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5EBF" w14:textId="5A814AC8" w:rsidR="00556A35" w:rsidRPr="00514DA0" w:rsidRDefault="00556A35" w:rsidP="00556A35">
      <w:pPr>
        <w:tabs>
          <w:tab w:val="left" w:pos="5130"/>
        </w:tabs>
        <w:rPr>
          <w:sz w:val="22"/>
          <w:szCs w:val="22"/>
          <w:lang w:val="en-ZA"/>
        </w:rPr>
      </w:pPr>
      <w:r w:rsidRPr="002615FF">
        <w:rPr>
          <w:sz w:val="22"/>
          <w:szCs w:val="22"/>
          <w:lang w:val="en-ZA"/>
        </w:rPr>
        <w:t xml:space="preserve">Table </w:t>
      </w:r>
      <w:r w:rsidR="00514DA0">
        <w:rPr>
          <w:sz w:val="22"/>
          <w:szCs w:val="22"/>
          <w:lang w:val="en-ZA"/>
        </w:rPr>
        <w:t>B 1</w:t>
      </w:r>
      <w:r w:rsidRPr="002615FF">
        <w:rPr>
          <w:sz w:val="22"/>
          <w:szCs w:val="22"/>
          <w:lang w:val="en-ZA"/>
        </w:rPr>
        <w:t xml:space="preserve">: </w:t>
      </w:r>
      <w:r w:rsidR="0060046C">
        <w:rPr>
          <w:sz w:val="22"/>
          <w:szCs w:val="22"/>
          <w:lang w:val="en-ZA"/>
        </w:rPr>
        <w:t>Appraisal chec</w:t>
      </w:r>
      <w:r w:rsidR="002569E5">
        <w:rPr>
          <w:sz w:val="22"/>
          <w:szCs w:val="22"/>
          <w:lang w:val="en-ZA"/>
        </w:rPr>
        <w:t xml:space="preserve">klist for </w:t>
      </w:r>
      <w:r w:rsidR="00673F53">
        <w:rPr>
          <w:sz w:val="22"/>
          <w:szCs w:val="22"/>
          <w:lang w:val="en-ZA"/>
        </w:rPr>
        <w:t>non-randomized study designs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  <w:gridCol w:w="1984"/>
        <w:gridCol w:w="2268"/>
      </w:tblGrid>
      <w:tr w:rsidR="00556A35" w:rsidRPr="00712854" w14:paraId="056C177A" w14:textId="77777777" w:rsidTr="0064508B">
        <w:tc>
          <w:tcPr>
            <w:tcW w:w="9493" w:type="dxa"/>
          </w:tcPr>
          <w:p w14:paraId="6AFF8D64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02485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rFonts w:cs="Calibri"/>
                <w:b/>
                <w:bCs/>
              </w:rPr>
              <w:t>Bassett et al. 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5F16F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rFonts w:cs="Calibri"/>
                <w:b/>
                <w:bCs/>
              </w:rPr>
              <w:t>Thapa et al. 2025</w:t>
            </w:r>
          </w:p>
        </w:tc>
      </w:tr>
      <w:tr w:rsidR="00556A35" w:rsidRPr="00712854" w14:paraId="2810FFDF" w14:textId="77777777" w:rsidTr="0064508B">
        <w:tc>
          <w:tcPr>
            <w:tcW w:w="9493" w:type="dxa"/>
          </w:tcPr>
          <w:p w14:paraId="1ECD6961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lang w:val="en-ZA"/>
              </w:rPr>
              <w:t>Were the two groups similar and recruited from the same population?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081B5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rFonts w:cs="Calibri"/>
              </w:rPr>
              <w:t>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CE3EE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rFonts w:cs="Calibri"/>
              </w:rPr>
              <w:t>Yes</w:t>
            </w:r>
          </w:p>
        </w:tc>
      </w:tr>
      <w:tr w:rsidR="00556A35" w:rsidRPr="00712854" w14:paraId="07C0C513" w14:textId="77777777" w:rsidTr="0064508B">
        <w:tc>
          <w:tcPr>
            <w:tcW w:w="9493" w:type="dxa"/>
          </w:tcPr>
          <w:p w14:paraId="2F34E2C2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lang w:val="en-ZA"/>
              </w:rPr>
              <w:t>Were the exposures measured similarly to assign people to both exposed and unexposed groups?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BF0AA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rFonts w:cs="Calibri"/>
              </w:rPr>
              <w:t>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C6878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rFonts w:cs="Calibri"/>
              </w:rPr>
              <w:t>Yes</w:t>
            </w:r>
          </w:p>
        </w:tc>
      </w:tr>
      <w:tr w:rsidR="00556A35" w:rsidRPr="00712854" w14:paraId="73A98984" w14:textId="77777777" w:rsidTr="0064508B">
        <w:tc>
          <w:tcPr>
            <w:tcW w:w="9493" w:type="dxa"/>
          </w:tcPr>
          <w:p w14:paraId="09551896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lang w:val="en-ZA"/>
              </w:rPr>
              <w:t>Was the exposure measured in a valid and reliable way?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CEC30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rFonts w:cs="Calibri"/>
              </w:rPr>
              <w:t>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DC208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rFonts w:cs="Calibri"/>
              </w:rPr>
              <w:t>Yes</w:t>
            </w:r>
          </w:p>
        </w:tc>
      </w:tr>
      <w:tr w:rsidR="00556A35" w:rsidRPr="00712854" w14:paraId="45D7B42D" w14:textId="77777777" w:rsidTr="0064508B">
        <w:tc>
          <w:tcPr>
            <w:tcW w:w="9493" w:type="dxa"/>
          </w:tcPr>
          <w:p w14:paraId="4A0D7A46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lang w:val="en-ZA"/>
              </w:rPr>
              <w:t>Were confounding factors identified?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8A9DF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rFonts w:cs="Calibri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98CB5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rFonts w:cs="Calibri"/>
              </w:rPr>
              <w:t>Yes</w:t>
            </w:r>
          </w:p>
        </w:tc>
      </w:tr>
      <w:tr w:rsidR="00556A35" w:rsidRPr="00712854" w14:paraId="2A089D7A" w14:textId="77777777" w:rsidTr="0064508B">
        <w:tc>
          <w:tcPr>
            <w:tcW w:w="9493" w:type="dxa"/>
          </w:tcPr>
          <w:p w14:paraId="7F280A8F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lang w:val="en-ZA"/>
              </w:rPr>
              <w:t>Were strategies to deal with confounding factors stated?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A1A44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rFonts w:cs="Calibri"/>
              </w:rPr>
              <w:t>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E8887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rFonts w:cs="Calibri"/>
              </w:rPr>
              <w:t>Yes</w:t>
            </w:r>
          </w:p>
        </w:tc>
      </w:tr>
      <w:tr w:rsidR="00556A35" w:rsidRPr="00712854" w14:paraId="62A7C71F" w14:textId="77777777" w:rsidTr="0064508B">
        <w:tc>
          <w:tcPr>
            <w:tcW w:w="9493" w:type="dxa"/>
          </w:tcPr>
          <w:p w14:paraId="278E23AB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lang w:val="en-ZA"/>
              </w:rPr>
              <w:t>Were the groups/participants free of the outcome at the start of the study (or at the moment of exposure)?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B2281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rFonts w:cs="Calibri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75800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rFonts w:cs="Calibri"/>
              </w:rPr>
              <w:t>?</w:t>
            </w:r>
          </w:p>
        </w:tc>
      </w:tr>
      <w:tr w:rsidR="00556A35" w:rsidRPr="00712854" w14:paraId="4B4BD275" w14:textId="77777777" w:rsidTr="0064508B">
        <w:tc>
          <w:tcPr>
            <w:tcW w:w="9493" w:type="dxa"/>
          </w:tcPr>
          <w:p w14:paraId="598EE945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lang w:val="en-ZA"/>
              </w:rPr>
              <w:t>Were the outcomes measured in a valid and reliable way?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7E351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rFonts w:cs="Calibri"/>
              </w:rPr>
              <w:t>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87FCF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rFonts w:cs="Calibri"/>
              </w:rPr>
              <w:t>Yes</w:t>
            </w:r>
          </w:p>
        </w:tc>
      </w:tr>
      <w:tr w:rsidR="00556A35" w:rsidRPr="00712854" w14:paraId="737DC78C" w14:textId="77777777" w:rsidTr="0064508B">
        <w:tc>
          <w:tcPr>
            <w:tcW w:w="9493" w:type="dxa"/>
          </w:tcPr>
          <w:p w14:paraId="36D5BD6D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lang w:val="en-ZA"/>
              </w:rPr>
              <w:t>Was the follow up time reported and sufficient to be long enough for outcomes to occur?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0E028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rFonts w:cs="Calibri"/>
              </w:rPr>
              <w:t>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4250A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rFonts w:cs="Calibri"/>
              </w:rPr>
              <w:t>?</w:t>
            </w:r>
          </w:p>
        </w:tc>
      </w:tr>
      <w:tr w:rsidR="00556A35" w:rsidRPr="00712854" w14:paraId="55E2E4FC" w14:textId="77777777" w:rsidTr="0064508B">
        <w:tc>
          <w:tcPr>
            <w:tcW w:w="9493" w:type="dxa"/>
          </w:tcPr>
          <w:p w14:paraId="3B5D3AAC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lang w:val="en-ZA"/>
              </w:rPr>
              <w:t>Was follow up complete, and if not, were the reasons to loss to follow up described and explored?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0B939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rFonts w:cs="Calibri"/>
              </w:rPr>
              <w:t>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E5FED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rFonts w:cs="Calibri"/>
              </w:rPr>
              <w:t>Yes</w:t>
            </w:r>
          </w:p>
        </w:tc>
      </w:tr>
      <w:tr w:rsidR="00556A35" w:rsidRPr="00712854" w14:paraId="7785DE8C" w14:textId="77777777" w:rsidTr="0064508B">
        <w:tc>
          <w:tcPr>
            <w:tcW w:w="9493" w:type="dxa"/>
          </w:tcPr>
          <w:p w14:paraId="7C7778E0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lang w:val="en-ZA"/>
              </w:rPr>
              <w:t>Were strategies to address incomplete follow up utilized?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527B5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rFonts w:cs="Calibri"/>
              </w:rPr>
              <w:t>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107D2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rFonts w:cs="Calibri"/>
              </w:rPr>
              <w:t>Yes</w:t>
            </w:r>
          </w:p>
        </w:tc>
      </w:tr>
      <w:tr w:rsidR="00556A35" w:rsidRPr="00712854" w14:paraId="496C838A" w14:textId="77777777" w:rsidTr="0064508B">
        <w:tc>
          <w:tcPr>
            <w:tcW w:w="9493" w:type="dxa"/>
          </w:tcPr>
          <w:p w14:paraId="65B7AA33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lang w:val="en-ZA"/>
              </w:rPr>
              <w:t>Was appropriate statistical analysis used?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964C8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rFonts w:cs="Calibri"/>
              </w:rPr>
              <w:t>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C28F8" w14:textId="77777777" w:rsidR="00556A35" w:rsidRPr="00712854" w:rsidRDefault="00556A35" w:rsidP="00514DA0">
            <w:pPr>
              <w:tabs>
                <w:tab w:val="left" w:pos="5130"/>
              </w:tabs>
              <w:spacing w:line="240" w:lineRule="auto"/>
              <w:rPr>
                <w:lang w:val="en-ZA"/>
              </w:rPr>
            </w:pPr>
            <w:r w:rsidRPr="00712854">
              <w:rPr>
                <w:rFonts w:cs="Calibri"/>
              </w:rPr>
              <w:t>Yes</w:t>
            </w:r>
          </w:p>
        </w:tc>
      </w:tr>
    </w:tbl>
    <w:p w14:paraId="3371D490" w14:textId="2400E087" w:rsidR="00514DA0" w:rsidRDefault="00556A35" w:rsidP="00556A35">
      <w:pPr>
        <w:tabs>
          <w:tab w:val="left" w:pos="5130"/>
        </w:tabs>
        <w:rPr>
          <w:lang w:val="en-ZA"/>
        </w:rPr>
      </w:pPr>
      <w:r>
        <w:rPr>
          <w:lang w:val="en-ZA"/>
        </w:rPr>
        <w:t>(?) = unclear</w:t>
      </w:r>
    </w:p>
    <w:p w14:paraId="5EFE0747" w14:textId="77777777" w:rsidR="00514DA0" w:rsidRDefault="00514DA0" w:rsidP="00514DA0">
      <w:pPr>
        <w:tabs>
          <w:tab w:val="left" w:pos="5130"/>
        </w:tabs>
        <w:rPr>
          <w:sz w:val="22"/>
          <w:szCs w:val="22"/>
          <w:lang w:val="en-ZA"/>
        </w:rPr>
      </w:pPr>
    </w:p>
    <w:p w14:paraId="2B38988F" w14:textId="2E4FB1C2" w:rsidR="00556A35" w:rsidRPr="00514DA0" w:rsidRDefault="00556A35" w:rsidP="00514DA0">
      <w:pPr>
        <w:tabs>
          <w:tab w:val="left" w:pos="5130"/>
        </w:tabs>
        <w:rPr>
          <w:sz w:val="22"/>
          <w:szCs w:val="22"/>
          <w:lang w:val="en-ZA"/>
        </w:rPr>
      </w:pPr>
      <w:r w:rsidRPr="002615FF">
        <w:rPr>
          <w:sz w:val="22"/>
          <w:szCs w:val="22"/>
          <w:lang w:val="en-ZA"/>
        </w:rPr>
        <w:t xml:space="preserve">Table </w:t>
      </w:r>
      <w:r w:rsidR="00514DA0">
        <w:rPr>
          <w:sz w:val="22"/>
          <w:szCs w:val="22"/>
          <w:lang w:val="en-ZA"/>
        </w:rPr>
        <w:t>B 2</w:t>
      </w:r>
      <w:r w:rsidRPr="002615FF">
        <w:rPr>
          <w:sz w:val="22"/>
          <w:szCs w:val="22"/>
          <w:lang w:val="en-ZA"/>
        </w:rPr>
        <w:t>:</w:t>
      </w:r>
      <w:r w:rsidR="008B3627">
        <w:rPr>
          <w:sz w:val="22"/>
          <w:szCs w:val="22"/>
          <w:lang w:val="en-ZA"/>
        </w:rPr>
        <w:t xml:space="preserve"> Quality appraisal </w:t>
      </w:r>
      <w:r w:rsidR="00950021">
        <w:rPr>
          <w:sz w:val="22"/>
          <w:szCs w:val="22"/>
          <w:lang w:val="en-ZA"/>
        </w:rPr>
        <w:t>for randomized controlled trials (RCTs)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372"/>
        <w:gridCol w:w="1175"/>
        <w:gridCol w:w="992"/>
        <w:gridCol w:w="992"/>
        <w:gridCol w:w="993"/>
        <w:gridCol w:w="992"/>
        <w:gridCol w:w="992"/>
        <w:gridCol w:w="969"/>
        <w:gridCol w:w="1033"/>
        <w:gridCol w:w="1149"/>
        <w:gridCol w:w="798"/>
        <w:gridCol w:w="805"/>
        <w:gridCol w:w="951"/>
        <w:gridCol w:w="752"/>
        <w:gridCol w:w="772"/>
      </w:tblGrid>
      <w:tr w:rsidR="00556A35" w:rsidRPr="00F828D1" w14:paraId="4EFF09FF" w14:textId="77777777" w:rsidTr="0064508B">
        <w:tc>
          <w:tcPr>
            <w:tcW w:w="1372" w:type="dxa"/>
          </w:tcPr>
          <w:p w14:paraId="35417C7E" w14:textId="77777777" w:rsidR="00556A35" w:rsidRDefault="00556A35" w:rsidP="0064508B">
            <w:pPr>
              <w:spacing w:line="240" w:lineRule="auto"/>
              <w:rPr>
                <w:rFonts w:cs="Calibri"/>
                <w:sz w:val="16"/>
                <w:szCs w:val="16"/>
              </w:rPr>
            </w:pPr>
          </w:p>
          <w:p w14:paraId="2C51BFBF" w14:textId="77777777" w:rsidR="00556A35" w:rsidRDefault="00556A35" w:rsidP="0064508B">
            <w:pPr>
              <w:spacing w:line="240" w:lineRule="auto"/>
              <w:rPr>
                <w:rFonts w:cs="Calibri"/>
                <w:sz w:val="16"/>
                <w:szCs w:val="16"/>
              </w:rPr>
            </w:pPr>
          </w:p>
          <w:p w14:paraId="5735D149" w14:textId="77777777" w:rsidR="00556A35" w:rsidRPr="00A04904" w:rsidRDefault="00556A35" w:rsidP="0064508B">
            <w:pPr>
              <w:spacing w:line="240" w:lineRule="auto"/>
              <w:rPr>
                <w:rFonts w:eastAsia="Times New Roman" w:cs="Calibri"/>
                <w:noProof w:val="0"/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Bias domain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AAC1A0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  <w:lang w:val="en-ZA"/>
              </w:rPr>
              <w:t>Source of bias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2E461" w14:textId="77777777" w:rsidR="00556A35" w:rsidRDefault="00556A35" w:rsidP="0064508B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F828D1">
              <w:rPr>
                <w:rFonts w:cs="Calibri"/>
                <w:sz w:val="16"/>
                <w:szCs w:val="16"/>
              </w:rPr>
              <w:t>Amstutz</w:t>
            </w:r>
          </w:p>
          <w:p w14:paraId="78901B20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 xml:space="preserve"> et al.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D9C2D" w14:textId="77777777" w:rsidR="00556A35" w:rsidRDefault="00556A35" w:rsidP="0064508B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F828D1">
              <w:rPr>
                <w:rFonts w:cs="Calibri"/>
                <w:sz w:val="16"/>
                <w:szCs w:val="16"/>
              </w:rPr>
              <w:t xml:space="preserve">Kurth </w:t>
            </w:r>
          </w:p>
          <w:p w14:paraId="470D466F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et al. 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3F33A" w14:textId="77777777" w:rsidR="00556A35" w:rsidRDefault="00556A35" w:rsidP="0064508B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F828D1">
              <w:rPr>
                <w:rFonts w:cs="Calibri"/>
                <w:sz w:val="16"/>
                <w:szCs w:val="16"/>
              </w:rPr>
              <w:t xml:space="preserve">Njau </w:t>
            </w:r>
          </w:p>
          <w:p w14:paraId="26A6EF48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et al. 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6769E" w14:textId="77777777" w:rsidR="00556A35" w:rsidRDefault="00556A35" w:rsidP="0064508B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F828D1">
              <w:rPr>
                <w:rFonts w:cs="Calibri"/>
                <w:sz w:val="16"/>
                <w:szCs w:val="16"/>
              </w:rPr>
              <w:t xml:space="preserve">Fahey </w:t>
            </w:r>
          </w:p>
          <w:p w14:paraId="5D7186F4" w14:textId="77777777" w:rsidR="00556A35" w:rsidRPr="005D2ED0" w:rsidRDefault="00556A35" w:rsidP="0064508B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F828D1">
              <w:rPr>
                <w:rFonts w:cs="Calibri"/>
                <w:sz w:val="16"/>
                <w:szCs w:val="16"/>
              </w:rPr>
              <w:t>et al. 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32CB5" w14:textId="77777777" w:rsidR="00556A35" w:rsidRDefault="00556A35" w:rsidP="0064508B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F828D1">
              <w:rPr>
                <w:rFonts w:cs="Calibri"/>
                <w:sz w:val="16"/>
                <w:szCs w:val="16"/>
              </w:rPr>
              <w:t>Lester</w:t>
            </w:r>
          </w:p>
          <w:p w14:paraId="7CE7156F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 xml:space="preserve"> et al. 2010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E42ED" w14:textId="77777777" w:rsidR="00556A35" w:rsidRDefault="00556A35" w:rsidP="0064508B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F828D1">
              <w:rPr>
                <w:rFonts w:cs="Calibri"/>
                <w:sz w:val="16"/>
                <w:szCs w:val="16"/>
              </w:rPr>
              <w:t xml:space="preserve">Weiser </w:t>
            </w:r>
          </w:p>
          <w:p w14:paraId="31CA64D3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et al. 2015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ACD9E" w14:textId="77777777" w:rsidR="00556A35" w:rsidRDefault="00556A35" w:rsidP="0064508B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F828D1">
              <w:rPr>
                <w:rFonts w:cs="Calibri"/>
                <w:sz w:val="16"/>
                <w:szCs w:val="16"/>
              </w:rPr>
              <w:t>Cohen</w:t>
            </w:r>
          </w:p>
          <w:p w14:paraId="33FEED82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 xml:space="preserve"> et al. 2025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A562A" w14:textId="77777777" w:rsidR="00556A35" w:rsidRDefault="00556A35" w:rsidP="0064508B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F828D1">
              <w:rPr>
                <w:rFonts w:cs="Calibri"/>
                <w:sz w:val="16"/>
                <w:szCs w:val="16"/>
              </w:rPr>
              <w:t>Thirumurthy</w:t>
            </w:r>
          </w:p>
          <w:p w14:paraId="19F85D1B" w14:textId="77777777" w:rsidR="00556A35" w:rsidRDefault="00556A35" w:rsidP="0064508B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F828D1">
              <w:rPr>
                <w:rFonts w:cs="Calibri"/>
                <w:sz w:val="16"/>
                <w:szCs w:val="16"/>
              </w:rPr>
              <w:t xml:space="preserve"> et al. 2019</w:t>
            </w:r>
          </w:p>
          <w:p w14:paraId="68189219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9B941" w14:textId="77777777" w:rsidR="00556A35" w:rsidRDefault="00556A35" w:rsidP="0064508B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F828D1">
              <w:rPr>
                <w:rFonts w:cs="Calibri"/>
                <w:sz w:val="16"/>
                <w:szCs w:val="16"/>
              </w:rPr>
              <w:t xml:space="preserve">Haas </w:t>
            </w:r>
          </w:p>
          <w:p w14:paraId="3734A2DE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et al. 2023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8F796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Onoya et al. 2024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F26A2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Wachira et al. 2022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9F97A" w14:textId="77777777" w:rsidR="00556A35" w:rsidRDefault="00556A35" w:rsidP="0064508B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F828D1">
              <w:rPr>
                <w:rFonts w:cs="Calibri"/>
                <w:sz w:val="16"/>
                <w:szCs w:val="16"/>
              </w:rPr>
              <w:t>Jones</w:t>
            </w:r>
          </w:p>
          <w:p w14:paraId="3A84BB5A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 xml:space="preserve"> et al. 2019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43341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Bogat et al. 2024</w:t>
            </w:r>
          </w:p>
        </w:tc>
      </w:tr>
      <w:tr w:rsidR="00556A35" w:rsidRPr="00F828D1" w14:paraId="3D02043F" w14:textId="77777777" w:rsidTr="0064508B">
        <w:tc>
          <w:tcPr>
            <w:tcW w:w="1372" w:type="dxa"/>
            <w:vMerge w:val="restart"/>
          </w:tcPr>
          <w:p w14:paraId="292F5D1F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sz w:val="16"/>
                <w:szCs w:val="16"/>
                <w:lang w:val="en-ZA"/>
              </w:rPr>
              <w:t>Selection bias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142DCE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Random Sequence Generation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DEC83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72BAB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2FCF0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E5769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C10EA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1BC93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C0587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CF9BE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59E81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E8259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B4EC0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8DAFE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60170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-</w:t>
            </w:r>
          </w:p>
        </w:tc>
      </w:tr>
      <w:tr w:rsidR="00556A35" w:rsidRPr="00F828D1" w14:paraId="0974DF2A" w14:textId="77777777" w:rsidTr="0064508B">
        <w:trPr>
          <w:trHeight w:val="333"/>
        </w:trPr>
        <w:tc>
          <w:tcPr>
            <w:tcW w:w="1372" w:type="dxa"/>
            <w:vMerge/>
          </w:tcPr>
          <w:p w14:paraId="1169C792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19E7FC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Allocation Concealment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56E03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A3D29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92018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0F629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05AA2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1ED97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?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4938C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?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D2599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819DA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48DAC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BD248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?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EE2FB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69452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?</w:t>
            </w:r>
          </w:p>
        </w:tc>
      </w:tr>
      <w:tr w:rsidR="00556A35" w:rsidRPr="00F828D1" w14:paraId="62301762" w14:textId="77777777" w:rsidTr="0064508B">
        <w:tc>
          <w:tcPr>
            <w:tcW w:w="1372" w:type="dxa"/>
          </w:tcPr>
          <w:p w14:paraId="63A20BC6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sz w:val="16"/>
                <w:szCs w:val="16"/>
                <w:lang w:val="en-ZA"/>
              </w:rPr>
              <w:t>Perfomance bias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AA89A3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Blinding of  participants  and personnel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F22D5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81F71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B18A0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CA583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6884E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7D986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0C491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1D52E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C0BC4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C580A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?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A3898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A0B91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?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A8655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?</w:t>
            </w:r>
          </w:p>
        </w:tc>
      </w:tr>
      <w:tr w:rsidR="00556A35" w:rsidRPr="00F828D1" w14:paraId="68758498" w14:textId="77777777" w:rsidTr="0064508B">
        <w:tc>
          <w:tcPr>
            <w:tcW w:w="1372" w:type="dxa"/>
          </w:tcPr>
          <w:p w14:paraId="69FE06C1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sz w:val="16"/>
                <w:szCs w:val="16"/>
                <w:lang w:val="en-ZA"/>
              </w:rPr>
              <w:t>Detection bias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56197E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Blinding of outcome assessment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CC885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576AD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6951B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2E082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BC1CE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6C8F1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77582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3B94C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84D82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25734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86412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3DBE3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742AB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</w:tr>
      <w:tr w:rsidR="00556A35" w:rsidRPr="00F828D1" w14:paraId="6CC35316" w14:textId="77777777" w:rsidTr="0064508B">
        <w:tc>
          <w:tcPr>
            <w:tcW w:w="1372" w:type="dxa"/>
          </w:tcPr>
          <w:p w14:paraId="7F6C9953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sz w:val="16"/>
                <w:szCs w:val="16"/>
                <w:lang w:val="en-ZA"/>
              </w:rPr>
              <w:t>Attrition bias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430AC1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Incomplete outcome data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03C7F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D9852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66DE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C2DD6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746C1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2360D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065B1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A1064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3A50C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F733C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48F46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95F67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DA658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</w:tr>
      <w:tr w:rsidR="00556A35" w:rsidRPr="00F828D1" w14:paraId="0D66DD14" w14:textId="77777777" w:rsidTr="0064508B">
        <w:tc>
          <w:tcPr>
            <w:tcW w:w="1372" w:type="dxa"/>
          </w:tcPr>
          <w:p w14:paraId="1C575A05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sz w:val="16"/>
                <w:szCs w:val="16"/>
                <w:lang w:val="en-ZA"/>
              </w:rPr>
              <w:t>Reporting bias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25425D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 xml:space="preserve">Selective reporting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FCDBD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4B157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41CBC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F5919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9F736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DB85F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6E1C3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FDA17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EA5E8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F915E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8A60E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737EF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9A54A" w14:textId="77777777" w:rsidR="00556A35" w:rsidRPr="00F828D1" w:rsidRDefault="00556A35" w:rsidP="0064508B">
            <w:pPr>
              <w:spacing w:line="240" w:lineRule="auto"/>
              <w:rPr>
                <w:sz w:val="16"/>
                <w:szCs w:val="16"/>
                <w:lang w:val="en-ZA"/>
              </w:rPr>
            </w:pPr>
            <w:r w:rsidRPr="00F828D1">
              <w:rPr>
                <w:rFonts w:cs="Calibri"/>
                <w:sz w:val="16"/>
                <w:szCs w:val="16"/>
              </w:rPr>
              <w:t>+</w:t>
            </w:r>
          </w:p>
        </w:tc>
      </w:tr>
    </w:tbl>
    <w:p w14:paraId="3E3C0FE6" w14:textId="77777777" w:rsidR="00556A35" w:rsidRDefault="00556A35" w:rsidP="00556A35">
      <w:pPr>
        <w:rPr>
          <w:lang w:val="en-ZA"/>
        </w:rPr>
      </w:pPr>
      <w:r>
        <w:rPr>
          <w:lang w:val="en-ZA"/>
        </w:rPr>
        <w:t>(+) =  Low risk  , (-) =  high risk  , (?)=unclear</w:t>
      </w:r>
    </w:p>
    <w:sectPr w:rsidR="00556A35" w:rsidSect="00556A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35"/>
    <w:rsid w:val="002569E5"/>
    <w:rsid w:val="00393954"/>
    <w:rsid w:val="00435AFE"/>
    <w:rsid w:val="004C6D52"/>
    <w:rsid w:val="00514DA0"/>
    <w:rsid w:val="00556A35"/>
    <w:rsid w:val="005B7A75"/>
    <w:rsid w:val="0060046C"/>
    <w:rsid w:val="00673F53"/>
    <w:rsid w:val="006773AA"/>
    <w:rsid w:val="00683DBB"/>
    <w:rsid w:val="006F515C"/>
    <w:rsid w:val="00712854"/>
    <w:rsid w:val="008B2886"/>
    <w:rsid w:val="008B3627"/>
    <w:rsid w:val="00950021"/>
    <w:rsid w:val="00AD2873"/>
    <w:rsid w:val="00B51E01"/>
    <w:rsid w:val="00B95959"/>
    <w:rsid w:val="00BB297F"/>
    <w:rsid w:val="00C81E7A"/>
    <w:rsid w:val="00E71E79"/>
    <w:rsid w:val="00F63FA6"/>
    <w:rsid w:val="00F7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E66E03"/>
  <w15:chartTrackingRefBased/>
  <w15:docId w15:val="{DEF00690-ED03-4DA4-9763-EF9EAB7D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A35"/>
    <w:pPr>
      <w:spacing w:after="0" w:line="28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A3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A3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A3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A3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4"/>
      <w:szCs w:val="24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A3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4"/>
      <w:szCs w:val="24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A35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4"/>
      <w:szCs w:val="24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A35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4"/>
      <w:szCs w:val="24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A35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4"/>
      <w:szCs w:val="24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A3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4"/>
      <w:szCs w:val="24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A3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noProof w:val="0"/>
      <w:color w:val="auto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6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A3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6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A3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noProof w:val="0"/>
      <w:color w:val="404040" w:themeColor="text1" w:themeTint="BF"/>
      <w:kern w:val="2"/>
      <w:sz w:val="24"/>
      <w:szCs w:val="24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6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A35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noProof w:val="0"/>
      <w:color w:val="auto"/>
      <w:kern w:val="2"/>
      <w:sz w:val="24"/>
      <w:szCs w:val="24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6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noProof w:val="0"/>
      <w:color w:val="0F4761" w:themeColor="accent1" w:themeShade="BF"/>
      <w:kern w:val="2"/>
      <w:sz w:val="24"/>
      <w:szCs w:val="24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A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6A35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1529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Lindiwe Cele</dc:creator>
  <cp:keywords/>
  <dc:description/>
  <cp:lastModifiedBy>Lindiwe Cele</cp:lastModifiedBy>
  <cp:revision>10</cp:revision>
  <dcterms:created xsi:type="dcterms:W3CDTF">2026-01-05T06:03:00Z</dcterms:created>
  <dcterms:modified xsi:type="dcterms:W3CDTF">2026-03-27T15:01:00Z</dcterms:modified>
</cp:coreProperties>
</file>