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77CC" w:rsidRPr="00EA13D3" w:rsidRDefault="00B677CC" w:rsidP="00B677CC">
      <w:pPr>
        <w:jc w:val="center"/>
        <w:rPr>
          <w:rFonts w:ascii="Times New Roman" w:hAnsi="Times New Roman" w:cs="Times New Roman"/>
          <w:b/>
          <w:bCs/>
          <w:sz w:val="20"/>
          <w:szCs w:val="20"/>
        </w:rPr>
      </w:pPr>
      <w:r w:rsidRPr="00EA13D3">
        <w:rPr>
          <w:rFonts w:ascii="Times New Roman" w:hAnsi="Times New Roman" w:cs="Times New Roman"/>
          <w:b/>
          <w:bCs/>
          <w:sz w:val="20"/>
          <w:szCs w:val="20"/>
        </w:rPr>
        <w:t>Appendix A</w:t>
      </w:r>
    </w:p>
    <w:p w:rsidR="00B677CC" w:rsidRPr="00EA13D3" w:rsidRDefault="00B677CC" w:rsidP="00B677CC">
      <w:pPr>
        <w:ind w:left="720" w:hanging="810"/>
        <w:jc w:val="center"/>
        <w:rPr>
          <w:rFonts w:ascii="Times New Roman" w:hAnsi="Times New Roman" w:cs="Times New Roman"/>
          <w:sz w:val="20"/>
          <w:szCs w:val="20"/>
        </w:rPr>
      </w:pPr>
      <w:r w:rsidRPr="00EA13D3">
        <w:rPr>
          <w:rFonts w:ascii="Times New Roman" w:hAnsi="Times New Roman" w:cs="Times New Roman"/>
          <w:sz w:val="20"/>
          <w:szCs w:val="20"/>
        </w:rPr>
        <w:t>Brief Resilience Scale (BRS)</w:t>
      </w:r>
    </w:p>
    <w:p w:rsidR="00B677CC" w:rsidRPr="00EA13D3" w:rsidRDefault="00B677CC" w:rsidP="00B677CC">
      <w:pPr>
        <w:ind w:left="720" w:hanging="810"/>
        <w:rPr>
          <w:rFonts w:ascii="Times New Roman" w:hAnsi="Times New Roman" w:cs="Times New Roman"/>
          <w:b/>
          <w:bCs/>
          <w:sz w:val="20"/>
          <w:szCs w:val="20"/>
        </w:rPr>
      </w:pPr>
      <w:r w:rsidRPr="00EA13D3">
        <w:rPr>
          <w:rFonts w:ascii="Times New Roman" w:hAnsi="Times New Roman" w:cs="Times New Roman"/>
          <w:b/>
          <w:bCs/>
          <w:sz w:val="20"/>
          <w:szCs w:val="20"/>
        </w:rPr>
        <w:t>Brief Resilience Scale (BRS)</w:t>
      </w:r>
    </w:p>
    <w:p w:rsidR="00B677CC" w:rsidRPr="00EA13D3" w:rsidRDefault="00B677CC" w:rsidP="00B677CC">
      <w:pPr>
        <w:ind w:left="720" w:hanging="810"/>
        <w:rPr>
          <w:rFonts w:ascii="Times New Roman" w:hAnsi="Times New Roman" w:cs="Times New Roman"/>
          <w:sz w:val="20"/>
          <w:szCs w:val="20"/>
        </w:rPr>
      </w:pPr>
      <w:r w:rsidRPr="00EA13D3">
        <w:rPr>
          <w:rFonts w:ascii="Times New Roman" w:hAnsi="Times New Roman" w:cs="Times New Roman"/>
          <w:sz w:val="20"/>
          <w:szCs w:val="20"/>
        </w:rPr>
        <w:t>Please indicate the extent to which you agree with each of the following statements by using the</w:t>
      </w:r>
    </w:p>
    <w:p w:rsidR="00B677CC" w:rsidRPr="00EA13D3" w:rsidRDefault="00B677CC" w:rsidP="00B677CC">
      <w:pPr>
        <w:ind w:left="720" w:hanging="810"/>
        <w:rPr>
          <w:rFonts w:ascii="Times New Roman" w:hAnsi="Times New Roman" w:cs="Times New Roman"/>
          <w:sz w:val="20"/>
          <w:szCs w:val="20"/>
        </w:rPr>
      </w:pPr>
      <w:r w:rsidRPr="00EA13D3">
        <w:rPr>
          <w:rFonts w:ascii="Times New Roman" w:hAnsi="Times New Roman" w:cs="Times New Roman"/>
          <w:sz w:val="20"/>
          <w:szCs w:val="20"/>
        </w:rPr>
        <w:t>following scale: 1 = strongly disagree, 2 = disagree, 3 = neutral, 4 = agree, 5 = strongly agree.</w:t>
      </w:r>
    </w:p>
    <w:p w:rsidR="00B677CC" w:rsidRPr="00EA13D3" w:rsidRDefault="00B677CC" w:rsidP="00B677CC">
      <w:pPr>
        <w:ind w:left="720" w:hanging="810"/>
        <w:rPr>
          <w:rFonts w:ascii="Times New Roman" w:hAnsi="Times New Roman" w:cs="Times New Roman"/>
          <w:sz w:val="20"/>
          <w:szCs w:val="20"/>
        </w:rPr>
      </w:pPr>
    </w:p>
    <w:p w:rsidR="00B677CC" w:rsidRPr="00EA13D3" w:rsidRDefault="00B677CC" w:rsidP="00B677CC">
      <w:pPr>
        <w:ind w:left="720" w:hanging="810"/>
        <w:rPr>
          <w:rFonts w:ascii="Times New Roman" w:hAnsi="Times New Roman" w:cs="Times New Roman"/>
          <w:sz w:val="20"/>
          <w:szCs w:val="20"/>
        </w:rPr>
      </w:pPr>
      <w:r w:rsidRPr="00EA13D3">
        <w:rPr>
          <w:rFonts w:ascii="Times New Roman" w:hAnsi="Times New Roman" w:cs="Times New Roman"/>
          <w:sz w:val="20"/>
          <w:szCs w:val="20"/>
        </w:rPr>
        <w:t>1. I tend to bounce back quickly after hard times</w:t>
      </w:r>
    </w:p>
    <w:p w:rsidR="00B677CC" w:rsidRPr="00EA13D3" w:rsidRDefault="00B677CC" w:rsidP="00B677CC">
      <w:pPr>
        <w:ind w:left="720" w:hanging="810"/>
        <w:rPr>
          <w:rFonts w:ascii="Times New Roman" w:hAnsi="Times New Roman" w:cs="Times New Roman"/>
          <w:sz w:val="20"/>
          <w:szCs w:val="20"/>
        </w:rPr>
      </w:pPr>
      <w:r w:rsidRPr="00EA13D3">
        <w:rPr>
          <w:rFonts w:ascii="Times New Roman" w:hAnsi="Times New Roman" w:cs="Times New Roman"/>
          <w:sz w:val="20"/>
          <w:szCs w:val="20"/>
        </w:rPr>
        <w:t>2. I have a hard time making it through stressful events</w:t>
      </w:r>
    </w:p>
    <w:p w:rsidR="00B677CC" w:rsidRPr="00EA13D3" w:rsidRDefault="00B677CC" w:rsidP="00B677CC">
      <w:pPr>
        <w:ind w:left="720" w:hanging="810"/>
        <w:rPr>
          <w:rFonts w:ascii="Times New Roman" w:hAnsi="Times New Roman" w:cs="Times New Roman"/>
          <w:sz w:val="20"/>
          <w:szCs w:val="20"/>
        </w:rPr>
      </w:pPr>
      <w:r w:rsidRPr="00EA13D3">
        <w:rPr>
          <w:rFonts w:ascii="Times New Roman" w:hAnsi="Times New Roman" w:cs="Times New Roman"/>
          <w:sz w:val="20"/>
          <w:szCs w:val="20"/>
        </w:rPr>
        <w:t>3. It does not take me long to recover from a stressful event</w:t>
      </w:r>
    </w:p>
    <w:p w:rsidR="00B677CC" w:rsidRPr="00EA13D3" w:rsidRDefault="00B677CC" w:rsidP="00B677CC">
      <w:pPr>
        <w:ind w:left="720" w:hanging="810"/>
        <w:rPr>
          <w:rFonts w:ascii="Times New Roman" w:hAnsi="Times New Roman" w:cs="Times New Roman"/>
          <w:sz w:val="20"/>
          <w:szCs w:val="20"/>
        </w:rPr>
      </w:pPr>
      <w:r w:rsidRPr="00EA13D3">
        <w:rPr>
          <w:rFonts w:ascii="Times New Roman" w:hAnsi="Times New Roman" w:cs="Times New Roman"/>
          <w:sz w:val="20"/>
          <w:szCs w:val="20"/>
        </w:rPr>
        <w:t>4. It is hard for me to snap back when something bad happens</w:t>
      </w:r>
    </w:p>
    <w:p w:rsidR="00B677CC" w:rsidRPr="00EA13D3" w:rsidRDefault="00B677CC" w:rsidP="00B677CC">
      <w:pPr>
        <w:ind w:left="720" w:hanging="810"/>
        <w:rPr>
          <w:rFonts w:ascii="Times New Roman" w:hAnsi="Times New Roman" w:cs="Times New Roman"/>
          <w:sz w:val="20"/>
          <w:szCs w:val="20"/>
        </w:rPr>
      </w:pPr>
      <w:r w:rsidRPr="00EA13D3">
        <w:rPr>
          <w:rFonts w:ascii="Times New Roman" w:hAnsi="Times New Roman" w:cs="Times New Roman"/>
          <w:sz w:val="20"/>
          <w:szCs w:val="20"/>
        </w:rPr>
        <w:t>5. I usually come through difficult times with little trouble</w:t>
      </w:r>
    </w:p>
    <w:p w:rsidR="00B677CC" w:rsidRPr="00EA13D3" w:rsidRDefault="00B677CC" w:rsidP="00B677CC">
      <w:pPr>
        <w:ind w:left="720" w:hanging="810"/>
        <w:rPr>
          <w:rFonts w:ascii="Times New Roman" w:hAnsi="Times New Roman" w:cs="Times New Roman"/>
          <w:sz w:val="20"/>
          <w:szCs w:val="20"/>
        </w:rPr>
      </w:pPr>
      <w:r w:rsidRPr="00EA13D3">
        <w:rPr>
          <w:rFonts w:ascii="Times New Roman" w:hAnsi="Times New Roman" w:cs="Times New Roman"/>
          <w:sz w:val="20"/>
          <w:szCs w:val="20"/>
        </w:rPr>
        <w:t>6. I tend to take a long time to get over setbacks in my life</w:t>
      </w:r>
    </w:p>
    <w:p w:rsidR="00B677CC" w:rsidRDefault="00B677CC" w:rsidP="00B677CC">
      <w:pPr>
        <w:ind w:left="1440" w:hanging="810"/>
        <w:rPr>
          <w:rFonts w:ascii="Times New Roman" w:hAnsi="Times New Roman" w:cs="Times New Roman"/>
          <w:sz w:val="24"/>
          <w:szCs w:val="24"/>
        </w:rPr>
      </w:pPr>
    </w:p>
    <w:p w:rsidR="00B677CC" w:rsidRDefault="00B677CC" w:rsidP="00B677CC">
      <w:pPr>
        <w:ind w:left="1440" w:hanging="810"/>
        <w:rPr>
          <w:rFonts w:ascii="Times New Roman" w:hAnsi="Times New Roman" w:cs="Times New Roman"/>
          <w:sz w:val="24"/>
          <w:szCs w:val="24"/>
        </w:rPr>
      </w:pPr>
    </w:p>
    <w:p w:rsidR="00B677CC" w:rsidRDefault="00B677CC" w:rsidP="00B677CC">
      <w:pPr>
        <w:ind w:left="1440" w:hanging="810"/>
        <w:rPr>
          <w:rFonts w:ascii="Times New Roman" w:hAnsi="Times New Roman" w:cs="Times New Roman"/>
          <w:sz w:val="24"/>
          <w:szCs w:val="24"/>
        </w:rPr>
      </w:pPr>
    </w:p>
    <w:p w:rsidR="00B677CC" w:rsidRDefault="00B677CC" w:rsidP="00B677CC">
      <w:pPr>
        <w:ind w:left="1440" w:hanging="810"/>
        <w:rPr>
          <w:rFonts w:ascii="Times New Roman" w:hAnsi="Times New Roman" w:cs="Times New Roman"/>
          <w:sz w:val="24"/>
          <w:szCs w:val="24"/>
        </w:rPr>
      </w:pPr>
    </w:p>
    <w:p w:rsidR="00B677CC" w:rsidRDefault="00B677CC" w:rsidP="00B677CC">
      <w:pPr>
        <w:ind w:left="1440" w:hanging="810"/>
        <w:rPr>
          <w:rFonts w:ascii="Times New Roman" w:hAnsi="Times New Roman" w:cs="Times New Roman"/>
          <w:sz w:val="24"/>
          <w:szCs w:val="24"/>
        </w:rPr>
      </w:pPr>
    </w:p>
    <w:p w:rsidR="00B677CC" w:rsidRDefault="00B677CC" w:rsidP="00B677CC">
      <w:pPr>
        <w:ind w:left="1440" w:hanging="810"/>
        <w:rPr>
          <w:rFonts w:ascii="Times New Roman" w:hAnsi="Times New Roman" w:cs="Times New Roman"/>
          <w:sz w:val="24"/>
          <w:szCs w:val="24"/>
        </w:rPr>
      </w:pPr>
    </w:p>
    <w:p w:rsidR="00B677CC" w:rsidRDefault="00B677CC" w:rsidP="00B677CC">
      <w:pPr>
        <w:ind w:left="1440" w:hanging="810"/>
        <w:rPr>
          <w:rFonts w:ascii="Times New Roman" w:hAnsi="Times New Roman" w:cs="Times New Roman"/>
          <w:sz w:val="24"/>
          <w:szCs w:val="24"/>
        </w:rPr>
      </w:pPr>
    </w:p>
    <w:p w:rsidR="00B677CC" w:rsidRDefault="00B677CC" w:rsidP="00B677CC">
      <w:pPr>
        <w:ind w:left="1440" w:hanging="810"/>
        <w:rPr>
          <w:rFonts w:ascii="Times New Roman" w:hAnsi="Times New Roman" w:cs="Times New Roman"/>
          <w:sz w:val="24"/>
          <w:szCs w:val="24"/>
        </w:rPr>
      </w:pPr>
    </w:p>
    <w:p w:rsidR="00B677CC" w:rsidRDefault="00B677CC" w:rsidP="00B677CC">
      <w:pPr>
        <w:ind w:left="1440" w:hanging="810"/>
        <w:rPr>
          <w:rFonts w:ascii="Times New Roman" w:hAnsi="Times New Roman" w:cs="Times New Roman"/>
          <w:sz w:val="24"/>
          <w:szCs w:val="24"/>
        </w:rPr>
      </w:pPr>
    </w:p>
    <w:p w:rsidR="00B677CC" w:rsidRDefault="00B677CC" w:rsidP="00B677CC">
      <w:pPr>
        <w:ind w:left="1440" w:hanging="810"/>
        <w:rPr>
          <w:rFonts w:ascii="Times New Roman" w:hAnsi="Times New Roman" w:cs="Times New Roman"/>
          <w:sz w:val="24"/>
          <w:szCs w:val="24"/>
        </w:rPr>
      </w:pPr>
    </w:p>
    <w:p w:rsidR="00B677CC" w:rsidRDefault="00B677CC" w:rsidP="00B677CC">
      <w:pPr>
        <w:ind w:left="1440" w:hanging="810"/>
        <w:rPr>
          <w:rFonts w:ascii="Times New Roman" w:hAnsi="Times New Roman" w:cs="Times New Roman"/>
          <w:sz w:val="24"/>
          <w:szCs w:val="24"/>
        </w:rPr>
      </w:pPr>
    </w:p>
    <w:p w:rsidR="00B677CC" w:rsidRDefault="00B677CC" w:rsidP="00B677CC">
      <w:pPr>
        <w:ind w:left="1440" w:hanging="810"/>
        <w:rPr>
          <w:rFonts w:ascii="Times New Roman" w:hAnsi="Times New Roman" w:cs="Times New Roman"/>
          <w:sz w:val="24"/>
          <w:szCs w:val="24"/>
        </w:rPr>
      </w:pPr>
    </w:p>
    <w:p w:rsidR="00B677CC" w:rsidRDefault="00B677CC" w:rsidP="00B677CC">
      <w:pPr>
        <w:ind w:left="1440" w:hanging="810"/>
        <w:rPr>
          <w:rFonts w:ascii="Times New Roman" w:hAnsi="Times New Roman" w:cs="Times New Roman"/>
          <w:sz w:val="24"/>
          <w:szCs w:val="24"/>
        </w:rPr>
      </w:pPr>
    </w:p>
    <w:p w:rsidR="00B677CC" w:rsidRDefault="00B677CC" w:rsidP="00B677CC">
      <w:pPr>
        <w:ind w:left="1440" w:hanging="810"/>
        <w:rPr>
          <w:rFonts w:ascii="Times New Roman" w:hAnsi="Times New Roman" w:cs="Times New Roman"/>
          <w:sz w:val="24"/>
          <w:szCs w:val="24"/>
        </w:rPr>
      </w:pPr>
    </w:p>
    <w:p w:rsidR="00B677CC" w:rsidRDefault="00B677CC" w:rsidP="00B677CC">
      <w:pPr>
        <w:rPr>
          <w:rFonts w:ascii="Times New Roman" w:hAnsi="Times New Roman" w:cs="Times New Roman"/>
          <w:sz w:val="24"/>
          <w:szCs w:val="24"/>
        </w:rPr>
      </w:pPr>
    </w:p>
    <w:p w:rsidR="00B677CC" w:rsidRDefault="00B677CC" w:rsidP="00B677CC">
      <w:pPr>
        <w:rPr>
          <w:rFonts w:ascii="Times New Roman" w:hAnsi="Times New Roman" w:cs="Times New Roman"/>
          <w:sz w:val="24"/>
          <w:szCs w:val="24"/>
        </w:rPr>
      </w:pPr>
    </w:p>
    <w:p w:rsidR="00B677CC" w:rsidRDefault="00B677CC" w:rsidP="00B677CC">
      <w:pPr>
        <w:spacing w:line="278"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B677CC" w:rsidRPr="00EA13D3" w:rsidRDefault="00B677CC" w:rsidP="00B677CC">
      <w:pPr>
        <w:spacing w:line="278" w:lineRule="auto"/>
        <w:jc w:val="center"/>
        <w:rPr>
          <w:rFonts w:ascii="Times New Roman" w:hAnsi="Times New Roman" w:cs="Times New Roman"/>
          <w:b/>
          <w:bCs/>
          <w:sz w:val="20"/>
          <w:szCs w:val="20"/>
        </w:rPr>
      </w:pPr>
      <w:r w:rsidRPr="00EA13D3">
        <w:rPr>
          <w:rFonts w:ascii="Times New Roman" w:hAnsi="Times New Roman" w:cs="Times New Roman"/>
          <w:b/>
          <w:bCs/>
          <w:sz w:val="20"/>
          <w:szCs w:val="20"/>
        </w:rPr>
        <w:lastRenderedPageBreak/>
        <w:t>Appendix B</w:t>
      </w:r>
    </w:p>
    <w:p w:rsidR="00B677CC" w:rsidRPr="00EA13D3" w:rsidRDefault="00B677CC" w:rsidP="00B677CC">
      <w:pPr>
        <w:jc w:val="center"/>
        <w:rPr>
          <w:rFonts w:ascii="Times New Roman" w:hAnsi="Times New Roman" w:cs="Times New Roman"/>
          <w:sz w:val="20"/>
          <w:szCs w:val="20"/>
        </w:rPr>
      </w:pPr>
      <w:r w:rsidRPr="00EA13D3">
        <w:rPr>
          <w:rFonts w:ascii="Times New Roman" w:hAnsi="Times New Roman" w:cs="Times New Roman"/>
          <w:sz w:val="20"/>
          <w:szCs w:val="20"/>
        </w:rPr>
        <w:t>Social Support Scale (SSS)</w:t>
      </w:r>
    </w:p>
    <w:p w:rsidR="00B677CC" w:rsidRPr="00EA13D3" w:rsidRDefault="00B677CC" w:rsidP="00B677CC">
      <w:pPr>
        <w:rPr>
          <w:rFonts w:ascii="Times New Roman" w:hAnsi="Times New Roman" w:cs="Times New Roman"/>
          <w:b/>
          <w:bCs/>
          <w:sz w:val="20"/>
          <w:szCs w:val="20"/>
        </w:rPr>
      </w:pPr>
      <w:r w:rsidRPr="00EA13D3">
        <w:rPr>
          <w:rFonts w:ascii="Times New Roman" w:hAnsi="Times New Roman" w:cs="Times New Roman"/>
          <w:b/>
          <w:bCs/>
          <w:sz w:val="20"/>
          <w:szCs w:val="20"/>
        </w:rPr>
        <w:t>Social Support Scale (SSS)</w:t>
      </w:r>
    </w:p>
    <w:p w:rsidR="00B677CC" w:rsidRPr="00EA13D3" w:rsidRDefault="00B677CC" w:rsidP="00B677CC">
      <w:pPr>
        <w:rPr>
          <w:rFonts w:ascii="Times New Roman" w:hAnsi="Times New Roman" w:cs="Times New Roman"/>
          <w:sz w:val="20"/>
          <w:szCs w:val="20"/>
        </w:rPr>
      </w:pPr>
      <w:r w:rsidRPr="00EA13D3">
        <w:rPr>
          <w:rFonts w:ascii="Times New Roman" w:hAnsi="Times New Roman" w:cs="Times New Roman"/>
          <w:sz w:val="20"/>
          <w:szCs w:val="20"/>
        </w:rPr>
        <w:t>Please indicate the extent to which you agree with each of the following statements by using the</w:t>
      </w:r>
    </w:p>
    <w:p w:rsidR="00B677CC" w:rsidRPr="00EA13D3" w:rsidRDefault="00B677CC" w:rsidP="00B677CC">
      <w:pPr>
        <w:rPr>
          <w:rFonts w:ascii="Times New Roman" w:hAnsi="Times New Roman" w:cs="Times New Roman"/>
          <w:sz w:val="20"/>
          <w:szCs w:val="20"/>
        </w:rPr>
      </w:pPr>
      <w:r w:rsidRPr="00EA13D3">
        <w:rPr>
          <w:rFonts w:ascii="Times New Roman" w:hAnsi="Times New Roman" w:cs="Times New Roman"/>
          <w:sz w:val="20"/>
          <w:szCs w:val="20"/>
        </w:rPr>
        <w:t>following scale: 1 = strongly disagree, 2 = disagree, 3 = neutral, 4 = agree, 5 = strongly agree.</w:t>
      </w:r>
    </w:p>
    <w:p w:rsidR="00B677CC" w:rsidRPr="00EA13D3" w:rsidRDefault="00B677CC" w:rsidP="00B677CC">
      <w:pPr>
        <w:rPr>
          <w:rFonts w:ascii="Times New Roman" w:hAnsi="Times New Roman" w:cs="Times New Roman"/>
          <w:sz w:val="20"/>
          <w:szCs w:val="20"/>
        </w:rPr>
      </w:pPr>
    </w:p>
    <w:p w:rsidR="00B677CC" w:rsidRPr="00EA13D3" w:rsidRDefault="00B677CC" w:rsidP="00B677CC">
      <w:pPr>
        <w:rPr>
          <w:rFonts w:ascii="Times New Roman" w:hAnsi="Times New Roman" w:cs="Times New Roman"/>
          <w:sz w:val="20"/>
          <w:szCs w:val="20"/>
        </w:rPr>
      </w:pPr>
      <w:r w:rsidRPr="00EA13D3">
        <w:rPr>
          <w:rFonts w:ascii="Times New Roman" w:hAnsi="Times New Roman" w:cs="Times New Roman"/>
          <w:sz w:val="20"/>
          <w:szCs w:val="20"/>
        </w:rPr>
        <w:t>1. There are people in my life who pay attention to my feelings and problems</w:t>
      </w:r>
    </w:p>
    <w:p w:rsidR="00B677CC" w:rsidRPr="00EA13D3" w:rsidRDefault="00B677CC" w:rsidP="00B677CC">
      <w:pPr>
        <w:rPr>
          <w:rFonts w:ascii="Times New Roman" w:hAnsi="Times New Roman" w:cs="Times New Roman"/>
          <w:sz w:val="20"/>
          <w:szCs w:val="20"/>
        </w:rPr>
      </w:pPr>
      <w:r w:rsidRPr="00EA13D3">
        <w:rPr>
          <w:rFonts w:ascii="Times New Roman" w:hAnsi="Times New Roman" w:cs="Times New Roman"/>
          <w:sz w:val="20"/>
          <w:szCs w:val="20"/>
        </w:rPr>
        <w:t>2. There are people in my life who appreciate what I do</w:t>
      </w:r>
    </w:p>
    <w:p w:rsidR="00B677CC" w:rsidRPr="00EA13D3" w:rsidRDefault="00B677CC" w:rsidP="00B677CC">
      <w:pPr>
        <w:rPr>
          <w:rFonts w:ascii="Times New Roman" w:hAnsi="Times New Roman" w:cs="Times New Roman"/>
          <w:sz w:val="20"/>
          <w:szCs w:val="20"/>
        </w:rPr>
      </w:pPr>
      <w:r w:rsidRPr="00EA13D3">
        <w:rPr>
          <w:rFonts w:ascii="Times New Roman" w:hAnsi="Times New Roman" w:cs="Times New Roman"/>
          <w:sz w:val="20"/>
          <w:szCs w:val="20"/>
        </w:rPr>
        <w:t>3. There are people in my life who I can get help from if I need it</w:t>
      </w:r>
    </w:p>
    <w:p w:rsidR="00B677CC" w:rsidRDefault="00B677CC" w:rsidP="00B677CC">
      <w:pPr>
        <w:rPr>
          <w:rFonts w:ascii="Times New Roman" w:hAnsi="Times New Roman" w:cs="Times New Roman"/>
          <w:sz w:val="24"/>
          <w:szCs w:val="24"/>
        </w:rPr>
      </w:pPr>
      <w:r w:rsidRPr="00EA13D3">
        <w:rPr>
          <w:rFonts w:ascii="Times New Roman" w:hAnsi="Times New Roman" w:cs="Times New Roman"/>
          <w:sz w:val="20"/>
          <w:szCs w:val="20"/>
        </w:rPr>
        <w:t>4. There are people in my life who I can talk to about how to handle things</w:t>
      </w:r>
      <w:r w:rsidRPr="009950E9">
        <w:rPr>
          <w:rFonts w:ascii="Times New Roman" w:hAnsi="Times New Roman" w:cs="Times New Roman"/>
          <w:sz w:val="24"/>
          <w:szCs w:val="24"/>
        </w:rPr>
        <w:cr/>
      </w:r>
    </w:p>
    <w:p w:rsidR="00B677CC" w:rsidRDefault="00B677CC" w:rsidP="00B677CC">
      <w:pPr>
        <w:rPr>
          <w:rFonts w:ascii="Times New Roman" w:hAnsi="Times New Roman" w:cs="Times New Roman"/>
          <w:sz w:val="24"/>
          <w:szCs w:val="24"/>
        </w:rPr>
      </w:pPr>
    </w:p>
    <w:p w:rsidR="00B677CC" w:rsidRDefault="00B677CC" w:rsidP="00B677CC">
      <w:pPr>
        <w:rPr>
          <w:rFonts w:ascii="Times New Roman" w:hAnsi="Times New Roman" w:cs="Times New Roman"/>
          <w:sz w:val="24"/>
          <w:szCs w:val="24"/>
        </w:rPr>
      </w:pPr>
    </w:p>
    <w:p w:rsidR="00B677CC" w:rsidRDefault="00B677CC" w:rsidP="00B677CC">
      <w:pPr>
        <w:rPr>
          <w:rFonts w:ascii="Times New Roman" w:hAnsi="Times New Roman" w:cs="Times New Roman"/>
          <w:sz w:val="24"/>
          <w:szCs w:val="24"/>
        </w:rPr>
      </w:pPr>
    </w:p>
    <w:p w:rsidR="00B677CC" w:rsidRDefault="00B677CC" w:rsidP="00B677CC">
      <w:pPr>
        <w:rPr>
          <w:rFonts w:ascii="Times New Roman" w:hAnsi="Times New Roman" w:cs="Times New Roman"/>
          <w:sz w:val="24"/>
          <w:szCs w:val="24"/>
        </w:rPr>
      </w:pPr>
    </w:p>
    <w:p w:rsidR="00B677CC" w:rsidRDefault="00B677CC" w:rsidP="00B677CC">
      <w:pPr>
        <w:rPr>
          <w:rFonts w:ascii="Times New Roman" w:hAnsi="Times New Roman" w:cs="Times New Roman"/>
          <w:sz w:val="24"/>
          <w:szCs w:val="24"/>
        </w:rPr>
      </w:pPr>
    </w:p>
    <w:p w:rsidR="00B677CC" w:rsidRDefault="00B677CC" w:rsidP="00B677CC">
      <w:pPr>
        <w:rPr>
          <w:rFonts w:ascii="Times New Roman" w:hAnsi="Times New Roman" w:cs="Times New Roman"/>
          <w:sz w:val="24"/>
          <w:szCs w:val="24"/>
        </w:rPr>
      </w:pPr>
    </w:p>
    <w:p w:rsidR="00B677CC" w:rsidRDefault="00B677CC" w:rsidP="00B677CC">
      <w:pPr>
        <w:rPr>
          <w:rFonts w:ascii="Times New Roman" w:hAnsi="Times New Roman" w:cs="Times New Roman"/>
          <w:sz w:val="24"/>
          <w:szCs w:val="24"/>
        </w:rPr>
      </w:pPr>
    </w:p>
    <w:p w:rsidR="00B677CC" w:rsidRDefault="00B677CC" w:rsidP="00B677CC">
      <w:pPr>
        <w:rPr>
          <w:rFonts w:ascii="Times New Roman" w:hAnsi="Times New Roman" w:cs="Times New Roman"/>
          <w:sz w:val="24"/>
          <w:szCs w:val="24"/>
        </w:rPr>
      </w:pPr>
    </w:p>
    <w:p w:rsidR="00B677CC" w:rsidRDefault="00B677CC" w:rsidP="00B677CC">
      <w:pPr>
        <w:rPr>
          <w:rFonts w:ascii="Times New Roman" w:hAnsi="Times New Roman" w:cs="Times New Roman"/>
          <w:sz w:val="24"/>
          <w:szCs w:val="24"/>
        </w:rPr>
      </w:pPr>
    </w:p>
    <w:p w:rsidR="00B677CC" w:rsidRDefault="00B677CC" w:rsidP="00B677CC">
      <w:pPr>
        <w:rPr>
          <w:rFonts w:ascii="Times New Roman" w:hAnsi="Times New Roman" w:cs="Times New Roman"/>
          <w:sz w:val="24"/>
          <w:szCs w:val="24"/>
        </w:rPr>
      </w:pPr>
    </w:p>
    <w:p w:rsidR="00B677CC" w:rsidRDefault="00B677CC" w:rsidP="00B677CC">
      <w:pPr>
        <w:rPr>
          <w:rFonts w:ascii="Times New Roman" w:hAnsi="Times New Roman" w:cs="Times New Roman"/>
          <w:sz w:val="24"/>
          <w:szCs w:val="24"/>
        </w:rPr>
      </w:pPr>
    </w:p>
    <w:p w:rsidR="00B677CC" w:rsidRDefault="00B677CC" w:rsidP="00B677CC">
      <w:pPr>
        <w:rPr>
          <w:rFonts w:ascii="Times New Roman" w:hAnsi="Times New Roman" w:cs="Times New Roman"/>
          <w:sz w:val="24"/>
          <w:szCs w:val="24"/>
        </w:rPr>
      </w:pPr>
    </w:p>
    <w:p w:rsidR="00B677CC" w:rsidRDefault="00B677CC" w:rsidP="00B677CC">
      <w:pPr>
        <w:rPr>
          <w:rFonts w:ascii="Times New Roman" w:hAnsi="Times New Roman" w:cs="Times New Roman"/>
          <w:sz w:val="24"/>
          <w:szCs w:val="24"/>
        </w:rPr>
      </w:pPr>
    </w:p>
    <w:p w:rsidR="00B677CC" w:rsidRDefault="00B677CC" w:rsidP="00B677CC">
      <w:pPr>
        <w:rPr>
          <w:rFonts w:ascii="Times New Roman" w:hAnsi="Times New Roman" w:cs="Times New Roman"/>
          <w:sz w:val="24"/>
          <w:szCs w:val="24"/>
        </w:rPr>
      </w:pPr>
    </w:p>
    <w:p w:rsidR="00B677CC" w:rsidRDefault="00B677CC" w:rsidP="00B677CC">
      <w:pPr>
        <w:rPr>
          <w:rFonts w:ascii="Times New Roman" w:hAnsi="Times New Roman" w:cs="Times New Roman"/>
          <w:sz w:val="24"/>
          <w:szCs w:val="24"/>
        </w:rPr>
      </w:pPr>
    </w:p>
    <w:p w:rsidR="00B677CC" w:rsidRDefault="00B677CC" w:rsidP="00B677CC">
      <w:pPr>
        <w:rPr>
          <w:rFonts w:ascii="Times New Roman" w:hAnsi="Times New Roman" w:cs="Times New Roman"/>
          <w:sz w:val="24"/>
          <w:szCs w:val="24"/>
        </w:rPr>
      </w:pPr>
    </w:p>
    <w:p w:rsidR="00B677CC" w:rsidRDefault="00B677CC" w:rsidP="00B677CC">
      <w:pPr>
        <w:rPr>
          <w:rFonts w:ascii="Times New Roman" w:hAnsi="Times New Roman" w:cs="Times New Roman"/>
          <w:sz w:val="24"/>
          <w:szCs w:val="24"/>
        </w:rPr>
      </w:pPr>
    </w:p>
    <w:p w:rsidR="00B677CC" w:rsidRDefault="00B677CC" w:rsidP="00B677CC">
      <w:pPr>
        <w:rPr>
          <w:rFonts w:ascii="Times New Roman" w:hAnsi="Times New Roman" w:cs="Times New Roman"/>
          <w:sz w:val="24"/>
          <w:szCs w:val="24"/>
        </w:rPr>
      </w:pPr>
    </w:p>
    <w:p w:rsidR="00B677CC" w:rsidRDefault="00B677CC" w:rsidP="00B677CC">
      <w:pPr>
        <w:spacing w:line="278"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B677CC" w:rsidRPr="00EA13D3" w:rsidRDefault="00B677CC" w:rsidP="00B677CC">
      <w:pPr>
        <w:jc w:val="center"/>
        <w:rPr>
          <w:rFonts w:ascii="Times New Roman" w:hAnsi="Times New Roman" w:cs="Times New Roman"/>
          <w:b/>
          <w:bCs/>
          <w:sz w:val="20"/>
          <w:szCs w:val="20"/>
        </w:rPr>
      </w:pPr>
      <w:r w:rsidRPr="00EA13D3">
        <w:rPr>
          <w:rFonts w:ascii="Times New Roman" w:hAnsi="Times New Roman" w:cs="Times New Roman"/>
          <w:b/>
          <w:bCs/>
          <w:sz w:val="20"/>
          <w:szCs w:val="20"/>
        </w:rPr>
        <w:lastRenderedPageBreak/>
        <w:t>Appendix C</w:t>
      </w:r>
    </w:p>
    <w:p w:rsidR="00B677CC" w:rsidRPr="00EA13D3" w:rsidRDefault="00B677CC" w:rsidP="00B677CC">
      <w:pPr>
        <w:jc w:val="center"/>
        <w:rPr>
          <w:rFonts w:ascii="Times New Roman" w:hAnsi="Times New Roman" w:cs="Times New Roman"/>
          <w:sz w:val="20"/>
          <w:szCs w:val="20"/>
        </w:rPr>
      </w:pPr>
      <w:r w:rsidRPr="00EA13D3">
        <w:rPr>
          <w:rFonts w:ascii="Times New Roman" w:hAnsi="Times New Roman" w:cs="Times New Roman"/>
          <w:sz w:val="20"/>
          <w:szCs w:val="20"/>
        </w:rPr>
        <w:t>Social Comparison Scale (SCS)</w:t>
      </w:r>
    </w:p>
    <w:p w:rsidR="00B677CC" w:rsidRPr="00EA13D3" w:rsidRDefault="00B677CC" w:rsidP="00B677CC">
      <w:pPr>
        <w:rPr>
          <w:rFonts w:ascii="Times New Roman" w:hAnsi="Times New Roman" w:cs="Times New Roman"/>
          <w:b/>
          <w:bCs/>
          <w:sz w:val="20"/>
          <w:szCs w:val="20"/>
        </w:rPr>
      </w:pPr>
      <w:r w:rsidRPr="00EA13D3">
        <w:rPr>
          <w:rFonts w:ascii="Times New Roman" w:hAnsi="Times New Roman" w:cs="Times New Roman"/>
          <w:b/>
          <w:bCs/>
          <w:sz w:val="20"/>
          <w:szCs w:val="20"/>
        </w:rPr>
        <w:t>Social Comparison Scale (SCS)</w:t>
      </w:r>
    </w:p>
    <w:p w:rsidR="00B677CC" w:rsidRPr="00EA13D3" w:rsidRDefault="00B677CC" w:rsidP="00B677CC">
      <w:pPr>
        <w:rPr>
          <w:rFonts w:ascii="Times New Roman" w:hAnsi="Times New Roman" w:cs="Times New Roman"/>
          <w:sz w:val="20"/>
          <w:szCs w:val="20"/>
        </w:rPr>
      </w:pPr>
      <w:r w:rsidRPr="00EA13D3">
        <w:rPr>
          <w:rFonts w:ascii="Times New Roman" w:hAnsi="Times New Roman" w:cs="Times New Roman"/>
          <w:sz w:val="20"/>
          <w:szCs w:val="20"/>
        </w:rPr>
        <w:t>Please select a number at a point which best describes the way in which you see yourself in comparison to others.</w:t>
      </w:r>
    </w:p>
    <w:p w:rsidR="00B677CC" w:rsidRPr="00EA13D3" w:rsidRDefault="00B677CC" w:rsidP="00B677CC">
      <w:pPr>
        <w:rPr>
          <w:rFonts w:ascii="Times New Roman" w:hAnsi="Times New Roman" w:cs="Times New Roman"/>
          <w:sz w:val="20"/>
          <w:szCs w:val="20"/>
        </w:rPr>
      </w:pPr>
      <w:r w:rsidRPr="00EA13D3">
        <w:rPr>
          <w:rFonts w:ascii="Times New Roman" w:hAnsi="Times New Roman" w:cs="Times New Roman"/>
          <w:sz w:val="20"/>
          <w:szCs w:val="20"/>
        </w:rPr>
        <w:t>For example:</w:t>
      </w:r>
    </w:p>
    <w:p w:rsidR="00B677CC" w:rsidRPr="00EA13D3" w:rsidRDefault="00B677CC" w:rsidP="00B677CC">
      <w:pPr>
        <w:rPr>
          <w:rFonts w:ascii="Times New Roman" w:hAnsi="Times New Roman" w:cs="Times New Roman"/>
          <w:sz w:val="20"/>
          <w:szCs w:val="20"/>
        </w:rPr>
      </w:pPr>
      <w:r w:rsidRPr="00EA13D3">
        <w:rPr>
          <w:rFonts w:ascii="Times New Roman" w:hAnsi="Times New Roman" w:cs="Times New Roman"/>
          <w:sz w:val="20"/>
          <w:szCs w:val="20"/>
        </w:rPr>
        <w:t>Short      -      1            2            3            4            5            6            7            8            9            10</w:t>
      </w:r>
    </w:p>
    <w:p w:rsidR="00B677CC" w:rsidRPr="00EA13D3" w:rsidRDefault="00B677CC" w:rsidP="00B677CC">
      <w:pPr>
        <w:rPr>
          <w:rFonts w:ascii="Times New Roman" w:hAnsi="Times New Roman" w:cs="Times New Roman"/>
          <w:sz w:val="20"/>
          <w:szCs w:val="20"/>
        </w:rPr>
      </w:pPr>
      <w:r w:rsidRPr="00EA13D3">
        <w:rPr>
          <w:rFonts w:ascii="Times New Roman" w:hAnsi="Times New Roman" w:cs="Times New Roman"/>
          <w:sz w:val="20"/>
          <w:szCs w:val="20"/>
        </w:rPr>
        <w:t>If you put a mark at 3 this means you see yourself as shorter than others; if you put a mark at 5 (middle) about average; and a mark at 7 somewhat taller. If you understand the above instructions, please proceed.</w:t>
      </w:r>
    </w:p>
    <w:p w:rsidR="00B677CC" w:rsidRPr="00EA13D3" w:rsidRDefault="00B677CC" w:rsidP="00B677CC">
      <w:pPr>
        <w:rPr>
          <w:rFonts w:ascii="Times New Roman" w:hAnsi="Times New Roman" w:cs="Times New Roman"/>
          <w:sz w:val="20"/>
          <w:szCs w:val="20"/>
        </w:rPr>
      </w:pPr>
      <w:r w:rsidRPr="00EA13D3">
        <w:rPr>
          <w:rFonts w:ascii="Times New Roman" w:hAnsi="Times New Roman" w:cs="Times New Roman"/>
          <w:sz w:val="20"/>
          <w:szCs w:val="20"/>
        </w:rPr>
        <w:t>Select one number on each line according to how you see yourself in relationship to others. In relationship to others, I feel:</w:t>
      </w:r>
    </w:p>
    <w:p w:rsidR="00B677CC" w:rsidRPr="00EA13D3" w:rsidRDefault="00B677CC" w:rsidP="00B677CC">
      <w:pPr>
        <w:rPr>
          <w:rFonts w:ascii="Times New Roman" w:hAnsi="Times New Roman" w:cs="Times New Roman"/>
          <w:sz w:val="20"/>
          <w:szCs w:val="20"/>
        </w:rPr>
      </w:pPr>
    </w:p>
    <w:p w:rsidR="00B677CC" w:rsidRPr="00EA13D3" w:rsidRDefault="00B677CC" w:rsidP="00B677CC">
      <w:pPr>
        <w:rPr>
          <w:rFonts w:ascii="Times New Roman" w:hAnsi="Times New Roman" w:cs="Times New Roman"/>
          <w:sz w:val="20"/>
          <w:szCs w:val="20"/>
        </w:rPr>
      </w:pPr>
      <w:r w:rsidRPr="00EA13D3">
        <w:rPr>
          <w:rFonts w:ascii="Times New Roman" w:hAnsi="Times New Roman" w:cs="Times New Roman"/>
          <w:sz w:val="20"/>
          <w:szCs w:val="20"/>
        </w:rPr>
        <w:t>1. Inferior/ Superior</w:t>
      </w:r>
    </w:p>
    <w:p w:rsidR="00B677CC" w:rsidRPr="00EA13D3" w:rsidRDefault="00B677CC" w:rsidP="00B677CC">
      <w:pPr>
        <w:rPr>
          <w:rFonts w:ascii="Times New Roman" w:hAnsi="Times New Roman" w:cs="Times New Roman"/>
          <w:sz w:val="20"/>
          <w:szCs w:val="20"/>
        </w:rPr>
      </w:pPr>
      <w:r w:rsidRPr="00EA13D3">
        <w:rPr>
          <w:rFonts w:ascii="Times New Roman" w:hAnsi="Times New Roman" w:cs="Times New Roman"/>
          <w:sz w:val="20"/>
          <w:szCs w:val="20"/>
        </w:rPr>
        <w:t>2. Unlikable/ More likable</w:t>
      </w:r>
    </w:p>
    <w:p w:rsidR="00B677CC" w:rsidRPr="00EA13D3" w:rsidRDefault="00B677CC" w:rsidP="00B677CC">
      <w:pPr>
        <w:rPr>
          <w:rFonts w:ascii="Times New Roman" w:hAnsi="Times New Roman" w:cs="Times New Roman"/>
          <w:sz w:val="20"/>
          <w:szCs w:val="20"/>
        </w:rPr>
      </w:pPr>
      <w:r w:rsidRPr="00EA13D3">
        <w:rPr>
          <w:rFonts w:ascii="Times New Roman" w:hAnsi="Times New Roman" w:cs="Times New Roman"/>
          <w:sz w:val="20"/>
          <w:szCs w:val="20"/>
        </w:rPr>
        <w:t>3. Left out/ Accepted</w:t>
      </w:r>
    </w:p>
    <w:p w:rsidR="00B677CC" w:rsidRPr="00EA13D3" w:rsidRDefault="00B677CC" w:rsidP="00B677CC">
      <w:pPr>
        <w:rPr>
          <w:rFonts w:ascii="Times New Roman" w:hAnsi="Times New Roman" w:cs="Times New Roman"/>
          <w:sz w:val="20"/>
          <w:szCs w:val="20"/>
        </w:rPr>
      </w:pPr>
      <w:r w:rsidRPr="00EA13D3">
        <w:rPr>
          <w:rFonts w:ascii="Times New Roman" w:hAnsi="Times New Roman" w:cs="Times New Roman"/>
          <w:sz w:val="20"/>
          <w:szCs w:val="20"/>
        </w:rPr>
        <w:t>4. Different/ Same</w:t>
      </w:r>
    </w:p>
    <w:p w:rsidR="00B677CC" w:rsidRPr="00EA13D3" w:rsidRDefault="00B677CC" w:rsidP="00B677CC">
      <w:pPr>
        <w:rPr>
          <w:rFonts w:ascii="Times New Roman" w:hAnsi="Times New Roman" w:cs="Times New Roman"/>
          <w:sz w:val="20"/>
          <w:szCs w:val="20"/>
        </w:rPr>
      </w:pPr>
      <w:r w:rsidRPr="00EA13D3">
        <w:rPr>
          <w:rFonts w:ascii="Times New Roman" w:hAnsi="Times New Roman" w:cs="Times New Roman"/>
          <w:sz w:val="20"/>
          <w:szCs w:val="20"/>
        </w:rPr>
        <w:t>5. Untalented/ More talented</w:t>
      </w:r>
    </w:p>
    <w:p w:rsidR="00B677CC" w:rsidRPr="00EA13D3" w:rsidRDefault="00B677CC" w:rsidP="00B677CC">
      <w:pPr>
        <w:rPr>
          <w:rFonts w:ascii="Times New Roman" w:hAnsi="Times New Roman" w:cs="Times New Roman"/>
          <w:sz w:val="20"/>
          <w:szCs w:val="20"/>
        </w:rPr>
      </w:pPr>
      <w:r w:rsidRPr="00EA13D3">
        <w:rPr>
          <w:rFonts w:ascii="Times New Roman" w:hAnsi="Times New Roman" w:cs="Times New Roman"/>
          <w:sz w:val="20"/>
          <w:szCs w:val="20"/>
        </w:rPr>
        <w:t>6. Weaker/ Stronger</w:t>
      </w:r>
    </w:p>
    <w:p w:rsidR="00B677CC" w:rsidRPr="00EA13D3" w:rsidRDefault="00B677CC" w:rsidP="00B677CC">
      <w:pPr>
        <w:rPr>
          <w:rFonts w:ascii="Times New Roman" w:hAnsi="Times New Roman" w:cs="Times New Roman"/>
          <w:sz w:val="20"/>
          <w:szCs w:val="20"/>
        </w:rPr>
      </w:pPr>
      <w:r w:rsidRPr="00EA13D3">
        <w:rPr>
          <w:rFonts w:ascii="Times New Roman" w:hAnsi="Times New Roman" w:cs="Times New Roman"/>
          <w:sz w:val="20"/>
          <w:szCs w:val="20"/>
        </w:rPr>
        <w:t>7. Unconfident/ More confident</w:t>
      </w:r>
    </w:p>
    <w:p w:rsidR="00B677CC" w:rsidRPr="00EA13D3" w:rsidRDefault="00B677CC" w:rsidP="00B677CC">
      <w:pPr>
        <w:rPr>
          <w:rFonts w:ascii="Times New Roman" w:hAnsi="Times New Roman" w:cs="Times New Roman"/>
          <w:sz w:val="20"/>
          <w:szCs w:val="20"/>
        </w:rPr>
      </w:pPr>
      <w:r w:rsidRPr="00EA13D3">
        <w:rPr>
          <w:rFonts w:ascii="Times New Roman" w:hAnsi="Times New Roman" w:cs="Times New Roman"/>
          <w:sz w:val="20"/>
          <w:szCs w:val="20"/>
        </w:rPr>
        <w:t>8. Undesirable/ More desirable</w:t>
      </w:r>
    </w:p>
    <w:p w:rsidR="00B677CC" w:rsidRPr="00EA13D3" w:rsidRDefault="00B677CC" w:rsidP="00B677CC">
      <w:pPr>
        <w:rPr>
          <w:rFonts w:ascii="Times New Roman" w:hAnsi="Times New Roman" w:cs="Times New Roman"/>
          <w:sz w:val="20"/>
          <w:szCs w:val="20"/>
        </w:rPr>
      </w:pPr>
      <w:r w:rsidRPr="00EA13D3">
        <w:rPr>
          <w:rFonts w:ascii="Times New Roman" w:hAnsi="Times New Roman" w:cs="Times New Roman"/>
          <w:sz w:val="20"/>
          <w:szCs w:val="20"/>
        </w:rPr>
        <w:t>9. Unattractive/ More attractive</w:t>
      </w:r>
    </w:p>
    <w:p w:rsidR="00B677CC" w:rsidRPr="00EA13D3" w:rsidRDefault="00B677CC" w:rsidP="00B677CC">
      <w:pPr>
        <w:rPr>
          <w:rFonts w:ascii="Times New Roman" w:hAnsi="Times New Roman" w:cs="Times New Roman"/>
          <w:sz w:val="20"/>
          <w:szCs w:val="20"/>
        </w:rPr>
      </w:pPr>
      <w:r w:rsidRPr="00EA13D3">
        <w:rPr>
          <w:rFonts w:ascii="Times New Roman" w:hAnsi="Times New Roman" w:cs="Times New Roman"/>
          <w:sz w:val="20"/>
          <w:szCs w:val="20"/>
        </w:rPr>
        <w:t>10. An insider/ Outsider</w:t>
      </w:r>
    </w:p>
    <w:p w:rsidR="00B677CC" w:rsidRPr="009950E9" w:rsidRDefault="00B677CC" w:rsidP="00B677CC">
      <w:pPr>
        <w:rPr>
          <w:rFonts w:ascii="Times New Roman" w:hAnsi="Times New Roman" w:cs="Times New Roman"/>
          <w:sz w:val="24"/>
          <w:szCs w:val="24"/>
        </w:rPr>
      </w:pPr>
      <w:r w:rsidRPr="00EA13D3">
        <w:rPr>
          <w:rFonts w:ascii="Times New Roman" w:hAnsi="Times New Roman" w:cs="Times New Roman"/>
          <w:sz w:val="20"/>
          <w:szCs w:val="20"/>
        </w:rPr>
        <w:t>11. Incompetent/ More competent</w:t>
      </w:r>
      <w:r>
        <w:rPr>
          <w:rFonts w:ascii="Times New Roman" w:hAnsi="Times New Roman" w:cs="Times New Roman"/>
          <w:sz w:val="24"/>
          <w:szCs w:val="24"/>
        </w:rPr>
        <w:br w:type="page"/>
      </w:r>
    </w:p>
    <w:p w:rsidR="00B677CC" w:rsidRPr="00EA13D3" w:rsidRDefault="00B677CC" w:rsidP="00B677CC">
      <w:pPr>
        <w:jc w:val="center"/>
        <w:rPr>
          <w:rFonts w:ascii="Times New Roman" w:hAnsi="Times New Roman" w:cs="Times New Roman"/>
          <w:b/>
          <w:bCs/>
          <w:sz w:val="20"/>
          <w:szCs w:val="20"/>
        </w:rPr>
      </w:pPr>
      <w:r w:rsidRPr="00EA13D3">
        <w:rPr>
          <w:rFonts w:ascii="Times New Roman" w:hAnsi="Times New Roman" w:cs="Times New Roman"/>
          <w:b/>
          <w:bCs/>
          <w:sz w:val="20"/>
          <w:szCs w:val="20"/>
        </w:rPr>
        <w:lastRenderedPageBreak/>
        <w:t>Appendix D</w:t>
      </w:r>
    </w:p>
    <w:p w:rsidR="00B677CC" w:rsidRPr="00EA13D3" w:rsidRDefault="00B677CC" w:rsidP="00B677CC">
      <w:pPr>
        <w:jc w:val="center"/>
        <w:rPr>
          <w:rFonts w:ascii="Times New Roman" w:hAnsi="Times New Roman" w:cs="Times New Roman"/>
          <w:sz w:val="20"/>
          <w:szCs w:val="20"/>
        </w:rPr>
      </w:pPr>
      <w:r w:rsidRPr="00EA13D3">
        <w:rPr>
          <w:rFonts w:ascii="Times New Roman" w:hAnsi="Times New Roman" w:cs="Times New Roman"/>
          <w:sz w:val="20"/>
          <w:szCs w:val="20"/>
        </w:rPr>
        <w:t>Ten-Item Personality Inventory (TIPI)</w:t>
      </w:r>
    </w:p>
    <w:p w:rsidR="00B677CC" w:rsidRPr="00EA13D3" w:rsidRDefault="00B677CC" w:rsidP="00B677CC">
      <w:pPr>
        <w:rPr>
          <w:rFonts w:ascii="Times New Roman" w:hAnsi="Times New Roman" w:cs="Times New Roman"/>
          <w:b/>
          <w:bCs/>
          <w:sz w:val="20"/>
          <w:szCs w:val="20"/>
        </w:rPr>
      </w:pPr>
      <w:r w:rsidRPr="00EA13D3">
        <w:rPr>
          <w:rFonts w:ascii="Times New Roman" w:hAnsi="Times New Roman" w:cs="Times New Roman"/>
          <w:b/>
          <w:bCs/>
          <w:sz w:val="20"/>
          <w:szCs w:val="20"/>
        </w:rPr>
        <w:t>Ten-Item Personality Inventory (TIPI)</w:t>
      </w:r>
    </w:p>
    <w:p w:rsidR="00B677CC" w:rsidRPr="00EA13D3" w:rsidRDefault="00B677CC" w:rsidP="00B677CC">
      <w:pPr>
        <w:rPr>
          <w:rFonts w:ascii="Times New Roman" w:hAnsi="Times New Roman" w:cs="Times New Roman"/>
          <w:b/>
          <w:bCs/>
          <w:sz w:val="20"/>
          <w:szCs w:val="20"/>
        </w:rPr>
      </w:pPr>
    </w:p>
    <w:p w:rsidR="00B677CC" w:rsidRPr="00EA13D3" w:rsidRDefault="00B677CC" w:rsidP="00B677CC">
      <w:pPr>
        <w:spacing w:line="480" w:lineRule="auto"/>
        <w:rPr>
          <w:rFonts w:ascii="Times New Roman" w:hAnsi="Times New Roman" w:cs="Times New Roman"/>
          <w:sz w:val="20"/>
          <w:szCs w:val="20"/>
        </w:rPr>
      </w:pPr>
      <w:r w:rsidRPr="00EA13D3">
        <w:rPr>
          <w:rFonts w:ascii="Times New Roman" w:hAnsi="Times New Roman" w:cs="Times New Roman"/>
          <w:sz w:val="20"/>
          <w:szCs w:val="20"/>
        </w:rPr>
        <w:t>Here are a number of personality traits that may or may not apply to you. Please write a number next to each statement to indicate the extent to which you agree or disagree with that statement. You should rate the extent to which the pair of traits applies to you, even if one characteristic applies more strongly than the other, using the following scale: 1 = Disagree strongly, 2 = Disagree moderately, 3 = Disagree a little, 4 = Neither agree nor disagree, 5 = Agree a little, 6 = Agree moderately, 7 = Agree strongly</w:t>
      </w:r>
    </w:p>
    <w:p w:rsidR="00B677CC" w:rsidRPr="00EA13D3" w:rsidRDefault="00B677CC" w:rsidP="00B677CC">
      <w:pPr>
        <w:rPr>
          <w:rFonts w:ascii="Times New Roman" w:hAnsi="Times New Roman" w:cs="Times New Roman"/>
          <w:sz w:val="20"/>
          <w:szCs w:val="20"/>
        </w:rPr>
      </w:pPr>
    </w:p>
    <w:p w:rsidR="00B677CC" w:rsidRPr="00EA13D3" w:rsidRDefault="00B677CC" w:rsidP="00B677CC">
      <w:pPr>
        <w:rPr>
          <w:rFonts w:ascii="Times New Roman" w:hAnsi="Times New Roman" w:cs="Times New Roman"/>
          <w:sz w:val="20"/>
          <w:szCs w:val="20"/>
        </w:rPr>
      </w:pPr>
      <w:r w:rsidRPr="00EA13D3">
        <w:rPr>
          <w:rFonts w:ascii="Times New Roman" w:hAnsi="Times New Roman" w:cs="Times New Roman"/>
          <w:sz w:val="20"/>
          <w:szCs w:val="20"/>
        </w:rPr>
        <w:t>I see myself as:</w:t>
      </w:r>
    </w:p>
    <w:p w:rsidR="00B677CC" w:rsidRPr="00EA13D3" w:rsidRDefault="00B677CC" w:rsidP="00B677CC">
      <w:pPr>
        <w:pStyle w:val="ListParagraph"/>
        <w:numPr>
          <w:ilvl w:val="0"/>
          <w:numId w:val="1"/>
        </w:numPr>
        <w:spacing w:line="360" w:lineRule="auto"/>
        <w:rPr>
          <w:rFonts w:ascii="Times New Roman" w:hAnsi="Times New Roman" w:cs="Times New Roman"/>
          <w:sz w:val="20"/>
          <w:szCs w:val="20"/>
        </w:rPr>
      </w:pPr>
      <w:r w:rsidRPr="00EA13D3">
        <w:rPr>
          <w:rFonts w:ascii="Times New Roman" w:hAnsi="Times New Roman" w:cs="Times New Roman"/>
          <w:sz w:val="20"/>
          <w:szCs w:val="20"/>
        </w:rPr>
        <w:t>Extraverted, enthusiastic</w:t>
      </w:r>
    </w:p>
    <w:p w:rsidR="00B677CC" w:rsidRPr="00EA13D3" w:rsidRDefault="00B677CC" w:rsidP="00B677CC">
      <w:pPr>
        <w:pStyle w:val="ListParagraph"/>
        <w:numPr>
          <w:ilvl w:val="0"/>
          <w:numId w:val="1"/>
        </w:numPr>
        <w:spacing w:line="360" w:lineRule="auto"/>
        <w:rPr>
          <w:rFonts w:ascii="Times New Roman" w:hAnsi="Times New Roman" w:cs="Times New Roman"/>
          <w:sz w:val="20"/>
          <w:szCs w:val="20"/>
        </w:rPr>
      </w:pPr>
      <w:r w:rsidRPr="00EA13D3">
        <w:rPr>
          <w:rFonts w:ascii="Times New Roman" w:hAnsi="Times New Roman" w:cs="Times New Roman"/>
          <w:sz w:val="20"/>
          <w:szCs w:val="20"/>
        </w:rPr>
        <w:t>Critical, quarrelsome</w:t>
      </w:r>
    </w:p>
    <w:p w:rsidR="00B677CC" w:rsidRPr="00EA13D3" w:rsidRDefault="00B677CC" w:rsidP="00B677CC">
      <w:pPr>
        <w:pStyle w:val="ListParagraph"/>
        <w:numPr>
          <w:ilvl w:val="0"/>
          <w:numId w:val="1"/>
        </w:numPr>
        <w:spacing w:line="360" w:lineRule="auto"/>
        <w:rPr>
          <w:rFonts w:ascii="Times New Roman" w:hAnsi="Times New Roman" w:cs="Times New Roman"/>
          <w:sz w:val="20"/>
          <w:szCs w:val="20"/>
        </w:rPr>
      </w:pPr>
      <w:r w:rsidRPr="00EA13D3">
        <w:rPr>
          <w:rFonts w:ascii="Times New Roman" w:hAnsi="Times New Roman" w:cs="Times New Roman"/>
          <w:sz w:val="20"/>
          <w:szCs w:val="20"/>
        </w:rPr>
        <w:t>Dependable, self-disciplined</w:t>
      </w:r>
    </w:p>
    <w:p w:rsidR="00B677CC" w:rsidRPr="00EA13D3" w:rsidRDefault="00B677CC" w:rsidP="00B677CC">
      <w:pPr>
        <w:pStyle w:val="ListParagraph"/>
        <w:numPr>
          <w:ilvl w:val="0"/>
          <w:numId w:val="1"/>
        </w:numPr>
        <w:spacing w:line="360" w:lineRule="auto"/>
        <w:rPr>
          <w:rFonts w:ascii="Times New Roman" w:hAnsi="Times New Roman" w:cs="Times New Roman"/>
          <w:sz w:val="20"/>
          <w:szCs w:val="20"/>
        </w:rPr>
      </w:pPr>
      <w:r w:rsidRPr="00EA13D3">
        <w:rPr>
          <w:rFonts w:ascii="Times New Roman" w:hAnsi="Times New Roman" w:cs="Times New Roman"/>
          <w:sz w:val="20"/>
          <w:szCs w:val="20"/>
        </w:rPr>
        <w:t>Anxious, easily upset</w:t>
      </w:r>
    </w:p>
    <w:p w:rsidR="00B677CC" w:rsidRPr="00EA13D3" w:rsidRDefault="00B677CC" w:rsidP="00B677CC">
      <w:pPr>
        <w:pStyle w:val="ListParagraph"/>
        <w:numPr>
          <w:ilvl w:val="0"/>
          <w:numId w:val="1"/>
        </w:numPr>
        <w:spacing w:line="360" w:lineRule="auto"/>
        <w:rPr>
          <w:rFonts w:ascii="Times New Roman" w:hAnsi="Times New Roman" w:cs="Times New Roman"/>
          <w:sz w:val="20"/>
          <w:szCs w:val="20"/>
        </w:rPr>
      </w:pPr>
      <w:r w:rsidRPr="00EA13D3">
        <w:rPr>
          <w:rFonts w:ascii="Times New Roman" w:hAnsi="Times New Roman" w:cs="Times New Roman"/>
          <w:sz w:val="20"/>
          <w:szCs w:val="20"/>
        </w:rPr>
        <w:t>Open to new experiences, complex</w:t>
      </w:r>
    </w:p>
    <w:p w:rsidR="00B677CC" w:rsidRPr="00EA13D3" w:rsidRDefault="00B677CC" w:rsidP="00B677CC">
      <w:pPr>
        <w:pStyle w:val="ListParagraph"/>
        <w:numPr>
          <w:ilvl w:val="0"/>
          <w:numId w:val="1"/>
        </w:numPr>
        <w:spacing w:line="360" w:lineRule="auto"/>
        <w:rPr>
          <w:rFonts w:ascii="Times New Roman" w:hAnsi="Times New Roman" w:cs="Times New Roman"/>
          <w:sz w:val="20"/>
          <w:szCs w:val="20"/>
        </w:rPr>
      </w:pPr>
      <w:r w:rsidRPr="00EA13D3">
        <w:rPr>
          <w:rFonts w:ascii="Times New Roman" w:hAnsi="Times New Roman" w:cs="Times New Roman"/>
          <w:sz w:val="20"/>
          <w:szCs w:val="20"/>
        </w:rPr>
        <w:t>Reserved, quiet</w:t>
      </w:r>
    </w:p>
    <w:p w:rsidR="00B677CC" w:rsidRPr="00EA13D3" w:rsidRDefault="00B677CC" w:rsidP="00B677CC">
      <w:pPr>
        <w:pStyle w:val="ListParagraph"/>
        <w:numPr>
          <w:ilvl w:val="0"/>
          <w:numId w:val="1"/>
        </w:numPr>
        <w:spacing w:line="360" w:lineRule="auto"/>
        <w:rPr>
          <w:rFonts w:ascii="Times New Roman" w:hAnsi="Times New Roman" w:cs="Times New Roman"/>
          <w:sz w:val="20"/>
          <w:szCs w:val="20"/>
        </w:rPr>
      </w:pPr>
      <w:r w:rsidRPr="00EA13D3">
        <w:rPr>
          <w:rFonts w:ascii="Times New Roman" w:hAnsi="Times New Roman" w:cs="Times New Roman"/>
          <w:sz w:val="20"/>
          <w:szCs w:val="20"/>
        </w:rPr>
        <w:t>Sympathetic, warm</w:t>
      </w:r>
    </w:p>
    <w:p w:rsidR="00B677CC" w:rsidRPr="00EA13D3" w:rsidRDefault="00B677CC" w:rsidP="00B677CC">
      <w:pPr>
        <w:pStyle w:val="ListParagraph"/>
        <w:numPr>
          <w:ilvl w:val="0"/>
          <w:numId w:val="1"/>
        </w:numPr>
        <w:spacing w:line="360" w:lineRule="auto"/>
        <w:rPr>
          <w:rFonts w:ascii="Times New Roman" w:hAnsi="Times New Roman" w:cs="Times New Roman"/>
          <w:sz w:val="20"/>
          <w:szCs w:val="20"/>
        </w:rPr>
      </w:pPr>
      <w:r w:rsidRPr="00EA13D3">
        <w:rPr>
          <w:rFonts w:ascii="Times New Roman" w:hAnsi="Times New Roman" w:cs="Times New Roman"/>
          <w:sz w:val="20"/>
          <w:szCs w:val="20"/>
        </w:rPr>
        <w:t>Disorganized, careless</w:t>
      </w:r>
    </w:p>
    <w:p w:rsidR="00B677CC" w:rsidRPr="00EA13D3" w:rsidRDefault="00B677CC" w:rsidP="00B677CC">
      <w:pPr>
        <w:pStyle w:val="ListParagraph"/>
        <w:numPr>
          <w:ilvl w:val="0"/>
          <w:numId w:val="1"/>
        </w:numPr>
        <w:spacing w:line="360" w:lineRule="auto"/>
        <w:rPr>
          <w:rFonts w:ascii="Times New Roman" w:hAnsi="Times New Roman" w:cs="Times New Roman"/>
          <w:sz w:val="20"/>
          <w:szCs w:val="20"/>
        </w:rPr>
      </w:pPr>
      <w:r w:rsidRPr="00EA13D3">
        <w:rPr>
          <w:rFonts w:ascii="Times New Roman" w:hAnsi="Times New Roman" w:cs="Times New Roman"/>
          <w:sz w:val="20"/>
          <w:szCs w:val="20"/>
        </w:rPr>
        <w:t>Calm, emotionally stable</w:t>
      </w:r>
    </w:p>
    <w:p w:rsidR="00B677CC" w:rsidRPr="00EA13D3" w:rsidRDefault="00B677CC" w:rsidP="00B677CC">
      <w:pPr>
        <w:pStyle w:val="ListParagraph"/>
        <w:numPr>
          <w:ilvl w:val="0"/>
          <w:numId w:val="1"/>
        </w:numPr>
        <w:spacing w:line="360" w:lineRule="auto"/>
        <w:rPr>
          <w:rFonts w:ascii="Times New Roman" w:hAnsi="Times New Roman" w:cs="Times New Roman"/>
          <w:sz w:val="20"/>
          <w:szCs w:val="20"/>
        </w:rPr>
      </w:pPr>
      <w:r w:rsidRPr="00EA13D3">
        <w:rPr>
          <w:rFonts w:ascii="Times New Roman" w:hAnsi="Times New Roman" w:cs="Times New Roman"/>
          <w:sz w:val="20"/>
          <w:szCs w:val="20"/>
        </w:rPr>
        <w:t>Conventional, uncreative</w:t>
      </w:r>
    </w:p>
    <w:p w:rsidR="00B677CC" w:rsidRDefault="00B677CC" w:rsidP="00B677CC">
      <w:pPr>
        <w:spacing w:line="278" w:lineRule="auto"/>
        <w:rPr>
          <w:rFonts w:ascii="Times New Roman" w:hAnsi="Times New Roman" w:cs="Times New Roman"/>
          <w:sz w:val="24"/>
          <w:szCs w:val="24"/>
        </w:rPr>
      </w:pPr>
      <w:r>
        <w:rPr>
          <w:rFonts w:ascii="Times New Roman" w:hAnsi="Times New Roman" w:cs="Times New Roman"/>
          <w:sz w:val="24"/>
          <w:szCs w:val="24"/>
        </w:rPr>
        <w:br w:type="page"/>
      </w:r>
    </w:p>
    <w:p w:rsidR="00B677CC" w:rsidRPr="00EA13D3" w:rsidRDefault="00B677CC" w:rsidP="00B677CC">
      <w:pPr>
        <w:spacing w:line="360" w:lineRule="auto"/>
        <w:jc w:val="center"/>
        <w:rPr>
          <w:rFonts w:ascii="Times New Roman" w:hAnsi="Times New Roman" w:cs="Times New Roman"/>
          <w:b/>
          <w:bCs/>
          <w:sz w:val="20"/>
          <w:szCs w:val="20"/>
        </w:rPr>
      </w:pPr>
      <w:r w:rsidRPr="00EA13D3">
        <w:rPr>
          <w:rFonts w:ascii="Times New Roman" w:hAnsi="Times New Roman" w:cs="Times New Roman"/>
          <w:b/>
          <w:bCs/>
          <w:sz w:val="20"/>
          <w:szCs w:val="20"/>
        </w:rPr>
        <w:lastRenderedPageBreak/>
        <w:t>Appendix E</w:t>
      </w:r>
    </w:p>
    <w:p w:rsidR="00B677CC" w:rsidRPr="00EA13D3" w:rsidRDefault="00B677CC" w:rsidP="00B677CC">
      <w:pPr>
        <w:spacing w:line="360" w:lineRule="auto"/>
        <w:jc w:val="center"/>
        <w:rPr>
          <w:rFonts w:ascii="Times New Roman" w:hAnsi="Times New Roman" w:cs="Times New Roman"/>
          <w:b/>
          <w:bCs/>
          <w:sz w:val="20"/>
          <w:szCs w:val="20"/>
        </w:rPr>
      </w:pPr>
      <w:r w:rsidRPr="00EA13D3">
        <w:rPr>
          <w:rFonts w:ascii="Times New Roman" w:hAnsi="Times New Roman" w:cs="Times New Roman"/>
          <w:b/>
          <w:bCs/>
          <w:sz w:val="20"/>
          <w:szCs w:val="20"/>
        </w:rPr>
        <w:t>Organizational Status</w:t>
      </w:r>
    </w:p>
    <w:p w:rsidR="00B677CC" w:rsidRPr="00EA13D3" w:rsidRDefault="00B677CC" w:rsidP="00B677CC">
      <w:pPr>
        <w:spacing w:line="360" w:lineRule="auto"/>
        <w:rPr>
          <w:rFonts w:ascii="Times New Roman" w:hAnsi="Times New Roman" w:cs="Times New Roman"/>
          <w:sz w:val="20"/>
          <w:szCs w:val="20"/>
        </w:rPr>
      </w:pPr>
      <w:r w:rsidRPr="00EA13D3">
        <w:rPr>
          <w:rFonts w:ascii="Times New Roman" w:hAnsi="Times New Roman" w:cs="Times New Roman"/>
          <w:sz w:val="20"/>
          <w:szCs w:val="20"/>
        </w:rPr>
        <w:t>What is your level of supervisory responsibility?</w:t>
      </w:r>
    </w:p>
    <w:p w:rsidR="00B677CC" w:rsidRPr="00EA13D3" w:rsidRDefault="00B677CC" w:rsidP="00B677CC">
      <w:pPr>
        <w:pStyle w:val="ListParagraph"/>
        <w:numPr>
          <w:ilvl w:val="0"/>
          <w:numId w:val="2"/>
        </w:numPr>
        <w:spacing w:line="360" w:lineRule="auto"/>
        <w:rPr>
          <w:rFonts w:ascii="Times New Roman" w:hAnsi="Times New Roman" w:cs="Times New Roman"/>
          <w:sz w:val="20"/>
          <w:szCs w:val="20"/>
        </w:rPr>
      </w:pPr>
      <w:r w:rsidRPr="00EA13D3">
        <w:rPr>
          <w:rFonts w:ascii="Times New Roman" w:hAnsi="Times New Roman" w:cs="Times New Roman"/>
          <w:sz w:val="20"/>
          <w:szCs w:val="20"/>
        </w:rPr>
        <w:t>None</w:t>
      </w:r>
    </w:p>
    <w:p w:rsidR="00B677CC" w:rsidRPr="00EA13D3" w:rsidRDefault="00B677CC" w:rsidP="00B677CC">
      <w:pPr>
        <w:pStyle w:val="ListParagraph"/>
        <w:numPr>
          <w:ilvl w:val="0"/>
          <w:numId w:val="2"/>
        </w:numPr>
        <w:spacing w:line="360" w:lineRule="auto"/>
        <w:rPr>
          <w:rFonts w:ascii="Times New Roman" w:hAnsi="Times New Roman" w:cs="Times New Roman"/>
          <w:sz w:val="20"/>
          <w:szCs w:val="20"/>
        </w:rPr>
      </w:pPr>
      <w:r w:rsidRPr="00EA13D3">
        <w:rPr>
          <w:rFonts w:ascii="Times New Roman" w:hAnsi="Times New Roman" w:cs="Times New Roman"/>
          <w:sz w:val="20"/>
          <w:szCs w:val="20"/>
        </w:rPr>
        <w:t>Team Leader (informal, not responsible for rating performance)</w:t>
      </w:r>
    </w:p>
    <w:p w:rsidR="00B677CC" w:rsidRPr="00EA13D3" w:rsidRDefault="00B677CC" w:rsidP="00B677CC">
      <w:pPr>
        <w:pStyle w:val="ListParagraph"/>
        <w:numPr>
          <w:ilvl w:val="0"/>
          <w:numId w:val="2"/>
        </w:numPr>
        <w:spacing w:line="360" w:lineRule="auto"/>
        <w:rPr>
          <w:rFonts w:ascii="Times New Roman" w:hAnsi="Times New Roman" w:cs="Times New Roman"/>
          <w:sz w:val="20"/>
          <w:szCs w:val="20"/>
        </w:rPr>
      </w:pPr>
      <w:r w:rsidRPr="00EA13D3">
        <w:rPr>
          <w:rFonts w:ascii="Times New Roman" w:hAnsi="Times New Roman" w:cs="Times New Roman"/>
          <w:sz w:val="20"/>
          <w:szCs w:val="20"/>
        </w:rPr>
        <w:t>First-line supervisor (formal, responsible for rating performance)</w:t>
      </w:r>
    </w:p>
    <w:p w:rsidR="00B677CC" w:rsidRPr="00EA13D3" w:rsidRDefault="00B677CC" w:rsidP="00B677CC">
      <w:pPr>
        <w:pStyle w:val="ListParagraph"/>
        <w:numPr>
          <w:ilvl w:val="0"/>
          <w:numId w:val="2"/>
        </w:numPr>
        <w:spacing w:line="360" w:lineRule="auto"/>
        <w:rPr>
          <w:rFonts w:ascii="Times New Roman" w:hAnsi="Times New Roman" w:cs="Times New Roman"/>
          <w:sz w:val="20"/>
          <w:szCs w:val="20"/>
        </w:rPr>
      </w:pPr>
      <w:r w:rsidRPr="00EA13D3">
        <w:rPr>
          <w:rFonts w:ascii="Times New Roman" w:hAnsi="Times New Roman" w:cs="Times New Roman"/>
          <w:sz w:val="20"/>
          <w:szCs w:val="20"/>
        </w:rPr>
        <w:t>Manager (division, service, etc.)</w:t>
      </w:r>
    </w:p>
    <w:p w:rsidR="00B677CC" w:rsidRPr="00EA13D3" w:rsidRDefault="00B677CC" w:rsidP="00B677CC">
      <w:pPr>
        <w:pStyle w:val="ListParagraph"/>
        <w:numPr>
          <w:ilvl w:val="0"/>
          <w:numId w:val="2"/>
        </w:numPr>
        <w:spacing w:line="360" w:lineRule="auto"/>
        <w:rPr>
          <w:rFonts w:ascii="Times New Roman" w:hAnsi="Times New Roman" w:cs="Times New Roman"/>
          <w:sz w:val="20"/>
          <w:szCs w:val="20"/>
        </w:rPr>
      </w:pPr>
      <w:r w:rsidRPr="00EA13D3">
        <w:rPr>
          <w:rFonts w:ascii="Times New Roman" w:hAnsi="Times New Roman" w:cs="Times New Roman"/>
          <w:sz w:val="20"/>
          <w:szCs w:val="20"/>
        </w:rPr>
        <w:t>Executive (e.g., Associate Director, Chief of Staff, Program Director)</w:t>
      </w:r>
    </w:p>
    <w:p w:rsidR="00B677CC" w:rsidRPr="00EA13D3" w:rsidRDefault="00B677CC" w:rsidP="00B677CC">
      <w:pPr>
        <w:pStyle w:val="ListParagraph"/>
        <w:numPr>
          <w:ilvl w:val="0"/>
          <w:numId w:val="2"/>
        </w:numPr>
        <w:spacing w:line="360" w:lineRule="auto"/>
        <w:rPr>
          <w:rFonts w:ascii="Times New Roman" w:hAnsi="Times New Roman" w:cs="Times New Roman"/>
          <w:sz w:val="20"/>
          <w:szCs w:val="20"/>
        </w:rPr>
      </w:pPr>
      <w:r w:rsidRPr="00EA13D3">
        <w:rPr>
          <w:rFonts w:ascii="Times New Roman" w:hAnsi="Times New Roman" w:cs="Times New Roman"/>
          <w:sz w:val="20"/>
          <w:szCs w:val="20"/>
        </w:rPr>
        <w:t>Senior Executive (e.g., President, Network Director, CEO)</w:t>
      </w:r>
    </w:p>
    <w:p w:rsidR="00B677CC" w:rsidRDefault="00B677CC" w:rsidP="00B677CC">
      <w:pPr>
        <w:spacing w:line="480" w:lineRule="auto"/>
        <w:rPr>
          <w:rFonts w:ascii="Times New Roman" w:hAnsi="Times New Roman" w:cs="Times New Roman"/>
          <w:sz w:val="24"/>
          <w:szCs w:val="24"/>
        </w:rPr>
      </w:pPr>
    </w:p>
    <w:p w:rsidR="00B677CC" w:rsidRDefault="00B677CC" w:rsidP="00B677CC"/>
    <w:p w:rsidR="00FC1558" w:rsidRDefault="00FC1558"/>
    <w:sectPr w:rsidR="00FC1558" w:rsidSect="00B677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D6906"/>
    <w:multiLevelType w:val="hybridMultilevel"/>
    <w:tmpl w:val="CBDA10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F16E37"/>
    <w:multiLevelType w:val="hybridMultilevel"/>
    <w:tmpl w:val="C546B4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97148682">
    <w:abstractNumId w:val="1"/>
  </w:num>
  <w:num w:numId="2" w16cid:durableId="1958833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7CC"/>
    <w:rsid w:val="001116B7"/>
    <w:rsid w:val="00435D03"/>
    <w:rsid w:val="004942C8"/>
    <w:rsid w:val="009A774E"/>
    <w:rsid w:val="00A67D2B"/>
    <w:rsid w:val="00B677CC"/>
    <w:rsid w:val="00FC1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8D14C2A0-1787-CF47-B629-9707A12D9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7CC"/>
    <w:pPr>
      <w:spacing w:line="259" w:lineRule="auto"/>
    </w:pPr>
    <w:rPr>
      <w:sz w:val="22"/>
      <w:szCs w:val="22"/>
    </w:rPr>
  </w:style>
  <w:style w:type="paragraph" w:styleId="Heading1">
    <w:name w:val="heading 1"/>
    <w:basedOn w:val="Normal"/>
    <w:next w:val="Normal"/>
    <w:link w:val="Heading1Char"/>
    <w:uiPriority w:val="9"/>
    <w:qFormat/>
    <w:rsid w:val="00B677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77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77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77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77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77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77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77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77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7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77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77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77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77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77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77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77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77CC"/>
    <w:rPr>
      <w:rFonts w:eastAsiaTheme="majorEastAsia" w:cstheme="majorBidi"/>
      <w:color w:val="272727" w:themeColor="text1" w:themeTint="D8"/>
    </w:rPr>
  </w:style>
  <w:style w:type="paragraph" w:styleId="Title">
    <w:name w:val="Title"/>
    <w:basedOn w:val="Normal"/>
    <w:next w:val="Normal"/>
    <w:link w:val="TitleChar"/>
    <w:uiPriority w:val="10"/>
    <w:qFormat/>
    <w:rsid w:val="00B677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77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77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77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77CC"/>
    <w:pPr>
      <w:spacing w:before="160"/>
      <w:jc w:val="center"/>
    </w:pPr>
    <w:rPr>
      <w:i/>
      <w:iCs/>
      <w:color w:val="404040" w:themeColor="text1" w:themeTint="BF"/>
    </w:rPr>
  </w:style>
  <w:style w:type="character" w:customStyle="1" w:styleId="QuoteChar">
    <w:name w:val="Quote Char"/>
    <w:basedOn w:val="DefaultParagraphFont"/>
    <w:link w:val="Quote"/>
    <w:uiPriority w:val="29"/>
    <w:rsid w:val="00B677CC"/>
    <w:rPr>
      <w:i/>
      <w:iCs/>
      <w:color w:val="404040" w:themeColor="text1" w:themeTint="BF"/>
    </w:rPr>
  </w:style>
  <w:style w:type="paragraph" w:styleId="ListParagraph">
    <w:name w:val="List Paragraph"/>
    <w:basedOn w:val="Normal"/>
    <w:uiPriority w:val="34"/>
    <w:qFormat/>
    <w:rsid w:val="00B677CC"/>
    <w:pPr>
      <w:ind w:left="720"/>
      <w:contextualSpacing/>
    </w:pPr>
  </w:style>
  <w:style w:type="character" w:styleId="IntenseEmphasis">
    <w:name w:val="Intense Emphasis"/>
    <w:basedOn w:val="DefaultParagraphFont"/>
    <w:uiPriority w:val="21"/>
    <w:qFormat/>
    <w:rsid w:val="00B677CC"/>
    <w:rPr>
      <w:i/>
      <w:iCs/>
      <w:color w:val="0F4761" w:themeColor="accent1" w:themeShade="BF"/>
    </w:rPr>
  </w:style>
  <w:style w:type="paragraph" w:styleId="IntenseQuote">
    <w:name w:val="Intense Quote"/>
    <w:basedOn w:val="Normal"/>
    <w:next w:val="Normal"/>
    <w:link w:val="IntenseQuoteChar"/>
    <w:uiPriority w:val="30"/>
    <w:qFormat/>
    <w:rsid w:val="00B677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77CC"/>
    <w:rPr>
      <w:i/>
      <w:iCs/>
      <w:color w:val="0F4761" w:themeColor="accent1" w:themeShade="BF"/>
    </w:rPr>
  </w:style>
  <w:style w:type="character" w:styleId="IntenseReference">
    <w:name w:val="Intense Reference"/>
    <w:basedOn w:val="DefaultParagraphFont"/>
    <w:uiPriority w:val="32"/>
    <w:qFormat/>
    <w:rsid w:val="00B677C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510</Words>
  <Characters>2907</Characters>
  <Application>Microsoft Office Word</Application>
  <DocSecurity>0</DocSecurity>
  <Lines>24</Lines>
  <Paragraphs>6</Paragraphs>
  <ScaleCrop>false</ScaleCrop>
  <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Reiss, Jarad Joseph</dc:creator>
  <cp:keywords/>
  <dc:description/>
  <cp:lastModifiedBy>Reiss, Jarad Joseph</cp:lastModifiedBy>
  <cp:revision>1</cp:revision>
  <dcterms:created xsi:type="dcterms:W3CDTF">2026-04-29T18:58:00Z</dcterms:created>
  <dcterms:modified xsi:type="dcterms:W3CDTF">2026-04-29T18:59:00Z</dcterms:modified>
</cp:coreProperties>
</file>