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4F30F3" w:rsidRPr="00905F0D" w:rsidP="004F30F3" w14:paraId="67F3085A" w14:textId="77777777">
      <w:pPr>
        <w:rPr>
          <w:rFonts w:ascii="Arial" w:eastAsia="Arial" w:hAnsi="Arial" w:cs="Arial"/>
          <w:b/>
          <w:bCs/>
        </w:rPr>
      </w:pPr>
      <w:r w:rsidRPr="28F333A3">
        <w:rPr>
          <w:rFonts w:ascii="Arial" w:eastAsia="Arial" w:hAnsi="Arial" w:cs="Arial"/>
          <w:b/>
          <w:bCs/>
        </w:rPr>
        <w:t xml:space="preserve">Patient </w:t>
      </w:r>
      <w:r w:rsidRPr="28F333A3">
        <w:rPr>
          <w:rFonts w:ascii="Arial" w:eastAsia="Arial" w:hAnsi="Arial" w:cs="Arial"/>
        </w:rPr>
        <w:t>Semi-Structured Interview Guide</w:t>
      </w:r>
    </w:p>
    <w:p w:rsidR="004F30F3" w:rsidRPr="00905F0D" w:rsidP="004F30F3" w14:paraId="7194627F" w14:textId="77777777">
      <w:pPr>
        <w:rPr>
          <w:rFonts w:ascii="Arial" w:eastAsia="Arial" w:hAnsi="Arial" w:cs="Arial"/>
          <w:b/>
          <w:bCs/>
        </w:rPr>
      </w:pPr>
    </w:p>
    <w:p w:rsidR="004F30F3" w:rsidP="004F30F3" w14:paraId="6493A15D" w14:textId="77777777">
      <w:pPr>
        <w:spacing w:after="160" w:line="259" w:lineRule="auto"/>
        <w:rPr>
          <w:rFonts w:ascii="Arial" w:eastAsia="Arial" w:hAnsi="Arial" w:cs="Arial"/>
        </w:rPr>
      </w:pPr>
      <w:r w:rsidRPr="28F333A3">
        <w:rPr>
          <w:rFonts w:ascii="Arial" w:eastAsia="Arial" w:hAnsi="Arial" w:cs="Arial"/>
          <w:b/>
          <w:bCs/>
        </w:rPr>
        <w:t>Introduction</w:t>
      </w:r>
    </w:p>
    <w:p w:rsidR="004F30F3" w:rsidP="004F30F3" w14:paraId="0EA2571D" w14:textId="1A6436C7">
      <w:pPr>
        <w:spacing w:after="160" w:line="259" w:lineRule="auto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  <w:r w:rsidRPr="000531E2">
        <w:rPr>
          <w:rFonts w:ascii="Arial" w:eastAsia="Arial" w:hAnsi="Arial" w:cs="Arial"/>
          <w:b/>
          <w:bCs/>
          <w:i/>
          <w:iCs/>
        </w:rPr>
        <w:t>Coordinator says</w:t>
      </w:r>
      <w:r w:rsidRPr="7DC16F96">
        <w:rPr>
          <w:rFonts w:ascii="Arial" w:eastAsia="Arial" w:hAnsi="Arial" w:cs="Arial"/>
          <w:i/>
          <w:iCs/>
        </w:rPr>
        <w:t>: “Hi my name is (------) and I am a Health Project Coordinator with Highland Family Medicine Research</w:t>
      </w:r>
      <w:r w:rsidR="00380EFE">
        <w:rPr>
          <w:rFonts w:ascii="Arial" w:eastAsia="Arial" w:hAnsi="Arial" w:cs="Arial"/>
          <w:i/>
          <w:iCs/>
        </w:rPr>
        <w:t xml:space="preserve"> working on the </w:t>
      </w:r>
      <w:r w:rsidR="00715E5D">
        <w:rPr>
          <w:rFonts w:ascii="Arial" w:eastAsia="Arial" w:hAnsi="Arial" w:cs="Arial"/>
          <w:i/>
          <w:iCs/>
        </w:rPr>
        <w:t>home blood pressure monitor</w:t>
      </w:r>
      <w:r w:rsidR="00380EFE">
        <w:rPr>
          <w:rFonts w:ascii="Arial" w:eastAsia="Arial" w:hAnsi="Arial" w:cs="Arial"/>
          <w:i/>
          <w:iCs/>
        </w:rPr>
        <w:t xml:space="preserve"> study</w:t>
      </w:r>
      <w:r w:rsidRPr="7DC16F96">
        <w:rPr>
          <w:rFonts w:ascii="Arial" w:eastAsia="Arial" w:hAnsi="Arial" w:cs="Arial"/>
          <w:i/>
          <w:iCs/>
        </w:rPr>
        <w:t>.</w:t>
      </w:r>
      <w:r w:rsidR="00380EFE">
        <w:rPr>
          <w:rFonts w:ascii="Arial" w:eastAsia="Arial" w:hAnsi="Arial" w:cs="Arial"/>
          <w:i/>
          <w:iCs/>
        </w:rPr>
        <w:t xml:space="preserve"> </w:t>
      </w:r>
      <w:r w:rsidR="000C6E59">
        <w:rPr>
          <w:rFonts w:ascii="Arial" w:eastAsia="Arial" w:hAnsi="Arial" w:cs="Arial"/>
          <w:i/>
          <w:iCs/>
        </w:rPr>
        <w:t>W</w:t>
      </w:r>
      <w:r w:rsidR="00380EFE">
        <w:rPr>
          <w:rFonts w:ascii="Arial" w:eastAsia="Arial" w:hAnsi="Arial" w:cs="Arial"/>
          <w:i/>
          <w:iCs/>
        </w:rPr>
        <w:t xml:space="preserve">e are interested in </w:t>
      </w:r>
      <w:r w:rsidR="000C6E59">
        <w:rPr>
          <w:rFonts w:ascii="Arial" w:eastAsia="Arial" w:hAnsi="Arial" w:cs="Arial"/>
          <w:i/>
          <w:iCs/>
        </w:rPr>
        <w:t>your experience with</w:t>
      </w:r>
      <w:r w:rsidR="00380EFE">
        <w:rPr>
          <w:rFonts w:ascii="Arial" w:eastAsia="Arial" w:hAnsi="Arial" w:cs="Arial"/>
          <w:i/>
          <w:iCs/>
        </w:rPr>
        <w:t xml:space="preserve"> home </w:t>
      </w:r>
      <w:r w:rsidR="00715E5D">
        <w:rPr>
          <w:rFonts w:ascii="Arial" w:eastAsia="Arial" w:hAnsi="Arial" w:cs="Arial"/>
          <w:i/>
          <w:iCs/>
        </w:rPr>
        <w:t>blood pressure</w:t>
      </w:r>
      <w:r w:rsidR="00380EFE">
        <w:rPr>
          <w:rFonts w:ascii="Arial" w:eastAsia="Arial" w:hAnsi="Arial" w:cs="Arial"/>
          <w:i/>
          <w:iCs/>
        </w:rPr>
        <w:t xml:space="preserve"> monitor</w:t>
      </w:r>
      <w:r w:rsidR="000C6E59">
        <w:rPr>
          <w:rFonts w:ascii="Arial" w:eastAsia="Arial" w:hAnsi="Arial" w:cs="Arial"/>
          <w:i/>
          <w:iCs/>
        </w:rPr>
        <w:t>ing</w:t>
      </w:r>
      <w:r w:rsidR="00380EFE">
        <w:rPr>
          <w:rFonts w:ascii="Arial" w:eastAsia="Arial" w:hAnsi="Arial" w:cs="Arial"/>
          <w:i/>
          <w:iCs/>
        </w:rPr>
        <w:t xml:space="preserve">. </w:t>
      </w:r>
      <w:r w:rsidRPr="7DC16F96">
        <w:rPr>
          <w:rStyle w:val="Strong"/>
          <w:rFonts w:ascii="Arial" w:eastAsia="Arial" w:hAnsi="Arial" w:cs="Arial"/>
          <w:b w:val="0"/>
          <w:bCs w:val="0"/>
          <w:i/>
          <w:iCs/>
          <w:color w:val="000000" w:themeColor="text1"/>
        </w:rPr>
        <w:t>We want to learn from you, whether it has worked and why.”</w:t>
      </w:r>
    </w:p>
    <w:p w:rsidR="004F30F3" w:rsidP="004F30F3" w14:paraId="04F49D59" w14:textId="77777777">
      <w:pPr>
        <w:pStyle w:val="NormalWeb"/>
        <w:rPr>
          <w:rStyle w:val="Strong"/>
          <w:rFonts w:ascii="Arial" w:eastAsia="Arial" w:hAnsi="Arial" w:cs="Arial"/>
          <w:color w:val="000000" w:themeColor="text1"/>
        </w:rPr>
      </w:pPr>
      <w:r w:rsidRPr="28F333A3">
        <w:rPr>
          <w:rStyle w:val="Strong"/>
          <w:rFonts w:ascii="Arial" w:eastAsia="Arial" w:hAnsi="Arial" w:cs="Arial"/>
          <w:color w:val="000000" w:themeColor="text1"/>
        </w:rPr>
        <w:t>Questions for patients who confirm their use of home BP monitoring</w:t>
      </w:r>
    </w:p>
    <w:p w:rsidR="004F30F3" w:rsidRPr="002C6CE9" w:rsidP="004F30F3" w14:paraId="37452072" w14:textId="7713BBB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Did your doctor or</w:t>
      </w:r>
      <w:r w:rsidRPr="307C83BC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provider 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invite you to participate in home blood pressure monitoring </w:t>
      </w:r>
      <w:r w:rsidR="007F34D1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where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a blood pressure device</w:t>
      </w:r>
      <w:r w:rsidR="007F34D1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was or would be 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shipped to your home?</w:t>
      </w:r>
    </w:p>
    <w:p w:rsidR="002C6CE9" w:rsidRPr="002C6CE9" w:rsidP="004F30F3" w14:paraId="02B1EB00" w14:textId="29BCDD8B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If not, do think you would be willing to take your blood pressure using a blood pressure cuff that automatically sends your blood pressure readings to your provider? Why (or not)? [Only ask those who answered “No” 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to 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question #1</w:t>
      </w:r>
      <w:r w:rsidR="007F34D1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]</w:t>
      </w:r>
    </w:p>
    <w:p w:rsidR="005D05AB" w14:paraId="2460F0BB" w14:textId="7777777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  <w:r w:rsidRPr="005D05AB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If yes, </w:t>
      </w:r>
      <w:r w:rsidRPr="005D05AB" w:rsidR="00250BF7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did you agree? Why (or not)? </w:t>
      </w:r>
      <w:r w:rsidRPr="005D05AB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</w:t>
      </w:r>
    </w:p>
    <w:p w:rsidR="00715E5D" w:rsidRPr="005D05AB" w:rsidP="000C6E59" w14:paraId="5519BE02" w14:textId="78F22F8C">
      <w:pPr>
        <w:pStyle w:val="NormalWeb"/>
        <w:spacing w:before="0" w:beforeAutospacing="0" w:after="0" w:afterAutospacing="0"/>
        <w:ind w:left="720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</w:p>
    <w:p w:rsidR="005D05AB" w:rsidP="000C6E59" w14:paraId="2061D53A" w14:textId="3AFAF654">
      <w:pPr>
        <w:pStyle w:val="NormalWeb"/>
        <w:spacing w:before="0" w:beforeAutospacing="0" w:after="0" w:afterAutospacing="0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  <w:r w:rsidRPr="000C6E59">
        <w:rPr>
          <w:rStyle w:val="Strong"/>
          <w:rFonts w:ascii="Arial" w:eastAsia="Arial" w:hAnsi="Arial" w:cs="Arial"/>
          <w:bCs w:val="0"/>
          <w:color w:val="000000" w:themeColor="text1"/>
        </w:rPr>
        <w:t>Questions for patients that participated in home BP monitoring</w:t>
      </w:r>
      <w:r>
        <w:rPr>
          <w:rStyle w:val="Strong"/>
          <w:rFonts w:ascii="Arial" w:eastAsia="Arial" w:hAnsi="Arial" w:cs="Arial"/>
          <w:bCs w:val="0"/>
          <w:color w:val="000000" w:themeColor="text1"/>
        </w:rPr>
        <w:t xml:space="preserve"> 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[Only ask the following questions those who answered “Yes” to question #3]</w:t>
      </w:r>
    </w:p>
    <w:p w:rsidR="00715E5D" w:rsidP="000C6E59" w14:paraId="76F8491F" w14:textId="5B211CFC">
      <w:pPr>
        <w:pStyle w:val="NormalWeb"/>
        <w:spacing w:before="0" w:beforeAutospacing="0" w:after="0" w:afterAutospacing="0"/>
        <w:rPr>
          <w:rStyle w:val="Strong"/>
          <w:rFonts w:ascii="Arial" w:eastAsia="Arial" w:hAnsi="Arial" w:cs="Arial"/>
          <w:bCs w:val="0"/>
          <w:color w:val="000000" w:themeColor="text1"/>
        </w:rPr>
      </w:pPr>
    </w:p>
    <w:p w:rsidR="00715E5D" w:rsidRPr="000C6E59" w:rsidP="000C6E59" w14:paraId="5A0EEAA4" w14:textId="1D261A42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We are interested in your overall</w:t>
      </w:r>
      <w:r w:rsidRPr="007F34D1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experience in using this device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. What was your overall experience like with using your home BP monitor?</w:t>
      </w:r>
      <w:r>
        <w:rPr>
          <w:rStyle w:val="Strong"/>
          <w:b w:val="0"/>
          <w:bCs w:val="0"/>
          <w:color w:val="000000" w:themeColor="text1"/>
        </w:rPr>
        <w:t xml:space="preserve"> </w:t>
      </w:r>
      <w:r w:rsidRP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Did you find it worthwhile for you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? Please explain.</w:t>
      </w:r>
    </w:p>
    <w:p w:rsidR="007F34D1" w:rsidRPr="007F34D1" w:rsidP="00715E5D" w14:paraId="44A4D321" w14:textId="7210E649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Did you receive a phone call from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a nurse from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Optimize Health to help you get set up? Was this helpful or not? 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Please explain.</w:t>
      </w:r>
    </w:p>
    <w:p w:rsidR="00440F40" w:rsidRPr="00440F40" w:rsidP="00715E5D" w14:paraId="06C6C6AA" w14:textId="7A177C85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How easy or hard </w:t>
      </w:r>
      <w:r w:rsidR="001A5E54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is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the equipment to use</w:t>
      </w:r>
      <w:r w:rsidR="007F34D1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? 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Please explain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.</w:t>
      </w:r>
    </w:p>
    <w:p w:rsidR="004F30F3" w:rsidRPr="000B3F55" w:rsidP="00715E5D" w14:paraId="71FA8955" w14:textId="376BD975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H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ow long did it take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you to take your blood pressure?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How often did you use it?</w:t>
      </w:r>
    </w:p>
    <w:p w:rsidR="004F30F3" w:rsidRPr="00440F40" w:rsidP="00715E5D" w14:paraId="33736C81" w14:textId="3F0D3E30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28F333A3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Were you successful in sending readings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as far as you know</w:t>
      </w:r>
      <w:r w:rsidRPr="28F333A3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?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Please tell us more.</w:t>
      </w:r>
      <w:r w:rsidRPr="28F333A3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If not, what happened? 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as the nurse from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Optimize Health able to help you?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Please explain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.</w:t>
      </w:r>
    </w:p>
    <w:p w:rsidR="004F30F3" w:rsidRPr="00440F40" w:rsidP="00715E5D" w14:paraId="6E16569E" w14:textId="378AFF24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Did </w:t>
      </w:r>
      <w:r w:rsidR="00715E5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an HFM 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provider</w:t>
      </w:r>
      <w:r w:rsidR="00715E5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or pharmacist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contact you about your readings? How did you communicate with her/him?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By phone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? By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MyChart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?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O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ther ways (describe)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?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Did you</w:t>
      </w:r>
      <w:r w:rsidR="000C6E59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r provider</w:t>
      </w:r>
      <w:r w:rsidR="00715E5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suggest changes in medications?</w:t>
      </w:r>
      <w:r w:rsidR="005D5C88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Did you make these changes?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Did </w:t>
      </w:r>
      <w:r w:rsidR="00715E5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they</w:t>
      </w:r>
      <w:r w:rsidR="00F34FAD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suggest changes in your diet or lifestyle? If so which ones?</w:t>
      </w:r>
      <w:r w:rsidR="005D5C88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Did you make these changes?</w:t>
      </w:r>
    </w:p>
    <w:p w:rsidR="004F30F3" w:rsidRPr="00FE55E2" w:rsidP="00715E5D" w14:paraId="345B8EBD" w14:textId="229DD2F8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ould you recommend </w:t>
      </w:r>
      <w:r w:rsidR="00F33E9A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HBPM 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to other patients? Please explain.</w:t>
      </w:r>
    </w:p>
    <w:p w:rsidR="004F30F3" w:rsidRPr="00FE55E2" w:rsidP="00715E5D" w14:paraId="377FC520" w14:textId="6A6AC751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Did you find </w:t>
      </w:r>
      <w:r w:rsid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taking your blood pressure </w:t>
      </w:r>
      <w:r w:rsidRPr="00FE55E2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to be a hassle for you? Which parts? Why or why not?</w:t>
      </w:r>
    </w:p>
    <w:p w:rsidR="004F30F3" w:rsidP="00715E5D" w14:paraId="3BBA2CA6" w14:textId="754AD3CA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trong"/>
          <w:rFonts w:ascii="Arial" w:eastAsia="Arial" w:hAnsi="Arial" w:cs="Arial"/>
          <w:b w:val="0"/>
          <w:bCs w:val="0"/>
          <w:color w:val="000000" w:themeColor="text1"/>
        </w:rPr>
      </w:pPr>
      <w:r w:rsidRPr="28F333A3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What could we do to make the process easier for you? </w:t>
      </w:r>
    </w:p>
    <w:p w:rsidR="00F33E9A" w:rsidRPr="000B3F55" w:rsidP="00715E5D" w14:paraId="52ABEEC2" w14:textId="1D6D53F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Did you take you</w:t>
      </w:r>
      <w:r w:rsidR="005D5C88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r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measurements the entire time you had the device or did you stop?</w:t>
      </w:r>
    </w:p>
    <w:p w:rsidR="001A5E54" w:rsidRPr="000B3F55" w:rsidP="001A5E54" w14:paraId="3CFFFBA2" w14:textId="77777777">
      <w:pPr>
        <w:pStyle w:val="NormalWeb"/>
        <w:spacing w:before="0" w:beforeAutospacing="0" w:after="0" w:afterAutospacing="0"/>
        <w:ind w:left="1440"/>
        <w:rPr>
          <w:color w:val="000000" w:themeColor="text1"/>
        </w:rPr>
      </w:pPr>
    </w:p>
    <w:p w:rsidR="001A5E54" w:rsidP="001A5E54" w14:paraId="43653983" w14:textId="45B4AB8E">
      <w:pPr>
        <w:pStyle w:val="NormalWeb"/>
        <w:rPr>
          <w:rStyle w:val="Strong"/>
          <w:rFonts w:ascii="Arial" w:eastAsia="Arial" w:hAnsi="Arial" w:cs="Arial"/>
          <w:color w:val="000000" w:themeColor="text1"/>
        </w:rPr>
      </w:pPr>
      <w:r w:rsidRPr="28F333A3">
        <w:rPr>
          <w:rStyle w:val="Strong"/>
          <w:rFonts w:ascii="Arial" w:eastAsia="Arial" w:hAnsi="Arial" w:cs="Arial"/>
          <w:color w:val="000000" w:themeColor="text1"/>
        </w:rPr>
        <w:t xml:space="preserve">Questions for patients who </w:t>
      </w:r>
      <w:r>
        <w:rPr>
          <w:rStyle w:val="Strong"/>
          <w:rFonts w:ascii="Arial" w:eastAsia="Arial" w:hAnsi="Arial" w:cs="Arial"/>
          <w:color w:val="000000" w:themeColor="text1"/>
        </w:rPr>
        <w:t>stopped the use of at home BP monitoring?</w:t>
      </w:r>
      <w:r w:rsidR="00F33E9A">
        <w:rPr>
          <w:rStyle w:val="Strong"/>
          <w:rFonts w:ascii="Arial" w:eastAsia="Arial" w:hAnsi="Arial" w:cs="Arial"/>
          <w:color w:val="000000" w:themeColor="text1"/>
        </w:rPr>
        <w:t xml:space="preserve"> [ Only ask the following questions for those that answered “stopped” </w:t>
      </w:r>
      <w:r w:rsidR="005D05AB">
        <w:rPr>
          <w:rStyle w:val="Strong"/>
          <w:rFonts w:ascii="Arial" w:eastAsia="Arial" w:hAnsi="Arial" w:cs="Arial"/>
          <w:color w:val="000000" w:themeColor="text1"/>
        </w:rPr>
        <w:t>to</w:t>
      </w:r>
      <w:r w:rsidR="00F33E9A">
        <w:rPr>
          <w:rStyle w:val="Strong"/>
          <w:rFonts w:ascii="Arial" w:eastAsia="Arial" w:hAnsi="Arial" w:cs="Arial"/>
          <w:color w:val="000000" w:themeColor="text1"/>
        </w:rPr>
        <w:t xml:space="preserve"> </w:t>
      </w:r>
      <w:r w:rsidR="005D05AB">
        <w:rPr>
          <w:rStyle w:val="Strong"/>
          <w:rFonts w:ascii="Arial" w:eastAsia="Arial" w:hAnsi="Arial" w:cs="Arial"/>
          <w:color w:val="000000" w:themeColor="text1"/>
        </w:rPr>
        <w:t>q</w:t>
      </w:r>
      <w:r w:rsidR="00F33E9A">
        <w:rPr>
          <w:rStyle w:val="Strong"/>
          <w:rFonts w:ascii="Arial" w:eastAsia="Arial" w:hAnsi="Arial" w:cs="Arial"/>
          <w:color w:val="000000" w:themeColor="text1"/>
        </w:rPr>
        <w:t>uestion</w:t>
      </w:r>
      <w:r w:rsidR="005D05AB">
        <w:rPr>
          <w:rStyle w:val="Strong"/>
          <w:rFonts w:ascii="Arial" w:eastAsia="Arial" w:hAnsi="Arial" w:cs="Arial"/>
          <w:color w:val="000000" w:themeColor="text1"/>
        </w:rPr>
        <w:t xml:space="preserve"> #</w:t>
      </w:r>
      <w:r w:rsidR="00F33E9A">
        <w:rPr>
          <w:rStyle w:val="Strong"/>
          <w:rFonts w:ascii="Arial" w:eastAsia="Arial" w:hAnsi="Arial" w:cs="Arial"/>
          <w:color w:val="000000" w:themeColor="text1"/>
        </w:rPr>
        <w:t xml:space="preserve"> 10]</w:t>
      </w:r>
    </w:p>
    <w:p w:rsidR="006C11FE" w:rsidRPr="006C11FE" w:rsidP="006C11FE" w14:paraId="1D5C3141" w14:textId="230A94A1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307C83BC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In general, 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what made you decide to stop </w:t>
      </w:r>
      <w:r w:rsidR="00440F40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using your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BP monitor?</w:t>
      </w:r>
      <w:r w:rsidR="00784845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Please explain.</w:t>
      </w:r>
    </w:p>
    <w:p w:rsidR="006C11FE" w:rsidRPr="006C11FE" w:rsidP="00F540AD" w14:paraId="74DA5C35" w14:textId="2A97F96D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 w:rsidRPr="006C11FE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What d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i</w:t>
      </w:r>
      <w:r w:rsidRPr="006C11FE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d you find to be the most 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difficult</w:t>
      </w:r>
      <w:r w:rsidRPr="006C11FE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for you? The process, communication with vendor or provider? </w:t>
      </w:r>
      <w:r w:rsidR="00784845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Please explain.</w:t>
      </w:r>
    </w:p>
    <w:p w:rsidR="006C11FE" w:rsidRPr="007A34FF" w:rsidP="006C11FE" w14:paraId="25C18FFB" w14:textId="2DBEE876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trong"/>
          <w:b w:val="0"/>
          <w:bCs w:val="0"/>
          <w:color w:val="000000" w:themeColor="text1"/>
        </w:rPr>
      </w:pPr>
      <w:r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Is there anything we can do to make the experience or process easier for you and more worthwhile? </w:t>
      </w:r>
      <w:r w:rsidR="00784845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>Please explain</w:t>
      </w:r>
      <w:bookmarkStart w:id="0" w:name="_GoBack"/>
      <w:bookmarkEnd w:id="0"/>
    </w:p>
    <w:p w:rsidR="004F30F3" w:rsidRPr="000B3F55" w:rsidP="004F30F3" w14:paraId="0DBD5BA4" w14:textId="77777777">
      <w:pPr>
        <w:pStyle w:val="NormalWeb"/>
        <w:spacing w:before="0" w:beforeAutospacing="0" w:after="0" w:afterAutospacing="0"/>
        <w:ind w:left="270"/>
        <w:rPr>
          <w:rFonts w:ascii="Arial" w:eastAsia="Arial" w:hAnsi="Arial" w:cs="Arial"/>
          <w:color w:val="000000" w:themeColor="text1"/>
        </w:rPr>
      </w:pPr>
    </w:p>
    <w:p w:rsidR="004F30F3" w:rsidRPr="000B3F55" w:rsidP="004F30F3" w14:paraId="347152AF" w14:textId="77777777">
      <w:pPr>
        <w:spacing w:after="160" w:line="259" w:lineRule="auto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000531E2">
        <w:rPr>
          <w:rFonts w:ascii="Arial" w:eastAsia="Arial" w:hAnsi="Arial" w:cs="Arial"/>
          <w:b/>
          <w:bCs/>
          <w:i/>
          <w:iCs/>
        </w:rPr>
        <w:t>Coordinator says</w:t>
      </w:r>
      <w:r w:rsidRPr="28F333A3">
        <w:rPr>
          <w:rFonts w:ascii="Arial" w:eastAsia="Arial" w:hAnsi="Arial" w:cs="Arial"/>
          <w:i/>
          <w:iCs/>
        </w:rPr>
        <w:t>:</w:t>
      </w:r>
      <w:r w:rsidRPr="28F333A3">
        <w:rPr>
          <w:rStyle w:val="Strong"/>
          <w:rFonts w:ascii="Arial" w:eastAsia="Arial" w:hAnsi="Arial" w:cs="Arial"/>
          <w:b w:val="0"/>
          <w:bCs w:val="0"/>
          <w:color w:val="000000" w:themeColor="text1"/>
        </w:rPr>
        <w:t xml:space="preserve"> “</w:t>
      </w:r>
      <w:r w:rsidRPr="28F333A3">
        <w:rPr>
          <w:rFonts w:ascii="Arial" w:eastAsia="Arial" w:hAnsi="Arial" w:cs="Arial"/>
          <w:i/>
          <w:iCs/>
        </w:rPr>
        <w:t xml:space="preserve">We appreciate as much information and feedback that you are willing to share with us as this will be helping us improve </w:t>
      </w:r>
      <w:r w:rsidR="00A074DA">
        <w:rPr>
          <w:rFonts w:ascii="Arial" w:eastAsia="Arial" w:hAnsi="Arial" w:cs="Arial"/>
          <w:i/>
          <w:iCs/>
        </w:rPr>
        <w:t>the</w:t>
      </w:r>
      <w:r w:rsidRPr="28F333A3">
        <w:rPr>
          <w:rFonts w:ascii="Arial" w:eastAsia="Arial" w:hAnsi="Arial" w:cs="Arial"/>
          <w:i/>
          <w:iCs/>
        </w:rPr>
        <w:t xml:space="preserve"> program for implementing and sustaining team-based home blood pressure monitoring within primary care. </w:t>
      </w:r>
      <w:r w:rsidRPr="28F333A3">
        <w:rPr>
          <w:rStyle w:val="Strong"/>
          <w:rFonts w:ascii="Arial" w:eastAsia="Arial" w:hAnsi="Arial" w:cs="Arial"/>
          <w:b w:val="0"/>
          <w:bCs w:val="0"/>
          <w:i/>
          <w:iCs/>
          <w:color w:val="000000" w:themeColor="text1"/>
        </w:rPr>
        <w:t>What other suggestions do you have for us about helping you take your blood pressure and informing your provider about the</w:t>
      </w:r>
      <w:r w:rsidR="00A074DA">
        <w:rPr>
          <w:rStyle w:val="Strong"/>
          <w:rFonts w:ascii="Arial" w:eastAsia="Arial" w:hAnsi="Arial" w:cs="Arial"/>
          <w:b w:val="0"/>
          <w:bCs w:val="0"/>
          <w:i/>
          <w:iCs/>
          <w:color w:val="000000" w:themeColor="text1"/>
        </w:rPr>
        <w:t xml:space="preserve"> BP</w:t>
      </w:r>
      <w:r w:rsidRPr="28F333A3">
        <w:rPr>
          <w:rStyle w:val="Strong"/>
          <w:rFonts w:ascii="Arial" w:eastAsia="Arial" w:hAnsi="Arial" w:cs="Arial"/>
          <w:b w:val="0"/>
          <w:bCs w:val="0"/>
          <w:i/>
          <w:iCs/>
          <w:color w:val="000000" w:themeColor="text1"/>
        </w:rPr>
        <w:t xml:space="preserve"> readings?”</w:t>
      </w:r>
    </w:p>
    <w:p w:rsidR="004F30F3" w:rsidRPr="000B3F55" w:rsidP="004F30F3" w14:paraId="7A7DCE93" w14:textId="77777777">
      <w:pPr>
        <w:ind w:left="270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:rsidR="004F30F3" w:rsidRPr="000B3F55" w:rsidP="004F30F3" w14:paraId="476AD6C9" w14:textId="77777777">
      <w:pPr>
        <w:ind w:left="270"/>
        <w:rPr>
          <w:rFonts w:ascii="Arial" w:eastAsia="Arial" w:hAnsi="Arial" w:cs="Arial"/>
          <w:b/>
          <w:bCs/>
          <w:color w:val="000000" w:themeColor="text1"/>
        </w:rPr>
      </w:pPr>
    </w:p>
    <w:p w:rsidR="004F30F3" w:rsidRPr="000B3F55" w:rsidP="004F30F3" w14:paraId="68BEC0BF" w14:textId="77777777">
      <w:pPr>
        <w:ind w:left="270"/>
        <w:rPr>
          <w:rFonts w:ascii="Arial" w:eastAsia="Arial" w:hAnsi="Arial" w:cs="Arial"/>
          <w:b/>
          <w:bCs/>
          <w:color w:val="000000" w:themeColor="text1"/>
        </w:rPr>
      </w:pPr>
    </w:p>
    <w:p w:rsidR="004F30F3" w:rsidRPr="000B3F55" w:rsidP="004F30F3" w14:paraId="78F55685" w14:textId="77777777">
      <w:pPr>
        <w:ind w:left="270"/>
        <w:rPr>
          <w:rFonts w:ascii="Arial" w:eastAsia="Arial" w:hAnsi="Arial" w:cs="Arial"/>
          <w:b/>
          <w:bCs/>
          <w:color w:val="000000" w:themeColor="text1"/>
        </w:rPr>
      </w:pPr>
    </w:p>
    <w:p w:rsidR="004F30F3" w:rsidRPr="000B3F55" w:rsidP="004F30F3" w14:paraId="7705252C" w14:textId="77777777">
      <w:pPr>
        <w:ind w:left="270"/>
        <w:rPr>
          <w:rFonts w:ascii="Arial" w:eastAsia="Arial" w:hAnsi="Arial" w:cs="Arial"/>
          <w:b/>
          <w:bCs/>
          <w:color w:val="000000" w:themeColor="text1"/>
        </w:rPr>
      </w:pPr>
    </w:p>
    <w:p w:rsidR="006E1FD4" w14:paraId="1B7008B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574B89"/>
    <w:multiLevelType w:val="hybridMultilevel"/>
    <w:tmpl w:val="3798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6AD2"/>
    <w:multiLevelType w:val="hybridMultilevel"/>
    <w:tmpl w:val="3798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C42D8"/>
    <w:multiLevelType w:val="hybridMultilevel"/>
    <w:tmpl w:val="3798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F3"/>
    <w:rsid w:val="000531E2"/>
    <w:rsid w:val="000B3F55"/>
    <w:rsid w:val="000C6E59"/>
    <w:rsid w:val="001A5E54"/>
    <w:rsid w:val="00250BF7"/>
    <w:rsid w:val="002C6CE9"/>
    <w:rsid w:val="00380EFE"/>
    <w:rsid w:val="00440F40"/>
    <w:rsid w:val="004F30F3"/>
    <w:rsid w:val="005D05AB"/>
    <w:rsid w:val="005D5C88"/>
    <w:rsid w:val="006C11FE"/>
    <w:rsid w:val="006E1FD4"/>
    <w:rsid w:val="00715E5D"/>
    <w:rsid w:val="00784845"/>
    <w:rsid w:val="007A34FF"/>
    <w:rsid w:val="007F34D1"/>
    <w:rsid w:val="00905F0D"/>
    <w:rsid w:val="00A074DA"/>
    <w:rsid w:val="00C40B89"/>
    <w:rsid w:val="00F33E9A"/>
    <w:rsid w:val="00F34FAD"/>
    <w:rsid w:val="00F540AD"/>
    <w:rsid w:val="00F74578"/>
    <w:rsid w:val="00F92F69"/>
    <w:rsid w:val="00FE55E2"/>
    <w:rsid w:val="28F333A3"/>
    <w:rsid w:val="307C83BC"/>
    <w:rsid w:val="7DC16F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560FB8-D233-4544-9B77-CB6F2511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F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30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30F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5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Strujo, Emma</dc:creator>
  <cp:lastModifiedBy>Strujo, Emma</cp:lastModifiedBy>
  <cp:revision>2</cp:revision>
  <dcterms:created xsi:type="dcterms:W3CDTF">2022-04-14T14:33:00Z</dcterms:created>
  <dcterms:modified xsi:type="dcterms:W3CDTF">2022-04-14T14:33:00Z</dcterms:modified>
</cp:coreProperties>
</file>