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20FE" w:rsidRDefault="005620FE">
      <w:r w:rsidRPr="004D4ED9">
        <w:rPr>
          <w:b/>
          <w:noProof/>
          <w:lang w:eastAsia="en-IN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487B1A8D" wp14:editId="35B6705C">
                <wp:simplePos x="0" y="0"/>
                <wp:positionH relativeFrom="margin">
                  <wp:align>left</wp:align>
                </wp:positionH>
                <wp:positionV relativeFrom="paragraph">
                  <wp:posOffset>0</wp:posOffset>
                </wp:positionV>
                <wp:extent cx="5705475" cy="1404620"/>
                <wp:effectExtent l="0" t="0" r="28575" b="22860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54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20FE" w:rsidRDefault="005620FE" w:rsidP="005620FE">
                            <w:r>
                              <w:rPr>
                                <w:b/>
                                <w:bCs/>
                                <w:sz w:val="23"/>
                                <w:szCs w:val="23"/>
                              </w:rPr>
                              <w:t xml:space="preserve">Fig.1: NPW water sample at various dilutions tested for the manganese tolerating bacterial presence recognised as developed colonies.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487B1A8D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0;width:449.25pt;height:110.6pt;z-index:251659264;visibility:visible;mso-wrap-style:square;mso-width-percent:0;mso-height-percent:20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">
                <v:textbox style="mso-fit-shape-to-text:t">
                  <w:txbxContent>
                    <w:p w:rsidR="005620FE" w:rsidRDefault="005620FE" w:rsidP="005620FE">
                      <w:r>
                        <w:rPr>
                          <w:b/>
                          <w:bCs/>
                          <w:sz w:val="23"/>
                          <w:szCs w:val="23"/>
                        </w:rPr>
                        <w:t xml:space="preserve">Fig.1: NPW water sample at various dilutions tested for the manganese tolerating bacterial presence recognised as developed colonies.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5620FE" w:rsidRDefault="005620FE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5620FE" w:rsidRPr="00761098" w:rsidTr="005620FE"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20FE" w:rsidRPr="00761098" w:rsidRDefault="005620FE" w:rsidP="005620FE">
            <w:pPr>
              <w:spacing w:after="160" w:line="278" w:lineRule="auto"/>
              <w:jc w:val="center"/>
              <w:rPr>
                <w:rFonts w:ascii="Times New Roman" w:hAnsi="Times New Roman" w:cs="Times New Roman"/>
              </w:rPr>
            </w:pPr>
            <w:r w:rsidRPr="00761098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16D0A06F" wp14:editId="5CA79245">
                  <wp:extent cx="2686050" cy="2628900"/>
                  <wp:effectExtent l="0" t="0" r="0" b="0"/>
                  <wp:docPr id="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31" t="15549" r="35843" b="222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20FE" w:rsidRPr="00761098" w:rsidRDefault="005620FE" w:rsidP="005620FE">
            <w:pPr>
              <w:spacing w:after="160" w:line="278" w:lineRule="auto"/>
              <w:jc w:val="center"/>
              <w:rPr>
                <w:rFonts w:ascii="Times New Roman" w:hAnsi="Times New Roman" w:cs="Times New Roman"/>
              </w:rPr>
            </w:pPr>
            <w:r w:rsidRPr="00761098">
              <w:rPr>
                <w:rFonts w:ascii="Times New Roman" w:hAnsi="Times New Roman" w:cs="Times New Roman"/>
                <w:noProof/>
                <w:lang w:eastAsia="en-IN"/>
              </w:rPr>
              <w:drawing>
                <wp:inline distT="0" distB="0" distL="0" distR="0" wp14:anchorId="23A35A01" wp14:editId="4CC09248">
                  <wp:extent cx="2686050" cy="2619375"/>
                  <wp:effectExtent l="0" t="0" r="0" b="9525"/>
                  <wp:docPr id="5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88" t="24338" r="17058" b="30531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686050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20FE" w:rsidRPr="00761098" w:rsidTr="005620FE"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20FE" w:rsidRPr="00761098" w:rsidRDefault="005620FE" w:rsidP="005620FE">
            <w:pPr>
              <w:spacing w:after="160" w:line="278" w:lineRule="auto"/>
              <w:jc w:val="center"/>
              <w:rPr>
                <w:rFonts w:ascii="Times New Roman" w:hAnsi="Times New Roman" w:cs="Times New Roman"/>
              </w:rPr>
            </w:pPr>
            <w:r w:rsidRPr="00761098">
              <w:rPr>
                <w:rFonts w:ascii="Times New Roman" w:hAnsi="Times New Roman" w:cs="Times New Roman"/>
                <w:b/>
                <w:bCs/>
                <w:lang w:val="en-US"/>
              </w:rPr>
              <w:t>0.05 mM – NPW Dil. 10</w:t>
            </w:r>
            <w:r w:rsidRPr="00761098">
              <w:rPr>
                <w:rFonts w:ascii="Times New Roman" w:hAnsi="Times New Roman" w:cs="Times New Roman"/>
                <w:b/>
                <w:bCs/>
                <w:vertAlign w:val="superscript"/>
                <w:lang w:val="en-US"/>
              </w:rPr>
              <w:t>-2</w:t>
            </w:r>
          </w:p>
        </w:tc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20FE" w:rsidRPr="00761098" w:rsidRDefault="005620FE" w:rsidP="005620FE">
            <w:pPr>
              <w:spacing w:after="160" w:line="278" w:lineRule="auto"/>
              <w:jc w:val="center"/>
              <w:rPr>
                <w:rFonts w:ascii="Times New Roman" w:hAnsi="Times New Roman" w:cs="Times New Roman"/>
              </w:rPr>
            </w:pPr>
            <w:r w:rsidRPr="00761098">
              <w:rPr>
                <w:rFonts w:ascii="Times New Roman" w:hAnsi="Times New Roman" w:cs="Times New Roman"/>
                <w:b/>
                <w:bCs/>
                <w:lang w:val="en-US"/>
              </w:rPr>
              <w:t>0.05 mM – NPW Dil. 10</w:t>
            </w:r>
            <w:r w:rsidRPr="00761098">
              <w:rPr>
                <w:rFonts w:ascii="Times New Roman" w:hAnsi="Times New Roman" w:cs="Times New Roman"/>
                <w:b/>
                <w:bCs/>
                <w:vertAlign w:val="superscript"/>
                <w:lang w:val="en-US"/>
              </w:rPr>
              <w:t>-4</w:t>
            </w:r>
          </w:p>
        </w:tc>
      </w:tr>
      <w:tr w:rsidR="005620FE" w:rsidRPr="00761098" w:rsidTr="005620FE"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20FE" w:rsidRPr="00761098" w:rsidRDefault="005620FE" w:rsidP="005620FE">
            <w:pPr>
              <w:spacing w:after="160" w:line="278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61098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12B8BDA9" wp14:editId="5450A647">
                  <wp:extent cx="2543175" cy="2505075"/>
                  <wp:effectExtent l="0" t="0" r="9525" b="9525"/>
                  <wp:docPr id="6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014" t="15881" r="25177" b="143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25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20FE" w:rsidRPr="00761098" w:rsidRDefault="005620FE" w:rsidP="005620FE">
            <w:pPr>
              <w:spacing w:after="160" w:line="278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61098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3507E03D" wp14:editId="0A3253F6">
                  <wp:extent cx="2543175" cy="2524125"/>
                  <wp:effectExtent l="0" t="0" r="9525" b="9525"/>
                  <wp:docPr id="7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77" t="12971" r="31470" b="1884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252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20FE" w:rsidRPr="00761098" w:rsidTr="005620FE"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20FE" w:rsidRPr="00761098" w:rsidRDefault="005620FE" w:rsidP="005620FE">
            <w:pPr>
              <w:spacing w:after="160" w:line="278" w:lineRule="auto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761098">
              <w:rPr>
                <w:rFonts w:ascii="Times New Roman" w:hAnsi="Times New Roman" w:cs="Times New Roman"/>
                <w:b/>
                <w:bCs/>
                <w:lang w:val="en-US"/>
              </w:rPr>
              <w:t>1 mM – NPW Dil. 10</w:t>
            </w:r>
            <w:r w:rsidRPr="00761098">
              <w:rPr>
                <w:rFonts w:ascii="Times New Roman" w:hAnsi="Times New Roman" w:cs="Times New Roman"/>
                <w:b/>
                <w:bCs/>
                <w:vertAlign w:val="superscript"/>
                <w:lang w:val="en-US"/>
              </w:rPr>
              <w:t>-2</w:t>
            </w:r>
          </w:p>
        </w:tc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620FE" w:rsidRPr="00761098" w:rsidRDefault="005620FE" w:rsidP="005620FE">
            <w:pPr>
              <w:spacing w:after="160" w:line="278" w:lineRule="auto"/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761098">
              <w:rPr>
                <w:rFonts w:ascii="Times New Roman" w:hAnsi="Times New Roman" w:cs="Times New Roman"/>
                <w:b/>
                <w:bCs/>
                <w:lang w:val="en-US"/>
              </w:rPr>
              <w:t>1 mM – NPW Dil. 10</w:t>
            </w:r>
            <w:r w:rsidRPr="00761098">
              <w:rPr>
                <w:rFonts w:ascii="Times New Roman" w:hAnsi="Times New Roman" w:cs="Times New Roman"/>
                <w:b/>
                <w:bCs/>
                <w:vertAlign w:val="superscript"/>
                <w:lang w:val="en-US"/>
              </w:rPr>
              <w:t>-4</w:t>
            </w:r>
          </w:p>
        </w:tc>
      </w:tr>
      <w:tr w:rsidR="005620FE" w:rsidRPr="00761098" w:rsidTr="005620FE"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20FE" w:rsidRPr="00C73989" w:rsidRDefault="005620FE" w:rsidP="005620F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61098">
              <w:rPr>
                <w:rFonts w:ascii="Times New Roman" w:hAnsi="Times New Roman" w:cs="Times New Roman"/>
                <w:b/>
                <w:bCs/>
                <w:noProof/>
                <w:lang w:eastAsia="en-IN"/>
              </w:rPr>
              <w:lastRenderedPageBreak/>
              <w:drawing>
                <wp:inline distT="0" distB="0" distL="0" distR="0" wp14:anchorId="47CBC900" wp14:editId="6FEAED86">
                  <wp:extent cx="2721772" cy="2752725"/>
                  <wp:effectExtent l="0" t="0" r="2540" b="0"/>
                  <wp:docPr id="654659601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941" t="14554" r="17037" b="285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479" cy="2765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20FE" w:rsidRPr="00C73989" w:rsidRDefault="005620FE" w:rsidP="005620F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61098">
              <w:rPr>
                <w:rFonts w:ascii="Times New Roman" w:hAnsi="Times New Roman" w:cs="Times New Roman"/>
                <w:b/>
                <w:bCs/>
                <w:noProof/>
                <w:lang w:eastAsia="en-IN"/>
              </w:rPr>
              <w:drawing>
                <wp:inline distT="0" distB="0" distL="0" distR="0" wp14:anchorId="22A7166E" wp14:editId="7F145166">
                  <wp:extent cx="2624468" cy="2667000"/>
                  <wp:effectExtent l="0" t="0" r="4445" b="0"/>
                  <wp:docPr id="2019270931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18" t="11908" r="13508" b="272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017" cy="2670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20FE" w:rsidRPr="00761098" w:rsidTr="005620FE"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20FE" w:rsidRPr="00761098" w:rsidRDefault="005620FE" w:rsidP="005620FE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761098">
              <w:rPr>
                <w:rFonts w:ascii="Times New Roman" w:hAnsi="Times New Roman" w:cs="Times New Roman"/>
                <w:b/>
                <w:bCs/>
                <w:lang w:val="en-US"/>
              </w:rPr>
              <w:t>0.1 mM – NPW Dil. 10</w:t>
            </w:r>
            <w:r w:rsidRPr="00761098">
              <w:rPr>
                <w:rFonts w:ascii="Times New Roman" w:hAnsi="Times New Roman" w:cs="Times New Roman"/>
                <w:b/>
                <w:bCs/>
                <w:vertAlign w:val="superscript"/>
                <w:lang w:val="en-US"/>
              </w:rPr>
              <w:t>-2</w:t>
            </w:r>
          </w:p>
        </w:tc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20FE" w:rsidRPr="00761098" w:rsidRDefault="005620FE" w:rsidP="005620FE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761098">
              <w:rPr>
                <w:rFonts w:ascii="Times New Roman" w:hAnsi="Times New Roman" w:cs="Times New Roman"/>
                <w:b/>
                <w:bCs/>
                <w:lang w:val="en-US"/>
              </w:rPr>
              <w:t>0.1 mM – NPW Dil. 10</w:t>
            </w:r>
            <w:r w:rsidRPr="00761098">
              <w:rPr>
                <w:rFonts w:ascii="Times New Roman" w:hAnsi="Times New Roman" w:cs="Times New Roman"/>
                <w:b/>
                <w:bCs/>
                <w:vertAlign w:val="superscript"/>
                <w:lang w:val="en-US"/>
              </w:rPr>
              <w:t>-4</w:t>
            </w:r>
          </w:p>
        </w:tc>
      </w:tr>
      <w:tr w:rsidR="005620FE" w:rsidRPr="00761098" w:rsidTr="005620FE"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20FE" w:rsidRPr="00C73989" w:rsidRDefault="005620FE" w:rsidP="005620F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61098">
              <w:rPr>
                <w:rFonts w:ascii="Times New Roman" w:hAnsi="Times New Roman" w:cs="Times New Roman"/>
                <w:b/>
                <w:bCs/>
                <w:noProof/>
                <w:lang w:eastAsia="en-IN"/>
              </w:rPr>
              <w:drawing>
                <wp:inline distT="0" distB="0" distL="0" distR="0" wp14:anchorId="4983B548" wp14:editId="5CCE757A">
                  <wp:extent cx="2755322" cy="2819400"/>
                  <wp:effectExtent l="0" t="0" r="6985" b="0"/>
                  <wp:docPr id="1866496850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88" t="9923" r="13529" b="318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0023" cy="2824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20FE" w:rsidRPr="00C73989" w:rsidRDefault="005620FE" w:rsidP="005620FE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761098">
              <w:rPr>
                <w:rFonts w:ascii="Times New Roman" w:hAnsi="Times New Roman" w:cs="Times New Roman"/>
                <w:b/>
                <w:bCs/>
                <w:noProof/>
                <w:lang w:eastAsia="en-IN"/>
              </w:rPr>
              <w:drawing>
                <wp:inline distT="0" distB="0" distL="0" distR="0" wp14:anchorId="777DBFDB" wp14:editId="2E361C09">
                  <wp:extent cx="2753793" cy="2752725"/>
                  <wp:effectExtent l="0" t="0" r="8890" b="0"/>
                  <wp:docPr id="1049442649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707" t="13893" r="14389" b="292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6172" cy="2765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20FE" w:rsidRPr="00761098" w:rsidTr="005620FE">
        <w:trPr>
          <w:trHeight w:val="70"/>
        </w:trPr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20FE" w:rsidRPr="00761098" w:rsidRDefault="005620FE" w:rsidP="005620FE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761098">
              <w:rPr>
                <w:rFonts w:ascii="Times New Roman" w:hAnsi="Times New Roman" w:cs="Times New Roman"/>
                <w:b/>
                <w:bCs/>
                <w:lang w:val="en-US"/>
              </w:rPr>
              <w:t>0.5 mM – NPW Dil. 10</w:t>
            </w:r>
            <w:r w:rsidRPr="00761098">
              <w:rPr>
                <w:rFonts w:ascii="Times New Roman" w:hAnsi="Times New Roman" w:cs="Times New Roman"/>
                <w:b/>
                <w:bCs/>
                <w:vertAlign w:val="superscript"/>
                <w:lang w:val="en-US"/>
              </w:rPr>
              <w:t>-2</w:t>
            </w:r>
          </w:p>
        </w:tc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20FE" w:rsidRPr="00761098" w:rsidRDefault="005620FE" w:rsidP="005620FE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761098">
              <w:rPr>
                <w:rFonts w:ascii="Times New Roman" w:hAnsi="Times New Roman" w:cs="Times New Roman"/>
                <w:b/>
                <w:bCs/>
                <w:lang w:val="en-US"/>
              </w:rPr>
              <w:t>0.5 mM – NPW Dil. 10</w:t>
            </w:r>
            <w:r w:rsidRPr="00761098">
              <w:rPr>
                <w:rFonts w:ascii="Times New Roman" w:hAnsi="Times New Roman" w:cs="Times New Roman"/>
                <w:b/>
                <w:bCs/>
                <w:vertAlign w:val="superscript"/>
                <w:lang w:val="en-US"/>
              </w:rPr>
              <w:t>-4</w:t>
            </w:r>
          </w:p>
        </w:tc>
      </w:tr>
      <w:tr w:rsidR="005620FE" w:rsidRPr="00761098" w:rsidTr="005620FE">
        <w:trPr>
          <w:trHeight w:val="70"/>
        </w:trPr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20FE" w:rsidRPr="00761098" w:rsidRDefault="005620FE" w:rsidP="005620FE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</w:tc>
        <w:tc>
          <w:tcPr>
            <w:tcW w:w="4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20FE" w:rsidRPr="00761098" w:rsidRDefault="005620FE" w:rsidP="005620FE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</w:p>
        </w:tc>
      </w:tr>
    </w:tbl>
    <w:p w:rsidR="00715FF8" w:rsidRDefault="00715FF8"/>
    <w:p w:rsidR="00061ED9" w:rsidRDefault="00061ED9"/>
    <w:p w:rsidR="00061ED9" w:rsidRDefault="00061ED9"/>
    <w:p w:rsidR="00061ED9" w:rsidRDefault="00061ED9"/>
    <w:p w:rsidR="00061ED9" w:rsidRDefault="00061ED9"/>
    <w:p w:rsidR="00061ED9" w:rsidRDefault="00061ED9"/>
    <w:p w:rsidR="00061ED9" w:rsidRDefault="00061ED9"/>
    <w:p w:rsidR="00061ED9" w:rsidRDefault="00061ED9">
      <w:r w:rsidRPr="004D4ED9">
        <w:rPr>
          <w:b/>
          <w:noProof/>
          <w:lang w:eastAsia="en-IN"/>
        </w:rPr>
        <w:lastRenderedPageBreak/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6B04ACAD" wp14:editId="2D614AEE">
                <wp:simplePos x="0" y="0"/>
                <wp:positionH relativeFrom="margin">
                  <wp:posOffset>0</wp:posOffset>
                </wp:positionH>
                <wp:positionV relativeFrom="paragraph">
                  <wp:posOffset>329565</wp:posOffset>
                </wp:positionV>
                <wp:extent cx="5705475" cy="1404620"/>
                <wp:effectExtent l="0" t="0" r="28575" b="22860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54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61ED9" w:rsidRDefault="00061ED9" w:rsidP="00061ED9">
                            <w:r>
                              <w:rPr>
                                <w:b/>
                                <w:bCs/>
                                <w:sz w:val="23"/>
                                <w:szCs w:val="23"/>
                              </w:rPr>
                              <w:t xml:space="preserve">Fig.2: DCW water sample at various dilutions tested for the manganese tolerating bacterial presence recognised as developed colonies.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B04ACAD" id="_x0000_s1028" type="#_x0000_t202" style="position:absolute;margin-left:0;margin-top:25.95pt;width:449.2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">
                <v:textbox style="mso-fit-shape-to-text:t">
                  <w:txbxContent>
                    <w:p w:rsidR="00061ED9" w:rsidRDefault="00061ED9" w:rsidP="00061ED9">
                      <w:r>
                        <w:rPr>
                          <w:b/>
                          <w:bCs/>
                          <w:sz w:val="23"/>
                          <w:szCs w:val="23"/>
                        </w:rPr>
                        <w:t xml:space="preserve">Fig.2: DCW water sample at various dilutions tested for the manganese tolerating bacterial presence recognised as developed colonies.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061ED9" w:rsidRDefault="00061ED9"/>
    <w:p w:rsidR="00061ED9" w:rsidRDefault="00061ED9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478"/>
        <w:gridCol w:w="4538"/>
      </w:tblGrid>
      <w:tr w:rsidR="00061ED9" w:rsidRPr="00B32FF5" w:rsidTr="004343EC">
        <w:tc>
          <w:tcPr>
            <w:tcW w:w="4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1ED9" w:rsidRPr="00B32FF5" w:rsidRDefault="00061ED9" w:rsidP="004343EC">
            <w:pPr>
              <w:spacing w:after="160" w:line="278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32FF5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4AE29907" wp14:editId="72157BFB">
                  <wp:extent cx="2733675" cy="2667000"/>
                  <wp:effectExtent l="0" t="0" r="9525" b="0"/>
                  <wp:docPr id="202135281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909" t="18462" r="14644" b="282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667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1ED9" w:rsidRPr="00B32FF5" w:rsidRDefault="00061ED9" w:rsidP="004343EC">
            <w:pPr>
              <w:spacing w:after="160" w:line="278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32FF5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3D422F3D" wp14:editId="2F1B1618">
                  <wp:extent cx="2771775" cy="2686050"/>
                  <wp:effectExtent l="0" t="0" r="9525" b="0"/>
                  <wp:docPr id="834989341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89" t="15486" r="29828" b="137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1775" cy="268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ED9" w:rsidRPr="00B32FF5" w:rsidTr="004343EC">
        <w:tc>
          <w:tcPr>
            <w:tcW w:w="4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1ED9" w:rsidRPr="00B32FF5" w:rsidRDefault="00061ED9" w:rsidP="004343EC">
            <w:pPr>
              <w:spacing w:after="160" w:line="278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32FF5">
              <w:rPr>
                <w:rFonts w:ascii="Times New Roman" w:hAnsi="Times New Roman" w:cs="Times New Roman"/>
                <w:b/>
                <w:bCs/>
                <w:lang w:val="en-US"/>
              </w:rPr>
              <w:t>0.05 mM -DCW Dil. 10</w:t>
            </w:r>
            <w:r w:rsidRPr="00B32FF5">
              <w:rPr>
                <w:rFonts w:ascii="Times New Roman" w:hAnsi="Times New Roman" w:cs="Times New Roman"/>
                <w:b/>
                <w:bCs/>
                <w:vertAlign w:val="superscript"/>
                <w:lang w:val="en-US"/>
              </w:rPr>
              <w:t>-2</w:t>
            </w:r>
          </w:p>
        </w:tc>
        <w:tc>
          <w:tcPr>
            <w:tcW w:w="4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1ED9" w:rsidRPr="00B32FF5" w:rsidRDefault="00061ED9" w:rsidP="004343EC">
            <w:pPr>
              <w:spacing w:after="160" w:line="278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32FF5">
              <w:rPr>
                <w:rFonts w:ascii="Times New Roman" w:hAnsi="Times New Roman" w:cs="Times New Roman"/>
                <w:b/>
                <w:bCs/>
                <w:lang w:val="en-US"/>
              </w:rPr>
              <w:t>0.05 mM -DCW  Dil. 10</w:t>
            </w:r>
            <w:r w:rsidRPr="00B32FF5">
              <w:rPr>
                <w:rFonts w:ascii="Times New Roman" w:hAnsi="Times New Roman" w:cs="Times New Roman"/>
                <w:b/>
                <w:bCs/>
                <w:vertAlign w:val="superscript"/>
                <w:lang w:val="en-US"/>
              </w:rPr>
              <w:t>-4</w:t>
            </w:r>
          </w:p>
        </w:tc>
      </w:tr>
      <w:tr w:rsidR="00061ED9" w:rsidRPr="00B32FF5" w:rsidTr="004343EC">
        <w:tc>
          <w:tcPr>
            <w:tcW w:w="4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1ED9" w:rsidRPr="00B32FF5" w:rsidRDefault="00061ED9" w:rsidP="004343EC">
            <w:pPr>
              <w:spacing w:after="160" w:line="278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32FF5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3D2B75E1" wp14:editId="47560670">
                  <wp:extent cx="2590800" cy="2619375"/>
                  <wp:effectExtent l="4762" t="0" r="4763" b="4762"/>
                  <wp:docPr id="1003930301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339" t="31903" r="17700" b="13805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90800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1ED9" w:rsidRPr="00B32FF5" w:rsidRDefault="00061ED9" w:rsidP="004343EC">
            <w:pPr>
              <w:spacing w:after="160" w:line="278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32FF5">
              <w:rPr>
                <w:rFonts w:ascii="Times New Roman" w:hAnsi="Times New Roman" w:cs="Times New Roman"/>
                <w:b/>
                <w:noProof/>
                <w:lang w:eastAsia="en-IN"/>
              </w:rPr>
              <w:drawing>
                <wp:inline distT="0" distB="0" distL="0" distR="0" wp14:anchorId="4A41DE63" wp14:editId="5BFD64CA">
                  <wp:extent cx="2571750" cy="2619375"/>
                  <wp:effectExtent l="0" t="0" r="0" b="9525"/>
                  <wp:docPr id="1518800102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25" t="22614" r="31473" b="5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ED9" w:rsidRPr="00B32FF5" w:rsidTr="004343EC">
        <w:tc>
          <w:tcPr>
            <w:tcW w:w="4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1ED9" w:rsidRPr="00B32FF5" w:rsidRDefault="00061ED9" w:rsidP="004343EC">
            <w:pPr>
              <w:spacing w:after="160" w:line="278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32FF5">
              <w:rPr>
                <w:rFonts w:ascii="Times New Roman" w:hAnsi="Times New Roman" w:cs="Times New Roman"/>
                <w:b/>
                <w:bCs/>
                <w:lang w:val="en-US"/>
              </w:rPr>
              <w:t>1 mM -DCW Dil. 10</w:t>
            </w:r>
            <w:r w:rsidRPr="00B32FF5">
              <w:rPr>
                <w:rFonts w:ascii="Times New Roman" w:hAnsi="Times New Roman" w:cs="Times New Roman"/>
                <w:b/>
                <w:bCs/>
                <w:vertAlign w:val="superscript"/>
                <w:lang w:val="en-US"/>
              </w:rPr>
              <w:t>-2</w:t>
            </w:r>
          </w:p>
        </w:tc>
        <w:tc>
          <w:tcPr>
            <w:tcW w:w="4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61ED9" w:rsidRPr="00B32FF5" w:rsidRDefault="00061ED9" w:rsidP="004343EC">
            <w:pPr>
              <w:spacing w:after="160" w:line="278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32FF5">
              <w:rPr>
                <w:rFonts w:ascii="Times New Roman" w:hAnsi="Times New Roman" w:cs="Times New Roman"/>
                <w:b/>
                <w:bCs/>
                <w:lang w:val="en-US"/>
              </w:rPr>
              <w:t>1 mM -DCW Dil. 10</w:t>
            </w:r>
            <w:r w:rsidRPr="00B32FF5">
              <w:rPr>
                <w:rFonts w:ascii="Times New Roman" w:hAnsi="Times New Roman" w:cs="Times New Roman"/>
                <w:b/>
                <w:bCs/>
                <w:vertAlign w:val="superscript"/>
                <w:lang w:val="en-US"/>
              </w:rPr>
              <w:t>-4</w:t>
            </w:r>
          </w:p>
        </w:tc>
      </w:tr>
      <w:tr w:rsidR="00061ED9" w:rsidRPr="00B32FF5" w:rsidTr="004343EC">
        <w:tc>
          <w:tcPr>
            <w:tcW w:w="4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1ED9" w:rsidRPr="00B802F7" w:rsidRDefault="00061ED9" w:rsidP="004343E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32FF5">
              <w:rPr>
                <w:rFonts w:ascii="Times New Roman" w:hAnsi="Times New Roman" w:cs="Times New Roman"/>
                <w:b/>
                <w:bCs/>
                <w:noProof/>
                <w:lang w:eastAsia="en-IN"/>
              </w:rPr>
              <w:lastRenderedPageBreak/>
              <w:drawing>
                <wp:inline distT="0" distB="0" distL="0" distR="0" wp14:anchorId="231077A5" wp14:editId="49CABBC0">
                  <wp:extent cx="2705100" cy="2652598"/>
                  <wp:effectExtent l="0" t="0" r="0" b="0"/>
                  <wp:docPr id="1086826541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76" t="15877" r="16594" b="328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510" cy="2663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1ED9" w:rsidRPr="00B802F7" w:rsidRDefault="00061ED9" w:rsidP="004343EC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B32FF5">
              <w:rPr>
                <w:rFonts w:ascii="Times New Roman" w:hAnsi="Times New Roman" w:cs="Times New Roman"/>
                <w:b/>
                <w:bCs/>
                <w:noProof/>
                <w:lang w:eastAsia="en-IN"/>
              </w:rPr>
              <w:drawing>
                <wp:inline distT="0" distB="0" distL="0" distR="0" wp14:anchorId="0191812E" wp14:editId="46157FAD">
                  <wp:extent cx="2575883" cy="2638425"/>
                  <wp:effectExtent l="0" t="0" r="0" b="0"/>
                  <wp:docPr id="1815369286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00" t="18192" r="13506" b="268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5917" cy="2648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ED9" w:rsidRPr="00B32FF5" w:rsidTr="004343EC">
        <w:tc>
          <w:tcPr>
            <w:tcW w:w="4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1ED9" w:rsidRPr="00B32FF5" w:rsidRDefault="00061ED9" w:rsidP="004343EC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B32FF5">
              <w:rPr>
                <w:rFonts w:ascii="Times New Roman" w:hAnsi="Times New Roman" w:cs="Times New Roman"/>
                <w:b/>
                <w:bCs/>
                <w:lang w:val="en-US"/>
              </w:rPr>
              <w:t>0.1 mM -DCW Dil. 10</w:t>
            </w:r>
            <w:r w:rsidRPr="00B32FF5">
              <w:rPr>
                <w:rFonts w:ascii="Times New Roman" w:hAnsi="Times New Roman" w:cs="Times New Roman"/>
                <w:b/>
                <w:bCs/>
                <w:vertAlign w:val="superscript"/>
                <w:lang w:val="en-US"/>
              </w:rPr>
              <w:t>-2</w:t>
            </w:r>
          </w:p>
        </w:tc>
        <w:tc>
          <w:tcPr>
            <w:tcW w:w="4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61ED9" w:rsidRPr="00B32FF5" w:rsidRDefault="00061ED9" w:rsidP="004343EC">
            <w:pPr>
              <w:jc w:val="center"/>
              <w:rPr>
                <w:rFonts w:ascii="Times New Roman" w:hAnsi="Times New Roman" w:cs="Times New Roman"/>
                <w:b/>
                <w:bCs/>
                <w:lang w:val="en-US"/>
              </w:rPr>
            </w:pPr>
            <w:r w:rsidRPr="00B32FF5">
              <w:rPr>
                <w:rFonts w:ascii="Times New Roman" w:hAnsi="Times New Roman" w:cs="Times New Roman"/>
                <w:b/>
                <w:bCs/>
                <w:lang w:val="en-US"/>
              </w:rPr>
              <w:t>0.1 mM -DCW Dil. 10</w:t>
            </w:r>
            <w:r w:rsidRPr="00B32FF5">
              <w:rPr>
                <w:rFonts w:ascii="Times New Roman" w:hAnsi="Times New Roman" w:cs="Times New Roman"/>
                <w:b/>
                <w:bCs/>
                <w:vertAlign w:val="superscript"/>
                <w:lang w:val="en-US"/>
              </w:rPr>
              <w:t>-4</w:t>
            </w:r>
          </w:p>
        </w:tc>
      </w:tr>
    </w:tbl>
    <w:p w:rsidR="00061ED9" w:rsidRDefault="00061ED9"/>
    <w:p w:rsidR="00061ED9" w:rsidRDefault="00061ED9"/>
    <w:p w:rsidR="00061ED9" w:rsidRDefault="00061ED9"/>
    <w:p w:rsidR="00061ED9" w:rsidRDefault="00061ED9"/>
    <w:tbl>
      <w:tblPr>
        <w:tblW w:w="8751" w:type="dxa"/>
        <w:tblInd w:w="4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97"/>
        <w:gridCol w:w="4454"/>
      </w:tblGrid>
      <w:tr w:rsidR="00061ED9" w:rsidTr="00061ED9">
        <w:trPr>
          <w:trHeight w:val="1689"/>
        </w:trPr>
        <w:tc>
          <w:tcPr>
            <w:tcW w:w="8751" w:type="dxa"/>
            <w:gridSpan w:val="2"/>
          </w:tcPr>
          <w:p w:rsidR="00061ED9" w:rsidRDefault="00061ED9" w:rsidP="004343EC">
            <w:pPr>
              <w:pStyle w:val="TableParagraph"/>
              <w:ind w:left="1912"/>
              <w:rPr>
                <w:sz w:val="20"/>
              </w:rPr>
            </w:pPr>
            <w:r>
              <w:rPr>
                <w:noProof/>
                <w:sz w:val="20"/>
                <w:lang w:val="en-IN" w:eastAsia="en-IN"/>
              </w:rPr>
              <w:drawing>
                <wp:inline distT="0" distB="0" distL="0" distR="0" wp14:anchorId="09F878AE" wp14:editId="1C3A60DD">
                  <wp:extent cx="3278348" cy="880586"/>
                  <wp:effectExtent l="0" t="0" r="0" b="0"/>
                  <wp:docPr id="47" name="Image 4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8348" cy="880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ED9" w:rsidTr="00061ED9">
        <w:trPr>
          <w:trHeight w:val="551"/>
        </w:trPr>
        <w:tc>
          <w:tcPr>
            <w:tcW w:w="8751" w:type="dxa"/>
            <w:gridSpan w:val="2"/>
          </w:tcPr>
          <w:p w:rsidR="00061ED9" w:rsidRDefault="00061ED9" w:rsidP="004343EC">
            <w:pPr>
              <w:pStyle w:val="TableParagraph"/>
              <w:spacing w:line="275" w:lineRule="exact"/>
              <w:ind w:left="9" w:right="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Uninoculated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HiIMViC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test</w:t>
            </w:r>
            <w:r>
              <w:rPr>
                <w:b/>
                <w:spacing w:val="-5"/>
                <w:sz w:val="24"/>
              </w:rPr>
              <w:t xml:space="preserve"> kit</w:t>
            </w:r>
          </w:p>
        </w:tc>
      </w:tr>
      <w:tr w:rsidR="00061ED9" w:rsidTr="00061ED9">
        <w:trPr>
          <w:trHeight w:val="1495"/>
        </w:trPr>
        <w:tc>
          <w:tcPr>
            <w:tcW w:w="4297" w:type="dxa"/>
          </w:tcPr>
          <w:p w:rsidR="00061ED9" w:rsidRDefault="00061ED9" w:rsidP="004343EC">
            <w:pPr>
              <w:pStyle w:val="TableParagraph"/>
              <w:ind w:left="111"/>
              <w:rPr>
                <w:sz w:val="20"/>
              </w:rPr>
            </w:pPr>
            <w:r w:rsidRPr="00001928">
              <w:rPr>
                <w:noProof/>
                <w:sz w:val="20"/>
                <w:lang w:val="en-IN" w:eastAsia="en-IN"/>
              </w:rPr>
              <w:drawing>
                <wp:inline distT="0" distB="0" distL="0" distR="0" wp14:anchorId="06A2C23D" wp14:editId="2D025F16">
                  <wp:extent cx="2590800" cy="619125"/>
                  <wp:effectExtent l="0" t="0" r="0" b="9525"/>
                  <wp:docPr id="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l="7697" t="33549" r="9028" b="51579"/>
                          <a:stretch/>
                        </pic:blipFill>
                        <pic:spPr bwMode="auto">
                          <a:xfrm>
                            <a:off x="0" y="0"/>
                            <a:ext cx="2590800" cy="619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54" w:type="dxa"/>
          </w:tcPr>
          <w:p w:rsidR="00061ED9" w:rsidRDefault="00061ED9" w:rsidP="004343EC">
            <w:pPr>
              <w:pStyle w:val="TableParagraph"/>
              <w:ind w:left="166"/>
              <w:rPr>
                <w:sz w:val="20"/>
              </w:rPr>
            </w:pPr>
            <w:r w:rsidRPr="00001928">
              <w:rPr>
                <w:noProof/>
                <w:sz w:val="20"/>
                <w:lang w:val="en-IN" w:eastAsia="en-IN"/>
              </w:rPr>
              <w:drawing>
                <wp:inline distT="0" distB="0" distL="0" distR="0" wp14:anchorId="4F06A4AC" wp14:editId="4CE83C3A">
                  <wp:extent cx="2809875" cy="590550"/>
                  <wp:effectExtent l="0" t="0" r="9525" b="0"/>
                  <wp:docPr id="2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/>
                          <a:srcRect l="9097" t="50496" r="9727" b="34978"/>
                          <a:stretch/>
                        </pic:blipFill>
                        <pic:spPr bwMode="auto">
                          <a:xfrm>
                            <a:off x="0" y="0"/>
                            <a:ext cx="2809875" cy="590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ED9" w:rsidTr="00061ED9">
        <w:trPr>
          <w:trHeight w:val="551"/>
        </w:trPr>
        <w:tc>
          <w:tcPr>
            <w:tcW w:w="4297" w:type="dxa"/>
          </w:tcPr>
          <w:p w:rsidR="00061ED9" w:rsidRDefault="00061ED9" w:rsidP="004343EC">
            <w:pPr>
              <w:pStyle w:val="TableParagraph"/>
              <w:spacing w:line="275" w:lineRule="exact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position w:val="1"/>
                <w:sz w:val="24"/>
              </w:rPr>
              <w:t>Mn/1/DCW</w:t>
            </w:r>
          </w:p>
        </w:tc>
        <w:tc>
          <w:tcPr>
            <w:tcW w:w="4454" w:type="dxa"/>
          </w:tcPr>
          <w:p w:rsidR="00061ED9" w:rsidRDefault="00061ED9" w:rsidP="004343EC">
            <w:pPr>
              <w:pStyle w:val="TableParagraph"/>
              <w:spacing w:line="275" w:lineRule="exact"/>
              <w:ind w:left="69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position w:val="1"/>
                <w:sz w:val="24"/>
              </w:rPr>
              <w:t>Mn/1/NPW</w:t>
            </w:r>
          </w:p>
        </w:tc>
      </w:tr>
      <w:tr w:rsidR="00061ED9" w:rsidTr="00061ED9">
        <w:trPr>
          <w:trHeight w:val="553"/>
        </w:trPr>
        <w:tc>
          <w:tcPr>
            <w:tcW w:w="8751" w:type="dxa"/>
            <w:gridSpan w:val="2"/>
          </w:tcPr>
          <w:p w:rsidR="00061ED9" w:rsidRPr="0069669F" w:rsidRDefault="00061ED9" w:rsidP="004343EC">
            <w:pPr>
              <w:pStyle w:val="TableParagraph"/>
              <w:spacing w:line="270" w:lineRule="atLeast"/>
              <w:ind w:left="3653" w:hanging="3395"/>
              <w:rPr>
                <w:sz w:val="24"/>
              </w:rPr>
            </w:pPr>
            <w:r w:rsidRPr="0069669F">
              <w:rPr>
                <w:sz w:val="24"/>
              </w:rPr>
              <w:t>Fig :</w:t>
            </w:r>
            <w:r w:rsidRPr="0069669F">
              <w:rPr>
                <w:spacing w:val="-6"/>
                <w:sz w:val="24"/>
              </w:rPr>
              <w:t xml:space="preserve"> </w:t>
            </w:r>
            <w:r w:rsidRPr="0069669F">
              <w:rPr>
                <w:sz w:val="24"/>
              </w:rPr>
              <w:t>IMViC</w:t>
            </w:r>
            <w:r w:rsidRPr="0069669F">
              <w:rPr>
                <w:spacing w:val="-6"/>
                <w:sz w:val="24"/>
              </w:rPr>
              <w:t xml:space="preserve"> </w:t>
            </w:r>
            <w:r w:rsidRPr="0069669F">
              <w:rPr>
                <w:sz w:val="24"/>
              </w:rPr>
              <w:t>and</w:t>
            </w:r>
            <w:r w:rsidRPr="0069669F">
              <w:rPr>
                <w:spacing w:val="-5"/>
                <w:sz w:val="24"/>
              </w:rPr>
              <w:t xml:space="preserve"> </w:t>
            </w:r>
            <w:r w:rsidRPr="0069669F">
              <w:rPr>
                <w:sz w:val="24"/>
              </w:rPr>
              <w:t>sugar</w:t>
            </w:r>
            <w:r w:rsidRPr="0069669F">
              <w:rPr>
                <w:spacing w:val="-9"/>
                <w:sz w:val="24"/>
              </w:rPr>
              <w:t xml:space="preserve"> </w:t>
            </w:r>
            <w:r w:rsidRPr="0069669F">
              <w:rPr>
                <w:sz w:val="24"/>
              </w:rPr>
              <w:t>fermentation</w:t>
            </w:r>
            <w:r w:rsidRPr="0069669F">
              <w:rPr>
                <w:spacing w:val="-5"/>
                <w:sz w:val="24"/>
              </w:rPr>
              <w:t xml:space="preserve"> </w:t>
            </w:r>
            <w:r w:rsidRPr="0069669F">
              <w:rPr>
                <w:sz w:val="24"/>
              </w:rPr>
              <w:t>output</w:t>
            </w:r>
            <w:r w:rsidRPr="0069669F">
              <w:rPr>
                <w:spacing w:val="-5"/>
                <w:sz w:val="24"/>
              </w:rPr>
              <w:t xml:space="preserve"> </w:t>
            </w:r>
            <w:r w:rsidRPr="0069669F">
              <w:rPr>
                <w:sz w:val="24"/>
              </w:rPr>
              <w:t>recorded</w:t>
            </w:r>
            <w:r w:rsidRPr="0069669F">
              <w:rPr>
                <w:spacing w:val="-5"/>
                <w:sz w:val="24"/>
              </w:rPr>
              <w:t xml:space="preserve"> </w:t>
            </w:r>
            <w:r w:rsidRPr="0069669F">
              <w:rPr>
                <w:sz w:val="24"/>
              </w:rPr>
              <w:t>for</w:t>
            </w:r>
            <w:r w:rsidRPr="0069669F">
              <w:rPr>
                <w:spacing w:val="-10"/>
                <w:sz w:val="24"/>
              </w:rPr>
              <w:t xml:space="preserve"> </w:t>
            </w:r>
            <w:r w:rsidRPr="0069669F">
              <w:rPr>
                <w:sz w:val="24"/>
              </w:rPr>
              <w:t>Manganese</w:t>
            </w:r>
            <w:r w:rsidRPr="0069669F">
              <w:rPr>
                <w:spacing w:val="-4"/>
                <w:sz w:val="24"/>
              </w:rPr>
              <w:t xml:space="preserve"> </w:t>
            </w:r>
            <w:r w:rsidRPr="0069669F">
              <w:rPr>
                <w:sz w:val="24"/>
              </w:rPr>
              <w:t>heavy</w:t>
            </w:r>
            <w:r w:rsidRPr="0069669F">
              <w:rPr>
                <w:spacing w:val="-5"/>
                <w:sz w:val="24"/>
              </w:rPr>
              <w:t xml:space="preserve"> </w:t>
            </w:r>
            <w:r w:rsidRPr="0069669F">
              <w:rPr>
                <w:sz w:val="24"/>
              </w:rPr>
              <w:t>metal tolerant bacteria</w:t>
            </w:r>
          </w:p>
        </w:tc>
      </w:tr>
    </w:tbl>
    <w:p w:rsidR="00061ED9" w:rsidRDefault="00061ED9"/>
    <w:p w:rsidR="00AF2000" w:rsidRDefault="00AF2000"/>
    <w:p w:rsidR="000C3879" w:rsidRDefault="000C3879"/>
    <w:p w:rsidR="000C3879" w:rsidRDefault="000C3879"/>
    <w:p w:rsidR="000C3879" w:rsidRDefault="000C3879"/>
    <w:p w:rsidR="000C3879" w:rsidRDefault="000C3879"/>
    <w:p w:rsidR="000C3879" w:rsidRDefault="000C3879"/>
    <w:p w:rsidR="000C3879" w:rsidRDefault="000C3879"/>
    <w:p w:rsidR="00DE2750" w:rsidRDefault="00DE2750"/>
    <w:p w:rsidR="00DE2750" w:rsidRPr="00DE2750" w:rsidRDefault="00DE2750" w:rsidP="00DE2750">
      <w:r w:rsidRPr="00555EBC">
        <w:rPr>
          <w:rFonts w:ascii="Times New Roman" w:eastAsia="Times New Roman" w:hAnsi="Times New Roman" w:cs="Times New Roman"/>
          <w:noProof/>
          <w:sz w:val="24"/>
          <w:szCs w:val="24"/>
          <w:lang w:eastAsia="en-IN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32F0E967" wp14:editId="5F36ECAC">
                <wp:simplePos x="0" y="0"/>
                <wp:positionH relativeFrom="column">
                  <wp:posOffset>-64135</wp:posOffset>
                </wp:positionH>
                <wp:positionV relativeFrom="paragraph">
                  <wp:posOffset>439420</wp:posOffset>
                </wp:positionV>
                <wp:extent cx="5612130" cy="3005455"/>
                <wp:effectExtent l="0" t="0" r="26670" b="23495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2130" cy="3005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2000" w:rsidRDefault="00AF2000" w:rsidP="00AF2000">
                            <w:pPr>
                              <w:rPr>
                                <w:b/>
                                <w:bCs/>
                                <w:noProof/>
                                <w:lang w:eastAsia="en-IN"/>
                              </w:rPr>
                            </w:pPr>
                            <w:r w:rsidRPr="00AF2000">
                              <w:rPr>
                                <w:rFonts w:ascii="Times New Roman" w:hAnsi="Times New Roman" w:cs="Times New Roman"/>
                                <w:b/>
                                <w:bCs/>
                                <w:noProof/>
                                <w:sz w:val="20"/>
                                <w:szCs w:val="20"/>
                              </w:rPr>
                              <w:t>Image:</w:t>
                            </w:r>
                            <w:r w:rsidRPr="00D87557">
                              <w:rPr>
                                <w:rFonts w:ascii="Times New Roman" w:hAnsi="Times New Roman" w:cs="Times New Roman"/>
                                <w:bCs/>
                                <w:noProof/>
                                <w:sz w:val="20"/>
                                <w:szCs w:val="20"/>
                              </w:rPr>
                              <w:t xml:space="preserve"> MIC (Minimum Inhibitory Concentration) of MnSO4. H2O (Manganese sulphate monohydrate for selected isolates</w:t>
                            </w:r>
                          </w:p>
                          <w:p w:rsidR="00AF2000" w:rsidRDefault="00AF2000" w:rsidP="00AF2000">
                            <w:r w:rsidRPr="00BA62A9">
                              <w:rPr>
                                <w:b/>
                                <w:bCs/>
                                <w:noProof/>
                                <w:lang w:eastAsia="en-IN"/>
                              </w:rPr>
                              <w:drawing>
                                <wp:inline distT="0" distB="0" distL="0" distR="0" wp14:anchorId="0896255A" wp14:editId="032396E9">
                                  <wp:extent cx="5307330" cy="2375338"/>
                                  <wp:effectExtent l="0" t="0" r="7620" b="6350"/>
                                  <wp:docPr id="139533908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489" t="23133" r="23215" b="2313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39823" cy="23898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F0E967" id="_x0000_s1029" type="#_x0000_t202" style="position:absolute;margin-left:-5.05pt;margin-top:34.6pt;width:441.9pt;height:236.6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">
                <v:textbox>
                  <w:txbxContent>
                    <w:p w:rsidR="00AF2000" w:rsidRDefault="00AF2000" w:rsidP="00AF2000">
                      <w:pPr>
                        <w:rPr>
                          <w:b/>
                          <w:bCs/>
                          <w:noProof/>
                          <w:lang w:eastAsia="en-IN"/>
                        </w:rPr>
                      </w:pPr>
                      <w:r w:rsidRPr="00AF2000">
                        <w:rPr>
                          <w:rFonts w:ascii="Times New Roman" w:hAnsi="Times New Roman" w:cs="Times New Roman"/>
                          <w:b/>
                          <w:bCs/>
                          <w:noProof/>
                          <w:sz w:val="20"/>
                          <w:szCs w:val="20"/>
                        </w:rPr>
                        <w:t>Image:</w:t>
                      </w:r>
                      <w:r w:rsidRPr="00D87557">
                        <w:rPr>
                          <w:rFonts w:ascii="Times New Roman" w:hAnsi="Times New Roman" w:cs="Times New Roman"/>
                          <w:bCs/>
                          <w:noProof/>
                          <w:sz w:val="20"/>
                          <w:szCs w:val="20"/>
                        </w:rPr>
                        <w:t xml:space="preserve"> MIC (Minimum Inhibitory Concentration) of MnSO4. H2O (Manganese sulphate monohydrate for selected isolates</w:t>
                      </w:r>
                    </w:p>
                    <w:p w:rsidR="00AF2000" w:rsidRDefault="00AF2000" w:rsidP="00AF2000">
                      <w:r w:rsidRPr="00BA62A9">
                        <w:rPr>
                          <w:b/>
                          <w:bCs/>
                          <w:noProof/>
                          <w:lang w:eastAsia="en-IN"/>
                        </w:rPr>
                        <w:drawing>
                          <wp:inline distT="0" distB="0" distL="0" distR="0" wp14:anchorId="0896255A" wp14:editId="032396E9">
                            <wp:extent cx="5307330" cy="2375338"/>
                            <wp:effectExtent l="0" t="0" r="7620" b="6350"/>
                            <wp:docPr id="139533908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489" t="23133" r="23215" b="2313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39823" cy="23898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E2750" w:rsidRPr="00DE2750" w:rsidRDefault="00DE2750" w:rsidP="00DE2750"/>
    <w:p w:rsidR="00DE2750" w:rsidRPr="00DE2750" w:rsidRDefault="00DE2750" w:rsidP="00DE2750"/>
    <w:p w:rsidR="00DE2750" w:rsidRDefault="00DE2750" w:rsidP="00DE2750">
      <w:r>
        <w:rPr>
          <w:noProof/>
          <w:lang w:eastAsia="en-IN"/>
        </w:rPr>
        <w:drawing>
          <wp:inline distT="0" distB="0" distL="0" distR="0" wp14:anchorId="10807CE0" wp14:editId="2C435233">
            <wp:extent cx="5717174" cy="2228193"/>
            <wp:effectExtent l="0" t="0" r="0" b="1270"/>
            <wp:docPr id="8" name="Picture 8" descr="C:\Users\GAURAV\AppData\Local\Temp\Rar$DIa0.983\BLA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AURAV\AppData\Local\Temp\Rar$DIa0.983\BLAST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692" cy="2248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750" w:rsidRDefault="00DE2750" w:rsidP="00DE2750"/>
    <w:p w:rsidR="00DE2750" w:rsidRDefault="00A226F1" w:rsidP="00DE2750">
      <w:r>
        <w:rPr>
          <w:b/>
          <w:sz w:val="24"/>
        </w:rPr>
        <w:t xml:space="preserve">         </w:t>
      </w:r>
      <w:r>
        <w:rPr>
          <w:b/>
          <w:sz w:val="24"/>
        </w:rPr>
        <w:t>Fig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-8"/>
          <w:sz w:val="24"/>
        </w:rPr>
        <w:t xml:space="preserve"> </w:t>
      </w:r>
      <w:r w:rsidRPr="00A226F1">
        <w:rPr>
          <w:sz w:val="24"/>
        </w:rPr>
        <w:t>The</w:t>
      </w:r>
      <w:r w:rsidRPr="00A226F1">
        <w:rPr>
          <w:spacing w:val="-3"/>
          <w:sz w:val="24"/>
        </w:rPr>
        <w:t xml:space="preserve"> </w:t>
      </w:r>
      <w:r w:rsidRPr="00A226F1">
        <w:rPr>
          <w:sz w:val="24"/>
        </w:rPr>
        <w:t>Sample</w:t>
      </w:r>
      <w:r w:rsidRPr="00A226F1">
        <w:rPr>
          <w:spacing w:val="-2"/>
          <w:sz w:val="24"/>
        </w:rPr>
        <w:t xml:space="preserve"> </w:t>
      </w:r>
      <w:r w:rsidRPr="00A226F1">
        <w:rPr>
          <w:sz w:val="24"/>
        </w:rPr>
        <w:t>Mn/1/DCW showed</w:t>
      </w:r>
      <w:r w:rsidRPr="00A226F1">
        <w:rPr>
          <w:spacing w:val="-2"/>
          <w:sz w:val="24"/>
        </w:rPr>
        <w:t xml:space="preserve"> </w:t>
      </w:r>
      <w:r w:rsidRPr="00A226F1">
        <w:rPr>
          <w:sz w:val="24"/>
        </w:rPr>
        <w:t>best</w:t>
      </w:r>
      <w:r w:rsidRPr="00A226F1">
        <w:rPr>
          <w:spacing w:val="-2"/>
          <w:sz w:val="24"/>
        </w:rPr>
        <w:t xml:space="preserve"> </w:t>
      </w:r>
      <w:r w:rsidRPr="00A226F1">
        <w:rPr>
          <w:sz w:val="24"/>
        </w:rPr>
        <w:t>score</w:t>
      </w:r>
      <w:r w:rsidRPr="00A226F1">
        <w:rPr>
          <w:spacing w:val="-3"/>
          <w:sz w:val="24"/>
        </w:rPr>
        <w:t xml:space="preserve"> </w:t>
      </w:r>
      <w:r w:rsidRPr="00A226F1">
        <w:rPr>
          <w:sz w:val="24"/>
        </w:rPr>
        <w:t>homology</w:t>
      </w:r>
      <w:r w:rsidRPr="00A226F1">
        <w:rPr>
          <w:spacing w:val="-2"/>
          <w:sz w:val="24"/>
        </w:rPr>
        <w:t xml:space="preserve"> </w:t>
      </w:r>
      <w:r w:rsidRPr="00A226F1">
        <w:rPr>
          <w:sz w:val="24"/>
        </w:rPr>
        <w:t>with</w:t>
      </w:r>
      <w:r w:rsidRPr="00A226F1">
        <w:rPr>
          <w:spacing w:val="1"/>
          <w:sz w:val="24"/>
        </w:rPr>
        <w:t xml:space="preserve"> </w:t>
      </w:r>
      <w:r w:rsidRPr="00A226F1">
        <w:rPr>
          <w:i/>
        </w:rPr>
        <w:t>Kosakonia sp.</w:t>
      </w:r>
    </w:p>
    <w:p w:rsidR="00DE2750" w:rsidRDefault="00DE2750" w:rsidP="00DE2750"/>
    <w:p w:rsidR="00DE2750" w:rsidRDefault="00DE2750" w:rsidP="00DE2750">
      <w:r>
        <w:rPr>
          <w:noProof/>
          <w:lang w:eastAsia="en-IN"/>
        </w:rPr>
        <w:lastRenderedPageBreak/>
        <w:drawing>
          <wp:inline distT="0" distB="0" distL="0" distR="0" wp14:anchorId="12C8AD88" wp14:editId="37B5EE1C">
            <wp:extent cx="5358765" cy="2007210"/>
            <wp:effectExtent l="0" t="0" r="0" b="0"/>
            <wp:docPr id="13" name="Picture 13" descr="C:\Users\GAURAV\AppData\Local\Temp\Rar$DIa0.145\blas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AURAV\AppData\Local\Temp\Rar$DIa0.145\blas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8485"/>
                    <a:stretch/>
                  </pic:blipFill>
                  <pic:spPr bwMode="auto">
                    <a:xfrm>
                      <a:off x="0" y="0"/>
                      <a:ext cx="5443222" cy="203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226F1" w:rsidRPr="00DE2750" w:rsidRDefault="00A226F1" w:rsidP="00DE2750"/>
    <w:p w:rsidR="00DE2750" w:rsidRPr="004173BE" w:rsidRDefault="004173BE" w:rsidP="00DE2750">
      <w:r>
        <w:rPr>
          <w:b/>
          <w:sz w:val="24"/>
        </w:rPr>
        <w:t>Fig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:</w:t>
      </w:r>
      <w:r>
        <w:rPr>
          <w:b/>
          <w:spacing w:val="-10"/>
          <w:sz w:val="24"/>
        </w:rPr>
        <w:t xml:space="preserve"> </w:t>
      </w:r>
      <w:r w:rsidRPr="004173BE">
        <w:rPr>
          <w:sz w:val="24"/>
        </w:rPr>
        <w:t>The</w:t>
      </w:r>
      <w:r w:rsidRPr="004173BE">
        <w:rPr>
          <w:spacing w:val="-5"/>
          <w:sz w:val="24"/>
        </w:rPr>
        <w:t xml:space="preserve"> </w:t>
      </w:r>
      <w:r w:rsidRPr="004173BE">
        <w:rPr>
          <w:sz w:val="24"/>
        </w:rPr>
        <w:t>Sample</w:t>
      </w:r>
      <w:r w:rsidRPr="004173BE">
        <w:rPr>
          <w:spacing w:val="-4"/>
          <w:sz w:val="24"/>
        </w:rPr>
        <w:t xml:space="preserve"> </w:t>
      </w:r>
      <w:r w:rsidRPr="004173BE">
        <w:rPr>
          <w:sz w:val="24"/>
        </w:rPr>
        <w:t>Mn/1/NPW showed</w:t>
      </w:r>
      <w:r w:rsidRPr="004173BE">
        <w:rPr>
          <w:spacing w:val="-4"/>
          <w:sz w:val="24"/>
        </w:rPr>
        <w:t xml:space="preserve"> </w:t>
      </w:r>
      <w:r w:rsidRPr="004173BE">
        <w:rPr>
          <w:sz w:val="24"/>
        </w:rPr>
        <w:t>best</w:t>
      </w:r>
      <w:r w:rsidRPr="004173BE">
        <w:rPr>
          <w:spacing w:val="-4"/>
          <w:sz w:val="24"/>
        </w:rPr>
        <w:t xml:space="preserve"> </w:t>
      </w:r>
      <w:r w:rsidRPr="004173BE">
        <w:rPr>
          <w:sz w:val="24"/>
        </w:rPr>
        <w:t>score</w:t>
      </w:r>
      <w:r w:rsidRPr="004173BE">
        <w:rPr>
          <w:spacing w:val="-5"/>
          <w:sz w:val="24"/>
        </w:rPr>
        <w:t xml:space="preserve"> </w:t>
      </w:r>
      <w:r w:rsidRPr="004173BE">
        <w:rPr>
          <w:sz w:val="24"/>
        </w:rPr>
        <w:t>homology</w:t>
      </w:r>
      <w:r w:rsidRPr="004173BE">
        <w:rPr>
          <w:spacing w:val="-4"/>
          <w:sz w:val="24"/>
        </w:rPr>
        <w:t xml:space="preserve"> </w:t>
      </w:r>
      <w:r w:rsidRPr="004173BE">
        <w:rPr>
          <w:sz w:val="24"/>
        </w:rPr>
        <w:t>with</w:t>
      </w:r>
      <w:r w:rsidRPr="004173BE">
        <w:rPr>
          <w:spacing w:val="-3"/>
          <w:sz w:val="24"/>
        </w:rPr>
        <w:t xml:space="preserve"> </w:t>
      </w:r>
      <w:r w:rsidRPr="004173BE">
        <w:rPr>
          <w:i/>
        </w:rPr>
        <w:t>Lysinibacillus xylanilyticus.</w:t>
      </w:r>
    </w:p>
    <w:p w:rsidR="00DE2750" w:rsidRPr="00DE2750" w:rsidRDefault="00DE2750" w:rsidP="00DE2750"/>
    <w:p w:rsidR="00DE2750" w:rsidRPr="00DE2750" w:rsidRDefault="00DE2750" w:rsidP="00DE2750"/>
    <w:p w:rsidR="00DE2750" w:rsidRDefault="00DE2750" w:rsidP="00DE2750"/>
    <w:p w:rsidR="00DE2750" w:rsidRPr="00DE2750" w:rsidRDefault="00DE2750" w:rsidP="00DE2750">
      <w:pPr>
        <w:jc w:val="right"/>
      </w:pPr>
    </w:p>
    <w:p w:rsidR="00DE2750" w:rsidRDefault="00DE2750">
      <w:pPr>
        <w:rPr>
          <w:noProof/>
        </w:rPr>
      </w:pPr>
    </w:p>
    <w:p w:rsidR="00AF2000" w:rsidRDefault="00AF2000">
      <w:bookmarkStart w:id="0" w:name="_GoBack"/>
      <w:bookmarkEnd w:id="0"/>
    </w:p>
    <w:sectPr w:rsidR="00AF200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21966" w:rsidRDefault="00921966" w:rsidP="005620FE">
      <w:pPr>
        <w:spacing w:after="0" w:line="240" w:lineRule="auto"/>
      </w:pPr>
      <w:r>
        <w:separator/>
      </w:r>
    </w:p>
  </w:endnote>
  <w:endnote w:type="continuationSeparator" w:id="0">
    <w:p w:rsidR="00921966" w:rsidRDefault="00921966" w:rsidP="005620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21966" w:rsidRDefault="00921966" w:rsidP="005620FE">
      <w:pPr>
        <w:spacing w:after="0" w:line="240" w:lineRule="auto"/>
      </w:pPr>
      <w:r>
        <w:separator/>
      </w:r>
    </w:p>
  </w:footnote>
  <w:footnote w:type="continuationSeparator" w:id="0">
    <w:p w:rsidR="00921966" w:rsidRDefault="00921966" w:rsidP="005620F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20FE"/>
    <w:rsid w:val="00061ED9"/>
    <w:rsid w:val="000C3879"/>
    <w:rsid w:val="004173BE"/>
    <w:rsid w:val="004F030A"/>
    <w:rsid w:val="005620FE"/>
    <w:rsid w:val="00715FF8"/>
    <w:rsid w:val="00921966"/>
    <w:rsid w:val="00A226F1"/>
    <w:rsid w:val="00AF2000"/>
    <w:rsid w:val="00DE27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FD15C52-BCFE-45C5-9F21-A4510F8A25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620F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5620FE"/>
    <w:pPr>
      <w:spacing w:after="0" w:line="240" w:lineRule="auto"/>
    </w:pPr>
    <w:rPr>
      <w:kern w:val="2"/>
      <w:sz w:val="24"/>
      <w:szCs w:val="24"/>
      <w14:ligatures w14:val="standardContextua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5620F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620FE"/>
  </w:style>
  <w:style w:type="paragraph" w:styleId="Footer">
    <w:name w:val="footer"/>
    <w:basedOn w:val="Normal"/>
    <w:link w:val="FooterChar"/>
    <w:uiPriority w:val="99"/>
    <w:unhideWhenUsed/>
    <w:rsid w:val="005620F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620FE"/>
  </w:style>
  <w:style w:type="paragraph" w:customStyle="1" w:styleId="TableParagraph">
    <w:name w:val="Table Paragraph"/>
    <w:basedOn w:val="Normal"/>
    <w:uiPriority w:val="1"/>
    <w:qFormat/>
    <w:rsid w:val="00061ED9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9.pn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8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7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6</Pages>
  <Words>108</Words>
  <Characters>617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GAURAV</dc:creator>
  <cp:keywords/>
  <dc:description/>
  <cp:lastModifiedBy>GAURAV</cp:lastModifiedBy>
  <cp:revision>5</cp:revision>
  <dcterms:created xsi:type="dcterms:W3CDTF">2026-04-29T07:51:00Z</dcterms:created>
  <dcterms:modified xsi:type="dcterms:W3CDTF">2026-04-29T08:28:00Z</dcterms:modified>
</cp:coreProperties>
</file>