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B8AAC5" w14:textId="678BDC7A" w:rsidR="00A502F5" w:rsidRPr="00F43989" w:rsidRDefault="00A502F5" w:rsidP="00EF2EF6">
      <w:pPr>
        <w:spacing w:after="240"/>
        <w:rPr>
          <w:rFonts w:ascii="Aptos" w:eastAsiaTheme="majorEastAsia" w:hAnsi="Aptos" w:cstheme="majorBidi"/>
          <w:color w:val="1F3864" w:themeColor="accent1" w:themeShade="80"/>
          <w:sz w:val="32"/>
          <w:szCs w:val="32"/>
          <w:lang w:val="en-US"/>
        </w:rPr>
      </w:pPr>
      <w:r w:rsidRPr="00F43989">
        <w:rPr>
          <w:rFonts w:ascii="Aptos" w:eastAsiaTheme="majorEastAsia" w:hAnsi="Aptos" w:cstheme="majorBidi"/>
          <w:color w:val="1F3864" w:themeColor="accent1" w:themeShade="80"/>
          <w:sz w:val="32"/>
          <w:szCs w:val="32"/>
          <w:lang w:val="en-US"/>
        </w:rPr>
        <w:t>Supplementa</w:t>
      </w:r>
      <w:r w:rsidR="00FF6124" w:rsidRPr="00F43989">
        <w:rPr>
          <w:rFonts w:ascii="Aptos" w:eastAsiaTheme="majorEastAsia" w:hAnsi="Aptos" w:cstheme="majorBidi"/>
          <w:color w:val="1F3864" w:themeColor="accent1" w:themeShade="80"/>
          <w:sz w:val="32"/>
          <w:szCs w:val="32"/>
          <w:lang w:val="en-US"/>
        </w:rPr>
        <w:t>ry</w:t>
      </w:r>
      <w:r w:rsidR="00253CB6" w:rsidRPr="00F43989">
        <w:rPr>
          <w:rFonts w:ascii="Aptos" w:eastAsiaTheme="majorEastAsia" w:hAnsi="Aptos" w:cstheme="majorBidi"/>
          <w:color w:val="1F3864" w:themeColor="accent1" w:themeShade="80"/>
          <w:sz w:val="32"/>
          <w:szCs w:val="32"/>
          <w:lang w:val="en-US"/>
        </w:rPr>
        <w:t xml:space="preserve"> Materials</w:t>
      </w:r>
    </w:p>
    <w:p w14:paraId="0964564E" w14:textId="4C131C4F" w:rsidR="00B34842" w:rsidRPr="00F43989" w:rsidRDefault="00A502F5" w:rsidP="00E17578">
      <w:pPr>
        <w:jc w:val="both"/>
        <w:rPr>
          <w:rFonts w:ascii="Aptos" w:eastAsiaTheme="minorHAnsi" w:hAnsi="Aptos"/>
          <w:sz w:val="22"/>
          <w:lang w:val="en-US"/>
        </w:rPr>
      </w:pPr>
      <w:r w:rsidRPr="00F43989">
        <w:rPr>
          <w:rFonts w:ascii="Aptos" w:eastAsiaTheme="minorHAnsi" w:hAnsi="Aptos"/>
          <w:sz w:val="22"/>
          <w:lang w:val="en-US"/>
        </w:rPr>
        <w:t xml:space="preserve">Supplement to: </w:t>
      </w:r>
      <w:proofErr w:type="spellStart"/>
      <w:r w:rsidRPr="00F43989">
        <w:rPr>
          <w:rFonts w:ascii="Aptos" w:eastAsiaTheme="minorHAnsi" w:hAnsi="Aptos"/>
          <w:sz w:val="22"/>
          <w:lang w:val="en-US"/>
        </w:rPr>
        <w:t>Pucher</w:t>
      </w:r>
      <w:proofErr w:type="spellEnd"/>
      <w:r w:rsidRPr="00F43989">
        <w:rPr>
          <w:rFonts w:ascii="Aptos" w:eastAsiaTheme="minorHAnsi" w:hAnsi="Aptos"/>
          <w:sz w:val="22"/>
          <w:lang w:val="en-US"/>
        </w:rPr>
        <w:t xml:space="preserve"> G.,</w:t>
      </w:r>
      <w:r w:rsidR="00B34842" w:rsidRPr="00F43989">
        <w:rPr>
          <w:rFonts w:ascii="Aptos" w:eastAsiaTheme="minorHAnsi" w:hAnsi="Aptos"/>
          <w:sz w:val="22"/>
          <w:lang w:val="en-US"/>
        </w:rPr>
        <w:t xml:space="preserve"> Kopp, K., Deep, A., et al. </w:t>
      </w:r>
      <w:r w:rsidR="00E17578" w:rsidRPr="00F43989">
        <w:rPr>
          <w:rFonts w:ascii="Aptos" w:eastAsiaTheme="minorHAnsi" w:hAnsi="Aptos"/>
          <w:sz w:val="22"/>
          <w:lang w:val="en-US"/>
        </w:rPr>
        <w:t>(2026):</w:t>
      </w:r>
      <w:r w:rsidR="00832066" w:rsidRPr="00F43989">
        <w:rPr>
          <w:rFonts w:ascii="Aptos" w:eastAsiaTheme="minorHAnsi" w:hAnsi="Aptos"/>
          <w:sz w:val="22"/>
          <w:lang w:val="en-US"/>
        </w:rPr>
        <w:t xml:space="preserve"> </w:t>
      </w:r>
      <w:r w:rsidR="00B34842" w:rsidRPr="00F43989">
        <w:rPr>
          <w:rFonts w:ascii="Aptos" w:eastAsiaTheme="minorHAnsi" w:hAnsi="Aptos"/>
          <w:sz w:val="22"/>
          <w:lang w:val="en-US"/>
        </w:rPr>
        <w:t>Development and Clinical Validation of a Multimodal AI Framework to Predict Persistent Fever During Antibiotic Therapy in Hospitalized Patients with Cancer</w:t>
      </w:r>
    </w:p>
    <w:p w14:paraId="74C65540" w14:textId="448CCD58" w:rsidR="00996020" w:rsidRPr="00F43989" w:rsidRDefault="00A502F5" w:rsidP="00A502F5">
      <w:pPr>
        <w:rPr>
          <w:rFonts w:ascii="Aptos" w:eastAsiaTheme="minorHAnsi" w:hAnsi="Aptos"/>
          <w:sz w:val="22"/>
          <w:lang w:val="en-US"/>
        </w:rPr>
      </w:pPr>
      <w:r w:rsidRPr="00F43989">
        <w:rPr>
          <w:rFonts w:ascii="Aptos" w:eastAsiaTheme="minorHAnsi" w:hAnsi="Aptos"/>
          <w:sz w:val="22"/>
          <w:lang w:val="en-US"/>
        </w:rPr>
        <w:t xml:space="preserve"> </w:t>
      </w:r>
    </w:p>
    <w:p w14:paraId="4E4F1CB8" w14:textId="77777777" w:rsidR="00996020" w:rsidRPr="00F43989" w:rsidRDefault="00996020">
      <w:pPr>
        <w:rPr>
          <w:rFonts w:ascii="Aptos" w:eastAsiaTheme="minorHAnsi" w:hAnsi="Aptos"/>
          <w:sz w:val="22"/>
          <w:lang w:val="en-US"/>
        </w:rPr>
      </w:pPr>
      <w:r w:rsidRPr="00F43989">
        <w:rPr>
          <w:rFonts w:ascii="Aptos" w:eastAsiaTheme="minorHAnsi" w:hAnsi="Aptos"/>
          <w:sz w:val="22"/>
          <w:lang w:val="en-US"/>
        </w:rPr>
        <w:br w:type="page"/>
      </w:r>
    </w:p>
    <w:p w14:paraId="0C1C7EF2" w14:textId="299DCAEE" w:rsidR="00DE10C2" w:rsidRPr="00F43989" w:rsidRDefault="00996020" w:rsidP="00996020">
      <w:pPr>
        <w:spacing w:after="240"/>
        <w:rPr>
          <w:rFonts w:ascii="Aptos" w:eastAsiaTheme="majorEastAsia" w:hAnsi="Aptos" w:cstheme="majorBidi"/>
          <w:color w:val="1F3864" w:themeColor="accent1" w:themeShade="80"/>
          <w:sz w:val="32"/>
          <w:szCs w:val="32"/>
          <w:lang w:val="en-US"/>
        </w:rPr>
      </w:pPr>
      <w:r w:rsidRPr="00F43989">
        <w:rPr>
          <w:rFonts w:ascii="Aptos" w:eastAsiaTheme="majorEastAsia" w:hAnsi="Aptos" w:cstheme="majorBidi"/>
          <w:color w:val="1F3864" w:themeColor="accent1" w:themeShade="80"/>
          <w:sz w:val="32"/>
          <w:szCs w:val="32"/>
          <w:lang w:val="en-US"/>
        </w:rPr>
        <w:lastRenderedPageBreak/>
        <w:t>Table of contents</w:t>
      </w:r>
    </w:p>
    <w:p w14:paraId="533377DC" w14:textId="6BF4E7D6" w:rsidR="00D4463D" w:rsidRPr="00F43989" w:rsidRDefault="001823A8">
      <w:pPr>
        <w:pStyle w:val="Abbildungsverzeichnis"/>
        <w:tabs>
          <w:tab w:val="right" w:leader="underscore" w:pos="9062"/>
        </w:tabs>
        <w:rPr>
          <w:rStyle w:val="Hyperlink"/>
          <w:rFonts w:ascii="Aptos" w:hAnsi="Aptos"/>
          <w:i w:val="0"/>
          <w:iCs w:val="0"/>
          <w:sz w:val="22"/>
          <w:szCs w:val="22"/>
          <w:lang w:val="en-US"/>
        </w:rPr>
      </w:pPr>
      <w:r w:rsidRPr="00F43989">
        <w:rPr>
          <w:rFonts w:ascii="Aptos" w:hAnsi="Aptos"/>
          <w:i w:val="0"/>
          <w:iCs w:val="0"/>
          <w:sz w:val="22"/>
          <w:szCs w:val="22"/>
          <w:lang w:val="en-US"/>
        </w:rPr>
        <w:fldChar w:fldCharType="begin"/>
      </w:r>
      <w:r w:rsidRPr="00F43989">
        <w:rPr>
          <w:rFonts w:ascii="Aptos" w:hAnsi="Aptos"/>
          <w:i w:val="0"/>
          <w:iCs w:val="0"/>
          <w:sz w:val="22"/>
          <w:szCs w:val="22"/>
          <w:lang w:val="en-US"/>
        </w:rPr>
        <w:instrText xml:space="preserve"> TOC \h \z \c "Supplemental Table" </w:instrText>
      </w:r>
      <w:r w:rsidRPr="00F43989">
        <w:rPr>
          <w:rFonts w:ascii="Aptos" w:hAnsi="Aptos"/>
          <w:i w:val="0"/>
          <w:iCs w:val="0"/>
          <w:sz w:val="22"/>
          <w:szCs w:val="22"/>
          <w:lang w:val="en-US"/>
        </w:rPr>
        <w:fldChar w:fldCharType="separate"/>
      </w:r>
      <w:hyperlink w:anchor="_Toc228205920" w:history="1">
        <w:r w:rsidR="00D4463D" w:rsidRPr="00F43989">
          <w:rPr>
            <w:rStyle w:val="Hyperlink"/>
            <w:rFonts w:ascii="Aptos" w:hAnsi="Aptos"/>
            <w:i w:val="0"/>
            <w:iCs w:val="0"/>
            <w:noProof/>
            <w:sz w:val="22"/>
            <w:szCs w:val="22"/>
            <w:lang w:val="en-US"/>
          </w:rPr>
          <w:t>Supplemental Table 1. Data preprocessing steps</w:t>
        </w:r>
        <w:r w:rsidR="00D4463D" w:rsidRPr="00F43989">
          <w:rPr>
            <w:rStyle w:val="Hyperlink"/>
            <w:rFonts w:ascii="Aptos" w:hAnsi="Aptos"/>
            <w:i w:val="0"/>
            <w:iCs w:val="0"/>
            <w:webHidden/>
            <w:sz w:val="22"/>
            <w:szCs w:val="22"/>
            <w:lang w:val="en-US"/>
          </w:rPr>
          <w:tab/>
        </w:r>
        <w:r w:rsidR="00D4463D" w:rsidRPr="00F43989">
          <w:rPr>
            <w:rStyle w:val="Hyperlink"/>
            <w:rFonts w:ascii="Aptos" w:hAnsi="Aptos"/>
            <w:i w:val="0"/>
            <w:iCs w:val="0"/>
            <w:webHidden/>
            <w:sz w:val="22"/>
            <w:szCs w:val="22"/>
            <w:lang w:val="en-US"/>
          </w:rPr>
          <w:fldChar w:fldCharType="begin"/>
        </w:r>
        <w:r w:rsidR="00D4463D" w:rsidRPr="00F43989">
          <w:rPr>
            <w:rStyle w:val="Hyperlink"/>
            <w:rFonts w:ascii="Aptos" w:hAnsi="Aptos"/>
            <w:i w:val="0"/>
            <w:iCs w:val="0"/>
            <w:webHidden/>
            <w:sz w:val="22"/>
            <w:szCs w:val="22"/>
            <w:lang w:val="en-US"/>
          </w:rPr>
          <w:instrText xml:space="preserve"> PAGEREF _Toc228205920 \h </w:instrText>
        </w:r>
        <w:r w:rsidR="00D4463D" w:rsidRPr="00F43989">
          <w:rPr>
            <w:rStyle w:val="Hyperlink"/>
            <w:rFonts w:ascii="Aptos" w:hAnsi="Aptos"/>
            <w:i w:val="0"/>
            <w:iCs w:val="0"/>
            <w:webHidden/>
            <w:sz w:val="22"/>
            <w:szCs w:val="22"/>
            <w:lang w:val="en-US"/>
          </w:rPr>
        </w:r>
        <w:r w:rsidR="00D4463D" w:rsidRPr="00F43989">
          <w:rPr>
            <w:rStyle w:val="Hyperlink"/>
            <w:rFonts w:ascii="Aptos" w:hAnsi="Aptos"/>
            <w:i w:val="0"/>
            <w:iCs w:val="0"/>
            <w:webHidden/>
            <w:sz w:val="22"/>
            <w:szCs w:val="22"/>
            <w:lang w:val="en-US"/>
          </w:rPr>
          <w:fldChar w:fldCharType="separate"/>
        </w:r>
        <w:r w:rsidR="00D4463D" w:rsidRPr="00F43989">
          <w:rPr>
            <w:rStyle w:val="Hyperlink"/>
            <w:rFonts w:ascii="Aptos" w:hAnsi="Aptos"/>
            <w:i w:val="0"/>
            <w:iCs w:val="0"/>
            <w:webHidden/>
            <w:sz w:val="22"/>
            <w:szCs w:val="22"/>
            <w:lang w:val="en-US"/>
          </w:rPr>
          <w:t>3</w:t>
        </w:r>
        <w:r w:rsidR="00D4463D" w:rsidRPr="00F43989">
          <w:rPr>
            <w:rStyle w:val="Hyperlink"/>
            <w:rFonts w:ascii="Aptos" w:hAnsi="Aptos"/>
            <w:i w:val="0"/>
            <w:iCs w:val="0"/>
            <w:webHidden/>
            <w:sz w:val="22"/>
            <w:szCs w:val="22"/>
            <w:lang w:val="en-US"/>
          </w:rPr>
          <w:fldChar w:fldCharType="end"/>
        </w:r>
      </w:hyperlink>
    </w:p>
    <w:p w14:paraId="788A16F3" w14:textId="13373A26" w:rsidR="00D4463D" w:rsidRPr="00F43989" w:rsidRDefault="00000000">
      <w:pPr>
        <w:pStyle w:val="Abbildungsverzeichnis"/>
        <w:tabs>
          <w:tab w:val="right" w:leader="underscore" w:pos="9062"/>
        </w:tabs>
        <w:rPr>
          <w:rStyle w:val="Hyperlink"/>
          <w:rFonts w:ascii="Aptos" w:hAnsi="Aptos"/>
          <w:i w:val="0"/>
          <w:iCs w:val="0"/>
          <w:sz w:val="22"/>
          <w:szCs w:val="22"/>
          <w:lang w:val="en-US"/>
        </w:rPr>
      </w:pPr>
      <w:hyperlink w:anchor="_Toc228205921" w:history="1">
        <w:r w:rsidR="00D4463D" w:rsidRPr="00F43989">
          <w:rPr>
            <w:rStyle w:val="Hyperlink"/>
            <w:rFonts w:ascii="Aptos" w:hAnsi="Aptos"/>
            <w:i w:val="0"/>
            <w:iCs w:val="0"/>
            <w:noProof/>
            <w:sz w:val="22"/>
            <w:szCs w:val="22"/>
            <w:lang w:val="en-US"/>
          </w:rPr>
          <w:t>Supplemental Table 2. Engineered Features derived from clinical covariates.</w:t>
        </w:r>
        <w:r w:rsidR="00D4463D" w:rsidRPr="00F43989">
          <w:rPr>
            <w:rStyle w:val="Hyperlink"/>
            <w:rFonts w:ascii="Aptos" w:hAnsi="Aptos"/>
            <w:i w:val="0"/>
            <w:iCs w:val="0"/>
            <w:webHidden/>
            <w:sz w:val="22"/>
            <w:szCs w:val="22"/>
            <w:lang w:val="en-US"/>
          </w:rPr>
          <w:tab/>
        </w:r>
        <w:r w:rsidR="00D4463D" w:rsidRPr="00F43989">
          <w:rPr>
            <w:rStyle w:val="Hyperlink"/>
            <w:rFonts w:ascii="Aptos" w:hAnsi="Aptos"/>
            <w:i w:val="0"/>
            <w:iCs w:val="0"/>
            <w:webHidden/>
            <w:sz w:val="22"/>
            <w:szCs w:val="22"/>
            <w:lang w:val="en-US"/>
          </w:rPr>
          <w:fldChar w:fldCharType="begin"/>
        </w:r>
        <w:r w:rsidR="00D4463D" w:rsidRPr="00F43989">
          <w:rPr>
            <w:rStyle w:val="Hyperlink"/>
            <w:rFonts w:ascii="Aptos" w:hAnsi="Aptos"/>
            <w:i w:val="0"/>
            <w:iCs w:val="0"/>
            <w:webHidden/>
            <w:sz w:val="22"/>
            <w:szCs w:val="22"/>
            <w:lang w:val="en-US"/>
          </w:rPr>
          <w:instrText xml:space="preserve"> PAGEREF _Toc228205921 \h </w:instrText>
        </w:r>
        <w:r w:rsidR="00D4463D" w:rsidRPr="00F43989">
          <w:rPr>
            <w:rStyle w:val="Hyperlink"/>
            <w:rFonts w:ascii="Aptos" w:hAnsi="Aptos"/>
            <w:i w:val="0"/>
            <w:iCs w:val="0"/>
            <w:webHidden/>
            <w:sz w:val="22"/>
            <w:szCs w:val="22"/>
            <w:lang w:val="en-US"/>
          </w:rPr>
        </w:r>
        <w:r w:rsidR="00D4463D" w:rsidRPr="00F43989">
          <w:rPr>
            <w:rStyle w:val="Hyperlink"/>
            <w:rFonts w:ascii="Aptos" w:hAnsi="Aptos"/>
            <w:i w:val="0"/>
            <w:iCs w:val="0"/>
            <w:webHidden/>
            <w:sz w:val="22"/>
            <w:szCs w:val="22"/>
            <w:lang w:val="en-US"/>
          </w:rPr>
          <w:fldChar w:fldCharType="separate"/>
        </w:r>
        <w:r w:rsidR="00D4463D" w:rsidRPr="00F43989">
          <w:rPr>
            <w:rStyle w:val="Hyperlink"/>
            <w:rFonts w:ascii="Aptos" w:hAnsi="Aptos"/>
            <w:i w:val="0"/>
            <w:iCs w:val="0"/>
            <w:webHidden/>
            <w:sz w:val="22"/>
            <w:szCs w:val="22"/>
            <w:lang w:val="en-US"/>
          </w:rPr>
          <w:t>3</w:t>
        </w:r>
        <w:r w:rsidR="00D4463D" w:rsidRPr="00F43989">
          <w:rPr>
            <w:rStyle w:val="Hyperlink"/>
            <w:rFonts w:ascii="Aptos" w:hAnsi="Aptos"/>
            <w:i w:val="0"/>
            <w:iCs w:val="0"/>
            <w:webHidden/>
            <w:sz w:val="22"/>
            <w:szCs w:val="22"/>
            <w:lang w:val="en-US"/>
          </w:rPr>
          <w:fldChar w:fldCharType="end"/>
        </w:r>
      </w:hyperlink>
    </w:p>
    <w:p w14:paraId="649F54EC" w14:textId="1B5D4E6A" w:rsidR="00D4463D" w:rsidRPr="00F43989" w:rsidRDefault="00000000">
      <w:pPr>
        <w:pStyle w:val="Abbildungsverzeichnis"/>
        <w:tabs>
          <w:tab w:val="right" w:leader="underscore" w:pos="9062"/>
        </w:tabs>
        <w:rPr>
          <w:rStyle w:val="Hyperlink"/>
          <w:rFonts w:ascii="Aptos" w:hAnsi="Aptos"/>
          <w:i w:val="0"/>
          <w:iCs w:val="0"/>
          <w:sz w:val="22"/>
          <w:szCs w:val="22"/>
          <w:lang w:val="en-US"/>
        </w:rPr>
      </w:pPr>
      <w:hyperlink w:anchor="_Toc228205922" w:history="1">
        <w:r w:rsidR="00D4463D" w:rsidRPr="00F43989">
          <w:rPr>
            <w:rStyle w:val="Hyperlink"/>
            <w:rFonts w:ascii="Aptos" w:hAnsi="Aptos"/>
            <w:i w:val="0"/>
            <w:iCs w:val="0"/>
            <w:noProof/>
            <w:sz w:val="22"/>
            <w:szCs w:val="22"/>
            <w:lang w:val="en-US"/>
          </w:rPr>
          <w:t>Supplemental Table 3. Hyperparameter search spaces for the Logistic Regression baseline model.</w:t>
        </w:r>
        <w:r w:rsidR="00D4463D" w:rsidRPr="00F43989">
          <w:rPr>
            <w:rStyle w:val="Hyperlink"/>
            <w:rFonts w:ascii="Aptos" w:hAnsi="Aptos"/>
            <w:i w:val="0"/>
            <w:iCs w:val="0"/>
            <w:webHidden/>
            <w:sz w:val="22"/>
            <w:szCs w:val="22"/>
            <w:lang w:val="en-US"/>
          </w:rPr>
          <w:tab/>
        </w:r>
        <w:r w:rsidR="00D4463D" w:rsidRPr="00F43989">
          <w:rPr>
            <w:rStyle w:val="Hyperlink"/>
            <w:rFonts w:ascii="Aptos" w:hAnsi="Aptos"/>
            <w:i w:val="0"/>
            <w:iCs w:val="0"/>
            <w:webHidden/>
            <w:sz w:val="22"/>
            <w:szCs w:val="22"/>
            <w:lang w:val="en-US"/>
          </w:rPr>
          <w:fldChar w:fldCharType="begin"/>
        </w:r>
        <w:r w:rsidR="00D4463D" w:rsidRPr="00F43989">
          <w:rPr>
            <w:rStyle w:val="Hyperlink"/>
            <w:rFonts w:ascii="Aptos" w:hAnsi="Aptos"/>
            <w:i w:val="0"/>
            <w:iCs w:val="0"/>
            <w:webHidden/>
            <w:sz w:val="22"/>
            <w:szCs w:val="22"/>
            <w:lang w:val="en-US"/>
          </w:rPr>
          <w:instrText xml:space="preserve"> PAGEREF _Toc228205922 \h </w:instrText>
        </w:r>
        <w:r w:rsidR="00D4463D" w:rsidRPr="00F43989">
          <w:rPr>
            <w:rStyle w:val="Hyperlink"/>
            <w:rFonts w:ascii="Aptos" w:hAnsi="Aptos"/>
            <w:i w:val="0"/>
            <w:iCs w:val="0"/>
            <w:webHidden/>
            <w:sz w:val="22"/>
            <w:szCs w:val="22"/>
            <w:lang w:val="en-US"/>
          </w:rPr>
        </w:r>
        <w:r w:rsidR="00D4463D" w:rsidRPr="00F43989">
          <w:rPr>
            <w:rStyle w:val="Hyperlink"/>
            <w:rFonts w:ascii="Aptos" w:hAnsi="Aptos"/>
            <w:i w:val="0"/>
            <w:iCs w:val="0"/>
            <w:webHidden/>
            <w:sz w:val="22"/>
            <w:szCs w:val="22"/>
            <w:lang w:val="en-US"/>
          </w:rPr>
          <w:fldChar w:fldCharType="separate"/>
        </w:r>
        <w:r w:rsidR="00D4463D" w:rsidRPr="00F43989">
          <w:rPr>
            <w:rStyle w:val="Hyperlink"/>
            <w:rFonts w:ascii="Aptos" w:hAnsi="Aptos"/>
            <w:i w:val="0"/>
            <w:iCs w:val="0"/>
            <w:webHidden/>
            <w:sz w:val="22"/>
            <w:szCs w:val="22"/>
            <w:lang w:val="en-US"/>
          </w:rPr>
          <w:t>7</w:t>
        </w:r>
        <w:r w:rsidR="00D4463D" w:rsidRPr="00F43989">
          <w:rPr>
            <w:rStyle w:val="Hyperlink"/>
            <w:rFonts w:ascii="Aptos" w:hAnsi="Aptos"/>
            <w:i w:val="0"/>
            <w:iCs w:val="0"/>
            <w:webHidden/>
            <w:sz w:val="22"/>
            <w:szCs w:val="22"/>
            <w:lang w:val="en-US"/>
          </w:rPr>
          <w:fldChar w:fldCharType="end"/>
        </w:r>
      </w:hyperlink>
    </w:p>
    <w:p w14:paraId="4F89CA1C" w14:textId="111B3086" w:rsidR="00D4463D" w:rsidRPr="00F43989" w:rsidRDefault="00000000">
      <w:pPr>
        <w:pStyle w:val="Abbildungsverzeichnis"/>
        <w:tabs>
          <w:tab w:val="right" w:leader="underscore" w:pos="9062"/>
        </w:tabs>
        <w:rPr>
          <w:rStyle w:val="Hyperlink"/>
          <w:rFonts w:ascii="Aptos" w:hAnsi="Aptos"/>
          <w:i w:val="0"/>
          <w:iCs w:val="0"/>
          <w:sz w:val="22"/>
          <w:szCs w:val="22"/>
          <w:lang w:val="en-US"/>
        </w:rPr>
      </w:pPr>
      <w:hyperlink w:anchor="_Toc228205923" w:history="1">
        <w:r w:rsidR="00D4463D" w:rsidRPr="00F43989">
          <w:rPr>
            <w:rStyle w:val="Hyperlink"/>
            <w:rFonts w:ascii="Aptos" w:hAnsi="Aptos"/>
            <w:i w:val="0"/>
            <w:iCs w:val="0"/>
            <w:noProof/>
            <w:sz w:val="22"/>
            <w:szCs w:val="22"/>
            <w:lang w:val="en-US"/>
          </w:rPr>
          <w:t>Supplemental Table 4. Performance metric per model during 5-fold nested CV over 20 trials on the UME dataset.</w:t>
        </w:r>
        <w:r w:rsidR="00D4463D" w:rsidRPr="00F43989">
          <w:rPr>
            <w:rStyle w:val="Hyperlink"/>
            <w:rFonts w:ascii="Aptos" w:hAnsi="Aptos"/>
            <w:i w:val="0"/>
            <w:iCs w:val="0"/>
            <w:webHidden/>
            <w:sz w:val="22"/>
            <w:szCs w:val="22"/>
            <w:lang w:val="en-US"/>
          </w:rPr>
          <w:tab/>
        </w:r>
        <w:r w:rsidR="00D4463D" w:rsidRPr="00F43989">
          <w:rPr>
            <w:rStyle w:val="Hyperlink"/>
            <w:rFonts w:ascii="Aptos" w:hAnsi="Aptos"/>
            <w:i w:val="0"/>
            <w:iCs w:val="0"/>
            <w:webHidden/>
            <w:sz w:val="22"/>
            <w:szCs w:val="22"/>
            <w:lang w:val="en-US"/>
          </w:rPr>
          <w:fldChar w:fldCharType="begin"/>
        </w:r>
        <w:r w:rsidR="00D4463D" w:rsidRPr="00F43989">
          <w:rPr>
            <w:rStyle w:val="Hyperlink"/>
            <w:rFonts w:ascii="Aptos" w:hAnsi="Aptos"/>
            <w:i w:val="0"/>
            <w:iCs w:val="0"/>
            <w:webHidden/>
            <w:sz w:val="22"/>
            <w:szCs w:val="22"/>
            <w:lang w:val="en-US"/>
          </w:rPr>
          <w:instrText xml:space="preserve"> PAGEREF _Toc228205923 \h </w:instrText>
        </w:r>
        <w:r w:rsidR="00D4463D" w:rsidRPr="00F43989">
          <w:rPr>
            <w:rStyle w:val="Hyperlink"/>
            <w:rFonts w:ascii="Aptos" w:hAnsi="Aptos"/>
            <w:i w:val="0"/>
            <w:iCs w:val="0"/>
            <w:webHidden/>
            <w:sz w:val="22"/>
            <w:szCs w:val="22"/>
            <w:lang w:val="en-US"/>
          </w:rPr>
        </w:r>
        <w:r w:rsidR="00D4463D" w:rsidRPr="00F43989">
          <w:rPr>
            <w:rStyle w:val="Hyperlink"/>
            <w:rFonts w:ascii="Aptos" w:hAnsi="Aptos"/>
            <w:i w:val="0"/>
            <w:iCs w:val="0"/>
            <w:webHidden/>
            <w:sz w:val="22"/>
            <w:szCs w:val="22"/>
            <w:lang w:val="en-US"/>
          </w:rPr>
          <w:fldChar w:fldCharType="separate"/>
        </w:r>
        <w:r w:rsidR="00D4463D" w:rsidRPr="00F43989">
          <w:rPr>
            <w:rStyle w:val="Hyperlink"/>
            <w:rFonts w:ascii="Aptos" w:hAnsi="Aptos"/>
            <w:i w:val="0"/>
            <w:iCs w:val="0"/>
            <w:webHidden/>
            <w:sz w:val="22"/>
            <w:szCs w:val="22"/>
            <w:lang w:val="en-US"/>
          </w:rPr>
          <w:t>7</w:t>
        </w:r>
        <w:r w:rsidR="00D4463D" w:rsidRPr="00F43989">
          <w:rPr>
            <w:rStyle w:val="Hyperlink"/>
            <w:rFonts w:ascii="Aptos" w:hAnsi="Aptos"/>
            <w:i w:val="0"/>
            <w:iCs w:val="0"/>
            <w:webHidden/>
            <w:sz w:val="22"/>
            <w:szCs w:val="22"/>
            <w:lang w:val="en-US"/>
          </w:rPr>
          <w:fldChar w:fldCharType="end"/>
        </w:r>
      </w:hyperlink>
    </w:p>
    <w:p w14:paraId="741B6EFB" w14:textId="28485C1B" w:rsidR="00D4463D" w:rsidRPr="00F43989" w:rsidRDefault="00000000">
      <w:pPr>
        <w:pStyle w:val="Abbildungsverzeichnis"/>
        <w:tabs>
          <w:tab w:val="right" w:leader="underscore" w:pos="9062"/>
        </w:tabs>
        <w:rPr>
          <w:rStyle w:val="Hyperlink"/>
          <w:rFonts w:ascii="Aptos" w:hAnsi="Aptos"/>
          <w:i w:val="0"/>
          <w:iCs w:val="0"/>
          <w:sz w:val="22"/>
          <w:szCs w:val="22"/>
          <w:lang w:val="en-US"/>
        </w:rPr>
      </w:pPr>
      <w:hyperlink w:anchor="_Toc228205924" w:history="1">
        <w:r w:rsidR="00D4463D" w:rsidRPr="00F43989">
          <w:rPr>
            <w:rStyle w:val="Hyperlink"/>
            <w:rFonts w:ascii="Aptos" w:hAnsi="Aptos"/>
            <w:i w:val="0"/>
            <w:iCs w:val="0"/>
            <w:noProof/>
            <w:sz w:val="22"/>
            <w:szCs w:val="22"/>
            <w:lang w:val="en-US"/>
          </w:rPr>
          <w:t>Supplemental Table 5. Performance metric per model during validation on the holdout UME dataset.</w:t>
        </w:r>
        <w:r w:rsidR="00D4463D" w:rsidRPr="00F43989">
          <w:rPr>
            <w:rStyle w:val="Hyperlink"/>
            <w:rFonts w:ascii="Aptos" w:hAnsi="Aptos"/>
            <w:i w:val="0"/>
            <w:iCs w:val="0"/>
            <w:webHidden/>
            <w:sz w:val="22"/>
            <w:szCs w:val="22"/>
            <w:lang w:val="en-US"/>
          </w:rPr>
          <w:tab/>
        </w:r>
        <w:r w:rsidR="00D4463D" w:rsidRPr="00F43989">
          <w:rPr>
            <w:rStyle w:val="Hyperlink"/>
            <w:rFonts w:ascii="Aptos" w:hAnsi="Aptos"/>
            <w:i w:val="0"/>
            <w:iCs w:val="0"/>
            <w:webHidden/>
            <w:sz w:val="22"/>
            <w:szCs w:val="22"/>
            <w:lang w:val="en-US"/>
          </w:rPr>
          <w:fldChar w:fldCharType="begin"/>
        </w:r>
        <w:r w:rsidR="00D4463D" w:rsidRPr="00F43989">
          <w:rPr>
            <w:rStyle w:val="Hyperlink"/>
            <w:rFonts w:ascii="Aptos" w:hAnsi="Aptos"/>
            <w:i w:val="0"/>
            <w:iCs w:val="0"/>
            <w:webHidden/>
            <w:sz w:val="22"/>
            <w:szCs w:val="22"/>
            <w:lang w:val="en-US"/>
          </w:rPr>
          <w:instrText xml:space="preserve"> PAGEREF _Toc228205924 \h </w:instrText>
        </w:r>
        <w:r w:rsidR="00D4463D" w:rsidRPr="00F43989">
          <w:rPr>
            <w:rStyle w:val="Hyperlink"/>
            <w:rFonts w:ascii="Aptos" w:hAnsi="Aptos"/>
            <w:i w:val="0"/>
            <w:iCs w:val="0"/>
            <w:webHidden/>
            <w:sz w:val="22"/>
            <w:szCs w:val="22"/>
            <w:lang w:val="en-US"/>
          </w:rPr>
        </w:r>
        <w:r w:rsidR="00D4463D" w:rsidRPr="00F43989">
          <w:rPr>
            <w:rStyle w:val="Hyperlink"/>
            <w:rFonts w:ascii="Aptos" w:hAnsi="Aptos"/>
            <w:i w:val="0"/>
            <w:iCs w:val="0"/>
            <w:webHidden/>
            <w:sz w:val="22"/>
            <w:szCs w:val="22"/>
            <w:lang w:val="en-US"/>
          </w:rPr>
          <w:fldChar w:fldCharType="separate"/>
        </w:r>
        <w:r w:rsidR="00D4463D" w:rsidRPr="00F43989">
          <w:rPr>
            <w:rStyle w:val="Hyperlink"/>
            <w:rFonts w:ascii="Aptos" w:hAnsi="Aptos"/>
            <w:i w:val="0"/>
            <w:iCs w:val="0"/>
            <w:webHidden/>
            <w:sz w:val="22"/>
            <w:szCs w:val="22"/>
            <w:lang w:val="en-US"/>
          </w:rPr>
          <w:t>8</w:t>
        </w:r>
        <w:r w:rsidR="00D4463D" w:rsidRPr="00F43989">
          <w:rPr>
            <w:rStyle w:val="Hyperlink"/>
            <w:rFonts w:ascii="Aptos" w:hAnsi="Aptos"/>
            <w:i w:val="0"/>
            <w:iCs w:val="0"/>
            <w:webHidden/>
            <w:sz w:val="22"/>
            <w:szCs w:val="22"/>
            <w:lang w:val="en-US"/>
          </w:rPr>
          <w:fldChar w:fldCharType="end"/>
        </w:r>
      </w:hyperlink>
    </w:p>
    <w:p w14:paraId="5B7D9914" w14:textId="1F516987" w:rsidR="00D4463D" w:rsidRPr="00F43989" w:rsidRDefault="00000000">
      <w:pPr>
        <w:pStyle w:val="Abbildungsverzeichnis"/>
        <w:tabs>
          <w:tab w:val="right" w:leader="underscore" w:pos="9062"/>
        </w:tabs>
        <w:rPr>
          <w:rStyle w:val="Hyperlink"/>
          <w:rFonts w:ascii="Aptos" w:hAnsi="Aptos"/>
          <w:i w:val="0"/>
          <w:iCs w:val="0"/>
          <w:sz w:val="22"/>
          <w:szCs w:val="22"/>
          <w:lang w:val="en-US"/>
        </w:rPr>
      </w:pPr>
      <w:hyperlink w:anchor="_Toc228205925" w:history="1">
        <w:r w:rsidR="00D4463D" w:rsidRPr="00F43989">
          <w:rPr>
            <w:rStyle w:val="Hyperlink"/>
            <w:rFonts w:ascii="Aptos" w:hAnsi="Aptos"/>
            <w:i w:val="0"/>
            <w:iCs w:val="0"/>
            <w:noProof/>
            <w:sz w:val="22"/>
            <w:szCs w:val="22"/>
            <w:lang w:val="en-US"/>
          </w:rPr>
          <w:t>Supplemental Table 6. Performance metric per model during validation on the pooled St. Josef/Ruhrlandklinik cohort.</w:t>
        </w:r>
        <w:r w:rsidR="00D4463D" w:rsidRPr="00F43989">
          <w:rPr>
            <w:rStyle w:val="Hyperlink"/>
            <w:rFonts w:ascii="Aptos" w:hAnsi="Aptos"/>
            <w:i w:val="0"/>
            <w:iCs w:val="0"/>
            <w:webHidden/>
            <w:sz w:val="22"/>
            <w:szCs w:val="22"/>
            <w:lang w:val="en-US"/>
          </w:rPr>
          <w:tab/>
        </w:r>
        <w:r w:rsidR="00D4463D" w:rsidRPr="00F43989">
          <w:rPr>
            <w:rStyle w:val="Hyperlink"/>
            <w:rFonts w:ascii="Aptos" w:hAnsi="Aptos"/>
            <w:i w:val="0"/>
            <w:iCs w:val="0"/>
            <w:webHidden/>
            <w:sz w:val="22"/>
            <w:szCs w:val="22"/>
            <w:lang w:val="en-US"/>
          </w:rPr>
          <w:fldChar w:fldCharType="begin"/>
        </w:r>
        <w:r w:rsidR="00D4463D" w:rsidRPr="00F43989">
          <w:rPr>
            <w:rStyle w:val="Hyperlink"/>
            <w:rFonts w:ascii="Aptos" w:hAnsi="Aptos"/>
            <w:i w:val="0"/>
            <w:iCs w:val="0"/>
            <w:webHidden/>
            <w:sz w:val="22"/>
            <w:szCs w:val="22"/>
            <w:lang w:val="en-US"/>
          </w:rPr>
          <w:instrText xml:space="preserve"> PAGEREF _Toc228205925 \h </w:instrText>
        </w:r>
        <w:r w:rsidR="00D4463D" w:rsidRPr="00F43989">
          <w:rPr>
            <w:rStyle w:val="Hyperlink"/>
            <w:rFonts w:ascii="Aptos" w:hAnsi="Aptos"/>
            <w:i w:val="0"/>
            <w:iCs w:val="0"/>
            <w:webHidden/>
            <w:sz w:val="22"/>
            <w:szCs w:val="22"/>
            <w:lang w:val="en-US"/>
          </w:rPr>
        </w:r>
        <w:r w:rsidR="00D4463D" w:rsidRPr="00F43989">
          <w:rPr>
            <w:rStyle w:val="Hyperlink"/>
            <w:rFonts w:ascii="Aptos" w:hAnsi="Aptos"/>
            <w:i w:val="0"/>
            <w:iCs w:val="0"/>
            <w:webHidden/>
            <w:sz w:val="22"/>
            <w:szCs w:val="22"/>
            <w:lang w:val="en-US"/>
          </w:rPr>
          <w:fldChar w:fldCharType="separate"/>
        </w:r>
        <w:r w:rsidR="00D4463D" w:rsidRPr="00F43989">
          <w:rPr>
            <w:rStyle w:val="Hyperlink"/>
            <w:rFonts w:ascii="Aptos" w:hAnsi="Aptos"/>
            <w:i w:val="0"/>
            <w:iCs w:val="0"/>
            <w:webHidden/>
            <w:sz w:val="22"/>
            <w:szCs w:val="22"/>
            <w:lang w:val="en-US"/>
          </w:rPr>
          <w:t>8</w:t>
        </w:r>
        <w:r w:rsidR="00D4463D" w:rsidRPr="00F43989">
          <w:rPr>
            <w:rStyle w:val="Hyperlink"/>
            <w:rFonts w:ascii="Aptos" w:hAnsi="Aptos"/>
            <w:i w:val="0"/>
            <w:iCs w:val="0"/>
            <w:webHidden/>
            <w:sz w:val="22"/>
            <w:szCs w:val="22"/>
            <w:lang w:val="en-US"/>
          </w:rPr>
          <w:fldChar w:fldCharType="end"/>
        </w:r>
      </w:hyperlink>
    </w:p>
    <w:p w14:paraId="7C6684E1" w14:textId="63C45100" w:rsidR="00D4463D" w:rsidRPr="00F43989" w:rsidRDefault="00000000">
      <w:pPr>
        <w:pStyle w:val="Abbildungsverzeichnis"/>
        <w:tabs>
          <w:tab w:val="right" w:leader="underscore" w:pos="9062"/>
        </w:tabs>
        <w:rPr>
          <w:rStyle w:val="Hyperlink"/>
          <w:rFonts w:ascii="Aptos" w:hAnsi="Aptos"/>
          <w:i w:val="0"/>
          <w:iCs w:val="0"/>
          <w:sz w:val="22"/>
          <w:szCs w:val="22"/>
          <w:lang w:val="en-US"/>
        </w:rPr>
      </w:pPr>
      <w:hyperlink w:anchor="_Toc228205926" w:history="1">
        <w:r w:rsidR="00D4463D" w:rsidRPr="00F43989">
          <w:rPr>
            <w:rStyle w:val="Hyperlink"/>
            <w:rFonts w:ascii="Aptos" w:hAnsi="Aptos"/>
            <w:i w:val="0"/>
            <w:iCs w:val="0"/>
            <w:noProof/>
            <w:sz w:val="22"/>
            <w:szCs w:val="22"/>
            <w:lang w:val="en-US"/>
          </w:rPr>
          <w:t>Supplemental Table 7. Performance metric per model during validation on the MIMIC-IV ICU cohort.</w:t>
        </w:r>
        <w:r w:rsidR="00D4463D" w:rsidRPr="00F43989">
          <w:rPr>
            <w:rStyle w:val="Hyperlink"/>
            <w:rFonts w:ascii="Aptos" w:hAnsi="Aptos"/>
            <w:i w:val="0"/>
            <w:iCs w:val="0"/>
            <w:webHidden/>
            <w:sz w:val="22"/>
            <w:szCs w:val="22"/>
            <w:lang w:val="en-US"/>
          </w:rPr>
          <w:tab/>
        </w:r>
        <w:r w:rsidR="00D4463D" w:rsidRPr="00F43989">
          <w:rPr>
            <w:rStyle w:val="Hyperlink"/>
            <w:rFonts w:ascii="Aptos" w:hAnsi="Aptos"/>
            <w:i w:val="0"/>
            <w:iCs w:val="0"/>
            <w:webHidden/>
            <w:sz w:val="22"/>
            <w:szCs w:val="22"/>
            <w:lang w:val="en-US"/>
          </w:rPr>
          <w:fldChar w:fldCharType="begin"/>
        </w:r>
        <w:r w:rsidR="00D4463D" w:rsidRPr="00F43989">
          <w:rPr>
            <w:rStyle w:val="Hyperlink"/>
            <w:rFonts w:ascii="Aptos" w:hAnsi="Aptos"/>
            <w:i w:val="0"/>
            <w:iCs w:val="0"/>
            <w:webHidden/>
            <w:sz w:val="22"/>
            <w:szCs w:val="22"/>
            <w:lang w:val="en-US"/>
          </w:rPr>
          <w:instrText xml:space="preserve"> PAGEREF _Toc228205926 \h </w:instrText>
        </w:r>
        <w:r w:rsidR="00D4463D" w:rsidRPr="00F43989">
          <w:rPr>
            <w:rStyle w:val="Hyperlink"/>
            <w:rFonts w:ascii="Aptos" w:hAnsi="Aptos"/>
            <w:i w:val="0"/>
            <w:iCs w:val="0"/>
            <w:webHidden/>
            <w:sz w:val="22"/>
            <w:szCs w:val="22"/>
            <w:lang w:val="en-US"/>
          </w:rPr>
        </w:r>
        <w:r w:rsidR="00D4463D" w:rsidRPr="00F43989">
          <w:rPr>
            <w:rStyle w:val="Hyperlink"/>
            <w:rFonts w:ascii="Aptos" w:hAnsi="Aptos"/>
            <w:i w:val="0"/>
            <w:iCs w:val="0"/>
            <w:webHidden/>
            <w:sz w:val="22"/>
            <w:szCs w:val="22"/>
            <w:lang w:val="en-US"/>
          </w:rPr>
          <w:fldChar w:fldCharType="separate"/>
        </w:r>
        <w:r w:rsidR="00D4463D" w:rsidRPr="00F43989">
          <w:rPr>
            <w:rStyle w:val="Hyperlink"/>
            <w:rFonts w:ascii="Aptos" w:hAnsi="Aptos"/>
            <w:i w:val="0"/>
            <w:iCs w:val="0"/>
            <w:webHidden/>
            <w:sz w:val="22"/>
            <w:szCs w:val="22"/>
            <w:lang w:val="en-US"/>
          </w:rPr>
          <w:t>9</w:t>
        </w:r>
        <w:r w:rsidR="00D4463D" w:rsidRPr="00F43989">
          <w:rPr>
            <w:rStyle w:val="Hyperlink"/>
            <w:rFonts w:ascii="Aptos" w:hAnsi="Aptos"/>
            <w:i w:val="0"/>
            <w:iCs w:val="0"/>
            <w:webHidden/>
            <w:sz w:val="22"/>
            <w:szCs w:val="22"/>
            <w:lang w:val="en-US"/>
          </w:rPr>
          <w:fldChar w:fldCharType="end"/>
        </w:r>
      </w:hyperlink>
    </w:p>
    <w:p w14:paraId="0404AC2B" w14:textId="0F2BC7AC" w:rsidR="00D4463D" w:rsidRPr="00F43989" w:rsidRDefault="00000000">
      <w:pPr>
        <w:pStyle w:val="Abbildungsverzeichnis"/>
        <w:tabs>
          <w:tab w:val="right" w:leader="underscore" w:pos="9062"/>
        </w:tabs>
        <w:rPr>
          <w:rStyle w:val="Hyperlink"/>
          <w:rFonts w:ascii="Aptos" w:hAnsi="Aptos"/>
          <w:i w:val="0"/>
          <w:iCs w:val="0"/>
          <w:sz w:val="22"/>
          <w:szCs w:val="22"/>
          <w:lang w:val="en-US"/>
        </w:rPr>
      </w:pPr>
      <w:hyperlink w:anchor="_Toc228205927" w:history="1">
        <w:r w:rsidR="00D4463D" w:rsidRPr="00F43989">
          <w:rPr>
            <w:rStyle w:val="Hyperlink"/>
            <w:rFonts w:ascii="Aptos" w:hAnsi="Aptos"/>
            <w:i w:val="0"/>
            <w:iCs w:val="0"/>
            <w:noProof/>
            <w:sz w:val="22"/>
            <w:szCs w:val="22"/>
            <w:lang w:val="en-US"/>
          </w:rPr>
          <w:t>Supplemental Table 8. Top 10 features with highest Permutation Feature Importance values for the multimodal TabPFN model and per dataset.</w:t>
        </w:r>
        <w:r w:rsidR="00D4463D" w:rsidRPr="00F43989">
          <w:rPr>
            <w:rStyle w:val="Hyperlink"/>
            <w:rFonts w:ascii="Aptos" w:hAnsi="Aptos"/>
            <w:i w:val="0"/>
            <w:iCs w:val="0"/>
            <w:webHidden/>
            <w:sz w:val="22"/>
            <w:szCs w:val="22"/>
            <w:lang w:val="en-US"/>
          </w:rPr>
          <w:tab/>
        </w:r>
        <w:r w:rsidR="00D4463D" w:rsidRPr="00F43989">
          <w:rPr>
            <w:rStyle w:val="Hyperlink"/>
            <w:rFonts w:ascii="Aptos" w:hAnsi="Aptos"/>
            <w:i w:val="0"/>
            <w:iCs w:val="0"/>
            <w:webHidden/>
            <w:sz w:val="22"/>
            <w:szCs w:val="22"/>
            <w:lang w:val="en-US"/>
          </w:rPr>
          <w:fldChar w:fldCharType="begin"/>
        </w:r>
        <w:r w:rsidR="00D4463D" w:rsidRPr="00F43989">
          <w:rPr>
            <w:rStyle w:val="Hyperlink"/>
            <w:rFonts w:ascii="Aptos" w:hAnsi="Aptos"/>
            <w:i w:val="0"/>
            <w:iCs w:val="0"/>
            <w:webHidden/>
            <w:sz w:val="22"/>
            <w:szCs w:val="22"/>
            <w:lang w:val="en-US"/>
          </w:rPr>
          <w:instrText xml:space="preserve"> PAGEREF _Toc228205927 \h </w:instrText>
        </w:r>
        <w:r w:rsidR="00D4463D" w:rsidRPr="00F43989">
          <w:rPr>
            <w:rStyle w:val="Hyperlink"/>
            <w:rFonts w:ascii="Aptos" w:hAnsi="Aptos"/>
            <w:i w:val="0"/>
            <w:iCs w:val="0"/>
            <w:webHidden/>
            <w:sz w:val="22"/>
            <w:szCs w:val="22"/>
            <w:lang w:val="en-US"/>
          </w:rPr>
        </w:r>
        <w:r w:rsidR="00D4463D" w:rsidRPr="00F43989">
          <w:rPr>
            <w:rStyle w:val="Hyperlink"/>
            <w:rFonts w:ascii="Aptos" w:hAnsi="Aptos"/>
            <w:i w:val="0"/>
            <w:iCs w:val="0"/>
            <w:webHidden/>
            <w:sz w:val="22"/>
            <w:szCs w:val="22"/>
            <w:lang w:val="en-US"/>
          </w:rPr>
          <w:fldChar w:fldCharType="separate"/>
        </w:r>
        <w:r w:rsidR="00D4463D" w:rsidRPr="00F43989">
          <w:rPr>
            <w:rStyle w:val="Hyperlink"/>
            <w:rFonts w:ascii="Aptos" w:hAnsi="Aptos"/>
            <w:i w:val="0"/>
            <w:iCs w:val="0"/>
            <w:webHidden/>
            <w:sz w:val="22"/>
            <w:szCs w:val="22"/>
            <w:lang w:val="en-US"/>
          </w:rPr>
          <w:t>10</w:t>
        </w:r>
        <w:r w:rsidR="00D4463D" w:rsidRPr="00F43989">
          <w:rPr>
            <w:rStyle w:val="Hyperlink"/>
            <w:rFonts w:ascii="Aptos" w:hAnsi="Aptos"/>
            <w:i w:val="0"/>
            <w:iCs w:val="0"/>
            <w:webHidden/>
            <w:sz w:val="22"/>
            <w:szCs w:val="22"/>
            <w:lang w:val="en-US"/>
          </w:rPr>
          <w:fldChar w:fldCharType="end"/>
        </w:r>
      </w:hyperlink>
    </w:p>
    <w:p w14:paraId="424DADD6" w14:textId="1D97C603" w:rsidR="00D4463D" w:rsidRPr="00F43989" w:rsidRDefault="00000000">
      <w:pPr>
        <w:pStyle w:val="Abbildungsverzeichnis"/>
        <w:tabs>
          <w:tab w:val="right" w:leader="underscore" w:pos="9062"/>
        </w:tabs>
        <w:rPr>
          <w:rStyle w:val="Hyperlink"/>
          <w:rFonts w:ascii="Aptos" w:hAnsi="Aptos"/>
          <w:i w:val="0"/>
          <w:iCs w:val="0"/>
          <w:noProof/>
          <w:sz w:val="22"/>
          <w:szCs w:val="22"/>
          <w:lang w:val="en-US"/>
        </w:rPr>
      </w:pPr>
      <w:hyperlink w:anchor="_Toc228205928" w:history="1">
        <w:r w:rsidR="00D4463D" w:rsidRPr="00F43989">
          <w:rPr>
            <w:rStyle w:val="Hyperlink"/>
            <w:rFonts w:ascii="Aptos" w:hAnsi="Aptos"/>
            <w:i w:val="0"/>
            <w:iCs w:val="0"/>
            <w:noProof/>
            <w:sz w:val="22"/>
            <w:szCs w:val="22"/>
            <w:lang w:val="en-US"/>
          </w:rPr>
          <w:t>Supplemental Table 9. Distributional shift of fever prevalence in the datasets and additional time lagged features after changing the operational definition of the antibiotic reassessment time window</w:t>
        </w:r>
        <w:r w:rsidR="00D4463D" w:rsidRPr="00F43989">
          <w:rPr>
            <w:rStyle w:val="Hyperlink"/>
            <w:rFonts w:ascii="Aptos" w:hAnsi="Aptos"/>
            <w:i w:val="0"/>
            <w:iCs w:val="0"/>
            <w:webHidden/>
            <w:sz w:val="22"/>
            <w:szCs w:val="22"/>
            <w:lang w:val="en-US"/>
          </w:rPr>
          <w:tab/>
        </w:r>
        <w:r w:rsidR="00D4463D" w:rsidRPr="00F43989">
          <w:rPr>
            <w:rStyle w:val="Hyperlink"/>
            <w:rFonts w:ascii="Aptos" w:hAnsi="Aptos"/>
            <w:i w:val="0"/>
            <w:iCs w:val="0"/>
            <w:webHidden/>
            <w:sz w:val="22"/>
            <w:szCs w:val="22"/>
            <w:lang w:val="en-US"/>
          </w:rPr>
          <w:fldChar w:fldCharType="begin"/>
        </w:r>
        <w:r w:rsidR="00D4463D" w:rsidRPr="00F43989">
          <w:rPr>
            <w:rStyle w:val="Hyperlink"/>
            <w:rFonts w:ascii="Aptos" w:hAnsi="Aptos"/>
            <w:i w:val="0"/>
            <w:iCs w:val="0"/>
            <w:webHidden/>
            <w:sz w:val="22"/>
            <w:szCs w:val="22"/>
            <w:lang w:val="en-US"/>
          </w:rPr>
          <w:instrText xml:space="preserve"> PAGEREF _Toc228205928 \h </w:instrText>
        </w:r>
        <w:r w:rsidR="00D4463D" w:rsidRPr="00F43989">
          <w:rPr>
            <w:rStyle w:val="Hyperlink"/>
            <w:rFonts w:ascii="Aptos" w:hAnsi="Aptos"/>
            <w:i w:val="0"/>
            <w:iCs w:val="0"/>
            <w:webHidden/>
            <w:sz w:val="22"/>
            <w:szCs w:val="22"/>
            <w:lang w:val="en-US"/>
          </w:rPr>
        </w:r>
        <w:r w:rsidR="00D4463D" w:rsidRPr="00F43989">
          <w:rPr>
            <w:rStyle w:val="Hyperlink"/>
            <w:rFonts w:ascii="Aptos" w:hAnsi="Aptos"/>
            <w:i w:val="0"/>
            <w:iCs w:val="0"/>
            <w:webHidden/>
            <w:sz w:val="22"/>
            <w:szCs w:val="22"/>
            <w:lang w:val="en-US"/>
          </w:rPr>
          <w:fldChar w:fldCharType="separate"/>
        </w:r>
        <w:r w:rsidR="00D4463D" w:rsidRPr="00F43989">
          <w:rPr>
            <w:rStyle w:val="Hyperlink"/>
            <w:rFonts w:ascii="Aptos" w:hAnsi="Aptos"/>
            <w:i w:val="0"/>
            <w:iCs w:val="0"/>
            <w:webHidden/>
            <w:sz w:val="22"/>
            <w:szCs w:val="22"/>
            <w:lang w:val="en-US"/>
          </w:rPr>
          <w:t>10</w:t>
        </w:r>
        <w:r w:rsidR="00D4463D" w:rsidRPr="00F43989">
          <w:rPr>
            <w:rStyle w:val="Hyperlink"/>
            <w:rFonts w:ascii="Aptos" w:hAnsi="Aptos"/>
            <w:i w:val="0"/>
            <w:iCs w:val="0"/>
            <w:webHidden/>
            <w:sz w:val="22"/>
            <w:szCs w:val="22"/>
            <w:lang w:val="en-US"/>
          </w:rPr>
          <w:fldChar w:fldCharType="end"/>
        </w:r>
      </w:hyperlink>
    </w:p>
    <w:p w14:paraId="67CB9A7D" w14:textId="77777777" w:rsidR="00D4463D" w:rsidRPr="00F43989" w:rsidRDefault="00D4463D" w:rsidP="00D4463D">
      <w:pPr>
        <w:pStyle w:val="Abbildungsverzeichnis"/>
        <w:tabs>
          <w:tab w:val="right" w:leader="underscore" w:pos="9062"/>
        </w:tabs>
        <w:rPr>
          <w:rStyle w:val="Hyperlink"/>
          <w:rFonts w:ascii="Aptos" w:hAnsi="Aptos"/>
          <w:i w:val="0"/>
          <w:iCs w:val="0"/>
          <w:noProof/>
          <w:sz w:val="22"/>
          <w:szCs w:val="22"/>
          <w:lang w:val="en-US"/>
        </w:rPr>
      </w:pPr>
    </w:p>
    <w:p w14:paraId="6006DCB3" w14:textId="77777777" w:rsidR="00D4463D" w:rsidRPr="00F43989" w:rsidRDefault="00D4463D" w:rsidP="00D4463D">
      <w:pPr>
        <w:pStyle w:val="Abbildungsverzeichnis"/>
        <w:tabs>
          <w:tab w:val="right" w:leader="underscore" w:pos="9062"/>
        </w:tabs>
        <w:rPr>
          <w:rStyle w:val="Hyperlink"/>
          <w:rFonts w:ascii="Aptos" w:hAnsi="Aptos"/>
          <w:i w:val="0"/>
          <w:iCs w:val="0"/>
          <w:noProof/>
          <w:sz w:val="22"/>
          <w:szCs w:val="22"/>
          <w:lang w:val="en-US"/>
        </w:rPr>
      </w:pPr>
    </w:p>
    <w:p w14:paraId="75D988CC" w14:textId="62A8303C" w:rsidR="00D4463D" w:rsidRPr="00F43989" w:rsidRDefault="00000000" w:rsidP="00D4463D">
      <w:pPr>
        <w:pStyle w:val="Abbildungsverzeichnis"/>
        <w:tabs>
          <w:tab w:val="right" w:leader="underscore" w:pos="9062"/>
        </w:tabs>
        <w:rPr>
          <w:rStyle w:val="Hyperlink"/>
          <w:rFonts w:ascii="Aptos" w:hAnsi="Aptos"/>
          <w:i w:val="0"/>
          <w:iCs w:val="0"/>
          <w:noProof/>
          <w:sz w:val="22"/>
          <w:szCs w:val="22"/>
          <w:lang w:val="en-US"/>
        </w:rPr>
      </w:pPr>
      <w:hyperlink w:anchor="_Toc219223952" w:history="1">
        <w:r w:rsidR="00D4463D" w:rsidRPr="00F43989">
          <w:rPr>
            <w:rStyle w:val="Hyperlink"/>
            <w:rFonts w:ascii="Aptos" w:hAnsi="Aptos"/>
            <w:i w:val="0"/>
            <w:iCs w:val="0"/>
            <w:noProof/>
            <w:sz w:val="22"/>
            <w:szCs w:val="22"/>
            <w:lang w:val="en-US"/>
          </w:rPr>
          <w:t>Supplementary Figure 1. Screenshot of the webapplication used in the clinician validation study</w:t>
        </w:r>
        <w:r w:rsidR="00D4463D" w:rsidRPr="00F43989">
          <w:rPr>
            <w:rStyle w:val="Hyperlink"/>
            <w:rFonts w:ascii="Aptos" w:hAnsi="Aptos"/>
            <w:i w:val="0"/>
            <w:iCs w:val="0"/>
            <w:webHidden/>
            <w:sz w:val="22"/>
            <w:szCs w:val="22"/>
            <w:lang w:val="en-US"/>
          </w:rPr>
          <w:tab/>
          <w:t>12</w:t>
        </w:r>
      </w:hyperlink>
    </w:p>
    <w:p w14:paraId="3FBE05C2" w14:textId="4280E6A2" w:rsidR="00D4463D" w:rsidRPr="00F43989" w:rsidRDefault="00D4463D" w:rsidP="00D4463D">
      <w:pPr>
        <w:rPr>
          <w:rFonts w:ascii="Aptos" w:eastAsiaTheme="minorEastAsia" w:hAnsi="Aptos"/>
          <w:sz w:val="22"/>
          <w:szCs w:val="22"/>
          <w:lang w:val="en-US"/>
        </w:rPr>
      </w:pPr>
    </w:p>
    <w:p w14:paraId="39442072" w14:textId="3912B7C5" w:rsidR="006125EF" w:rsidRPr="00F43989" w:rsidRDefault="001823A8">
      <w:pPr>
        <w:rPr>
          <w:rFonts w:ascii="Aptos" w:hAnsi="Aptos"/>
          <w:sz w:val="22"/>
          <w:szCs w:val="22"/>
          <w:lang w:val="en-US"/>
        </w:rPr>
      </w:pPr>
      <w:r w:rsidRPr="00F43989">
        <w:rPr>
          <w:rFonts w:ascii="Aptos" w:hAnsi="Aptos"/>
          <w:sz w:val="22"/>
          <w:szCs w:val="22"/>
          <w:lang w:val="en-US"/>
        </w:rPr>
        <w:fldChar w:fldCharType="end"/>
      </w:r>
    </w:p>
    <w:p w14:paraId="73A71DE7" w14:textId="41680FE3" w:rsidR="00996020" w:rsidRPr="00F43989" w:rsidRDefault="001823A8">
      <w:pPr>
        <w:pStyle w:val="Abbildungsverzeichnis"/>
        <w:tabs>
          <w:tab w:val="right" w:leader="underscore" w:pos="9062"/>
        </w:tabs>
        <w:rPr>
          <w:rStyle w:val="Hyperlink"/>
          <w:rFonts w:ascii="Aptos" w:hAnsi="Aptos"/>
          <w:i w:val="0"/>
          <w:iCs w:val="0"/>
          <w:noProof/>
          <w:sz w:val="22"/>
          <w:szCs w:val="22"/>
          <w:lang w:val="en-US"/>
        </w:rPr>
      </w:pPr>
      <w:r w:rsidRPr="00F43989">
        <w:rPr>
          <w:rFonts w:ascii="Aptos" w:hAnsi="Aptos"/>
          <w:i w:val="0"/>
          <w:iCs w:val="0"/>
          <w:sz w:val="22"/>
          <w:szCs w:val="22"/>
          <w:lang w:val="en-US"/>
        </w:rPr>
        <w:fldChar w:fldCharType="begin"/>
      </w:r>
      <w:r w:rsidRPr="00F43989">
        <w:rPr>
          <w:rFonts w:ascii="Aptos" w:hAnsi="Aptos"/>
          <w:i w:val="0"/>
          <w:iCs w:val="0"/>
          <w:sz w:val="22"/>
          <w:szCs w:val="22"/>
          <w:lang w:val="en-US"/>
        </w:rPr>
        <w:instrText xml:space="preserve"> TOC \h \z \c "Supplemental File" </w:instrText>
      </w:r>
      <w:r w:rsidRPr="00F43989">
        <w:rPr>
          <w:rFonts w:ascii="Aptos" w:hAnsi="Aptos"/>
          <w:i w:val="0"/>
          <w:iCs w:val="0"/>
          <w:sz w:val="22"/>
          <w:szCs w:val="22"/>
          <w:lang w:val="en-US"/>
        </w:rPr>
        <w:fldChar w:fldCharType="separate"/>
      </w:r>
      <w:hyperlink w:anchor="_Toc219223952" w:history="1">
        <w:r w:rsidRPr="00F43989">
          <w:rPr>
            <w:rStyle w:val="Hyperlink"/>
            <w:rFonts w:ascii="Aptos" w:hAnsi="Aptos"/>
            <w:i w:val="0"/>
            <w:iCs w:val="0"/>
            <w:noProof/>
            <w:sz w:val="22"/>
            <w:szCs w:val="22"/>
            <w:lang w:val="en-US"/>
          </w:rPr>
          <w:t>Supplementa</w:t>
        </w:r>
        <w:r w:rsidR="0039512B" w:rsidRPr="00F43989">
          <w:rPr>
            <w:rStyle w:val="Hyperlink"/>
            <w:rFonts w:ascii="Aptos" w:hAnsi="Aptos"/>
            <w:i w:val="0"/>
            <w:iCs w:val="0"/>
            <w:noProof/>
            <w:sz w:val="22"/>
            <w:szCs w:val="22"/>
            <w:lang w:val="en-US"/>
          </w:rPr>
          <w:t>ry</w:t>
        </w:r>
        <w:r w:rsidRPr="00F43989">
          <w:rPr>
            <w:rStyle w:val="Hyperlink"/>
            <w:rFonts w:ascii="Aptos" w:hAnsi="Aptos"/>
            <w:i w:val="0"/>
            <w:iCs w:val="0"/>
            <w:noProof/>
            <w:sz w:val="22"/>
            <w:szCs w:val="22"/>
            <w:lang w:val="en-US"/>
          </w:rPr>
          <w:t xml:space="preserve"> File 1. Tripod+AI Checklist.</w:t>
        </w:r>
        <w:r w:rsidRPr="00F43989">
          <w:rPr>
            <w:rFonts w:ascii="Aptos" w:hAnsi="Aptos"/>
            <w:i w:val="0"/>
            <w:iCs w:val="0"/>
            <w:noProof/>
            <w:webHidden/>
            <w:sz w:val="22"/>
            <w:szCs w:val="22"/>
            <w:lang w:val="en-US"/>
          </w:rPr>
          <w:tab/>
        </w:r>
        <w:r w:rsidRPr="00F43989">
          <w:rPr>
            <w:rFonts w:ascii="Aptos" w:hAnsi="Aptos"/>
            <w:i w:val="0"/>
            <w:iCs w:val="0"/>
            <w:noProof/>
            <w:webHidden/>
            <w:sz w:val="22"/>
            <w:szCs w:val="22"/>
            <w:lang w:val="en-US"/>
          </w:rPr>
          <w:fldChar w:fldCharType="begin"/>
        </w:r>
        <w:r w:rsidRPr="00F43989">
          <w:rPr>
            <w:rFonts w:ascii="Aptos" w:hAnsi="Aptos"/>
            <w:i w:val="0"/>
            <w:iCs w:val="0"/>
            <w:noProof/>
            <w:webHidden/>
            <w:sz w:val="22"/>
            <w:szCs w:val="22"/>
            <w:lang w:val="en-US"/>
          </w:rPr>
          <w:instrText xml:space="preserve"> PAGEREF _Toc219223952 \h </w:instrText>
        </w:r>
        <w:r w:rsidRPr="00F43989">
          <w:rPr>
            <w:rFonts w:ascii="Aptos" w:hAnsi="Aptos"/>
            <w:i w:val="0"/>
            <w:iCs w:val="0"/>
            <w:noProof/>
            <w:webHidden/>
            <w:sz w:val="22"/>
            <w:szCs w:val="22"/>
            <w:lang w:val="en-US"/>
          </w:rPr>
        </w:r>
        <w:r w:rsidRPr="00F43989">
          <w:rPr>
            <w:rFonts w:ascii="Aptos" w:hAnsi="Aptos"/>
            <w:i w:val="0"/>
            <w:iCs w:val="0"/>
            <w:noProof/>
            <w:webHidden/>
            <w:sz w:val="22"/>
            <w:szCs w:val="22"/>
            <w:lang w:val="en-US"/>
          </w:rPr>
          <w:fldChar w:fldCharType="separate"/>
        </w:r>
        <w:r w:rsidR="006300BF" w:rsidRPr="00F43989">
          <w:rPr>
            <w:rFonts w:ascii="Aptos" w:hAnsi="Aptos"/>
            <w:i w:val="0"/>
            <w:iCs w:val="0"/>
            <w:noProof/>
            <w:webHidden/>
            <w:sz w:val="22"/>
            <w:szCs w:val="22"/>
            <w:lang w:val="en-US"/>
          </w:rPr>
          <w:t>13</w:t>
        </w:r>
        <w:r w:rsidRPr="00F43989">
          <w:rPr>
            <w:rFonts w:ascii="Aptos" w:hAnsi="Aptos"/>
            <w:i w:val="0"/>
            <w:iCs w:val="0"/>
            <w:noProof/>
            <w:webHidden/>
            <w:sz w:val="22"/>
            <w:szCs w:val="22"/>
            <w:lang w:val="en-US"/>
          </w:rPr>
          <w:fldChar w:fldCharType="end"/>
        </w:r>
      </w:hyperlink>
    </w:p>
    <w:p w14:paraId="6F59C5B6" w14:textId="77777777" w:rsidR="00D4463D" w:rsidRPr="00F43989" w:rsidRDefault="00D4463D">
      <w:pPr>
        <w:rPr>
          <w:rStyle w:val="Hyperlink"/>
          <w:rFonts w:ascii="Aptos" w:hAnsi="Aptos"/>
          <w:noProof/>
          <w:sz w:val="22"/>
          <w:szCs w:val="22"/>
          <w:lang w:val="en-US"/>
        </w:rPr>
      </w:pPr>
    </w:p>
    <w:p w14:paraId="217B7D01" w14:textId="77777777" w:rsidR="00D4463D" w:rsidRPr="00F43989" w:rsidRDefault="00D4463D">
      <w:pPr>
        <w:rPr>
          <w:rStyle w:val="Hyperlink"/>
          <w:rFonts w:ascii="Aptos" w:hAnsi="Aptos"/>
          <w:noProof/>
          <w:sz w:val="22"/>
          <w:szCs w:val="22"/>
          <w:lang w:val="en-US"/>
        </w:rPr>
      </w:pPr>
    </w:p>
    <w:p w14:paraId="34C7D2A6" w14:textId="6202D392" w:rsidR="00996020" w:rsidRPr="00F43989" w:rsidRDefault="00996020">
      <w:pPr>
        <w:rPr>
          <w:rStyle w:val="Hyperlink"/>
          <w:rFonts w:ascii="Aptos" w:hAnsi="Aptos" w:cstheme="minorHAnsi"/>
          <w:noProof/>
          <w:sz w:val="22"/>
          <w:szCs w:val="22"/>
          <w:lang w:val="en-US"/>
        </w:rPr>
      </w:pPr>
      <w:r w:rsidRPr="00F43989">
        <w:rPr>
          <w:rStyle w:val="Hyperlink"/>
          <w:rFonts w:ascii="Aptos" w:hAnsi="Aptos"/>
          <w:noProof/>
          <w:sz w:val="22"/>
          <w:szCs w:val="22"/>
          <w:lang w:val="en-US"/>
        </w:rPr>
        <w:br w:type="page"/>
      </w:r>
    </w:p>
    <w:p w14:paraId="173920AF" w14:textId="68F87161" w:rsidR="00BD569A" w:rsidRPr="00F43989" w:rsidRDefault="00BD569A" w:rsidP="00BD569A">
      <w:pPr>
        <w:pStyle w:val="Beschriftung"/>
        <w:keepNext/>
        <w:rPr>
          <w:rFonts w:ascii="Aptos" w:hAnsi="Aptos"/>
          <w:i w:val="0"/>
          <w:iCs w:val="0"/>
          <w:sz w:val="22"/>
          <w:szCs w:val="22"/>
          <w:lang w:val="en-US"/>
        </w:rPr>
      </w:pPr>
    </w:p>
    <w:p w14:paraId="7E7B229B" w14:textId="022B71DB" w:rsidR="00BD569A" w:rsidRPr="00F43989" w:rsidRDefault="00BD569A" w:rsidP="00BD569A">
      <w:pPr>
        <w:pStyle w:val="Beschriftung"/>
        <w:keepNext/>
        <w:rPr>
          <w:rFonts w:ascii="Aptos" w:hAnsi="Aptos"/>
          <w:i w:val="0"/>
          <w:iCs w:val="0"/>
          <w:color w:val="000000" w:themeColor="text1"/>
          <w:sz w:val="22"/>
          <w:szCs w:val="22"/>
          <w:lang w:val="en-US"/>
        </w:rPr>
      </w:pPr>
      <w:bookmarkStart w:id="0" w:name="_Toc228205920"/>
      <w:r w:rsidRPr="00F43989">
        <w:rPr>
          <w:rFonts w:ascii="Aptos" w:hAnsi="Aptos"/>
          <w:b/>
          <w:bCs/>
          <w:i w:val="0"/>
          <w:iCs w:val="0"/>
          <w:color w:val="000000" w:themeColor="text1"/>
          <w:lang w:val="en-US"/>
        </w:rPr>
        <w:t xml:space="preserve">Supplemental Table </w:t>
      </w:r>
      <w:r w:rsidRPr="00F43989">
        <w:rPr>
          <w:rFonts w:ascii="Aptos" w:hAnsi="Aptos"/>
          <w:b/>
          <w:bCs/>
          <w:i w:val="0"/>
          <w:iCs w:val="0"/>
          <w:color w:val="000000" w:themeColor="text1"/>
          <w:lang w:val="en-US"/>
        </w:rPr>
        <w:fldChar w:fldCharType="begin"/>
      </w:r>
      <w:r w:rsidRPr="00F43989">
        <w:rPr>
          <w:rFonts w:ascii="Aptos" w:hAnsi="Aptos"/>
          <w:b/>
          <w:bCs/>
          <w:i w:val="0"/>
          <w:iCs w:val="0"/>
          <w:color w:val="000000" w:themeColor="text1"/>
          <w:lang w:val="en-US"/>
        </w:rPr>
        <w:instrText xml:space="preserve"> SEQ Supplemental_Table \* ARABIC </w:instrText>
      </w:r>
      <w:r w:rsidRPr="00F43989">
        <w:rPr>
          <w:rFonts w:ascii="Aptos" w:hAnsi="Aptos"/>
          <w:b/>
          <w:bCs/>
          <w:i w:val="0"/>
          <w:iCs w:val="0"/>
          <w:color w:val="000000" w:themeColor="text1"/>
          <w:lang w:val="en-US"/>
        </w:rPr>
        <w:fldChar w:fldCharType="separate"/>
      </w:r>
      <w:r w:rsidR="00642F71" w:rsidRPr="00F43989">
        <w:rPr>
          <w:rFonts w:ascii="Aptos" w:hAnsi="Aptos"/>
          <w:b/>
          <w:bCs/>
          <w:i w:val="0"/>
          <w:iCs w:val="0"/>
          <w:noProof/>
          <w:color w:val="000000" w:themeColor="text1"/>
          <w:lang w:val="en-US"/>
        </w:rPr>
        <w:t>1</w:t>
      </w:r>
      <w:r w:rsidRPr="00F43989">
        <w:rPr>
          <w:rFonts w:ascii="Aptos" w:hAnsi="Aptos"/>
          <w:b/>
          <w:bCs/>
          <w:i w:val="0"/>
          <w:iCs w:val="0"/>
          <w:noProof/>
          <w:color w:val="000000" w:themeColor="text1"/>
          <w:lang w:val="en-US"/>
        </w:rPr>
        <w:fldChar w:fldCharType="end"/>
      </w:r>
      <w:r w:rsidRPr="00F43989">
        <w:rPr>
          <w:rFonts w:ascii="Aptos" w:hAnsi="Aptos"/>
          <w:b/>
          <w:bCs/>
          <w:i w:val="0"/>
          <w:iCs w:val="0"/>
          <w:color w:val="000000" w:themeColor="text1"/>
          <w:lang w:val="en-US"/>
        </w:rPr>
        <w:t>.</w:t>
      </w:r>
      <w:r w:rsidRPr="00F43989">
        <w:rPr>
          <w:rFonts w:ascii="Aptos" w:hAnsi="Aptos"/>
          <w:i w:val="0"/>
          <w:iCs w:val="0"/>
          <w:color w:val="000000" w:themeColor="text1"/>
          <w:sz w:val="22"/>
          <w:szCs w:val="22"/>
          <w:lang w:val="en-US"/>
        </w:rPr>
        <w:t xml:space="preserve"> </w:t>
      </w:r>
      <w:r w:rsidRPr="00F43989">
        <w:rPr>
          <w:rFonts w:ascii="Aptos" w:hAnsi="Aptos"/>
          <w:i w:val="0"/>
          <w:iCs w:val="0"/>
          <w:color w:val="000000" w:themeColor="text1"/>
          <w:lang w:val="en-US"/>
        </w:rPr>
        <w:t>Data preprocessing steps</w:t>
      </w:r>
      <w:bookmarkEnd w:id="0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392"/>
        <w:gridCol w:w="7634"/>
      </w:tblGrid>
      <w:tr w:rsidR="00BD569A" w:rsidRPr="00F43989" w14:paraId="7496525F" w14:textId="77777777" w:rsidTr="00460460">
        <w:trPr>
          <w:trHeight w:val="354"/>
        </w:trPr>
        <w:tc>
          <w:tcPr>
            <w:tcW w:w="1392" w:type="dxa"/>
            <w:tcBorders>
              <w:left w:val="nil"/>
              <w:bottom w:val="nil"/>
              <w:right w:val="nil"/>
            </w:tcBorders>
            <w:vAlign w:val="center"/>
          </w:tcPr>
          <w:p w14:paraId="05A7A794" w14:textId="77777777" w:rsidR="00BD569A" w:rsidRPr="00F43989" w:rsidRDefault="00BD569A" w:rsidP="00460460">
            <w:pPr>
              <w:jc w:val="center"/>
              <w:rPr>
                <w:rFonts w:ascii="Aptos" w:hAnsi="Aptos"/>
                <w:b/>
                <w:bCs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b/>
                <w:bCs/>
                <w:sz w:val="18"/>
                <w:szCs w:val="18"/>
                <w:lang w:val="en-US"/>
              </w:rPr>
              <w:t>Processing step</w:t>
            </w:r>
          </w:p>
        </w:tc>
        <w:tc>
          <w:tcPr>
            <w:tcW w:w="763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BD48F9E" w14:textId="77777777" w:rsidR="00BD569A" w:rsidRPr="00F43989" w:rsidRDefault="00BD569A" w:rsidP="00460460">
            <w:pPr>
              <w:jc w:val="center"/>
              <w:rPr>
                <w:rFonts w:ascii="Aptos" w:hAnsi="Aptos"/>
                <w:b/>
                <w:bCs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b/>
                <w:bCs/>
                <w:sz w:val="18"/>
                <w:szCs w:val="18"/>
                <w:lang w:val="en-US"/>
              </w:rPr>
              <w:t>Description</w:t>
            </w:r>
          </w:p>
        </w:tc>
      </w:tr>
      <w:tr w:rsidR="00BD569A" w:rsidRPr="00F43989" w14:paraId="6E4D9AEB" w14:textId="77777777" w:rsidTr="00460460">
        <w:trPr>
          <w:trHeight w:val="629"/>
        </w:trPr>
        <w:tc>
          <w:tcPr>
            <w:tcW w:w="1392" w:type="dxa"/>
            <w:vMerge w:val="restart"/>
            <w:tcBorders>
              <w:left w:val="nil"/>
              <w:right w:val="nil"/>
            </w:tcBorders>
            <w:vAlign w:val="center"/>
          </w:tcPr>
          <w:p w14:paraId="45E30CA2" w14:textId="77777777" w:rsidR="00BD569A" w:rsidRPr="00F43989" w:rsidRDefault="00BD569A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Measurement errors</w:t>
            </w:r>
          </w:p>
        </w:tc>
        <w:tc>
          <w:tcPr>
            <w:tcW w:w="7634" w:type="dxa"/>
            <w:tcBorders>
              <w:left w:val="nil"/>
              <w:right w:val="nil"/>
            </w:tcBorders>
            <w:vAlign w:val="center"/>
          </w:tcPr>
          <w:p w14:paraId="326881F0" w14:textId="37778B19" w:rsidR="00BD569A" w:rsidRPr="00F43989" w:rsidRDefault="00BD569A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b/>
                <w:bCs/>
                <w:sz w:val="18"/>
                <w:szCs w:val="18"/>
                <w:lang w:val="en-US"/>
              </w:rPr>
              <w:t xml:space="preserve">Body temperature: </w:t>
            </w:r>
            <w:r w:rsidRPr="00F43989">
              <w:rPr>
                <w:rFonts w:ascii="Aptos" w:hAnsi="Aptos"/>
                <w:sz w:val="18"/>
                <w:szCs w:val="18"/>
                <w:lang w:val="en-US"/>
              </w:rPr>
              <w:t xml:space="preserve">Remove data points where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  <w:lang w:val="en-US"/>
                </w:rPr>
                <m:t>x&lt;23 °C</m:t>
              </m:r>
            </m:oMath>
            <w:r w:rsidRPr="00F43989">
              <w:rPr>
                <w:rFonts w:ascii="Aptos" w:eastAsiaTheme="minorEastAsia" w:hAnsi="Aptos"/>
                <w:sz w:val="18"/>
                <w:szCs w:val="18"/>
                <w:lang w:val="en-US"/>
              </w:rPr>
              <w:t xml:space="preserve"> or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  <w:lang w:val="en-US"/>
                </w:rPr>
                <m:t>x&gt;47 °C</m:t>
              </m:r>
            </m:oMath>
          </w:p>
        </w:tc>
      </w:tr>
      <w:tr w:rsidR="00BD569A" w:rsidRPr="00F43989" w14:paraId="286B15E7" w14:textId="77777777" w:rsidTr="00460460">
        <w:trPr>
          <w:trHeight w:val="629"/>
        </w:trPr>
        <w:tc>
          <w:tcPr>
            <w:tcW w:w="1392" w:type="dxa"/>
            <w:vMerge/>
            <w:tcBorders>
              <w:left w:val="nil"/>
              <w:right w:val="nil"/>
            </w:tcBorders>
            <w:vAlign w:val="center"/>
          </w:tcPr>
          <w:p w14:paraId="323D1532" w14:textId="77777777" w:rsidR="00BD569A" w:rsidRPr="00F43989" w:rsidRDefault="00BD569A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</w:p>
        </w:tc>
        <w:tc>
          <w:tcPr>
            <w:tcW w:w="7634" w:type="dxa"/>
            <w:tcBorders>
              <w:left w:val="nil"/>
              <w:right w:val="nil"/>
            </w:tcBorders>
            <w:vAlign w:val="center"/>
          </w:tcPr>
          <w:p w14:paraId="6C62E153" w14:textId="4EE63BFB" w:rsidR="00BD569A" w:rsidRPr="00F43989" w:rsidRDefault="00BD569A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b/>
                <w:bCs/>
                <w:sz w:val="18"/>
                <w:szCs w:val="18"/>
                <w:lang w:val="en-US"/>
              </w:rPr>
              <w:t xml:space="preserve">Heart rate: </w:t>
            </w:r>
            <w:r w:rsidRPr="00F43989">
              <w:rPr>
                <w:rFonts w:ascii="Aptos" w:hAnsi="Aptos"/>
                <w:sz w:val="18"/>
                <w:szCs w:val="18"/>
                <w:lang w:val="en-US"/>
              </w:rPr>
              <w:t xml:space="preserve">Remove data points where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  <w:lang w:val="en-US"/>
                </w:rPr>
                <m:t>x&lt;20 bpm</m:t>
              </m:r>
            </m:oMath>
            <w:r w:rsidRPr="00F43989">
              <w:rPr>
                <w:rFonts w:ascii="Aptos" w:eastAsiaTheme="minorEastAsia" w:hAnsi="Aptos"/>
                <w:sz w:val="18"/>
                <w:szCs w:val="18"/>
                <w:lang w:val="en-US"/>
              </w:rPr>
              <w:t xml:space="preserve"> or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  <w:lang w:val="en-US"/>
                </w:rPr>
                <m:t>x&gt;300 bpm</m:t>
              </m:r>
            </m:oMath>
          </w:p>
        </w:tc>
      </w:tr>
      <w:tr w:rsidR="00BD569A" w:rsidRPr="00F43989" w14:paraId="796726E9" w14:textId="77777777" w:rsidTr="00460460">
        <w:trPr>
          <w:trHeight w:val="629"/>
        </w:trPr>
        <w:tc>
          <w:tcPr>
            <w:tcW w:w="1392" w:type="dxa"/>
            <w:vMerge/>
            <w:tcBorders>
              <w:left w:val="nil"/>
              <w:right w:val="nil"/>
            </w:tcBorders>
            <w:vAlign w:val="center"/>
          </w:tcPr>
          <w:p w14:paraId="2F341636" w14:textId="77777777" w:rsidR="00BD569A" w:rsidRPr="00F43989" w:rsidRDefault="00BD569A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</w:p>
        </w:tc>
        <w:tc>
          <w:tcPr>
            <w:tcW w:w="7634" w:type="dxa"/>
            <w:tcBorders>
              <w:left w:val="nil"/>
              <w:right w:val="nil"/>
            </w:tcBorders>
            <w:vAlign w:val="center"/>
          </w:tcPr>
          <w:p w14:paraId="7C44E08B" w14:textId="67FC4573" w:rsidR="00BD569A" w:rsidRPr="00F43989" w:rsidRDefault="00BD569A" w:rsidP="00460460">
            <w:pPr>
              <w:rPr>
                <w:rFonts w:ascii="Aptos" w:hAnsi="Aptos"/>
                <w:b/>
                <w:bCs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b/>
                <w:bCs/>
                <w:sz w:val="18"/>
                <w:szCs w:val="18"/>
                <w:lang w:val="en-US"/>
              </w:rPr>
              <w:t xml:space="preserve">Mean arterial pressure: </w:t>
            </w:r>
            <w:r w:rsidRPr="00F43989">
              <w:rPr>
                <w:rFonts w:ascii="Aptos" w:hAnsi="Aptos"/>
                <w:sz w:val="18"/>
                <w:szCs w:val="18"/>
                <w:lang w:val="en-US"/>
              </w:rPr>
              <w:t xml:space="preserve">Remove data points where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  <w:lang w:val="en-US"/>
                </w:rPr>
                <m:t>x&lt;20 mmHg</m:t>
              </m:r>
            </m:oMath>
            <w:r w:rsidRPr="00F43989">
              <w:rPr>
                <w:rFonts w:ascii="Aptos" w:eastAsiaTheme="minorEastAsia" w:hAnsi="Aptos"/>
                <w:sz w:val="18"/>
                <w:szCs w:val="18"/>
                <w:lang w:val="en-US"/>
              </w:rPr>
              <w:t xml:space="preserve"> or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  <w:lang w:val="en-US"/>
                </w:rPr>
                <m:t>x&gt;200 mmHg</m:t>
              </m:r>
            </m:oMath>
          </w:p>
        </w:tc>
      </w:tr>
      <w:tr w:rsidR="00BD569A" w:rsidRPr="00F43989" w14:paraId="3955BF8D" w14:textId="77777777" w:rsidTr="00460460">
        <w:trPr>
          <w:trHeight w:val="629"/>
        </w:trPr>
        <w:tc>
          <w:tcPr>
            <w:tcW w:w="1392" w:type="dxa"/>
            <w:vMerge/>
            <w:tcBorders>
              <w:left w:val="nil"/>
              <w:right w:val="nil"/>
            </w:tcBorders>
            <w:vAlign w:val="center"/>
          </w:tcPr>
          <w:p w14:paraId="054CA093" w14:textId="77777777" w:rsidR="00BD569A" w:rsidRPr="00F43989" w:rsidRDefault="00BD569A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</w:p>
        </w:tc>
        <w:tc>
          <w:tcPr>
            <w:tcW w:w="7634" w:type="dxa"/>
            <w:tcBorders>
              <w:left w:val="nil"/>
              <w:right w:val="nil"/>
            </w:tcBorders>
            <w:vAlign w:val="center"/>
          </w:tcPr>
          <w:p w14:paraId="67B8D87A" w14:textId="70556D22" w:rsidR="00BD569A" w:rsidRPr="00F43989" w:rsidRDefault="00BD569A" w:rsidP="00460460">
            <w:pPr>
              <w:rPr>
                <w:rFonts w:ascii="Aptos" w:hAnsi="Aptos"/>
                <w:b/>
                <w:bCs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b/>
                <w:bCs/>
                <w:sz w:val="18"/>
                <w:szCs w:val="18"/>
                <w:lang w:val="en-US"/>
              </w:rPr>
              <w:t xml:space="preserve">Hemoglobin: </w:t>
            </w:r>
            <w:r w:rsidRPr="00F43989">
              <w:rPr>
                <w:rFonts w:ascii="Aptos" w:hAnsi="Aptos"/>
                <w:sz w:val="18"/>
                <w:szCs w:val="18"/>
                <w:lang w:val="en-US"/>
              </w:rPr>
              <w:t xml:space="preserve">Remove data points where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  <w:lang w:val="en-US"/>
                </w:rPr>
                <m:t>x≤0 g/dl</m:t>
              </m:r>
            </m:oMath>
            <w:r w:rsidRPr="00F43989">
              <w:rPr>
                <w:rFonts w:ascii="Aptos" w:eastAsiaTheme="minorEastAsia" w:hAnsi="Aptos"/>
                <w:sz w:val="18"/>
                <w:szCs w:val="18"/>
                <w:lang w:val="en-US"/>
              </w:rPr>
              <w:t xml:space="preserve"> or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  <w:lang w:val="en-US"/>
                </w:rPr>
                <m:t>x&gt;40 g/dl</m:t>
              </m:r>
            </m:oMath>
          </w:p>
        </w:tc>
      </w:tr>
      <w:tr w:rsidR="00BD569A" w:rsidRPr="00F43989" w14:paraId="3ED49B95" w14:textId="77777777" w:rsidTr="00460460">
        <w:trPr>
          <w:trHeight w:val="629"/>
        </w:trPr>
        <w:tc>
          <w:tcPr>
            <w:tcW w:w="1392" w:type="dxa"/>
            <w:vMerge/>
            <w:tcBorders>
              <w:left w:val="nil"/>
              <w:right w:val="nil"/>
            </w:tcBorders>
            <w:vAlign w:val="center"/>
          </w:tcPr>
          <w:p w14:paraId="29A24809" w14:textId="77777777" w:rsidR="00BD569A" w:rsidRPr="00F43989" w:rsidRDefault="00BD569A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</w:p>
        </w:tc>
        <w:tc>
          <w:tcPr>
            <w:tcW w:w="7634" w:type="dxa"/>
            <w:tcBorders>
              <w:left w:val="nil"/>
              <w:right w:val="nil"/>
            </w:tcBorders>
            <w:vAlign w:val="center"/>
          </w:tcPr>
          <w:p w14:paraId="51B24381" w14:textId="5E25D39C" w:rsidR="00BD569A" w:rsidRPr="00F43989" w:rsidRDefault="00BD569A" w:rsidP="00460460">
            <w:pPr>
              <w:rPr>
                <w:rFonts w:ascii="Aptos" w:hAnsi="Aptos"/>
                <w:b/>
                <w:bCs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b/>
                <w:bCs/>
                <w:sz w:val="18"/>
                <w:szCs w:val="18"/>
                <w:lang w:val="en-US"/>
              </w:rPr>
              <w:t xml:space="preserve">Serum Creatinine: </w:t>
            </w:r>
            <w:r w:rsidRPr="00F43989">
              <w:rPr>
                <w:rFonts w:ascii="Aptos" w:hAnsi="Aptos"/>
                <w:sz w:val="18"/>
                <w:szCs w:val="18"/>
                <w:lang w:val="en-US"/>
              </w:rPr>
              <w:t xml:space="preserve">Remove data points where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  <w:lang w:val="en-US"/>
                </w:rPr>
                <m:t>x≤0 mg/dl</m:t>
              </m:r>
            </m:oMath>
            <w:r w:rsidRPr="00F43989">
              <w:rPr>
                <w:rFonts w:ascii="Aptos" w:eastAsiaTheme="minorEastAsia" w:hAnsi="Aptos"/>
                <w:sz w:val="18"/>
                <w:szCs w:val="18"/>
                <w:lang w:val="en-US"/>
              </w:rPr>
              <w:t xml:space="preserve"> or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  <w:lang w:val="en-US"/>
                </w:rPr>
                <m:t>x&gt;80 mg/dl</m:t>
              </m:r>
            </m:oMath>
          </w:p>
        </w:tc>
      </w:tr>
      <w:tr w:rsidR="00BD569A" w:rsidRPr="00F43989" w14:paraId="7F2FF365" w14:textId="77777777" w:rsidTr="00460460">
        <w:trPr>
          <w:trHeight w:val="629"/>
        </w:trPr>
        <w:tc>
          <w:tcPr>
            <w:tcW w:w="1392" w:type="dxa"/>
            <w:vMerge/>
            <w:tcBorders>
              <w:left w:val="nil"/>
              <w:right w:val="nil"/>
            </w:tcBorders>
            <w:vAlign w:val="center"/>
          </w:tcPr>
          <w:p w14:paraId="7D61764C" w14:textId="77777777" w:rsidR="00BD569A" w:rsidRPr="00F43989" w:rsidRDefault="00BD569A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</w:p>
        </w:tc>
        <w:tc>
          <w:tcPr>
            <w:tcW w:w="7634" w:type="dxa"/>
            <w:tcBorders>
              <w:left w:val="nil"/>
              <w:right w:val="nil"/>
            </w:tcBorders>
            <w:vAlign w:val="center"/>
          </w:tcPr>
          <w:p w14:paraId="1F043347" w14:textId="77A75A27" w:rsidR="00BD569A" w:rsidRPr="00F43989" w:rsidRDefault="00BD569A" w:rsidP="00460460">
            <w:pPr>
              <w:rPr>
                <w:rFonts w:ascii="Aptos" w:hAnsi="Aptos"/>
                <w:b/>
                <w:bCs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b/>
                <w:bCs/>
                <w:sz w:val="18"/>
                <w:szCs w:val="18"/>
                <w:lang w:val="en-US"/>
              </w:rPr>
              <w:t>Pulse Oximetry SpO₂:</w:t>
            </w:r>
            <w:r w:rsidRPr="00F43989">
              <w:rPr>
                <w:rFonts w:ascii="Aptos" w:hAnsi="Aptos"/>
                <w:sz w:val="18"/>
                <w:szCs w:val="18"/>
                <w:lang w:val="en-US"/>
              </w:rPr>
              <w:t xml:space="preserve"> Remove data points where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  <w:lang w:val="en-US"/>
                </w:rPr>
                <m:t>x≤50 %</m:t>
              </m:r>
            </m:oMath>
            <w:r w:rsidRPr="00F43989">
              <w:rPr>
                <w:rFonts w:ascii="Aptos" w:eastAsiaTheme="minorEastAsia" w:hAnsi="Aptos"/>
                <w:sz w:val="18"/>
                <w:szCs w:val="18"/>
                <w:lang w:val="en-US"/>
              </w:rPr>
              <w:t xml:space="preserve"> or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  <w:lang w:val="en-US"/>
                </w:rPr>
                <m:t>x&gt;100 %</m:t>
              </m:r>
            </m:oMath>
          </w:p>
        </w:tc>
      </w:tr>
      <w:tr w:rsidR="00BD569A" w:rsidRPr="00F43989" w14:paraId="48B1D434" w14:textId="77777777" w:rsidTr="00460460">
        <w:trPr>
          <w:trHeight w:val="629"/>
        </w:trPr>
        <w:tc>
          <w:tcPr>
            <w:tcW w:w="1392" w:type="dxa"/>
            <w:vMerge/>
            <w:tcBorders>
              <w:left w:val="nil"/>
              <w:right w:val="nil"/>
            </w:tcBorders>
            <w:vAlign w:val="center"/>
          </w:tcPr>
          <w:p w14:paraId="6D996A44" w14:textId="77777777" w:rsidR="00BD569A" w:rsidRPr="00F43989" w:rsidRDefault="00BD569A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</w:p>
        </w:tc>
        <w:tc>
          <w:tcPr>
            <w:tcW w:w="7634" w:type="dxa"/>
            <w:tcBorders>
              <w:left w:val="nil"/>
              <w:right w:val="nil"/>
            </w:tcBorders>
            <w:vAlign w:val="center"/>
          </w:tcPr>
          <w:p w14:paraId="318EA738" w14:textId="1C27CDAD" w:rsidR="00BD569A" w:rsidRPr="00F43989" w:rsidRDefault="00BD569A" w:rsidP="00460460">
            <w:pPr>
              <w:rPr>
                <w:rFonts w:ascii="Aptos" w:hAnsi="Aptos"/>
                <w:b/>
                <w:bCs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b/>
                <w:bCs/>
                <w:sz w:val="18"/>
                <w:szCs w:val="18"/>
                <w:lang w:val="en-US"/>
              </w:rPr>
              <w:t xml:space="preserve">Bilirubin: </w:t>
            </w:r>
            <w:r w:rsidRPr="00F43989">
              <w:rPr>
                <w:rFonts w:ascii="Aptos" w:hAnsi="Aptos"/>
                <w:sz w:val="18"/>
                <w:szCs w:val="18"/>
                <w:lang w:val="en-US"/>
              </w:rPr>
              <w:t xml:space="preserve">Remove data points where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  <w:lang w:val="en-US"/>
                </w:rPr>
                <m:t>x≤0 mg/dl</m:t>
              </m:r>
            </m:oMath>
            <w:r w:rsidRPr="00F43989">
              <w:rPr>
                <w:rFonts w:ascii="Aptos" w:eastAsiaTheme="minorEastAsia" w:hAnsi="Aptos"/>
                <w:sz w:val="18"/>
                <w:szCs w:val="18"/>
                <w:lang w:val="en-US"/>
              </w:rPr>
              <w:t xml:space="preserve"> or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  <w:lang w:val="en-US"/>
                </w:rPr>
                <m:t>x&gt;60 mg/dl</m:t>
              </m:r>
            </m:oMath>
          </w:p>
        </w:tc>
      </w:tr>
      <w:tr w:rsidR="00BD569A" w:rsidRPr="00F43989" w14:paraId="0A18C8BF" w14:textId="77777777" w:rsidTr="00460460">
        <w:trPr>
          <w:trHeight w:val="629"/>
        </w:trPr>
        <w:tc>
          <w:tcPr>
            <w:tcW w:w="1392" w:type="dxa"/>
            <w:vMerge/>
            <w:tcBorders>
              <w:left w:val="nil"/>
              <w:right w:val="nil"/>
            </w:tcBorders>
            <w:vAlign w:val="center"/>
          </w:tcPr>
          <w:p w14:paraId="6926A5F5" w14:textId="77777777" w:rsidR="00BD569A" w:rsidRPr="00F43989" w:rsidRDefault="00BD569A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</w:p>
        </w:tc>
        <w:tc>
          <w:tcPr>
            <w:tcW w:w="7634" w:type="dxa"/>
            <w:tcBorders>
              <w:left w:val="nil"/>
              <w:right w:val="nil"/>
            </w:tcBorders>
            <w:vAlign w:val="center"/>
          </w:tcPr>
          <w:p w14:paraId="0AB98465" w14:textId="2A92BFCA" w:rsidR="00BD569A" w:rsidRPr="00F43989" w:rsidRDefault="00BD569A" w:rsidP="00460460">
            <w:pPr>
              <w:rPr>
                <w:rFonts w:ascii="Aptos" w:hAnsi="Aptos"/>
                <w:b/>
                <w:bCs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b/>
                <w:bCs/>
                <w:sz w:val="18"/>
                <w:szCs w:val="18"/>
                <w:lang w:val="en-US"/>
              </w:rPr>
              <w:t>Leukocytes:</w:t>
            </w:r>
            <w:r w:rsidRPr="00F43989">
              <w:rPr>
                <w:rFonts w:ascii="Aptos" w:hAnsi="Aptos"/>
                <w:sz w:val="18"/>
                <w:szCs w:val="18"/>
                <w:lang w:val="en-US"/>
              </w:rPr>
              <w:t xml:space="preserve"> Remove data points where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  <w:lang w:val="en-US"/>
                </w:rPr>
                <m:t>x≤0 nl</m:t>
              </m:r>
            </m:oMath>
            <w:r w:rsidRPr="00F43989">
              <w:rPr>
                <w:rFonts w:ascii="Aptos" w:eastAsiaTheme="minorEastAsia" w:hAnsi="Aptos"/>
                <w:sz w:val="18"/>
                <w:szCs w:val="18"/>
                <w:lang w:val="en-US"/>
              </w:rPr>
              <w:t xml:space="preserve"> or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  <w:lang w:val="en-US"/>
                </w:rPr>
                <m:t>x&gt;400 nl</m:t>
              </m:r>
            </m:oMath>
          </w:p>
        </w:tc>
      </w:tr>
      <w:tr w:rsidR="00BD569A" w:rsidRPr="00F43989" w14:paraId="4D61D296" w14:textId="77777777" w:rsidTr="00460460">
        <w:trPr>
          <w:trHeight w:val="629"/>
        </w:trPr>
        <w:tc>
          <w:tcPr>
            <w:tcW w:w="1392" w:type="dxa"/>
            <w:vMerge/>
            <w:tcBorders>
              <w:left w:val="nil"/>
              <w:right w:val="nil"/>
            </w:tcBorders>
            <w:vAlign w:val="center"/>
          </w:tcPr>
          <w:p w14:paraId="73DA07BF" w14:textId="77777777" w:rsidR="00BD569A" w:rsidRPr="00F43989" w:rsidRDefault="00BD569A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</w:p>
        </w:tc>
        <w:tc>
          <w:tcPr>
            <w:tcW w:w="7634" w:type="dxa"/>
            <w:tcBorders>
              <w:left w:val="nil"/>
              <w:right w:val="nil"/>
            </w:tcBorders>
            <w:vAlign w:val="center"/>
          </w:tcPr>
          <w:p w14:paraId="0E682BB7" w14:textId="46AB1883" w:rsidR="00BD569A" w:rsidRPr="00F43989" w:rsidRDefault="00BD569A" w:rsidP="00460460">
            <w:pPr>
              <w:rPr>
                <w:rFonts w:ascii="Aptos" w:hAnsi="Aptos"/>
                <w:b/>
                <w:bCs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b/>
                <w:bCs/>
                <w:sz w:val="18"/>
                <w:szCs w:val="18"/>
                <w:lang w:val="en-US"/>
              </w:rPr>
              <w:t>C-reactive Protein:</w:t>
            </w:r>
            <w:r w:rsidRPr="00F43989">
              <w:rPr>
                <w:rFonts w:ascii="Aptos" w:hAnsi="Aptos"/>
                <w:sz w:val="18"/>
                <w:szCs w:val="18"/>
                <w:lang w:val="en-US"/>
              </w:rPr>
              <w:t xml:space="preserve"> Remove data points where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  <w:lang w:val="en-US"/>
                </w:rPr>
                <m:t>x≤0 mg/dl</m:t>
              </m:r>
            </m:oMath>
            <w:r w:rsidRPr="00F43989">
              <w:rPr>
                <w:rFonts w:ascii="Aptos" w:eastAsiaTheme="minorEastAsia" w:hAnsi="Aptos"/>
                <w:sz w:val="18"/>
                <w:szCs w:val="18"/>
                <w:lang w:val="en-US"/>
              </w:rPr>
              <w:t xml:space="preserve"> or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  <w:lang w:val="en-US"/>
                </w:rPr>
                <m:t>x&gt;50 mg/dl</m:t>
              </m:r>
            </m:oMath>
          </w:p>
        </w:tc>
      </w:tr>
      <w:tr w:rsidR="00BD569A" w:rsidRPr="00F43989" w14:paraId="764E7382" w14:textId="77777777" w:rsidTr="00460460">
        <w:trPr>
          <w:trHeight w:val="629"/>
        </w:trPr>
        <w:tc>
          <w:tcPr>
            <w:tcW w:w="1392" w:type="dxa"/>
            <w:tcBorders>
              <w:left w:val="nil"/>
              <w:right w:val="nil"/>
            </w:tcBorders>
            <w:vAlign w:val="center"/>
          </w:tcPr>
          <w:p w14:paraId="3CD8ACCB" w14:textId="77777777" w:rsidR="00BD569A" w:rsidRPr="00F43989" w:rsidRDefault="00BD569A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Duplicates</w:t>
            </w:r>
          </w:p>
        </w:tc>
        <w:tc>
          <w:tcPr>
            <w:tcW w:w="7634" w:type="dxa"/>
            <w:tcBorders>
              <w:left w:val="nil"/>
              <w:right w:val="nil"/>
            </w:tcBorders>
            <w:vAlign w:val="center"/>
          </w:tcPr>
          <w:p w14:paraId="5F69BB97" w14:textId="77777777" w:rsidR="00BD569A" w:rsidRPr="00F43989" w:rsidRDefault="00BD569A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Remove redundant records where patient identifier, recorded time and recorded value are identical</w:t>
            </w:r>
          </w:p>
        </w:tc>
      </w:tr>
      <w:tr w:rsidR="00BD569A" w:rsidRPr="00F43989" w14:paraId="0E0E4683" w14:textId="77777777" w:rsidTr="00460460">
        <w:trPr>
          <w:trHeight w:val="629"/>
        </w:trPr>
        <w:tc>
          <w:tcPr>
            <w:tcW w:w="1392" w:type="dxa"/>
            <w:tcBorders>
              <w:left w:val="nil"/>
              <w:right w:val="nil"/>
            </w:tcBorders>
            <w:vAlign w:val="center"/>
          </w:tcPr>
          <w:p w14:paraId="3AB23265" w14:textId="212E85A7" w:rsidR="00BD569A" w:rsidRPr="00F43989" w:rsidRDefault="00BD569A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Missing values</w:t>
            </w:r>
            <w:r w:rsidR="00760B8E">
              <w:rPr>
                <w:rFonts w:ascii="Aptos" w:hAnsi="Aptos"/>
                <w:sz w:val="18"/>
                <w:szCs w:val="18"/>
                <w:lang w:val="en-US"/>
              </w:rPr>
              <w:t xml:space="preserve"> (LR model)</w:t>
            </w:r>
          </w:p>
        </w:tc>
        <w:tc>
          <w:tcPr>
            <w:tcW w:w="7634" w:type="dxa"/>
            <w:tcBorders>
              <w:left w:val="nil"/>
              <w:right w:val="nil"/>
            </w:tcBorders>
            <w:vAlign w:val="center"/>
          </w:tcPr>
          <w:p w14:paraId="61442362" w14:textId="0D15403C" w:rsidR="00BD569A" w:rsidRPr="00F43989" w:rsidRDefault="00BD569A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Forward-filling of the last observed values within the context window (</w:t>
            </w: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  <w:lang w:val="en-US"/>
                    </w:rPr>
                    <m:t>ω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  <w:lang w:val="en-US"/>
                    </w:rPr>
                    <m:t>c</m:t>
                  </m:r>
                </m:sub>
              </m:sSub>
            </m:oMath>
            <w:r w:rsidRPr="00F43989">
              <w:rPr>
                <w:rFonts w:ascii="Arial" w:hAnsi="Arial" w:cs="Arial"/>
                <w:sz w:val="18"/>
                <w:szCs w:val="18"/>
                <w:lang w:val="en-US"/>
              </w:rPr>
              <w:t>​</w:t>
            </w:r>
            <w:r w:rsidRPr="00F43989">
              <w:rPr>
                <w:rFonts w:ascii="Aptos" w:hAnsi="Aptos"/>
                <w:sz w:val="18"/>
                <w:szCs w:val="18"/>
                <w:lang w:val="en-US"/>
              </w:rPr>
              <w:t>); remove time series if no values are included in the prediction window (</w:t>
            </w: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  <w:lang w:val="en-US"/>
                    </w:rPr>
                    <m:t>ω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  <w:lang w:val="en-US"/>
                    </w:rPr>
                    <m:t>p</m:t>
                  </m:r>
                </m:sub>
              </m:sSub>
            </m:oMath>
            <w:r w:rsidRPr="00F43989">
              <w:rPr>
                <w:rFonts w:ascii="Arial" w:hAnsi="Arial" w:cs="Arial"/>
                <w:sz w:val="18"/>
                <w:szCs w:val="18"/>
                <w:lang w:val="en-US"/>
              </w:rPr>
              <w:t>​</w:t>
            </w:r>
            <w:r w:rsidRPr="00F43989">
              <w:rPr>
                <w:rFonts w:ascii="Aptos" w:hAnsi="Aptos"/>
                <w:sz w:val="18"/>
                <w:szCs w:val="18"/>
                <w:lang w:val="en-US"/>
              </w:rPr>
              <w:t>)</w:t>
            </w:r>
          </w:p>
        </w:tc>
      </w:tr>
      <w:tr w:rsidR="00BD569A" w:rsidRPr="00F43989" w14:paraId="3315263B" w14:textId="77777777" w:rsidTr="00460460">
        <w:trPr>
          <w:trHeight w:val="629"/>
        </w:trPr>
        <w:tc>
          <w:tcPr>
            <w:tcW w:w="1392" w:type="dxa"/>
            <w:tcBorders>
              <w:left w:val="nil"/>
              <w:right w:val="nil"/>
            </w:tcBorders>
            <w:vAlign w:val="center"/>
          </w:tcPr>
          <w:p w14:paraId="54B3D63F" w14:textId="77777777" w:rsidR="00BD569A" w:rsidRPr="00F43989" w:rsidRDefault="00BD569A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Scaling</w:t>
            </w:r>
          </w:p>
        </w:tc>
        <w:tc>
          <w:tcPr>
            <w:tcW w:w="7634" w:type="dxa"/>
            <w:tcBorders>
              <w:left w:val="nil"/>
              <w:right w:val="nil"/>
            </w:tcBorders>
            <w:vAlign w:val="center"/>
          </w:tcPr>
          <w:p w14:paraId="122F13BE" w14:textId="77777777" w:rsidR="00BD569A" w:rsidRPr="00F43989" w:rsidRDefault="00BD569A" w:rsidP="00460460">
            <w:pPr>
              <w:keepNext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Standard scaling of numerical covariates</w:t>
            </w:r>
          </w:p>
        </w:tc>
      </w:tr>
      <w:tr w:rsidR="00BD569A" w:rsidRPr="00F43989" w14:paraId="17D8EFCB" w14:textId="77777777" w:rsidTr="00460460">
        <w:trPr>
          <w:trHeight w:val="629"/>
        </w:trPr>
        <w:tc>
          <w:tcPr>
            <w:tcW w:w="1392" w:type="dxa"/>
            <w:tcBorders>
              <w:left w:val="nil"/>
              <w:right w:val="nil"/>
            </w:tcBorders>
            <w:vAlign w:val="center"/>
          </w:tcPr>
          <w:p w14:paraId="4D6886D7" w14:textId="77777777" w:rsidR="00BD569A" w:rsidRPr="00F43989" w:rsidRDefault="00BD569A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Categorical values</w:t>
            </w:r>
          </w:p>
        </w:tc>
        <w:tc>
          <w:tcPr>
            <w:tcW w:w="7634" w:type="dxa"/>
            <w:tcBorders>
              <w:left w:val="nil"/>
              <w:right w:val="nil"/>
            </w:tcBorders>
            <w:vAlign w:val="center"/>
          </w:tcPr>
          <w:p w14:paraId="3E09C50A" w14:textId="77777777" w:rsidR="00BD569A" w:rsidRPr="00F43989" w:rsidRDefault="00BD569A" w:rsidP="00460460">
            <w:pPr>
              <w:keepNext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One-hot encoding of categorical covariates</w:t>
            </w:r>
          </w:p>
        </w:tc>
      </w:tr>
    </w:tbl>
    <w:p w14:paraId="78740C72" w14:textId="77777777" w:rsidR="00BD569A" w:rsidRPr="00F43989" w:rsidRDefault="00BD569A" w:rsidP="00BD569A">
      <w:pPr>
        <w:rPr>
          <w:rFonts w:ascii="Aptos" w:hAnsi="Aptos"/>
          <w:sz w:val="22"/>
          <w:szCs w:val="22"/>
          <w:lang w:val="en-US"/>
        </w:rPr>
      </w:pPr>
    </w:p>
    <w:p w14:paraId="3FF7EB23" w14:textId="77777777" w:rsidR="001823A8" w:rsidRPr="00F43989" w:rsidRDefault="001823A8">
      <w:pPr>
        <w:pStyle w:val="Abbildungsverzeichnis"/>
        <w:tabs>
          <w:tab w:val="right" w:leader="underscore" w:pos="9062"/>
        </w:tabs>
        <w:rPr>
          <w:rFonts w:ascii="Aptos" w:eastAsiaTheme="minorEastAsia" w:hAnsi="Aptos" w:cstheme="minorBidi"/>
          <w:i w:val="0"/>
          <w:iCs w:val="0"/>
          <w:noProof/>
          <w:kern w:val="2"/>
          <w:sz w:val="22"/>
          <w:szCs w:val="22"/>
          <w:lang w:val="en-US"/>
          <w14:ligatures w14:val="standardContextual"/>
        </w:rPr>
      </w:pPr>
    </w:p>
    <w:p w14:paraId="4A7FA219" w14:textId="503DCC8F" w:rsidR="0036650C" w:rsidRPr="00F43989" w:rsidRDefault="001823A8" w:rsidP="0039512B">
      <w:pPr>
        <w:rPr>
          <w:rFonts w:ascii="Aptos" w:eastAsiaTheme="minorEastAsia" w:hAnsi="Aptos"/>
          <w:sz w:val="18"/>
          <w:szCs w:val="18"/>
          <w:lang w:val="en-US"/>
        </w:rPr>
      </w:pPr>
      <w:r w:rsidRPr="00F43989">
        <w:rPr>
          <w:rFonts w:ascii="Aptos" w:hAnsi="Aptos"/>
          <w:sz w:val="22"/>
          <w:szCs w:val="22"/>
          <w:lang w:val="en-US"/>
        </w:rPr>
        <w:fldChar w:fldCharType="end"/>
      </w:r>
    </w:p>
    <w:p w14:paraId="2A276059" w14:textId="77777777" w:rsidR="00BD569A" w:rsidRPr="00F43989" w:rsidRDefault="00BD569A" w:rsidP="00F772AE">
      <w:pPr>
        <w:pStyle w:val="Beschriftung"/>
        <w:rPr>
          <w:rFonts w:ascii="Aptos" w:hAnsi="Aptos"/>
          <w:lang w:val="en-US"/>
        </w:rPr>
      </w:pPr>
    </w:p>
    <w:p w14:paraId="3AE01D7E" w14:textId="4828A4A3" w:rsidR="0096541E" w:rsidRPr="00F43989" w:rsidRDefault="0096541E" w:rsidP="0096541E">
      <w:pPr>
        <w:pStyle w:val="Beschriftung"/>
        <w:keepNext/>
        <w:rPr>
          <w:rFonts w:ascii="Aptos" w:hAnsi="Aptos"/>
          <w:i w:val="0"/>
          <w:iCs w:val="0"/>
          <w:color w:val="000000" w:themeColor="text1"/>
          <w:sz w:val="20"/>
          <w:szCs w:val="20"/>
          <w:lang w:val="en-US"/>
        </w:rPr>
      </w:pPr>
      <w:bookmarkStart w:id="1" w:name="_Toc228205921"/>
      <w:r w:rsidRPr="00F43989">
        <w:rPr>
          <w:rFonts w:ascii="Aptos" w:hAnsi="Aptos"/>
          <w:b/>
          <w:bCs/>
          <w:i w:val="0"/>
          <w:iCs w:val="0"/>
          <w:color w:val="000000" w:themeColor="text1"/>
          <w:lang w:val="en-US"/>
        </w:rPr>
        <w:t xml:space="preserve">Supplemental Table </w:t>
      </w:r>
      <w:r w:rsidRPr="00F43989">
        <w:rPr>
          <w:rFonts w:ascii="Aptos" w:hAnsi="Aptos"/>
          <w:b/>
          <w:bCs/>
          <w:i w:val="0"/>
          <w:iCs w:val="0"/>
          <w:color w:val="000000" w:themeColor="text1"/>
          <w:lang w:val="en-US"/>
        </w:rPr>
        <w:fldChar w:fldCharType="begin"/>
      </w:r>
      <w:r w:rsidRPr="00F43989">
        <w:rPr>
          <w:rFonts w:ascii="Aptos" w:hAnsi="Aptos"/>
          <w:b/>
          <w:bCs/>
          <w:i w:val="0"/>
          <w:iCs w:val="0"/>
          <w:color w:val="000000" w:themeColor="text1"/>
          <w:lang w:val="en-US"/>
        </w:rPr>
        <w:instrText xml:space="preserve"> SEQ Supplemental_Table \* ARABIC </w:instrText>
      </w:r>
      <w:r w:rsidRPr="00F43989">
        <w:rPr>
          <w:rFonts w:ascii="Aptos" w:hAnsi="Aptos"/>
          <w:b/>
          <w:bCs/>
          <w:i w:val="0"/>
          <w:iCs w:val="0"/>
          <w:color w:val="000000" w:themeColor="text1"/>
          <w:lang w:val="en-US"/>
        </w:rPr>
        <w:fldChar w:fldCharType="separate"/>
      </w:r>
      <w:r w:rsidR="00642F71" w:rsidRPr="00F43989">
        <w:rPr>
          <w:rFonts w:ascii="Aptos" w:hAnsi="Aptos"/>
          <w:b/>
          <w:bCs/>
          <w:i w:val="0"/>
          <w:iCs w:val="0"/>
          <w:noProof/>
          <w:color w:val="000000" w:themeColor="text1"/>
          <w:lang w:val="en-US"/>
        </w:rPr>
        <w:t>2</w:t>
      </w:r>
      <w:r w:rsidRPr="00F43989">
        <w:rPr>
          <w:rFonts w:ascii="Aptos" w:hAnsi="Aptos"/>
          <w:b/>
          <w:bCs/>
          <w:i w:val="0"/>
          <w:iCs w:val="0"/>
          <w:noProof/>
          <w:color w:val="000000" w:themeColor="text1"/>
          <w:lang w:val="en-US"/>
        </w:rPr>
        <w:fldChar w:fldCharType="end"/>
      </w:r>
      <w:r w:rsidRPr="00F43989">
        <w:rPr>
          <w:rFonts w:ascii="Aptos" w:hAnsi="Aptos"/>
          <w:b/>
          <w:bCs/>
          <w:i w:val="0"/>
          <w:iCs w:val="0"/>
          <w:color w:val="000000" w:themeColor="text1"/>
          <w:lang w:val="en-US"/>
        </w:rPr>
        <w:t>.</w:t>
      </w:r>
      <w:r w:rsidRPr="00F43989">
        <w:rPr>
          <w:rFonts w:ascii="Aptos" w:hAnsi="Aptos"/>
          <w:i w:val="0"/>
          <w:iCs w:val="0"/>
          <w:color w:val="000000" w:themeColor="text1"/>
          <w:sz w:val="20"/>
          <w:szCs w:val="20"/>
          <w:lang w:val="en-US"/>
        </w:rPr>
        <w:t xml:space="preserve"> </w:t>
      </w:r>
      <w:r w:rsidRPr="00F43989">
        <w:rPr>
          <w:rFonts w:ascii="Aptos" w:hAnsi="Aptos"/>
          <w:i w:val="0"/>
          <w:iCs w:val="0"/>
          <w:color w:val="000000" w:themeColor="text1"/>
          <w:lang w:val="en-US"/>
        </w:rPr>
        <w:t>Engineered Features derived from clinical covariates.</w:t>
      </w:r>
      <w:bookmarkEnd w:id="1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12"/>
        <w:gridCol w:w="4627"/>
        <w:gridCol w:w="1423"/>
      </w:tblGrid>
      <w:tr w:rsidR="0096541E" w:rsidRPr="00F43989" w14:paraId="7C727639" w14:textId="77777777" w:rsidTr="008310CF">
        <w:tc>
          <w:tcPr>
            <w:tcW w:w="3012" w:type="dxa"/>
          </w:tcPr>
          <w:p w14:paraId="02DC223D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b/>
                <w:bCs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b/>
                <w:bCs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Feature</w:t>
            </w:r>
          </w:p>
        </w:tc>
        <w:tc>
          <w:tcPr>
            <w:tcW w:w="4627" w:type="dxa"/>
          </w:tcPr>
          <w:p w14:paraId="521A250C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b/>
                <w:bCs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b/>
                <w:bCs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Description</w:t>
            </w:r>
          </w:p>
        </w:tc>
        <w:tc>
          <w:tcPr>
            <w:tcW w:w="1423" w:type="dxa"/>
          </w:tcPr>
          <w:p w14:paraId="500C219D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b/>
                <w:bCs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b/>
                <w:bCs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Datatype</w:t>
            </w:r>
          </w:p>
        </w:tc>
      </w:tr>
      <w:tr w:rsidR="0096541E" w:rsidRPr="00F43989" w14:paraId="41EFE763" w14:textId="77777777" w:rsidTr="008310CF">
        <w:tc>
          <w:tcPr>
            <w:tcW w:w="3012" w:type="dxa"/>
          </w:tcPr>
          <w:p w14:paraId="4E2E6204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proofErr w:type="spellStart"/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cond_hemat</w:t>
            </w:r>
            <w:proofErr w:type="spellEnd"/>
          </w:p>
        </w:tc>
        <w:tc>
          <w:tcPr>
            <w:tcW w:w="4627" w:type="dxa"/>
          </w:tcPr>
          <w:p w14:paraId="6473104A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One-hot encoded ICD-10 code for admission diagnosis of other hematological malignancies</w:t>
            </w:r>
          </w:p>
        </w:tc>
        <w:tc>
          <w:tcPr>
            <w:tcW w:w="1423" w:type="dxa"/>
          </w:tcPr>
          <w:p w14:paraId="2D44C2BF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proofErr w:type="spellStart"/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boolean</w:t>
            </w:r>
            <w:proofErr w:type="spellEnd"/>
          </w:p>
        </w:tc>
      </w:tr>
      <w:tr w:rsidR="0096541E" w:rsidRPr="00F43989" w14:paraId="5D114ABF" w14:textId="77777777" w:rsidTr="008310CF">
        <w:tc>
          <w:tcPr>
            <w:tcW w:w="3012" w:type="dxa"/>
          </w:tcPr>
          <w:p w14:paraId="2B8C9E2D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proofErr w:type="spellStart"/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cond_leuk</w:t>
            </w:r>
            <w:proofErr w:type="spellEnd"/>
          </w:p>
        </w:tc>
        <w:tc>
          <w:tcPr>
            <w:tcW w:w="4627" w:type="dxa"/>
          </w:tcPr>
          <w:p w14:paraId="4C9CFCB0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One-hot encoded ICD-10 code for admission diagnosis of leukemia</w:t>
            </w:r>
          </w:p>
        </w:tc>
        <w:tc>
          <w:tcPr>
            <w:tcW w:w="1423" w:type="dxa"/>
          </w:tcPr>
          <w:p w14:paraId="3D96CBB2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proofErr w:type="spellStart"/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boolean</w:t>
            </w:r>
            <w:proofErr w:type="spellEnd"/>
          </w:p>
        </w:tc>
      </w:tr>
      <w:tr w:rsidR="0096541E" w:rsidRPr="00F43989" w14:paraId="6702B7B6" w14:textId="77777777" w:rsidTr="008310CF">
        <w:tc>
          <w:tcPr>
            <w:tcW w:w="3012" w:type="dxa"/>
          </w:tcPr>
          <w:p w14:paraId="7B6D6E7B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proofErr w:type="spellStart"/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cond_solid</w:t>
            </w:r>
            <w:proofErr w:type="spellEnd"/>
          </w:p>
        </w:tc>
        <w:tc>
          <w:tcPr>
            <w:tcW w:w="4627" w:type="dxa"/>
          </w:tcPr>
          <w:p w14:paraId="30345082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One-hot encoded ICD-10 code for admission diagnosis of solid tumors</w:t>
            </w:r>
          </w:p>
        </w:tc>
        <w:tc>
          <w:tcPr>
            <w:tcW w:w="1423" w:type="dxa"/>
          </w:tcPr>
          <w:p w14:paraId="62014D63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proofErr w:type="spellStart"/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boolean</w:t>
            </w:r>
            <w:proofErr w:type="spellEnd"/>
          </w:p>
        </w:tc>
      </w:tr>
      <w:tr w:rsidR="0096541E" w:rsidRPr="00F43989" w14:paraId="43326B4F" w14:textId="77777777" w:rsidTr="008310CF">
        <w:tc>
          <w:tcPr>
            <w:tcW w:w="3012" w:type="dxa"/>
          </w:tcPr>
          <w:p w14:paraId="6E4EBEC5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age</w:t>
            </w:r>
          </w:p>
        </w:tc>
        <w:tc>
          <w:tcPr>
            <w:tcW w:w="4627" w:type="dxa"/>
          </w:tcPr>
          <w:p w14:paraId="5DF97CDB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Age of patient at admission</w:t>
            </w:r>
          </w:p>
        </w:tc>
        <w:tc>
          <w:tcPr>
            <w:tcW w:w="1423" w:type="dxa"/>
          </w:tcPr>
          <w:p w14:paraId="4737CFF9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integer</w:t>
            </w:r>
          </w:p>
        </w:tc>
      </w:tr>
      <w:tr w:rsidR="0096541E" w:rsidRPr="00F43989" w14:paraId="06F96E10" w14:textId="77777777" w:rsidTr="008310CF">
        <w:tc>
          <w:tcPr>
            <w:tcW w:w="3012" w:type="dxa"/>
          </w:tcPr>
          <w:p w14:paraId="004B861A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proofErr w:type="spellStart"/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elixhauser_score</w:t>
            </w:r>
            <w:proofErr w:type="spellEnd"/>
          </w:p>
        </w:tc>
        <w:tc>
          <w:tcPr>
            <w:tcW w:w="4627" w:type="dxa"/>
          </w:tcPr>
          <w:p w14:paraId="6C644319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proofErr w:type="spellStart"/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Elixhauser</w:t>
            </w:r>
            <w:proofErr w:type="spellEnd"/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 xml:space="preserve"> comorbidity score based on ICD-10 codes prior to admission</w:t>
            </w:r>
          </w:p>
        </w:tc>
        <w:tc>
          <w:tcPr>
            <w:tcW w:w="1423" w:type="dxa"/>
          </w:tcPr>
          <w:p w14:paraId="5D6F0400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float</w:t>
            </w:r>
          </w:p>
        </w:tc>
      </w:tr>
      <w:tr w:rsidR="0096541E" w:rsidRPr="00F43989" w14:paraId="10B81CE6" w14:textId="77777777" w:rsidTr="008310CF">
        <w:tc>
          <w:tcPr>
            <w:tcW w:w="3012" w:type="dxa"/>
          </w:tcPr>
          <w:p w14:paraId="2A000B2B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proofErr w:type="spellStart"/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sex_male</w:t>
            </w:r>
            <w:proofErr w:type="spellEnd"/>
          </w:p>
        </w:tc>
        <w:tc>
          <w:tcPr>
            <w:tcW w:w="4627" w:type="dxa"/>
          </w:tcPr>
          <w:p w14:paraId="5EB942AB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One-hot encoded if sex of patient is male</w:t>
            </w:r>
          </w:p>
        </w:tc>
        <w:tc>
          <w:tcPr>
            <w:tcW w:w="1423" w:type="dxa"/>
          </w:tcPr>
          <w:p w14:paraId="043F6FFE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proofErr w:type="spellStart"/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boolean</w:t>
            </w:r>
            <w:proofErr w:type="spellEnd"/>
          </w:p>
        </w:tc>
      </w:tr>
      <w:tr w:rsidR="0096541E" w:rsidRPr="00F43989" w14:paraId="2F4B34A3" w14:textId="77777777" w:rsidTr="008310CF">
        <w:tc>
          <w:tcPr>
            <w:tcW w:w="3012" w:type="dxa"/>
          </w:tcPr>
          <w:p w14:paraId="02394AD2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proofErr w:type="spellStart"/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length_stay</w:t>
            </w:r>
            <w:proofErr w:type="spellEnd"/>
          </w:p>
        </w:tc>
        <w:tc>
          <w:tcPr>
            <w:tcW w:w="4627" w:type="dxa"/>
          </w:tcPr>
          <w:p w14:paraId="6AF814A8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Length of days from start of hospital stay to first administered antibiotic dosage</w:t>
            </w:r>
          </w:p>
        </w:tc>
        <w:tc>
          <w:tcPr>
            <w:tcW w:w="1423" w:type="dxa"/>
          </w:tcPr>
          <w:p w14:paraId="4A3D5DFB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float</w:t>
            </w:r>
          </w:p>
        </w:tc>
      </w:tr>
      <w:tr w:rsidR="0096541E" w:rsidRPr="00F43989" w14:paraId="64B0328A" w14:textId="77777777" w:rsidTr="008310CF">
        <w:tc>
          <w:tcPr>
            <w:tcW w:w="3012" w:type="dxa"/>
          </w:tcPr>
          <w:p w14:paraId="732F0B82" w14:textId="77777777" w:rsidR="0096541E" w:rsidRPr="00F43989" w:rsidRDefault="0096541E" w:rsidP="00460460">
            <w:pPr>
              <w:shd w:val="clear" w:color="auto" w:fill="FFFFFF"/>
              <w:spacing w:line="270" w:lineRule="atLeast"/>
              <w:rPr>
                <w:rFonts w:ascii="Aptos" w:hAnsi="Aptos" w:cs="Menlo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lastRenderedPageBreak/>
              <w:t>time_lag_1_bt_max</w:t>
            </w:r>
          </w:p>
          <w:p w14:paraId="6ED96034" w14:textId="77777777" w:rsidR="0096541E" w:rsidRPr="00F43989" w:rsidRDefault="0096541E" w:rsidP="00460460">
            <w:pPr>
              <w:shd w:val="clear" w:color="auto" w:fill="FFFFFF"/>
              <w:spacing w:line="270" w:lineRule="atLeast"/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</w:p>
        </w:tc>
        <w:tc>
          <w:tcPr>
            <w:tcW w:w="4627" w:type="dxa"/>
          </w:tcPr>
          <w:p w14:paraId="244C8CF9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Highest recorded body temperature (°C) 24-48 hours after first administered antibiotic dosage</w:t>
            </w:r>
          </w:p>
        </w:tc>
        <w:tc>
          <w:tcPr>
            <w:tcW w:w="1423" w:type="dxa"/>
          </w:tcPr>
          <w:p w14:paraId="27C8FD75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float</w:t>
            </w:r>
          </w:p>
        </w:tc>
      </w:tr>
      <w:tr w:rsidR="0096541E" w:rsidRPr="00F43989" w14:paraId="7D7DD370" w14:textId="77777777" w:rsidTr="008310CF">
        <w:tc>
          <w:tcPr>
            <w:tcW w:w="3012" w:type="dxa"/>
          </w:tcPr>
          <w:p w14:paraId="568FCB72" w14:textId="77777777" w:rsidR="0096541E" w:rsidRPr="00F43989" w:rsidRDefault="0096541E" w:rsidP="00460460">
            <w:pPr>
              <w:shd w:val="clear" w:color="auto" w:fill="FFFFFF"/>
              <w:spacing w:line="270" w:lineRule="atLeast"/>
              <w:rPr>
                <w:rFonts w:ascii="Aptos" w:hAnsi="Aptos" w:cs="Menlo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time_lag_2_bt_max</w:t>
            </w:r>
          </w:p>
          <w:p w14:paraId="657CC328" w14:textId="77777777" w:rsidR="0096541E" w:rsidRPr="00F43989" w:rsidRDefault="0096541E" w:rsidP="00460460">
            <w:pPr>
              <w:shd w:val="clear" w:color="auto" w:fill="FFFFFF"/>
              <w:spacing w:line="270" w:lineRule="atLeast"/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</w:p>
        </w:tc>
        <w:tc>
          <w:tcPr>
            <w:tcW w:w="4627" w:type="dxa"/>
          </w:tcPr>
          <w:p w14:paraId="7E57C133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Highest recorded body temperature (°C) 0-24 hours after first administered antibiotic dosage</w:t>
            </w:r>
          </w:p>
        </w:tc>
        <w:tc>
          <w:tcPr>
            <w:tcW w:w="1423" w:type="dxa"/>
          </w:tcPr>
          <w:p w14:paraId="079BC268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float</w:t>
            </w:r>
          </w:p>
        </w:tc>
      </w:tr>
      <w:tr w:rsidR="0096541E" w:rsidRPr="00F43989" w14:paraId="7552A4E5" w14:textId="77777777" w:rsidTr="008310CF">
        <w:tc>
          <w:tcPr>
            <w:tcW w:w="3012" w:type="dxa"/>
          </w:tcPr>
          <w:p w14:paraId="5F2570B6" w14:textId="77777777" w:rsidR="0096541E" w:rsidRPr="00F43989" w:rsidRDefault="0096541E" w:rsidP="00460460">
            <w:pPr>
              <w:shd w:val="clear" w:color="auto" w:fill="FFFFFF"/>
              <w:spacing w:line="270" w:lineRule="atLeast"/>
              <w:rPr>
                <w:rFonts w:ascii="Aptos" w:hAnsi="Aptos" w:cs="Menlo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time_lag_1_bt_mean</w:t>
            </w:r>
          </w:p>
          <w:p w14:paraId="3A61EE14" w14:textId="77777777" w:rsidR="0096541E" w:rsidRPr="00F43989" w:rsidRDefault="0096541E" w:rsidP="00460460">
            <w:pPr>
              <w:shd w:val="clear" w:color="auto" w:fill="FFFFFF"/>
              <w:spacing w:line="270" w:lineRule="atLeast"/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</w:p>
        </w:tc>
        <w:tc>
          <w:tcPr>
            <w:tcW w:w="4627" w:type="dxa"/>
          </w:tcPr>
          <w:p w14:paraId="59F747AF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Mean recorded body temperature (°C) 24-48 hours after first administered antibiotic dosage</w:t>
            </w:r>
          </w:p>
        </w:tc>
        <w:tc>
          <w:tcPr>
            <w:tcW w:w="1423" w:type="dxa"/>
          </w:tcPr>
          <w:p w14:paraId="7E85FD48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float</w:t>
            </w:r>
          </w:p>
        </w:tc>
      </w:tr>
      <w:tr w:rsidR="0096541E" w:rsidRPr="00F43989" w14:paraId="57A8BA32" w14:textId="77777777" w:rsidTr="008310CF">
        <w:tc>
          <w:tcPr>
            <w:tcW w:w="3012" w:type="dxa"/>
          </w:tcPr>
          <w:p w14:paraId="7E8CDB0D" w14:textId="77777777" w:rsidR="0096541E" w:rsidRPr="00F43989" w:rsidRDefault="0096541E" w:rsidP="00460460">
            <w:pPr>
              <w:shd w:val="clear" w:color="auto" w:fill="FFFFFF"/>
              <w:spacing w:line="270" w:lineRule="atLeast"/>
              <w:rPr>
                <w:rFonts w:ascii="Aptos" w:hAnsi="Aptos" w:cs="Menlo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time_lag_2_bt_mean</w:t>
            </w:r>
          </w:p>
          <w:p w14:paraId="7CBC7748" w14:textId="77777777" w:rsidR="0096541E" w:rsidRPr="00F43989" w:rsidRDefault="0096541E" w:rsidP="00460460">
            <w:pPr>
              <w:shd w:val="clear" w:color="auto" w:fill="FFFFFF"/>
              <w:spacing w:line="270" w:lineRule="atLeast"/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</w:p>
        </w:tc>
        <w:tc>
          <w:tcPr>
            <w:tcW w:w="4627" w:type="dxa"/>
          </w:tcPr>
          <w:p w14:paraId="65390535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Mean recorded body temperature (°C) 0-24 hours after first administered antibiotic dosage</w:t>
            </w:r>
          </w:p>
        </w:tc>
        <w:tc>
          <w:tcPr>
            <w:tcW w:w="1423" w:type="dxa"/>
          </w:tcPr>
          <w:p w14:paraId="5789AC6D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float</w:t>
            </w:r>
          </w:p>
        </w:tc>
      </w:tr>
      <w:tr w:rsidR="0096541E" w:rsidRPr="00F43989" w14:paraId="0F3A6844" w14:textId="77777777" w:rsidTr="008310CF">
        <w:tc>
          <w:tcPr>
            <w:tcW w:w="3012" w:type="dxa"/>
          </w:tcPr>
          <w:p w14:paraId="7EFBFFE1" w14:textId="77777777" w:rsidR="0096541E" w:rsidRPr="00F43989" w:rsidRDefault="0096541E" w:rsidP="00460460">
            <w:pPr>
              <w:shd w:val="clear" w:color="auto" w:fill="FFFFFF"/>
              <w:spacing w:line="270" w:lineRule="atLeast"/>
              <w:rPr>
                <w:rFonts w:ascii="Aptos" w:hAnsi="Aptos" w:cs="Menlo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time_lag_1_krea_max</w:t>
            </w:r>
          </w:p>
          <w:p w14:paraId="24945446" w14:textId="77777777" w:rsidR="0096541E" w:rsidRPr="00F43989" w:rsidRDefault="0096541E" w:rsidP="00460460">
            <w:pPr>
              <w:shd w:val="clear" w:color="auto" w:fill="FFFFFF"/>
              <w:spacing w:line="270" w:lineRule="atLeast"/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</w:p>
        </w:tc>
        <w:tc>
          <w:tcPr>
            <w:tcW w:w="4627" w:type="dxa"/>
          </w:tcPr>
          <w:p w14:paraId="6971CCBB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Highest recorded serum creatinine (mg/dl) 24-48 hours after first administered antibiotic dosage</w:t>
            </w:r>
          </w:p>
        </w:tc>
        <w:tc>
          <w:tcPr>
            <w:tcW w:w="1423" w:type="dxa"/>
          </w:tcPr>
          <w:p w14:paraId="4DC810D4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float</w:t>
            </w:r>
          </w:p>
        </w:tc>
      </w:tr>
      <w:tr w:rsidR="0096541E" w:rsidRPr="00F43989" w14:paraId="709080FC" w14:textId="77777777" w:rsidTr="008310CF">
        <w:tc>
          <w:tcPr>
            <w:tcW w:w="3012" w:type="dxa"/>
          </w:tcPr>
          <w:p w14:paraId="4EBEA49C" w14:textId="77777777" w:rsidR="0096541E" w:rsidRPr="00F43989" w:rsidRDefault="0096541E" w:rsidP="00460460">
            <w:pPr>
              <w:shd w:val="clear" w:color="auto" w:fill="FFFFFF"/>
              <w:spacing w:line="270" w:lineRule="atLeast"/>
              <w:rPr>
                <w:rFonts w:ascii="Aptos" w:hAnsi="Aptos" w:cs="Menlo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time_lag_2_krea_max</w:t>
            </w:r>
          </w:p>
          <w:p w14:paraId="02BDDF73" w14:textId="77777777" w:rsidR="0096541E" w:rsidRPr="00F43989" w:rsidRDefault="0096541E" w:rsidP="00460460">
            <w:pPr>
              <w:shd w:val="clear" w:color="auto" w:fill="FFFFFF"/>
              <w:spacing w:line="270" w:lineRule="atLeast"/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</w:p>
        </w:tc>
        <w:tc>
          <w:tcPr>
            <w:tcW w:w="4627" w:type="dxa"/>
          </w:tcPr>
          <w:p w14:paraId="4931EC09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Highest recorded serum creatinine (mg/dl) 0-24 hours after first administered antibiotic dosage</w:t>
            </w:r>
          </w:p>
        </w:tc>
        <w:tc>
          <w:tcPr>
            <w:tcW w:w="1423" w:type="dxa"/>
          </w:tcPr>
          <w:p w14:paraId="1B38E406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float</w:t>
            </w:r>
          </w:p>
        </w:tc>
      </w:tr>
      <w:tr w:rsidR="0096541E" w:rsidRPr="00F43989" w14:paraId="391EB14A" w14:textId="77777777" w:rsidTr="008310CF">
        <w:tc>
          <w:tcPr>
            <w:tcW w:w="3012" w:type="dxa"/>
          </w:tcPr>
          <w:p w14:paraId="72B13656" w14:textId="77777777" w:rsidR="0096541E" w:rsidRPr="00F43989" w:rsidRDefault="0096541E" w:rsidP="00460460">
            <w:pPr>
              <w:shd w:val="clear" w:color="auto" w:fill="FFFFFF"/>
              <w:spacing w:line="270" w:lineRule="atLeast"/>
              <w:rPr>
                <w:rFonts w:ascii="Aptos" w:hAnsi="Aptos" w:cs="Menlo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time_lag_1_bili_max</w:t>
            </w:r>
          </w:p>
          <w:p w14:paraId="137E6593" w14:textId="77777777" w:rsidR="0096541E" w:rsidRPr="00F43989" w:rsidRDefault="0096541E" w:rsidP="00460460">
            <w:pPr>
              <w:shd w:val="clear" w:color="auto" w:fill="FFFFFF"/>
              <w:spacing w:line="270" w:lineRule="atLeast"/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</w:p>
        </w:tc>
        <w:tc>
          <w:tcPr>
            <w:tcW w:w="4627" w:type="dxa"/>
          </w:tcPr>
          <w:p w14:paraId="730B7444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Highest recorded bilirubin (mg/dl) 24-48 hours after first administered antibiotic dosage</w:t>
            </w:r>
          </w:p>
        </w:tc>
        <w:tc>
          <w:tcPr>
            <w:tcW w:w="1423" w:type="dxa"/>
          </w:tcPr>
          <w:p w14:paraId="197859EE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float</w:t>
            </w:r>
          </w:p>
        </w:tc>
      </w:tr>
      <w:tr w:rsidR="0096541E" w:rsidRPr="00F43989" w14:paraId="20861D41" w14:textId="77777777" w:rsidTr="008310CF">
        <w:tc>
          <w:tcPr>
            <w:tcW w:w="3012" w:type="dxa"/>
          </w:tcPr>
          <w:p w14:paraId="698435B4" w14:textId="77777777" w:rsidR="0096541E" w:rsidRPr="00F43989" w:rsidRDefault="0096541E" w:rsidP="00460460">
            <w:pPr>
              <w:shd w:val="clear" w:color="auto" w:fill="FFFFFF"/>
              <w:spacing w:line="270" w:lineRule="atLeast"/>
              <w:rPr>
                <w:rFonts w:ascii="Aptos" w:hAnsi="Aptos" w:cs="Menlo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time_lag_2_bili_max</w:t>
            </w:r>
          </w:p>
          <w:p w14:paraId="100D21B8" w14:textId="77777777" w:rsidR="0096541E" w:rsidRPr="00F43989" w:rsidRDefault="0096541E" w:rsidP="00460460">
            <w:pPr>
              <w:shd w:val="clear" w:color="auto" w:fill="FFFFFF"/>
              <w:spacing w:line="270" w:lineRule="atLeast"/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</w:p>
        </w:tc>
        <w:tc>
          <w:tcPr>
            <w:tcW w:w="4627" w:type="dxa"/>
          </w:tcPr>
          <w:p w14:paraId="62D355D3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Highest recorded bilirubin (mg/dl) 0-24 hours after first administered antibiotic dosage</w:t>
            </w:r>
          </w:p>
        </w:tc>
        <w:tc>
          <w:tcPr>
            <w:tcW w:w="1423" w:type="dxa"/>
          </w:tcPr>
          <w:p w14:paraId="60907284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float</w:t>
            </w:r>
          </w:p>
        </w:tc>
      </w:tr>
      <w:tr w:rsidR="0096541E" w:rsidRPr="00F43989" w14:paraId="5E2DB915" w14:textId="77777777" w:rsidTr="008310CF">
        <w:tc>
          <w:tcPr>
            <w:tcW w:w="3012" w:type="dxa"/>
          </w:tcPr>
          <w:p w14:paraId="541CFE49" w14:textId="77777777" w:rsidR="0096541E" w:rsidRPr="00F43989" w:rsidRDefault="0096541E" w:rsidP="00460460">
            <w:pPr>
              <w:shd w:val="clear" w:color="auto" w:fill="FFFFFF"/>
              <w:spacing w:line="270" w:lineRule="atLeast"/>
              <w:rPr>
                <w:rFonts w:ascii="Aptos" w:hAnsi="Aptos" w:cs="Menlo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time_lag_1_leua_max</w:t>
            </w:r>
          </w:p>
          <w:p w14:paraId="77540EC8" w14:textId="77777777" w:rsidR="0096541E" w:rsidRPr="00F43989" w:rsidRDefault="0096541E" w:rsidP="00460460">
            <w:pPr>
              <w:shd w:val="clear" w:color="auto" w:fill="FFFFFF"/>
              <w:spacing w:line="270" w:lineRule="atLeast"/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</w:p>
        </w:tc>
        <w:tc>
          <w:tcPr>
            <w:tcW w:w="4627" w:type="dxa"/>
          </w:tcPr>
          <w:p w14:paraId="6EC80DCF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Highest recorded leucocytes (</w:t>
            </w:r>
            <w:proofErr w:type="spellStart"/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nl</w:t>
            </w:r>
            <w:proofErr w:type="spellEnd"/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) 24-48 hours after first administered antibiotic dosage</w:t>
            </w:r>
          </w:p>
        </w:tc>
        <w:tc>
          <w:tcPr>
            <w:tcW w:w="1423" w:type="dxa"/>
          </w:tcPr>
          <w:p w14:paraId="0BC6A17C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float</w:t>
            </w:r>
          </w:p>
        </w:tc>
      </w:tr>
      <w:tr w:rsidR="0096541E" w:rsidRPr="00F43989" w14:paraId="7F8ED796" w14:textId="77777777" w:rsidTr="008310CF">
        <w:tc>
          <w:tcPr>
            <w:tcW w:w="3012" w:type="dxa"/>
          </w:tcPr>
          <w:p w14:paraId="1B224CD2" w14:textId="77777777" w:rsidR="0096541E" w:rsidRPr="00F43989" w:rsidRDefault="0096541E" w:rsidP="00460460">
            <w:pPr>
              <w:shd w:val="clear" w:color="auto" w:fill="FFFFFF"/>
              <w:spacing w:line="270" w:lineRule="atLeast"/>
              <w:rPr>
                <w:rFonts w:ascii="Aptos" w:hAnsi="Aptos" w:cs="Menlo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time_lag_2_leua_max</w:t>
            </w:r>
          </w:p>
          <w:p w14:paraId="0DE9E73D" w14:textId="77777777" w:rsidR="0096541E" w:rsidRPr="00F43989" w:rsidRDefault="0096541E" w:rsidP="00460460">
            <w:pPr>
              <w:shd w:val="clear" w:color="auto" w:fill="FFFFFF"/>
              <w:spacing w:line="270" w:lineRule="atLeast"/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</w:p>
        </w:tc>
        <w:tc>
          <w:tcPr>
            <w:tcW w:w="4627" w:type="dxa"/>
          </w:tcPr>
          <w:p w14:paraId="6158C58E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Highest recorded leucocytes (</w:t>
            </w:r>
            <w:proofErr w:type="spellStart"/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nl</w:t>
            </w:r>
            <w:proofErr w:type="spellEnd"/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) 0-24 hours after first administered antibiotic dosage</w:t>
            </w:r>
          </w:p>
        </w:tc>
        <w:tc>
          <w:tcPr>
            <w:tcW w:w="1423" w:type="dxa"/>
          </w:tcPr>
          <w:p w14:paraId="259FD3D8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float</w:t>
            </w:r>
          </w:p>
        </w:tc>
      </w:tr>
      <w:tr w:rsidR="0096541E" w:rsidRPr="00F43989" w14:paraId="197819FC" w14:textId="77777777" w:rsidTr="008310CF">
        <w:tc>
          <w:tcPr>
            <w:tcW w:w="3012" w:type="dxa"/>
          </w:tcPr>
          <w:p w14:paraId="25F198B2" w14:textId="77777777" w:rsidR="0096541E" w:rsidRPr="00F43989" w:rsidRDefault="0096541E" w:rsidP="00460460">
            <w:pPr>
              <w:shd w:val="clear" w:color="auto" w:fill="FFFFFF"/>
              <w:spacing w:line="270" w:lineRule="atLeast"/>
              <w:rPr>
                <w:rFonts w:ascii="Aptos" w:hAnsi="Aptos" w:cs="Menlo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time_lag_1_hb_max</w:t>
            </w:r>
          </w:p>
          <w:p w14:paraId="407B9A3D" w14:textId="77777777" w:rsidR="0096541E" w:rsidRPr="00F43989" w:rsidRDefault="0096541E" w:rsidP="00460460">
            <w:pPr>
              <w:shd w:val="clear" w:color="auto" w:fill="FFFFFF"/>
              <w:spacing w:line="270" w:lineRule="atLeast"/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v</w:t>
            </w:r>
          </w:p>
        </w:tc>
        <w:tc>
          <w:tcPr>
            <w:tcW w:w="4627" w:type="dxa"/>
          </w:tcPr>
          <w:p w14:paraId="60D8EB21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Highest recorded hemoglobin (g/dl) 24-48 hours after first administered antibiotic dosage</w:t>
            </w:r>
          </w:p>
        </w:tc>
        <w:tc>
          <w:tcPr>
            <w:tcW w:w="1423" w:type="dxa"/>
          </w:tcPr>
          <w:p w14:paraId="7CC12A13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float</w:t>
            </w:r>
          </w:p>
        </w:tc>
      </w:tr>
      <w:tr w:rsidR="0096541E" w:rsidRPr="00F43989" w14:paraId="2ED0F568" w14:textId="77777777" w:rsidTr="008310CF">
        <w:tc>
          <w:tcPr>
            <w:tcW w:w="3012" w:type="dxa"/>
          </w:tcPr>
          <w:p w14:paraId="2F898E6C" w14:textId="77777777" w:rsidR="0096541E" w:rsidRPr="00F43989" w:rsidRDefault="0096541E" w:rsidP="00460460">
            <w:pPr>
              <w:shd w:val="clear" w:color="auto" w:fill="FFFFFF"/>
              <w:spacing w:line="270" w:lineRule="atLeast"/>
              <w:rPr>
                <w:rFonts w:ascii="Aptos" w:hAnsi="Aptos" w:cs="Menlo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time_lag_2_hb_max</w:t>
            </w:r>
          </w:p>
          <w:p w14:paraId="4B298FB6" w14:textId="77777777" w:rsidR="0096541E" w:rsidRPr="00F43989" w:rsidRDefault="0096541E" w:rsidP="00460460">
            <w:pPr>
              <w:shd w:val="clear" w:color="auto" w:fill="FFFFFF"/>
              <w:spacing w:line="270" w:lineRule="atLeast"/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</w:p>
        </w:tc>
        <w:tc>
          <w:tcPr>
            <w:tcW w:w="4627" w:type="dxa"/>
          </w:tcPr>
          <w:p w14:paraId="147B2817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Highest recorded hemoglobin (g/dl) 0-24 hours after first administered antibiotic dosage</w:t>
            </w:r>
          </w:p>
        </w:tc>
        <w:tc>
          <w:tcPr>
            <w:tcW w:w="1423" w:type="dxa"/>
          </w:tcPr>
          <w:p w14:paraId="53BDAE34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float</w:t>
            </w:r>
          </w:p>
        </w:tc>
      </w:tr>
      <w:tr w:rsidR="0096541E" w:rsidRPr="00F43989" w14:paraId="69A6D2D1" w14:textId="77777777" w:rsidTr="008310CF">
        <w:tc>
          <w:tcPr>
            <w:tcW w:w="3012" w:type="dxa"/>
          </w:tcPr>
          <w:p w14:paraId="21635B91" w14:textId="77777777" w:rsidR="0096541E" w:rsidRPr="00F43989" w:rsidRDefault="0096541E" w:rsidP="00460460">
            <w:pPr>
              <w:shd w:val="clear" w:color="auto" w:fill="FFFFFF"/>
              <w:spacing w:line="270" w:lineRule="atLeast"/>
              <w:rPr>
                <w:rFonts w:ascii="Aptos" w:hAnsi="Aptos" w:cs="Menlo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time_lag_1_crp_max</w:t>
            </w:r>
          </w:p>
          <w:p w14:paraId="7BBC99C5" w14:textId="77777777" w:rsidR="0096541E" w:rsidRPr="00F43989" w:rsidRDefault="0096541E" w:rsidP="00460460">
            <w:pPr>
              <w:shd w:val="clear" w:color="auto" w:fill="FFFFFF"/>
              <w:spacing w:line="270" w:lineRule="atLeast"/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</w:p>
        </w:tc>
        <w:tc>
          <w:tcPr>
            <w:tcW w:w="4627" w:type="dxa"/>
          </w:tcPr>
          <w:p w14:paraId="0D642171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Highest recorded CRP (mg/dl) 24-48 hours after first administered antibiotic dosage</w:t>
            </w:r>
          </w:p>
        </w:tc>
        <w:tc>
          <w:tcPr>
            <w:tcW w:w="1423" w:type="dxa"/>
          </w:tcPr>
          <w:p w14:paraId="55639DBA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float</w:t>
            </w:r>
          </w:p>
        </w:tc>
      </w:tr>
      <w:tr w:rsidR="0096541E" w:rsidRPr="00F43989" w14:paraId="5F5C48B8" w14:textId="77777777" w:rsidTr="008310CF">
        <w:tc>
          <w:tcPr>
            <w:tcW w:w="3012" w:type="dxa"/>
          </w:tcPr>
          <w:p w14:paraId="3FF28B7F" w14:textId="77777777" w:rsidR="0096541E" w:rsidRPr="00F43989" w:rsidRDefault="0096541E" w:rsidP="00460460">
            <w:pPr>
              <w:shd w:val="clear" w:color="auto" w:fill="FFFFFF"/>
              <w:spacing w:line="270" w:lineRule="atLeast"/>
              <w:rPr>
                <w:rFonts w:ascii="Aptos" w:hAnsi="Aptos" w:cs="Menlo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time_lag_2_crp_max</w:t>
            </w:r>
          </w:p>
          <w:p w14:paraId="56DE4C5F" w14:textId="77777777" w:rsidR="0096541E" w:rsidRPr="00F43989" w:rsidRDefault="0096541E" w:rsidP="00460460">
            <w:pPr>
              <w:shd w:val="clear" w:color="auto" w:fill="FFFFFF"/>
              <w:spacing w:line="270" w:lineRule="atLeast"/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</w:p>
        </w:tc>
        <w:tc>
          <w:tcPr>
            <w:tcW w:w="4627" w:type="dxa"/>
          </w:tcPr>
          <w:p w14:paraId="2924AC0F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Highest recorded CRP (mg/dl) 0-24 hours after first administered antibiotic dosage</w:t>
            </w:r>
          </w:p>
        </w:tc>
        <w:tc>
          <w:tcPr>
            <w:tcW w:w="1423" w:type="dxa"/>
          </w:tcPr>
          <w:p w14:paraId="7EE9833A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float</w:t>
            </w:r>
          </w:p>
        </w:tc>
      </w:tr>
      <w:tr w:rsidR="0096541E" w:rsidRPr="00F43989" w14:paraId="0978AE9F" w14:textId="77777777" w:rsidTr="008310CF">
        <w:tc>
          <w:tcPr>
            <w:tcW w:w="3012" w:type="dxa"/>
          </w:tcPr>
          <w:p w14:paraId="725EB666" w14:textId="77777777" w:rsidR="0096541E" w:rsidRPr="00F43989" w:rsidRDefault="0096541E" w:rsidP="00460460">
            <w:pPr>
              <w:shd w:val="clear" w:color="auto" w:fill="FFFFFF"/>
              <w:spacing w:line="270" w:lineRule="atLeast"/>
              <w:rPr>
                <w:rFonts w:ascii="Aptos" w:hAnsi="Aptos" w:cs="Menlo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time_lag_1_hr_max</w:t>
            </w:r>
          </w:p>
          <w:p w14:paraId="3688550D" w14:textId="77777777" w:rsidR="0096541E" w:rsidRPr="00F43989" w:rsidRDefault="0096541E" w:rsidP="00460460">
            <w:pPr>
              <w:shd w:val="clear" w:color="auto" w:fill="FFFFFF"/>
              <w:spacing w:line="270" w:lineRule="atLeast"/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</w:p>
        </w:tc>
        <w:tc>
          <w:tcPr>
            <w:tcW w:w="4627" w:type="dxa"/>
          </w:tcPr>
          <w:p w14:paraId="2733A014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Highest recorded heart rate (bpm) 24-48 hours after first administered antibiotic dosage</w:t>
            </w:r>
          </w:p>
        </w:tc>
        <w:tc>
          <w:tcPr>
            <w:tcW w:w="1423" w:type="dxa"/>
          </w:tcPr>
          <w:p w14:paraId="0290D644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float</w:t>
            </w:r>
          </w:p>
        </w:tc>
      </w:tr>
      <w:tr w:rsidR="0096541E" w:rsidRPr="00F43989" w14:paraId="0F778094" w14:textId="77777777" w:rsidTr="008310CF">
        <w:tc>
          <w:tcPr>
            <w:tcW w:w="3012" w:type="dxa"/>
          </w:tcPr>
          <w:p w14:paraId="75CFBAEA" w14:textId="77777777" w:rsidR="0096541E" w:rsidRPr="00F43989" w:rsidRDefault="0096541E" w:rsidP="00460460">
            <w:pPr>
              <w:shd w:val="clear" w:color="auto" w:fill="FFFFFF"/>
              <w:spacing w:line="270" w:lineRule="atLeast"/>
              <w:rPr>
                <w:rFonts w:ascii="Aptos" w:hAnsi="Aptos" w:cs="Menlo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time_lag_2_hr_max</w:t>
            </w:r>
          </w:p>
          <w:p w14:paraId="3D4299D6" w14:textId="77777777" w:rsidR="0096541E" w:rsidRPr="00F43989" w:rsidRDefault="0096541E" w:rsidP="00460460">
            <w:pPr>
              <w:shd w:val="clear" w:color="auto" w:fill="FFFFFF"/>
              <w:spacing w:line="270" w:lineRule="atLeast"/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</w:p>
        </w:tc>
        <w:tc>
          <w:tcPr>
            <w:tcW w:w="4627" w:type="dxa"/>
          </w:tcPr>
          <w:p w14:paraId="3F147471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Highest recorded heart rate (bpm) 0-24 hours after first administered antibiotic dosage</w:t>
            </w:r>
          </w:p>
        </w:tc>
        <w:tc>
          <w:tcPr>
            <w:tcW w:w="1423" w:type="dxa"/>
          </w:tcPr>
          <w:p w14:paraId="0EC3FAC1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float</w:t>
            </w:r>
          </w:p>
        </w:tc>
      </w:tr>
      <w:tr w:rsidR="0096541E" w:rsidRPr="00F43989" w14:paraId="7027C7FA" w14:textId="77777777" w:rsidTr="008310CF">
        <w:tc>
          <w:tcPr>
            <w:tcW w:w="3012" w:type="dxa"/>
          </w:tcPr>
          <w:p w14:paraId="768C65A9" w14:textId="77777777" w:rsidR="0096541E" w:rsidRPr="00F43989" w:rsidRDefault="0096541E" w:rsidP="00460460">
            <w:pPr>
              <w:shd w:val="clear" w:color="auto" w:fill="FFFFFF"/>
              <w:spacing w:line="270" w:lineRule="atLeast"/>
              <w:rPr>
                <w:rFonts w:ascii="Aptos" w:hAnsi="Aptos" w:cs="Menlo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time_lag_1_map_max</w:t>
            </w:r>
          </w:p>
          <w:p w14:paraId="0324F192" w14:textId="77777777" w:rsidR="0096541E" w:rsidRPr="00F43989" w:rsidRDefault="0096541E" w:rsidP="00460460">
            <w:pPr>
              <w:shd w:val="clear" w:color="auto" w:fill="FFFFFF"/>
              <w:spacing w:line="270" w:lineRule="atLeast"/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</w:p>
        </w:tc>
        <w:tc>
          <w:tcPr>
            <w:tcW w:w="4627" w:type="dxa"/>
          </w:tcPr>
          <w:p w14:paraId="3B54142E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Highest recorded mean arterial pressure (mmHg) 24-48 hours after first administered antibiotic dosage</w:t>
            </w:r>
          </w:p>
        </w:tc>
        <w:tc>
          <w:tcPr>
            <w:tcW w:w="1423" w:type="dxa"/>
          </w:tcPr>
          <w:p w14:paraId="2396EDA6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float</w:t>
            </w:r>
          </w:p>
        </w:tc>
      </w:tr>
      <w:tr w:rsidR="0096541E" w:rsidRPr="00F43989" w14:paraId="3936F97A" w14:textId="77777777" w:rsidTr="008310CF">
        <w:tc>
          <w:tcPr>
            <w:tcW w:w="3012" w:type="dxa"/>
          </w:tcPr>
          <w:p w14:paraId="412FB762" w14:textId="77777777" w:rsidR="0096541E" w:rsidRPr="00F43989" w:rsidRDefault="0096541E" w:rsidP="00460460">
            <w:pPr>
              <w:shd w:val="clear" w:color="auto" w:fill="FFFFFF"/>
              <w:spacing w:line="270" w:lineRule="atLeast"/>
              <w:rPr>
                <w:rFonts w:ascii="Aptos" w:hAnsi="Aptos" w:cs="Menlo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time_lag_2_map_max</w:t>
            </w:r>
          </w:p>
          <w:p w14:paraId="5E9B044A" w14:textId="77777777" w:rsidR="0096541E" w:rsidRPr="00F43989" w:rsidRDefault="0096541E" w:rsidP="00460460">
            <w:pPr>
              <w:shd w:val="clear" w:color="auto" w:fill="FFFFFF"/>
              <w:spacing w:line="270" w:lineRule="atLeast"/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</w:p>
        </w:tc>
        <w:tc>
          <w:tcPr>
            <w:tcW w:w="4627" w:type="dxa"/>
          </w:tcPr>
          <w:p w14:paraId="7C0074FA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Highest recorded mean arterial pressure (mmHg) 0-24 hours after first administered antibiotic dosage</w:t>
            </w:r>
          </w:p>
        </w:tc>
        <w:tc>
          <w:tcPr>
            <w:tcW w:w="1423" w:type="dxa"/>
          </w:tcPr>
          <w:p w14:paraId="3894A2D1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float</w:t>
            </w:r>
          </w:p>
        </w:tc>
      </w:tr>
      <w:tr w:rsidR="0096541E" w:rsidRPr="00F43989" w14:paraId="0B3D5ECE" w14:textId="77777777" w:rsidTr="008310CF">
        <w:tc>
          <w:tcPr>
            <w:tcW w:w="3012" w:type="dxa"/>
          </w:tcPr>
          <w:p w14:paraId="0D0D9716" w14:textId="77777777" w:rsidR="0096541E" w:rsidRPr="00F43989" w:rsidRDefault="0096541E" w:rsidP="00460460">
            <w:pPr>
              <w:shd w:val="clear" w:color="auto" w:fill="FFFFFF"/>
              <w:spacing w:line="270" w:lineRule="atLeast"/>
              <w:rPr>
                <w:rFonts w:ascii="Aptos" w:hAnsi="Aptos" w:cs="Menlo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time_lag_1_so2_max</w:t>
            </w:r>
          </w:p>
          <w:p w14:paraId="5D69F1B2" w14:textId="77777777" w:rsidR="0096541E" w:rsidRPr="00F43989" w:rsidRDefault="0096541E" w:rsidP="00460460">
            <w:pPr>
              <w:shd w:val="clear" w:color="auto" w:fill="FFFFFF"/>
              <w:spacing w:line="270" w:lineRule="atLeast"/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</w:p>
        </w:tc>
        <w:tc>
          <w:tcPr>
            <w:tcW w:w="4627" w:type="dxa"/>
          </w:tcPr>
          <w:p w14:paraId="446A172D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Highest recorded SO2 (%) 24-48 hours after first administered antibiotic dosage</w:t>
            </w:r>
          </w:p>
        </w:tc>
        <w:tc>
          <w:tcPr>
            <w:tcW w:w="1423" w:type="dxa"/>
          </w:tcPr>
          <w:p w14:paraId="3507E733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float</w:t>
            </w:r>
          </w:p>
        </w:tc>
      </w:tr>
      <w:tr w:rsidR="0096541E" w:rsidRPr="00F43989" w14:paraId="7A28AF37" w14:textId="77777777" w:rsidTr="008310CF">
        <w:tc>
          <w:tcPr>
            <w:tcW w:w="3012" w:type="dxa"/>
          </w:tcPr>
          <w:p w14:paraId="4C6ABF0E" w14:textId="77777777" w:rsidR="0096541E" w:rsidRPr="00F43989" w:rsidRDefault="0096541E" w:rsidP="00460460">
            <w:pPr>
              <w:shd w:val="clear" w:color="auto" w:fill="FFFFFF"/>
              <w:spacing w:line="270" w:lineRule="atLeast"/>
              <w:rPr>
                <w:rFonts w:ascii="Aptos" w:hAnsi="Aptos" w:cs="Menlo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time_lag_2_so2_max</w:t>
            </w:r>
          </w:p>
          <w:p w14:paraId="36305B19" w14:textId="77777777" w:rsidR="0096541E" w:rsidRPr="00F43989" w:rsidRDefault="0096541E" w:rsidP="00460460">
            <w:pPr>
              <w:shd w:val="clear" w:color="auto" w:fill="FFFFFF"/>
              <w:spacing w:line="270" w:lineRule="atLeast"/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</w:p>
        </w:tc>
        <w:tc>
          <w:tcPr>
            <w:tcW w:w="4627" w:type="dxa"/>
          </w:tcPr>
          <w:p w14:paraId="78238DD8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Highest recorded SO2 (%) 0-24 hours after first administered antibiotic dosage</w:t>
            </w:r>
          </w:p>
        </w:tc>
        <w:tc>
          <w:tcPr>
            <w:tcW w:w="1423" w:type="dxa"/>
          </w:tcPr>
          <w:p w14:paraId="0705876A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float</w:t>
            </w:r>
          </w:p>
        </w:tc>
      </w:tr>
      <w:tr w:rsidR="0096541E" w:rsidRPr="00F43989" w14:paraId="5D24F88A" w14:textId="77777777" w:rsidTr="008310CF">
        <w:tc>
          <w:tcPr>
            <w:tcW w:w="3012" w:type="dxa"/>
          </w:tcPr>
          <w:p w14:paraId="05D6DCA7" w14:textId="77777777" w:rsidR="0096541E" w:rsidRPr="00F43989" w:rsidRDefault="0096541E" w:rsidP="00460460">
            <w:pPr>
              <w:shd w:val="clear" w:color="auto" w:fill="FFFFFF"/>
              <w:spacing w:line="270" w:lineRule="atLeast"/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fever_variability_lag_1</w:t>
            </w:r>
          </w:p>
        </w:tc>
        <w:tc>
          <w:tcPr>
            <w:tcW w:w="4627" w:type="dxa"/>
          </w:tcPr>
          <w:p w14:paraId="1EDB95F6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Body temperature variability 24-48 hours after first administered antibiotic dosage</w:t>
            </w:r>
          </w:p>
        </w:tc>
        <w:tc>
          <w:tcPr>
            <w:tcW w:w="1423" w:type="dxa"/>
          </w:tcPr>
          <w:p w14:paraId="6914C70C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float</w:t>
            </w:r>
          </w:p>
        </w:tc>
      </w:tr>
      <w:tr w:rsidR="0096541E" w:rsidRPr="00F43989" w14:paraId="19FE105F" w14:textId="77777777" w:rsidTr="008310CF">
        <w:tc>
          <w:tcPr>
            <w:tcW w:w="3012" w:type="dxa"/>
          </w:tcPr>
          <w:p w14:paraId="6E5FB686" w14:textId="77777777" w:rsidR="0096541E" w:rsidRPr="00F43989" w:rsidRDefault="0096541E" w:rsidP="00460460">
            <w:pPr>
              <w:shd w:val="clear" w:color="auto" w:fill="FFFFFF"/>
              <w:spacing w:line="270" w:lineRule="atLeast"/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fever_variability_lag_2</w:t>
            </w:r>
          </w:p>
        </w:tc>
        <w:tc>
          <w:tcPr>
            <w:tcW w:w="4627" w:type="dxa"/>
          </w:tcPr>
          <w:p w14:paraId="68EA1E33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Body temperature variability 0-24 hours after first administered antibiotic dosage</w:t>
            </w:r>
          </w:p>
        </w:tc>
        <w:tc>
          <w:tcPr>
            <w:tcW w:w="1423" w:type="dxa"/>
          </w:tcPr>
          <w:p w14:paraId="78957D8A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float</w:t>
            </w:r>
          </w:p>
        </w:tc>
      </w:tr>
      <w:tr w:rsidR="0096541E" w:rsidRPr="00F43989" w14:paraId="517AB897" w14:textId="77777777" w:rsidTr="008310CF">
        <w:tc>
          <w:tcPr>
            <w:tcW w:w="3012" w:type="dxa"/>
          </w:tcPr>
          <w:p w14:paraId="42C6BBF1" w14:textId="77777777" w:rsidR="0096541E" w:rsidRPr="00F43989" w:rsidRDefault="0096541E" w:rsidP="00460460">
            <w:pPr>
              <w:shd w:val="clear" w:color="auto" w:fill="FFFFFF"/>
              <w:spacing w:line="270" w:lineRule="atLeast"/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last_bt_fever_lag_1</w:t>
            </w:r>
          </w:p>
        </w:tc>
        <w:tc>
          <w:tcPr>
            <w:tcW w:w="4627" w:type="dxa"/>
          </w:tcPr>
          <w:p w14:paraId="5D24E590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Last body temperature measurement before prediction window</w:t>
            </w:r>
          </w:p>
        </w:tc>
        <w:tc>
          <w:tcPr>
            <w:tcW w:w="1423" w:type="dxa"/>
          </w:tcPr>
          <w:p w14:paraId="6B87BD6C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float</w:t>
            </w:r>
          </w:p>
        </w:tc>
      </w:tr>
      <w:tr w:rsidR="0096541E" w:rsidRPr="00F43989" w14:paraId="57AE8650" w14:textId="77777777" w:rsidTr="008310CF">
        <w:tc>
          <w:tcPr>
            <w:tcW w:w="3012" w:type="dxa"/>
          </w:tcPr>
          <w:p w14:paraId="6C086952" w14:textId="77777777" w:rsidR="0096541E" w:rsidRPr="00F43989" w:rsidRDefault="0096541E" w:rsidP="00460460">
            <w:pPr>
              <w:shd w:val="clear" w:color="auto" w:fill="FFFFFF"/>
              <w:spacing w:line="270" w:lineRule="atLeast"/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fever_diff_lag_1</w:t>
            </w:r>
          </w:p>
        </w:tc>
        <w:tc>
          <w:tcPr>
            <w:tcW w:w="4627" w:type="dxa"/>
          </w:tcPr>
          <w:p w14:paraId="19BD6148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Difference in body temperature from first to last measured value 24-48 hours after first administered antibiotic dosage</w:t>
            </w:r>
          </w:p>
        </w:tc>
        <w:tc>
          <w:tcPr>
            <w:tcW w:w="1423" w:type="dxa"/>
          </w:tcPr>
          <w:p w14:paraId="1149CF9D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float</w:t>
            </w:r>
          </w:p>
        </w:tc>
      </w:tr>
      <w:tr w:rsidR="0096541E" w:rsidRPr="00F43989" w14:paraId="2FA1E2C9" w14:textId="77777777" w:rsidTr="008310CF">
        <w:tc>
          <w:tcPr>
            <w:tcW w:w="3012" w:type="dxa"/>
          </w:tcPr>
          <w:p w14:paraId="5D638174" w14:textId="77777777" w:rsidR="0096541E" w:rsidRPr="00F43989" w:rsidRDefault="0096541E" w:rsidP="00460460">
            <w:pPr>
              <w:shd w:val="clear" w:color="auto" w:fill="FFFFFF"/>
              <w:spacing w:line="270" w:lineRule="atLeast"/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fever_diff_lag_2</w:t>
            </w:r>
          </w:p>
        </w:tc>
        <w:tc>
          <w:tcPr>
            <w:tcW w:w="4627" w:type="dxa"/>
          </w:tcPr>
          <w:p w14:paraId="4D6A298A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Difference in body temperature from first to last measured value 0-24 hours after first administered antibiotic dosage</w:t>
            </w:r>
          </w:p>
        </w:tc>
        <w:tc>
          <w:tcPr>
            <w:tcW w:w="1423" w:type="dxa"/>
          </w:tcPr>
          <w:p w14:paraId="7CC86A45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float</w:t>
            </w:r>
          </w:p>
        </w:tc>
      </w:tr>
      <w:tr w:rsidR="0096541E" w:rsidRPr="00F43989" w14:paraId="2ECC4AE5" w14:textId="77777777" w:rsidTr="008310CF">
        <w:tc>
          <w:tcPr>
            <w:tcW w:w="3012" w:type="dxa"/>
          </w:tcPr>
          <w:p w14:paraId="70860D50" w14:textId="77777777" w:rsidR="0096541E" w:rsidRPr="00F43989" w:rsidRDefault="0096541E" w:rsidP="00460460">
            <w:pPr>
              <w:shd w:val="clear" w:color="auto" w:fill="FFFFFF"/>
              <w:spacing w:line="270" w:lineRule="atLeast"/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lastRenderedPageBreak/>
              <w:t>fever_percent_lag_1</w:t>
            </w:r>
          </w:p>
        </w:tc>
        <w:tc>
          <w:tcPr>
            <w:tcW w:w="4627" w:type="dxa"/>
          </w:tcPr>
          <w:p w14:paraId="61B99D29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Percentage of measured body temperatures over fever threshold 24-48 hours after first administered antibiotic dosage</w:t>
            </w:r>
          </w:p>
        </w:tc>
        <w:tc>
          <w:tcPr>
            <w:tcW w:w="1423" w:type="dxa"/>
          </w:tcPr>
          <w:p w14:paraId="28CF2BB3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float</w:t>
            </w:r>
          </w:p>
        </w:tc>
      </w:tr>
      <w:tr w:rsidR="0096541E" w:rsidRPr="00F43989" w14:paraId="6C39A124" w14:textId="77777777" w:rsidTr="008310CF">
        <w:tc>
          <w:tcPr>
            <w:tcW w:w="3012" w:type="dxa"/>
          </w:tcPr>
          <w:p w14:paraId="6E61F700" w14:textId="77777777" w:rsidR="0096541E" w:rsidRPr="00F43989" w:rsidRDefault="0096541E" w:rsidP="00460460">
            <w:pPr>
              <w:shd w:val="clear" w:color="auto" w:fill="FFFFFF"/>
              <w:spacing w:line="270" w:lineRule="atLeast"/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fever_percent_lag_2</w:t>
            </w:r>
          </w:p>
        </w:tc>
        <w:tc>
          <w:tcPr>
            <w:tcW w:w="4627" w:type="dxa"/>
          </w:tcPr>
          <w:p w14:paraId="3F4DA39A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Percentage of measured body temperatures over fever threshold 0-24 hours after first administered antibiotic dosage</w:t>
            </w:r>
          </w:p>
        </w:tc>
        <w:tc>
          <w:tcPr>
            <w:tcW w:w="1423" w:type="dxa"/>
          </w:tcPr>
          <w:p w14:paraId="208A144D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float</w:t>
            </w:r>
          </w:p>
        </w:tc>
      </w:tr>
      <w:tr w:rsidR="0096541E" w:rsidRPr="00F43989" w14:paraId="3049696F" w14:textId="77777777" w:rsidTr="008310CF">
        <w:tc>
          <w:tcPr>
            <w:tcW w:w="3012" w:type="dxa"/>
          </w:tcPr>
          <w:p w14:paraId="79E7D3BE" w14:textId="77777777" w:rsidR="0096541E" w:rsidRPr="00F43989" w:rsidRDefault="0096541E" w:rsidP="00460460">
            <w:pPr>
              <w:shd w:val="clear" w:color="auto" w:fill="FFFFFF"/>
              <w:spacing w:line="270" w:lineRule="atLeast"/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fever_lag_1_evening</w:t>
            </w:r>
          </w:p>
        </w:tc>
        <w:tc>
          <w:tcPr>
            <w:tcW w:w="4627" w:type="dxa"/>
          </w:tcPr>
          <w:p w14:paraId="4DB30EFE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Highest recorded body temperature (°C) during evening hours 24-48 hours after first administered antibiotic dosage</w:t>
            </w:r>
          </w:p>
        </w:tc>
        <w:tc>
          <w:tcPr>
            <w:tcW w:w="1423" w:type="dxa"/>
          </w:tcPr>
          <w:p w14:paraId="6953008F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float</w:t>
            </w:r>
          </w:p>
        </w:tc>
      </w:tr>
      <w:tr w:rsidR="0096541E" w:rsidRPr="00F43989" w14:paraId="7663ED4A" w14:textId="77777777" w:rsidTr="008310CF">
        <w:tc>
          <w:tcPr>
            <w:tcW w:w="3012" w:type="dxa"/>
          </w:tcPr>
          <w:p w14:paraId="0B5E87FE" w14:textId="77777777" w:rsidR="0096541E" w:rsidRPr="00F43989" w:rsidRDefault="0096541E" w:rsidP="00460460">
            <w:pPr>
              <w:shd w:val="clear" w:color="auto" w:fill="FFFFFF"/>
              <w:spacing w:line="270" w:lineRule="atLeast"/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fever_lag_1_afternoon</w:t>
            </w:r>
          </w:p>
        </w:tc>
        <w:tc>
          <w:tcPr>
            <w:tcW w:w="4627" w:type="dxa"/>
          </w:tcPr>
          <w:p w14:paraId="4493C562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Highest recorded body temperature (°C) during afternoon hours 24-48 hours after first administered antibiotic dosage</w:t>
            </w:r>
          </w:p>
        </w:tc>
        <w:tc>
          <w:tcPr>
            <w:tcW w:w="1423" w:type="dxa"/>
          </w:tcPr>
          <w:p w14:paraId="74081D96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float</w:t>
            </w:r>
          </w:p>
        </w:tc>
      </w:tr>
      <w:tr w:rsidR="0096541E" w:rsidRPr="00F43989" w14:paraId="3525AF73" w14:textId="77777777" w:rsidTr="008310CF">
        <w:tc>
          <w:tcPr>
            <w:tcW w:w="3012" w:type="dxa"/>
          </w:tcPr>
          <w:p w14:paraId="72931C00" w14:textId="77777777" w:rsidR="0096541E" w:rsidRPr="00F43989" w:rsidRDefault="0096541E" w:rsidP="00460460">
            <w:pPr>
              <w:shd w:val="clear" w:color="auto" w:fill="FFFFFF"/>
              <w:spacing w:line="270" w:lineRule="atLeast"/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fever_lag_1_morning</w:t>
            </w:r>
          </w:p>
        </w:tc>
        <w:tc>
          <w:tcPr>
            <w:tcW w:w="4627" w:type="dxa"/>
          </w:tcPr>
          <w:p w14:paraId="10A63067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Highest recorded body temperature (°C) during morning hours 24-48 hours after first administered antibiotic dosage</w:t>
            </w:r>
          </w:p>
        </w:tc>
        <w:tc>
          <w:tcPr>
            <w:tcW w:w="1423" w:type="dxa"/>
          </w:tcPr>
          <w:p w14:paraId="529B9165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float</w:t>
            </w:r>
          </w:p>
        </w:tc>
      </w:tr>
      <w:tr w:rsidR="0096541E" w:rsidRPr="00F43989" w14:paraId="6BEBFBDF" w14:textId="77777777" w:rsidTr="008310CF">
        <w:tc>
          <w:tcPr>
            <w:tcW w:w="3012" w:type="dxa"/>
          </w:tcPr>
          <w:p w14:paraId="01C8ADDE" w14:textId="77777777" w:rsidR="0096541E" w:rsidRPr="00F43989" w:rsidRDefault="0096541E" w:rsidP="00460460">
            <w:pPr>
              <w:shd w:val="clear" w:color="auto" w:fill="FFFFFF"/>
              <w:spacing w:line="270" w:lineRule="atLeast"/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fever_lag_2_night</w:t>
            </w:r>
          </w:p>
        </w:tc>
        <w:tc>
          <w:tcPr>
            <w:tcW w:w="4627" w:type="dxa"/>
          </w:tcPr>
          <w:p w14:paraId="0AC2BE05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Highest recorded body temperature (°C) during night hours 24-48 hours after first administered antibiotic dosage</w:t>
            </w:r>
          </w:p>
        </w:tc>
        <w:tc>
          <w:tcPr>
            <w:tcW w:w="1423" w:type="dxa"/>
          </w:tcPr>
          <w:p w14:paraId="6C008B46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float</w:t>
            </w:r>
          </w:p>
        </w:tc>
      </w:tr>
      <w:tr w:rsidR="0096541E" w:rsidRPr="00F43989" w14:paraId="211C545D" w14:textId="77777777" w:rsidTr="008310CF">
        <w:tc>
          <w:tcPr>
            <w:tcW w:w="3012" w:type="dxa"/>
          </w:tcPr>
          <w:p w14:paraId="572A89E1" w14:textId="77777777" w:rsidR="0096541E" w:rsidRPr="00F43989" w:rsidRDefault="0096541E" w:rsidP="00460460">
            <w:pPr>
              <w:shd w:val="clear" w:color="auto" w:fill="FFFFFF"/>
              <w:spacing w:line="270" w:lineRule="atLeast"/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fever_lag_2_evening</w:t>
            </w:r>
          </w:p>
        </w:tc>
        <w:tc>
          <w:tcPr>
            <w:tcW w:w="4627" w:type="dxa"/>
          </w:tcPr>
          <w:p w14:paraId="15F85DEC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Highest recorded body temperature (°C) during evening hours 0-24 hours after first administered antibiotic dosage</w:t>
            </w:r>
          </w:p>
        </w:tc>
        <w:tc>
          <w:tcPr>
            <w:tcW w:w="1423" w:type="dxa"/>
          </w:tcPr>
          <w:p w14:paraId="7437F0C3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float</w:t>
            </w:r>
          </w:p>
        </w:tc>
      </w:tr>
      <w:tr w:rsidR="0096541E" w:rsidRPr="00F43989" w14:paraId="238D9C0B" w14:textId="77777777" w:rsidTr="008310CF">
        <w:tc>
          <w:tcPr>
            <w:tcW w:w="3012" w:type="dxa"/>
          </w:tcPr>
          <w:p w14:paraId="56DD4070" w14:textId="77777777" w:rsidR="0096541E" w:rsidRPr="00F43989" w:rsidRDefault="0096541E" w:rsidP="00460460">
            <w:pPr>
              <w:shd w:val="clear" w:color="auto" w:fill="FFFFFF"/>
              <w:spacing w:line="270" w:lineRule="atLeast"/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fever_lag_2_afternoon</w:t>
            </w:r>
          </w:p>
        </w:tc>
        <w:tc>
          <w:tcPr>
            <w:tcW w:w="4627" w:type="dxa"/>
          </w:tcPr>
          <w:p w14:paraId="00FDDB90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Highest recorded body temperature (°C) during afternoon hours 0-24 hours after first administered antibiotic dosage</w:t>
            </w:r>
          </w:p>
        </w:tc>
        <w:tc>
          <w:tcPr>
            <w:tcW w:w="1423" w:type="dxa"/>
          </w:tcPr>
          <w:p w14:paraId="25DCD2BE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float</w:t>
            </w:r>
          </w:p>
        </w:tc>
      </w:tr>
      <w:tr w:rsidR="0096541E" w:rsidRPr="00F43989" w14:paraId="54872027" w14:textId="77777777" w:rsidTr="008310CF">
        <w:tc>
          <w:tcPr>
            <w:tcW w:w="3012" w:type="dxa"/>
          </w:tcPr>
          <w:p w14:paraId="0AA808E2" w14:textId="77777777" w:rsidR="0096541E" w:rsidRPr="00F43989" w:rsidRDefault="0096541E" w:rsidP="00460460">
            <w:pPr>
              <w:shd w:val="clear" w:color="auto" w:fill="FFFFFF"/>
              <w:spacing w:line="270" w:lineRule="atLeast"/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fever_lag_2_morning</w:t>
            </w:r>
          </w:p>
        </w:tc>
        <w:tc>
          <w:tcPr>
            <w:tcW w:w="4627" w:type="dxa"/>
          </w:tcPr>
          <w:p w14:paraId="6B698EBE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Highest recorded body temperature (°C) during morning hours 0-24 hours after first administered antibiotic dosage</w:t>
            </w:r>
          </w:p>
        </w:tc>
        <w:tc>
          <w:tcPr>
            <w:tcW w:w="1423" w:type="dxa"/>
          </w:tcPr>
          <w:p w14:paraId="4B95FFE7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float</w:t>
            </w:r>
          </w:p>
        </w:tc>
      </w:tr>
      <w:tr w:rsidR="0096541E" w:rsidRPr="00F43989" w14:paraId="44E1C7A6" w14:textId="77777777" w:rsidTr="008310CF">
        <w:tc>
          <w:tcPr>
            <w:tcW w:w="3012" w:type="dxa"/>
          </w:tcPr>
          <w:p w14:paraId="5EE94CD6" w14:textId="77777777" w:rsidR="0096541E" w:rsidRPr="00F43989" w:rsidRDefault="0096541E" w:rsidP="00460460">
            <w:pPr>
              <w:shd w:val="clear" w:color="auto" w:fill="FFFFFF"/>
              <w:spacing w:line="270" w:lineRule="atLeast"/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fever_lag_2_night</w:t>
            </w:r>
          </w:p>
        </w:tc>
        <w:tc>
          <w:tcPr>
            <w:tcW w:w="4627" w:type="dxa"/>
          </w:tcPr>
          <w:p w14:paraId="37359153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Highest recorded body temperature (°C) during night hours 0-24 hours after first administered antibiotic dosage</w:t>
            </w:r>
          </w:p>
        </w:tc>
        <w:tc>
          <w:tcPr>
            <w:tcW w:w="1423" w:type="dxa"/>
          </w:tcPr>
          <w:p w14:paraId="1D14DFFE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float</w:t>
            </w:r>
          </w:p>
        </w:tc>
      </w:tr>
      <w:tr w:rsidR="0096541E" w:rsidRPr="00F43989" w14:paraId="3B28E9E0" w14:textId="77777777" w:rsidTr="008310CF">
        <w:tc>
          <w:tcPr>
            <w:tcW w:w="3012" w:type="dxa"/>
          </w:tcPr>
          <w:p w14:paraId="24B503DF" w14:textId="77777777" w:rsidR="0096541E" w:rsidRPr="00F43989" w:rsidRDefault="0096541E" w:rsidP="00460460">
            <w:pPr>
              <w:shd w:val="clear" w:color="auto" w:fill="FFFFFF"/>
              <w:spacing w:line="270" w:lineRule="atLeast"/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fever_points_lag_1</w:t>
            </w:r>
          </w:p>
        </w:tc>
        <w:tc>
          <w:tcPr>
            <w:tcW w:w="4627" w:type="dxa"/>
          </w:tcPr>
          <w:p w14:paraId="4F625050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Number of body temperature recordings 24-48 hours after first administered antibiotic dosage</w:t>
            </w:r>
          </w:p>
        </w:tc>
        <w:tc>
          <w:tcPr>
            <w:tcW w:w="1423" w:type="dxa"/>
          </w:tcPr>
          <w:p w14:paraId="09AFDFC9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integer</w:t>
            </w:r>
          </w:p>
        </w:tc>
      </w:tr>
      <w:tr w:rsidR="0096541E" w:rsidRPr="00F43989" w14:paraId="3CD588C0" w14:textId="77777777" w:rsidTr="008310CF">
        <w:tc>
          <w:tcPr>
            <w:tcW w:w="3012" w:type="dxa"/>
          </w:tcPr>
          <w:p w14:paraId="2BA117A2" w14:textId="77777777" w:rsidR="0096541E" w:rsidRPr="00F43989" w:rsidRDefault="0096541E" w:rsidP="00460460">
            <w:pPr>
              <w:shd w:val="clear" w:color="auto" w:fill="FFFFFF"/>
              <w:spacing w:line="270" w:lineRule="atLeast"/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fever_points_lag_2</w:t>
            </w:r>
          </w:p>
        </w:tc>
        <w:tc>
          <w:tcPr>
            <w:tcW w:w="4627" w:type="dxa"/>
          </w:tcPr>
          <w:p w14:paraId="5E1472D9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Number of body temperature recordings 0-24 hours after first administered antibiotic dosage</w:t>
            </w:r>
          </w:p>
        </w:tc>
        <w:tc>
          <w:tcPr>
            <w:tcW w:w="1423" w:type="dxa"/>
          </w:tcPr>
          <w:p w14:paraId="5186D63B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integer</w:t>
            </w:r>
          </w:p>
        </w:tc>
      </w:tr>
      <w:tr w:rsidR="0096541E" w:rsidRPr="00F43989" w14:paraId="13B75A4F" w14:textId="77777777" w:rsidTr="008310CF">
        <w:tc>
          <w:tcPr>
            <w:tcW w:w="3012" w:type="dxa"/>
          </w:tcPr>
          <w:p w14:paraId="66EBF621" w14:textId="77777777" w:rsidR="0096541E" w:rsidRPr="00F43989" w:rsidRDefault="0096541E" w:rsidP="00460460">
            <w:pPr>
              <w:shd w:val="clear" w:color="auto" w:fill="FFFFFF"/>
              <w:spacing w:line="270" w:lineRule="atLeast"/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fever_change_lag_1</w:t>
            </w:r>
          </w:p>
        </w:tc>
        <w:tc>
          <w:tcPr>
            <w:tcW w:w="4627" w:type="dxa"/>
          </w:tcPr>
          <w:p w14:paraId="054E3BAA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Change rate of measured body temperatures 24-48 hours after first administered antibiotic dosage</w:t>
            </w:r>
          </w:p>
        </w:tc>
        <w:tc>
          <w:tcPr>
            <w:tcW w:w="1423" w:type="dxa"/>
          </w:tcPr>
          <w:p w14:paraId="25539CE9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float</w:t>
            </w:r>
          </w:p>
        </w:tc>
      </w:tr>
      <w:tr w:rsidR="0096541E" w:rsidRPr="00F43989" w14:paraId="4AE2E294" w14:textId="77777777" w:rsidTr="008310CF">
        <w:tc>
          <w:tcPr>
            <w:tcW w:w="3012" w:type="dxa"/>
          </w:tcPr>
          <w:p w14:paraId="7C103CFF" w14:textId="77777777" w:rsidR="0096541E" w:rsidRPr="00F43989" w:rsidRDefault="0096541E" w:rsidP="00460460">
            <w:pPr>
              <w:shd w:val="clear" w:color="auto" w:fill="FFFFFF"/>
              <w:spacing w:line="270" w:lineRule="atLeast"/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proofErr w:type="spellStart"/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fever_change_lag_all</w:t>
            </w:r>
            <w:proofErr w:type="spellEnd"/>
          </w:p>
        </w:tc>
        <w:tc>
          <w:tcPr>
            <w:tcW w:w="4627" w:type="dxa"/>
          </w:tcPr>
          <w:p w14:paraId="1600FA9A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Change rate of measured body temperatures 0-48 hours after first administered antibiotic dosage</w:t>
            </w:r>
          </w:p>
        </w:tc>
        <w:tc>
          <w:tcPr>
            <w:tcW w:w="1423" w:type="dxa"/>
          </w:tcPr>
          <w:p w14:paraId="3E9A9214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float</w:t>
            </w:r>
          </w:p>
        </w:tc>
      </w:tr>
      <w:tr w:rsidR="0096541E" w:rsidRPr="00F43989" w14:paraId="5769B128" w14:textId="77777777" w:rsidTr="008310CF">
        <w:tc>
          <w:tcPr>
            <w:tcW w:w="3012" w:type="dxa"/>
          </w:tcPr>
          <w:p w14:paraId="7D1B3562" w14:textId="77777777" w:rsidR="0096541E" w:rsidRPr="00F43989" w:rsidRDefault="0096541E" w:rsidP="00460460">
            <w:pPr>
              <w:shd w:val="clear" w:color="auto" w:fill="FFFFFF"/>
              <w:spacing w:line="270" w:lineRule="atLeast"/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fever_range_lag_1</w:t>
            </w:r>
          </w:p>
        </w:tc>
        <w:tc>
          <w:tcPr>
            <w:tcW w:w="4627" w:type="dxa"/>
          </w:tcPr>
          <w:p w14:paraId="17DBE6D7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Range of measured body temperatures 24-48 hours after first administered antibiotic dosage</w:t>
            </w:r>
          </w:p>
        </w:tc>
        <w:tc>
          <w:tcPr>
            <w:tcW w:w="1423" w:type="dxa"/>
          </w:tcPr>
          <w:p w14:paraId="6A3391B5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float</w:t>
            </w:r>
          </w:p>
        </w:tc>
      </w:tr>
      <w:tr w:rsidR="0096541E" w:rsidRPr="00F43989" w14:paraId="053317E6" w14:textId="77777777" w:rsidTr="008310CF">
        <w:tc>
          <w:tcPr>
            <w:tcW w:w="3012" w:type="dxa"/>
          </w:tcPr>
          <w:p w14:paraId="0CBE34A9" w14:textId="77777777" w:rsidR="0096541E" w:rsidRPr="00F43989" w:rsidRDefault="0096541E" w:rsidP="00460460">
            <w:pPr>
              <w:shd w:val="clear" w:color="auto" w:fill="FFFFFF"/>
              <w:spacing w:line="270" w:lineRule="atLeast"/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fever_range_lag_2</w:t>
            </w:r>
          </w:p>
        </w:tc>
        <w:tc>
          <w:tcPr>
            <w:tcW w:w="4627" w:type="dxa"/>
          </w:tcPr>
          <w:p w14:paraId="77F6E4CC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Range of measured body temperatures 0-24 hours after first administered antibiotic dosage</w:t>
            </w:r>
          </w:p>
        </w:tc>
        <w:tc>
          <w:tcPr>
            <w:tcW w:w="1423" w:type="dxa"/>
          </w:tcPr>
          <w:p w14:paraId="55B46928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float</w:t>
            </w:r>
          </w:p>
        </w:tc>
      </w:tr>
      <w:tr w:rsidR="0096541E" w:rsidRPr="00F43989" w14:paraId="50B032E1" w14:textId="77777777" w:rsidTr="008310CF">
        <w:tc>
          <w:tcPr>
            <w:tcW w:w="3012" w:type="dxa"/>
          </w:tcPr>
          <w:p w14:paraId="14288968" w14:textId="2D56CD4E" w:rsidR="0096541E" w:rsidRPr="00F43989" w:rsidRDefault="007C437F" w:rsidP="00460460">
            <w:pPr>
              <w:shd w:val="clear" w:color="auto" w:fill="FFFFFF"/>
              <w:spacing w:line="270" w:lineRule="atLeast"/>
              <w:rPr>
                <w:rFonts w:ascii="Aptos" w:hAnsi="Aptos" w:cs="Menlo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t</w:t>
            </w:r>
            <w:r w:rsidR="0096541E"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rend</w:t>
            </w:r>
          </w:p>
        </w:tc>
        <w:tc>
          <w:tcPr>
            <w:tcW w:w="4627" w:type="dxa"/>
          </w:tcPr>
          <w:p w14:paraId="722C0CC1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Trend of measured body temperatures 0-48 hours after first administered antibiotic dosage</w:t>
            </w:r>
          </w:p>
        </w:tc>
        <w:tc>
          <w:tcPr>
            <w:tcW w:w="1423" w:type="dxa"/>
          </w:tcPr>
          <w:p w14:paraId="1EF24E3D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float</w:t>
            </w:r>
          </w:p>
        </w:tc>
      </w:tr>
      <w:tr w:rsidR="0096541E" w:rsidRPr="00F43989" w14:paraId="0061099B" w14:textId="77777777" w:rsidTr="008310CF">
        <w:tc>
          <w:tcPr>
            <w:tcW w:w="3012" w:type="dxa"/>
          </w:tcPr>
          <w:p w14:paraId="129CCED6" w14:textId="77777777" w:rsidR="0096541E" w:rsidRPr="00F43989" w:rsidRDefault="0096541E" w:rsidP="00460460">
            <w:pPr>
              <w:shd w:val="clear" w:color="auto" w:fill="FFFFFF"/>
              <w:spacing w:line="270" w:lineRule="atLeast"/>
              <w:rPr>
                <w:rFonts w:ascii="Aptos" w:hAnsi="Aptos" w:cs="Menlo"/>
                <w:color w:val="000000"/>
                <w:sz w:val="18"/>
                <w:szCs w:val="18"/>
                <w:lang w:val="en-US"/>
              </w:rPr>
            </w:pPr>
            <w:proofErr w:type="spellStart"/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skewness_lag_all</w:t>
            </w:r>
            <w:proofErr w:type="spellEnd"/>
          </w:p>
        </w:tc>
        <w:tc>
          <w:tcPr>
            <w:tcW w:w="4627" w:type="dxa"/>
          </w:tcPr>
          <w:p w14:paraId="24B7AD34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Skewness of measured body temperatures 0-48 hours after first administered antibiotic dosage</w:t>
            </w:r>
          </w:p>
        </w:tc>
        <w:tc>
          <w:tcPr>
            <w:tcW w:w="1423" w:type="dxa"/>
          </w:tcPr>
          <w:p w14:paraId="357C65FA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float</w:t>
            </w:r>
          </w:p>
        </w:tc>
      </w:tr>
      <w:tr w:rsidR="0096541E" w:rsidRPr="00F43989" w14:paraId="1992BCF5" w14:textId="77777777" w:rsidTr="008310CF">
        <w:tc>
          <w:tcPr>
            <w:tcW w:w="3012" w:type="dxa"/>
          </w:tcPr>
          <w:p w14:paraId="25BA345C" w14:textId="77777777" w:rsidR="0096541E" w:rsidRPr="00F43989" w:rsidRDefault="0096541E" w:rsidP="00460460">
            <w:pPr>
              <w:shd w:val="clear" w:color="auto" w:fill="FFFFFF"/>
              <w:spacing w:line="270" w:lineRule="atLeast"/>
              <w:rPr>
                <w:rFonts w:ascii="Aptos" w:hAnsi="Aptos" w:cs="Menlo"/>
                <w:color w:val="000000"/>
                <w:sz w:val="18"/>
                <w:szCs w:val="18"/>
                <w:lang w:val="en-US"/>
              </w:rPr>
            </w:pPr>
            <w:proofErr w:type="spellStart"/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fourier_max_magnitude</w:t>
            </w:r>
            <w:proofErr w:type="spellEnd"/>
          </w:p>
        </w:tc>
        <w:tc>
          <w:tcPr>
            <w:tcW w:w="4627" w:type="dxa"/>
          </w:tcPr>
          <w:p w14:paraId="737777F9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 xml:space="preserve">Maximum </w:t>
            </w:r>
            <w:proofErr w:type="spellStart"/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fourier</w:t>
            </w:r>
            <w:proofErr w:type="spellEnd"/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 xml:space="preserve"> transform magnitude of body temperatures 0-48 hours after first administered antibiotic dosage</w:t>
            </w:r>
          </w:p>
        </w:tc>
        <w:tc>
          <w:tcPr>
            <w:tcW w:w="1423" w:type="dxa"/>
          </w:tcPr>
          <w:p w14:paraId="49428FC8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float</w:t>
            </w:r>
          </w:p>
        </w:tc>
      </w:tr>
      <w:tr w:rsidR="0096541E" w:rsidRPr="00F43989" w14:paraId="725DBC50" w14:textId="77777777" w:rsidTr="008310CF">
        <w:tc>
          <w:tcPr>
            <w:tcW w:w="3012" w:type="dxa"/>
          </w:tcPr>
          <w:p w14:paraId="2D67B98E" w14:textId="2B70140E" w:rsidR="0096541E" w:rsidRPr="00F43989" w:rsidRDefault="0096541E" w:rsidP="00460460">
            <w:pPr>
              <w:shd w:val="clear" w:color="auto" w:fill="FFFFFF"/>
              <w:spacing w:line="270" w:lineRule="atLeast"/>
              <w:rPr>
                <w:rFonts w:ascii="Aptos" w:hAnsi="Aptos" w:cs="Menlo"/>
                <w:color w:val="000000"/>
                <w:sz w:val="18"/>
                <w:szCs w:val="18"/>
                <w:lang w:val="en-US"/>
              </w:rPr>
            </w:pPr>
            <w:proofErr w:type="spellStart"/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predictions_max</w:t>
            </w:r>
            <w:proofErr w:type="spellEnd"/>
          </w:p>
        </w:tc>
        <w:tc>
          <w:tcPr>
            <w:tcW w:w="4627" w:type="dxa"/>
          </w:tcPr>
          <w:p w14:paraId="7F46390D" w14:textId="77777777" w:rsidR="0096541E" w:rsidRPr="00F43989" w:rsidRDefault="0096541E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Chronos-2 based forecasted highest body temperature 48-72 hours after first administered antibiotic dosage</w:t>
            </w:r>
          </w:p>
        </w:tc>
        <w:tc>
          <w:tcPr>
            <w:tcW w:w="1423" w:type="dxa"/>
          </w:tcPr>
          <w:p w14:paraId="440797F7" w14:textId="7D89B462" w:rsidR="0096541E" w:rsidRPr="00F43989" w:rsidRDefault="008310CF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f</w:t>
            </w:r>
            <w:r w:rsidR="0096541E"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loat</w:t>
            </w:r>
          </w:p>
        </w:tc>
      </w:tr>
      <w:tr w:rsidR="00DE7C99" w:rsidRPr="00F43989" w14:paraId="738F8CE4" w14:textId="77777777" w:rsidTr="008310CF">
        <w:tc>
          <w:tcPr>
            <w:tcW w:w="3012" w:type="dxa"/>
          </w:tcPr>
          <w:p w14:paraId="3EAFF5DD" w14:textId="63279F1A" w:rsidR="00DE7C99" w:rsidRPr="00F43989" w:rsidRDefault="00DE7C99" w:rsidP="00460460">
            <w:pPr>
              <w:shd w:val="clear" w:color="auto" w:fill="FFFFFF"/>
              <w:spacing w:line="270" w:lineRule="atLeast"/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proofErr w:type="spellStart"/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documented_infection</w:t>
            </w:r>
            <w:proofErr w:type="spellEnd"/>
          </w:p>
        </w:tc>
        <w:tc>
          <w:tcPr>
            <w:tcW w:w="4627" w:type="dxa"/>
          </w:tcPr>
          <w:p w14:paraId="0A60356B" w14:textId="77777777" w:rsidR="008310CF" w:rsidRPr="00F43989" w:rsidRDefault="008310CF" w:rsidP="008310CF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 xml:space="preserve">  true = a bacterial/fungal/viral infection is documented or strongly clinically diagnosed/suspected in the notes.</w:t>
            </w:r>
          </w:p>
          <w:p w14:paraId="7F77E1E5" w14:textId="27EE05E4" w:rsidR="00DE7C99" w:rsidRPr="00F43989" w:rsidRDefault="008310CF" w:rsidP="008310CF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 xml:space="preserve">  false = notes explicitly suggest no infection / no evidence of infection.</w:t>
            </w:r>
          </w:p>
        </w:tc>
        <w:tc>
          <w:tcPr>
            <w:tcW w:w="1423" w:type="dxa"/>
          </w:tcPr>
          <w:p w14:paraId="3521FA64" w14:textId="74CB6DC5" w:rsidR="00DE7C99" w:rsidRPr="00F43989" w:rsidRDefault="008310CF" w:rsidP="00460460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proofErr w:type="spellStart"/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boolean</w:t>
            </w:r>
            <w:proofErr w:type="spellEnd"/>
          </w:p>
        </w:tc>
      </w:tr>
      <w:tr w:rsidR="008310CF" w:rsidRPr="00F43989" w14:paraId="67D45DEC" w14:textId="77777777" w:rsidTr="008310CF">
        <w:tc>
          <w:tcPr>
            <w:tcW w:w="3012" w:type="dxa"/>
          </w:tcPr>
          <w:p w14:paraId="7B73AC7C" w14:textId="0A17630B" w:rsidR="008310CF" w:rsidRPr="00F43989" w:rsidRDefault="008310CF" w:rsidP="008310CF">
            <w:pPr>
              <w:shd w:val="clear" w:color="auto" w:fill="FFFFFF"/>
              <w:spacing w:line="270" w:lineRule="atLeast"/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proofErr w:type="spellStart"/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documented_resistence</w:t>
            </w:r>
            <w:proofErr w:type="spellEnd"/>
          </w:p>
        </w:tc>
        <w:tc>
          <w:tcPr>
            <w:tcW w:w="4627" w:type="dxa"/>
          </w:tcPr>
          <w:p w14:paraId="60C95521" w14:textId="77777777" w:rsidR="008310CF" w:rsidRPr="00F43989" w:rsidRDefault="008310CF" w:rsidP="008310CF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 xml:space="preserve">  true = microbiology or clinical documentation mentions antimicrobial resistance / reduced susceptibility (e.g., MRSA, ESBL, VRE, resistant organism).</w:t>
            </w:r>
          </w:p>
          <w:p w14:paraId="1FAD16DF" w14:textId="26D3BDEA" w:rsidR="008310CF" w:rsidRPr="00F43989" w:rsidRDefault="008310CF" w:rsidP="008310CF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 xml:space="preserve">  false = no resistance documented.</w:t>
            </w:r>
          </w:p>
        </w:tc>
        <w:tc>
          <w:tcPr>
            <w:tcW w:w="1423" w:type="dxa"/>
          </w:tcPr>
          <w:p w14:paraId="4E532C39" w14:textId="01F5B497" w:rsidR="008310CF" w:rsidRPr="00F43989" w:rsidRDefault="008310CF" w:rsidP="008310CF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proofErr w:type="spellStart"/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boolean</w:t>
            </w:r>
            <w:proofErr w:type="spellEnd"/>
          </w:p>
        </w:tc>
      </w:tr>
      <w:tr w:rsidR="008310CF" w:rsidRPr="00F43989" w14:paraId="5702A895" w14:textId="77777777" w:rsidTr="008310CF">
        <w:tc>
          <w:tcPr>
            <w:tcW w:w="3012" w:type="dxa"/>
          </w:tcPr>
          <w:p w14:paraId="67120314" w14:textId="73C28FE6" w:rsidR="008310CF" w:rsidRPr="00F43989" w:rsidRDefault="008310CF" w:rsidP="008310CF">
            <w:pPr>
              <w:shd w:val="clear" w:color="auto" w:fill="FFFFFF"/>
              <w:spacing w:line="270" w:lineRule="atLeast"/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proofErr w:type="spellStart"/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clinical_impression</w:t>
            </w:r>
            <w:proofErr w:type="spellEnd"/>
          </w:p>
        </w:tc>
        <w:tc>
          <w:tcPr>
            <w:tcW w:w="4627" w:type="dxa"/>
          </w:tcPr>
          <w:p w14:paraId="5BE77CD2" w14:textId="77777777" w:rsidR="008310CF" w:rsidRPr="00F43989" w:rsidRDefault="008310CF" w:rsidP="008310CF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 xml:space="preserve">  Global clinical status during the relevant period (0-48h after antibiotic start, if inferable).</w:t>
            </w:r>
          </w:p>
          <w:p w14:paraId="5AAC5882" w14:textId="77777777" w:rsidR="008310CF" w:rsidRPr="00F43989" w:rsidRDefault="008310CF" w:rsidP="008310CF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 xml:space="preserve">  1 = </w:t>
            </w:r>
            <w:proofErr w:type="gramStart"/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fairly okay / clinically</w:t>
            </w:r>
            <w:proofErr w:type="gramEnd"/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 xml:space="preserve"> stable / not severely ill.</w:t>
            </w:r>
          </w:p>
          <w:p w14:paraId="390D00E4" w14:textId="20CC535D" w:rsidR="008310CF" w:rsidRPr="00F43989" w:rsidRDefault="008310CF" w:rsidP="008310CF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lastRenderedPageBreak/>
              <w:t xml:space="preserve">  2 = bad / clinically ill / concerning deterioration or severe condition.</w:t>
            </w:r>
          </w:p>
        </w:tc>
        <w:tc>
          <w:tcPr>
            <w:tcW w:w="1423" w:type="dxa"/>
          </w:tcPr>
          <w:p w14:paraId="42E7F083" w14:textId="6765E63B" w:rsidR="008310CF" w:rsidRPr="00F43989" w:rsidRDefault="008310CF" w:rsidP="008310CF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lastRenderedPageBreak/>
              <w:t>integer</w:t>
            </w:r>
          </w:p>
        </w:tc>
      </w:tr>
      <w:tr w:rsidR="008310CF" w:rsidRPr="00F43989" w14:paraId="00BB845B" w14:textId="77777777" w:rsidTr="008310CF">
        <w:tc>
          <w:tcPr>
            <w:tcW w:w="3012" w:type="dxa"/>
          </w:tcPr>
          <w:p w14:paraId="355B8D7B" w14:textId="4B1EB2EA" w:rsidR="008310CF" w:rsidRPr="00F43989" w:rsidRDefault="008310CF" w:rsidP="008310CF">
            <w:pPr>
              <w:shd w:val="clear" w:color="auto" w:fill="FFFFFF"/>
              <w:spacing w:line="270" w:lineRule="atLeast"/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proofErr w:type="spellStart"/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probability_of_persisting_fever</w:t>
            </w:r>
            <w:proofErr w:type="spellEnd"/>
          </w:p>
        </w:tc>
        <w:tc>
          <w:tcPr>
            <w:tcW w:w="4627" w:type="dxa"/>
          </w:tcPr>
          <w:p w14:paraId="60829341" w14:textId="30D26266" w:rsidR="008310CF" w:rsidRPr="00F43989" w:rsidRDefault="008310CF" w:rsidP="008310CF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 xml:space="preserve">  Note-based estimate of whether fever will </w:t>
            </w:r>
            <w:proofErr w:type="gramStart"/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still persist</w:t>
            </w:r>
            <w:proofErr w:type="gramEnd"/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 xml:space="preserve"> &gt;48h after antibiotic start.</w:t>
            </w:r>
          </w:p>
          <w:p w14:paraId="0C5804C0" w14:textId="77777777" w:rsidR="008310CF" w:rsidRPr="00F43989" w:rsidRDefault="008310CF" w:rsidP="008310CF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 xml:space="preserve">  1 = low likelihood</w:t>
            </w:r>
          </w:p>
          <w:p w14:paraId="144F8366" w14:textId="27BAEEF3" w:rsidR="008310CF" w:rsidRPr="00F43989" w:rsidRDefault="008310CF" w:rsidP="008310CF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 xml:space="preserve">  2 = high likelihood</w:t>
            </w:r>
          </w:p>
        </w:tc>
        <w:tc>
          <w:tcPr>
            <w:tcW w:w="1423" w:type="dxa"/>
          </w:tcPr>
          <w:p w14:paraId="4970A01E" w14:textId="5BD2EE87" w:rsidR="008310CF" w:rsidRPr="00F43989" w:rsidRDefault="008310CF" w:rsidP="008310CF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integer</w:t>
            </w:r>
          </w:p>
        </w:tc>
      </w:tr>
      <w:tr w:rsidR="008310CF" w:rsidRPr="00F43989" w14:paraId="14A8663C" w14:textId="77777777" w:rsidTr="008310CF">
        <w:tc>
          <w:tcPr>
            <w:tcW w:w="3012" w:type="dxa"/>
          </w:tcPr>
          <w:p w14:paraId="5A318E61" w14:textId="44389E53" w:rsidR="008310CF" w:rsidRPr="00F43989" w:rsidRDefault="008310CF" w:rsidP="008310CF">
            <w:pPr>
              <w:shd w:val="clear" w:color="auto" w:fill="FFFFFF"/>
              <w:spacing w:line="270" w:lineRule="atLeast"/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proofErr w:type="spellStart"/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probability_icu</w:t>
            </w:r>
            <w:proofErr w:type="spellEnd"/>
          </w:p>
        </w:tc>
        <w:tc>
          <w:tcPr>
            <w:tcW w:w="4627" w:type="dxa"/>
          </w:tcPr>
          <w:p w14:paraId="592829CB" w14:textId="77777777" w:rsidR="008310CF" w:rsidRPr="00F43989" w:rsidRDefault="008310CF" w:rsidP="008310CF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note-based estimate of likelihood of ICU transfer/escalation.</w:t>
            </w:r>
          </w:p>
          <w:p w14:paraId="74D83FF0" w14:textId="77777777" w:rsidR="008310CF" w:rsidRPr="00F43989" w:rsidRDefault="008310CF" w:rsidP="008310CF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 xml:space="preserve">  1 = low likelihood</w:t>
            </w:r>
          </w:p>
          <w:p w14:paraId="3A2FF8A1" w14:textId="2719C94F" w:rsidR="008310CF" w:rsidRPr="00F43989" w:rsidRDefault="008310CF" w:rsidP="008310CF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 xml:space="preserve">  2 = high likelihood</w:t>
            </w:r>
          </w:p>
        </w:tc>
        <w:tc>
          <w:tcPr>
            <w:tcW w:w="1423" w:type="dxa"/>
          </w:tcPr>
          <w:p w14:paraId="5D6206B6" w14:textId="6095913D" w:rsidR="008310CF" w:rsidRPr="00F43989" w:rsidRDefault="008310CF" w:rsidP="008310CF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integer</w:t>
            </w:r>
          </w:p>
        </w:tc>
      </w:tr>
      <w:tr w:rsidR="008310CF" w:rsidRPr="00F43989" w14:paraId="33240897" w14:textId="77777777" w:rsidTr="008310CF">
        <w:tc>
          <w:tcPr>
            <w:tcW w:w="3012" w:type="dxa"/>
          </w:tcPr>
          <w:p w14:paraId="49CA1A46" w14:textId="68BD60D4" w:rsidR="008310CF" w:rsidRPr="00F43989" w:rsidRDefault="008310CF" w:rsidP="008310CF">
            <w:pPr>
              <w:shd w:val="clear" w:color="auto" w:fill="FFFFFF"/>
              <w:spacing w:line="270" w:lineRule="atLeast"/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proofErr w:type="spellStart"/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ab_change</w:t>
            </w:r>
            <w:proofErr w:type="spellEnd"/>
          </w:p>
        </w:tc>
        <w:tc>
          <w:tcPr>
            <w:tcW w:w="4627" w:type="dxa"/>
          </w:tcPr>
          <w:p w14:paraId="642B0BD4" w14:textId="77777777" w:rsidR="008310CF" w:rsidRPr="00F43989" w:rsidRDefault="008310CF" w:rsidP="008310CF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 xml:space="preserve">  Any documented change in antibiotic regimen during the encounter/relevant period, including start, stop, switch, escalation, de-escalation, or replacement.</w:t>
            </w:r>
          </w:p>
          <w:p w14:paraId="6271BA2D" w14:textId="77777777" w:rsidR="008310CF" w:rsidRPr="00F43989" w:rsidRDefault="008310CF" w:rsidP="008310CF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 xml:space="preserve">  true = any such change documented</w:t>
            </w:r>
          </w:p>
          <w:p w14:paraId="695EBA81" w14:textId="40003B58" w:rsidR="008310CF" w:rsidRPr="00F43989" w:rsidRDefault="008310CF" w:rsidP="008310CF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 xml:space="preserve">  false = no antibiotic change documented</w:t>
            </w:r>
          </w:p>
        </w:tc>
        <w:tc>
          <w:tcPr>
            <w:tcW w:w="1423" w:type="dxa"/>
          </w:tcPr>
          <w:p w14:paraId="7225E736" w14:textId="13FE22BD" w:rsidR="008310CF" w:rsidRPr="00F43989" w:rsidRDefault="008310CF" w:rsidP="008310CF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proofErr w:type="spellStart"/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boolean</w:t>
            </w:r>
            <w:proofErr w:type="spellEnd"/>
          </w:p>
        </w:tc>
      </w:tr>
      <w:tr w:rsidR="008310CF" w:rsidRPr="00F43989" w14:paraId="510FBEDA" w14:textId="77777777" w:rsidTr="008310CF">
        <w:tc>
          <w:tcPr>
            <w:tcW w:w="3012" w:type="dxa"/>
          </w:tcPr>
          <w:p w14:paraId="7846C907" w14:textId="70578605" w:rsidR="008310CF" w:rsidRPr="00F43989" w:rsidRDefault="008310CF" w:rsidP="008310CF">
            <w:pPr>
              <w:shd w:val="clear" w:color="auto" w:fill="FFFFFF"/>
              <w:spacing w:line="270" w:lineRule="atLeast"/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proofErr w:type="spellStart"/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pathogen_identified</w:t>
            </w:r>
            <w:proofErr w:type="spellEnd"/>
          </w:p>
        </w:tc>
        <w:tc>
          <w:tcPr>
            <w:tcW w:w="4627" w:type="dxa"/>
          </w:tcPr>
          <w:p w14:paraId="479279F1" w14:textId="77777777" w:rsidR="008310CF" w:rsidRPr="00F43989" w:rsidRDefault="008310CF" w:rsidP="008310CF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 xml:space="preserve">  true = a specific pathogen organism is documented from culture/PCR/etc. (not just "infection")</w:t>
            </w:r>
          </w:p>
          <w:p w14:paraId="4E9B0DA0" w14:textId="595CF874" w:rsidR="008310CF" w:rsidRPr="00F43989" w:rsidRDefault="008310CF" w:rsidP="008310CF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 xml:space="preserve">  false = no pathogen identified/documented</w:t>
            </w:r>
          </w:p>
        </w:tc>
        <w:tc>
          <w:tcPr>
            <w:tcW w:w="1423" w:type="dxa"/>
          </w:tcPr>
          <w:p w14:paraId="2D66852C" w14:textId="47166A33" w:rsidR="008310CF" w:rsidRPr="00F43989" w:rsidRDefault="008310CF" w:rsidP="008310CF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proofErr w:type="spellStart"/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boolean</w:t>
            </w:r>
            <w:proofErr w:type="spellEnd"/>
          </w:p>
        </w:tc>
      </w:tr>
      <w:tr w:rsidR="008310CF" w:rsidRPr="00F43989" w14:paraId="079B78CB" w14:textId="77777777" w:rsidTr="008310CF">
        <w:tc>
          <w:tcPr>
            <w:tcW w:w="3012" w:type="dxa"/>
          </w:tcPr>
          <w:p w14:paraId="5228AB67" w14:textId="75704D6F" w:rsidR="008310CF" w:rsidRPr="00F43989" w:rsidRDefault="008310CF" w:rsidP="008310CF">
            <w:pPr>
              <w:shd w:val="clear" w:color="auto" w:fill="FFFFFF"/>
              <w:spacing w:line="270" w:lineRule="atLeast"/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proofErr w:type="spellStart"/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abx_escalation_due_to_failure</w:t>
            </w:r>
            <w:proofErr w:type="spellEnd"/>
          </w:p>
        </w:tc>
        <w:tc>
          <w:tcPr>
            <w:tcW w:w="4627" w:type="dxa"/>
          </w:tcPr>
          <w:p w14:paraId="465E2E3B" w14:textId="77777777" w:rsidR="008310CF" w:rsidRPr="00F43989" w:rsidRDefault="008310CF" w:rsidP="008310CF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 xml:space="preserve">  true = antibiotics were escalated/switched specifically due to persistent fever, clinical worsening, treatment failure, or microbiology results</w:t>
            </w:r>
          </w:p>
          <w:p w14:paraId="7D446C4D" w14:textId="262054C4" w:rsidR="008310CF" w:rsidRPr="00F43989" w:rsidRDefault="008310CF" w:rsidP="008310CF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 xml:space="preserve">  false = no such failure-driven escalation documented</w:t>
            </w:r>
          </w:p>
        </w:tc>
        <w:tc>
          <w:tcPr>
            <w:tcW w:w="1423" w:type="dxa"/>
          </w:tcPr>
          <w:p w14:paraId="44FBB6AA" w14:textId="675773A4" w:rsidR="008310CF" w:rsidRPr="00F43989" w:rsidRDefault="008310CF" w:rsidP="008310CF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proofErr w:type="spellStart"/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boolean</w:t>
            </w:r>
            <w:proofErr w:type="spellEnd"/>
          </w:p>
        </w:tc>
      </w:tr>
      <w:tr w:rsidR="008310CF" w:rsidRPr="00F43989" w14:paraId="6BC065F1" w14:textId="77777777" w:rsidTr="008310CF">
        <w:tc>
          <w:tcPr>
            <w:tcW w:w="3012" w:type="dxa"/>
          </w:tcPr>
          <w:p w14:paraId="34E43EE7" w14:textId="5F7400D4" w:rsidR="008310CF" w:rsidRPr="00F43989" w:rsidRDefault="008310CF" w:rsidP="008310CF">
            <w:pPr>
              <w:shd w:val="clear" w:color="auto" w:fill="FFFFFF"/>
              <w:spacing w:line="270" w:lineRule="atLeast"/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neutropenia</w:t>
            </w:r>
          </w:p>
        </w:tc>
        <w:tc>
          <w:tcPr>
            <w:tcW w:w="4627" w:type="dxa"/>
          </w:tcPr>
          <w:p w14:paraId="375BA858" w14:textId="77777777" w:rsidR="008310CF" w:rsidRPr="00F43989" w:rsidRDefault="008310CF" w:rsidP="008310CF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 xml:space="preserve">  true = neutropenia documented/suspected (including febrile neutropenia context)</w:t>
            </w:r>
          </w:p>
          <w:p w14:paraId="334DFC8F" w14:textId="52561C12" w:rsidR="008310CF" w:rsidRPr="00F43989" w:rsidRDefault="008310CF" w:rsidP="008310CF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 xml:space="preserve">  false = neutropenia not documented</w:t>
            </w:r>
          </w:p>
        </w:tc>
        <w:tc>
          <w:tcPr>
            <w:tcW w:w="1423" w:type="dxa"/>
          </w:tcPr>
          <w:p w14:paraId="51DECF38" w14:textId="64620ED9" w:rsidR="008310CF" w:rsidRPr="00F43989" w:rsidRDefault="008310CF" w:rsidP="008310CF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proofErr w:type="spellStart"/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boolean</w:t>
            </w:r>
            <w:proofErr w:type="spellEnd"/>
          </w:p>
        </w:tc>
      </w:tr>
      <w:tr w:rsidR="008310CF" w:rsidRPr="00F43989" w14:paraId="42C4B150" w14:textId="77777777" w:rsidTr="008310CF">
        <w:tc>
          <w:tcPr>
            <w:tcW w:w="3012" w:type="dxa"/>
          </w:tcPr>
          <w:p w14:paraId="30D6AEAB" w14:textId="1D483043" w:rsidR="008310CF" w:rsidRPr="00F43989" w:rsidRDefault="008310CF" w:rsidP="008310CF">
            <w:pPr>
              <w:shd w:val="clear" w:color="auto" w:fill="FFFFFF"/>
              <w:spacing w:line="270" w:lineRule="atLeast"/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proofErr w:type="spellStart"/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profound_immunosuppression</w:t>
            </w:r>
            <w:proofErr w:type="spellEnd"/>
          </w:p>
        </w:tc>
        <w:tc>
          <w:tcPr>
            <w:tcW w:w="4627" w:type="dxa"/>
          </w:tcPr>
          <w:p w14:paraId="76A197BB" w14:textId="77777777" w:rsidR="008310CF" w:rsidRPr="00F43989" w:rsidRDefault="008310CF" w:rsidP="008310CF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 xml:space="preserve">  true = strong immunosuppression documented (e.g., intensive chemotherapy, high-dose steroids, transplant, severe immune suppression)</w:t>
            </w:r>
          </w:p>
          <w:p w14:paraId="36F7A4CC" w14:textId="3046E183" w:rsidR="008310CF" w:rsidRPr="00F43989" w:rsidRDefault="008310CF" w:rsidP="008310CF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 xml:space="preserve">  false = no strong immunosuppression documented</w:t>
            </w:r>
          </w:p>
        </w:tc>
        <w:tc>
          <w:tcPr>
            <w:tcW w:w="1423" w:type="dxa"/>
          </w:tcPr>
          <w:p w14:paraId="5579F54F" w14:textId="5308D2E4" w:rsidR="008310CF" w:rsidRPr="00F43989" w:rsidRDefault="008310CF" w:rsidP="008310CF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proofErr w:type="spellStart"/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boolean</w:t>
            </w:r>
            <w:proofErr w:type="spellEnd"/>
          </w:p>
        </w:tc>
      </w:tr>
      <w:tr w:rsidR="008310CF" w:rsidRPr="00F43989" w14:paraId="4FBF8301" w14:textId="77777777" w:rsidTr="008310CF">
        <w:tc>
          <w:tcPr>
            <w:tcW w:w="3012" w:type="dxa"/>
          </w:tcPr>
          <w:p w14:paraId="3D76FBBA" w14:textId="716DD318" w:rsidR="008310CF" w:rsidRPr="00F43989" w:rsidRDefault="008310CF" w:rsidP="008310CF">
            <w:pPr>
              <w:shd w:val="clear" w:color="auto" w:fill="FFFFFF"/>
              <w:spacing w:line="270" w:lineRule="atLeast"/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proofErr w:type="spellStart"/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noninfectious_fever_suspected</w:t>
            </w:r>
            <w:proofErr w:type="spellEnd"/>
          </w:p>
        </w:tc>
        <w:tc>
          <w:tcPr>
            <w:tcW w:w="4627" w:type="dxa"/>
          </w:tcPr>
          <w:p w14:paraId="1B069D00" w14:textId="77777777" w:rsidR="008310CF" w:rsidRPr="00F43989" w:rsidRDefault="008310CF" w:rsidP="008310CF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 xml:space="preserve">  true = notes favor/consider noninfectious fever cause (e.g., tumor fever, drug fever, thromboembolism, inflammatory cause)</w:t>
            </w:r>
          </w:p>
          <w:p w14:paraId="18A3E950" w14:textId="67C1B7C1" w:rsidR="008310CF" w:rsidRPr="00F43989" w:rsidRDefault="008310CF" w:rsidP="008310CF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 xml:space="preserve">  false = no noninfectious cause suspected/documented</w:t>
            </w:r>
          </w:p>
        </w:tc>
        <w:tc>
          <w:tcPr>
            <w:tcW w:w="1423" w:type="dxa"/>
          </w:tcPr>
          <w:p w14:paraId="633A5443" w14:textId="7422BB41" w:rsidR="008310CF" w:rsidRPr="00F43989" w:rsidRDefault="008310CF" w:rsidP="008310CF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proofErr w:type="spellStart"/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boolean</w:t>
            </w:r>
            <w:proofErr w:type="spellEnd"/>
          </w:p>
        </w:tc>
      </w:tr>
      <w:tr w:rsidR="008310CF" w:rsidRPr="00F43989" w14:paraId="1CF944B7" w14:textId="77777777" w:rsidTr="008310CF">
        <w:tc>
          <w:tcPr>
            <w:tcW w:w="3012" w:type="dxa"/>
          </w:tcPr>
          <w:p w14:paraId="703017DA" w14:textId="1E9C68D1" w:rsidR="008310CF" w:rsidRPr="00F43989" w:rsidRDefault="008310CF" w:rsidP="008310CF">
            <w:pPr>
              <w:shd w:val="clear" w:color="auto" w:fill="FFFFFF"/>
              <w:spacing w:line="270" w:lineRule="atLeast"/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proofErr w:type="spellStart"/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diagnostic_uncertainty_high</w:t>
            </w:r>
            <w:proofErr w:type="spellEnd"/>
          </w:p>
        </w:tc>
        <w:tc>
          <w:tcPr>
            <w:tcW w:w="4627" w:type="dxa"/>
          </w:tcPr>
          <w:p w14:paraId="12009BDF" w14:textId="77777777" w:rsidR="008310CF" w:rsidRPr="00F43989" w:rsidRDefault="008310CF" w:rsidP="008310CF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 xml:space="preserve">  true = clinicians document unclear source/etiology, broad differential, ongoing search, uncertain diagnosis</w:t>
            </w:r>
          </w:p>
          <w:p w14:paraId="000FFC40" w14:textId="3C686459" w:rsidR="008310CF" w:rsidRPr="00F43989" w:rsidRDefault="008310CF" w:rsidP="008310CF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 xml:space="preserve">  false = diagnosis/source appears reasonably clear in notes</w:t>
            </w:r>
          </w:p>
        </w:tc>
        <w:tc>
          <w:tcPr>
            <w:tcW w:w="1423" w:type="dxa"/>
          </w:tcPr>
          <w:p w14:paraId="004CCA4B" w14:textId="212DDCB6" w:rsidR="008310CF" w:rsidRPr="00F43989" w:rsidRDefault="008310CF" w:rsidP="008310CF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proofErr w:type="spellStart"/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boolean</w:t>
            </w:r>
            <w:proofErr w:type="spellEnd"/>
          </w:p>
        </w:tc>
      </w:tr>
      <w:tr w:rsidR="008310CF" w:rsidRPr="00F43989" w14:paraId="62360A03" w14:textId="77777777" w:rsidTr="008310CF">
        <w:tc>
          <w:tcPr>
            <w:tcW w:w="3012" w:type="dxa"/>
          </w:tcPr>
          <w:p w14:paraId="4B5ABB5E" w14:textId="23F8E601" w:rsidR="008310CF" w:rsidRPr="00F43989" w:rsidRDefault="008310CF" w:rsidP="008310CF">
            <w:pPr>
              <w:shd w:val="clear" w:color="auto" w:fill="FFFFFF"/>
              <w:spacing w:line="270" w:lineRule="atLeast"/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proofErr w:type="spellStart"/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empiric_abx_adequate</w:t>
            </w:r>
            <w:proofErr w:type="spellEnd"/>
          </w:p>
        </w:tc>
        <w:tc>
          <w:tcPr>
            <w:tcW w:w="4627" w:type="dxa"/>
          </w:tcPr>
          <w:p w14:paraId="4A17E5CE" w14:textId="77777777" w:rsidR="008310CF" w:rsidRPr="00F43989" w:rsidRDefault="008310CF" w:rsidP="008310CF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 xml:space="preserve">  Clinical judgment from notes whether empiric antibiotics likely covered the suspected pathogen/source.</w:t>
            </w:r>
          </w:p>
          <w:p w14:paraId="11D7FA03" w14:textId="6A520BCF" w:rsidR="008310CF" w:rsidRPr="00F43989" w:rsidRDefault="008310CF" w:rsidP="008310CF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 xml:space="preserve">  true = notes suggest coverage appropriate/effective</w:t>
            </w:r>
          </w:p>
          <w:p w14:paraId="72D2DE03" w14:textId="5DB426C1" w:rsidR="008310CF" w:rsidRPr="00F43989" w:rsidRDefault="008310CF" w:rsidP="008310CF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 xml:space="preserve">  false = notes suggest mismatch, insufficient coverage, or ineffective regimen</w:t>
            </w:r>
          </w:p>
        </w:tc>
        <w:tc>
          <w:tcPr>
            <w:tcW w:w="1423" w:type="dxa"/>
          </w:tcPr>
          <w:p w14:paraId="1E9C0344" w14:textId="49F5EF31" w:rsidR="008310CF" w:rsidRPr="00F43989" w:rsidRDefault="008310CF" w:rsidP="008310CF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proofErr w:type="spellStart"/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boolean</w:t>
            </w:r>
            <w:proofErr w:type="spellEnd"/>
          </w:p>
        </w:tc>
      </w:tr>
      <w:tr w:rsidR="008310CF" w:rsidRPr="00F43989" w14:paraId="29A16003" w14:textId="77777777" w:rsidTr="008310CF">
        <w:tc>
          <w:tcPr>
            <w:tcW w:w="3012" w:type="dxa"/>
          </w:tcPr>
          <w:p w14:paraId="1FA23795" w14:textId="0D6CDA21" w:rsidR="008310CF" w:rsidRPr="00F43989" w:rsidRDefault="008310CF" w:rsidP="008310CF">
            <w:pPr>
              <w:shd w:val="clear" w:color="auto" w:fill="FFFFFF"/>
              <w:spacing w:line="270" w:lineRule="atLeast"/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proofErr w:type="spellStart"/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source_control_needed</w:t>
            </w:r>
            <w:proofErr w:type="spellEnd"/>
          </w:p>
        </w:tc>
        <w:tc>
          <w:tcPr>
            <w:tcW w:w="4627" w:type="dxa"/>
          </w:tcPr>
          <w:p w14:paraId="1D8C14DF" w14:textId="77777777" w:rsidR="008310CF" w:rsidRPr="00F43989" w:rsidRDefault="008310CF" w:rsidP="008310CF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 xml:space="preserve">  true = notes suggest infection source likely requires procedural/surgical control (e.g., drainage, debridement, line removal, biliary intervention)</w:t>
            </w:r>
          </w:p>
          <w:p w14:paraId="2D3B024E" w14:textId="22096A95" w:rsidR="008310CF" w:rsidRPr="00F43989" w:rsidRDefault="008310CF" w:rsidP="008310CF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 xml:space="preserve">  false = no such source control </w:t>
            </w:r>
            <w:proofErr w:type="gramStart"/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need</w:t>
            </w:r>
            <w:proofErr w:type="gramEnd"/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 xml:space="preserve"> documented</w:t>
            </w:r>
          </w:p>
        </w:tc>
        <w:tc>
          <w:tcPr>
            <w:tcW w:w="1423" w:type="dxa"/>
          </w:tcPr>
          <w:p w14:paraId="4BD4467F" w14:textId="7836C86D" w:rsidR="008310CF" w:rsidRPr="00F43989" w:rsidRDefault="008310CF" w:rsidP="008310CF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proofErr w:type="spellStart"/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boolean</w:t>
            </w:r>
            <w:proofErr w:type="spellEnd"/>
          </w:p>
        </w:tc>
      </w:tr>
      <w:tr w:rsidR="008310CF" w:rsidRPr="00F43989" w14:paraId="0613CDB2" w14:textId="77777777" w:rsidTr="008310CF">
        <w:tc>
          <w:tcPr>
            <w:tcW w:w="3012" w:type="dxa"/>
          </w:tcPr>
          <w:p w14:paraId="51F47075" w14:textId="7458D858" w:rsidR="008310CF" w:rsidRPr="00F43989" w:rsidRDefault="008310CF" w:rsidP="008310CF">
            <w:pPr>
              <w:shd w:val="clear" w:color="auto" w:fill="FFFFFF"/>
              <w:spacing w:line="270" w:lineRule="atLeast"/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clinical_trajectory_0_48h_improving</w:t>
            </w:r>
          </w:p>
        </w:tc>
        <w:tc>
          <w:tcPr>
            <w:tcW w:w="4627" w:type="dxa"/>
          </w:tcPr>
          <w:p w14:paraId="4583588F" w14:textId="77777777" w:rsidR="008310CF" w:rsidRPr="00F43989" w:rsidRDefault="008310CF" w:rsidP="008310CF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true = symptoms/signs/labs/overall status improving</w:t>
            </w:r>
          </w:p>
          <w:p w14:paraId="298B1963" w14:textId="5AE9348C" w:rsidR="008310CF" w:rsidRPr="00F43989" w:rsidRDefault="008310CF" w:rsidP="008310CF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false = symptoms/signs/labs/overall status not improving</w:t>
            </w:r>
          </w:p>
        </w:tc>
        <w:tc>
          <w:tcPr>
            <w:tcW w:w="1423" w:type="dxa"/>
          </w:tcPr>
          <w:p w14:paraId="5859BF7C" w14:textId="73584C21" w:rsidR="008310CF" w:rsidRPr="00F43989" w:rsidRDefault="008310CF" w:rsidP="008310CF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proofErr w:type="spellStart"/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boolean</w:t>
            </w:r>
            <w:proofErr w:type="spellEnd"/>
          </w:p>
        </w:tc>
      </w:tr>
      <w:tr w:rsidR="008310CF" w:rsidRPr="00F43989" w14:paraId="036B8583" w14:textId="77777777" w:rsidTr="008310CF">
        <w:tc>
          <w:tcPr>
            <w:tcW w:w="3012" w:type="dxa"/>
          </w:tcPr>
          <w:p w14:paraId="0E0EAA1C" w14:textId="066B5D71" w:rsidR="008310CF" w:rsidRPr="00F43989" w:rsidRDefault="008310CF" w:rsidP="008310CF">
            <w:pPr>
              <w:shd w:val="clear" w:color="auto" w:fill="FFFFFF"/>
              <w:spacing w:line="270" w:lineRule="atLeast"/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proofErr w:type="spellStart"/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infection_focus_intraabdominal</w:t>
            </w:r>
            <w:proofErr w:type="spellEnd"/>
          </w:p>
        </w:tc>
        <w:tc>
          <w:tcPr>
            <w:tcW w:w="4627" w:type="dxa"/>
          </w:tcPr>
          <w:p w14:paraId="4C34DAAE" w14:textId="77777777" w:rsidR="008310CF" w:rsidRPr="00F43989" w:rsidRDefault="008310CF" w:rsidP="008310CF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Main documented/suspected infection source.</w:t>
            </w:r>
          </w:p>
          <w:p w14:paraId="37C138C7" w14:textId="0AA78B47" w:rsidR="008310CF" w:rsidRPr="00F43989" w:rsidRDefault="008310CF" w:rsidP="008310CF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true = intra-abdominal source (abscess, biliary, GI etc.)</w:t>
            </w:r>
          </w:p>
          <w:p w14:paraId="63A0AADE" w14:textId="12AF9795" w:rsidR="008310CF" w:rsidRPr="00F43989" w:rsidRDefault="008310CF" w:rsidP="008310CF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false = no intra-abdominal source (abscess, biliary, GI etc.)</w:t>
            </w:r>
          </w:p>
        </w:tc>
        <w:tc>
          <w:tcPr>
            <w:tcW w:w="1423" w:type="dxa"/>
          </w:tcPr>
          <w:p w14:paraId="25C7F76B" w14:textId="4A934233" w:rsidR="008310CF" w:rsidRPr="00F43989" w:rsidRDefault="008310CF" w:rsidP="008310CF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proofErr w:type="spellStart"/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boolean</w:t>
            </w:r>
            <w:proofErr w:type="spellEnd"/>
          </w:p>
        </w:tc>
      </w:tr>
      <w:tr w:rsidR="008310CF" w:rsidRPr="00F43989" w14:paraId="1999B931" w14:textId="77777777" w:rsidTr="008310CF">
        <w:tc>
          <w:tcPr>
            <w:tcW w:w="3012" w:type="dxa"/>
          </w:tcPr>
          <w:p w14:paraId="1DD8DD35" w14:textId="534622A3" w:rsidR="008310CF" w:rsidRPr="00F43989" w:rsidRDefault="008310CF" w:rsidP="008310CF">
            <w:pPr>
              <w:shd w:val="clear" w:color="auto" w:fill="FFFFFF"/>
              <w:spacing w:line="270" w:lineRule="atLeast"/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proofErr w:type="spellStart"/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infection_focus_pneumonia</w:t>
            </w:r>
            <w:proofErr w:type="spellEnd"/>
          </w:p>
        </w:tc>
        <w:tc>
          <w:tcPr>
            <w:tcW w:w="4627" w:type="dxa"/>
          </w:tcPr>
          <w:p w14:paraId="65C1A694" w14:textId="77777777" w:rsidR="008310CF" w:rsidRPr="00F43989" w:rsidRDefault="008310CF" w:rsidP="008310CF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Main documented/suspected infection source.</w:t>
            </w:r>
          </w:p>
          <w:p w14:paraId="51206C88" w14:textId="4B7889FD" w:rsidR="008310CF" w:rsidRPr="00F43989" w:rsidRDefault="008310CF" w:rsidP="008310CF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true = pulmonary infection/pneumonia</w:t>
            </w:r>
          </w:p>
          <w:p w14:paraId="23AAF90C" w14:textId="0293CA25" w:rsidR="008310CF" w:rsidRPr="00F43989" w:rsidRDefault="008310CF" w:rsidP="008310CF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false = no pulmonary infection/pneumonia</w:t>
            </w:r>
          </w:p>
        </w:tc>
        <w:tc>
          <w:tcPr>
            <w:tcW w:w="1423" w:type="dxa"/>
          </w:tcPr>
          <w:p w14:paraId="7120FD13" w14:textId="0E5F68DC" w:rsidR="008310CF" w:rsidRPr="00F43989" w:rsidRDefault="008310CF" w:rsidP="008310CF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proofErr w:type="spellStart"/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boolean</w:t>
            </w:r>
            <w:proofErr w:type="spellEnd"/>
          </w:p>
        </w:tc>
      </w:tr>
      <w:tr w:rsidR="008310CF" w:rsidRPr="00F43989" w14:paraId="3CAF1749" w14:textId="77777777" w:rsidTr="008310CF">
        <w:tc>
          <w:tcPr>
            <w:tcW w:w="3012" w:type="dxa"/>
          </w:tcPr>
          <w:p w14:paraId="3EEE9A81" w14:textId="00E1033E" w:rsidR="008310CF" w:rsidRPr="00F43989" w:rsidRDefault="008310CF" w:rsidP="008310CF">
            <w:pPr>
              <w:shd w:val="clear" w:color="auto" w:fill="FFFFFF"/>
              <w:spacing w:line="270" w:lineRule="atLeast"/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proofErr w:type="spellStart"/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infection_focus_unknown</w:t>
            </w:r>
            <w:proofErr w:type="spellEnd"/>
          </w:p>
        </w:tc>
        <w:tc>
          <w:tcPr>
            <w:tcW w:w="4627" w:type="dxa"/>
          </w:tcPr>
          <w:p w14:paraId="4385247B" w14:textId="77777777" w:rsidR="008310CF" w:rsidRPr="00F43989" w:rsidRDefault="008310CF" w:rsidP="008310CF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Main documented/suspected infection source.</w:t>
            </w:r>
          </w:p>
          <w:p w14:paraId="65D56151" w14:textId="06265761" w:rsidR="008310CF" w:rsidRPr="00F43989" w:rsidRDefault="008310CF" w:rsidP="008310CF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true = no clear focus</w:t>
            </w:r>
          </w:p>
          <w:p w14:paraId="62AA0CC5" w14:textId="7C14DE77" w:rsidR="008310CF" w:rsidRPr="00F43989" w:rsidRDefault="008310CF" w:rsidP="008310CF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false = focus exists and known</w:t>
            </w:r>
          </w:p>
        </w:tc>
        <w:tc>
          <w:tcPr>
            <w:tcW w:w="1423" w:type="dxa"/>
          </w:tcPr>
          <w:p w14:paraId="30B8CD77" w14:textId="7D467A96" w:rsidR="008310CF" w:rsidRPr="00F43989" w:rsidRDefault="008310CF" w:rsidP="008310CF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proofErr w:type="spellStart"/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boolean</w:t>
            </w:r>
            <w:proofErr w:type="spellEnd"/>
          </w:p>
        </w:tc>
      </w:tr>
      <w:tr w:rsidR="008310CF" w:rsidRPr="00F43989" w14:paraId="3B59674B" w14:textId="77777777" w:rsidTr="008310CF">
        <w:tc>
          <w:tcPr>
            <w:tcW w:w="3012" w:type="dxa"/>
          </w:tcPr>
          <w:p w14:paraId="18E8ACE3" w14:textId="7A343FCF" w:rsidR="008310CF" w:rsidRPr="00F43989" w:rsidRDefault="008310CF" w:rsidP="008310CF">
            <w:pPr>
              <w:shd w:val="clear" w:color="auto" w:fill="FFFFFF"/>
              <w:spacing w:line="270" w:lineRule="atLeast"/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proofErr w:type="spellStart"/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sepsis_or_shock_sepsis</w:t>
            </w:r>
            <w:proofErr w:type="spellEnd"/>
          </w:p>
        </w:tc>
        <w:tc>
          <w:tcPr>
            <w:tcW w:w="4627" w:type="dxa"/>
          </w:tcPr>
          <w:p w14:paraId="1BDF023B" w14:textId="77777777" w:rsidR="008310CF" w:rsidRPr="00F43989" w:rsidRDefault="008310CF" w:rsidP="008310CF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Main documented/suspected infection source.</w:t>
            </w:r>
          </w:p>
          <w:p w14:paraId="55655B76" w14:textId="356B6755" w:rsidR="008310CF" w:rsidRPr="00F43989" w:rsidRDefault="008310CF" w:rsidP="008310CF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true = sepsis documented/suspected without shock</w:t>
            </w:r>
          </w:p>
          <w:p w14:paraId="313D40D4" w14:textId="52CC20D7" w:rsidR="008310CF" w:rsidRPr="00F43989" w:rsidRDefault="008310CF" w:rsidP="008310CF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false = no sepsis documented/suspected without shock</w:t>
            </w:r>
          </w:p>
        </w:tc>
        <w:tc>
          <w:tcPr>
            <w:tcW w:w="1423" w:type="dxa"/>
          </w:tcPr>
          <w:p w14:paraId="15ECDFFB" w14:textId="13D9D550" w:rsidR="008310CF" w:rsidRPr="00F43989" w:rsidRDefault="008310CF" w:rsidP="008310CF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proofErr w:type="spellStart"/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boolean</w:t>
            </w:r>
            <w:proofErr w:type="spellEnd"/>
          </w:p>
        </w:tc>
      </w:tr>
      <w:tr w:rsidR="008310CF" w:rsidRPr="00F43989" w14:paraId="077F23E5" w14:textId="77777777" w:rsidTr="008310CF">
        <w:tc>
          <w:tcPr>
            <w:tcW w:w="3012" w:type="dxa"/>
          </w:tcPr>
          <w:p w14:paraId="0401AC0E" w14:textId="6B575264" w:rsidR="008310CF" w:rsidRPr="00F43989" w:rsidRDefault="008310CF" w:rsidP="008310CF">
            <w:pPr>
              <w:shd w:val="clear" w:color="auto" w:fill="FFFFFF"/>
              <w:spacing w:line="270" w:lineRule="atLeast"/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proofErr w:type="spellStart"/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lastRenderedPageBreak/>
              <w:t>focal_consolidation</w:t>
            </w:r>
            <w:proofErr w:type="spellEnd"/>
          </w:p>
        </w:tc>
        <w:tc>
          <w:tcPr>
            <w:tcW w:w="4627" w:type="dxa"/>
          </w:tcPr>
          <w:p w14:paraId="35964E42" w14:textId="77777777" w:rsidR="008310CF" w:rsidRPr="00F43989" w:rsidRDefault="008310CF" w:rsidP="008310CF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 xml:space="preserve">  true = focal airspace consolidation is present</w:t>
            </w:r>
          </w:p>
          <w:p w14:paraId="4F324B55" w14:textId="624512C4" w:rsidR="008310CF" w:rsidRPr="00F43989" w:rsidRDefault="008310CF" w:rsidP="008310CF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 xml:space="preserve">  false = no focal consolidation visible</w:t>
            </w:r>
          </w:p>
        </w:tc>
        <w:tc>
          <w:tcPr>
            <w:tcW w:w="1423" w:type="dxa"/>
          </w:tcPr>
          <w:p w14:paraId="5780E933" w14:textId="2C1ECA86" w:rsidR="008310CF" w:rsidRPr="00F43989" w:rsidRDefault="008310CF" w:rsidP="008310CF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proofErr w:type="spellStart"/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boolean</w:t>
            </w:r>
            <w:proofErr w:type="spellEnd"/>
          </w:p>
        </w:tc>
      </w:tr>
      <w:tr w:rsidR="008310CF" w:rsidRPr="00F43989" w14:paraId="7DB8B072" w14:textId="77777777" w:rsidTr="008310CF">
        <w:tc>
          <w:tcPr>
            <w:tcW w:w="3012" w:type="dxa"/>
          </w:tcPr>
          <w:p w14:paraId="7F80E405" w14:textId="2C1883D8" w:rsidR="008310CF" w:rsidRPr="00F43989" w:rsidRDefault="008310CF" w:rsidP="008310CF">
            <w:pPr>
              <w:shd w:val="clear" w:color="auto" w:fill="FFFFFF"/>
              <w:spacing w:line="270" w:lineRule="atLeast"/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proofErr w:type="spellStart"/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ground_glass_opacities</w:t>
            </w:r>
            <w:proofErr w:type="spellEnd"/>
          </w:p>
        </w:tc>
        <w:tc>
          <w:tcPr>
            <w:tcW w:w="4627" w:type="dxa"/>
          </w:tcPr>
          <w:p w14:paraId="015CD7A2" w14:textId="77777777" w:rsidR="008310CF" w:rsidRPr="00F43989" w:rsidRDefault="008310CF" w:rsidP="008310CF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 xml:space="preserve">  true = ground-glass opacities are present</w:t>
            </w:r>
          </w:p>
          <w:p w14:paraId="0EB88F60" w14:textId="61C901B2" w:rsidR="008310CF" w:rsidRPr="00F43989" w:rsidRDefault="008310CF" w:rsidP="008310CF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 xml:space="preserve">  false = no ground-glass opacities visible</w:t>
            </w:r>
          </w:p>
        </w:tc>
        <w:tc>
          <w:tcPr>
            <w:tcW w:w="1423" w:type="dxa"/>
          </w:tcPr>
          <w:p w14:paraId="59611D95" w14:textId="344C51F2" w:rsidR="008310CF" w:rsidRPr="00F43989" w:rsidRDefault="008310CF" w:rsidP="008310CF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proofErr w:type="spellStart"/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boolean</w:t>
            </w:r>
            <w:proofErr w:type="spellEnd"/>
          </w:p>
        </w:tc>
      </w:tr>
      <w:tr w:rsidR="008310CF" w:rsidRPr="00F43989" w14:paraId="24A03659" w14:textId="77777777" w:rsidTr="008310CF">
        <w:tc>
          <w:tcPr>
            <w:tcW w:w="3012" w:type="dxa"/>
          </w:tcPr>
          <w:p w14:paraId="5E5CAFF4" w14:textId="17ADA6F9" w:rsidR="008310CF" w:rsidRPr="00F43989" w:rsidRDefault="008310CF" w:rsidP="008310CF">
            <w:pPr>
              <w:shd w:val="clear" w:color="auto" w:fill="FFFFFF"/>
              <w:spacing w:line="270" w:lineRule="atLeast"/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proofErr w:type="spellStart"/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pulmonary_nodules</w:t>
            </w:r>
            <w:proofErr w:type="spellEnd"/>
          </w:p>
        </w:tc>
        <w:tc>
          <w:tcPr>
            <w:tcW w:w="4627" w:type="dxa"/>
          </w:tcPr>
          <w:p w14:paraId="577DDC33" w14:textId="77777777" w:rsidR="008310CF" w:rsidRPr="00F43989" w:rsidRDefault="008310CF" w:rsidP="008310CF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 xml:space="preserve">  true = one or more pulmonary nodules are visible</w:t>
            </w:r>
          </w:p>
          <w:p w14:paraId="24D70BF1" w14:textId="12756978" w:rsidR="008310CF" w:rsidRPr="00F43989" w:rsidRDefault="008310CF" w:rsidP="008310CF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 xml:space="preserve">  false = no pulmonary nodules visible</w:t>
            </w:r>
          </w:p>
        </w:tc>
        <w:tc>
          <w:tcPr>
            <w:tcW w:w="1423" w:type="dxa"/>
          </w:tcPr>
          <w:p w14:paraId="68F1F065" w14:textId="6EF06D87" w:rsidR="008310CF" w:rsidRPr="00F43989" w:rsidRDefault="008310CF" w:rsidP="008310CF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proofErr w:type="spellStart"/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boolean</w:t>
            </w:r>
            <w:proofErr w:type="spellEnd"/>
          </w:p>
        </w:tc>
      </w:tr>
      <w:tr w:rsidR="008310CF" w:rsidRPr="00F43989" w14:paraId="51A8CE1D" w14:textId="77777777" w:rsidTr="008310CF">
        <w:tc>
          <w:tcPr>
            <w:tcW w:w="3012" w:type="dxa"/>
          </w:tcPr>
          <w:p w14:paraId="6B31DF02" w14:textId="65B0A049" w:rsidR="008310CF" w:rsidRPr="00F43989" w:rsidRDefault="008310CF" w:rsidP="008310CF">
            <w:pPr>
              <w:shd w:val="clear" w:color="auto" w:fill="FFFFFF"/>
              <w:spacing w:line="270" w:lineRule="atLeast"/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proofErr w:type="spellStart"/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halo_or_reversed_halo_sign</w:t>
            </w:r>
            <w:proofErr w:type="spellEnd"/>
          </w:p>
        </w:tc>
        <w:tc>
          <w:tcPr>
            <w:tcW w:w="4627" w:type="dxa"/>
          </w:tcPr>
          <w:p w14:paraId="45C830E4" w14:textId="77777777" w:rsidR="008310CF" w:rsidRPr="00F43989" w:rsidRDefault="008310CF" w:rsidP="008310CF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 xml:space="preserve">  true = halo sign OR reversed-halo sign is present</w:t>
            </w:r>
          </w:p>
          <w:p w14:paraId="73455326" w14:textId="2C086F46" w:rsidR="008310CF" w:rsidRPr="00F43989" w:rsidRDefault="008310CF" w:rsidP="008310CF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 xml:space="preserve">  false = neither sign visible</w:t>
            </w:r>
          </w:p>
        </w:tc>
        <w:tc>
          <w:tcPr>
            <w:tcW w:w="1423" w:type="dxa"/>
          </w:tcPr>
          <w:p w14:paraId="4593C992" w14:textId="18A6D23A" w:rsidR="008310CF" w:rsidRPr="00F43989" w:rsidRDefault="008310CF" w:rsidP="008310CF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proofErr w:type="spellStart"/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boolean</w:t>
            </w:r>
            <w:proofErr w:type="spellEnd"/>
          </w:p>
        </w:tc>
      </w:tr>
      <w:tr w:rsidR="008310CF" w:rsidRPr="00F43989" w14:paraId="4F20B140" w14:textId="77777777" w:rsidTr="008310CF">
        <w:tc>
          <w:tcPr>
            <w:tcW w:w="3012" w:type="dxa"/>
          </w:tcPr>
          <w:p w14:paraId="204C5480" w14:textId="120C07CD" w:rsidR="008310CF" w:rsidRPr="00F43989" w:rsidRDefault="008310CF" w:rsidP="008310CF">
            <w:pPr>
              <w:shd w:val="clear" w:color="auto" w:fill="FFFFFF"/>
              <w:spacing w:line="270" w:lineRule="atLeast"/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proofErr w:type="spellStart"/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pleural_effusion</w:t>
            </w:r>
            <w:proofErr w:type="spellEnd"/>
          </w:p>
        </w:tc>
        <w:tc>
          <w:tcPr>
            <w:tcW w:w="4627" w:type="dxa"/>
          </w:tcPr>
          <w:p w14:paraId="0FCFC8BD" w14:textId="77777777" w:rsidR="008310CF" w:rsidRPr="00F43989" w:rsidRDefault="008310CF" w:rsidP="008310CF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 xml:space="preserve">  true = pleural effusion is present</w:t>
            </w:r>
          </w:p>
          <w:p w14:paraId="2B527C88" w14:textId="3154BA0D" w:rsidR="008310CF" w:rsidRPr="00F43989" w:rsidRDefault="008310CF" w:rsidP="008310CF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 xml:space="preserve">  false = no pleural effusion visible</w:t>
            </w:r>
          </w:p>
        </w:tc>
        <w:tc>
          <w:tcPr>
            <w:tcW w:w="1423" w:type="dxa"/>
          </w:tcPr>
          <w:p w14:paraId="16803291" w14:textId="52DBAA0D" w:rsidR="008310CF" w:rsidRPr="00F43989" w:rsidRDefault="008310CF" w:rsidP="008310CF">
            <w:pPr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proofErr w:type="spellStart"/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boolean</w:t>
            </w:r>
            <w:proofErr w:type="spellEnd"/>
          </w:p>
        </w:tc>
      </w:tr>
    </w:tbl>
    <w:p w14:paraId="61B70350" w14:textId="3CEA1B11" w:rsidR="00DE7C99" w:rsidRPr="00F43989" w:rsidRDefault="00DE7C99" w:rsidP="00DE7C99">
      <w:pPr>
        <w:shd w:val="clear" w:color="auto" w:fill="FFFFFF"/>
        <w:spacing w:line="270" w:lineRule="atLeast"/>
        <w:rPr>
          <w:rFonts w:ascii="Menlo" w:hAnsi="Menlo" w:cs="Menlo"/>
          <w:color w:val="000000"/>
          <w:sz w:val="18"/>
          <w:szCs w:val="18"/>
          <w:lang w:val="en-US"/>
        </w:rPr>
      </w:pPr>
    </w:p>
    <w:p w14:paraId="5C8D7643" w14:textId="77777777" w:rsidR="0096541E" w:rsidRPr="00F43989" w:rsidRDefault="0096541E" w:rsidP="0096541E">
      <w:pPr>
        <w:rPr>
          <w:lang w:val="en-US"/>
        </w:rPr>
      </w:pPr>
    </w:p>
    <w:p w14:paraId="1D1E8D45" w14:textId="7F421409" w:rsidR="00CF4D48" w:rsidRPr="00F43989" w:rsidRDefault="00CF4D48" w:rsidP="00CF4D48">
      <w:pPr>
        <w:pStyle w:val="Beschriftung"/>
        <w:keepNext/>
        <w:rPr>
          <w:rFonts w:ascii="Aptos" w:hAnsi="Aptos"/>
          <w:i w:val="0"/>
          <w:iCs w:val="0"/>
          <w:color w:val="000000" w:themeColor="text1"/>
          <w:lang w:val="en-US"/>
        </w:rPr>
      </w:pPr>
      <w:bookmarkStart w:id="2" w:name="_Toc228205922"/>
      <w:r w:rsidRPr="00F43989">
        <w:rPr>
          <w:rFonts w:ascii="Aptos" w:hAnsi="Aptos"/>
          <w:b/>
          <w:bCs/>
          <w:i w:val="0"/>
          <w:iCs w:val="0"/>
          <w:color w:val="000000" w:themeColor="text1"/>
          <w:lang w:val="en-US"/>
        </w:rPr>
        <w:t xml:space="preserve">Supplemental Table </w:t>
      </w:r>
      <w:r w:rsidRPr="00F43989">
        <w:rPr>
          <w:rFonts w:ascii="Aptos" w:hAnsi="Aptos"/>
          <w:b/>
          <w:bCs/>
          <w:i w:val="0"/>
          <w:iCs w:val="0"/>
          <w:color w:val="000000" w:themeColor="text1"/>
          <w:lang w:val="en-US"/>
        </w:rPr>
        <w:fldChar w:fldCharType="begin"/>
      </w:r>
      <w:r w:rsidRPr="00F43989">
        <w:rPr>
          <w:rFonts w:ascii="Aptos" w:hAnsi="Aptos"/>
          <w:b/>
          <w:bCs/>
          <w:i w:val="0"/>
          <w:iCs w:val="0"/>
          <w:color w:val="000000" w:themeColor="text1"/>
          <w:lang w:val="en-US"/>
        </w:rPr>
        <w:instrText xml:space="preserve"> SEQ Supplemental_Table \* ARABIC </w:instrText>
      </w:r>
      <w:r w:rsidRPr="00F43989">
        <w:rPr>
          <w:rFonts w:ascii="Aptos" w:hAnsi="Aptos"/>
          <w:b/>
          <w:bCs/>
          <w:i w:val="0"/>
          <w:iCs w:val="0"/>
          <w:color w:val="000000" w:themeColor="text1"/>
          <w:lang w:val="en-US"/>
        </w:rPr>
        <w:fldChar w:fldCharType="separate"/>
      </w:r>
      <w:r w:rsidR="00642F71" w:rsidRPr="00F43989">
        <w:rPr>
          <w:rFonts w:ascii="Aptos" w:hAnsi="Aptos"/>
          <w:b/>
          <w:bCs/>
          <w:i w:val="0"/>
          <w:iCs w:val="0"/>
          <w:noProof/>
          <w:color w:val="000000" w:themeColor="text1"/>
          <w:lang w:val="en-US"/>
        </w:rPr>
        <w:t>3</w:t>
      </w:r>
      <w:r w:rsidRPr="00F43989">
        <w:rPr>
          <w:rFonts w:ascii="Aptos" w:hAnsi="Aptos"/>
          <w:b/>
          <w:bCs/>
          <w:i w:val="0"/>
          <w:iCs w:val="0"/>
          <w:noProof/>
          <w:color w:val="000000" w:themeColor="text1"/>
          <w:lang w:val="en-US"/>
        </w:rPr>
        <w:fldChar w:fldCharType="end"/>
      </w:r>
      <w:r w:rsidRPr="00F43989">
        <w:rPr>
          <w:rFonts w:ascii="Aptos" w:hAnsi="Aptos"/>
          <w:b/>
          <w:bCs/>
          <w:i w:val="0"/>
          <w:iCs w:val="0"/>
          <w:color w:val="000000" w:themeColor="text1"/>
          <w:lang w:val="en-US"/>
        </w:rPr>
        <w:t>.</w:t>
      </w:r>
      <w:r w:rsidRPr="00F43989">
        <w:rPr>
          <w:rFonts w:ascii="Aptos" w:hAnsi="Aptos"/>
          <w:i w:val="0"/>
          <w:iCs w:val="0"/>
          <w:color w:val="000000" w:themeColor="text1"/>
          <w:lang w:val="en-US"/>
        </w:rPr>
        <w:t xml:space="preserve"> Hyperparameter search spaces for the Logistic Regression baseline model.</w:t>
      </w:r>
      <w:bookmarkEnd w:id="2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CF4D48" w:rsidRPr="00F43989" w14:paraId="614D660C" w14:textId="77777777" w:rsidTr="00460460">
        <w:trPr>
          <w:trHeight w:val="434"/>
        </w:trPr>
        <w:tc>
          <w:tcPr>
            <w:tcW w:w="3005" w:type="dxa"/>
          </w:tcPr>
          <w:p w14:paraId="0260A217" w14:textId="77777777" w:rsidR="00CF4D48" w:rsidRPr="00F43989" w:rsidRDefault="00CF4D48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Model</w:t>
            </w:r>
          </w:p>
        </w:tc>
        <w:tc>
          <w:tcPr>
            <w:tcW w:w="3005" w:type="dxa"/>
          </w:tcPr>
          <w:p w14:paraId="5036F856" w14:textId="77777777" w:rsidR="00CF4D48" w:rsidRPr="00F43989" w:rsidRDefault="00CF4D48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Hyperparameter</w:t>
            </w:r>
          </w:p>
        </w:tc>
        <w:tc>
          <w:tcPr>
            <w:tcW w:w="3006" w:type="dxa"/>
          </w:tcPr>
          <w:p w14:paraId="67E1ECFC" w14:textId="77777777" w:rsidR="00CF4D48" w:rsidRPr="00F43989" w:rsidRDefault="00CF4D48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Range</w:t>
            </w:r>
          </w:p>
        </w:tc>
      </w:tr>
      <w:tr w:rsidR="00CF4D48" w:rsidRPr="00F43989" w14:paraId="357F4AE2" w14:textId="77777777" w:rsidTr="00460460">
        <w:tc>
          <w:tcPr>
            <w:tcW w:w="3005" w:type="dxa"/>
          </w:tcPr>
          <w:p w14:paraId="7150C6C7" w14:textId="77777777" w:rsidR="00CF4D48" w:rsidRPr="00F43989" w:rsidRDefault="00CF4D48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Logistic Regression</w:t>
            </w:r>
          </w:p>
        </w:tc>
        <w:tc>
          <w:tcPr>
            <w:tcW w:w="3005" w:type="dxa"/>
          </w:tcPr>
          <w:p w14:paraId="42E6BA20" w14:textId="77777777" w:rsidR="00CF4D48" w:rsidRPr="00F43989" w:rsidRDefault="00CF4D48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C</w:t>
            </w:r>
          </w:p>
        </w:tc>
        <w:tc>
          <w:tcPr>
            <w:tcW w:w="3006" w:type="dxa"/>
          </w:tcPr>
          <w:p w14:paraId="287F44CE" w14:textId="77777777" w:rsidR="00CF4D48" w:rsidRPr="00F43989" w:rsidRDefault="00CF4D48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{10-4, ..., 10} (log scale)</w:t>
            </w:r>
          </w:p>
        </w:tc>
      </w:tr>
      <w:tr w:rsidR="00CF4D48" w:rsidRPr="00F43989" w14:paraId="08DA3786" w14:textId="77777777" w:rsidTr="00460460">
        <w:tc>
          <w:tcPr>
            <w:tcW w:w="3005" w:type="dxa"/>
          </w:tcPr>
          <w:p w14:paraId="6F6894D8" w14:textId="77777777" w:rsidR="00CF4D48" w:rsidRPr="00F43989" w:rsidRDefault="00CF4D48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</w:p>
        </w:tc>
        <w:tc>
          <w:tcPr>
            <w:tcW w:w="3005" w:type="dxa"/>
          </w:tcPr>
          <w:p w14:paraId="1A230D05" w14:textId="77777777" w:rsidR="00CF4D48" w:rsidRPr="00F43989" w:rsidRDefault="00CF4D48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penalty</w:t>
            </w:r>
          </w:p>
        </w:tc>
        <w:tc>
          <w:tcPr>
            <w:tcW w:w="3006" w:type="dxa"/>
          </w:tcPr>
          <w:p w14:paraId="4DB73788" w14:textId="77777777" w:rsidR="00CF4D48" w:rsidRPr="00F43989" w:rsidRDefault="00CF4D48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 xml:space="preserve">[l1, l2, </w:t>
            </w:r>
            <w:proofErr w:type="spellStart"/>
            <w:r w:rsidRPr="00F43989">
              <w:rPr>
                <w:rFonts w:ascii="Aptos" w:hAnsi="Aptos"/>
                <w:sz w:val="18"/>
                <w:szCs w:val="18"/>
                <w:lang w:val="en-US"/>
              </w:rPr>
              <w:t>elasticnet</w:t>
            </w:r>
            <w:proofErr w:type="spellEnd"/>
            <w:r w:rsidRPr="00F43989">
              <w:rPr>
                <w:rFonts w:ascii="Aptos" w:hAnsi="Aptos"/>
                <w:sz w:val="18"/>
                <w:szCs w:val="18"/>
                <w:lang w:val="en-US"/>
              </w:rPr>
              <w:t>] (categorical)</w:t>
            </w:r>
          </w:p>
        </w:tc>
      </w:tr>
      <w:tr w:rsidR="00CF4D48" w:rsidRPr="00F43989" w14:paraId="665C3E67" w14:textId="77777777" w:rsidTr="00460460">
        <w:tc>
          <w:tcPr>
            <w:tcW w:w="3005" w:type="dxa"/>
          </w:tcPr>
          <w:p w14:paraId="3690BE5C" w14:textId="77777777" w:rsidR="00CF4D48" w:rsidRPr="00F43989" w:rsidRDefault="00CF4D48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</w:p>
        </w:tc>
        <w:tc>
          <w:tcPr>
            <w:tcW w:w="3005" w:type="dxa"/>
          </w:tcPr>
          <w:p w14:paraId="69E3AF7A" w14:textId="77777777" w:rsidR="00CF4D48" w:rsidRPr="00F43989" w:rsidRDefault="00CF4D48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l1_ratio</w:t>
            </w:r>
          </w:p>
        </w:tc>
        <w:tc>
          <w:tcPr>
            <w:tcW w:w="3006" w:type="dxa"/>
          </w:tcPr>
          <w:p w14:paraId="5ECFD647" w14:textId="77777777" w:rsidR="00CF4D48" w:rsidRPr="00F43989" w:rsidRDefault="00CF4D48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{0, ..., 1} (uniform)</w:t>
            </w:r>
          </w:p>
        </w:tc>
      </w:tr>
    </w:tbl>
    <w:p w14:paraId="264821A8" w14:textId="77777777" w:rsidR="0096541E" w:rsidRPr="00F43989" w:rsidRDefault="0096541E" w:rsidP="0096541E">
      <w:pPr>
        <w:rPr>
          <w:lang w:val="en-US"/>
        </w:rPr>
      </w:pPr>
    </w:p>
    <w:p w14:paraId="0A5D19A3" w14:textId="77777777" w:rsidR="0096541E" w:rsidRPr="00F43989" w:rsidRDefault="0096541E" w:rsidP="0096541E">
      <w:pPr>
        <w:rPr>
          <w:lang w:val="en-US"/>
        </w:rPr>
      </w:pPr>
    </w:p>
    <w:p w14:paraId="5E565662" w14:textId="31810675" w:rsidR="003760F0" w:rsidRPr="00F43989" w:rsidRDefault="003760F0" w:rsidP="003760F0">
      <w:pPr>
        <w:pStyle w:val="Beschriftung"/>
        <w:keepNext/>
        <w:rPr>
          <w:rFonts w:ascii="Aptos" w:hAnsi="Aptos"/>
          <w:i w:val="0"/>
          <w:iCs w:val="0"/>
          <w:color w:val="000000" w:themeColor="text1"/>
          <w:lang w:val="en-US"/>
        </w:rPr>
      </w:pPr>
      <w:bookmarkStart w:id="3" w:name="_Toc228205923"/>
      <w:r w:rsidRPr="00F43989">
        <w:rPr>
          <w:rFonts w:ascii="Aptos" w:hAnsi="Aptos"/>
          <w:b/>
          <w:bCs/>
          <w:i w:val="0"/>
          <w:iCs w:val="0"/>
          <w:color w:val="000000" w:themeColor="text1"/>
          <w:lang w:val="en-US"/>
        </w:rPr>
        <w:t xml:space="preserve">Supplemental Table </w:t>
      </w:r>
      <w:r w:rsidRPr="00F43989">
        <w:rPr>
          <w:rFonts w:ascii="Aptos" w:hAnsi="Aptos"/>
          <w:b/>
          <w:bCs/>
          <w:i w:val="0"/>
          <w:iCs w:val="0"/>
          <w:color w:val="000000" w:themeColor="text1"/>
          <w:lang w:val="en-US"/>
        </w:rPr>
        <w:fldChar w:fldCharType="begin"/>
      </w:r>
      <w:r w:rsidRPr="00F43989">
        <w:rPr>
          <w:rFonts w:ascii="Aptos" w:hAnsi="Aptos"/>
          <w:b/>
          <w:bCs/>
          <w:i w:val="0"/>
          <w:iCs w:val="0"/>
          <w:color w:val="000000" w:themeColor="text1"/>
          <w:lang w:val="en-US"/>
        </w:rPr>
        <w:instrText xml:space="preserve"> SEQ Supplemental_Table \* ARABIC </w:instrText>
      </w:r>
      <w:r w:rsidRPr="00F43989">
        <w:rPr>
          <w:rFonts w:ascii="Aptos" w:hAnsi="Aptos"/>
          <w:b/>
          <w:bCs/>
          <w:i w:val="0"/>
          <w:iCs w:val="0"/>
          <w:color w:val="000000" w:themeColor="text1"/>
          <w:lang w:val="en-US"/>
        </w:rPr>
        <w:fldChar w:fldCharType="separate"/>
      </w:r>
      <w:r w:rsidR="00642F71" w:rsidRPr="00F43989">
        <w:rPr>
          <w:rFonts w:ascii="Aptos" w:hAnsi="Aptos"/>
          <w:b/>
          <w:bCs/>
          <w:i w:val="0"/>
          <w:iCs w:val="0"/>
          <w:noProof/>
          <w:color w:val="000000" w:themeColor="text1"/>
          <w:lang w:val="en-US"/>
        </w:rPr>
        <w:t>4</w:t>
      </w:r>
      <w:r w:rsidRPr="00F43989">
        <w:rPr>
          <w:rFonts w:ascii="Aptos" w:hAnsi="Aptos"/>
          <w:b/>
          <w:bCs/>
          <w:i w:val="0"/>
          <w:iCs w:val="0"/>
          <w:noProof/>
          <w:color w:val="000000" w:themeColor="text1"/>
          <w:lang w:val="en-US"/>
        </w:rPr>
        <w:fldChar w:fldCharType="end"/>
      </w:r>
      <w:r w:rsidRPr="00F43989">
        <w:rPr>
          <w:rFonts w:ascii="Aptos" w:hAnsi="Aptos"/>
          <w:b/>
          <w:bCs/>
          <w:i w:val="0"/>
          <w:iCs w:val="0"/>
          <w:color w:val="000000" w:themeColor="text1"/>
          <w:lang w:val="en-US"/>
        </w:rPr>
        <w:t>.</w:t>
      </w:r>
      <w:r w:rsidRPr="00F43989">
        <w:rPr>
          <w:rFonts w:ascii="Aptos" w:hAnsi="Aptos"/>
          <w:i w:val="0"/>
          <w:iCs w:val="0"/>
          <w:color w:val="000000" w:themeColor="text1"/>
          <w:lang w:val="en-US"/>
        </w:rPr>
        <w:t xml:space="preserve"> Performance metric per model during 5-fold nested CV over 20 trials on the UME dataset. UME = University Medicine Essen; LR = Regularized logistic regression; </w:t>
      </w:r>
      <w:proofErr w:type="spellStart"/>
      <w:r w:rsidR="001E10D1" w:rsidRPr="00F43989">
        <w:rPr>
          <w:rFonts w:ascii="Aptos" w:hAnsi="Aptos"/>
          <w:i w:val="0"/>
          <w:iCs w:val="0"/>
          <w:color w:val="000000" w:themeColor="text1"/>
          <w:lang w:val="en-US"/>
        </w:rPr>
        <w:t>Qwen</w:t>
      </w:r>
      <w:proofErr w:type="spellEnd"/>
      <w:r w:rsidR="001E10D1" w:rsidRPr="00F43989">
        <w:rPr>
          <w:rFonts w:ascii="Aptos" w:hAnsi="Aptos"/>
          <w:i w:val="0"/>
          <w:iCs w:val="0"/>
          <w:color w:val="000000" w:themeColor="text1"/>
          <w:lang w:val="en-US"/>
        </w:rPr>
        <w:t xml:space="preserve"> zero</w:t>
      </w:r>
      <w:r w:rsidRPr="00F43989">
        <w:rPr>
          <w:rFonts w:ascii="Aptos" w:hAnsi="Aptos"/>
          <w:i w:val="0"/>
          <w:iCs w:val="0"/>
          <w:color w:val="000000" w:themeColor="text1"/>
          <w:lang w:val="en-US"/>
        </w:rPr>
        <w:t xml:space="preserve"> = </w:t>
      </w:r>
      <w:r w:rsidR="001E10D1" w:rsidRPr="00F43989">
        <w:rPr>
          <w:rFonts w:ascii="Aptos" w:hAnsi="Aptos"/>
          <w:i w:val="0"/>
          <w:iCs w:val="0"/>
          <w:color w:val="000000" w:themeColor="text1"/>
          <w:lang w:val="en-US"/>
        </w:rPr>
        <w:t>Qwen-3-Next-80B in zero-shot setting</w:t>
      </w:r>
      <w:r w:rsidRPr="00F43989">
        <w:rPr>
          <w:rFonts w:ascii="Aptos" w:hAnsi="Aptos"/>
          <w:i w:val="0"/>
          <w:iCs w:val="0"/>
          <w:color w:val="000000" w:themeColor="text1"/>
          <w:lang w:val="en-US"/>
        </w:rPr>
        <w:t>;</w:t>
      </w:r>
      <w:r w:rsidR="001E10D1" w:rsidRPr="00F43989">
        <w:rPr>
          <w:rFonts w:ascii="Aptos" w:hAnsi="Aptos"/>
          <w:i w:val="0"/>
          <w:iCs w:val="0"/>
          <w:color w:val="000000" w:themeColor="text1"/>
          <w:lang w:val="en-US"/>
        </w:rPr>
        <w:t xml:space="preserve"> </w:t>
      </w:r>
      <w:proofErr w:type="spellStart"/>
      <w:r w:rsidR="001E10D1" w:rsidRPr="00F43989">
        <w:rPr>
          <w:rFonts w:ascii="Aptos" w:hAnsi="Aptos"/>
          <w:i w:val="0"/>
          <w:iCs w:val="0"/>
          <w:color w:val="000000" w:themeColor="text1"/>
          <w:lang w:val="en-US"/>
        </w:rPr>
        <w:t>Qwen</w:t>
      </w:r>
      <w:proofErr w:type="spellEnd"/>
      <w:r w:rsidR="001E10D1" w:rsidRPr="00F43989">
        <w:rPr>
          <w:rFonts w:ascii="Aptos" w:hAnsi="Aptos"/>
          <w:i w:val="0"/>
          <w:iCs w:val="0"/>
          <w:color w:val="000000" w:themeColor="text1"/>
          <w:lang w:val="en-US"/>
        </w:rPr>
        <w:t xml:space="preserve"> few = Qwen-3-Next-80B in few-shot setting; </w:t>
      </w:r>
      <w:r w:rsidRPr="00F43989">
        <w:rPr>
          <w:rFonts w:ascii="Aptos" w:hAnsi="Aptos"/>
          <w:i w:val="0"/>
          <w:iCs w:val="0"/>
          <w:color w:val="000000" w:themeColor="text1"/>
          <w:lang w:val="en-US"/>
        </w:rPr>
        <w:t xml:space="preserve">TPFN tab = </w:t>
      </w:r>
      <w:proofErr w:type="spellStart"/>
      <w:r w:rsidRPr="00F43989">
        <w:rPr>
          <w:rFonts w:ascii="Aptos" w:hAnsi="Aptos"/>
          <w:i w:val="0"/>
          <w:iCs w:val="0"/>
          <w:color w:val="000000" w:themeColor="text1"/>
          <w:lang w:val="en-US"/>
        </w:rPr>
        <w:t>TabPFN</w:t>
      </w:r>
      <w:proofErr w:type="spellEnd"/>
      <w:r w:rsidRPr="00F43989">
        <w:rPr>
          <w:rFonts w:ascii="Aptos" w:hAnsi="Aptos"/>
          <w:i w:val="0"/>
          <w:iCs w:val="0"/>
          <w:color w:val="000000" w:themeColor="text1"/>
          <w:lang w:val="en-US"/>
        </w:rPr>
        <w:t xml:space="preserve"> with tabular data only, TPFN multi = </w:t>
      </w:r>
      <w:proofErr w:type="spellStart"/>
      <w:r w:rsidRPr="00F43989">
        <w:rPr>
          <w:rFonts w:ascii="Aptos" w:hAnsi="Aptos"/>
          <w:i w:val="0"/>
          <w:iCs w:val="0"/>
          <w:color w:val="000000" w:themeColor="text1"/>
          <w:lang w:val="en-US"/>
        </w:rPr>
        <w:t>TabPFN</w:t>
      </w:r>
      <w:proofErr w:type="spellEnd"/>
      <w:r w:rsidRPr="00F43989">
        <w:rPr>
          <w:rFonts w:ascii="Aptos" w:hAnsi="Aptos"/>
          <w:i w:val="0"/>
          <w:iCs w:val="0"/>
          <w:color w:val="000000" w:themeColor="text1"/>
          <w:lang w:val="en-US"/>
        </w:rPr>
        <w:t xml:space="preserve"> with multimodal data.</w:t>
      </w:r>
      <w:bookmarkEnd w:id="3"/>
    </w:p>
    <w:tbl>
      <w:tblPr>
        <w:tblStyle w:val="Tabellenraster"/>
        <w:tblW w:w="8642" w:type="dxa"/>
        <w:tblLook w:val="04A0" w:firstRow="1" w:lastRow="0" w:firstColumn="1" w:lastColumn="0" w:noHBand="0" w:noVBand="1"/>
      </w:tblPr>
      <w:tblGrid>
        <w:gridCol w:w="1431"/>
        <w:gridCol w:w="1116"/>
        <w:gridCol w:w="1134"/>
        <w:gridCol w:w="1276"/>
        <w:gridCol w:w="1275"/>
        <w:gridCol w:w="1276"/>
        <w:gridCol w:w="1134"/>
      </w:tblGrid>
      <w:tr w:rsidR="003760F0" w:rsidRPr="00F43989" w14:paraId="7490F608" w14:textId="77777777" w:rsidTr="003760F0">
        <w:trPr>
          <w:trHeight w:val="241"/>
        </w:trPr>
        <w:tc>
          <w:tcPr>
            <w:tcW w:w="1431" w:type="dxa"/>
          </w:tcPr>
          <w:p w14:paraId="4AB66D72" w14:textId="77777777" w:rsidR="003760F0" w:rsidRPr="00F43989" w:rsidRDefault="003760F0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Metric</w:t>
            </w:r>
          </w:p>
        </w:tc>
        <w:tc>
          <w:tcPr>
            <w:tcW w:w="1116" w:type="dxa"/>
          </w:tcPr>
          <w:p w14:paraId="539181F5" w14:textId="77777777" w:rsidR="003760F0" w:rsidRPr="00F43989" w:rsidRDefault="003760F0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Naive</w:t>
            </w:r>
          </w:p>
        </w:tc>
        <w:tc>
          <w:tcPr>
            <w:tcW w:w="1134" w:type="dxa"/>
          </w:tcPr>
          <w:p w14:paraId="10338227" w14:textId="0A71F05D" w:rsidR="003760F0" w:rsidRPr="00F43989" w:rsidRDefault="003760F0" w:rsidP="00460460">
            <w:pPr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LR</w:t>
            </w:r>
          </w:p>
        </w:tc>
        <w:tc>
          <w:tcPr>
            <w:tcW w:w="1276" w:type="dxa"/>
          </w:tcPr>
          <w:p w14:paraId="2314C618" w14:textId="65B3D7DC" w:rsidR="003760F0" w:rsidRPr="00F43989" w:rsidRDefault="003760F0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TPFN tab</w:t>
            </w:r>
          </w:p>
        </w:tc>
        <w:tc>
          <w:tcPr>
            <w:tcW w:w="1275" w:type="dxa"/>
          </w:tcPr>
          <w:p w14:paraId="6F005BD6" w14:textId="657C7997" w:rsidR="003760F0" w:rsidRPr="00F43989" w:rsidRDefault="003760F0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TPFN multi</w:t>
            </w:r>
          </w:p>
        </w:tc>
        <w:tc>
          <w:tcPr>
            <w:tcW w:w="1276" w:type="dxa"/>
          </w:tcPr>
          <w:p w14:paraId="7BD007C4" w14:textId="02C1BEE7" w:rsidR="003760F0" w:rsidRPr="00F43989" w:rsidRDefault="003760F0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  <w:proofErr w:type="spellStart"/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Qwen</w:t>
            </w:r>
            <w:proofErr w:type="spellEnd"/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 xml:space="preserve"> zero</w:t>
            </w:r>
          </w:p>
        </w:tc>
        <w:tc>
          <w:tcPr>
            <w:tcW w:w="1134" w:type="dxa"/>
          </w:tcPr>
          <w:p w14:paraId="76C6E11C" w14:textId="00C2B31E" w:rsidR="003760F0" w:rsidRPr="00F43989" w:rsidRDefault="003760F0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  <w:proofErr w:type="spellStart"/>
            <w:r w:rsidRPr="00F43989">
              <w:rPr>
                <w:rFonts w:ascii="Aptos" w:hAnsi="Aptos"/>
                <w:sz w:val="18"/>
                <w:szCs w:val="18"/>
                <w:lang w:val="en-US"/>
              </w:rPr>
              <w:t>Qwen</w:t>
            </w:r>
            <w:proofErr w:type="spellEnd"/>
            <w:r w:rsidRPr="00F43989">
              <w:rPr>
                <w:rFonts w:ascii="Aptos" w:hAnsi="Aptos"/>
                <w:sz w:val="18"/>
                <w:szCs w:val="18"/>
                <w:lang w:val="en-US"/>
              </w:rPr>
              <w:t xml:space="preserve"> few</w:t>
            </w:r>
          </w:p>
        </w:tc>
      </w:tr>
      <w:tr w:rsidR="003760F0" w:rsidRPr="00F43989" w14:paraId="361B6EAD" w14:textId="77777777" w:rsidTr="003760F0">
        <w:trPr>
          <w:trHeight w:val="266"/>
        </w:trPr>
        <w:tc>
          <w:tcPr>
            <w:tcW w:w="1431" w:type="dxa"/>
          </w:tcPr>
          <w:p w14:paraId="783B803F" w14:textId="77777777" w:rsidR="003760F0" w:rsidRPr="00F43989" w:rsidRDefault="003760F0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b/>
                <w:bCs/>
                <w:color w:val="000000"/>
                <w:sz w:val="18"/>
                <w:szCs w:val="18"/>
                <w:lang w:val="en-US"/>
              </w:rPr>
              <w:t>Discrimination</w:t>
            </w:r>
          </w:p>
        </w:tc>
        <w:tc>
          <w:tcPr>
            <w:tcW w:w="1116" w:type="dxa"/>
          </w:tcPr>
          <w:p w14:paraId="1DB3EDF2" w14:textId="77777777" w:rsidR="003760F0" w:rsidRPr="00F43989" w:rsidRDefault="003760F0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</w:tcPr>
          <w:p w14:paraId="1ABC1689" w14:textId="77777777" w:rsidR="003760F0" w:rsidRPr="00F43989" w:rsidRDefault="003760F0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</w:tcPr>
          <w:p w14:paraId="3CB95365" w14:textId="77777777" w:rsidR="003760F0" w:rsidRPr="00F43989" w:rsidRDefault="003760F0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</w:p>
        </w:tc>
        <w:tc>
          <w:tcPr>
            <w:tcW w:w="1275" w:type="dxa"/>
          </w:tcPr>
          <w:p w14:paraId="2CC12A6D" w14:textId="77777777" w:rsidR="003760F0" w:rsidRPr="00F43989" w:rsidRDefault="003760F0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</w:tcPr>
          <w:p w14:paraId="09855E2F" w14:textId="77777777" w:rsidR="003760F0" w:rsidRPr="00F43989" w:rsidRDefault="003760F0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</w:tcPr>
          <w:p w14:paraId="5C7AE898" w14:textId="77777777" w:rsidR="003760F0" w:rsidRPr="00F43989" w:rsidRDefault="003760F0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</w:p>
        </w:tc>
      </w:tr>
      <w:tr w:rsidR="003760F0" w:rsidRPr="00F43989" w14:paraId="7DD89DC2" w14:textId="77777777" w:rsidTr="003760F0">
        <w:trPr>
          <w:trHeight w:val="546"/>
        </w:trPr>
        <w:tc>
          <w:tcPr>
            <w:tcW w:w="1431" w:type="dxa"/>
          </w:tcPr>
          <w:p w14:paraId="5571C561" w14:textId="77777777" w:rsidR="003760F0" w:rsidRPr="00F43989" w:rsidRDefault="003760F0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AUROC (95% CI)</w:t>
            </w:r>
          </w:p>
        </w:tc>
        <w:tc>
          <w:tcPr>
            <w:tcW w:w="1116" w:type="dxa"/>
          </w:tcPr>
          <w:p w14:paraId="08ADEE9C" w14:textId="714EE047" w:rsidR="003760F0" w:rsidRPr="00F43989" w:rsidRDefault="00AB3810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0.67 (0.64-0.70)</w:t>
            </w:r>
          </w:p>
        </w:tc>
        <w:tc>
          <w:tcPr>
            <w:tcW w:w="1134" w:type="dxa"/>
          </w:tcPr>
          <w:p w14:paraId="13A79E62" w14:textId="7494B6FE" w:rsidR="003760F0" w:rsidRPr="00F43989" w:rsidRDefault="00F82CFC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0.74 (0.71-0.77)</w:t>
            </w:r>
          </w:p>
        </w:tc>
        <w:tc>
          <w:tcPr>
            <w:tcW w:w="1276" w:type="dxa"/>
          </w:tcPr>
          <w:p w14:paraId="2073C290" w14:textId="32EBEDE7" w:rsidR="003760F0" w:rsidRPr="00F43989" w:rsidRDefault="001108C9" w:rsidP="007B0FF9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0.78 (0.76-0.81)</w:t>
            </w:r>
          </w:p>
        </w:tc>
        <w:tc>
          <w:tcPr>
            <w:tcW w:w="1275" w:type="dxa"/>
          </w:tcPr>
          <w:p w14:paraId="13FBC131" w14:textId="31998B64" w:rsidR="003760F0" w:rsidRPr="00F43989" w:rsidRDefault="009832C6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0.84 (0.81-0.86)</w:t>
            </w:r>
          </w:p>
        </w:tc>
        <w:tc>
          <w:tcPr>
            <w:tcW w:w="1276" w:type="dxa"/>
          </w:tcPr>
          <w:p w14:paraId="3C2F3517" w14:textId="507BC929" w:rsidR="003760F0" w:rsidRPr="00F43989" w:rsidRDefault="00F328C4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-</w:t>
            </w:r>
          </w:p>
        </w:tc>
        <w:tc>
          <w:tcPr>
            <w:tcW w:w="1134" w:type="dxa"/>
          </w:tcPr>
          <w:p w14:paraId="7A148759" w14:textId="3F6CFAFF" w:rsidR="003760F0" w:rsidRPr="00F43989" w:rsidRDefault="00F328C4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-</w:t>
            </w:r>
          </w:p>
        </w:tc>
      </w:tr>
      <w:tr w:rsidR="003760F0" w:rsidRPr="00F43989" w14:paraId="40D3DA26" w14:textId="77777777" w:rsidTr="003760F0">
        <w:trPr>
          <w:trHeight w:val="533"/>
        </w:trPr>
        <w:tc>
          <w:tcPr>
            <w:tcW w:w="1431" w:type="dxa"/>
          </w:tcPr>
          <w:p w14:paraId="7A291F3C" w14:textId="77777777" w:rsidR="003760F0" w:rsidRPr="00F43989" w:rsidRDefault="003760F0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AUPRC (95% CI)</w:t>
            </w:r>
          </w:p>
        </w:tc>
        <w:tc>
          <w:tcPr>
            <w:tcW w:w="1116" w:type="dxa"/>
          </w:tcPr>
          <w:p w14:paraId="16A03DB5" w14:textId="2062C1FC" w:rsidR="003760F0" w:rsidRPr="00F43989" w:rsidRDefault="00AB3810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0.71 (0.67-0.75)</w:t>
            </w:r>
          </w:p>
        </w:tc>
        <w:tc>
          <w:tcPr>
            <w:tcW w:w="1134" w:type="dxa"/>
          </w:tcPr>
          <w:p w14:paraId="1C6BF471" w14:textId="02D37D4D" w:rsidR="003760F0" w:rsidRPr="00F43989" w:rsidRDefault="00F82CFC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0.77 (0.73-0.81)</w:t>
            </w:r>
          </w:p>
        </w:tc>
        <w:tc>
          <w:tcPr>
            <w:tcW w:w="1276" w:type="dxa"/>
          </w:tcPr>
          <w:p w14:paraId="748D428D" w14:textId="66138C62" w:rsidR="003760F0" w:rsidRPr="00F43989" w:rsidRDefault="001108C9" w:rsidP="009832C6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0.81</w:t>
            </w:r>
            <w:r w:rsidR="009832C6" w:rsidRPr="00F43989">
              <w:rPr>
                <w:rFonts w:ascii="Aptos" w:hAnsi="Aptos"/>
                <w:sz w:val="18"/>
                <w:szCs w:val="18"/>
                <w:lang w:val="en-US"/>
              </w:rPr>
              <w:t xml:space="preserve"> </w:t>
            </w:r>
            <w:r w:rsidRPr="00F43989">
              <w:rPr>
                <w:rFonts w:ascii="Aptos" w:hAnsi="Aptos"/>
                <w:sz w:val="18"/>
                <w:szCs w:val="18"/>
                <w:lang w:val="en-US"/>
              </w:rPr>
              <w:t>(0.77-0.85)</w:t>
            </w:r>
          </w:p>
        </w:tc>
        <w:tc>
          <w:tcPr>
            <w:tcW w:w="1275" w:type="dxa"/>
          </w:tcPr>
          <w:p w14:paraId="6A3F2191" w14:textId="4A340C1B" w:rsidR="003760F0" w:rsidRPr="00F43989" w:rsidRDefault="009832C6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0.85 (0.82-0.89)</w:t>
            </w:r>
          </w:p>
        </w:tc>
        <w:tc>
          <w:tcPr>
            <w:tcW w:w="1276" w:type="dxa"/>
          </w:tcPr>
          <w:p w14:paraId="12F7ABBE" w14:textId="37E103A9" w:rsidR="003760F0" w:rsidRPr="00F43989" w:rsidRDefault="00F328C4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-</w:t>
            </w:r>
          </w:p>
        </w:tc>
        <w:tc>
          <w:tcPr>
            <w:tcW w:w="1134" w:type="dxa"/>
          </w:tcPr>
          <w:p w14:paraId="4284595C" w14:textId="67A2B9EF" w:rsidR="003760F0" w:rsidRPr="00F43989" w:rsidRDefault="00F328C4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-</w:t>
            </w:r>
          </w:p>
        </w:tc>
      </w:tr>
      <w:tr w:rsidR="003760F0" w:rsidRPr="00F43989" w14:paraId="449A408C" w14:textId="77777777" w:rsidTr="003760F0">
        <w:trPr>
          <w:trHeight w:val="279"/>
        </w:trPr>
        <w:tc>
          <w:tcPr>
            <w:tcW w:w="1431" w:type="dxa"/>
          </w:tcPr>
          <w:p w14:paraId="1A64AA9D" w14:textId="77777777" w:rsidR="003760F0" w:rsidRPr="00F43989" w:rsidRDefault="003760F0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b/>
                <w:bCs/>
                <w:color w:val="000000"/>
                <w:sz w:val="18"/>
                <w:szCs w:val="18"/>
                <w:lang w:val="en-US"/>
              </w:rPr>
              <w:t>Calibration</w:t>
            </w:r>
          </w:p>
        </w:tc>
        <w:tc>
          <w:tcPr>
            <w:tcW w:w="1116" w:type="dxa"/>
          </w:tcPr>
          <w:p w14:paraId="22F21577" w14:textId="77777777" w:rsidR="003760F0" w:rsidRPr="00F43989" w:rsidRDefault="003760F0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</w:tcPr>
          <w:p w14:paraId="3C2E3432" w14:textId="77777777" w:rsidR="003760F0" w:rsidRPr="00F43989" w:rsidRDefault="003760F0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</w:tcPr>
          <w:p w14:paraId="53954452" w14:textId="77777777" w:rsidR="003760F0" w:rsidRPr="00F43989" w:rsidRDefault="003760F0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</w:p>
        </w:tc>
        <w:tc>
          <w:tcPr>
            <w:tcW w:w="1275" w:type="dxa"/>
          </w:tcPr>
          <w:p w14:paraId="206AD5AF" w14:textId="77777777" w:rsidR="003760F0" w:rsidRPr="00F43989" w:rsidRDefault="003760F0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</w:tcPr>
          <w:p w14:paraId="3D945086" w14:textId="77777777" w:rsidR="003760F0" w:rsidRPr="00F43989" w:rsidRDefault="003760F0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</w:tcPr>
          <w:p w14:paraId="7DE1F620" w14:textId="77777777" w:rsidR="003760F0" w:rsidRPr="00F43989" w:rsidRDefault="003760F0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</w:p>
        </w:tc>
      </w:tr>
      <w:tr w:rsidR="003760F0" w:rsidRPr="00F43989" w14:paraId="23ECB2DE" w14:textId="77777777" w:rsidTr="003760F0">
        <w:trPr>
          <w:trHeight w:val="812"/>
        </w:trPr>
        <w:tc>
          <w:tcPr>
            <w:tcW w:w="1431" w:type="dxa"/>
          </w:tcPr>
          <w:p w14:paraId="6CAB057C" w14:textId="77777777" w:rsidR="003760F0" w:rsidRPr="00F43989" w:rsidRDefault="003760F0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Calibration intercept (95% CI)</w:t>
            </w:r>
          </w:p>
        </w:tc>
        <w:tc>
          <w:tcPr>
            <w:tcW w:w="1116" w:type="dxa"/>
          </w:tcPr>
          <w:p w14:paraId="77FE62F3" w14:textId="713482DA" w:rsidR="003760F0" w:rsidRPr="00F43989" w:rsidRDefault="00AB3810" w:rsidP="00460460">
            <w:pPr>
              <w:jc w:val="center"/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0.23 (0.10-0.35)</w:t>
            </w:r>
          </w:p>
        </w:tc>
        <w:tc>
          <w:tcPr>
            <w:tcW w:w="1134" w:type="dxa"/>
          </w:tcPr>
          <w:p w14:paraId="7526FCAF" w14:textId="12759835" w:rsidR="003760F0" w:rsidRPr="00F43989" w:rsidRDefault="000B7F15" w:rsidP="00460460">
            <w:pPr>
              <w:jc w:val="center"/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0.01 (-0.11-0.14)</w:t>
            </w:r>
          </w:p>
        </w:tc>
        <w:tc>
          <w:tcPr>
            <w:tcW w:w="1276" w:type="dxa"/>
          </w:tcPr>
          <w:p w14:paraId="73B8C1E1" w14:textId="1EC5D893" w:rsidR="003760F0" w:rsidRPr="00F43989" w:rsidRDefault="001108C9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0.02 (</w:t>
            </w:r>
            <w:r w:rsidR="009832C6" w:rsidRPr="00F43989">
              <w:rPr>
                <w:rFonts w:ascii="Aptos" w:hAnsi="Aptos"/>
                <w:sz w:val="18"/>
                <w:szCs w:val="18"/>
                <w:lang w:val="en-US"/>
              </w:rPr>
              <w:t>-</w:t>
            </w: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0.13–0.16)</w:t>
            </w:r>
          </w:p>
        </w:tc>
        <w:tc>
          <w:tcPr>
            <w:tcW w:w="1275" w:type="dxa"/>
          </w:tcPr>
          <w:p w14:paraId="11F2BBC5" w14:textId="5BFEBC7D" w:rsidR="00B06CC5" w:rsidRPr="00F43989" w:rsidRDefault="00B06CC5" w:rsidP="00B06CC5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</w:p>
          <w:p w14:paraId="281A1EC1" w14:textId="63D1336A" w:rsidR="003760F0" w:rsidRPr="00F43989" w:rsidRDefault="009832C6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-0.01 (- 0.17-0.15)</w:t>
            </w:r>
          </w:p>
        </w:tc>
        <w:tc>
          <w:tcPr>
            <w:tcW w:w="1276" w:type="dxa"/>
          </w:tcPr>
          <w:p w14:paraId="0D1A8FB5" w14:textId="2A88784C" w:rsidR="003760F0" w:rsidRPr="00F43989" w:rsidRDefault="00F328C4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-</w:t>
            </w:r>
          </w:p>
        </w:tc>
        <w:tc>
          <w:tcPr>
            <w:tcW w:w="1134" w:type="dxa"/>
          </w:tcPr>
          <w:p w14:paraId="7A12C2AB" w14:textId="68C3E701" w:rsidR="003760F0" w:rsidRPr="00F43989" w:rsidRDefault="00F328C4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-</w:t>
            </w:r>
          </w:p>
        </w:tc>
      </w:tr>
      <w:tr w:rsidR="003760F0" w:rsidRPr="00F43989" w14:paraId="7ED27DE3" w14:textId="77777777" w:rsidTr="003760F0">
        <w:trPr>
          <w:trHeight w:val="812"/>
        </w:trPr>
        <w:tc>
          <w:tcPr>
            <w:tcW w:w="1431" w:type="dxa"/>
          </w:tcPr>
          <w:p w14:paraId="4A96AE0A" w14:textId="77777777" w:rsidR="003760F0" w:rsidRPr="00F43989" w:rsidRDefault="003760F0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Calibration slope (95% CI)</w:t>
            </w:r>
          </w:p>
        </w:tc>
        <w:tc>
          <w:tcPr>
            <w:tcW w:w="1116" w:type="dxa"/>
          </w:tcPr>
          <w:p w14:paraId="119F82BD" w14:textId="5247A6FA" w:rsidR="003760F0" w:rsidRPr="00F43989" w:rsidRDefault="00AB3810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1.12 (0.89-1.37</w:t>
            </w:r>
          </w:p>
        </w:tc>
        <w:tc>
          <w:tcPr>
            <w:tcW w:w="1134" w:type="dxa"/>
          </w:tcPr>
          <w:p w14:paraId="2F673C9E" w14:textId="025CA8D8" w:rsidR="003760F0" w:rsidRPr="00F43989" w:rsidRDefault="000B7F15" w:rsidP="00460460">
            <w:pPr>
              <w:jc w:val="center"/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1.23 (1.01-1.48)</w:t>
            </w:r>
          </w:p>
        </w:tc>
        <w:tc>
          <w:tcPr>
            <w:tcW w:w="1276" w:type="dxa"/>
          </w:tcPr>
          <w:p w14:paraId="268D3678" w14:textId="68E863F4" w:rsidR="003760F0" w:rsidRPr="00F43989" w:rsidRDefault="001108C9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0.90 (0.78–1.03)</w:t>
            </w:r>
          </w:p>
        </w:tc>
        <w:tc>
          <w:tcPr>
            <w:tcW w:w="1275" w:type="dxa"/>
          </w:tcPr>
          <w:p w14:paraId="126F4E7F" w14:textId="3D488455" w:rsidR="003760F0" w:rsidRPr="00F43989" w:rsidRDefault="009832C6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0.98 (0.87-1.11)</w:t>
            </w:r>
          </w:p>
        </w:tc>
        <w:tc>
          <w:tcPr>
            <w:tcW w:w="1276" w:type="dxa"/>
          </w:tcPr>
          <w:p w14:paraId="53231AC1" w14:textId="2EEBE3A2" w:rsidR="003760F0" w:rsidRPr="00F43989" w:rsidRDefault="00F328C4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-</w:t>
            </w:r>
          </w:p>
        </w:tc>
        <w:tc>
          <w:tcPr>
            <w:tcW w:w="1134" w:type="dxa"/>
          </w:tcPr>
          <w:p w14:paraId="430FC0CE" w14:textId="3E8201C2" w:rsidR="003760F0" w:rsidRPr="00F43989" w:rsidRDefault="00F328C4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-</w:t>
            </w:r>
          </w:p>
        </w:tc>
      </w:tr>
      <w:tr w:rsidR="003760F0" w:rsidRPr="00F43989" w14:paraId="74C2EF99" w14:textId="77777777" w:rsidTr="007B0FF9">
        <w:trPr>
          <w:trHeight w:val="558"/>
        </w:trPr>
        <w:tc>
          <w:tcPr>
            <w:tcW w:w="1431" w:type="dxa"/>
          </w:tcPr>
          <w:p w14:paraId="6C3471F0" w14:textId="77777777" w:rsidR="003760F0" w:rsidRPr="00F43989" w:rsidRDefault="003760F0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Brier score (95% CI)</w:t>
            </w:r>
          </w:p>
        </w:tc>
        <w:tc>
          <w:tcPr>
            <w:tcW w:w="1116" w:type="dxa"/>
          </w:tcPr>
          <w:p w14:paraId="3303E36C" w14:textId="688A3E1E" w:rsidR="003760F0" w:rsidRPr="00F43989" w:rsidRDefault="00AB3810" w:rsidP="00460460">
            <w:pPr>
              <w:jc w:val="center"/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0.23 (0.22-0.24)</w:t>
            </w:r>
          </w:p>
        </w:tc>
        <w:tc>
          <w:tcPr>
            <w:tcW w:w="1134" w:type="dxa"/>
          </w:tcPr>
          <w:p w14:paraId="37387AFB" w14:textId="6C0C6F9C" w:rsidR="003760F0" w:rsidRPr="00F43989" w:rsidRDefault="000B7F15" w:rsidP="00460460">
            <w:pPr>
              <w:jc w:val="center"/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0.21 (0.20-0.22)</w:t>
            </w:r>
          </w:p>
        </w:tc>
        <w:tc>
          <w:tcPr>
            <w:tcW w:w="1276" w:type="dxa"/>
          </w:tcPr>
          <w:p w14:paraId="0CD2B35F" w14:textId="01649BBF" w:rsidR="003760F0" w:rsidRPr="00F43989" w:rsidRDefault="001108C9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0.19 (0.18–0.20)</w:t>
            </w:r>
          </w:p>
        </w:tc>
        <w:tc>
          <w:tcPr>
            <w:tcW w:w="1275" w:type="dxa"/>
          </w:tcPr>
          <w:p w14:paraId="0A38023B" w14:textId="2B1E738B" w:rsidR="003760F0" w:rsidRPr="00F43989" w:rsidRDefault="009832C6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0.16 (0.15-0.18)</w:t>
            </w:r>
          </w:p>
        </w:tc>
        <w:tc>
          <w:tcPr>
            <w:tcW w:w="1276" w:type="dxa"/>
          </w:tcPr>
          <w:p w14:paraId="21BA462F" w14:textId="6789DCE3" w:rsidR="003760F0" w:rsidRPr="00F43989" w:rsidRDefault="00F328C4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-</w:t>
            </w:r>
          </w:p>
        </w:tc>
        <w:tc>
          <w:tcPr>
            <w:tcW w:w="1134" w:type="dxa"/>
          </w:tcPr>
          <w:p w14:paraId="02234E1F" w14:textId="439B1D77" w:rsidR="003760F0" w:rsidRPr="00F43989" w:rsidRDefault="003760F0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</w:p>
        </w:tc>
      </w:tr>
      <w:tr w:rsidR="003760F0" w:rsidRPr="00F43989" w14:paraId="616A50CE" w14:textId="77777777" w:rsidTr="003760F0">
        <w:trPr>
          <w:trHeight w:val="483"/>
        </w:trPr>
        <w:tc>
          <w:tcPr>
            <w:tcW w:w="1431" w:type="dxa"/>
          </w:tcPr>
          <w:p w14:paraId="756EB432" w14:textId="77777777" w:rsidR="003760F0" w:rsidRPr="00F43989" w:rsidRDefault="003760F0" w:rsidP="00460460">
            <w:pPr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b/>
                <w:bCs/>
                <w:color w:val="000000"/>
                <w:sz w:val="18"/>
                <w:szCs w:val="18"/>
                <w:lang w:val="en-US"/>
              </w:rPr>
              <w:t>Threshold-based metrics</w:t>
            </w:r>
          </w:p>
        </w:tc>
        <w:tc>
          <w:tcPr>
            <w:tcW w:w="1116" w:type="dxa"/>
          </w:tcPr>
          <w:p w14:paraId="3303C67F" w14:textId="77777777" w:rsidR="003760F0" w:rsidRPr="00F43989" w:rsidRDefault="003760F0" w:rsidP="00460460">
            <w:pPr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</w:tcPr>
          <w:p w14:paraId="32E2B201" w14:textId="77777777" w:rsidR="003760F0" w:rsidRPr="00F43989" w:rsidRDefault="003760F0" w:rsidP="00460460">
            <w:pPr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</w:tcPr>
          <w:p w14:paraId="3DD3AF39" w14:textId="77777777" w:rsidR="003760F0" w:rsidRPr="00F43989" w:rsidRDefault="003760F0" w:rsidP="007B0FF9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</w:p>
        </w:tc>
        <w:tc>
          <w:tcPr>
            <w:tcW w:w="1275" w:type="dxa"/>
          </w:tcPr>
          <w:p w14:paraId="7CF5F5E5" w14:textId="77777777" w:rsidR="003760F0" w:rsidRPr="00F43989" w:rsidRDefault="003760F0" w:rsidP="00460460">
            <w:pPr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</w:tcPr>
          <w:p w14:paraId="02E74A61" w14:textId="77777777" w:rsidR="003760F0" w:rsidRPr="00F43989" w:rsidRDefault="003760F0" w:rsidP="00460460">
            <w:pPr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</w:tcPr>
          <w:p w14:paraId="7E1D2C33" w14:textId="77777777" w:rsidR="003760F0" w:rsidRPr="00F43989" w:rsidRDefault="003760F0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</w:p>
        </w:tc>
      </w:tr>
      <w:tr w:rsidR="003760F0" w:rsidRPr="00F43989" w14:paraId="7ECEFF61" w14:textId="77777777" w:rsidTr="003760F0">
        <w:trPr>
          <w:trHeight w:val="398"/>
        </w:trPr>
        <w:tc>
          <w:tcPr>
            <w:tcW w:w="1431" w:type="dxa"/>
          </w:tcPr>
          <w:p w14:paraId="46AACA19" w14:textId="77777777" w:rsidR="003760F0" w:rsidRPr="00F43989" w:rsidRDefault="003760F0" w:rsidP="00460460">
            <w:pPr>
              <w:rPr>
                <w:rFonts w:ascii="Aptos" w:hAnsi="Aptos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Sensitivity (95% CI)</w:t>
            </w:r>
          </w:p>
        </w:tc>
        <w:tc>
          <w:tcPr>
            <w:tcW w:w="1116" w:type="dxa"/>
          </w:tcPr>
          <w:p w14:paraId="21180411" w14:textId="7CB15488" w:rsidR="003760F0" w:rsidRPr="00F43989" w:rsidRDefault="00AB3810" w:rsidP="00460460">
            <w:pPr>
              <w:jc w:val="center"/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0.59 (0.55-0.63)</w:t>
            </w:r>
          </w:p>
        </w:tc>
        <w:tc>
          <w:tcPr>
            <w:tcW w:w="1134" w:type="dxa"/>
          </w:tcPr>
          <w:p w14:paraId="3160B1A1" w14:textId="21AEE00C" w:rsidR="003760F0" w:rsidRPr="00F43989" w:rsidRDefault="00F82CFC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0.73 (0.69-0.76)</w:t>
            </w:r>
          </w:p>
        </w:tc>
        <w:tc>
          <w:tcPr>
            <w:tcW w:w="1276" w:type="dxa"/>
          </w:tcPr>
          <w:p w14:paraId="658B42D4" w14:textId="648A6E88" w:rsidR="003760F0" w:rsidRPr="00F43989" w:rsidRDefault="001108C9" w:rsidP="007B0FF9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0.77 (CI 0.74-0.80)</w:t>
            </w:r>
          </w:p>
        </w:tc>
        <w:tc>
          <w:tcPr>
            <w:tcW w:w="1275" w:type="dxa"/>
          </w:tcPr>
          <w:p w14:paraId="2A8FBAF3" w14:textId="2F9939E5" w:rsidR="003760F0" w:rsidRPr="00F43989" w:rsidRDefault="009832C6" w:rsidP="00460460">
            <w:pPr>
              <w:jc w:val="center"/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0.80 (0.77-0.84)</w:t>
            </w:r>
          </w:p>
        </w:tc>
        <w:tc>
          <w:tcPr>
            <w:tcW w:w="1276" w:type="dxa"/>
          </w:tcPr>
          <w:p w14:paraId="6703C063" w14:textId="44E6FD8B" w:rsidR="003760F0" w:rsidRPr="00F43989" w:rsidRDefault="00F328C4" w:rsidP="00460460">
            <w:pPr>
              <w:jc w:val="center"/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0.47 (0.42-0.</w:t>
            </w:r>
            <w:r w:rsidRPr="00F43989">
              <w:rPr>
                <w:sz w:val="18"/>
                <w:szCs w:val="18"/>
                <w:lang w:val="en-US"/>
              </w:rPr>
              <w:t xml:space="preserve"> </w:t>
            </w:r>
            <w:r w:rsidRPr="00F43989">
              <w:rPr>
                <w:rFonts w:ascii="Aptos" w:hAnsi="Aptos"/>
                <w:sz w:val="18"/>
                <w:szCs w:val="18"/>
                <w:lang w:val="en-US"/>
              </w:rPr>
              <w:t>50)</w:t>
            </w:r>
          </w:p>
        </w:tc>
        <w:tc>
          <w:tcPr>
            <w:tcW w:w="1134" w:type="dxa"/>
          </w:tcPr>
          <w:p w14:paraId="15F87414" w14:textId="726D6417" w:rsidR="003760F0" w:rsidRPr="00F43989" w:rsidRDefault="00F328C4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0.47 (0.43-0.51)</w:t>
            </w:r>
          </w:p>
        </w:tc>
      </w:tr>
      <w:tr w:rsidR="003760F0" w:rsidRPr="00F43989" w14:paraId="22012BA8" w14:textId="77777777" w:rsidTr="003760F0">
        <w:trPr>
          <w:trHeight w:val="546"/>
        </w:trPr>
        <w:tc>
          <w:tcPr>
            <w:tcW w:w="1431" w:type="dxa"/>
          </w:tcPr>
          <w:p w14:paraId="6628362E" w14:textId="77777777" w:rsidR="003760F0" w:rsidRPr="00F43989" w:rsidRDefault="003760F0" w:rsidP="00460460">
            <w:pPr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Specificity (95% CI)</w:t>
            </w:r>
          </w:p>
        </w:tc>
        <w:tc>
          <w:tcPr>
            <w:tcW w:w="1116" w:type="dxa"/>
          </w:tcPr>
          <w:p w14:paraId="11428442" w14:textId="5A59ECF2" w:rsidR="003760F0" w:rsidRPr="00F43989" w:rsidRDefault="00AB3810" w:rsidP="00460460">
            <w:pPr>
              <w:jc w:val="center"/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0.66 (0.62-0.70)</w:t>
            </w:r>
          </w:p>
        </w:tc>
        <w:tc>
          <w:tcPr>
            <w:tcW w:w="1134" w:type="dxa"/>
          </w:tcPr>
          <w:p w14:paraId="3FD8860F" w14:textId="1FC5BE2D" w:rsidR="003760F0" w:rsidRPr="00F43989" w:rsidRDefault="00F82CFC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0.62 (0.57-0.66)</w:t>
            </w:r>
          </w:p>
        </w:tc>
        <w:tc>
          <w:tcPr>
            <w:tcW w:w="1276" w:type="dxa"/>
          </w:tcPr>
          <w:p w14:paraId="709BBC1F" w14:textId="6F93DE67" w:rsidR="003760F0" w:rsidRPr="00F43989" w:rsidRDefault="001108C9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0.63 (CI 0.59-0.68)</w:t>
            </w:r>
          </w:p>
        </w:tc>
        <w:tc>
          <w:tcPr>
            <w:tcW w:w="1275" w:type="dxa"/>
          </w:tcPr>
          <w:p w14:paraId="218CE6D4" w14:textId="65D4F782" w:rsidR="003760F0" w:rsidRPr="00F43989" w:rsidRDefault="009832C6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0.71 (0.66-75)</w:t>
            </w:r>
          </w:p>
        </w:tc>
        <w:tc>
          <w:tcPr>
            <w:tcW w:w="1276" w:type="dxa"/>
          </w:tcPr>
          <w:p w14:paraId="35800658" w14:textId="29FA71FC" w:rsidR="00B06CC5" w:rsidRPr="00F43989" w:rsidRDefault="00F328C4" w:rsidP="00F328C4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0.74 (0.70-</w:t>
            </w:r>
            <w:r w:rsidRPr="00F43989">
              <w:rPr>
                <w:lang w:val="en-US"/>
              </w:rPr>
              <w:t xml:space="preserve"> </w:t>
            </w: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77)</w:t>
            </w:r>
          </w:p>
        </w:tc>
        <w:tc>
          <w:tcPr>
            <w:tcW w:w="1134" w:type="dxa"/>
          </w:tcPr>
          <w:p w14:paraId="0B8021B5" w14:textId="05F1D5FD" w:rsidR="003760F0" w:rsidRPr="00F43989" w:rsidRDefault="00F328C4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0.74 (0.70-0.77)</w:t>
            </w:r>
          </w:p>
        </w:tc>
      </w:tr>
      <w:tr w:rsidR="00F328C4" w:rsidRPr="00F43989" w14:paraId="6E45DCAC" w14:textId="77777777" w:rsidTr="003760F0">
        <w:trPr>
          <w:trHeight w:val="533"/>
        </w:trPr>
        <w:tc>
          <w:tcPr>
            <w:tcW w:w="1431" w:type="dxa"/>
          </w:tcPr>
          <w:p w14:paraId="21F49ED4" w14:textId="77777777" w:rsidR="00F328C4" w:rsidRPr="00F43989" w:rsidRDefault="00F328C4" w:rsidP="00F328C4">
            <w:pPr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PPV (95% CI)</w:t>
            </w:r>
          </w:p>
        </w:tc>
        <w:tc>
          <w:tcPr>
            <w:tcW w:w="1116" w:type="dxa"/>
          </w:tcPr>
          <w:p w14:paraId="407DF9D7" w14:textId="62564D8E" w:rsidR="00F328C4" w:rsidRPr="00F43989" w:rsidRDefault="00F328C4" w:rsidP="00F328C4">
            <w:pPr>
              <w:jc w:val="center"/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0.68 (0.64-0.72)</w:t>
            </w:r>
          </w:p>
        </w:tc>
        <w:tc>
          <w:tcPr>
            <w:tcW w:w="1134" w:type="dxa"/>
          </w:tcPr>
          <w:p w14:paraId="3BE68A3E" w14:textId="4E330214" w:rsidR="00F328C4" w:rsidRPr="00F43989" w:rsidRDefault="00F328C4" w:rsidP="00F328C4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0.71 (0.67-0.74)</w:t>
            </w:r>
          </w:p>
        </w:tc>
        <w:tc>
          <w:tcPr>
            <w:tcW w:w="1276" w:type="dxa"/>
          </w:tcPr>
          <w:p w14:paraId="16523DE6" w14:textId="537695CB" w:rsidR="00F328C4" w:rsidRPr="00F43989" w:rsidRDefault="00F328C4" w:rsidP="00F328C4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0.72 (CI 0.69-0.76)</w:t>
            </w:r>
          </w:p>
        </w:tc>
        <w:tc>
          <w:tcPr>
            <w:tcW w:w="1275" w:type="dxa"/>
          </w:tcPr>
          <w:p w14:paraId="6C1D5E12" w14:textId="138E598A" w:rsidR="00F328C4" w:rsidRPr="00F43989" w:rsidRDefault="00F328C4" w:rsidP="00F328C4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0.77 (0.74-0.78)</w:t>
            </w:r>
          </w:p>
        </w:tc>
        <w:tc>
          <w:tcPr>
            <w:tcW w:w="1276" w:type="dxa"/>
          </w:tcPr>
          <w:p w14:paraId="3DAEB740" w14:textId="7C29627B" w:rsidR="00F328C4" w:rsidRPr="00F43989" w:rsidRDefault="00F328C4" w:rsidP="00F328C4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0.69 (0.65-0.74)</w:t>
            </w:r>
          </w:p>
        </w:tc>
        <w:tc>
          <w:tcPr>
            <w:tcW w:w="1134" w:type="dxa"/>
          </w:tcPr>
          <w:p w14:paraId="72B8DC80" w14:textId="532A97F6" w:rsidR="00F328C4" w:rsidRPr="00F43989" w:rsidRDefault="00F328C4" w:rsidP="00F328C4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0.70 (0.66-0.74)</w:t>
            </w:r>
          </w:p>
        </w:tc>
      </w:tr>
      <w:tr w:rsidR="00F328C4" w:rsidRPr="00F43989" w14:paraId="1CF125B0" w14:textId="77777777" w:rsidTr="003760F0">
        <w:trPr>
          <w:trHeight w:val="546"/>
        </w:trPr>
        <w:tc>
          <w:tcPr>
            <w:tcW w:w="1431" w:type="dxa"/>
          </w:tcPr>
          <w:p w14:paraId="092FA5E1" w14:textId="77777777" w:rsidR="00F328C4" w:rsidRPr="00F43989" w:rsidRDefault="00F328C4" w:rsidP="00F328C4">
            <w:pPr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NPV (95% CI)</w:t>
            </w:r>
          </w:p>
        </w:tc>
        <w:tc>
          <w:tcPr>
            <w:tcW w:w="1116" w:type="dxa"/>
          </w:tcPr>
          <w:p w14:paraId="03FB51BA" w14:textId="6C3559AB" w:rsidR="00F328C4" w:rsidRPr="00F43989" w:rsidRDefault="00F328C4" w:rsidP="00F328C4">
            <w:pPr>
              <w:jc w:val="center"/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0.56 (0.52-0.60)</w:t>
            </w:r>
          </w:p>
        </w:tc>
        <w:tc>
          <w:tcPr>
            <w:tcW w:w="1134" w:type="dxa"/>
          </w:tcPr>
          <w:p w14:paraId="5B7B0DC2" w14:textId="05497D87" w:rsidR="00F328C4" w:rsidRPr="00F43989" w:rsidRDefault="00F328C4" w:rsidP="00F328C4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0.64 (0.60-0.69)</w:t>
            </w:r>
          </w:p>
        </w:tc>
        <w:tc>
          <w:tcPr>
            <w:tcW w:w="1276" w:type="dxa"/>
          </w:tcPr>
          <w:p w14:paraId="1ACBA65E" w14:textId="6F98757E" w:rsidR="00F328C4" w:rsidRPr="00F43989" w:rsidRDefault="00F328C4" w:rsidP="00F328C4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0.69 (CI 0.64-0.73)</w:t>
            </w:r>
          </w:p>
        </w:tc>
        <w:tc>
          <w:tcPr>
            <w:tcW w:w="1275" w:type="dxa"/>
          </w:tcPr>
          <w:p w14:paraId="11BA244A" w14:textId="5634B5F3" w:rsidR="00F328C4" w:rsidRPr="00F43989" w:rsidRDefault="00F328C4" w:rsidP="00F328C4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0.74 (0.70-78)</w:t>
            </w:r>
          </w:p>
        </w:tc>
        <w:tc>
          <w:tcPr>
            <w:tcW w:w="1276" w:type="dxa"/>
          </w:tcPr>
          <w:p w14:paraId="2D0EF0F1" w14:textId="4DBF972C" w:rsidR="00F328C4" w:rsidRPr="00F43989" w:rsidRDefault="00F328C4" w:rsidP="00F328C4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0.53 (0.49-0.57)</w:t>
            </w:r>
          </w:p>
        </w:tc>
        <w:tc>
          <w:tcPr>
            <w:tcW w:w="1134" w:type="dxa"/>
          </w:tcPr>
          <w:p w14:paraId="313E2106" w14:textId="2501A727" w:rsidR="00F328C4" w:rsidRPr="00F43989" w:rsidRDefault="00F328C4" w:rsidP="00F328C4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0.53 (0.50-0.57)</w:t>
            </w:r>
          </w:p>
        </w:tc>
      </w:tr>
      <w:tr w:rsidR="00F328C4" w:rsidRPr="00F43989" w14:paraId="3DE370D6" w14:textId="77777777" w:rsidTr="003760F0">
        <w:trPr>
          <w:trHeight w:val="546"/>
        </w:trPr>
        <w:tc>
          <w:tcPr>
            <w:tcW w:w="1431" w:type="dxa"/>
          </w:tcPr>
          <w:p w14:paraId="6A3F7F51" w14:textId="77777777" w:rsidR="00F328C4" w:rsidRPr="00F43989" w:rsidRDefault="00F328C4" w:rsidP="00F328C4">
            <w:pPr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F1 score (95% CI)</w:t>
            </w:r>
          </w:p>
        </w:tc>
        <w:tc>
          <w:tcPr>
            <w:tcW w:w="1116" w:type="dxa"/>
          </w:tcPr>
          <w:p w14:paraId="210430FA" w14:textId="393B7243" w:rsidR="00F328C4" w:rsidRPr="00F43989" w:rsidRDefault="00F328C4" w:rsidP="00F328C4">
            <w:pPr>
              <w:jc w:val="center"/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0.63 (0.60-0.66)</w:t>
            </w:r>
          </w:p>
        </w:tc>
        <w:tc>
          <w:tcPr>
            <w:tcW w:w="1134" w:type="dxa"/>
          </w:tcPr>
          <w:p w14:paraId="38D7A589" w14:textId="2C30AFCB" w:rsidR="00F328C4" w:rsidRPr="00F43989" w:rsidRDefault="00F328C4" w:rsidP="00F328C4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0.72 (0.69-0.74)</w:t>
            </w:r>
          </w:p>
        </w:tc>
        <w:tc>
          <w:tcPr>
            <w:tcW w:w="1276" w:type="dxa"/>
          </w:tcPr>
          <w:p w14:paraId="43F653E2" w14:textId="30ED487E" w:rsidR="00F328C4" w:rsidRPr="00F43989" w:rsidRDefault="00F328C4" w:rsidP="00F328C4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0.75 (CI 0.72-0.77)</w:t>
            </w:r>
          </w:p>
        </w:tc>
        <w:tc>
          <w:tcPr>
            <w:tcW w:w="1275" w:type="dxa"/>
          </w:tcPr>
          <w:p w14:paraId="5BFCDA25" w14:textId="26C058E9" w:rsidR="00F328C4" w:rsidRPr="00F43989" w:rsidRDefault="00F328C4" w:rsidP="00F328C4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0.79 (0.76-0.81)</w:t>
            </w:r>
          </w:p>
        </w:tc>
        <w:tc>
          <w:tcPr>
            <w:tcW w:w="1276" w:type="dxa"/>
          </w:tcPr>
          <w:p w14:paraId="0E499D81" w14:textId="438B7BC1" w:rsidR="00F328C4" w:rsidRPr="00F43989" w:rsidRDefault="00F328C4" w:rsidP="00F328C4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0.56 (0.52-0.60)</w:t>
            </w:r>
          </w:p>
        </w:tc>
        <w:tc>
          <w:tcPr>
            <w:tcW w:w="1134" w:type="dxa"/>
          </w:tcPr>
          <w:p w14:paraId="392C0C18" w14:textId="15933625" w:rsidR="00F328C4" w:rsidRPr="00F43989" w:rsidRDefault="00F328C4" w:rsidP="00F328C4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0.56 (0.53-0.60)</w:t>
            </w:r>
          </w:p>
        </w:tc>
      </w:tr>
      <w:tr w:rsidR="00F328C4" w:rsidRPr="00F43989" w14:paraId="1AF59DB8" w14:textId="77777777" w:rsidTr="003760F0">
        <w:trPr>
          <w:trHeight w:val="533"/>
        </w:trPr>
        <w:tc>
          <w:tcPr>
            <w:tcW w:w="1431" w:type="dxa"/>
          </w:tcPr>
          <w:p w14:paraId="596C9C1B" w14:textId="77777777" w:rsidR="00F328C4" w:rsidRPr="00F43989" w:rsidRDefault="00F328C4" w:rsidP="00F328C4">
            <w:pPr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Accuracy (95% CI)</w:t>
            </w:r>
          </w:p>
        </w:tc>
        <w:tc>
          <w:tcPr>
            <w:tcW w:w="1116" w:type="dxa"/>
          </w:tcPr>
          <w:p w14:paraId="36AD93E5" w14:textId="0D619926" w:rsidR="00F328C4" w:rsidRPr="00F43989" w:rsidRDefault="00F328C4" w:rsidP="00F328C4">
            <w:pPr>
              <w:jc w:val="center"/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0.62 (0.59-65)</w:t>
            </w:r>
          </w:p>
        </w:tc>
        <w:tc>
          <w:tcPr>
            <w:tcW w:w="1134" w:type="dxa"/>
          </w:tcPr>
          <w:p w14:paraId="3C0F9B19" w14:textId="20203CC4" w:rsidR="00F328C4" w:rsidRPr="00F43989" w:rsidRDefault="00F328C4" w:rsidP="00F328C4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0.68 (0.65-0.71)</w:t>
            </w:r>
          </w:p>
        </w:tc>
        <w:tc>
          <w:tcPr>
            <w:tcW w:w="1276" w:type="dxa"/>
          </w:tcPr>
          <w:p w14:paraId="3DBDDEEE" w14:textId="3F04E31C" w:rsidR="00F328C4" w:rsidRPr="00F43989" w:rsidRDefault="00F328C4" w:rsidP="00F328C4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0.71 (CI 0.68-0.74)</w:t>
            </w:r>
          </w:p>
        </w:tc>
        <w:tc>
          <w:tcPr>
            <w:tcW w:w="1275" w:type="dxa"/>
          </w:tcPr>
          <w:p w14:paraId="381E29ED" w14:textId="384DCE90" w:rsidR="00F328C4" w:rsidRPr="00F43989" w:rsidRDefault="00F328C4" w:rsidP="00F328C4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0.76 (0.73-0.79)</w:t>
            </w:r>
          </w:p>
        </w:tc>
        <w:tc>
          <w:tcPr>
            <w:tcW w:w="1276" w:type="dxa"/>
          </w:tcPr>
          <w:p w14:paraId="783B3E4A" w14:textId="1711A5CF" w:rsidR="00F328C4" w:rsidRPr="00F43989" w:rsidRDefault="00F328C4" w:rsidP="00F328C4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0.59 (0.56-0.62)</w:t>
            </w:r>
          </w:p>
        </w:tc>
        <w:tc>
          <w:tcPr>
            <w:tcW w:w="1134" w:type="dxa"/>
          </w:tcPr>
          <w:p w14:paraId="13D18AE1" w14:textId="04E66C3A" w:rsidR="00F328C4" w:rsidRPr="00F43989" w:rsidRDefault="00F328C4" w:rsidP="00F328C4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0.60 (0.56-0.63)</w:t>
            </w:r>
          </w:p>
        </w:tc>
      </w:tr>
    </w:tbl>
    <w:p w14:paraId="476A319D" w14:textId="77777777" w:rsidR="00F328C4" w:rsidRPr="00F43989" w:rsidRDefault="00F328C4" w:rsidP="0096541E">
      <w:pPr>
        <w:rPr>
          <w:lang w:val="en-US"/>
        </w:rPr>
      </w:pPr>
    </w:p>
    <w:p w14:paraId="7793D20F" w14:textId="641AA5A1" w:rsidR="00996EEC" w:rsidRPr="00F43989" w:rsidRDefault="00996EEC" w:rsidP="00996EEC">
      <w:pPr>
        <w:pStyle w:val="Beschriftung"/>
        <w:keepNext/>
        <w:rPr>
          <w:rFonts w:ascii="Aptos" w:hAnsi="Aptos"/>
          <w:i w:val="0"/>
          <w:iCs w:val="0"/>
          <w:color w:val="000000" w:themeColor="text1"/>
          <w:lang w:val="en-US"/>
        </w:rPr>
      </w:pPr>
      <w:bookmarkStart w:id="4" w:name="_Toc228205924"/>
      <w:r w:rsidRPr="00F43989">
        <w:rPr>
          <w:rFonts w:ascii="Aptos" w:hAnsi="Aptos"/>
          <w:b/>
          <w:bCs/>
          <w:i w:val="0"/>
          <w:iCs w:val="0"/>
          <w:color w:val="000000" w:themeColor="text1"/>
          <w:lang w:val="en-US"/>
        </w:rPr>
        <w:lastRenderedPageBreak/>
        <w:t xml:space="preserve">Supplemental Table </w:t>
      </w:r>
      <w:r w:rsidRPr="00F43989">
        <w:rPr>
          <w:rFonts w:ascii="Aptos" w:hAnsi="Aptos"/>
          <w:b/>
          <w:bCs/>
          <w:i w:val="0"/>
          <w:iCs w:val="0"/>
          <w:color w:val="000000" w:themeColor="text1"/>
          <w:lang w:val="en-US"/>
        </w:rPr>
        <w:fldChar w:fldCharType="begin"/>
      </w:r>
      <w:r w:rsidRPr="00F43989">
        <w:rPr>
          <w:rFonts w:ascii="Aptos" w:hAnsi="Aptos"/>
          <w:b/>
          <w:bCs/>
          <w:i w:val="0"/>
          <w:iCs w:val="0"/>
          <w:color w:val="000000" w:themeColor="text1"/>
          <w:lang w:val="en-US"/>
        </w:rPr>
        <w:instrText xml:space="preserve"> SEQ Supplemental_Table \* ARABIC </w:instrText>
      </w:r>
      <w:r w:rsidRPr="00F43989">
        <w:rPr>
          <w:rFonts w:ascii="Aptos" w:hAnsi="Aptos"/>
          <w:b/>
          <w:bCs/>
          <w:i w:val="0"/>
          <w:iCs w:val="0"/>
          <w:color w:val="000000" w:themeColor="text1"/>
          <w:lang w:val="en-US"/>
        </w:rPr>
        <w:fldChar w:fldCharType="separate"/>
      </w:r>
      <w:r w:rsidR="00642F71" w:rsidRPr="00F43989">
        <w:rPr>
          <w:rFonts w:ascii="Aptos" w:hAnsi="Aptos"/>
          <w:b/>
          <w:bCs/>
          <w:i w:val="0"/>
          <w:iCs w:val="0"/>
          <w:noProof/>
          <w:color w:val="000000" w:themeColor="text1"/>
          <w:lang w:val="en-US"/>
        </w:rPr>
        <w:t>5</w:t>
      </w:r>
      <w:r w:rsidRPr="00F43989">
        <w:rPr>
          <w:rFonts w:ascii="Aptos" w:hAnsi="Aptos"/>
          <w:b/>
          <w:bCs/>
          <w:i w:val="0"/>
          <w:iCs w:val="0"/>
          <w:noProof/>
          <w:color w:val="000000" w:themeColor="text1"/>
          <w:lang w:val="en-US"/>
        </w:rPr>
        <w:fldChar w:fldCharType="end"/>
      </w:r>
      <w:r w:rsidRPr="00F43989">
        <w:rPr>
          <w:rFonts w:ascii="Aptos" w:hAnsi="Aptos"/>
          <w:b/>
          <w:bCs/>
          <w:i w:val="0"/>
          <w:iCs w:val="0"/>
          <w:color w:val="000000" w:themeColor="text1"/>
          <w:lang w:val="en-US"/>
        </w:rPr>
        <w:t>.</w:t>
      </w:r>
      <w:r w:rsidRPr="00F43989">
        <w:rPr>
          <w:rFonts w:ascii="Aptos" w:hAnsi="Aptos"/>
          <w:i w:val="0"/>
          <w:iCs w:val="0"/>
          <w:color w:val="000000" w:themeColor="text1"/>
          <w:lang w:val="en-US"/>
        </w:rPr>
        <w:t xml:space="preserve"> Performance metric per model during validation on the holdout UME dataset. UME = University Medicine Essen; LR = Regularized logistic regression; </w:t>
      </w:r>
      <w:proofErr w:type="spellStart"/>
      <w:r w:rsidRPr="00F43989">
        <w:rPr>
          <w:rFonts w:ascii="Aptos" w:hAnsi="Aptos"/>
          <w:i w:val="0"/>
          <w:iCs w:val="0"/>
          <w:color w:val="000000" w:themeColor="text1"/>
          <w:lang w:val="en-US"/>
        </w:rPr>
        <w:t>Qwen</w:t>
      </w:r>
      <w:proofErr w:type="spellEnd"/>
      <w:r w:rsidRPr="00F43989">
        <w:rPr>
          <w:rFonts w:ascii="Aptos" w:hAnsi="Aptos"/>
          <w:i w:val="0"/>
          <w:iCs w:val="0"/>
          <w:color w:val="000000" w:themeColor="text1"/>
          <w:lang w:val="en-US"/>
        </w:rPr>
        <w:t xml:space="preserve"> zero = Qwen-3-Next-80B in zero-shot setting; </w:t>
      </w:r>
      <w:proofErr w:type="spellStart"/>
      <w:r w:rsidRPr="00F43989">
        <w:rPr>
          <w:rFonts w:ascii="Aptos" w:hAnsi="Aptos"/>
          <w:i w:val="0"/>
          <w:iCs w:val="0"/>
          <w:color w:val="000000" w:themeColor="text1"/>
          <w:lang w:val="en-US"/>
        </w:rPr>
        <w:t>Qwen</w:t>
      </w:r>
      <w:proofErr w:type="spellEnd"/>
      <w:r w:rsidRPr="00F43989">
        <w:rPr>
          <w:rFonts w:ascii="Aptos" w:hAnsi="Aptos"/>
          <w:i w:val="0"/>
          <w:iCs w:val="0"/>
          <w:color w:val="000000" w:themeColor="text1"/>
          <w:lang w:val="en-US"/>
        </w:rPr>
        <w:t xml:space="preserve"> few = Qwen-3-Next-80B in few-shot setting; TPFN tab = </w:t>
      </w:r>
      <w:proofErr w:type="spellStart"/>
      <w:r w:rsidRPr="00F43989">
        <w:rPr>
          <w:rFonts w:ascii="Aptos" w:hAnsi="Aptos"/>
          <w:i w:val="0"/>
          <w:iCs w:val="0"/>
          <w:color w:val="000000" w:themeColor="text1"/>
          <w:lang w:val="en-US"/>
        </w:rPr>
        <w:t>TabPFN</w:t>
      </w:r>
      <w:proofErr w:type="spellEnd"/>
      <w:r w:rsidRPr="00F43989">
        <w:rPr>
          <w:rFonts w:ascii="Aptos" w:hAnsi="Aptos"/>
          <w:i w:val="0"/>
          <w:iCs w:val="0"/>
          <w:color w:val="000000" w:themeColor="text1"/>
          <w:lang w:val="en-US"/>
        </w:rPr>
        <w:t xml:space="preserve"> with tabular data only, TPFN multi = </w:t>
      </w:r>
      <w:proofErr w:type="spellStart"/>
      <w:r w:rsidRPr="00F43989">
        <w:rPr>
          <w:rFonts w:ascii="Aptos" w:hAnsi="Aptos"/>
          <w:i w:val="0"/>
          <w:iCs w:val="0"/>
          <w:color w:val="000000" w:themeColor="text1"/>
          <w:lang w:val="en-US"/>
        </w:rPr>
        <w:t>TabPFN</w:t>
      </w:r>
      <w:proofErr w:type="spellEnd"/>
      <w:r w:rsidRPr="00F43989">
        <w:rPr>
          <w:rFonts w:ascii="Aptos" w:hAnsi="Aptos"/>
          <w:i w:val="0"/>
          <w:iCs w:val="0"/>
          <w:color w:val="000000" w:themeColor="text1"/>
          <w:lang w:val="en-US"/>
        </w:rPr>
        <w:t xml:space="preserve"> with multimodal data.</w:t>
      </w:r>
      <w:bookmarkEnd w:id="4"/>
    </w:p>
    <w:tbl>
      <w:tblPr>
        <w:tblStyle w:val="Tabellenraster"/>
        <w:tblW w:w="8642" w:type="dxa"/>
        <w:tblLook w:val="04A0" w:firstRow="1" w:lastRow="0" w:firstColumn="1" w:lastColumn="0" w:noHBand="0" w:noVBand="1"/>
      </w:tblPr>
      <w:tblGrid>
        <w:gridCol w:w="1431"/>
        <w:gridCol w:w="1116"/>
        <w:gridCol w:w="1134"/>
        <w:gridCol w:w="1276"/>
        <w:gridCol w:w="1275"/>
        <w:gridCol w:w="1276"/>
        <w:gridCol w:w="1134"/>
      </w:tblGrid>
      <w:tr w:rsidR="00996EEC" w:rsidRPr="00F43989" w14:paraId="3DD9E881" w14:textId="77777777" w:rsidTr="00460460">
        <w:trPr>
          <w:trHeight w:val="241"/>
        </w:trPr>
        <w:tc>
          <w:tcPr>
            <w:tcW w:w="1431" w:type="dxa"/>
          </w:tcPr>
          <w:p w14:paraId="11C5BF5E" w14:textId="77777777" w:rsidR="00996EEC" w:rsidRPr="00F43989" w:rsidRDefault="00996EEC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Metric</w:t>
            </w:r>
          </w:p>
        </w:tc>
        <w:tc>
          <w:tcPr>
            <w:tcW w:w="1116" w:type="dxa"/>
          </w:tcPr>
          <w:p w14:paraId="6A4B3E74" w14:textId="77777777" w:rsidR="00996EEC" w:rsidRPr="00F43989" w:rsidRDefault="00996EEC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Naive</w:t>
            </w:r>
          </w:p>
        </w:tc>
        <w:tc>
          <w:tcPr>
            <w:tcW w:w="1134" w:type="dxa"/>
          </w:tcPr>
          <w:p w14:paraId="63A7E904" w14:textId="77777777" w:rsidR="00996EEC" w:rsidRPr="00F43989" w:rsidRDefault="00996EEC" w:rsidP="00460460">
            <w:pPr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LR</w:t>
            </w:r>
          </w:p>
        </w:tc>
        <w:tc>
          <w:tcPr>
            <w:tcW w:w="1276" w:type="dxa"/>
          </w:tcPr>
          <w:p w14:paraId="3BA3287A" w14:textId="77777777" w:rsidR="00996EEC" w:rsidRPr="00F43989" w:rsidRDefault="00996EEC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TPFN tab</w:t>
            </w:r>
          </w:p>
        </w:tc>
        <w:tc>
          <w:tcPr>
            <w:tcW w:w="1275" w:type="dxa"/>
          </w:tcPr>
          <w:p w14:paraId="7D54AAFB" w14:textId="77777777" w:rsidR="00996EEC" w:rsidRPr="00F43989" w:rsidRDefault="00996EEC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TPFN multi</w:t>
            </w:r>
          </w:p>
        </w:tc>
        <w:tc>
          <w:tcPr>
            <w:tcW w:w="1276" w:type="dxa"/>
          </w:tcPr>
          <w:p w14:paraId="34305725" w14:textId="77777777" w:rsidR="00996EEC" w:rsidRPr="00F43989" w:rsidRDefault="00996EEC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  <w:proofErr w:type="spellStart"/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Qwen</w:t>
            </w:r>
            <w:proofErr w:type="spellEnd"/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 xml:space="preserve"> zero</w:t>
            </w:r>
          </w:p>
        </w:tc>
        <w:tc>
          <w:tcPr>
            <w:tcW w:w="1134" w:type="dxa"/>
          </w:tcPr>
          <w:p w14:paraId="3D8BF8F0" w14:textId="77777777" w:rsidR="00996EEC" w:rsidRPr="00F43989" w:rsidRDefault="00996EEC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  <w:proofErr w:type="spellStart"/>
            <w:r w:rsidRPr="00F43989">
              <w:rPr>
                <w:rFonts w:ascii="Aptos" w:hAnsi="Aptos"/>
                <w:sz w:val="18"/>
                <w:szCs w:val="18"/>
                <w:lang w:val="en-US"/>
              </w:rPr>
              <w:t>Qwen</w:t>
            </w:r>
            <w:proofErr w:type="spellEnd"/>
            <w:r w:rsidRPr="00F43989">
              <w:rPr>
                <w:rFonts w:ascii="Aptos" w:hAnsi="Aptos"/>
                <w:sz w:val="18"/>
                <w:szCs w:val="18"/>
                <w:lang w:val="en-US"/>
              </w:rPr>
              <w:t xml:space="preserve"> few</w:t>
            </w:r>
          </w:p>
        </w:tc>
      </w:tr>
      <w:tr w:rsidR="00996EEC" w:rsidRPr="00F43989" w14:paraId="6298F13D" w14:textId="77777777" w:rsidTr="00460460">
        <w:trPr>
          <w:trHeight w:val="266"/>
        </w:trPr>
        <w:tc>
          <w:tcPr>
            <w:tcW w:w="1431" w:type="dxa"/>
          </w:tcPr>
          <w:p w14:paraId="6BB9641E" w14:textId="77777777" w:rsidR="00996EEC" w:rsidRPr="00F43989" w:rsidRDefault="00996EEC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b/>
                <w:bCs/>
                <w:color w:val="000000"/>
                <w:sz w:val="18"/>
                <w:szCs w:val="18"/>
                <w:lang w:val="en-US"/>
              </w:rPr>
              <w:t>Discrimination</w:t>
            </w:r>
          </w:p>
        </w:tc>
        <w:tc>
          <w:tcPr>
            <w:tcW w:w="1116" w:type="dxa"/>
          </w:tcPr>
          <w:p w14:paraId="4242C923" w14:textId="77777777" w:rsidR="00996EEC" w:rsidRPr="00F43989" w:rsidRDefault="00996EEC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</w:tcPr>
          <w:p w14:paraId="172B0F52" w14:textId="77777777" w:rsidR="00996EEC" w:rsidRPr="00F43989" w:rsidRDefault="00996EEC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</w:tcPr>
          <w:p w14:paraId="69F77AD4" w14:textId="77777777" w:rsidR="00996EEC" w:rsidRPr="00F43989" w:rsidRDefault="00996EEC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</w:p>
        </w:tc>
        <w:tc>
          <w:tcPr>
            <w:tcW w:w="1275" w:type="dxa"/>
          </w:tcPr>
          <w:p w14:paraId="56300024" w14:textId="77777777" w:rsidR="00996EEC" w:rsidRPr="00F43989" w:rsidRDefault="00996EEC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</w:tcPr>
          <w:p w14:paraId="0A8238DA" w14:textId="77777777" w:rsidR="00996EEC" w:rsidRPr="00F43989" w:rsidRDefault="00996EEC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</w:tcPr>
          <w:p w14:paraId="40CBB985" w14:textId="77777777" w:rsidR="00996EEC" w:rsidRPr="00F43989" w:rsidRDefault="00996EEC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</w:p>
        </w:tc>
      </w:tr>
      <w:tr w:rsidR="00996EEC" w:rsidRPr="00F43989" w14:paraId="3F1100BA" w14:textId="77777777" w:rsidTr="00460460">
        <w:trPr>
          <w:trHeight w:val="546"/>
        </w:trPr>
        <w:tc>
          <w:tcPr>
            <w:tcW w:w="1431" w:type="dxa"/>
          </w:tcPr>
          <w:p w14:paraId="206BADC5" w14:textId="77777777" w:rsidR="00996EEC" w:rsidRPr="00F43989" w:rsidRDefault="00996EEC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AUROC (95% CI)</w:t>
            </w:r>
          </w:p>
        </w:tc>
        <w:tc>
          <w:tcPr>
            <w:tcW w:w="1116" w:type="dxa"/>
          </w:tcPr>
          <w:p w14:paraId="5DF614AA" w14:textId="05548644" w:rsidR="00996EEC" w:rsidRPr="00F43989" w:rsidRDefault="00AA0408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0.65 (0.59-0.71)</w:t>
            </w:r>
          </w:p>
        </w:tc>
        <w:tc>
          <w:tcPr>
            <w:tcW w:w="1134" w:type="dxa"/>
          </w:tcPr>
          <w:p w14:paraId="44839D24" w14:textId="65EEC5FF" w:rsidR="00996EEC" w:rsidRPr="00F43989" w:rsidRDefault="00AA0408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0.76 (0.71-0.82)</w:t>
            </w:r>
          </w:p>
        </w:tc>
        <w:tc>
          <w:tcPr>
            <w:tcW w:w="1276" w:type="dxa"/>
          </w:tcPr>
          <w:p w14:paraId="083050B0" w14:textId="5FA6729B" w:rsidR="00996EEC" w:rsidRPr="00F43989" w:rsidRDefault="00173EEA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0.7</w:t>
            </w:r>
            <w:r w:rsidR="00B12558" w:rsidRPr="00F43989">
              <w:rPr>
                <w:rFonts w:ascii="Aptos" w:hAnsi="Aptos"/>
                <w:sz w:val="18"/>
                <w:szCs w:val="18"/>
                <w:lang w:val="en-US"/>
              </w:rPr>
              <w:t>7</w:t>
            </w:r>
            <w:r w:rsidRPr="00F43989">
              <w:rPr>
                <w:rFonts w:ascii="Aptos" w:hAnsi="Aptos"/>
                <w:sz w:val="18"/>
                <w:szCs w:val="18"/>
                <w:lang w:val="en-US"/>
              </w:rPr>
              <w:t xml:space="preserve"> (0.72-0.8</w:t>
            </w:r>
            <w:r w:rsidR="00B12558" w:rsidRPr="00F43989">
              <w:rPr>
                <w:rFonts w:ascii="Aptos" w:hAnsi="Aptos"/>
                <w:sz w:val="18"/>
                <w:szCs w:val="18"/>
                <w:lang w:val="en-US"/>
              </w:rPr>
              <w:t>2</w:t>
            </w:r>
            <w:r w:rsidRPr="00F43989">
              <w:rPr>
                <w:rFonts w:ascii="Aptos" w:hAnsi="Aptos"/>
                <w:sz w:val="18"/>
                <w:szCs w:val="18"/>
                <w:lang w:val="en-US"/>
              </w:rPr>
              <w:t>)</w:t>
            </w:r>
          </w:p>
        </w:tc>
        <w:tc>
          <w:tcPr>
            <w:tcW w:w="1275" w:type="dxa"/>
          </w:tcPr>
          <w:p w14:paraId="409424E9" w14:textId="0EF9A6DB" w:rsidR="00996EEC" w:rsidRPr="00F43989" w:rsidRDefault="00B33DCD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0.82 (0.77-0.87)</w:t>
            </w:r>
          </w:p>
        </w:tc>
        <w:tc>
          <w:tcPr>
            <w:tcW w:w="1276" w:type="dxa"/>
          </w:tcPr>
          <w:p w14:paraId="0E58E899" w14:textId="719DD8AA" w:rsidR="00996EEC" w:rsidRPr="00F43989" w:rsidRDefault="00B02F51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-</w:t>
            </w:r>
          </w:p>
        </w:tc>
        <w:tc>
          <w:tcPr>
            <w:tcW w:w="1134" w:type="dxa"/>
          </w:tcPr>
          <w:p w14:paraId="03DFE2EB" w14:textId="4234AE45" w:rsidR="00996EEC" w:rsidRPr="00F43989" w:rsidRDefault="00B02F51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-</w:t>
            </w:r>
          </w:p>
        </w:tc>
      </w:tr>
      <w:tr w:rsidR="00996EEC" w:rsidRPr="00F43989" w14:paraId="2E518A05" w14:textId="77777777" w:rsidTr="00460460">
        <w:trPr>
          <w:trHeight w:val="533"/>
        </w:trPr>
        <w:tc>
          <w:tcPr>
            <w:tcW w:w="1431" w:type="dxa"/>
          </w:tcPr>
          <w:p w14:paraId="0A55B19F" w14:textId="77777777" w:rsidR="00996EEC" w:rsidRPr="00F43989" w:rsidRDefault="00996EEC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AUPRC (95% CI)</w:t>
            </w:r>
          </w:p>
        </w:tc>
        <w:tc>
          <w:tcPr>
            <w:tcW w:w="1116" w:type="dxa"/>
          </w:tcPr>
          <w:p w14:paraId="148BD045" w14:textId="7E54DB25" w:rsidR="00996EEC" w:rsidRPr="00F43989" w:rsidRDefault="00AA0408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0.65 (0.57-0.73)</w:t>
            </w:r>
          </w:p>
        </w:tc>
        <w:tc>
          <w:tcPr>
            <w:tcW w:w="1134" w:type="dxa"/>
          </w:tcPr>
          <w:p w14:paraId="52C1A0AF" w14:textId="6A909D15" w:rsidR="00996EEC" w:rsidRPr="00F43989" w:rsidRDefault="00AA0408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0.75 (0.67-0.82)</w:t>
            </w:r>
          </w:p>
        </w:tc>
        <w:tc>
          <w:tcPr>
            <w:tcW w:w="1276" w:type="dxa"/>
          </w:tcPr>
          <w:p w14:paraId="693E4D90" w14:textId="0326D931" w:rsidR="00996EEC" w:rsidRPr="00F43989" w:rsidRDefault="00173EEA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0.76 (0.68-0.83)</w:t>
            </w:r>
          </w:p>
        </w:tc>
        <w:tc>
          <w:tcPr>
            <w:tcW w:w="1275" w:type="dxa"/>
          </w:tcPr>
          <w:p w14:paraId="16326E0C" w14:textId="12FB4DFF" w:rsidR="00996EEC" w:rsidRPr="00F43989" w:rsidRDefault="00B33DCD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0.81 (0.73-0.88)</w:t>
            </w:r>
          </w:p>
        </w:tc>
        <w:tc>
          <w:tcPr>
            <w:tcW w:w="1276" w:type="dxa"/>
          </w:tcPr>
          <w:p w14:paraId="27B488F2" w14:textId="495E5020" w:rsidR="00996EEC" w:rsidRPr="00F43989" w:rsidRDefault="00B02F51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-</w:t>
            </w:r>
          </w:p>
        </w:tc>
        <w:tc>
          <w:tcPr>
            <w:tcW w:w="1134" w:type="dxa"/>
          </w:tcPr>
          <w:p w14:paraId="53F6636F" w14:textId="7A0E7450" w:rsidR="00996EEC" w:rsidRPr="00F43989" w:rsidRDefault="00B02F51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-</w:t>
            </w:r>
          </w:p>
        </w:tc>
      </w:tr>
      <w:tr w:rsidR="00996EEC" w:rsidRPr="00F43989" w14:paraId="7558418B" w14:textId="77777777" w:rsidTr="00460460">
        <w:trPr>
          <w:trHeight w:val="279"/>
        </w:trPr>
        <w:tc>
          <w:tcPr>
            <w:tcW w:w="1431" w:type="dxa"/>
          </w:tcPr>
          <w:p w14:paraId="09289C7D" w14:textId="77777777" w:rsidR="00996EEC" w:rsidRPr="00F43989" w:rsidRDefault="00996EEC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b/>
                <w:bCs/>
                <w:color w:val="000000"/>
                <w:sz w:val="18"/>
                <w:szCs w:val="18"/>
                <w:lang w:val="en-US"/>
              </w:rPr>
              <w:t>Calibration</w:t>
            </w:r>
          </w:p>
        </w:tc>
        <w:tc>
          <w:tcPr>
            <w:tcW w:w="1116" w:type="dxa"/>
          </w:tcPr>
          <w:p w14:paraId="76082380" w14:textId="77777777" w:rsidR="00996EEC" w:rsidRPr="00F43989" w:rsidRDefault="00996EEC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</w:tcPr>
          <w:p w14:paraId="3146D944" w14:textId="77777777" w:rsidR="00996EEC" w:rsidRPr="00F43989" w:rsidRDefault="00996EEC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</w:tcPr>
          <w:p w14:paraId="0609D19C" w14:textId="77777777" w:rsidR="00996EEC" w:rsidRPr="00F43989" w:rsidRDefault="00996EEC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</w:p>
        </w:tc>
        <w:tc>
          <w:tcPr>
            <w:tcW w:w="1275" w:type="dxa"/>
          </w:tcPr>
          <w:p w14:paraId="41BB0139" w14:textId="77777777" w:rsidR="00996EEC" w:rsidRPr="00F43989" w:rsidRDefault="00996EEC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</w:tcPr>
          <w:p w14:paraId="3E2AC059" w14:textId="77777777" w:rsidR="00996EEC" w:rsidRPr="00F43989" w:rsidRDefault="00996EEC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</w:tcPr>
          <w:p w14:paraId="0921EB9B" w14:textId="77777777" w:rsidR="00996EEC" w:rsidRPr="00F43989" w:rsidRDefault="00996EEC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</w:p>
        </w:tc>
      </w:tr>
      <w:tr w:rsidR="00996EEC" w:rsidRPr="00F43989" w14:paraId="096C5B83" w14:textId="77777777" w:rsidTr="00460460">
        <w:trPr>
          <w:trHeight w:val="812"/>
        </w:trPr>
        <w:tc>
          <w:tcPr>
            <w:tcW w:w="1431" w:type="dxa"/>
          </w:tcPr>
          <w:p w14:paraId="55D76017" w14:textId="77777777" w:rsidR="00996EEC" w:rsidRPr="00F43989" w:rsidRDefault="00996EEC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Calibration intercept (95% CI)</w:t>
            </w:r>
          </w:p>
        </w:tc>
        <w:tc>
          <w:tcPr>
            <w:tcW w:w="1116" w:type="dxa"/>
          </w:tcPr>
          <w:p w14:paraId="428E3017" w14:textId="4EEB389D" w:rsidR="00996EEC" w:rsidRPr="00F43989" w:rsidRDefault="00AA0408" w:rsidP="00460460">
            <w:pPr>
              <w:jc w:val="center"/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-0.04 (-0.27-0.19)</w:t>
            </w:r>
          </w:p>
        </w:tc>
        <w:tc>
          <w:tcPr>
            <w:tcW w:w="1134" w:type="dxa"/>
          </w:tcPr>
          <w:p w14:paraId="63D7C51C" w14:textId="221F4823" w:rsidR="00996EEC" w:rsidRPr="00F43989" w:rsidRDefault="00AA0408" w:rsidP="00460460">
            <w:pPr>
              <w:jc w:val="center"/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-0.25 (-0.53-0.00)</w:t>
            </w:r>
          </w:p>
        </w:tc>
        <w:tc>
          <w:tcPr>
            <w:tcW w:w="1276" w:type="dxa"/>
          </w:tcPr>
          <w:p w14:paraId="67B1AC72" w14:textId="2F79D519" w:rsidR="00996EEC" w:rsidRPr="00F43989" w:rsidRDefault="0085060A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-0.28 (-0.57--0.01)</w:t>
            </w:r>
          </w:p>
        </w:tc>
        <w:tc>
          <w:tcPr>
            <w:tcW w:w="1275" w:type="dxa"/>
          </w:tcPr>
          <w:p w14:paraId="2631731F" w14:textId="77777777" w:rsidR="00996EEC" w:rsidRPr="00F43989" w:rsidRDefault="00996EEC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</w:p>
          <w:p w14:paraId="521A40B5" w14:textId="783D5E52" w:rsidR="00996EEC" w:rsidRPr="00F43989" w:rsidRDefault="00BE4834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-0.38 (-0.68--0.09)</w:t>
            </w:r>
          </w:p>
        </w:tc>
        <w:tc>
          <w:tcPr>
            <w:tcW w:w="1276" w:type="dxa"/>
          </w:tcPr>
          <w:p w14:paraId="54312E6D" w14:textId="17912CCE" w:rsidR="00996EEC" w:rsidRPr="00F43989" w:rsidRDefault="00B02F51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-</w:t>
            </w:r>
          </w:p>
        </w:tc>
        <w:tc>
          <w:tcPr>
            <w:tcW w:w="1134" w:type="dxa"/>
          </w:tcPr>
          <w:p w14:paraId="7DCF0128" w14:textId="3770AB89" w:rsidR="00996EEC" w:rsidRPr="00F43989" w:rsidRDefault="00B02F51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-</w:t>
            </w:r>
          </w:p>
        </w:tc>
      </w:tr>
      <w:tr w:rsidR="00996EEC" w:rsidRPr="00F43989" w14:paraId="27DC6444" w14:textId="77777777" w:rsidTr="00460460">
        <w:trPr>
          <w:trHeight w:val="812"/>
        </w:trPr>
        <w:tc>
          <w:tcPr>
            <w:tcW w:w="1431" w:type="dxa"/>
          </w:tcPr>
          <w:p w14:paraId="1CFF6D5C" w14:textId="77777777" w:rsidR="00996EEC" w:rsidRPr="00F43989" w:rsidRDefault="00996EEC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Calibration slope (95% CI)</w:t>
            </w:r>
          </w:p>
        </w:tc>
        <w:tc>
          <w:tcPr>
            <w:tcW w:w="1116" w:type="dxa"/>
          </w:tcPr>
          <w:p w14:paraId="0E1321D1" w14:textId="6904C330" w:rsidR="00996EEC" w:rsidRPr="00F43989" w:rsidRDefault="00AA0408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0.35 (0.03-0.87)</w:t>
            </w:r>
          </w:p>
        </w:tc>
        <w:tc>
          <w:tcPr>
            <w:tcW w:w="1134" w:type="dxa"/>
          </w:tcPr>
          <w:p w14:paraId="0F04F5AB" w14:textId="0C7504D5" w:rsidR="00996EEC" w:rsidRPr="00F43989" w:rsidRDefault="00AA0408" w:rsidP="00460460">
            <w:pPr>
              <w:jc w:val="center"/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0.70 (0.50-0.92)</w:t>
            </w:r>
          </w:p>
        </w:tc>
        <w:tc>
          <w:tcPr>
            <w:tcW w:w="1276" w:type="dxa"/>
          </w:tcPr>
          <w:p w14:paraId="4C515113" w14:textId="76DD5B62" w:rsidR="00996EEC" w:rsidRPr="00F43989" w:rsidRDefault="0085060A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0.76 (0.56-0.97)</w:t>
            </w:r>
          </w:p>
        </w:tc>
        <w:tc>
          <w:tcPr>
            <w:tcW w:w="1275" w:type="dxa"/>
          </w:tcPr>
          <w:p w14:paraId="66A02955" w14:textId="01F99471" w:rsidR="00996EEC" w:rsidRPr="00F43989" w:rsidRDefault="00BE4834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1.00 (0.76-1.30)</w:t>
            </w:r>
          </w:p>
        </w:tc>
        <w:tc>
          <w:tcPr>
            <w:tcW w:w="1276" w:type="dxa"/>
          </w:tcPr>
          <w:p w14:paraId="295E7D25" w14:textId="7871724B" w:rsidR="00996EEC" w:rsidRPr="00F43989" w:rsidRDefault="00B02F51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-</w:t>
            </w:r>
          </w:p>
        </w:tc>
        <w:tc>
          <w:tcPr>
            <w:tcW w:w="1134" w:type="dxa"/>
          </w:tcPr>
          <w:p w14:paraId="28F3B10F" w14:textId="333AAB0C" w:rsidR="00996EEC" w:rsidRPr="00F43989" w:rsidRDefault="00B02F51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-</w:t>
            </w:r>
          </w:p>
        </w:tc>
      </w:tr>
      <w:tr w:rsidR="00996EEC" w:rsidRPr="00F43989" w14:paraId="708423CA" w14:textId="77777777" w:rsidTr="00460460">
        <w:trPr>
          <w:trHeight w:val="749"/>
        </w:trPr>
        <w:tc>
          <w:tcPr>
            <w:tcW w:w="1431" w:type="dxa"/>
          </w:tcPr>
          <w:p w14:paraId="4CFF5A0C" w14:textId="77777777" w:rsidR="00996EEC" w:rsidRPr="00F43989" w:rsidRDefault="00996EEC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Brier score (95% CI)</w:t>
            </w:r>
          </w:p>
        </w:tc>
        <w:tc>
          <w:tcPr>
            <w:tcW w:w="1116" w:type="dxa"/>
          </w:tcPr>
          <w:p w14:paraId="7B2E53ED" w14:textId="699C77B8" w:rsidR="00996EEC" w:rsidRPr="00F43989" w:rsidRDefault="00AA0408" w:rsidP="00460460">
            <w:pPr>
              <w:jc w:val="center"/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0.24 (0.22-0.26)</w:t>
            </w:r>
          </w:p>
        </w:tc>
        <w:tc>
          <w:tcPr>
            <w:tcW w:w="1134" w:type="dxa"/>
          </w:tcPr>
          <w:p w14:paraId="3B569592" w14:textId="02B62668" w:rsidR="00996EEC" w:rsidRPr="00F43989" w:rsidRDefault="00AA0408" w:rsidP="00460460">
            <w:pPr>
              <w:jc w:val="center"/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0.20 (0.18-0.23)</w:t>
            </w:r>
          </w:p>
        </w:tc>
        <w:tc>
          <w:tcPr>
            <w:tcW w:w="1276" w:type="dxa"/>
          </w:tcPr>
          <w:p w14:paraId="03B4E03A" w14:textId="52026085" w:rsidR="00996EEC" w:rsidRPr="00F43989" w:rsidRDefault="0085060A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0.20 (0.17-0.23)</w:t>
            </w:r>
          </w:p>
        </w:tc>
        <w:tc>
          <w:tcPr>
            <w:tcW w:w="1275" w:type="dxa"/>
          </w:tcPr>
          <w:p w14:paraId="4D0AD0E9" w14:textId="11D0C3C6" w:rsidR="00996EEC" w:rsidRPr="00F43989" w:rsidRDefault="00B2220D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0.18 (0.15-0.20)</w:t>
            </w:r>
          </w:p>
        </w:tc>
        <w:tc>
          <w:tcPr>
            <w:tcW w:w="1276" w:type="dxa"/>
          </w:tcPr>
          <w:p w14:paraId="32FD4B32" w14:textId="6CC0B250" w:rsidR="00996EEC" w:rsidRPr="00F43989" w:rsidRDefault="00B02F51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-</w:t>
            </w:r>
          </w:p>
        </w:tc>
        <w:tc>
          <w:tcPr>
            <w:tcW w:w="1134" w:type="dxa"/>
          </w:tcPr>
          <w:p w14:paraId="3A3A7AC1" w14:textId="3785A7CA" w:rsidR="00996EEC" w:rsidRPr="00F43989" w:rsidRDefault="00B02F51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-</w:t>
            </w:r>
          </w:p>
        </w:tc>
      </w:tr>
      <w:tr w:rsidR="00996EEC" w:rsidRPr="00F43989" w14:paraId="11C9D924" w14:textId="77777777" w:rsidTr="00460460">
        <w:trPr>
          <w:trHeight w:val="483"/>
        </w:trPr>
        <w:tc>
          <w:tcPr>
            <w:tcW w:w="1431" w:type="dxa"/>
          </w:tcPr>
          <w:p w14:paraId="185DE8E2" w14:textId="77777777" w:rsidR="00996EEC" w:rsidRPr="00F43989" w:rsidRDefault="00996EEC" w:rsidP="00460460">
            <w:pPr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b/>
                <w:bCs/>
                <w:color w:val="000000"/>
                <w:sz w:val="18"/>
                <w:szCs w:val="18"/>
                <w:lang w:val="en-US"/>
              </w:rPr>
              <w:t>Threshold-based metrics</w:t>
            </w:r>
          </w:p>
        </w:tc>
        <w:tc>
          <w:tcPr>
            <w:tcW w:w="1116" w:type="dxa"/>
          </w:tcPr>
          <w:p w14:paraId="65BBDA2D" w14:textId="77777777" w:rsidR="00996EEC" w:rsidRPr="00F43989" w:rsidRDefault="00996EEC" w:rsidP="00460460">
            <w:pPr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</w:tcPr>
          <w:p w14:paraId="72ADD366" w14:textId="77777777" w:rsidR="00996EEC" w:rsidRPr="00F43989" w:rsidRDefault="00996EEC" w:rsidP="00460460">
            <w:pPr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</w:tcPr>
          <w:p w14:paraId="1193F535" w14:textId="77777777" w:rsidR="00996EEC" w:rsidRPr="00F43989" w:rsidRDefault="00996EEC" w:rsidP="00460460">
            <w:pPr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275" w:type="dxa"/>
          </w:tcPr>
          <w:p w14:paraId="74329D2F" w14:textId="77777777" w:rsidR="00996EEC" w:rsidRPr="00F43989" w:rsidRDefault="00996EEC" w:rsidP="00460460">
            <w:pPr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</w:tcPr>
          <w:p w14:paraId="54C51759" w14:textId="77777777" w:rsidR="00996EEC" w:rsidRPr="00F43989" w:rsidRDefault="00996EEC" w:rsidP="00460460">
            <w:pPr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</w:tcPr>
          <w:p w14:paraId="281D942A" w14:textId="77777777" w:rsidR="00996EEC" w:rsidRPr="00F43989" w:rsidRDefault="00996EEC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</w:p>
        </w:tc>
      </w:tr>
      <w:tr w:rsidR="00996EEC" w:rsidRPr="00F43989" w14:paraId="46194236" w14:textId="77777777" w:rsidTr="00460460">
        <w:trPr>
          <w:trHeight w:val="398"/>
        </w:trPr>
        <w:tc>
          <w:tcPr>
            <w:tcW w:w="1431" w:type="dxa"/>
          </w:tcPr>
          <w:p w14:paraId="079BF14E" w14:textId="77777777" w:rsidR="00996EEC" w:rsidRPr="00F43989" w:rsidRDefault="00996EEC" w:rsidP="00460460">
            <w:pPr>
              <w:rPr>
                <w:rFonts w:ascii="Aptos" w:hAnsi="Aptos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Sensitivity (95% CI)</w:t>
            </w:r>
          </w:p>
        </w:tc>
        <w:tc>
          <w:tcPr>
            <w:tcW w:w="1116" w:type="dxa"/>
          </w:tcPr>
          <w:p w14:paraId="0484EBCC" w14:textId="5627DA58" w:rsidR="00996EEC" w:rsidRPr="00F43989" w:rsidRDefault="00961F60" w:rsidP="00460460">
            <w:pPr>
              <w:jc w:val="center"/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0.62 (0.54-0.70)</w:t>
            </w:r>
          </w:p>
        </w:tc>
        <w:tc>
          <w:tcPr>
            <w:tcW w:w="1134" w:type="dxa"/>
          </w:tcPr>
          <w:p w14:paraId="7A5695E5" w14:textId="6BE7524F" w:rsidR="00996EEC" w:rsidRPr="00F43989" w:rsidRDefault="00AA0408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0.76 (0.70-0.83)</w:t>
            </w:r>
          </w:p>
        </w:tc>
        <w:tc>
          <w:tcPr>
            <w:tcW w:w="1276" w:type="dxa"/>
          </w:tcPr>
          <w:p w14:paraId="66C17983" w14:textId="523AB4B4" w:rsidR="00996EEC" w:rsidRPr="00F43989" w:rsidRDefault="006C6583" w:rsidP="00460460">
            <w:pPr>
              <w:jc w:val="center"/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0.77 (0.70-0.84)</w:t>
            </w:r>
          </w:p>
        </w:tc>
        <w:tc>
          <w:tcPr>
            <w:tcW w:w="1275" w:type="dxa"/>
          </w:tcPr>
          <w:p w14:paraId="275F7214" w14:textId="74984356" w:rsidR="00996EEC" w:rsidRPr="00F43989" w:rsidRDefault="008C0983" w:rsidP="00460460">
            <w:pPr>
              <w:jc w:val="center"/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0.81 (0.74-0.87)</w:t>
            </w:r>
          </w:p>
        </w:tc>
        <w:tc>
          <w:tcPr>
            <w:tcW w:w="1276" w:type="dxa"/>
          </w:tcPr>
          <w:p w14:paraId="13A83ACA" w14:textId="31A6ADD0" w:rsidR="00996EEC" w:rsidRPr="00F43989" w:rsidRDefault="00D75726" w:rsidP="00460460">
            <w:pPr>
              <w:jc w:val="center"/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0.43 (0.37-0.50)</w:t>
            </w:r>
          </w:p>
        </w:tc>
        <w:tc>
          <w:tcPr>
            <w:tcW w:w="1134" w:type="dxa"/>
          </w:tcPr>
          <w:p w14:paraId="37E422D6" w14:textId="35F74BAC" w:rsidR="00996EEC" w:rsidRPr="00F43989" w:rsidRDefault="0008061A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0.43 (0.36-0.50)</w:t>
            </w:r>
          </w:p>
        </w:tc>
      </w:tr>
      <w:tr w:rsidR="00996EEC" w:rsidRPr="00F43989" w14:paraId="3EB017F1" w14:textId="77777777" w:rsidTr="00460460">
        <w:trPr>
          <w:trHeight w:val="546"/>
        </w:trPr>
        <w:tc>
          <w:tcPr>
            <w:tcW w:w="1431" w:type="dxa"/>
          </w:tcPr>
          <w:p w14:paraId="520DDC9F" w14:textId="77777777" w:rsidR="00996EEC" w:rsidRPr="00F43989" w:rsidRDefault="00996EEC" w:rsidP="00460460">
            <w:pPr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Specificity (95% CI)</w:t>
            </w:r>
          </w:p>
        </w:tc>
        <w:tc>
          <w:tcPr>
            <w:tcW w:w="1116" w:type="dxa"/>
          </w:tcPr>
          <w:p w14:paraId="78D592C7" w14:textId="40EC8B5B" w:rsidR="00996EEC" w:rsidRPr="00F43989" w:rsidRDefault="00961F60" w:rsidP="00460460">
            <w:pPr>
              <w:jc w:val="center"/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0.58 (0.50-0.66)</w:t>
            </w:r>
          </w:p>
        </w:tc>
        <w:tc>
          <w:tcPr>
            <w:tcW w:w="1134" w:type="dxa"/>
          </w:tcPr>
          <w:p w14:paraId="346CE663" w14:textId="54310E95" w:rsidR="00996EEC" w:rsidRPr="00F43989" w:rsidRDefault="00AA0408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0.66 (0.58-0.73)</w:t>
            </w:r>
          </w:p>
        </w:tc>
        <w:tc>
          <w:tcPr>
            <w:tcW w:w="1276" w:type="dxa"/>
          </w:tcPr>
          <w:p w14:paraId="50CF34D0" w14:textId="1E161A16" w:rsidR="00996EEC" w:rsidRPr="00F43989" w:rsidRDefault="006C6583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0.69 (0.61-0.77)</w:t>
            </w:r>
          </w:p>
        </w:tc>
        <w:tc>
          <w:tcPr>
            <w:tcW w:w="1275" w:type="dxa"/>
          </w:tcPr>
          <w:p w14:paraId="3829E907" w14:textId="158F428B" w:rsidR="00996EEC" w:rsidRPr="00F43989" w:rsidRDefault="008C0983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0.7</w:t>
            </w:r>
            <w:r w:rsidR="00B33DCD" w:rsidRPr="00F43989">
              <w:rPr>
                <w:rFonts w:ascii="Aptos" w:hAnsi="Aptos"/>
                <w:sz w:val="18"/>
                <w:szCs w:val="18"/>
                <w:lang w:val="en-US"/>
              </w:rPr>
              <w:t>6</w:t>
            </w:r>
            <w:r w:rsidRPr="00F43989">
              <w:rPr>
                <w:rFonts w:ascii="Aptos" w:hAnsi="Aptos"/>
                <w:sz w:val="18"/>
                <w:szCs w:val="18"/>
                <w:lang w:val="en-US"/>
              </w:rPr>
              <w:t xml:space="preserve"> (0.6</w:t>
            </w:r>
            <w:r w:rsidR="00B33DCD" w:rsidRPr="00F43989">
              <w:rPr>
                <w:rFonts w:ascii="Aptos" w:hAnsi="Aptos"/>
                <w:sz w:val="18"/>
                <w:szCs w:val="18"/>
                <w:lang w:val="en-US"/>
              </w:rPr>
              <w:t>9</w:t>
            </w:r>
            <w:r w:rsidRPr="00F43989">
              <w:rPr>
                <w:rFonts w:ascii="Aptos" w:hAnsi="Aptos"/>
                <w:sz w:val="18"/>
                <w:szCs w:val="18"/>
                <w:lang w:val="en-US"/>
              </w:rPr>
              <w:t>-0.8</w:t>
            </w:r>
            <w:r w:rsidR="00B33DCD" w:rsidRPr="00F43989">
              <w:rPr>
                <w:rFonts w:ascii="Aptos" w:hAnsi="Aptos"/>
                <w:sz w:val="18"/>
                <w:szCs w:val="18"/>
                <w:lang w:val="en-US"/>
              </w:rPr>
              <w:t>3</w:t>
            </w:r>
            <w:r w:rsidRPr="00F43989">
              <w:rPr>
                <w:rFonts w:ascii="Aptos" w:hAnsi="Aptos"/>
                <w:sz w:val="18"/>
                <w:szCs w:val="18"/>
                <w:lang w:val="en-US"/>
              </w:rPr>
              <w:t>)</w:t>
            </w:r>
          </w:p>
        </w:tc>
        <w:tc>
          <w:tcPr>
            <w:tcW w:w="1276" w:type="dxa"/>
          </w:tcPr>
          <w:p w14:paraId="5F86C84A" w14:textId="733ED422" w:rsidR="00996EEC" w:rsidRPr="00F43989" w:rsidRDefault="00D75726" w:rsidP="0008061A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0.78 (0.70-0.85)</w:t>
            </w:r>
          </w:p>
        </w:tc>
        <w:tc>
          <w:tcPr>
            <w:tcW w:w="1134" w:type="dxa"/>
          </w:tcPr>
          <w:p w14:paraId="50BEB199" w14:textId="08A387A0" w:rsidR="00996EEC" w:rsidRPr="00F43989" w:rsidRDefault="0008061A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0.79 (0.72-0.86)</w:t>
            </w:r>
          </w:p>
        </w:tc>
      </w:tr>
      <w:tr w:rsidR="00996EEC" w:rsidRPr="00F43989" w14:paraId="129CECD9" w14:textId="77777777" w:rsidTr="00460460">
        <w:trPr>
          <w:trHeight w:val="533"/>
        </w:trPr>
        <w:tc>
          <w:tcPr>
            <w:tcW w:w="1431" w:type="dxa"/>
          </w:tcPr>
          <w:p w14:paraId="04935ED5" w14:textId="77777777" w:rsidR="00996EEC" w:rsidRPr="00F43989" w:rsidRDefault="00996EEC" w:rsidP="00460460">
            <w:pPr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PPV (95% CI)</w:t>
            </w:r>
          </w:p>
        </w:tc>
        <w:tc>
          <w:tcPr>
            <w:tcW w:w="1116" w:type="dxa"/>
          </w:tcPr>
          <w:p w14:paraId="24A9C289" w14:textId="0BA4689C" w:rsidR="00996EEC" w:rsidRPr="00F43989" w:rsidRDefault="00961F60" w:rsidP="00460460">
            <w:pPr>
              <w:jc w:val="center"/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0.60 (0.52-0.68)</w:t>
            </w:r>
          </w:p>
        </w:tc>
        <w:tc>
          <w:tcPr>
            <w:tcW w:w="1134" w:type="dxa"/>
          </w:tcPr>
          <w:p w14:paraId="1F98BB3E" w14:textId="60B02FCF" w:rsidR="00996EEC" w:rsidRPr="00F43989" w:rsidRDefault="00AA0408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0.69 (0.62-0.76)</w:t>
            </w:r>
          </w:p>
        </w:tc>
        <w:tc>
          <w:tcPr>
            <w:tcW w:w="1276" w:type="dxa"/>
          </w:tcPr>
          <w:p w14:paraId="4153F936" w14:textId="57858947" w:rsidR="00996EEC" w:rsidRPr="00F43989" w:rsidRDefault="00173EEA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0.71 (0.64–0.79)</w:t>
            </w:r>
          </w:p>
        </w:tc>
        <w:tc>
          <w:tcPr>
            <w:tcW w:w="1275" w:type="dxa"/>
          </w:tcPr>
          <w:p w14:paraId="4D8C7597" w14:textId="5E295B00" w:rsidR="00996EEC" w:rsidRPr="00F43989" w:rsidRDefault="00B33DCD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0.76 (0.69-0.83)</w:t>
            </w:r>
          </w:p>
        </w:tc>
        <w:tc>
          <w:tcPr>
            <w:tcW w:w="1276" w:type="dxa"/>
          </w:tcPr>
          <w:p w14:paraId="20880E0E" w14:textId="3E88404A" w:rsidR="00996EEC" w:rsidRPr="00F43989" w:rsidRDefault="00D75726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0.66 (0.56-0.76)</w:t>
            </w:r>
          </w:p>
        </w:tc>
        <w:tc>
          <w:tcPr>
            <w:tcW w:w="1134" w:type="dxa"/>
          </w:tcPr>
          <w:p w14:paraId="1E8FEDA7" w14:textId="45979CD2" w:rsidR="00996EEC" w:rsidRPr="00F43989" w:rsidRDefault="0008061A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0.68 (0.57–0.78)</w:t>
            </w:r>
          </w:p>
        </w:tc>
      </w:tr>
      <w:tr w:rsidR="00996EEC" w:rsidRPr="00F43989" w14:paraId="7C27AB6C" w14:textId="77777777" w:rsidTr="00460460">
        <w:trPr>
          <w:trHeight w:val="546"/>
        </w:trPr>
        <w:tc>
          <w:tcPr>
            <w:tcW w:w="1431" w:type="dxa"/>
          </w:tcPr>
          <w:p w14:paraId="2936F7C2" w14:textId="77777777" w:rsidR="00996EEC" w:rsidRPr="00F43989" w:rsidRDefault="00996EEC" w:rsidP="00460460">
            <w:pPr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NPV (95% CI)</w:t>
            </w:r>
          </w:p>
        </w:tc>
        <w:tc>
          <w:tcPr>
            <w:tcW w:w="1116" w:type="dxa"/>
          </w:tcPr>
          <w:p w14:paraId="3CCB866C" w14:textId="475D191A" w:rsidR="00996EEC" w:rsidRPr="00F43989" w:rsidRDefault="00961F60" w:rsidP="00460460">
            <w:pPr>
              <w:jc w:val="center"/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0.60 (0.52-0.68)</w:t>
            </w:r>
          </w:p>
        </w:tc>
        <w:tc>
          <w:tcPr>
            <w:tcW w:w="1134" w:type="dxa"/>
          </w:tcPr>
          <w:p w14:paraId="66F0B8DF" w14:textId="499265D7" w:rsidR="00996EEC" w:rsidRPr="00F43989" w:rsidRDefault="00AA0408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0.74 (0.66-0.81)</w:t>
            </w:r>
          </w:p>
        </w:tc>
        <w:tc>
          <w:tcPr>
            <w:tcW w:w="1276" w:type="dxa"/>
          </w:tcPr>
          <w:p w14:paraId="3BF12279" w14:textId="2D0BC507" w:rsidR="00996EEC" w:rsidRPr="00F43989" w:rsidRDefault="00173EEA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0.75 (0.67–0.82)</w:t>
            </w:r>
          </w:p>
        </w:tc>
        <w:tc>
          <w:tcPr>
            <w:tcW w:w="1275" w:type="dxa"/>
          </w:tcPr>
          <w:p w14:paraId="2CC43F2B" w14:textId="7901A189" w:rsidR="00996EEC" w:rsidRPr="00F43989" w:rsidRDefault="00B33DCD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0.79 (0.72-0.85)</w:t>
            </w:r>
          </w:p>
        </w:tc>
        <w:tc>
          <w:tcPr>
            <w:tcW w:w="1276" w:type="dxa"/>
          </w:tcPr>
          <w:p w14:paraId="7FB82BD6" w14:textId="61DF1566" w:rsidR="00996EEC" w:rsidRPr="00F43989" w:rsidRDefault="00D75726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0.58 (0.52-0.65)</w:t>
            </w:r>
          </w:p>
        </w:tc>
        <w:tc>
          <w:tcPr>
            <w:tcW w:w="1134" w:type="dxa"/>
          </w:tcPr>
          <w:p w14:paraId="57769B10" w14:textId="215335BC" w:rsidR="00996EEC" w:rsidRPr="00F43989" w:rsidRDefault="0008061A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0.58 (0.52–0.66)</w:t>
            </w:r>
          </w:p>
        </w:tc>
      </w:tr>
      <w:tr w:rsidR="00996EEC" w:rsidRPr="00F43989" w14:paraId="3FB015D1" w14:textId="77777777" w:rsidTr="00460460">
        <w:trPr>
          <w:trHeight w:val="546"/>
        </w:trPr>
        <w:tc>
          <w:tcPr>
            <w:tcW w:w="1431" w:type="dxa"/>
          </w:tcPr>
          <w:p w14:paraId="18E83CAE" w14:textId="77777777" w:rsidR="00996EEC" w:rsidRPr="00F43989" w:rsidRDefault="00996EEC" w:rsidP="00460460">
            <w:pPr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F1 score (95% CI)</w:t>
            </w:r>
          </w:p>
        </w:tc>
        <w:tc>
          <w:tcPr>
            <w:tcW w:w="1116" w:type="dxa"/>
          </w:tcPr>
          <w:p w14:paraId="206CAF03" w14:textId="5FCB656F" w:rsidR="00996EEC" w:rsidRPr="00F43989" w:rsidRDefault="00961F60" w:rsidP="00460460">
            <w:pPr>
              <w:jc w:val="center"/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0.61 (0.54-0.67)</w:t>
            </w:r>
          </w:p>
        </w:tc>
        <w:tc>
          <w:tcPr>
            <w:tcW w:w="1134" w:type="dxa"/>
          </w:tcPr>
          <w:p w14:paraId="0482CABA" w14:textId="6C0274EE" w:rsidR="00996EEC" w:rsidRPr="00F43989" w:rsidRDefault="00AA0408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0.73 (0.67-0.78)</w:t>
            </w:r>
          </w:p>
        </w:tc>
        <w:tc>
          <w:tcPr>
            <w:tcW w:w="1276" w:type="dxa"/>
          </w:tcPr>
          <w:p w14:paraId="28A803BC" w14:textId="71DD9086" w:rsidR="00996EEC" w:rsidRPr="00F43989" w:rsidRDefault="00173EEA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0.74 (0.67–0.81)</w:t>
            </w:r>
          </w:p>
        </w:tc>
        <w:tc>
          <w:tcPr>
            <w:tcW w:w="1275" w:type="dxa"/>
          </w:tcPr>
          <w:p w14:paraId="50A405AF" w14:textId="1928DAE1" w:rsidR="00996EEC" w:rsidRPr="00F43989" w:rsidRDefault="00B33DCD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0.78 (0.73-0.83)</w:t>
            </w:r>
          </w:p>
        </w:tc>
        <w:tc>
          <w:tcPr>
            <w:tcW w:w="1276" w:type="dxa"/>
          </w:tcPr>
          <w:p w14:paraId="3F7AE1DE" w14:textId="2E4EB943" w:rsidR="00996EEC" w:rsidRPr="00F43989" w:rsidRDefault="00D75726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0.52 (0.45-0.60)</w:t>
            </w:r>
          </w:p>
        </w:tc>
        <w:tc>
          <w:tcPr>
            <w:tcW w:w="1134" w:type="dxa"/>
          </w:tcPr>
          <w:p w14:paraId="6837CC93" w14:textId="5E0F187E" w:rsidR="00996EEC" w:rsidRPr="00F43989" w:rsidRDefault="0008061A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0.53 (0.45-0.61)</w:t>
            </w:r>
          </w:p>
        </w:tc>
      </w:tr>
      <w:tr w:rsidR="00996EEC" w:rsidRPr="00F43989" w14:paraId="43B88E9B" w14:textId="77777777" w:rsidTr="00460460">
        <w:trPr>
          <w:trHeight w:val="533"/>
        </w:trPr>
        <w:tc>
          <w:tcPr>
            <w:tcW w:w="1431" w:type="dxa"/>
          </w:tcPr>
          <w:p w14:paraId="6141DAC6" w14:textId="77777777" w:rsidR="00996EEC" w:rsidRPr="00F43989" w:rsidRDefault="00996EEC" w:rsidP="00460460">
            <w:pPr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Accuracy (95% CI)</w:t>
            </w:r>
          </w:p>
        </w:tc>
        <w:tc>
          <w:tcPr>
            <w:tcW w:w="1116" w:type="dxa"/>
          </w:tcPr>
          <w:p w14:paraId="3672D4B1" w14:textId="5E611C38" w:rsidR="00996EEC" w:rsidRPr="00F43989" w:rsidRDefault="00961F60" w:rsidP="00460460">
            <w:pPr>
              <w:jc w:val="center"/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0.60 (0.54-0.65)</w:t>
            </w:r>
          </w:p>
        </w:tc>
        <w:tc>
          <w:tcPr>
            <w:tcW w:w="1134" w:type="dxa"/>
          </w:tcPr>
          <w:p w14:paraId="6E566051" w14:textId="5099073F" w:rsidR="00996EEC" w:rsidRPr="00F43989" w:rsidRDefault="00AA0408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0.71 (0.66-0.76)</w:t>
            </w:r>
          </w:p>
        </w:tc>
        <w:tc>
          <w:tcPr>
            <w:tcW w:w="1276" w:type="dxa"/>
          </w:tcPr>
          <w:p w14:paraId="02B9F15A" w14:textId="1BF3F9C3" w:rsidR="00996EEC" w:rsidRPr="00F43989" w:rsidRDefault="00173EEA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0.73 (0.66–0.81)</w:t>
            </w:r>
          </w:p>
        </w:tc>
        <w:tc>
          <w:tcPr>
            <w:tcW w:w="1275" w:type="dxa"/>
          </w:tcPr>
          <w:p w14:paraId="326CA8CB" w14:textId="4730CB82" w:rsidR="00996EEC" w:rsidRPr="00F43989" w:rsidRDefault="00B33DCD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0.79 (0.0.74-0.84)</w:t>
            </w:r>
          </w:p>
        </w:tc>
        <w:tc>
          <w:tcPr>
            <w:tcW w:w="1276" w:type="dxa"/>
          </w:tcPr>
          <w:p w14:paraId="0D9435D7" w14:textId="03477DA4" w:rsidR="00996EEC" w:rsidRPr="00F43989" w:rsidRDefault="00D75726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0.61 (0.54-0.68)</w:t>
            </w:r>
          </w:p>
        </w:tc>
        <w:tc>
          <w:tcPr>
            <w:tcW w:w="1134" w:type="dxa"/>
          </w:tcPr>
          <w:p w14:paraId="09E2252B" w14:textId="11D6AAEA" w:rsidR="00996EEC" w:rsidRPr="00F43989" w:rsidRDefault="0008061A" w:rsidP="00460460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0.61 (0.55-0.68)</w:t>
            </w:r>
          </w:p>
        </w:tc>
      </w:tr>
    </w:tbl>
    <w:p w14:paraId="0AD78A9F" w14:textId="77777777" w:rsidR="00D75726" w:rsidRDefault="00D75726" w:rsidP="0096541E">
      <w:pPr>
        <w:rPr>
          <w:lang w:val="en-US"/>
        </w:rPr>
      </w:pPr>
    </w:p>
    <w:p w14:paraId="786FFBFD" w14:textId="77777777" w:rsidR="00F43989" w:rsidRPr="00F43989" w:rsidRDefault="00F43989" w:rsidP="0096541E">
      <w:pPr>
        <w:rPr>
          <w:lang w:val="en-US"/>
        </w:rPr>
      </w:pPr>
    </w:p>
    <w:p w14:paraId="3A6B4B25" w14:textId="5281BE57" w:rsidR="00996EEC" w:rsidRPr="00F43989" w:rsidRDefault="00996EEC" w:rsidP="00996EEC">
      <w:pPr>
        <w:pStyle w:val="Beschriftung"/>
        <w:keepNext/>
        <w:rPr>
          <w:rFonts w:ascii="Aptos" w:hAnsi="Aptos"/>
          <w:i w:val="0"/>
          <w:iCs w:val="0"/>
          <w:color w:val="000000" w:themeColor="text1"/>
          <w:lang w:val="en-US"/>
        </w:rPr>
      </w:pPr>
      <w:bookmarkStart w:id="5" w:name="_Toc228205925"/>
      <w:r w:rsidRPr="00F43989">
        <w:rPr>
          <w:rFonts w:ascii="Aptos" w:hAnsi="Aptos"/>
          <w:b/>
          <w:bCs/>
          <w:i w:val="0"/>
          <w:iCs w:val="0"/>
          <w:color w:val="000000" w:themeColor="text1"/>
          <w:lang w:val="en-US"/>
        </w:rPr>
        <w:t xml:space="preserve">Supplemental Table </w:t>
      </w:r>
      <w:r w:rsidRPr="00F43989">
        <w:rPr>
          <w:rFonts w:ascii="Aptos" w:hAnsi="Aptos"/>
          <w:b/>
          <w:bCs/>
          <w:i w:val="0"/>
          <w:iCs w:val="0"/>
          <w:color w:val="000000" w:themeColor="text1"/>
          <w:lang w:val="en-US"/>
        </w:rPr>
        <w:fldChar w:fldCharType="begin"/>
      </w:r>
      <w:r w:rsidRPr="00F43989">
        <w:rPr>
          <w:rFonts w:ascii="Aptos" w:hAnsi="Aptos"/>
          <w:b/>
          <w:bCs/>
          <w:i w:val="0"/>
          <w:iCs w:val="0"/>
          <w:color w:val="000000" w:themeColor="text1"/>
          <w:lang w:val="en-US"/>
        </w:rPr>
        <w:instrText xml:space="preserve"> SEQ Supplemental_Table \* ARABIC </w:instrText>
      </w:r>
      <w:r w:rsidRPr="00F43989">
        <w:rPr>
          <w:rFonts w:ascii="Aptos" w:hAnsi="Aptos"/>
          <w:b/>
          <w:bCs/>
          <w:i w:val="0"/>
          <w:iCs w:val="0"/>
          <w:color w:val="000000" w:themeColor="text1"/>
          <w:lang w:val="en-US"/>
        </w:rPr>
        <w:fldChar w:fldCharType="separate"/>
      </w:r>
      <w:r w:rsidR="00642F71" w:rsidRPr="00F43989">
        <w:rPr>
          <w:rFonts w:ascii="Aptos" w:hAnsi="Aptos"/>
          <w:b/>
          <w:bCs/>
          <w:i w:val="0"/>
          <w:iCs w:val="0"/>
          <w:noProof/>
          <w:color w:val="000000" w:themeColor="text1"/>
          <w:lang w:val="en-US"/>
        </w:rPr>
        <w:t>6</w:t>
      </w:r>
      <w:r w:rsidRPr="00F43989">
        <w:rPr>
          <w:rFonts w:ascii="Aptos" w:hAnsi="Aptos"/>
          <w:b/>
          <w:bCs/>
          <w:i w:val="0"/>
          <w:iCs w:val="0"/>
          <w:color w:val="000000" w:themeColor="text1"/>
          <w:lang w:val="en-US"/>
        </w:rPr>
        <w:fldChar w:fldCharType="end"/>
      </w:r>
      <w:r w:rsidR="003E501B" w:rsidRPr="00F43989">
        <w:rPr>
          <w:rFonts w:ascii="Aptos" w:hAnsi="Aptos"/>
          <w:b/>
          <w:bCs/>
          <w:i w:val="0"/>
          <w:iCs w:val="0"/>
          <w:color w:val="000000" w:themeColor="text1"/>
          <w:lang w:val="en-US"/>
        </w:rPr>
        <w:t>.</w:t>
      </w:r>
      <w:r w:rsidR="003E501B" w:rsidRPr="00F43989">
        <w:rPr>
          <w:rFonts w:ascii="Aptos" w:hAnsi="Aptos"/>
          <w:i w:val="0"/>
          <w:iCs w:val="0"/>
          <w:color w:val="000000" w:themeColor="text1"/>
          <w:lang w:val="en-US"/>
        </w:rPr>
        <w:t xml:space="preserve"> Performance metric per model during validation on the pooled St. Josef/</w:t>
      </w:r>
      <w:proofErr w:type="spellStart"/>
      <w:r w:rsidR="003E501B" w:rsidRPr="00F43989">
        <w:rPr>
          <w:rFonts w:ascii="Aptos" w:hAnsi="Aptos"/>
          <w:i w:val="0"/>
          <w:iCs w:val="0"/>
          <w:color w:val="000000" w:themeColor="text1"/>
          <w:lang w:val="en-US"/>
        </w:rPr>
        <w:t>Ruhrlandklinik</w:t>
      </w:r>
      <w:proofErr w:type="spellEnd"/>
      <w:r w:rsidR="003E501B" w:rsidRPr="00F43989">
        <w:rPr>
          <w:rFonts w:ascii="Aptos" w:hAnsi="Aptos"/>
          <w:i w:val="0"/>
          <w:iCs w:val="0"/>
          <w:color w:val="000000" w:themeColor="text1"/>
          <w:lang w:val="en-US"/>
        </w:rPr>
        <w:t xml:space="preserve"> cohort. LR = Regularized logistic regression; </w:t>
      </w:r>
      <w:proofErr w:type="spellStart"/>
      <w:r w:rsidR="003E501B" w:rsidRPr="00F43989">
        <w:rPr>
          <w:rFonts w:ascii="Aptos" w:hAnsi="Aptos"/>
          <w:i w:val="0"/>
          <w:iCs w:val="0"/>
          <w:color w:val="000000" w:themeColor="text1"/>
          <w:lang w:val="en-US"/>
        </w:rPr>
        <w:t>Qwen</w:t>
      </w:r>
      <w:proofErr w:type="spellEnd"/>
      <w:r w:rsidR="003E501B" w:rsidRPr="00F43989">
        <w:rPr>
          <w:rFonts w:ascii="Aptos" w:hAnsi="Aptos"/>
          <w:i w:val="0"/>
          <w:iCs w:val="0"/>
          <w:color w:val="000000" w:themeColor="text1"/>
          <w:lang w:val="en-US"/>
        </w:rPr>
        <w:t xml:space="preserve"> zero = Qwen-3-Next-80B in zero-shot setting; </w:t>
      </w:r>
      <w:proofErr w:type="spellStart"/>
      <w:r w:rsidR="003E501B" w:rsidRPr="00F43989">
        <w:rPr>
          <w:rFonts w:ascii="Aptos" w:hAnsi="Aptos"/>
          <w:i w:val="0"/>
          <w:iCs w:val="0"/>
          <w:color w:val="000000" w:themeColor="text1"/>
          <w:lang w:val="en-US"/>
        </w:rPr>
        <w:t>Qwen</w:t>
      </w:r>
      <w:proofErr w:type="spellEnd"/>
      <w:r w:rsidR="003E501B" w:rsidRPr="00F43989">
        <w:rPr>
          <w:rFonts w:ascii="Aptos" w:hAnsi="Aptos"/>
          <w:i w:val="0"/>
          <w:iCs w:val="0"/>
          <w:color w:val="000000" w:themeColor="text1"/>
          <w:lang w:val="en-US"/>
        </w:rPr>
        <w:t xml:space="preserve"> few = Qwen-3-Next-80B in few-shot setting; TPFN tab = </w:t>
      </w:r>
      <w:proofErr w:type="spellStart"/>
      <w:r w:rsidR="003E501B" w:rsidRPr="00F43989">
        <w:rPr>
          <w:rFonts w:ascii="Aptos" w:hAnsi="Aptos"/>
          <w:i w:val="0"/>
          <w:iCs w:val="0"/>
          <w:color w:val="000000" w:themeColor="text1"/>
          <w:lang w:val="en-US"/>
        </w:rPr>
        <w:t>TabPFN</w:t>
      </w:r>
      <w:proofErr w:type="spellEnd"/>
      <w:r w:rsidR="003E501B" w:rsidRPr="00F43989">
        <w:rPr>
          <w:rFonts w:ascii="Aptos" w:hAnsi="Aptos"/>
          <w:i w:val="0"/>
          <w:iCs w:val="0"/>
          <w:color w:val="000000" w:themeColor="text1"/>
          <w:lang w:val="en-US"/>
        </w:rPr>
        <w:t xml:space="preserve"> with tabular data only, TPFN multi = </w:t>
      </w:r>
      <w:proofErr w:type="spellStart"/>
      <w:r w:rsidR="003E501B" w:rsidRPr="00F43989">
        <w:rPr>
          <w:rFonts w:ascii="Aptos" w:hAnsi="Aptos"/>
          <w:i w:val="0"/>
          <w:iCs w:val="0"/>
          <w:color w:val="000000" w:themeColor="text1"/>
          <w:lang w:val="en-US"/>
        </w:rPr>
        <w:t>TabPFN</w:t>
      </w:r>
      <w:proofErr w:type="spellEnd"/>
      <w:r w:rsidR="003E501B" w:rsidRPr="00F43989">
        <w:rPr>
          <w:rFonts w:ascii="Aptos" w:hAnsi="Aptos"/>
          <w:i w:val="0"/>
          <w:iCs w:val="0"/>
          <w:color w:val="000000" w:themeColor="text1"/>
          <w:lang w:val="en-US"/>
        </w:rPr>
        <w:t xml:space="preserve"> with multimodal data.</w:t>
      </w:r>
      <w:bookmarkEnd w:id="5"/>
    </w:p>
    <w:tbl>
      <w:tblPr>
        <w:tblStyle w:val="Tabellenraster"/>
        <w:tblW w:w="8642" w:type="dxa"/>
        <w:tblLook w:val="04A0" w:firstRow="1" w:lastRow="0" w:firstColumn="1" w:lastColumn="0" w:noHBand="0" w:noVBand="1"/>
      </w:tblPr>
      <w:tblGrid>
        <w:gridCol w:w="1431"/>
        <w:gridCol w:w="1116"/>
        <w:gridCol w:w="1134"/>
        <w:gridCol w:w="1276"/>
        <w:gridCol w:w="1275"/>
        <w:gridCol w:w="1276"/>
        <w:gridCol w:w="1134"/>
      </w:tblGrid>
      <w:tr w:rsidR="00996EEC" w:rsidRPr="00F43989" w14:paraId="162E73CF" w14:textId="77777777" w:rsidTr="00460460">
        <w:trPr>
          <w:trHeight w:val="241"/>
        </w:trPr>
        <w:tc>
          <w:tcPr>
            <w:tcW w:w="1431" w:type="dxa"/>
          </w:tcPr>
          <w:p w14:paraId="2AF38967" w14:textId="77777777" w:rsidR="00996EEC" w:rsidRPr="00F43989" w:rsidRDefault="00996EEC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Metric</w:t>
            </w:r>
          </w:p>
        </w:tc>
        <w:tc>
          <w:tcPr>
            <w:tcW w:w="1116" w:type="dxa"/>
          </w:tcPr>
          <w:p w14:paraId="5BEB03FE" w14:textId="77777777" w:rsidR="00996EEC" w:rsidRPr="00F43989" w:rsidRDefault="00996EEC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Naive</w:t>
            </w:r>
          </w:p>
        </w:tc>
        <w:tc>
          <w:tcPr>
            <w:tcW w:w="1134" w:type="dxa"/>
          </w:tcPr>
          <w:p w14:paraId="6205145E" w14:textId="77777777" w:rsidR="00996EEC" w:rsidRPr="00F43989" w:rsidRDefault="00996EEC" w:rsidP="00460460">
            <w:pPr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LR</w:t>
            </w:r>
          </w:p>
        </w:tc>
        <w:tc>
          <w:tcPr>
            <w:tcW w:w="1276" w:type="dxa"/>
          </w:tcPr>
          <w:p w14:paraId="77EB45F8" w14:textId="77777777" w:rsidR="00996EEC" w:rsidRPr="00F43989" w:rsidRDefault="00996EEC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TPFN tab</w:t>
            </w:r>
          </w:p>
        </w:tc>
        <w:tc>
          <w:tcPr>
            <w:tcW w:w="1275" w:type="dxa"/>
          </w:tcPr>
          <w:p w14:paraId="17E8238C" w14:textId="77777777" w:rsidR="00996EEC" w:rsidRPr="00F43989" w:rsidRDefault="00996EEC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TPFN multi</w:t>
            </w:r>
          </w:p>
        </w:tc>
        <w:tc>
          <w:tcPr>
            <w:tcW w:w="1276" w:type="dxa"/>
          </w:tcPr>
          <w:p w14:paraId="3FA86D47" w14:textId="77777777" w:rsidR="00996EEC" w:rsidRPr="00F43989" w:rsidRDefault="00996EEC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  <w:proofErr w:type="spellStart"/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Qwen</w:t>
            </w:r>
            <w:proofErr w:type="spellEnd"/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 xml:space="preserve"> zero</w:t>
            </w:r>
          </w:p>
        </w:tc>
        <w:tc>
          <w:tcPr>
            <w:tcW w:w="1134" w:type="dxa"/>
          </w:tcPr>
          <w:p w14:paraId="3B751835" w14:textId="77777777" w:rsidR="00996EEC" w:rsidRPr="00F43989" w:rsidRDefault="00996EEC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  <w:proofErr w:type="spellStart"/>
            <w:r w:rsidRPr="00F43989">
              <w:rPr>
                <w:rFonts w:ascii="Aptos" w:hAnsi="Aptos"/>
                <w:sz w:val="18"/>
                <w:szCs w:val="18"/>
                <w:lang w:val="en-US"/>
              </w:rPr>
              <w:t>Qwen</w:t>
            </w:r>
            <w:proofErr w:type="spellEnd"/>
            <w:r w:rsidRPr="00F43989">
              <w:rPr>
                <w:rFonts w:ascii="Aptos" w:hAnsi="Aptos"/>
                <w:sz w:val="18"/>
                <w:szCs w:val="18"/>
                <w:lang w:val="en-US"/>
              </w:rPr>
              <w:t xml:space="preserve"> few</w:t>
            </w:r>
          </w:p>
        </w:tc>
      </w:tr>
      <w:tr w:rsidR="00996EEC" w:rsidRPr="00F43989" w14:paraId="313857C3" w14:textId="77777777" w:rsidTr="00460460">
        <w:trPr>
          <w:trHeight w:val="266"/>
        </w:trPr>
        <w:tc>
          <w:tcPr>
            <w:tcW w:w="1431" w:type="dxa"/>
          </w:tcPr>
          <w:p w14:paraId="0F1D9BC7" w14:textId="77777777" w:rsidR="00996EEC" w:rsidRPr="00F43989" w:rsidRDefault="00996EEC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b/>
                <w:bCs/>
                <w:color w:val="000000"/>
                <w:sz w:val="18"/>
                <w:szCs w:val="18"/>
                <w:lang w:val="en-US"/>
              </w:rPr>
              <w:t>Discrimination</w:t>
            </w:r>
          </w:p>
        </w:tc>
        <w:tc>
          <w:tcPr>
            <w:tcW w:w="1116" w:type="dxa"/>
          </w:tcPr>
          <w:p w14:paraId="7DEDD105" w14:textId="77777777" w:rsidR="00996EEC" w:rsidRPr="00F43989" w:rsidRDefault="00996EEC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</w:tcPr>
          <w:p w14:paraId="2778A1B5" w14:textId="77777777" w:rsidR="00996EEC" w:rsidRPr="00F43989" w:rsidRDefault="00996EEC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</w:tcPr>
          <w:p w14:paraId="59E05E04" w14:textId="77777777" w:rsidR="00996EEC" w:rsidRPr="00F43989" w:rsidRDefault="00996EEC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</w:p>
        </w:tc>
        <w:tc>
          <w:tcPr>
            <w:tcW w:w="1275" w:type="dxa"/>
          </w:tcPr>
          <w:p w14:paraId="0F83A150" w14:textId="77777777" w:rsidR="00996EEC" w:rsidRPr="00F43989" w:rsidRDefault="00996EEC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</w:tcPr>
          <w:p w14:paraId="47D03614" w14:textId="77777777" w:rsidR="00996EEC" w:rsidRPr="00F43989" w:rsidRDefault="00996EEC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</w:tcPr>
          <w:p w14:paraId="19B78A10" w14:textId="77777777" w:rsidR="00996EEC" w:rsidRPr="00F43989" w:rsidRDefault="00996EEC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</w:p>
        </w:tc>
      </w:tr>
      <w:tr w:rsidR="00A2725A" w:rsidRPr="00F43989" w14:paraId="1459E958" w14:textId="77777777" w:rsidTr="00460460">
        <w:trPr>
          <w:trHeight w:val="546"/>
        </w:trPr>
        <w:tc>
          <w:tcPr>
            <w:tcW w:w="1431" w:type="dxa"/>
          </w:tcPr>
          <w:p w14:paraId="598BA669" w14:textId="77777777" w:rsidR="00A2725A" w:rsidRPr="00F43989" w:rsidRDefault="00A2725A" w:rsidP="00A2725A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AUROC (95% CI)</w:t>
            </w:r>
          </w:p>
        </w:tc>
        <w:tc>
          <w:tcPr>
            <w:tcW w:w="1116" w:type="dxa"/>
          </w:tcPr>
          <w:p w14:paraId="5D7BEA6D" w14:textId="6E28120C" w:rsidR="00A2725A" w:rsidRPr="00F43989" w:rsidRDefault="00A2725A" w:rsidP="00A2725A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0.59 (0.52-0.66)</w:t>
            </w:r>
          </w:p>
        </w:tc>
        <w:tc>
          <w:tcPr>
            <w:tcW w:w="1134" w:type="dxa"/>
          </w:tcPr>
          <w:p w14:paraId="12C05EDC" w14:textId="6F724C3D" w:rsidR="00A2725A" w:rsidRPr="00F43989" w:rsidRDefault="00A2725A" w:rsidP="00A2725A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0.69 (0.62-0.75)</w:t>
            </w:r>
          </w:p>
          <w:p w14:paraId="75DD4118" w14:textId="77777777" w:rsidR="00A2725A" w:rsidRPr="00F43989" w:rsidRDefault="00A2725A" w:rsidP="00A2725A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</w:tcPr>
          <w:p w14:paraId="4C34543F" w14:textId="3F7CF296" w:rsidR="00A2725A" w:rsidRPr="00F43989" w:rsidRDefault="00A2725A" w:rsidP="00A2725A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0.72 (0.65-0.78)</w:t>
            </w:r>
          </w:p>
          <w:p w14:paraId="44172C55" w14:textId="77777777" w:rsidR="00A2725A" w:rsidRPr="00F43989" w:rsidRDefault="00A2725A" w:rsidP="00A2725A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</w:p>
        </w:tc>
        <w:tc>
          <w:tcPr>
            <w:tcW w:w="1275" w:type="dxa"/>
          </w:tcPr>
          <w:p w14:paraId="480C8109" w14:textId="15532157" w:rsidR="00A2725A" w:rsidRPr="00F43989" w:rsidRDefault="00BC2A59" w:rsidP="00A2725A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0.75 (0.69-0.81)</w:t>
            </w:r>
          </w:p>
        </w:tc>
        <w:tc>
          <w:tcPr>
            <w:tcW w:w="1276" w:type="dxa"/>
          </w:tcPr>
          <w:p w14:paraId="22BF0D0A" w14:textId="45B270D4" w:rsidR="00A2725A" w:rsidRPr="00F43989" w:rsidRDefault="00B06A06" w:rsidP="00A2725A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-</w:t>
            </w:r>
          </w:p>
        </w:tc>
        <w:tc>
          <w:tcPr>
            <w:tcW w:w="1134" w:type="dxa"/>
          </w:tcPr>
          <w:p w14:paraId="1663F926" w14:textId="481ACE37" w:rsidR="00A2725A" w:rsidRPr="00F43989" w:rsidRDefault="00B06A06" w:rsidP="00A2725A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-</w:t>
            </w:r>
          </w:p>
        </w:tc>
      </w:tr>
      <w:tr w:rsidR="00A2725A" w:rsidRPr="00F43989" w14:paraId="4D531071" w14:textId="77777777" w:rsidTr="00460460">
        <w:trPr>
          <w:trHeight w:val="533"/>
        </w:trPr>
        <w:tc>
          <w:tcPr>
            <w:tcW w:w="1431" w:type="dxa"/>
          </w:tcPr>
          <w:p w14:paraId="585993D5" w14:textId="77777777" w:rsidR="00A2725A" w:rsidRPr="00F43989" w:rsidRDefault="00A2725A" w:rsidP="00A2725A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AUPRC (95% CI)</w:t>
            </w:r>
          </w:p>
        </w:tc>
        <w:tc>
          <w:tcPr>
            <w:tcW w:w="1116" w:type="dxa"/>
          </w:tcPr>
          <w:p w14:paraId="7F893B6D" w14:textId="71720A6E" w:rsidR="00A2725A" w:rsidRPr="00F43989" w:rsidRDefault="00A2725A" w:rsidP="00A2725A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0.55 (0.45-0.64)</w:t>
            </w:r>
          </w:p>
        </w:tc>
        <w:tc>
          <w:tcPr>
            <w:tcW w:w="1134" w:type="dxa"/>
          </w:tcPr>
          <w:p w14:paraId="4EB9B7C3" w14:textId="718357FE" w:rsidR="00A2725A" w:rsidRPr="00F43989" w:rsidRDefault="00A2725A" w:rsidP="00A2725A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0.64 (0.55-0.73)</w:t>
            </w:r>
          </w:p>
        </w:tc>
        <w:tc>
          <w:tcPr>
            <w:tcW w:w="1276" w:type="dxa"/>
          </w:tcPr>
          <w:p w14:paraId="45CB94B9" w14:textId="65150B27" w:rsidR="00A2725A" w:rsidRPr="00F43989" w:rsidRDefault="00A2725A" w:rsidP="00A2725A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0.70 (0.60-0.77)</w:t>
            </w:r>
          </w:p>
        </w:tc>
        <w:tc>
          <w:tcPr>
            <w:tcW w:w="1275" w:type="dxa"/>
          </w:tcPr>
          <w:p w14:paraId="2E1551BA" w14:textId="195D3C2F" w:rsidR="00A2725A" w:rsidRPr="00F43989" w:rsidRDefault="00BC2A59" w:rsidP="00A2725A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0.73 (0.6</w:t>
            </w:r>
            <w:r w:rsidR="00FF0521" w:rsidRPr="00F43989">
              <w:rPr>
                <w:rFonts w:ascii="Aptos" w:hAnsi="Aptos"/>
                <w:sz w:val="18"/>
                <w:szCs w:val="18"/>
                <w:lang w:val="en-US"/>
              </w:rPr>
              <w:t>4</w:t>
            </w:r>
            <w:r w:rsidRPr="00F43989">
              <w:rPr>
                <w:rFonts w:ascii="Aptos" w:hAnsi="Aptos"/>
                <w:sz w:val="18"/>
                <w:szCs w:val="18"/>
                <w:lang w:val="en-US"/>
              </w:rPr>
              <w:t>-0.80)</w:t>
            </w:r>
          </w:p>
        </w:tc>
        <w:tc>
          <w:tcPr>
            <w:tcW w:w="1276" w:type="dxa"/>
          </w:tcPr>
          <w:p w14:paraId="02ED2238" w14:textId="4C6565D6" w:rsidR="00A2725A" w:rsidRPr="00F43989" w:rsidRDefault="00B06A06" w:rsidP="00A2725A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-</w:t>
            </w:r>
          </w:p>
        </w:tc>
        <w:tc>
          <w:tcPr>
            <w:tcW w:w="1134" w:type="dxa"/>
          </w:tcPr>
          <w:p w14:paraId="5E46630F" w14:textId="6E2CCF54" w:rsidR="00A2725A" w:rsidRPr="00F43989" w:rsidRDefault="00B06A06" w:rsidP="00A2725A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-</w:t>
            </w:r>
          </w:p>
        </w:tc>
      </w:tr>
      <w:tr w:rsidR="00A2725A" w:rsidRPr="00F43989" w14:paraId="79469E06" w14:textId="77777777" w:rsidTr="00460460">
        <w:trPr>
          <w:trHeight w:val="279"/>
        </w:trPr>
        <w:tc>
          <w:tcPr>
            <w:tcW w:w="1431" w:type="dxa"/>
          </w:tcPr>
          <w:p w14:paraId="06AA8F4E" w14:textId="77777777" w:rsidR="00A2725A" w:rsidRPr="00F43989" w:rsidRDefault="00A2725A" w:rsidP="00A2725A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b/>
                <w:bCs/>
                <w:color w:val="000000"/>
                <w:sz w:val="18"/>
                <w:szCs w:val="18"/>
                <w:lang w:val="en-US"/>
              </w:rPr>
              <w:t>Calibration</w:t>
            </w:r>
          </w:p>
        </w:tc>
        <w:tc>
          <w:tcPr>
            <w:tcW w:w="1116" w:type="dxa"/>
          </w:tcPr>
          <w:p w14:paraId="5848450D" w14:textId="77777777" w:rsidR="00A2725A" w:rsidRPr="00F43989" w:rsidRDefault="00A2725A" w:rsidP="00A2725A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</w:tcPr>
          <w:p w14:paraId="678DF9E2" w14:textId="77777777" w:rsidR="00A2725A" w:rsidRPr="00F43989" w:rsidRDefault="00A2725A" w:rsidP="00A2725A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</w:tcPr>
          <w:p w14:paraId="4CB83E19" w14:textId="77777777" w:rsidR="00A2725A" w:rsidRPr="00F43989" w:rsidRDefault="00A2725A" w:rsidP="00A2725A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</w:p>
        </w:tc>
        <w:tc>
          <w:tcPr>
            <w:tcW w:w="1275" w:type="dxa"/>
          </w:tcPr>
          <w:p w14:paraId="53332D9B" w14:textId="77777777" w:rsidR="00A2725A" w:rsidRPr="00F43989" w:rsidRDefault="00A2725A" w:rsidP="00A2725A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</w:tcPr>
          <w:p w14:paraId="6D697C0E" w14:textId="77777777" w:rsidR="00A2725A" w:rsidRPr="00F43989" w:rsidRDefault="00A2725A" w:rsidP="00A2725A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</w:tcPr>
          <w:p w14:paraId="02C922BF" w14:textId="77777777" w:rsidR="00A2725A" w:rsidRPr="00F43989" w:rsidRDefault="00A2725A" w:rsidP="00A2725A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</w:p>
        </w:tc>
      </w:tr>
      <w:tr w:rsidR="00A2725A" w:rsidRPr="00F43989" w14:paraId="213F8100" w14:textId="77777777" w:rsidTr="00460460">
        <w:trPr>
          <w:trHeight w:val="812"/>
        </w:trPr>
        <w:tc>
          <w:tcPr>
            <w:tcW w:w="1431" w:type="dxa"/>
          </w:tcPr>
          <w:p w14:paraId="25294591" w14:textId="77777777" w:rsidR="00A2725A" w:rsidRPr="00F43989" w:rsidRDefault="00A2725A" w:rsidP="00A2725A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Calibration intercept (95% CI)</w:t>
            </w:r>
          </w:p>
        </w:tc>
        <w:tc>
          <w:tcPr>
            <w:tcW w:w="1116" w:type="dxa"/>
          </w:tcPr>
          <w:p w14:paraId="3B5E9FF9" w14:textId="183779DC" w:rsidR="00A2725A" w:rsidRPr="00F43989" w:rsidRDefault="00A2725A" w:rsidP="00A2725A">
            <w:pPr>
              <w:jc w:val="center"/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-0.26 (-0.51--0.02)</w:t>
            </w:r>
          </w:p>
        </w:tc>
        <w:tc>
          <w:tcPr>
            <w:tcW w:w="1134" w:type="dxa"/>
          </w:tcPr>
          <w:p w14:paraId="382BD432" w14:textId="5EED5529" w:rsidR="00A2725A" w:rsidRPr="00F43989" w:rsidRDefault="00A2725A" w:rsidP="00A2725A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-0.47 (-0.76–-0.20)</w:t>
            </w:r>
          </w:p>
        </w:tc>
        <w:tc>
          <w:tcPr>
            <w:tcW w:w="1276" w:type="dxa"/>
          </w:tcPr>
          <w:p w14:paraId="0478599C" w14:textId="33A2F874" w:rsidR="00A2725A" w:rsidRPr="00F43989" w:rsidRDefault="00A2725A" w:rsidP="00A2725A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-0.44 (-0.74–-0.17)</w:t>
            </w:r>
          </w:p>
        </w:tc>
        <w:tc>
          <w:tcPr>
            <w:tcW w:w="1275" w:type="dxa"/>
          </w:tcPr>
          <w:p w14:paraId="15334A29" w14:textId="2C5738DC" w:rsidR="00A2725A" w:rsidRPr="00F43989" w:rsidRDefault="00EA6FB4" w:rsidP="00EA6FB4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-0.21 (-0.48-0.06)</w:t>
            </w:r>
          </w:p>
        </w:tc>
        <w:tc>
          <w:tcPr>
            <w:tcW w:w="1276" w:type="dxa"/>
          </w:tcPr>
          <w:p w14:paraId="6BB0C921" w14:textId="6900A2B9" w:rsidR="00A2725A" w:rsidRPr="00F43989" w:rsidRDefault="00B06A06" w:rsidP="00A2725A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-</w:t>
            </w:r>
          </w:p>
        </w:tc>
        <w:tc>
          <w:tcPr>
            <w:tcW w:w="1134" w:type="dxa"/>
          </w:tcPr>
          <w:p w14:paraId="7820E6B4" w14:textId="78F1C559" w:rsidR="00A2725A" w:rsidRPr="00F43989" w:rsidRDefault="00B06A06" w:rsidP="00A2725A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-</w:t>
            </w:r>
          </w:p>
        </w:tc>
      </w:tr>
      <w:tr w:rsidR="00A2725A" w:rsidRPr="00F43989" w14:paraId="685FF9BB" w14:textId="77777777" w:rsidTr="00460460">
        <w:trPr>
          <w:trHeight w:val="812"/>
        </w:trPr>
        <w:tc>
          <w:tcPr>
            <w:tcW w:w="1431" w:type="dxa"/>
          </w:tcPr>
          <w:p w14:paraId="1C44AF59" w14:textId="77777777" w:rsidR="00A2725A" w:rsidRPr="00F43989" w:rsidRDefault="00A2725A" w:rsidP="00A2725A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Calibration slope (95% CI)</w:t>
            </w:r>
          </w:p>
        </w:tc>
        <w:tc>
          <w:tcPr>
            <w:tcW w:w="1116" w:type="dxa"/>
          </w:tcPr>
          <w:p w14:paraId="1207B4B7" w14:textId="6DB97C00" w:rsidR="00A2725A" w:rsidRPr="00F43989" w:rsidRDefault="00A2725A" w:rsidP="00A2725A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0.16 (-0.04-0.54)</w:t>
            </w:r>
          </w:p>
        </w:tc>
        <w:tc>
          <w:tcPr>
            <w:tcW w:w="1134" w:type="dxa"/>
          </w:tcPr>
          <w:p w14:paraId="4CAC799E" w14:textId="6CDC0E8B" w:rsidR="00A2725A" w:rsidRPr="00F43989" w:rsidRDefault="00A2725A" w:rsidP="00A2725A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0.42 (0.25–0.59)</w:t>
            </w:r>
          </w:p>
        </w:tc>
        <w:tc>
          <w:tcPr>
            <w:tcW w:w="1276" w:type="dxa"/>
          </w:tcPr>
          <w:p w14:paraId="0FC27187" w14:textId="1B5129F2" w:rsidR="00A2725A" w:rsidRPr="00F43989" w:rsidRDefault="00A2725A" w:rsidP="00A2725A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0.62 (0.38–0.87)</w:t>
            </w:r>
          </w:p>
        </w:tc>
        <w:tc>
          <w:tcPr>
            <w:tcW w:w="1275" w:type="dxa"/>
          </w:tcPr>
          <w:p w14:paraId="3189F454" w14:textId="6B96CCC1" w:rsidR="00A2725A" w:rsidRPr="00F43989" w:rsidRDefault="00EA6FB4" w:rsidP="00A2725A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0.69 (0.47–0.93)</w:t>
            </w:r>
          </w:p>
        </w:tc>
        <w:tc>
          <w:tcPr>
            <w:tcW w:w="1276" w:type="dxa"/>
          </w:tcPr>
          <w:p w14:paraId="146EFB68" w14:textId="586F8732" w:rsidR="00A2725A" w:rsidRPr="00F43989" w:rsidRDefault="00B06A06" w:rsidP="00A2725A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-</w:t>
            </w:r>
          </w:p>
        </w:tc>
        <w:tc>
          <w:tcPr>
            <w:tcW w:w="1134" w:type="dxa"/>
          </w:tcPr>
          <w:p w14:paraId="00AF83CD" w14:textId="0D79139A" w:rsidR="00A2725A" w:rsidRPr="00F43989" w:rsidRDefault="00B06A06" w:rsidP="00A2725A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-</w:t>
            </w:r>
          </w:p>
        </w:tc>
      </w:tr>
      <w:tr w:rsidR="00A2725A" w:rsidRPr="00F43989" w14:paraId="632915BF" w14:textId="77777777" w:rsidTr="00460460">
        <w:trPr>
          <w:trHeight w:val="749"/>
        </w:trPr>
        <w:tc>
          <w:tcPr>
            <w:tcW w:w="1431" w:type="dxa"/>
          </w:tcPr>
          <w:p w14:paraId="44FC65DC" w14:textId="77777777" w:rsidR="00A2725A" w:rsidRPr="00F43989" w:rsidRDefault="00A2725A" w:rsidP="00A2725A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lastRenderedPageBreak/>
              <w:t>Brier score (95% CI)</w:t>
            </w:r>
          </w:p>
        </w:tc>
        <w:tc>
          <w:tcPr>
            <w:tcW w:w="1116" w:type="dxa"/>
          </w:tcPr>
          <w:p w14:paraId="21DC6F95" w14:textId="0674A50F" w:rsidR="00A2725A" w:rsidRPr="00F43989" w:rsidRDefault="00A2725A" w:rsidP="00A2725A">
            <w:pPr>
              <w:jc w:val="center"/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0.25 (0.23-0.28)</w:t>
            </w:r>
          </w:p>
        </w:tc>
        <w:tc>
          <w:tcPr>
            <w:tcW w:w="1134" w:type="dxa"/>
          </w:tcPr>
          <w:p w14:paraId="20B1659F" w14:textId="1FA7B454" w:rsidR="00A2725A" w:rsidRPr="00F43989" w:rsidRDefault="00A2725A" w:rsidP="00A2725A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0.25 (0.22–0.29)</w:t>
            </w:r>
          </w:p>
        </w:tc>
        <w:tc>
          <w:tcPr>
            <w:tcW w:w="1276" w:type="dxa"/>
          </w:tcPr>
          <w:p w14:paraId="50944AF8" w14:textId="50FA61F5" w:rsidR="00A2725A" w:rsidRPr="00F43989" w:rsidRDefault="00A2725A" w:rsidP="00A2725A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0.23 (0.20–0.26)</w:t>
            </w:r>
          </w:p>
        </w:tc>
        <w:tc>
          <w:tcPr>
            <w:tcW w:w="1275" w:type="dxa"/>
          </w:tcPr>
          <w:p w14:paraId="640CED80" w14:textId="1B484F5D" w:rsidR="00A2725A" w:rsidRPr="00F43989" w:rsidRDefault="00EA6FB4" w:rsidP="00A2725A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0.20 (0.18–0.23)</w:t>
            </w:r>
          </w:p>
        </w:tc>
        <w:tc>
          <w:tcPr>
            <w:tcW w:w="1276" w:type="dxa"/>
          </w:tcPr>
          <w:p w14:paraId="5F00266F" w14:textId="49A269E5" w:rsidR="00A2725A" w:rsidRPr="00F43989" w:rsidRDefault="00B06A06" w:rsidP="00A2725A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-</w:t>
            </w:r>
          </w:p>
        </w:tc>
        <w:tc>
          <w:tcPr>
            <w:tcW w:w="1134" w:type="dxa"/>
          </w:tcPr>
          <w:p w14:paraId="23CF4F7C" w14:textId="76C56322" w:rsidR="00A2725A" w:rsidRPr="00F43989" w:rsidRDefault="00B06A06" w:rsidP="00A2725A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-</w:t>
            </w:r>
          </w:p>
        </w:tc>
      </w:tr>
      <w:tr w:rsidR="00A2725A" w:rsidRPr="00F43989" w14:paraId="59A230F0" w14:textId="77777777" w:rsidTr="00460460">
        <w:trPr>
          <w:trHeight w:val="483"/>
        </w:trPr>
        <w:tc>
          <w:tcPr>
            <w:tcW w:w="1431" w:type="dxa"/>
          </w:tcPr>
          <w:p w14:paraId="3A342817" w14:textId="77777777" w:rsidR="00A2725A" w:rsidRPr="00F43989" w:rsidRDefault="00A2725A" w:rsidP="00A2725A">
            <w:pPr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b/>
                <w:bCs/>
                <w:color w:val="000000"/>
                <w:sz w:val="18"/>
                <w:szCs w:val="18"/>
                <w:lang w:val="en-US"/>
              </w:rPr>
              <w:t>Threshold-based metrics</w:t>
            </w:r>
          </w:p>
        </w:tc>
        <w:tc>
          <w:tcPr>
            <w:tcW w:w="1116" w:type="dxa"/>
          </w:tcPr>
          <w:p w14:paraId="7DF2BCD0" w14:textId="77777777" w:rsidR="00A2725A" w:rsidRPr="00F43989" w:rsidRDefault="00A2725A" w:rsidP="00A2725A">
            <w:pPr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</w:tcPr>
          <w:p w14:paraId="64427C2F" w14:textId="77777777" w:rsidR="00A2725A" w:rsidRPr="00F43989" w:rsidRDefault="00A2725A" w:rsidP="00A2725A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</w:tcPr>
          <w:p w14:paraId="65A3043E" w14:textId="77777777" w:rsidR="00A2725A" w:rsidRPr="00F43989" w:rsidRDefault="00A2725A" w:rsidP="00A2725A">
            <w:pPr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275" w:type="dxa"/>
          </w:tcPr>
          <w:p w14:paraId="39E6B150" w14:textId="77777777" w:rsidR="00A2725A" w:rsidRPr="00F43989" w:rsidRDefault="00A2725A" w:rsidP="00A2725A">
            <w:pPr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</w:tcPr>
          <w:p w14:paraId="622D2E64" w14:textId="77777777" w:rsidR="00A2725A" w:rsidRPr="00F43989" w:rsidRDefault="00A2725A" w:rsidP="00A2725A">
            <w:pPr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</w:tcPr>
          <w:p w14:paraId="7A59947B" w14:textId="77777777" w:rsidR="00A2725A" w:rsidRPr="00F43989" w:rsidRDefault="00A2725A" w:rsidP="00A2725A">
            <w:pPr>
              <w:rPr>
                <w:rFonts w:ascii="Aptos" w:hAnsi="Aptos"/>
                <w:sz w:val="18"/>
                <w:szCs w:val="18"/>
                <w:lang w:val="en-US"/>
              </w:rPr>
            </w:pPr>
          </w:p>
        </w:tc>
      </w:tr>
      <w:tr w:rsidR="00CA2D3D" w:rsidRPr="00F43989" w14:paraId="15CE0D42" w14:textId="77777777" w:rsidTr="00460460">
        <w:trPr>
          <w:trHeight w:val="398"/>
        </w:trPr>
        <w:tc>
          <w:tcPr>
            <w:tcW w:w="1431" w:type="dxa"/>
          </w:tcPr>
          <w:p w14:paraId="3E3C4393" w14:textId="77777777" w:rsidR="00CA2D3D" w:rsidRPr="00F43989" w:rsidRDefault="00CA2D3D" w:rsidP="00CA2D3D">
            <w:pPr>
              <w:rPr>
                <w:rFonts w:ascii="Aptos" w:hAnsi="Aptos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Sensitivity (95% CI)</w:t>
            </w:r>
          </w:p>
        </w:tc>
        <w:tc>
          <w:tcPr>
            <w:tcW w:w="1116" w:type="dxa"/>
          </w:tcPr>
          <w:p w14:paraId="28F936D2" w14:textId="66E558D2" w:rsidR="00CA2D3D" w:rsidRPr="00F43989" w:rsidRDefault="00CA2D3D" w:rsidP="00CA2D3D">
            <w:pPr>
              <w:jc w:val="center"/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0.50 (0.41-0.60)</w:t>
            </w:r>
          </w:p>
        </w:tc>
        <w:tc>
          <w:tcPr>
            <w:tcW w:w="1134" w:type="dxa"/>
          </w:tcPr>
          <w:p w14:paraId="7BB8D6A6" w14:textId="0DDA1518" w:rsidR="00CA2D3D" w:rsidRPr="00F43989" w:rsidRDefault="00CA2D3D" w:rsidP="00CA2D3D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0.70 (0.61-0.78)</w:t>
            </w:r>
          </w:p>
        </w:tc>
        <w:tc>
          <w:tcPr>
            <w:tcW w:w="1276" w:type="dxa"/>
          </w:tcPr>
          <w:p w14:paraId="7D0F9FA1" w14:textId="2D6B7131" w:rsidR="00CA2D3D" w:rsidRPr="00F43989" w:rsidRDefault="00CA2D3D" w:rsidP="00CA2D3D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0.76 (0.68- 0.83)</w:t>
            </w:r>
          </w:p>
        </w:tc>
        <w:tc>
          <w:tcPr>
            <w:tcW w:w="1275" w:type="dxa"/>
          </w:tcPr>
          <w:p w14:paraId="5B6BD0F5" w14:textId="7F45B155" w:rsidR="00CA2D3D" w:rsidRPr="00F43989" w:rsidRDefault="00CA2D3D" w:rsidP="00CA2D3D">
            <w:pPr>
              <w:jc w:val="center"/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0.73 (0.64-0.81)</w:t>
            </w:r>
          </w:p>
        </w:tc>
        <w:tc>
          <w:tcPr>
            <w:tcW w:w="1276" w:type="dxa"/>
          </w:tcPr>
          <w:p w14:paraId="523C2F61" w14:textId="43E27A1B" w:rsidR="00CA2D3D" w:rsidRPr="00F43989" w:rsidRDefault="00CA2D3D" w:rsidP="00CA2D3D">
            <w:pPr>
              <w:jc w:val="center"/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0.54 (0.45-0.63)</w:t>
            </w:r>
          </w:p>
        </w:tc>
        <w:tc>
          <w:tcPr>
            <w:tcW w:w="1134" w:type="dxa"/>
          </w:tcPr>
          <w:p w14:paraId="69F2770D" w14:textId="4C818672" w:rsidR="00CA2D3D" w:rsidRPr="00F43989" w:rsidRDefault="00CA2D3D" w:rsidP="00CA2D3D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0.54 (0.44-0.63)</w:t>
            </w:r>
          </w:p>
        </w:tc>
      </w:tr>
      <w:tr w:rsidR="00CA2D3D" w:rsidRPr="00F43989" w14:paraId="5CA63A1E" w14:textId="77777777" w:rsidTr="00460460">
        <w:trPr>
          <w:trHeight w:val="546"/>
        </w:trPr>
        <w:tc>
          <w:tcPr>
            <w:tcW w:w="1431" w:type="dxa"/>
          </w:tcPr>
          <w:p w14:paraId="1CDF6728" w14:textId="77777777" w:rsidR="00CA2D3D" w:rsidRPr="00F43989" w:rsidRDefault="00CA2D3D" w:rsidP="00CA2D3D">
            <w:pPr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Specificity (95% CI)</w:t>
            </w:r>
          </w:p>
        </w:tc>
        <w:tc>
          <w:tcPr>
            <w:tcW w:w="1116" w:type="dxa"/>
          </w:tcPr>
          <w:p w14:paraId="41853CA1" w14:textId="43CC8AC2" w:rsidR="00CA2D3D" w:rsidRPr="00F43989" w:rsidRDefault="00CA2D3D" w:rsidP="00CA2D3D">
            <w:pPr>
              <w:jc w:val="center"/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0.58 (0.51-0.66)</w:t>
            </w:r>
          </w:p>
        </w:tc>
        <w:tc>
          <w:tcPr>
            <w:tcW w:w="1134" w:type="dxa"/>
          </w:tcPr>
          <w:p w14:paraId="2F73B0D3" w14:textId="53559888" w:rsidR="00CA2D3D" w:rsidRPr="00F43989" w:rsidRDefault="00CA2D3D" w:rsidP="00CA2D3D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0.58 (0.50-0.66)</w:t>
            </w:r>
          </w:p>
        </w:tc>
        <w:tc>
          <w:tcPr>
            <w:tcW w:w="1276" w:type="dxa"/>
          </w:tcPr>
          <w:p w14:paraId="04535B4F" w14:textId="65078750" w:rsidR="00CA2D3D" w:rsidRPr="00F43989" w:rsidRDefault="00CA2D3D" w:rsidP="00CA2D3D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0.62 (0.54- 0.70)</w:t>
            </w:r>
          </w:p>
        </w:tc>
        <w:tc>
          <w:tcPr>
            <w:tcW w:w="1275" w:type="dxa"/>
          </w:tcPr>
          <w:p w14:paraId="0CE29236" w14:textId="2F93232E" w:rsidR="00CA2D3D" w:rsidRPr="00F43989" w:rsidRDefault="00CA2D3D" w:rsidP="00CA2D3D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0.71 (0.64-0.79)</w:t>
            </w:r>
          </w:p>
        </w:tc>
        <w:tc>
          <w:tcPr>
            <w:tcW w:w="1276" w:type="dxa"/>
          </w:tcPr>
          <w:p w14:paraId="58D3925F" w14:textId="79E32004" w:rsidR="00CA2D3D" w:rsidRPr="00F43989" w:rsidRDefault="00CA2D3D" w:rsidP="00CA2D3D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0.69 (0.61-0.76)</w:t>
            </w:r>
          </w:p>
        </w:tc>
        <w:tc>
          <w:tcPr>
            <w:tcW w:w="1134" w:type="dxa"/>
          </w:tcPr>
          <w:p w14:paraId="47A33E9F" w14:textId="24AF8AA4" w:rsidR="00CA2D3D" w:rsidRPr="00F43989" w:rsidRDefault="00CA2D3D" w:rsidP="00CA2D3D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0.68 (0.60-0.75)</w:t>
            </w:r>
          </w:p>
        </w:tc>
      </w:tr>
      <w:tr w:rsidR="00CA2D3D" w:rsidRPr="00F43989" w14:paraId="4C3740B0" w14:textId="77777777" w:rsidTr="00460460">
        <w:trPr>
          <w:trHeight w:val="533"/>
        </w:trPr>
        <w:tc>
          <w:tcPr>
            <w:tcW w:w="1431" w:type="dxa"/>
          </w:tcPr>
          <w:p w14:paraId="7010815D" w14:textId="77777777" w:rsidR="00CA2D3D" w:rsidRPr="00F43989" w:rsidRDefault="00CA2D3D" w:rsidP="00CA2D3D">
            <w:pPr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PPV (95% CI)</w:t>
            </w:r>
          </w:p>
        </w:tc>
        <w:tc>
          <w:tcPr>
            <w:tcW w:w="1116" w:type="dxa"/>
          </w:tcPr>
          <w:p w14:paraId="443FBF47" w14:textId="0AE3179E" w:rsidR="00CA2D3D" w:rsidRPr="00F43989" w:rsidRDefault="00CA2D3D" w:rsidP="00CA2D3D">
            <w:pPr>
              <w:jc w:val="center"/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0.48 (0.39-0.57)</w:t>
            </w:r>
          </w:p>
        </w:tc>
        <w:tc>
          <w:tcPr>
            <w:tcW w:w="1134" w:type="dxa"/>
          </w:tcPr>
          <w:p w14:paraId="5C99CF3F" w14:textId="6838477D" w:rsidR="00CA2D3D" w:rsidRPr="00F43989" w:rsidRDefault="00CA2D3D" w:rsidP="00CA2D3D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0.56 (0.48-0.64)</w:t>
            </w:r>
          </w:p>
        </w:tc>
        <w:tc>
          <w:tcPr>
            <w:tcW w:w="1276" w:type="dxa"/>
          </w:tcPr>
          <w:p w14:paraId="13B09688" w14:textId="186BC4CA" w:rsidR="00CA2D3D" w:rsidRPr="00F43989" w:rsidRDefault="00CA2D3D" w:rsidP="00CA2D3D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0.61 (0.52-0.67)</w:t>
            </w:r>
          </w:p>
        </w:tc>
        <w:tc>
          <w:tcPr>
            <w:tcW w:w="1275" w:type="dxa"/>
          </w:tcPr>
          <w:p w14:paraId="788B8F6F" w14:textId="71630BDB" w:rsidR="00CA2D3D" w:rsidRPr="00F43989" w:rsidRDefault="00CA2D3D" w:rsidP="00CA2D3D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0.66 (0.57-0.74)</w:t>
            </w:r>
          </w:p>
        </w:tc>
        <w:tc>
          <w:tcPr>
            <w:tcW w:w="1276" w:type="dxa"/>
          </w:tcPr>
          <w:p w14:paraId="1D0A7FBA" w14:textId="4DD92D34" w:rsidR="00CA2D3D" w:rsidRPr="00F43989" w:rsidRDefault="00CA2D3D" w:rsidP="00CA2D3D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0.57 (0.47-0.66)</w:t>
            </w:r>
          </w:p>
        </w:tc>
        <w:tc>
          <w:tcPr>
            <w:tcW w:w="1134" w:type="dxa"/>
          </w:tcPr>
          <w:p w14:paraId="36D2B359" w14:textId="45029D31" w:rsidR="00CA2D3D" w:rsidRPr="00F43989" w:rsidRDefault="00CA2D3D" w:rsidP="00CA2D3D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0.56 (0.47-0.66)</w:t>
            </w:r>
          </w:p>
        </w:tc>
      </w:tr>
      <w:tr w:rsidR="00CA2D3D" w:rsidRPr="00F43989" w14:paraId="79FA014F" w14:textId="77777777" w:rsidTr="00460460">
        <w:trPr>
          <w:trHeight w:val="546"/>
        </w:trPr>
        <w:tc>
          <w:tcPr>
            <w:tcW w:w="1431" w:type="dxa"/>
          </w:tcPr>
          <w:p w14:paraId="7EB9743A" w14:textId="77777777" w:rsidR="00CA2D3D" w:rsidRPr="00F43989" w:rsidRDefault="00CA2D3D" w:rsidP="00CA2D3D">
            <w:pPr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NPV (95% CI)</w:t>
            </w:r>
          </w:p>
        </w:tc>
        <w:tc>
          <w:tcPr>
            <w:tcW w:w="1116" w:type="dxa"/>
          </w:tcPr>
          <w:p w14:paraId="2BACE289" w14:textId="10BDC1FC" w:rsidR="00CA2D3D" w:rsidRPr="00F43989" w:rsidRDefault="00CA2D3D" w:rsidP="00CA2D3D">
            <w:pPr>
              <w:jc w:val="center"/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0.60 (0.52-0.68)</w:t>
            </w:r>
          </w:p>
        </w:tc>
        <w:tc>
          <w:tcPr>
            <w:tcW w:w="1134" w:type="dxa"/>
          </w:tcPr>
          <w:p w14:paraId="227B7937" w14:textId="3DD9186F" w:rsidR="00CA2D3D" w:rsidRPr="00F43989" w:rsidRDefault="00CA2D3D" w:rsidP="00CA2D3D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0.71 (0.63-0.79)</w:t>
            </w:r>
          </w:p>
        </w:tc>
        <w:tc>
          <w:tcPr>
            <w:tcW w:w="1276" w:type="dxa"/>
          </w:tcPr>
          <w:p w14:paraId="75E5E57B" w14:textId="3B55624B" w:rsidR="00CA2D3D" w:rsidRPr="00F43989" w:rsidRDefault="00CA2D3D" w:rsidP="00CA2D3D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0.77 (0.69-84)</w:t>
            </w:r>
          </w:p>
        </w:tc>
        <w:tc>
          <w:tcPr>
            <w:tcW w:w="1275" w:type="dxa"/>
          </w:tcPr>
          <w:p w14:paraId="0FA189DC" w14:textId="064F4477" w:rsidR="00CA2D3D" w:rsidRPr="00F43989" w:rsidRDefault="00CA2D3D" w:rsidP="00CA2D3D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0.77 (0.69-84)</w:t>
            </w:r>
          </w:p>
        </w:tc>
        <w:tc>
          <w:tcPr>
            <w:tcW w:w="1276" w:type="dxa"/>
          </w:tcPr>
          <w:p w14:paraId="43327F3C" w14:textId="3B463548" w:rsidR="00CA2D3D" w:rsidRPr="00F43989" w:rsidRDefault="00CA2D3D" w:rsidP="00CA2D3D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0.66 (0.59-0.74)</w:t>
            </w:r>
          </w:p>
        </w:tc>
        <w:tc>
          <w:tcPr>
            <w:tcW w:w="1134" w:type="dxa"/>
          </w:tcPr>
          <w:p w14:paraId="0347F120" w14:textId="3238A5EC" w:rsidR="00CA2D3D" w:rsidRPr="00F43989" w:rsidRDefault="00CA2D3D" w:rsidP="00CA2D3D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0.66 (0.59-0.73)</w:t>
            </w:r>
          </w:p>
        </w:tc>
      </w:tr>
      <w:tr w:rsidR="00CA2D3D" w:rsidRPr="00F43989" w14:paraId="67650D6E" w14:textId="77777777" w:rsidTr="00460460">
        <w:trPr>
          <w:trHeight w:val="546"/>
        </w:trPr>
        <w:tc>
          <w:tcPr>
            <w:tcW w:w="1431" w:type="dxa"/>
          </w:tcPr>
          <w:p w14:paraId="071125BF" w14:textId="77777777" w:rsidR="00CA2D3D" w:rsidRPr="00F43989" w:rsidRDefault="00CA2D3D" w:rsidP="00CA2D3D">
            <w:pPr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F1 score (95% CI)</w:t>
            </w:r>
          </w:p>
        </w:tc>
        <w:tc>
          <w:tcPr>
            <w:tcW w:w="1116" w:type="dxa"/>
          </w:tcPr>
          <w:p w14:paraId="37E1C5F6" w14:textId="0E76F204" w:rsidR="00CA2D3D" w:rsidRPr="00F43989" w:rsidRDefault="00CA2D3D" w:rsidP="00CA2D3D">
            <w:pPr>
              <w:jc w:val="center"/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0.49 (0.41-0.57)</w:t>
            </w:r>
          </w:p>
        </w:tc>
        <w:tc>
          <w:tcPr>
            <w:tcW w:w="1134" w:type="dxa"/>
          </w:tcPr>
          <w:p w14:paraId="6B744355" w14:textId="69B32BF0" w:rsidR="00CA2D3D" w:rsidRPr="00F43989" w:rsidRDefault="00CA2D3D" w:rsidP="00CA2D3D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0.62 (0.55-0.69)</w:t>
            </w:r>
          </w:p>
        </w:tc>
        <w:tc>
          <w:tcPr>
            <w:tcW w:w="1276" w:type="dxa"/>
          </w:tcPr>
          <w:p w14:paraId="66481354" w14:textId="346CF6C3" w:rsidR="00CA2D3D" w:rsidRPr="00F43989" w:rsidRDefault="00CA2D3D" w:rsidP="00CA2D3D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0.67 (0.58-0.75)</w:t>
            </w:r>
          </w:p>
        </w:tc>
        <w:tc>
          <w:tcPr>
            <w:tcW w:w="1275" w:type="dxa"/>
          </w:tcPr>
          <w:p w14:paraId="761A7CAA" w14:textId="1E432EB1" w:rsidR="00CA2D3D" w:rsidRPr="00F43989" w:rsidRDefault="00CA2D3D" w:rsidP="00CA2D3D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0.69 (0.61-0.77)</w:t>
            </w:r>
          </w:p>
        </w:tc>
        <w:tc>
          <w:tcPr>
            <w:tcW w:w="1276" w:type="dxa"/>
          </w:tcPr>
          <w:p w14:paraId="712D8F53" w14:textId="342071B6" w:rsidR="00CA2D3D" w:rsidRPr="00F43989" w:rsidRDefault="00CA2D3D" w:rsidP="00CA2D3D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0.55 (0.47-0.63)</w:t>
            </w:r>
          </w:p>
        </w:tc>
        <w:tc>
          <w:tcPr>
            <w:tcW w:w="1134" w:type="dxa"/>
          </w:tcPr>
          <w:p w14:paraId="7BE04FDF" w14:textId="7852B45E" w:rsidR="00CA2D3D" w:rsidRPr="00F43989" w:rsidRDefault="00CA2D3D" w:rsidP="00CA2D3D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0.55 (0.46-0.62)</w:t>
            </w:r>
          </w:p>
        </w:tc>
      </w:tr>
      <w:tr w:rsidR="00CA2D3D" w:rsidRPr="00F43989" w14:paraId="584D311D" w14:textId="77777777" w:rsidTr="00460460">
        <w:trPr>
          <w:trHeight w:val="533"/>
        </w:trPr>
        <w:tc>
          <w:tcPr>
            <w:tcW w:w="1431" w:type="dxa"/>
          </w:tcPr>
          <w:p w14:paraId="2AC112B3" w14:textId="77777777" w:rsidR="00CA2D3D" w:rsidRPr="00F43989" w:rsidRDefault="00CA2D3D" w:rsidP="00CA2D3D">
            <w:pPr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Accuracy (95% CI)</w:t>
            </w:r>
          </w:p>
        </w:tc>
        <w:tc>
          <w:tcPr>
            <w:tcW w:w="1116" w:type="dxa"/>
          </w:tcPr>
          <w:p w14:paraId="4BF7196B" w14:textId="3CC1FDC7" w:rsidR="00CA2D3D" w:rsidRPr="00F43989" w:rsidRDefault="00CA2D3D" w:rsidP="00CA2D3D">
            <w:pPr>
              <w:jc w:val="center"/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0.55 (0.49-0.61)</w:t>
            </w:r>
          </w:p>
        </w:tc>
        <w:tc>
          <w:tcPr>
            <w:tcW w:w="1134" w:type="dxa"/>
          </w:tcPr>
          <w:p w14:paraId="61970725" w14:textId="45032DCF" w:rsidR="00CA2D3D" w:rsidRPr="00F43989" w:rsidRDefault="00CA2D3D" w:rsidP="00CA2D3D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0.63 (0.57-0.69)</w:t>
            </w:r>
          </w:p>
        </w:tc>
        <w:tc>
          <w:tcPr>
            <w:tcW w:w="1276" w:type="dxa"/>
          </w:tcPr>
          <w:p w14:paraId="79F9F825" w14:textId="4D8DEEEE" w:rsidR="00CA2D3D" w:rsidRPr="00F43989" w:rsidRDefault="00CA2D3D" w:rsidP="00CA2D3D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0.68 (0.60-0.76)</w:t>
            </w:r>
          </w:p>
        </w:tc>
        <w:tc>
          <w:tcPr>
            <w:tcW w:w="1275" w:type="dxa"/>
          </w:tcPr>
          <w:p w14:paraId="05B19E41" w14:textId="2387B476" w:rsidR="00CA2D3D" w:rsidRPr="00F43989" w:rsidRDefault="00CA2D3D" w:rsidP="00CA2D3D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0.72 (0.64-0.80)</w:t>
            </w:r>
          </w:p>
        </w:tc>
        <w:tc>
          <w:tcPr>
            <w:tcW w:w="1276" w:type="dxa"/>
          </w:tcPr>
          <w:p w14:paraId="0A10CC01" w14:textId="2034672C" w:rsidR="00CA2D3D" w:rsidRPr="00F43989" w:rsidRDefault="00CA2D3D" w:rsidP="00CA2D3D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0.62 (0.56-0.68)</w:t>
            </w:r>
          </w:p>
        </w:tc>
        <w:tc>
          <w:tcPr>
            <w:tcW w:w="1134" w:type="dxa"/>
          </w:tcPr>
          <w:p w14:paraId="416EF22B" w14:textId="3CE79229" w:rsidR="00CA2D3D" w:rsidRPr="00F43989" w:rsidRDefault="00CA2D3D" w:rsidP="00CA2D3D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0.62 (0.56-0.68)</w:t>
            </w:r>
          </w:p>
        </w:tc>
      </w:tr>
    </w:tbl>
    <w:p w14:paraId="79344FDA" w14:textId="2070CDBB" w:rsidR="00996EEC" w:rsidRPr="00F43989" w:rsidRDefault="00996EEC" w:rsidP="002C62A3">
      <w:pPr>
        <w:tabs>
          <w:tab w:val="left" w:pos="1463"/>
        </w:tabs>
        <w:rPr>
          <w:lang w:val="en-US"/>
        </w:rPr>
      </w:pPr>
    </w:p>
    <w:p w14:paraId="78D4B41E" w14:textId="77777777" w:rsidR="00BC2A59" w:rsidRPr="00F43989" w:rsidRDefault="00BC2A59" w:rsidP="0096541E">
      <w:pPr>
        <w:rPr>
          <w:lang w:val="en-US"/>
        </w:rPr>
      </w:pPr>
    </w:p>
    <w:p w14:paraId="248B5302" w14:textId="2AD840FC" w:rsidR="00996EEC" w:rsidRPr="00F43989" w:rsidRDefault="00996EEC" w:rsidP="00996EEC">
      <w:pPr>
        <w:pStyle w:val="Beschriftung"/>
        <w:keepNext/>
        <w:rPr>
          <w:rFonts w:ascii="Aptos" w:hAnsi="Aptos"/>
          <w:i w:val="0"/>
          <w:iCs w:val="0"/>
          <w:color w:val="000000" w:themeColor="text1"/>
          <w:lang w:val="en-US"/>
        </w:rPr>
      </w:pPr>
      <w:bookmarkStart w:id="6" w:name="_Toc228205926"/>
      <w:r w:rsidRPr="00F43989">
        <w:rPr>
          <w:rFonts w:ascii="Aptos" w:hAnsi="Aptos"/>
          <w:b/>
          <w:bCs/>
          <w:i w:val="0"/>
          <w:iCs w:val="0"/>
          <w:color w:val="000000" w:themeColor="text1"/>
          <w:lang w:val="en-US"/>
        </w:rPr>
        <w:t xml:space="preserve">Supplemental Table </w:t>
      </w:r>
      <w:r w:rsidRPr="00F43989">
        <w:rPr>
          <w:rFonts w:ascii="Aptos" w:hAnsi="Aptos"/>
          <w:b/>
          <w:bCs/>
          <w:i w:val="0"/>
          <w:iCs w:val="0"/>
          <w:color w:val="000000" w:themeColor="text1"/>
          <w:lang w:val="en-US"/>
        </w:rPr>
        <w:fldChar w:fldCharType="begin"/>
      </w:r>
      <w:r w:rsidRPr="00F43989">
        <w:rPr>
          <w:rFonts w:ascii="Aptos" w:hAnsi="Aptos"/>
          <w:b/>
          <w:bCs/>
          <w:i w:val="0"/>
          <w:iCs w:val="0"/>
          <w:color w:val="000000" w:themeColor="text1"/>
          <w:lang w:val="en-US"/>
        </w:rPr>
        <w:instrText xml:space="preserve"> SEQ Supplemental_Table \* ARABIC </w:instrText>
      </w:r>
      <w:r w:rsidRPr="00F43989">
        <w:rPr>
          <w:rFonts w:ascii="Aptos" w:hAnsi="Aptos"/>
          <w:b/>
          <w:bCs/>
          <w:i w:val="0"/>
          <w:iCs w:val="0"/>
          <w:color w:val="000000" w:themeColor="text1"/>
          <w:lang w:val="en-US"/>
        </w:rPr>
        <w:fldChar w:fldCharType="separate"/>
      </w:r>
      <w:r w:rsidR="00642F71" w:rsidRPr="00F43989">
        <w:rPr>
          <w:rFonts w:ascii="Aptos" w:hAnsi="Aptos"/>
          <w:b/>
          <w:bCs/>
          <w:i w:val="0"/>
          <w:iCs w:val="0"/>
          <w:noProof/>
          <w:color w:val="000000" w:themeColor="text1"/>
          <w:lang w:val="en-US"/>
        </w:rPr>
        <w:t>7</w:t>
      </w:r>
      <w:r w:rsidRPr="00F43989">
        <w:rPr>
          <w:rFonts w:ascii="Aptos" w:hAnsi="Aptos"/>
          <w:b/>
          <w:bCs/>
          <w:i w:val="0"/>
          <w:iCs w:val="0"/>
          <w:noProof/>
          <w:color w:val="000000" w:themeColor="text1"/>
          <w:lang w:val="en-US"/>
        </w:rPr>
        <w:fldChar w:fldCharType="end"/>
      </w:r>
      <w:r w:rsidRPr="00F43989">
        <w:rPr>
          <w:rFonts w:ascii="Aptos" w:hAnsi="Aptos"/>
          <w:b/>
          <w:bCs/>
          <w:i w:val="0"/>
          <w:iCs w:val="0"/>
          <w:color w:val="000000" w:themeColor="text1"/>
          <w:lang w:val="en-US"/>
        </w:rPr>
        <w:t>.</w:t>
      </w:r>
      <w:r w:rsidR="00E53BFE" w:rsidRPr="00F43989">
        <w:rPr>
          <w:rFonts w:ascii="Aptos" w:hAnsi="Aptos"/>
          <w:i w:val="0"/>
          <w:iCs w:val="0"/>
          <w:color w:val="000000" w:themeColor="text1"/>
          <w:lang w:val="en-US"/>
        </w:rPr>
        <w:t xml:space="preserve"> Performance metric per model during validation on the MIMIC-IV ICU cohort. LR = Regularized logistic regression; </w:t>
      </w:r>
      <w:proofErr w:type="spellStart"/>
      <w:r w:rsidR="00E53BFE" w:rsidRPr="00F43989">
        <w:rPr>
          <w:rFonts w:ascii="Aptos" w:hAnsi="Aptos"/>
          <w:i w:val="0"/>
          <w:iCs w:val="0"/>
          <w:color w:val="000000" w:themeColor="text1"/>
          <w:lang w:val="en-US"/>
        </w:rPr>
        <w:t>Qwen</w:t>
      </w:r>
      <w:proofErr w:type="spellEnd"/>
      <w:r w:rsidR="00E53BFE" w:rsidRPr="00F43989">
        <w:rPr>
          <w:rFonts w:ascii="Aptos" w:hAnsi="Aptos"/>
          <w:i w:val="0"/>
          <w:iCs w:val="0"/>
          <w:color w:val="000000" w:themeColor="text1"/>
          <w:lang w:val="en-US"/>
        </w:rPr>
        <w:t xml:space="preserve"> zero = Qwen-3-Next-80B in zero-shot setting; </w:t>
      </w:r>
      <w:proofErr w:type="spellStart"/>
      <w:r w:rsidR="00E53BFE" w:rsidRPr="00F43989">
        <w:rPr>
          <w:rFonts w:ascii="Aptos" w:hAnsi="Aptos"/>
          <w:i w:val="0"/>
          <w:iCs w:val="0"/>
          <w:color w:val="000000" w:themeColor="text1"/>
          <w:lang w:val="en-US"/>
        </w:rPr>
        <w:t>Qwen</w:t>
      </w:r>
      <w:proofErr w:type="spellEnd"/>
      <w:r w:rsidR="00E53BFE" w:rsidRPr="00F43989">
        <w:rPr>
          <w:rFonts w:ascii="Aptos" w:hAnsi="Aptos"/>
          <w:i w:val="0"/>
          <w:iCs w:val="0"/>
          <w:color w:val="000000" w:themeColor="text1"/>
          <w:lang w:val="en-US"/>
        </w:rPr>
        <w:t xml:space="preserve"> few = Qwen-3-Next-80B in few-shot setting; TPFN tab = </w:t>
      </w:r>
      <w:proofErr w:type="spellStart"/>
      <w:r w:rsidR="00E53BFE" w:rsidRPr="00F43989">
        <w:rPr>
          <w:rFonts w:ascii="Aptos" w:hAnsi="Aptos"/>
          <w:i w:val="0"/>
          <w:iCs w:val="0"/>
          <w:color w:val="000000" w:themeColor="text1"/>
          <w:lang w:val="en-US"/>
        </w:rPr>
        <w:t>TabPFN</w:t>
      </w:r>
      <w:proofErr w:type="spellEnd"/>
      <w:r w:rsidR="00E53BFE" w:rsidRPr="00F43989">
        <w:rPr>
          <w:rFonts w:ascii="Aptos" w:hAnsi="Aptos"/>
          <w:i w:val="0"/>
          <w:iCs w:val="0"/>
          <w:color w:val="000000" w:themeColor="text1"/>
          <w:lang w:val="en-US"/>
        </w:rPr>
        <w:t xml:space="preserve"> with tabular data only, TPFN multi = </w:t>
      </w:r>
      <w:proofErr w:type="spellStart"/>
      <w:r w:rsidR="00E53BFE" w:rsidRPr="00F43989">
        <w:rPr>
          <w:rFonts w:ascii="Aptos" w:hAnsi="Aptos"/>
          <w:i w:val="0"/>
          <w:iCs w:val="0"/>
          <w:color w:val="000000" w:themeColor="text1"/>
          <w:lang w:val="en-US"/>
        </w:rPr>
        <w:t>TabPFN</w:t>
      </w:r>
      <w:proofErr w:type="spellEnd"/>
      <w:r w:rsidR="00E53BFE" w:rsidRPr="00F43989">
        <w:rPr>
          <w:rFonts w:ascii="Aptos" w:hAnsi="Aptos"/>
          <w:i w:val="0"/>
          <w:iCs w:val="0"/>
          <w:color w:val="000000" w:themeColor="text1"/>
          <w:lang w:val="en-US"/>
        </w:rPr>
        <w:t xml:space="preserve"> with multimodal data.</w:t>
      </w:r>
      <w:bookmarkEnd w:id="6"/>
    </w:p>
    <w:tbl>
      <w:tblPr>
        <w:tblStyle w:val="Tabellenraster"/>
        <w:tblW w:w="8642" w:type="dxa"/>
        <w:tblLook w:val="04A0" w:firstRow="1" w:lastRow="0" w:firstColumn="1" w:lastColumn="0" w:noHBand="0" w:noVBand="1"/>
      </w:tblPr>
      <w:tblGrid>
        <w:gridCol w:w="1431"/>
        <w:gridCol w:w="1116"/>
        <w:gridCol w:w="1134"/>
        <w:gridCol w:w="1276"/>
        <w:gridCol w:w="1275"/>
        <w:gridCol w:w="1276"/>
        <w:gridCol w:w="1134"/>
      </w:tblGrid>
      <w:tr w:rsidR="00996EEC" w:rsidRPr="00F43989" w14:paraId="69E922E5" w14:textId="77777777" w:rsidTr="00460460">
        <w:trPr>
          <w:trHeight w:val="241"/>
        </w:trPr>
        <w:tc>
          <w:tcPr>
            <w:tcW w:w="1431" w:type="dxa"/>
          </w:tcPr>
          <w:p w14:paraId="1E17FA22" w14:textId="77777777" w:rsidR="00996EEC" w:rsidRPr="00F43989" w:rsidRDefault="00996EEC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Metric</w:t>
            </w:r>
          </w:p>
        </w:tc>
        <w:tc>
          <w:tcPr>
            <w:tcW w:w="1116" w:type="dxa"/>
          </w:tcPr>
          <w:p w14:paraId="18E3ADB7" w14:textId="77777777" w:rsidR="00996EEC" w:rsidRPr="00F43989" w:rsidRDefault="00996EEC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Naive</w:t>
            </w:r>
          </w:p>
        </w:tc>
        <w:tc>
          <w:tcPr>
            <w:tcW w:w="1134" w:type="dxa"/>
          </w:tcPr>
          <w:p w14:paraId="718C0445" w14:textId="77777777" w:rsidR="00996EEC" w:rsidRPr="00F43989" w:rsidRDefault="00996EEC" w:rsidP="00460460">
            <w:pPr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LR</w:t>
            </w:r>
          </w:p>
        </w:tc>
        <w:tc>
          <w:tcPr>
            <w:tcW w:w="1276" w:type="dxa"/>
          </w:tcPr>
          <w:p w14:paraId="238CAD26" w14:textId="77777777" w:rsidR="00996EEC" w:rsidRPr="00F43989" w:rsidRDefault="00996EEC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TPFN tab</w:t>
            </w:r>
          </w:p>
        </w:tc>
        <w:tc>
          <w:tcPr>
            <w:tcW w:w="1275" w:type="dxa"/>
          </w:tcPr>
          <w:p w14:paraId="66DB5BCD" w14:textId="77777777" w:rsidR="00996EEC" w:rsidRPr="00F43989" w:rsidRDefault="00996EEC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TPFN multi</w:t>
            </w:r>
          </w:p>
        </w:tc>
        <w:tc>
          <w:tcPr>
            <w:tcW w:w="1276" w:type="dxa"/>
          </w:tcPr>
          <w:p w14:paraId="085DAEE1" w14:textId="77777777" w:rsidR="00996EEC" w:rsidRPr="00F43989" w:rsidRDefault="00996EEC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  <w:proofErr w:type="spellStart"/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Qwen</w:t>
            </w:r>
            <w:proofErr w:type="spellEnd"/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 xml:space="preserve"> zero</w:t>
            </w:r>
          </w:p>
        </w:tc>
        <w:tc>
          <w:tcPr>
            <w:tcW w:w="1134" w:type="dxa"/>
          </w:tcPr>
          <w:p w14:paraId="0D0A9454" w14:textId="77777777" w:rsidR="00996EEC" w:rsidRPr="00F43989" w:rsidRDefault="00996EEC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  <w:proofErr w:type="spellStart"/>
            <w:r w:rsidRPr="00F43989">
              <w:rPr>
                <w:rFonts w:ascii="Aptos" w:hAnsi="Aptos"/>
                <w:sz w:val="18"/>
                <w:szCs w:val="18"/>
                <w:lang w:val="en-US"/>
              </w:rPr>
              <w:t>Qwen</w:t>
            </w:r>
            <w:proofErr w:type="spellEnd"/>
            <w:r w:rsidRPr="00F43989">
              <w:rPr>
                <w:rFonts w:ascii="Aptos" w:hAnsi="Aptos"/>
                <w:sz w:val="18"/>
                <w:szCs w:val="18"/>
                <w:lang w:val="en-US"/>
              </w:rPr>
              <w:t xml:space="preserve"> few</w:t>
            </w:r>
          </w:p>
        </w:tc>
      </w:tr>
      <w:tr w:rsidR="00996EEC" w:rsidRPr="00F43989" w14:paraId="186B2F11" w14:textId="77777777" w:rsidTr="00460460">
        <w:trPr>
          <w:trHeight w:val="266"/>
        </w:trPr>
        <w:tc>
          <w:tcPr>
            <w:tcW w:w="1431" w:type="dxa"/>
          </w:tcPr>
          <w:p w14:paraId="2FEC96DD" w14:textId="77777777" w:rsidR="00996EEC" w:rsidRPr="00F43989" w:rsidRDefault="00996EEC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b/>
                <w:bCs/>
                <w:color w:val="000000"/>
                <w:sz w:val="18"/>
                <w:szCs w:val="18"/>
                <w:lang w:val="en-US"/>
              </w:rPr>
              <w:t>Discrimination</w:t>
            </w:r>
          </w:p>
        </w:tc>
        <w:tc>
          <w:tcPr>
            <w:tcW w:w="1116" w:type="dxa"/>
          </w:tcPr>
          <w:p w14:paraId="226476CD" w14:textId="77777777" w:rsidR="00996EEC" w:rsidRPr="00F43989" w:rsidRDefault="00996EEC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</w:tcPr>
          <w:p w14:paraId="032E5A23" w14:textId="77777777" w:rsidR="00996EEC" w:rsidRPr="00F43989" w:rsidRDefault="00996EEC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</w:tcPr>
          <w:p w14:paraId="2444A504" w14:textId="77777777" w:rsidR="00996EEC" w:rsidRPr="00F43989" w:rsidRDefault="00996EEC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</w:p>
        </w:tc>
        <w:tc>
          <w:tcPr>
            <w:tcW w:w="1275" w:type="dxa"/>
          </w:tcPr>
          <w:p w14:paraId="787B5C0D" w14:textId="77777777" w:rsidR="00996EEC" w:rsidRPr="00F43989" w:rsidRDefault="00996EEC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</w:tcPr>
          <w:p w14:paraId="2F874826" w14:textId="77777777" w:rsidR="00996EEC" w:rsidRPr="00F43989" w:rsidRDefault="00996EEC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</w:tcPr>
          <w:p w14:paraId="73E7A328" w14:textId="77777777" w:rsidR="00996EEC" w:rsidRPr="00F43989" w:rsidRDefault="00996EEC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</w:p>
        </w:tc>
      </w:tr>
      <w:tr w:rsidR="001403D4" w:rsidRPr="00F43989" w14:paraId="38DE4BA7" w14:textId="77777777" w:rsidTr="00460460">
        <w:trPr>
          <w:trHeight w:val="546"/>
        </w:trPr>
        <w:tc>
          <w:tcPr>
            <w:tcW w:w="1431" w:type="dxa"/>
          </w:tcPr>
          <w:p w14:paraId="62F96A7A" w14:textId="77777777" w:rsidR="001403D4" w:rsidRPr="00F43989" w:rsidRDefault="001403D4" w:rsidP="001403D4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AUROC (95% CI)</w:t>
            </w:r>
          </w:p>
        </w:tc>
        <w:tc>
          <w:tcPr>
            <w:tcW w:w="1116" w:type="dxa"/>
          </w:tcPr>
          <w:p w14:paraId="1576B938" w14:textId="69F9E82A" w:rsidR="001403D4" w:rsidRPr="00F43989" w:rsidRDefault="001403D4" w:rsidP="001403D4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0.70 (0.66-0.74)</w:t>
            </w:r>
          </w:p>
        </w:tc>
        <w:tc>
          <w:tcPr>
            <w:tcW w:w="1134" w:type="dxa"/>
          </w:tcPr>
          <w:p w14:paraId="06AC463B" w14:textId="0AEF9708" w:rsidR="001403D4" w:rsidRPr="00F43989" w:rsidRDefault="001403D4" w:rsidP="001403D4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0.71 (0.67-0.75)</w:t>
            </w:r>
          </w:p>
        </w:tc>
        <w:tc>
          <w:tcPr>
            <w:tcW w:w="1276" w:type="dxa"/>
          </w:tcPr>
          <w:p w14:paraId="1A0EF158" w14:textId="362A0C6E" w:rsidR="001403D4" w:rsidRPr="00F43989" w:rsidRDefault="001403D4" w:rsidP="001403D4">
            <w:pPr>
              <w:jc w:val="center"/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0.75 (0.72-0.79)</w:t>
            </w:r>
          </w:p>
        </w:tc>
        <w:tc>
          <w:tcPr>
            <w:tcW w:w="1275" w:type="dxa"/>
          </w:tcPr>
          <w:p w14:paraId="4A4D8161" w14:textId="44F37C66" w:rsidR="001403D4" w:rsidRPr="00F43989" w:rsidRDefault="001403D4" w:rsidP="001403D4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0.7</w:t>
            </w:r>
            <w:r w:rsidR="008279C8">
              <w:rPr>
                <w:rFonts w:ascii="Aptos" w:hAnsi="Aptos"/>
                <w:sz w:val="18"/>
                <w:szCs w:val="18"/>
                <w:lang w:val="en-US"/>
              </w:rPr>
              <w:t>9</w:t>
            </w:r>
            <w:r w:rsidRPr="00F43989">
              <w:rPr>
                <w:rFonts w:ascii="Aptos" w:hAnsi="Aptos"/>
                <w:sz w:val="18"/>
                <w:szCs w:val="18"/>
                <w:lang w:val="en-US"/>
              </w:rPr>
              <w:t xml:space="preserve"> (0.7</w:t>
            </w:r>
            <w:r w:rsidR="00B56DD8">
              <w:rPr>
                <w:rFonts w:ascii="Aptos" w:hAnsi="Aptos"/>
                <w:sz w:val="18"/>
                <w:szCs w:val="18"/>
                <w:lang w:val="en-US"/>
              </w:rPr>
              <w:t>6</w:t>
            </w:r>
            <w:r w:rsidRPr="00F43989">
              <w:rPr>
                <w:rFonts w:ascii="Aptos" w:hAnsi="Aptos"/>
                <w:sz w:val="18"/>
                <w:szCs w:val="18"/>
                <w:lang w:val="en-US"/>
              </w:rPr>
              <w:t>-0.8</w:t>
            </w:r>
            <w:r w:rsidR="00B56DD8">
              <w:rPr>
                <w:rFonts w:ascii="Aptos" w:hAnsi="Aptos"/>
                <w:sz w:val="18"/>
                <w:szCs w:val="18"/>
                <w:lang w:val="en-US"/>
              </w:rPr>
              <w:t>3</w:t>
            </w:r>
            <w:r w:rsidRPr="00F43989">
              <w:rPr>
                <w:rFonts w:ascii="Aptos" w:hAnsi="Aptos"/>
                <w:sz w:val="18"/>
                <w:szCs w:val="18"/>
                <w:lang w:val="en-US"/>
              </w:rPr>
              <w:t>)</w:t>
            </w:r>
          </w:p>
        </w:tc>
        <w:tc>
          <w:tcPr>
            <w:tcW w:w="1276" w:type="dxa"/>
          </w:tcPr>
          <w:p w14:paraId="1A6939DC" w14:textId="6832FEE6" w:rsidR="001403D4" w:rsidRPr="00F43989" w:rsidRDefault="001403D4" w:rsidP="001403D4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-</w:t>
            </w:r>
          </w:p>
        </w:tc>
        <w:tc>
          <w:tcPr>
            <w:tcW w:w="1134" w:type="dxa"/>
          </w:tcPr>
          <w:p w14:paraId="51DD7BAC" w14:textId="09323FA8" w:rsidR="001403D4" w:rsidRPr="00F43989" w:rsidRDefault="001403D4" w:rsidP="001403D4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-</w:t>
            </w:r>
          </w:p>
        </w:tc>
      </w:tr>
      <w:tr w:rsidR="001403D4" w:rsidRPr="00F43989" w14:paraId="3BDBB388" w14:textId="77777777" w:rsidTr="00460460">
        <w:trPr>
          <w:trHeight w:val="533"/>
        </w:trPr>
        <w:tc>
          <w:tcPr>
            <w:tcW w:w="1431" w:type="dxa"/>
          </w:tcPr>
          <w:p w14:paraId="43091B29" w14:textId="77777777" w:rsidR="001403D4" w:rsidRPr="00F43989" w:rsidRDefault="001403D4" w:rsidP="001403D4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AUPRC (95% CI)</w:t>
            </w:r>
          </w:p>
        </w:tc>
        <w:tc>
          <w:tcPr>
            <w:tcW w:w="1116" w:type="dxa"/>
          </w:tcPr>
          <w:p w14:paraId="4F63D766" w14:textId="157AAE39" w:rsidR="001403D4" w:rsidRPr="00F43989" w:rsidRDefault="001403D4" w:rsidP="001403D4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0.68 (0.63-0.73)</w:t>
            </w:r>
          </w:p>
        </w:tc>
        <w:tc>
          <w:tcPr>
            <w:tcW w:w="1134" w:type="dxa"/>
          </w:tcPr>
          <w:p w14:paraId="444B4649" w14:textId="77EF1B86" w:rsidR="001403D4" w:rsidRPr="00F43989" w:rsidRDefault="001403D4" w:rsidP="001403D4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0.65 (0.61-0.69)</w:t>
            </w:r>
          </w:p>
        </w:tc>
        <w:tc>
          <w:tcPr>
            <w:tcW w:w="1276" w:type="dxa"/>
          </w:tcPr>
          <w:p w14:paraId="16D43D62" w14:textId="2E888B21" w:rsidR="001403D4" w:rsidRPr="00F43989" w:rsidRDefault="001403D4" w:rsidP="001403D4">
            <w:pPr>
              <w:jc w:val="center"/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0.72 (0.68-0.77)</w:t>
            </w:r>
          </w:p>
        </w:tc>
        <w:tc>
          <w:tcPr>
            <w:tcW w:w="1275" w:type="dxa"/>
          </w:tcPr>
          <w:p w14:paraId="67438A6D" w14:textId="01CC4602" w:rsidR="001403D4" w:rsidRPr="00F43989" w:rsidRDefault="001403D4" w:rsidP="001403D4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0.72 (0.67-0.77)</w:t>
            </w:r>
          </w:p>
        </w:tc>
        <w:tc>
          <w:tcPr>
            <w:tcW w:w="1276" w:type="dxa"/>
          </w:tcPr>
          <w:p w14:paraId="25226FC9" w14:textId="5D971CA1" w:rsidR="001403D4" w:rsidRPr="00F43989" w:rsidRDefault="001403D4" w:rsidP="001403D4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-</w:t>
            </w:r>
          </w:p>
        </w:tc>
        <w:tc>
          <w:tcPr>
            <w:tcW w:w="1134" w:type="dxa"/>
          </w:tcPr>
          <w:p w14:paraId="352732FC" w14:textId="67C0CA79" w:rsidR="001403D4" w:rsidRPr="00F43989" w:rsidRDefault="001403D4" w:rsidP="001403D4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-</w:t>
            </w:r>
          </w:p>
        </w:tc>
      </w:tr>
      <w:tr w:rsidR="001403D4" w:rsidRPr="00F43989" w14:paraId="08063B28" w14:textId="77777777" w:rsidTr="00460460">
        <w:trPr>
          <w:trHeight w:val="279"/>
        </w:trPr>
        <w:tc>
          <w:tcPr>
            <w:tcW w:w="1431" w:type="dxa"/>
          </w:tcPr>
          <w:p w14:paraId="768334E8" w14:textId="77777777" w:rsidR="001403D4" w:rsidRPr="00F43989" w:rsidRDefault="001403D4" w:rsidP="001403D4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b/>
                <w:bCs/>
                <w:color w:val="000000"/>
                <w:sz w:val="18"/>
                <w:szCs w:val="18"/>
                <w:lang w:val="en-US"/>
              </w:rPr>
              <w:t>Calibration</w:t>
            </w:r>
          </w:p>
        </w:tc>
        <w:tc>
          <w:tcPr>
            <w:tcW w:w="1116" w:type="dxa"/>
          </w:tcPr>
          <w:p w14:paraId="22919395" w14:textId="77777777" w:rsidR="001403D4" w:rsidRPr="00F43989" w:rsidRDefault="001403D4" w:rsidP="001403D4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</w:tcPr>
          <w:p w14:paraId="45D772CD" w14:textId="77777777" w:rsidR="001403D4" w:rsidRPr="00F43989" w:rsidRDefault="001403D4" w:rsidP="001403D4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</w:tcPr>
          <w:p w14:paraId="755BFABC" w14:textId="77777777" w:rsidR="001403D4" w:rsidRPr="00F43989" w:rsidRDefault="001403D4" w:rsidP="001403D4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</w:p>
        </w:tc>
        <w:tc>
          <w:tcPr>
            <w:tcW w:w="1275" w:type="dxa"/>
          </w:tcPr>
          <w:p w14:paraId="64AEFD73" w14:textId="77777777" w:rsidR="001403D4" w:rsidRPr="00F43989" w:rsidRDefault="001403D4" w:rsidP="001403D4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</w:tcPr>
          <w:p w14:paraId="283E080F" w14:textId="77777777" w:rsidR="001403D4" w:rsidRPr="00F43989" w:rsidRDefault="001403D4" w:rsidP="001403D4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</w:tcPr>
          <w:p w14:paraId="6EC7F4C6" w14:textId="77777777" w:rsidR="001403D4" w:rsidRPr="00F43989" w:rsidRDefault="001403D4" w:rsidP="001403D4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</w:p>
        </w:tc>
      </w:tr>
      <w:tr w:rsidR="006029C5" w:rsidRPr="00F43989" w14:paraId="55B5C5D4" w14:textId="77777777" w:rsidTr="00460460">
        <w:trPr>
          <w:trHeight w:val="812"/>
        </w:trPr>
        <w:tc>
          <w:tcPr>
            <w:tcW w:w="1431" w:type="dxa"/>
          </w:tcPr>
          <w:p w14:paraId="72181E4F" w14:textId="77777777" w:rsidR="006029C5" w:rsidRPr="00F43989" w:rsidRDefault="006029C5" w:rsidP="006029C5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Calibration intercept (95% CI)</w:t>
            </w:r>
          </w:p>
        </w:tc>
        <w:tc>
          <w:tcPr>
            <w:tcW w:w="1116" w:type="dxa"/>
          </w:tcPr>
          <w:p w14:paraId="224FA00E" w14:textId="43326480" w:rsidR="006029C5" w:rsidRPr="00F43989" w:rsidRDefault="006029C5" w:rsidP="006029C5">
            <w:pPr>
              <w:jc w:val="center"/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-0.05 (-0.19-0.09)</w:t>
            </w:r>
          </w:p>
        </w:tc>
        <w:tc>
          <w:tcPr>
            <w:tcW w:w="1134" w:type="dxa"/>
          </w:tcPr>
          <w:p w14:paraId="63BC0D61" w14:textId="27980643" w:rsidR="006029C5" w:rsidRPr="00F43989" w:rsidRDefault="006029C5" w:rsidP="006029C5">
            <w:pPr>
              <w:jc w:val="center"/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-0.06 (-0.59-0.47)</w:t>
            </w:r>
          </w:p>
        </w:tc>
        <w:tc>
          <w:tcPr>
            <w:tcW w:w="1276" w:type="dxa"/>
          </w:tcPr>
          <w:p w14:paraId="405A2957" w14:textId="1625420F" w:rsidR="006029C5" w:rsidRPr="00F43989" w:rsidRDefault="006029C5" w:rsidP="006029C5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-0.57 (-0.75--0.41)</w:t>
            </w:r>
          </w:p>
        </w:tc>
        <w:tc>
          <w:tcPr>
            <w:tcW w:w="1275" w:type="dxa"/>
          </w:tcPr>
          <w:p w14:paraId="5DF0C60C" w14:textId="77777777" w:rsidR="006029C5" w:rsidRPr="00F43989" w:rsidRDefault="006029C5" w:rsidP="006029C5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</w:p>
          <w:p w14:paraId="78EA9339" w14:textId="5E515B73" w:rsidR="006029C5" w:rsidRPr="00F43989" w:rsidRDefault="006029C5" w:rsidP="006029C5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-0.08 (-0.23-0.08</w:t>
            </w:r>
          </w:p>
        </w:tc>
        <w:tc>
          <w:tcPr>
            <w:tcW w:w="1276" w:type="dxa"/>
          </w:tcPr>
          <w:p w14:paraId="5A1EDBE1" w14:textId="6A2477DE" w:rsidR="006029C5" w:rsidRPr="00F43989" w:rsidRDefault="006029C5" w:rsidP="006029C5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-</w:t>
            </w:r>
          </w:p>
        </w:tc>
        <w:tc>
          <w:tcPr>
            <w:tcW w:w="1134" w:type="dxa"/>
          </w:tcPr>
          <w:p w14:paraId="6CE62F69" w14:textId="648DBFFF" w:rsidR="006029C5" w:rsidRPr="00F43989" w:rsidRDefault="006029C5" w:rsidP="006029C5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-</w:t>
            </w:r>
          </w:p>
        </w:tc>
      </w:tr>
      <w:tr w:rsidR="006029C5" w:rsidRPr="00F43989" w14:paraId="03304314" w14:textId="77777777" w:rsidTr="00460460">
        <w:trPr>
          <w:trHeight w:val="812"/>
        </w:trPr>
        <w:tc>
          <w:tcPr>
            <w:tcW w:w="1431" w:type="dxa"/>
          </w:tcPr>
          <w:p w14:paraId="39734B6E" w14:textId="77777777" w:rsidR="006029C5" w:rsidRPr="00F43989" w:rsidRDefault="006029C5" w:rsidP="006029C5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Calibration slope (95% CI)</w:t>
            </w:r>
          </w:p>
        </w:tc>
        <w:tc>
          <w:tcPr>
            <w:tcW w:w="1116" w:type="dxa"/>
          </w:tcPr>
          <w:p w14:paraId="172186A4" w14:textId="6AD6D3E9" w:rsidR="006029C5" w:rsidRPr="00F43989" w:rsidRDefault="006029C5" w:rsidP="006029C5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1.14 (0.86-1.45)</w:t>
            </w:r>
          </w:p>
        </w:tc>
        <w:tc>
          <w:tcPr>
            <w:tcW w:w="1134" w:type="dxa"/>
          </w:tcPr>
          <w:p w14:paraId="7C370695" w14:textId="32A9BA6A" w:rsidR="006029C5" w:rsidRPr="00F43989" w:rsidRDefault="006029C5" w:rsidP="006029C5">
            <w:pPr>
              <w:jc w:val="center"/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0.97 (0.44-1.55)</w:t>
            </w:r>
          </w:p>
        </w:tc>
        <w:tc>
          <w:tcPr>
            <w:tcW w:w="1276" w:type="dxa"/>
          </w:tcPr>
          <w:p w14:paraId="66048D7E" w14:textId="2C5C8ACC" w:rsidR="006029C5" w:rsidRPr="00F43989" w:rsidRDefault="006029C5" w:rsidP="006029C5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0.84 (0.71-0.97)</w:t>
            </w:r>
          </w:p>
        </w:tc>
        <w:tc>
          <w:tcPr>
            <w:tcW w:w="1275" w:type="dxa"/>
          </w:tcPr>
          <w:p w14:paraId="57B51548" w14:textId="35A4A171" w:rsidR="006029C5" w:rsidRPr="00F43989" w:rsidRDefault="006029C5" w:rsidP="006029C5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0.73 (0.61-0.85)</w:t>
            </w:r>
          </w:p>
        </w:tc>
        <w:tc>
          <w:tcPr>
            <w:tcW w:w="1276" w:type="dxa"/>
          </w:tcPr>
          <w:p w14:paraId="58FE4452" w14:textId="14177FC7" w:rsidR="006029C5" w:rsidRPr="00F43989" w:rsidRDefault="006029C5" w:rsidP="006029C5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-</w:t>
            </w:r>
          </w:p>
        </w:tc>
        <w:tc>
          <w:tcPr>
            <w:tcW w:w="1134" w:type="dxa"/>
          </w:tcPr>
          <w:p w14:paraId="2D8FDD79" w14:textId="2D0B7726" w:rsidR="006029C5" w:rsidRPr="00F43989" w:rsidRDefault="006029C5" w:rsidP="006029C5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-</w:t>
            </w:r>
          </w:p>
        </w:tc>
      </w:tr>
      <w:tr w:rsidR="006029C5" w:rsidRPr="00F43989" w14:paraId="22417CBE" w14:textId="77777777" w:rsidTr="00460460">
        <w:trPr>
          <w:trHeight w:val="749"/>
        </w:trPr>
        <w:tc>
          <w:tcPr>
            <w:tcW w:w="1431" w:type="dxa"/>
          </w:tcPr>
          <w:p w14:paraId="6D89FAC1" w14:textId="77777777" w:rsidR="006029C5" w:rsidRPr="00F43989" w:rsidRDefault="006029C5" w:rsidP="006029C5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Brier score (95% CI)</w:t>
            </w:r>
          </w:p>
        </w:tc>
        <w:tc>
          <w:tcPr>
            <w:tcW w:w="1116" w:type="dxa"/>
          </w:tcPr>
          <w:p w14:paraId="6165A990" w14:textId="1CCD2CC0" w:rsidR="006029C5" w:rsidRPr="00F43989" w:rsidRDefault="006029C5" w:rsidP="006029C5">
            <w:pPr>
              <w:jc w:val="center"/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0.22 (0.21-0.23)</w:t>
            </w:r>
          </w:p>
        </w:tc>
        <w:tc>
          <w:tcPr>
            <w:tcW w:w="1134" w:type="dxa"/>
          </w:tcPr>
          <w:p w14:paraId="1426D5DA" w14:textId="542EE43E" w:rsidR="006029C5" w:rsidRPr="00F43989" w:rsidRDefault="006029C5" w:rsidP="006029C5">
            <w:pPr>
              <w:jc w:val="center"/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0.22 (0.21-0.23)</w:t>
            </w:r>
          </w:p>
        </w:tc>
        <w:tc>
          <w:tcPr>
            <w:tcW w:w="1276" w:type="dxa"/>
          </w:tcPr>
          <w:p w14:paraId="30E6CC2F" w14:textId="1ADAB3A6" w:rsidR="006029C5" w:rsidRPr="00F43989" w:rsidRDefault="006029C5" w:rsidP="006029C5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0.22 (0.20-0.23)</w:t>
            </w:r>
          </w:p>
        </w:tc>
        <w:tc>
          <w:tcPr>
            <w:tcW w:w="1275" w:type="dxa"/>
          </w:tcPr>
          <w:p w14:paraId="21340590" w14:textId="1C3CE472" w:rsidR="006029C5" w:rsidRPr="00F43989" w:rsidRDefault="006029C5" w:rsidP="006029C5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0.19 (0.18-0.21)</w:t>
            </w:r>
          </w:p>
        </w:tc>
        <w:tc>
          <w:tcPr>
            <w:tcW w:w="1276" w:type="dxa"/>
          </w:tcPr>
          <w:p w14:paraId="63C61AA9" w14:textId="4D938E4E" w:rsidR="006029C5" w:rsidRPr="00F43989" w:rsidRDefault="006029C5" w:rsidP="006029C5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-</w:t>
            </w:r>
          </w:p>
        </w:tc>
        <w:tc>
          <w:tcPr>
            <w:tcW w:w="1134" w:type="dxa"/>
          </w:tcPr>
          <w:p w14:paraId="41F9ABD2" w14:textId="2BE6BAA8" w:rsidR="006029C5" w:rsidRPr="00F43989" w:rsidRDefault="006029C5" w:rsidP="006029C5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-</w:t>
            </w:r>
          </w:p>
        </w:tc>
      </w:tr>
      <w:tr w:rsidR="006029C5" w:rsidRPr="00F43989" w14:paraId="445EE4D7" w14:textId="77777777" w:rsidTr="00460460">
        <w:trPr>
          <w:trHeight w:val="483"/>
        </w:trPr>
        <w:tc>
          <w:tcPr>
            <w:tcW w:w="1431" w:type="dxa"/>
          </w:tcPr>
          <w:p w14:paraId="455B5C9D" w14:textId="77777777" w:rsidR="006029C5" w:rsidRPr="00F43989" w:rsidRDefault="006029C5" w:rsidP="006029C5">
            <w:pPr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b/>
                <w:bCs/>
                <w:color w:val="000000"/>
                <w:sz w:val="18"/>
                <w:szCs w:val="18"/>
                <w:lang w:val="en-US"/>
              </w:rPr>
              <w:t>Threshold-based metrics</w:t>
            </w:r>
          </w:p>
        </w:tc>
        <w:tc>
          <w:tcPr>
            <w:tcW w:w="1116" w:type="dxa"/>
          </w:tcPr>
          <w:p w14:paraId="5CFCD9D6" w14:textId="77777777" w:rsidR="006029C5" w:rsidRPr="00F43989" w:rsidRDefault="006029C5" w:rsidP="006029C5">
            <w:pPr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</w:tcPr>
          <w:p w14:paraId="6B3DC8AC" w14:textId="77777777" w:rsidR="006029C5" w:rsidRPr="00F43989" w:rsidRDefault="006029C5" w:rsidP="006029C5">
            <w:pPr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</w:tcPr>
          <w:p w14:paraId="3C4857D6" w14:textId="77777777" w:rsidR="006029C5" w:rsidRPr="00F43989" w:rsidRDefault="006029C5" w:rsidP="006029C5">
            <w:pPr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275" w:type="dxa"/>
          </w:tcPr>
          <w:p w14:paraId="3E5E6F0E" w14:textId="77777777" w:rsidR="006029C5" w:rsidRPr="00F43989" w:rsidRDefault="006029C5" w:rsidP="006029C5">
            <w:pPr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</w:tcPr>
          <w:p w14:paraId="47D73C69" w14:textId="77777777" w:rsidR="006029C5" w:rsidRPr="00F43989" w:rsidRDefault="006029C5" w:rsidP="006029C5">
            <w:pPr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</w:tcPr>
          <w:p w14:paraId="27355732" w14:textId="77777777" w:rsidR="006029C5" w:rsidRPr="00F43989" w:rsidRDefault="006029C5" w:rsidP="006029C5">
            <w:pPr>
              <w:rPr>
                <w:rFonts w:ascii="Aptos" w:hAnsi="Aptos"/>
                <w:sz w:val="18"/>
                <w:szCs w:val="18"/>
                <w:lang w:val="en-US"/>
              </w:rPr>
            </w:pPr>
          </w:p>
        </w:tc>
      </w:tr>
      <w:tr w:rsidR="006029C5" w:rsidRPr="00F43989" w14:paraId="288DC844" w14:textId="77777777" w:rsidTr="00460460">
        <w:trPr>
          <w:trHeight w:val="398"/>
        </w:trPr>
        <w:tc>
          <w:tcPr>
            <w:tcW w:w="1431" w:type="dxa"/>
          </w:tcPr>
          <w:p w14:paraId="077DF77B" w14:textId="77777777" w:rsidR="006029C5" w:rsidRPr="00F43989" w:rsidRDefault="006029C5" w:rsidP="006029C5">
            <w:pPr>
              <w:rPr>
                <w:rFonts w:ascii="Aptos" w:hAnsi="Aptos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Sensitivity (95% CI)</w:t>
            </w:r>
          </w:p>
        </w:tc>
        <w:tc>
          <w:tcPr>
            <w:tcW w:w="1116" w:type="dxa"/>
          </w:tcPr>
          <w:p w14:paraId="068BE854" w14:textId="4442E447" w:rsidR="006029C5" w:rsidRPr="00F43989" w:rsidRDefault="006029C5" w:rsidP="006029C5">
            <w:pPr>
              <w:jc w:val="center"/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0.60 (0.55-0.65)</w:t>
            </w:r>
          </w:p>
        </w:tc>
        <w:tc>
          <w:tcPr>
            <w:tcW w:w="1134" w:type="dxa"/>
          </w:tcPr>
          <w:p w14:paraId="405C8C4C" w14:textId="1247A647" w:rsidR="006029C5" w:rsidRPr="00F43989" w:rsidRDefault="006029C5" w:rsidP="006029C5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0.83 (0.79-0.87)</w:t>
            </w:r>
          </w:p>
        </w:tc>
        <w:tc>
          <w:tcPr>
            <w:tcW w:w="1276" w:type="dxa"/>
          </w:tcPr>
          <w:p w14:paraId="397F18C6" w14:textId="5CD46D8F" w:rsidR="006029C5" w:rsidRPr="00F43989" w:rsidRDefault="006029C5" w:rsidP="006029C5">
            <w:pPr>
              <w:jc w:val="center"/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0.68 (0.63-0.73)</w:t>
            </w:r>
          </w:p>
        </w:tc>
        <w:tc>
          <w:tcPr>
            <w:tcW w:w="1275" w:type="dxa"/>
          </w:tcPr>
          <w:p w14:paraId="5BE6439D" w14:textId="760AD5D8" w:rsidR="006029C5" w:rsidRPr="00F43989" w:rsidRDefault="006029C5" w:rsidP="006029C5">
            <w:pPr>
              <w:jc w:val="center"/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0.70 (0.65-0.74)</w:t>
            </w:r>
          </w:p>
        </w:tc>
        <w:tc>
          <w:tcPr>
            <w:tcW w:w="1276" w:type="dxa"/>
          </w:tcPr>
          <w:p w14:paraId="2BBCB627" w14:textId="1BEFD3DD" w:rsidR="006029C5" w:rsidRPr="00F43989" w:rsidRDefault="006029C5" w:rsidP="006029C5">
            <w:pPr>
              <w:jc w:val="center"/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7B2C23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0.71 (0.66-0.75)</w:t>
            </w:r>
          </w:p>
        </w:tc>
        <w:tc>
          <w:tcPr>
            <w:tcW w:w="1134" w:type="dxa"/>
          </w:tcPr>
          <w:p w14:paraId="01A4C107" w14:textId="793B6D19" w:rsidR="006029C5" w:rsidRPr="00F43989" w:rsidRDefault="006029C5" w:rsidP="006029C5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0.80 (0.76-0.82)</w:t>
            </w:r>
          </w:p>
        </w:tc>
      </w:tr>
      <w:tr w:rsidR="006029C5" w:rsidRPr="00F43989" w14:paraId="49318834" w14:textId="77777777" w:rsidTr="00460460">
        <w:trPr>
          <w:trHeight w:val="546"/>
        </w:trPr>
        <w:tc>
          <w:tcPr>
            <w:tcW w:w="1431" w:type="dxa"/>
          </w:tcPr>
          <w:p w14:paraId="62489E50" w14:textId="77777777" w:rsidR="006029C5" w:rsidRPr="00F43989" w:rsidRDefault="006029C5" w:rsidP="006029C5">
            <w:pPr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Specificity (95% CI)</w:t>
            </w:r>
          </w:p>
        </w:tc>
        <w:tc>
          <w:tcPr>
            <w:tcW w:w="1116" w:type="dxa"/>
          </w:tcPr>
          <w:p w14:paraId="16EE3E97" w14:textId="6467B6F6" w:rsidR="006029C5" w:rsidRPr="00F43989" w:rsidRDefault="006029C5" w:rsidP="006029C5">
            <w:pPr>
              <w:jc w:val="center"/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0.72 (0.68-0.77)</w:t>
            </w:r>
          </w:p>
        </w:tc>
        <w:tc>
          <w:tcPr>
            <w:tcW w:w="1134" w:type="dxa"/>
          </w:tcPr>
          <w:p w14:paraId="4CE3E8B8" w14:textId="14656763" w:rsidR="006029C5" w:rsidRPr="00F43989" w:rsidRDefault="006029C5" w:rsidP="006029C5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0.50 (0.46-0.55)</w:t>
            </w:r>
          </w:p>
        </w:tc>
        <w:tc>
          <w:tcPr>
            <w:tcW w:w="1276" w:type="dxa"/>
          </w:tcPr>
          <w:p w14:paraId="5E63A7B8" w14:textId="0ACE1C33" w:rsidR="006029C5" w:rsidRPr="00F43989" w:rsidRDefault="006029C5" w:rsidP="006029C5">
            <w:pPr>
              <w:jc w:val="center"/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0.73 (0.68-0.77)</w:t>
            </w:r>
          </w:p>
        </w:tc>
        <w:tc>
          <w:tcPr>
            <w:tcW w:w="1275" w:type="dxa"/>
          </w:tcPr>
          <w:p w14:paraId="3026259F" w14:textId="5677FF9F" w:rsidR="006029C5" w:rsidRPr="00F43989" w:rsidRDefault="006029C5" w:rsidP="006029C5">
            <w:pPr>
              <w:jc w:val="center"/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0.75 (0.71-0.79)</w:t>
            </w:r>
          </w:p>
        </w:tc>
        <w:tc>
          <w:tcPr>
            <w:tcW w:w="1276" w:type="dxa"/>
          </w:tcPr>
          <w:p w14:paraId="427E0E31" w14:textId="373097F9" w:rsidR="006029C5" w:rsidRPr="007B2C23" w:rsidRDefault="006029C5" w:rsidP="006029C5">
            <w:pPr>
              <w:jc w:val="center"/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7B2C23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0.40 (0.36-0.45)</w:t>
            </w:r>
          </w:p>
          <w:p w14:paraId="78F347F0" w14:textId="77777777" w:rsidR="006029C5" w:rsidRPr="007B2C23" w:rsidRDefault="006029C5" w:rsidP="006029C5">
            <w:pPr>
              <w:jc w:val="center"/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</w:tcPr>
          <w:p w14:paraId="281BAFBC" w14:textId="27BD5477" w:rsidR="006029C5" w:rsidRPr="00F43989" w:rsidRDefault="006029C5" w:rsidP="006029C5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0.43(0.38-0.47)</w:t>
            </w:r>
          </w:p>
        </w:tc>
      </w:tr>
      <w:tr w:rsidR="006029C5" w:rsidRPr="00F43989" w14:paraId="2A645545" w14:textId="77777777" w:rsidTr="00460460">
        <w:trPr>
          <w:trHeight w:val="533"/>
        </w:trPr>
        <w:tc>
          <w:tcPr>
            <w:tcW w:w="1431" w:type="dxa"/>
          </w:tcPr>
          <w:p w14:paraId="0C43029E" w14:textId="77777777" w:rsidR="006029C5" w:rsidRPr="00F43989" w:rsidRDefault="006029C5" w:rsidP="006029C5">
            <w:pPr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PPV (95% CI)</w:t>
            </w:r>
          </w:p>
        </w:tc>
        <w:tc>
          <w:tcPr>
            <w:tcW w:w="1116" w:type="dxa"/>
          </w:tcPr>
          <w:p w14:paraId="01C82512" w14:textId="32107FD2" w:rsidR="006029C5" w:rsidRPr="00F43989" w:rsidRDefault="006029C5" w:rsidP="006029C5">
            <w:pPr>
              <w:jc w:val="center"/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0.65 (0.60-0.70)</w:t>
            </w:r>
          </w:p>
        </w:tc>
        <w:tc>
          <w:tcPr>
            <w:tcW w:w="1134" w:type="dxa"/>
          </w:tcPr>
          <w:p w14:paraId="7642C375" w14:textId="3D61C61D" w:rsidR="006029C5" w:rsidRPr="00F43989" w:rsidRDefault="006029C5" w:rsidP="006029C5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0.59 (0.56-0.62)</w:t>
            </w:r>
          </w:p>
        </w:tc>
        <w:tc>
          <w:tcPr>
            <w:tcW w:w="1276" w:type="dxa"/>
          </w:tcPr>
          <w:p w14:paraId="7A5147E1" w14:textId="5DE7922B" w:rsidR="006029C5" w:rsidRPr="00F43989" w:rsidRDefault="006029C5" w:rsidP="006029C5">
            <w:pPr>
              <w:jc w:val="center"/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0.68 (CI 0.63-0.73)</w:t>
            </w:r>
          </w:p>
        </w:tc>
        <w:tc>
          <w:tcPr>
            <w:tcW w:w="1275" w:type="dxa"/>
          </w:tcPr>
          <w:p w14:paraId="1B3F748F" w14:textId="4D15A9D6" w:rsidR="006029C5" w:rsidRPr="00F43989" w:rsidRDefault="006029C5" w:rsidP="006029C5">
            <w:pPr>
              <w:jc w:val="center"/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0.71 (0.66-0.75)</w:t>
            </w:r>
          </w:p>
        </w:tc>
        <w:tc>
          <w:tcPr>
            <w:tcW w:w="1276" w:type="dxa"/>
          </w:tcPr>
          <w:p w14:paraId="6C674220" w14:textId="6610260A" w:rsidR="006029C5" w:rsidRPr="007B2C23" w:rsidRDefault="006029C5" w:rsidP="006029C5">
            <w:pPr>
              <w:jc w:val="center"/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7B2C23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0.50 (0.46-0.55)</w:t>
            </w:r>
          </w:p>
        </w:tc>
        <w:tc>
          <w:tcPr>
            <w:tcW w:w="1134" w:type="dxa"/>
          </w:tcPr>
          <w:p w14:paraId="5060BDF6" w14:textId="4D62E28B" w:rsidR="006029C5" w:rsidRPr="00F43989" w:rsidRDefault="006029C5" w:rsidP="006029C5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0.54 (0.51-0.57)</w:t>
            </w:r>
          </w:p>
        </w:tc>
      </w:tr>
      <w:tr w:rsidR="006029C5" w:rsidRPr="00F43989" w14:paraId="325CA95E" w14:textId="77777777" w:rsidTr="00460460">
        <w:trPr>
          <w:trHeight w:val="546"/>
        </w:trPr>
        <w:tc>
          <w:tcPr>
            <w:tcW w:w="1431" w:type="dxa"/>
          </w:tcPr>
          <w:p w14:paraId="6627F5CE" w14:textId="77777777" w:rsidR="006029C5" w:rsidRPr="00F43989" w:rsidRDefault="006029C5" w:rsidP="006029C5">
            <w:pPr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NPV (95% CI)</w:t>
            </w:r>
          </w:p>
        </w:tc>
        <w:tc>
          <w:tcPr>
            <w:tcW w:w="1116" w:type="dxa"/>
          </w:tcPr>
          <w:p w14:paraId="260DD374" w14:textId="5F91E792" w:rsidR="006029C5" w:rsidRPr="00F43989" w:rsidRDefault="006029C5" w:rsidP="006029C5">
            <w:pPr>
              <w:jc w:val="center"/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0.68 (0.64-0.72)</w:t>
            </w:r>
          </w:p>
        </w:tc>
        <w:tc>
          <w:tcPr>
            <w:tcW w:w="1134" w:type="dxa"/>
          </w:tcPr>
          <w:p w14:paraId="7B75C707" w14:textId="0CE1CD6D" w:rsidR="006029C5" w:rsidRPr="00F43989" w:rsidRDefault="006029C5" w:rsidP="006029C5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0.78 (0.73-0.83)</w:t>
            </w:r>
          </w:p>
        </w:tc>
        <w:tc>
          <w:tcPr>
            <w:tcW w:w="1276" w:type="dxa"/>
          </w:tcPr>
          <w:p w14:paraId="70615917" w14:textId="031A6297" w:rsidR="006029C5" w:rsidRPr="00F43989" w:rsidRDefault="006029C5" w:rsidP="006029C5">
            <w:pPr>
              <w:jc w:val="center"/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0.73 (0.69-0.77)</w:t>
            </w:r>
          </w:p>
        </w:tc>
        <w:tc>
          <w:tcPr>
            <w:tcW w:w="1275" w:type="dxa"/>
          </w:tcPr>
          <w:p w14:paraId="61A3C9CE" w14:textId="3C41C66F" w:rsidR="006029C5" w:rsidRPr="00F43989" w:rsidRDefault="006029C5" w:rsidP="006029C5">
            <w:pPr>
              <w:jc w:val="center"/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0.74 (0.70-0.78)</w:t>
            </w:r>
          </w:p>
        </w:tc>
        <w:tc>
          <w:tcPr>
            <w:tcW w:w="1276" w:type="dxa"/>
          </w:tcPr>
          <w:p w14:paraId="6381C6D0" w14:textId="3F4728CA" w:rsidR="006029C5" w:rsidRPr="007B2C23" w:rsidRDefault="006029C5" w:rsidP="006029C5">
            <w:pPr>
              <w:jc w:val="center"/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7B2C23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0.62 (0.56-0.67)</w:t>
            </w:r>
          </w:p>
        </w:tc>
        <w:tc>
          <w:tcPr>
            <w:tcW w:w="1134" w:type="dxa"/>
          </w:tcPr>
          <w:p w14:paraId="04B517BF" w14:textId="0C8469FF" w:rsidR="006029C5" w:rsidRPr="00F43989" w:rsidRDefault="006029C5" w:rsidP="006029C5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0.72 (0.67-0.76)</w:t>
            </w:r>
          </w:p>
        </w:tc>
      </w:tr>
      <w:tr w:rsidR="006029C5" w:rsidRPr="00F43989" w14:paraId="4C15B88B" w14:textId="77777777" w:rsidTr="00460460">
        <w:trPr>
          <w:trHeight w:val="546"/>
        </w:trPr>
        <w:tc>
          <w:tcPr>
            <w:tcW w:w="1431" w:type="dxa"/>
          </w:tcPr>
          <w:p w14:paraId="27DA50B8" w14:textId="77777777" w:rsidR="006029C5" w:rsidRPr="00F43989" w:rsidRDefault="006029C5" w:rsidP="006029C5">
            <w:pPr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F1 score (95% CI)</w:t>
            </w:r>
          </w:p>
        </w:tc>
        <w:tc>
          <w:tcPr>
            <w:tcW w:w="1116" w:type="dxa"/>
          </w:tcPr>
          <w:p w14:paraId="7D5766F3" w14:textId="10F8ABAC" w:rsidR="006029C5" w:rsidRPr="00F43989" w:rsidRDefault="006029C5" w:rsidP="006029C5">
            <w:pPr>
              <w:jc w:val="center"/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0.62 (0.58-0.66)</w:t>
            </w:r>
          </w:p>
        </w:tc>
        <w:tc>
          <w:tcPr>
            <w:tcW w:w="1134" w:type="dxa"/>
          </w:tcPr>
          <w:p w14:paraId="1D157CC1" w14:textId="26A10AB0" w:rsidR="006029C5" w:rsidRPr="00F43989" w:rsidRDefault="006029C5" w:rsidP="006029C5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0.69 (0.66-0.73)</w:t>
            </w:r>
          </w:p>
        </w:tc>
        <w:tc>
          <w:tcPr>
            <w:tcW w:w="1276" w:type="dxa"/>
          </w:tcPr>
          <w:p w14:paraId="5C5FB0FC" w14:textId="5FC9A075" w:rsidR="006029C5" w:rsidRPr="00F43989" w:rsidRDefault="006029C5" w:rsidP="006029C5">
            <w:pPr>
              <w:jc w:val="center"/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0.68 (0.64-0.71)</w:t>
            </w:r>
          </w:p>
        </w:tc>
        <w:tc>
          <w:tcPr>
            <w:tcW w:w="1275" w:type="dxa"/>
          </w:tcPr>
          <w:p w14:paraId="5E158837" w14:textId="61E9CD82" w:rsidR="006029C5" w:rsidRPr="00F43989" w:rsidRDefault="006029C5" w:rsidP="006029C5">
            <w:pPr>
              <w:jc w:val="center"/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0.70 (0.66-0.74)</w:t>
            </w:r>
          </w:p>
        </w:tc>
        <w:tc>
          <w:tcPr>
            <w:tcW w:w="1276" w:type="dxa"/>
          </w:tcPr>
          <w:p w14:paraId="7B17898F" w14:textId="56474A5B" w:rsidR="006029C5" w:rsidRPr="007B2C23" w:rsidRDefault="006029C5" w:rsidP="006029C5">
            <w:pPr>
              <w:jc w:val="center"/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7B2C23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0.59 (0.55-0.63)</w:t>
            </w:r>
          </w:p>
        </w:tc>
        <w:tc>
          <w:tcPr>
            <w:tcW w:w="1134" w:type="dxa"/>
          </w:tcPr>
          <w:p w14:paraId="51051C26" w14:textId="28FADD97" w:rsidR="006029C5" w:rsidRPr="00F43989" w:rsidRDefault="006029C5" w:rsidP="006029C5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0.64 (0.61-0.67)</w:t>
            </w:r>
          </w:p>
        </w:tc>
      </w:tr>
      <w:tr w:rsidR="006029C5" w:rsidRPr="00F43989" w14:paraId="5AC483BF" w14:textId="77777777" w:rsidTr="00460460">
        <w:trPr>
          <w:trHeight w:val="533"/>
        </w:trPr>
        <w:tc>
          <w:tcPr>
            <w:tcW w:w="1431" w:type="dxa"/>
          </w:tcPr>
          <w:p w14:paraId="7855850F" w14:textId="77777777" w:rsidR="006029C5" w:rsidRPr="00F43989" w:rsidRDefault="006029C5" w:rsidP="006029C5">
            <w:pPr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Accuracy (95% CI)</w:t>
            </w:r>
          </w:p>
        </w:tc>
        <w:tc>
          <w:tcPr>
            <w:tcW w:w="1116" w:type="dxa"/>
          </w:tcPr>
          <w:p w14:paraId="03DE851E" w14:textId="4EB209DE" w:rsidR="006029C5" w:rsidRPr="00F43989" w:rsidRDefault="006029C5" w:rsidP="006029C5">
            <w:pPr>
              <w:jc w:val="center"/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0.66 (0.63-0.70)</w:t>
            </w:r>
          </w:p>
        </w:tc>
        <w:tc>
          <w:tcPr>
            <w:tcW w:w="1134" w:type="dxa"/>
          </w:tcPr>
          <w:p w14:paraId="0AA57C56" w14:textId="0854E12F" w:rsidR="006029C5" w:rsidRPr="00F43989" w:rsidRDefault="006029C5" w:rsidP="006029C5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0.65 (0.61-0.69)</w:t>
            </w:r>
          </w:p>
        </w:tc>
        <w:tc>
          <w:tcPr>
            <w:tcW w:w="1276" w:type="dxa"/>
          </w:tcPr>
          <w:p w14:paraId="099F97B5" w14:textId="5B2F50B7" w:rsidR="006029C5" w:rsidRPr="00F43989" w:rsidRDefault="006029C5" w:rsidP="006029C5">
            <w:pPr>
              <w:jc w:val="center"/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0.70 (CI 0.67-0.73)</w:t>
            </w:r>
          </w:p>
        </w:tc>
        <w:tc>
          <w:tcPr>
            <w:tcW w:w="1275" w:type="dxa"/>
          </w:tcPr>
          <w:p w14:paraId="4A8BB187" w14:textId="23A9186F" w:rsidR="006029C5" w:rsidRPr="00F43989" w:rsidRDefault="006029C5" w:rsidP="006029C5">
            <w:pPr>
              <w:jc w:val="center"/>
              <w:rPr>
                <w:rFonts w:ascii="Aptos" w:hAnsi="Aptos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0.73 (0.70-0.76)</w:t>
            </w:r>
          </w:p>
        </w:tc>
        <w:tc>
          <w:tcPr>
            <w:tcW w:w="1276" w:type="dxa"/>
          </w:tcPr>
          <w:p w14:paraId="6C26596A" w14:textId="7AAF0A73" w:rsidR="006029C5" w:rsidRPr="00F43989" w:rsidRDefault="006029C5" w:rsidP="006029C5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7B2C23">
              <w:rPr>
                <w:rFonts w:ascii="Aptos" w:hAnsi="Aptos"/>
                <w:color w:val="000000"/>
                <w:sz w:val="18"/>
                <w:szCs w:val="18"/>
                <w:lang w:val="en-US"/>
              </w:rPr>
              <w:t>0.54 (0.51-0.58)</w:t>
            </w:r>
          </w:p>
        </w:tc>
        <w:tc>
          <w:tcPr>
            <w:tcW w:w="1134" w:type="dxa"/>
          </w:tcPr>
          <w:p w14:paraId="16411B64" w14:textId="1A073173" w:rsidR="006029C5" w:rsidRPr="00F43989" w:rsidRDefault="006029C5" w:rsidP="006029C5">
            <w:pPr>
              <w:jc w:val="center"/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0.60 (0.56-0.63)</w:t>
            </w:r>
          </w:p>
        </w:tc>
      </w:tr>
    </w:tbl>
    <w:p w14:paraId="46028271" w14:textId="77777777" w:rsidR="001403D4" w:rsidRPr="00F43989" w:rsidRDefault="001403D4" w:rsidP="0096541E">
      <w:pPr>
        <w:rPr>
          <w:lang w:val="en-US"/>
        </w:rPr>
      </w:pPr>
    </w:p>
    <w:p w14:paraId="302476B2" w14:textId="77777777" w:rsidR="00996EEC" w:rsidRPr="00F43989" w:rsidRDefault="00996EEC" w:rsidP="0096541E">
      <w:pPr>
        <w:rPr>
          <w:lang w:val="en-US"/>
        </w:rPr>
      </w:pPr>
    </w:p>
    <w:p w14:paraId="29B4D29C" w14:textId="2F6056F5" w:rsidR="00642F71" w:rsidRPr="00F43989" w:rsidRDefault="00642F71" w:rsidP="00642F71">
      <w:pPr>
        <w:pStyle w:val="Beschriftung"/>
        <w:keepNext/>
        <w:rPr>
          <w:rFonts w:ascii="Aptos" w:hAnsi="Aptos"/>
          <w:i w:val="0"/>
          <w:iCs w:val="0"/>
          <w:color w:val="000000" w:themeColor="text1"/>
          <w:lang w:val="en-US"/>
        </w:rPr>
      </w:pPr>
      <w:bookmarkStart w:id="7" w:name="_Toc228205927"/>
      <w:r w:rsidRPr="00F43989">
        <w:rPr>
          <w:rFonts w:ascii="Aptos" w:hAnsi="Aptos"/>
          <w:b/>
          <w:bCs/>
          <w:i w:val="0"/>
          <w:iCs w:val="0"/>
          <w:color w:val="000000" w:themeColor="text1"/>
          <w:lang w:val="en-US"/>
        </w:rPr>
        <w:t xml:space="preserve">Supplemental Table </w:t>
      </w:r>
      <w:r w:rsidRPr="00F43989">
        <w:rPr>
          <w:rFonts w:ascii="Aptos" w:hAnsi="Aptos"/>
          <w:b/>
          <w:bCs/>
          <w:i w:val="0"/>
          <w:iCs w:val="0"/>
          <w:color w:val="000000" w:themeColor="text1"/>
          <w:lang w:val="en-US"/>
        </w:rPr>
        <w:fldChar w:fldCharType="begin"/>
      </w:r>
      <w:r w:rsidRPr="00F43989">
        <w:rPr>
          <w:rFonts w:ascii="Aptos" w:hAnsi="Aptos"/>
          <w:b/>
          <w:bCs/>
          <w:i w:val="0"/>
          <w:iCs w:val="0"/>
          <w:color w:val="000000" w:themeColor="text1"/>
          <w:lang w:val="en-US"/>
        </w:rPr>
        <w:instrText xml:space="preserve"> SEQ Supplemental_Table \* ARABIC </w:instrText>
      </w:r>
      <w:r w:rsidRPr="00F43989">
        <w:rPr>
          <w:rFonts w:ascii="Aptos" w:hAnsi="Aptos"/>
          <w:b/>
          <w:bCs/>
          <w:i w:val="0"/>
          <w:iCs w:val="0"/>
          <w:color w:val="000000" w:themeColor="text1"/>
          <w:lang w:val="en-US"/>
        </w:rPr>
        <w:fldChar w:fldCharType="separate"/>
      </w:r>
      <w:r w:rsidRPr="00F43989">
        <w:rPr>
          <w:rFonts w:ascii="Aptos" w:hAnsi="Aptos"/>
          <w:b/>
          <w:bCs/>
          <w:i w:val="0"/>
          <w:iCs w:val="0"/>
          <w:noProof/>
          <w:color w:val="000000" w:themeColor="text1"/>
          <w:lang w:val="en-US"/>
        </w:rPr>
        <w:t>8</w:t>
      </w:r>
      <w:r w:rsidRPr="00F43989">
        <w:rPr>
          <w:rFonts w:ascii="Aptos" w:hAnsi="Aptos"/>
          <w:b/>
          <w:bCs/>
          <w:i w:val="0"/>
          <w:iCs w:val="0"/>
          <w:noProof/>
          <w:color w:val="000000" w:themeColor="text1"/>
          <w:lang w:val="en-US"/>
        </w:rPr>
        <w:fldChar w:fldCharType="end"/>
      </w:r>
      <w:r w:rsidRPr="00F43989">
        <w:rPr>
          <w:rFonts w:ascii="Aptos" w:hAnsi="Aptos"/>
          <w:b/>
          <w:bCs/>
          <w:i w:val="0"/>
          <w:iCs w:val="0"/>
          <w:color w:val="000000" w:themeColor="text1"/>
          <w:lang w:val="en-US"/>
        </w:rPr>
        <w:t>.</w:t>
      </w:r>
      <w:r w:rsidRPr="00F43989">
        <w:rPr>
          <w:rFonts w:ascii="Aptos" w:hAnsi="Aptos"/>
          <w:i w:val="0"/>
          <w:iCs w:val="0"/>
          <w:color w:val="000000" w:themeColor="text1"/>
          <w:lang w:val="en-US"/>
        </w:rPr>
        <w:t xml:space="preserve"> Top 10 features with highest Permutation Feature Importance values for the multimodal </w:t>
      </w:r>
      <w:proofErr w:type="spellStart"/>
      <w:r w:rsidRPr="00F43989">
        <w:rPr>
          <w:rFonts w:ascii="Aptos" w:hAnsi="Aptos"/>
          <w:i w:val="0"/>
          <w:iCs w:val="0"/>
          <w:color w:val="000000" w:themeColor="text1"/>
          <w:lang w:val="en-US"/>
        </w:rPr>
        <w:t>TabPFN</w:t>
      </w:r>
      <w:proofErr w:type="spellEnd"/>
      <w:r w:rsidRPr="00F43989">
        <w:rPr>
          <w:rFonts w:ascii="Aptos" w:hAnsi="Aptos"/>
          <w:i w:val="0"/>
          <w:iCs w:val="0"/>
          <w:color w:val="000000" w:themeColor="text1"/>
          <w:lang w:val="en-US"/>
        </w:rPr>
        <w:t xml:space="preserve"> model and per dataset. For feature descriptions, see Supplemental Table 2. UME = University Medicine Essen</w:t>
      </w:r>
      <w:r w:rsidR="00E35D48" w:rsidRPr="00F43989">
        <w:rPr>
          <w:rFonts w:ascii="Aptos" w:hAnsi="Aptos"/>
          <w:i w:val="0"/>
          <w:iCs w:val="0"/>
          <w:color w:val="000000" w:themeColor="text1"/>
          <w:lang w:val="en-US"/>
        </w:rPr>
        <w:t>.</w:t>
      </w:r>
      <w:bookmarkEnd w:id="7"/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846"/>
        <w:gridCol w:w="2268"/>
        <w:gridCol w:w="1843"/>
        <w:gridCol w:w="2268"/>
        <w:gridCol w:w="1808"/>
      </w:tblGrid>
      <w:tr w:rsidR="00642F71" w:rsidRPr="00F43989" w14:paraId="68C49650" w14:textId="77777777" w:rsidTr="00460460">
        <w:trPr>
          <w:trHeight w:val="426"/>
        </w:trPr>
        <w:tc>
          <w:tcPr>
            <w:tcW w:w="846" w:type="dxa"/>
            <w:vAlign w:val="center"/>
          </w:tcPr>
          <w:p w14:paraId="11346FF7" w14:textId="77777777" w:rsidR="00642F71" w:rsidRPr="00F43989" w:rsidRDefault="00642F71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Model</w:t>
            </w:r>
          </w:p>
        </w:tc>
        <w:tc>
          <w:tcPr>
            <w:tcW w:w="4111" w:type="dxa"/>
            <w:gridSpan w:val="2"/>
            <w:vAlign w:val="center"/>
          </w:tcPr>
          <w:p w14:paraId="23B818D2" w14:textId="77777777" w:rsidR="00642F71" w:rsidRPr="00F43989" w:rsidRDefault="00642F71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UME Top 10 Permutation Feature Importance, AUC (95% CI)</w:t>
            </w:r>
          </w:p>
        </w:tc>
        <w:tc>
          <w:tcPr>
            <w:tcW w:w="4076" w:type="dxa"/>
            <w:gridSpan w:val="2"/>
            <w:vAlign w:val="center"/>
          </w:tcPr>
          <w:p w14:paraId="689CF735" w14:textId="1F63A491" w:rsidR="00642F71" w:rsidRPr="00F43989" w:rsidRDefault="0098028E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UME holdout</w:t>
            </w:r>
            <w:r w:rsidR="00642F71" w:rsidRPr="00F43989">
              <w:rPr>
                <w:rFonts w:ascii="Aptos" w:hAnsi="Aptos"/>
                <w:sz w:val="18"/>
                <w:szCs w:val="18"/>
                <w:lang w:val="en-US"/>
              </w:rPr>
              <w:t xml:space="preserve"> 10 Permutation Feature Importance, AUC (95% CI)</w:t>
            </w:r>
          </w:p>
        </w:tc>
      </w:tr>
      <w:tr w:rsidR="00642F71" w:rsidRPr="00F43989" w14:paraId="07F5AD60" w14:textId="77777777" w:rsidTr="00460460">
        <w:trPr>
          <w:trHeight w:val="191"/>
        </w:trPr>
        <w:tc>
          <w:tcPr>
            <w:tcW w:w="846" w:type="dxa"/>
            <w:vMerge w:val="restart"/>
            <w:vAlign w:val="center"/>
          </w:tcPr>
          <w:p w14:paraId="58C76C6E" w14:textId="7B6CC9CE" w:rsidR="00642F71" w:rsidRPr="00F43989" w:rsidRDefault="000E7822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  <w:proofErr w:type="spellStart"/>
            <w:r w:rsidRPr="00F43989">
              <w:rPr>
                <w:rFonts w:ascii="Aptos" w:hAnsi="Aptos"/>
                <w:sz w:val="18"/>
                <w:szCs w:val="18"/>
                <w:lang w:val="en-US"/>
              </w:rPr>
              <w:t>TabPFN</w:t>
            </w:r>
            <w:proofErr w:type="spellEnd"/>
            <w:r w:rsidR="0098028E" w:rsidRPr="00F43989">
              <w:rPr>
                <w:rFonts w:ascii="Aptos" w:hAnsi="Aptos"/>
                <w:sz w:val="18"/>
                <w:szCs w:val="18"/>
                <w:lang w:val="en-US"/>
              </w:rPr>
              <w:t xml:space="preserve"> multi-modal</w:t>
            </w:r>
          </w:p>
        </w:tc>
        <w:tc>
          <w:tcPr>
            <w:tcW w:w="2268" w:type="dxa"/>
            <w:vAlign w:val="center"/>
          </w:tcPr>
          <w:p w14:paraId="75978AFB" w14:textId="77F35856" w:rsidR="00642F71" w:rsidRPr="00F43989" w:rsidRDefault="00642F71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  <w:proofErr w:type="spellStart"/>
            <w:r w:rsidRPr="00F43989">
              <w:rPr>
                <w:rFonts w:ascii="Aptos" w:hAnsi="Aptos"/>
                <w:sz w:val="18"/>
                <w:szCs w:val="18"/>
                <w:lang w:val="en-US"/>
              </w:rPr>
              <w:t>predictions_max</w:t>
            </w:r>
            <w:proofErr w:type="spellEnd"/>
          </w:p>
        </w:tc>
        <w:tc>
          <w:tcPr>
            <w:tcW w:w="1843" w:type="dxa"/>
            <w:vAlign w:val="center"/>
          </w:tcPr>
          <w:p w14:paraId="51BBA2EA" w14:textId="5801181D" w:rsidR="00642F71" w:rsidRPr="00F43989" w:rsidRDefault="00642F71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0.062 (0.0</w:t>
            </w:r>
            <w:r w:rsidR="00B63570" w:rsidRPr="00F43989">
              <w:rPr>
                <w:rFonts w:ascii="Aptos" w:hAnsi="Aptos"/>
                <w:sz w:val="18"/>
                <w:szCs w:val="18"/>
                <w:lang w:val="en-US"/>
              </w:rPr>
              <w:t>2</w:t>
            </w:r>
            <w:r w:rsidRPr="00F43989">
              <w:rPr>
                <w:rFonts w:ascii="Aptos" w:hAnsi="Aptos"/>
                <w:sz w:val="18"/>
                <w:szCs w:val="18"/>
                <w:lang w:val="en-US"/>
              </w:rPr>
              <w:t>8-0.</w:t>
            </w:r>
            <w:r w:rsidR="00B63570" w:rsidRPr="00F43989">
              <w:rPr>
                <w:rFonts w:ascii="Aptos" w:hAnsi="Aptos"/>
                <w:sz w:val="18"/>
                <w:szCs w:val="18"/>
                <w:lang w:val="en-US"/>
              </w:rPr>
              <w:t>09</w:t>
            </w:r>
            <w:r w:rsidRPr="00F43989">
              <w:rPr>
                <w:rFonts w:ascii="Aptos" w:hAnsi="Aptos"/>
                <w:sz w:val="18"/>
                <w:szCs w:val="18"/>
                <w:lang w:val="en-US"/>
              </w:rPr>
              <w:t>2)</w:t>
            </w:r>
          </w:p>
        </w:tc>
        <w:tc>
          <w:tcPr>
            <w:tcW w:w="2268" w:type="dxa"/>
            <w:vAlign w:val="center"/>
          </w:tcPr>
          <w:p w14:paraId="2665BBDB" w14:textId="0950F2EB" w:rsidR="00642F71" w:rsidRPr="00F43989" w:rsidRDefault="00642F71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  <w:proofErr w:type="spellStart"/>
            <w:r w:rsidRPr="00F43989">
              <w:rPr>
                <w:rFonts w:ascii="Aptos" w:hAnsi="Aptos"/>
                <w:sz w:val="18"/>
                <w:szCs w:val="18"/>
                <w:lang w:val="en-US"/>
              </w:rPr>
              <w:t>predictions_max</w:t>
            </w:r>
            <w:proofErr w:type="spellEnd"/>
          </w:p>
        </w:tc>
        <w:tc>
          <w:tcPr>
            <w:tcW w:w="1808" w:type="dxa"/>
            <w:vAlign w:val="center"/>
          </w:tcPr>
          <w:p w14:paraId="27E49A06" w14:textId="5F95163D" w:rsidR="00642F71" w:rsidRPr="00F43989" w:rsidRDefault="00642F71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0.0</w:t>
            </w:r>
            <w:r w:rsidR="000E7822" w:rsidRPr="00F43989">
              <w:rPr>
                <w:rFonts w:ascii="Aptos" w:hAnsi="Aptos"/>
                <w:sz w:val="18"/>
                <w:szCs w:val="18"/>
                <w:lang w:val="en-US"/>
              </w:rPr>
              <w:t>48</w:t>
            </w:r>
            <w:r w:rsidRPr="00F43989">
              <w:rPr>
                <w:rFonts w:ascii="Aptos" w:hAnsi="Aptos"/>
                <w:sz w:val="18"/>
                <w:szCs w:val="18"/>
                <w:lang w:val="en-US"/>
              </w:rPr>
              <w:t xml:space="preserve"> (0.0</w:t>
            </w:r>
            <w:r w:rsidR="000E7822" w:rsidRPr="00F43989">
              <w:rPr>
                <w:rFonts w:ascii="Aptos" w:hAnsi="Aptos"/>
                <w:sz w:val="18"/>
                <w:szCs w:val="18"/>
                <w:lang w:val="en-US"/>
              </w:rPr>
              <w:t>03</w:t>
            </w:r>
            <w:r w:rsidRPr="00F43989">
              <w:rPr>
                <w:rFonts w:ascii="Aptos" w:hAnsi="Aptos"/>
                <w:sz w:val="18"/>
                <w:szCs w:val="18"/>
                <w:lang w:val="en-US"/>
              </w:rPr>
              <w:t>-0.0</w:t>
            </w:r>
            <w:r w:rsidR="000E7822" w:rsidRPr="00F43989">
              <w:rPr>
                <w:rFonts w:ascii="Aptos" w:hAnsi="Aptos"/>
                <w:sz w:val="18"/>
                <w:szCs w:val="18"/>
                <w:lang w:val="en-US"/>
              </w:rPr>
              <w:t>91</w:t>
            </w:r>
            <w:r w:rsidRPr="00F43989">
              <w:rPr>
                <w:rFonts w:ascii="Aptos" w:hAnsi="Aptos"/>
                <w:sz w:val="18"/>
                <w:szCs w:val="18"/>
                <w:lang w:val="en-US"/>
              </w:rPr>
              <w:t xml:space="preserve">)                     </w:t>
            </w:r>
          </w:p>
        </w:tc>
      </w:tr>
      <w:tr w:rsidR="00642F71" w:rsidRPr="00F43989" w14:paraId="4054415C" w14:textId="77777777" w:rsidTr="00460460">
        <w:trPr>
          <w:trHeight w:val="189"/>
        </w:trPr>
        <w:tc>
          <w:tcPr>
            <w:tcW w:w="846" w:type="dxa"/>
            <w:vMerge/>
            <w:vAlign w:val="center"/>
          </w:tcPr>
          <w:p w14:paraId="77090381" w14:textId="77777777" w:rsidR="00642F71" w:rsidRPr="00F43989" w:rsidRDefault="00642F71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</w:p>
        </w:tc>
        <w:tc>
          <w:tcPr>
            <w:tcW w:w="2268" w:type="dxa"/>
            <w:vAlign w:val="center"/>
          </w:tcPr>
          <w:p w14:paraId="2FD85E94" w14:textId="616732F8" w:rsidR="00642F71" w:rsidRPr="00F43989" w:rsidRDefault="00642F71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last_bt_fever_lag_1</w:t>
            </w:r>
          </w:p>
        </w:tc>
        <w:tc>
          <w:tcPr>
            <w:tcW w:w="1843" w:type="dxa"/>
            <w:vAlign w:val="center"/>
          </w:tcPr>
          <w:p w14:paraId="1AB13134" w14:textId="7206A523" w:rsidR="00642F71" w:rsidRPr="00F43989" w:rsidRDefault="00642F71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 xml:space="preserve">0.022 (0.004-0.045)                      </w:t>
            </w:r>
          </w:p>
        </w:tc>
        <w:tc>
          <w:tcPr>
            <w:tcW w:w="2268" w:type="dxa"/>
            <w:vAlign w:val="center"/>
          </w:tcPr>
          <w:p w14:paraId="1AB95EC7" w14:textId="5F6B2497" w:rsidR="00642F71" w:rsidRPr="00F43989" w:rsidRDefault="000E7822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time_lag_1_leua_max</w:t>
            </w:r>
          </w:p>
        </w:tc>
        <w:tc>
          <w:tcPr>
            <w:tcW w:w="1808" w:type="dxa"/>
            <w:vAlign w:val="center"/>
          </w:tcPr>
          <w:p w14:paraId="5475A553" w14:textId="0C0F4BBE" w:rsidR="00642F71" w:rsidRPr="00F43989" w:rsidRDefault="00642F71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0.03</w:t>
            </w:r>
            <w:r w:rsidR="000E7822" w:rsidRPr="00F43989">
              <w:rPr>
                <w:rFonts w:ascii="Aptos" w:hAnsi="Aptos"/>
                <w:sz w:val="18"/>
                <w:szCs w:val="18"/>
                <w:lang w:val="en-US"/>
              </w:rPr>
              <w:t>3</w:t>
            </w:r>
            <w:r w:rsidRPr="00F43989">
              <w:rPr>
                <w:rFonts w:ascii="Aptos" w:hAnsi="Aptos"/>
                <w:sz w:val="18"/>
                <w:szCs w:val="18"/>
                <w:lang w:val="en-US"/>
              </w:rPr>
              <w:t xml:space="preserve"> (0.0</w:t>
            </w:r>
            <w:r w:rsidR="000E7822" w:rsidRPr="00F43989">
              <w:rPr>
                <w:rFonts w:ascii="Aptos" w:hAnsi="Aptos"/>
                <w:sz w:val="18"/>
                <w:szCs w:val="18"/>
                <w:lang w:val="en-US"/>
              </w:rPr>
              <w:t>02</w:t>
            </w:r>
            <w:r w:rsidRPr="00F43989">
              <w:rPr>
                <w:rFonts w:ascii="Aptos" w:hAnsi="Aptos"/>
                <w:sz w:val="18"/>
                <w:szCs w:val="18"/>
                <w:lang w:val="en-US"/>
              </w:rPr>
              <w:t>-0.0</w:t>
            </w:r>
            <w:r w:rsidR="000E7822" w:rsidRPr="00F43989">
              <w:rPr>
                <w:rFonts w:ascii="Aptos" w:hAnsi="Aptos"/>
                <w:sz w:val="18"/>
                <w:szCs w:val="18"/>
                <w:lang w:val="en-US"/>
              </w:rPr>
              <w:t>61</w:t>
            </w:r>
            <w:r w:rsidRPr="00F43989">
              <w:rPr>
                <w:rFonts w:ascii="Aptos" w:hAnsi="Aptos"/>
                <w:sz w:val="18"/>
                <w:szCs w:val="18"/>
                <w:lang w:val="en-US"/>
              </w:rPr>
              <w:t xml:space="preserve">)                      </w:t>
            </w:r>
          </w:p>
        </w:tc>
      </w:tr>
      <w:tr w:rsidR="00642F71" w:rsidRPr="00F43989" w14:paraId="4FD4F841" w14:textId="77777777" w:rsidTr="00460460">
        <w:trPr>
          <w:trHeight w:val="189"/>
        </w:trPr>
        <w:tc>
          <w:tcPr>
            <w:tcW w:w="846" w:type="dxa"/>
            <w:vMerge/>
            <w:vAlign w:val="center"/>
          </w:tcPr>
          <w:p w14:paraId="7B5C48F3" w14:textId="77777777" w:rsidR="00642F71" w:rsidRPr="00F43989" w:rsidRDefault="00642F71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</w:p>
        </w:tc>
        <w:tc>
          <w:tcPr>
            <w:tcW w:w="2268" w:type="dxa"/>
            <w:vAlign w:val="center"/>
          </w:tcPr>
          <w:p w14:paraId="1E678D03" w14:textId="77777777" w:rsidR="00642F71" w:rsidRPr="00F43989" w:rsidRDefault="00642F71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time_lag_1_bt_max</w:t>
            </w:r>
          </w:p>
        </w:tc>
        <w:tc>
          <w:tcPr>
            <w:tcW w:w="1843" w:type="dxa"/>
            <w:vAlign w:val="center"/>
          </w:tcPr>
          <w:p w14:paraId="059973CD" w14:textId="26E29E8B" w:rsidR="00642F71" w:rsidRPr="00F43989" w:rsidRDefault="00642F71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 xml:space="preserve">0.012 (-0.013-0.035)                     </w:t>
            </w:r>
          </w:p>
        </w:tc>
        <w:tc>
          <w:tcPr>
            <w:tcW w:w="2268" w:type="dxa"/>
            <w:vAlign w:val="center"/>
          </w:tcPr>
          <w:p w14:paraId="6AFC2C6D" w14:textId="4E42985C" w:rsidR="00642F71" w:rsidRPr="00F43989" w:rsidRDefault="000E7822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 xml:space="preserve">time_lag_2_leua_max         </w:t>
            </w:r>
          </w:p>
        </w:tc>
        <w:tc>
          <w:tcPr>
            <w:tcW w:w="1808" w:type="dxa"/>
            <w:vAlign w:val="center"/>
          </w:tcPr>
          <w:p w14:paraId="67415133" w14:textId="03A28C0B" w:rsidR="00642F71" w:rsidRPr="00F43989" w:rsidRDefault="00642F71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0.0</w:t>
            </w:r>
            <w:r w:rsidR="000E7822" w:rsidRPr="00F43989">
              <w:rPr>
                <w:rFonts w:ascii="Aptos" w:hAnsi="Aptos"/>
                <w:sz w:val="18"/>
                <w:szCs w:val="18"/>
                <w:lang w:val="en-US"/>
              </w:rPr>
              <w:t>13</w:t>
            </w:r>
            <w:r w:rsidRPr="00F43989">
              <w:rPr>
                <w:rFonts w:ascii="Aptos" w:hAnsi="Aptos"/>
                <w:sz w:val="18"/>
                <w:szCs w:val="18"/>
                <w:lang w:val="en-US"/>
              </w:rPr>
              <w:t xml:space="preserve"> (0.0</w:t>
            </w:r>
            <w:r w:rsidR="000E7822" w:rsidRPr="00F43989">
              <w:rPr>
                <w:rFonts w:ascii="Aptos" w:hAnsi="Aptos"/>
                <w:sz w:val="18"/>
                <w:szCs w:val="18"/>
                <w:lang w:val="en-US"/>
              </w:rPr>
              <w:t>00</w:t>
            </w:r>
            <w:r w:rsidRPr="00F43989">
              <w:rPr>
                <w:rFonts w:ascii="Aptos" w:hAnsi="Aptos"/>
                <w:sz w:val="18"/>
                <w:szCs w:val="18"/>
                <w:lang w:val="en-US"/>
              </w:rPr>
              <w:t>-0.0</w:t>
            </w:r>
            <w:r w:rsidR="000E7822" w:rsidRPr="00F43989">
              <w:rPr>
                <w:rFonts w:ascii="Aptos" w:hAnsi="Aptos"/>
                <w:sz w:val="18"/>
                <w:szCs w:val="18"/>
                <w:lang w:val="en-US"/>
              </w:rPr>
              <w:t>30</w:t>
            </w:r>
            <w:r w:rsidRPr="00F43989">
              <w:rPr>
                <w:rFonts w:ascii="Aptos" w:hAnsi="Aptos"/>
                <w:sz w:val="18"/>
                <w:szCs w:val="18"/>
                <w:lang w:val="en-US"/>
              </w:rPr>
              <w:t xml:space="preserve">)                      </w:t>
            </w:r>
          </w:p>
        </w:tc>
      </w:tr>
      <w:tr w:rsidR="00642F71" w:rsidRPr="00F43989" w14:paraId="58A17EFE" w14:textId="77777777" w:rsidTr="00460460">
        <w:trPr>
          <w:trHeight w:val="189"/>
        </w:trPr>
        <w:tc>
          <w:tcPr>
            <w:tcW w:w="846" w:type="dxa"/>
            <w:vMerge/>
            <w:vAlign w:val="center"/>
          </w:tcPr>
          <w:p w14:paraId="3844B094" w14:textId="77777777" w:rsidR="00642F71" w:rsidRPr="00F43989" w:rsidRDefault="00642F71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</w:p>
        </w:tc>
        <w:tc>
          <w:tcPr>
            <w:tcW w:w="2268" w:type="dxa"/>
            <w:vAlign w:val="center"/>
          </w:tcPr>
          <w:p w14:paraId="3E36E4DF" w14:textId="3B65FF62" w:rsidR="00642F71" w:rsidRPr="00F43989" w:rsidRDefault="00642F71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time_lag_1_leua_max</w:t>
            </w:r>
          </w:p>
        </w:tc>
        <w:tc>
          <w:tcPr>
            <w:tcW w:w="1843" w:type="dxa"/>
            <w:vAlign w:val="center"/>
          </w:tcPr>
          <w:p w14:paraId="5AF72750" w14:textId="247DECEA" w:rsidR="00642F71" w:rsidRPr="00F43989" w:rsidRDefault="00642F71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 xml:space="preserve">0.009 (-0.006-0.039)                      </w:t>
            </w:r>
          </w:p>
        </w:tc>
        <w:tc>
          <w:tcPr>
            <w:tcW w:w="2268" w:type="dxa"/>
            <w:vAlign w:val="center"/>
          </w:tcPr>
          <w:p w14:paraId="56ABFBE8" w14:textId="531F58A0" w:rsidR="00642F71" w:rsidRPr="00F43989" w:rsidRDefault="000E7822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 xml:space="preserve">time_lag_1_bt_max         </w:t>
            </w:r>
          </w:p>
        </w:tc>
        <w:tc>
          <w:tcPr>
            <w:tcW w:w="1808" w:type="dxa"/>
            <w:vAlign w:val="center"/>
          </w:tcPr>
          <w:p w14:paraId="1EEBD6F0" w14:textId="28736458" w:rsidR="00642F71" w:rsidRPr="00F43989" w:rsidRDefault="00642F71" w:rsidP="00460460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0.0</w:t>
            </w:r>
            <w:r w:rsidR="000E7822" w:rsidRPr="00F43989">
              <w:rPr>
                <w:rFonts w:ascii="Aptos" w:hAnsi="Aptos"/>
                <w:sz w:val="18"/>
                <w:szCs w:val="18"/>
                <w:lang w:val="en-US"/>
              </w:rPr>
              <w:t>11</w:t>
            </w:r>
            <w:r w:rsidRPr="00F43989">
              <w:rPr>
                <w:rFonts w:ascii="Aptos" w:hAnsi="Aptos"/>
                <w:sz w:val="18"/>
                <w:szCs w:val="18"/>
                <w:lang w:val="en-US"/>
              </w:rPr>
              <w:t xml:space="preserve"> (</w:t>
            </w:r>
            <w:r w:rsidR="000E7822" w:rsidRPr="00F43989">
              <w:rPr>
                <w:rFonts w:ascii="Aptos" w:hAnsi="Aptos"/>
                <w:sz w:val="18"/>
                <w:szCs w:val="18"/>
                <w:lang w:val="en-US"/>
              </w:rPr>
              <w:t>-</w:t>
            </w: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0.002-0.0</w:t>
            </w:r>
            <w:r w:rsidR="000E7822" w:rsidRPr="00F43989">
              <w:rPr>
                <w:rFonts w:ascii="Aptos" w:hAnsi="Aptos"/>
                <w:sz w:val="18"/>
                <w:szCs w:val="18"/>
                <w:lang w:val="en-US"/>
              </w:rPr>
              <w:t>25</w:t>
            </w:r>
            <w:r w:rsidRPr="00F43989">
              <w:rPr>
                <w:rFonts w:ascii="Aptos" w:hAnsi="Aptos"/>
                <w:sz w:val="18"/>
                <w:szCs w:val="18"/>
                <w:lang w:val="en-US"/>
              </w:rPr>
              <w:t xml:space="preserve">)                      </w:t>
            </w:r>
          </w:p>
        </w:tc>
      </w:tr>
      <w:tr w:rsidR="00642F71" w:rsidRPr="00F43989" w14:paraId="171A0EE1" w14:textId="77777777" w:rsidTr="00460460">
        <w:trPr>
          <w:trHeight w:val="189"/>
        </w:trPr>
        <w:tc>
          <w:tcPr>
            <w:tcW w:w="846" w:type="dxa"/>
            <w:vMerge/>
            <w:vAlign w:val="center"/>
          </w:tcPr>
          <w:p w14:paraId="4691ACE4" w14:textId="77777777" w:rsidR="00642F71" w:rsidRPr="00F43989" w:rsidRDefault="00642F71" w:rsidP="00642F71">
            <w:pPr>
              <w:rPr>
                <w:rFonts w:ascii="Aptos" w:hAnsi="Aptos"/>
                <w:sz w:val="18"/>
                <w:szCs w:val="18"/>
                <w:lang w:val="en-US"/>
              </w:rPr>
            </w:pPr>
          </w:p>
        </w:tc>
        <w:tc>
          <w:tcPr>
            <w:tcW w:w="2268" w:type="dxa"/>
            <w:vAlign w:val="center"/>
          </w:tcPr>
          <w:p w14:paraId="5DA27FC4" w14:textId="54B1D9FD" w:rsidR="00642F71" w:rsidRPr="00F43989" w:rsidRDefault="00642F71" w:rsidP="00642F71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fever_points_lag_1</w:t>
            </w:r>
          </w:p>
        </w:tc>
        <w:tc>
          <w:tcPr>
            <w:tcW w:w="1843" w:type="dxa"/>
            <w:vAlign w:val="center"/>
          </w:tcPr>
          <w:p w14:paraId="3E0C7358" w14:textId="6EA6E48B" w:rsidR="00642F71" w:rsidRPr="00F43989" w:rsidRDefault="00642F71" w:rsidP="00642F71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 xml:space="preserve">0.008 (-0.006-0.026)                      </w:t>
            </w:r>
          </w:p>
        </w:tc>
        <w:tc>
          <w:tcPr>
            <w:tcW w:w="2268" w:type="dxa"/>
            <w:vAlign w:val="center"/>
          </w:tcPr>
          <w:p w14:paraId="7EB1DB72" w14:textId="637B4E48" w:rsidR="00642F71" w:rsidRPr="00F43989" w:rsidRDefault="000E7822" w:rsidP="00642F71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 xml:space="preserve">last_bt_fever_lag_1         </w:t>
            </w:r>
          </w:p>
        </w:tc>
        <w:tc>
          <w:tcPr>
            <w:tcW w:w="1808" w:type="dxa"/>
            <w:vAlign w:val="center"/>
          </w:tcPr>
          <w:p w14:paraId="083C9483" w14:textId="696C3413" w:rsidR="00642F71" w:rsidRPr="00F43989" w:rsidRDefault="00642F71" w:rsidP="00642F71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0.0</w:t>
            </w:r>
            <w:r w:rsidR="000E7822" w:rsidRPr="00F43989">
              <w:rPr>
                <w:rFonts w:ascii="Aptos" w:hAnsi="Aptos"/>
                <w:sz w:val="18"/>
                <w:szCs w:val="18"/>
                <w:lang w:val="en-US"/>
              </w:rPr>
              <w:t>11</w:t>
            </w:r>
            <w:r w:rsidRPr="00F43989">
              <w:rPr>
                <w:rFonts w:ascii="Aptos" w:hAnsi="Aptos"/>
                <w:sz w:val="18"/>
                <w:szCs w:val="18"/>
                <w:lang w:val="en-US"/>
              </w:rPr>
              <w:t xml:space="preserve"> (</w:t>
            </w:r>
            <w:r w:rsidR="000E7822" w:rsidRPr="00F43989">
              <w:rPr>
                <w:rFonts w:ascii="Aptos" w:hAnsi="Aptos"/>
                <w:sz w:val="18"/>
                <w:szCs w:val="18"/>
                <w:lang w:val="en-US"/>
              </w:rPr>
              <w:t>-</w:t>
            </w: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0.00</w:t>
            </w:r>
            <w:r w:rsidR="000E7822" w:rsidRPr="00F43989">
              <w:rPr>
                <w:rFonts w:ascii="Aptos" w:hAnsi="Aptos"/>
                <w:sz w:val="18"/>
                <w:szCs w:val="18"/>
                <w:lang w:val="en-US"/>
              </w:rPr>
              <w:t>4</w:t>
            </w:r>
            <w:r w:rsidRPr="00F43989">
              <w:rPr>
                <w:rFonts w:ascii="Aptos" w:hAnsi="Aptos"/>
                <w:sz w:val="18"/>
                <w:szCs w:val="18"/>
                <w:lang w:val="en-US"/>
              </w:rPr>
              <w:t>-0.0</w:t>
            </w:r>
            <w:r w:rsidR="000E7822" w:rsidRPr="00F43989">
              <w:rPr>
                <w:rFonts w:ascii="Aptos" w:hAnsi="Aptos"/>
                <w:sz w:val="18"/>
                <w:szCs w:val="18"/>
                <w:lang w:val="en-US"/>
              </w:rPr>
              <w:t>22</w:t>
            </w:r>
            <w:r w:rsidRPr="00F43989">
              <w:rPr>
                <w:rFonts w:ascii="Aptos" w:hAnsi="Aptos"/>
                <w:sz w:val="18"/>
                <w:szCs w:val="18"/>
                <w:lang w:val="en-US"/>
              </w:rPr>
              <w:t xml:space="preserve">)                      </w:t>
            </w:r>
          </w:p>
        </w:tc>
      </w:tr>
      <w:tr w:rsidR="00642F71" w:rsidRPr="00F43989" w14:paraId="508C35E6" w14:textId="77777777" w:rsidTr="00460460">
        <w:trPr>
          <w:trHeight w:val="189"/>
        </w:trPr>
        <w:tc>
          <w:tcPr>
            <w:tcW w:w="846" w:type="dxa"/>
            <w:vMerge/>
            <w:vAlign w:val="center"/>
          </w:tcPr>
          <w:p w14:paraId="5DB9846F" w14:textId="77777777" w:rsidR="00642F71" w:rsidRPr="00F43989" w:rsidRDefault="00642F71" w:rsidP="00642F71">
            <w:pPr>
              <w:rPr>
                <w:rFonts w:ascii="Aptos" w:hAnsi="Aptos"/>
                <w:sz w:val="18"/>
                <w:szCs w:val="18"/>
                <w:lang w:val="en-US"/>
              </w:rPr>
            </w:pPr>
          </w:p>
        </w:tc>
        <w:tc>
          <w:tcPr>
            <w:tcW w:w="2268" w:type="dxa"/>
            <w:vAlign w:val="center"/>
          </w:tcPr>
          <w:p w14:paraId="311A8718" w14:textId="1DBE3C76" w:rsidR="00642F71" w:rsidRPr="00F43989" w:rsidRDefault="00642F71" w:rsidP="00642F71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time_lag_2_leua_max</w:t>
            </w:r>
          </w:p>
        </w:tc>
        <w:tc>
          <w:tcPr>
            <w:tcW w:w="1843" w:type="dxa"/>
            <w:vAlign w:val="center"/>
          </w:tcPr>
          <w:p w14:paraId="61BD655B" w14:textId="4E7BF6E5" w:rsidR="00642F71" w:rsidRPr="00F43989" w:rsidRDefault="00642F71" w:rsidP="00642F71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 xml:space="preserve">0.007 (-0.010-0.025)                     </w:t>
            </w:r>
          </w:p>
        </w:tc>
        <w:tc>
          <w:tcPr>
            <w:tcW w:w="2268" w:type="dxa"/>
            <w:vAlign w:val="center"/>
          </w:tcPr>
          <w:p w14:paraId="39E63265" w14:textId="0997DDF4" w:rsidR="00642F71" w:rsidRPr="00F43989" w:rsidRDefault="000E7822" w:rsidP="00642F71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 xml:space="preserve">fever_percent_lag_1     </w:t>
            </w:r>
          </w:p>
        </w:tc>
        <w:tc>
          <w:tcPr>
            <w:tcW w:w="1808" w:type="dxa"/>
            <w:vAlign w:val="center"/>
          </w:tcPr>
          <w:p w14:paraId="4F281A77" w14:textId="7F3A8BD1" w:rsidR="00642F71" w:rsidRPr="00F43989" w:rsidRDefault="00642F71" w:rsidP="00642F71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0.00</w:t>
            </w:r>
            <w:r w:rsidR="000E7822" w:rsidRPr="00F43989">
              <w:rPr>
                <w:rFonts w:ascii="Aptos" w:hAnsi="Aptos"/>
                <w:sz w:val="18"/>
                <w:szCs w:val="18"/>
                <w:lang w:val="en-US"/>
              </w:rPr>
              <w:t>2</w:t>
            </w:r>
            <w:r w:rsidRPr="00F43989">
              <w:rPr>
                <w:rFonts w:ascii="Aptos" w:hAnsi="Aptos"/>
                <w:sz w:val="18"/>
                <w:szCs w:val="18"/>
                <w:lang w:val="en-US"/>
              </w:rPr>
              <w:t xml:space="preserve"> (</w:t>
            </w:r>
            <w:r w:rsidR="000E7822" w:rsidRPr="00F43989">
              <w:rPr>
                <w:rFonts w:ascii="Aptos" w:hAnsi="Aptos"/>
                <w:sz w:val="18"/>
                <w:szCs w:val="18"/>
                <w:lang w:val="en-US"/>
              </w:rPr>
              <w:t>-</w:t>
            </w: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0.00</w:t>
            </w:r>
            <w:r w:rsidR="000E7822" w:rsidRPr="00F43989">
              <w:rPr>
                <w:rFonts w:ascii="Aptos" w:hAnsi="Aptos"/>
                <w:sz w:val="18"/>
                <w:szCs w:val="18"/>
                <w:lang w:val="en-US"/>
              </w:rPr>
              <w:t>5</w:t>
            </w:r>
            <w:r w:rsidRPr="00F43989">
              <w:rPr>
                <w:rFonts w:ascii="Aptos" w:hAnsi="Aptos"/>
                <w:sz w:val="18"/>
                <w:szCs w:val="18"/>
                <w:lang w:val="en-US"/>
              </w:rPr>
              <w:t>-0.0</w:t>
            </w:r>
            <w:r w:rsidR="000E7822" w:rsidRPr="00F43989">
              <w:rPr>
                <w:rFonts w:ascii="Aptos" w:hAnsi="Aptos"/>
                <w:sz w:val="18"/>
                <w:szCs w:val="18"/>
                <w:lang w:val="en-US"/>
              </w:rPr>
              <w:t>20</w:t>
            </w:r>
            <w:r w:rsidRPr="00F43989">
              <w:rPr>
                <w:rFonts w:ascii="Aptos" w:hAnsi="Aptos"/>
                <w:sz w:val="18"/>
                <w:szCs w:val="18"/>
                <w:lang w:val="en-US"/>
              </w:rPr>
              <w:t xml:space="preserve">)                      </w:t>
            </w:r>
          </w:p>
        </w:tc>
      </w:tr>
      <w:tr w:rsidR="00642F71" w:rsidRPr="00F43989" w14:paraId="13438DF2" w14:textId="77777777" w:rsidTr="00460460">
        <w:trPr>
          <w:trHeight w:val="189"/>
        </w:trPr>
        <w:tc>
          <w:tcPr>
            <w:tcW w:w="846" w:type="dxa"/>
            <w:vMerge/>
            <w:vAlign w:val="center"/>
          </w:tcPr>
          <w:p w14:paraId="2DFC9D42" w14:textId="77777777" w:rsidR="00642F71" w:rsidRPr="00F43989" w:rsidRDefault="00642F71" w:rsidP="00642F71">
            <w:pPr>
              <w:rPr>
                <w:rFonts w:ascii="Aptos" w:hAnsi="Aptos"/>
                <w:sz w:val="18"/>
                <w:szCs w:val="18"/>
                <w:lang w:val="en-US"/>
              </w:rPr>
            </w:pPr>
          </w:p>
        </w:tc>
        <w:tc>
          <w:tcPr>
            <w:tcW w:w="2268" w:type="dxa"/>
            <w:vAlign w:val="center"/>
          </w:tcPr>
          <w:p w14:paraId="4F29CB9C" w14:textId="217BBFDB" w:rsidR="00642F71" w:rsidRPr="00F43989" w:rsidRDefault="00642F71" w:rsidP="00642F71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time_lag_1_bt_mean</w:t>
            </w:r>
          </w:p>
        </w:tc>
        <w:tc>
          <w:tcPr>
            <w:tcW w:w="1843" w:type="dxa"/>
            <w:vAlign w:val="center"/>
          </w:tcPr>
          <w:p w14:paraId="11750953" w14:textId="78A49EA9" w:rsidR="00642F71" w:rsidRPr="00F43989" w:rsidRDefault="00642F71" w:rsidP="00642F71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0.004 (-0.00</w:t>
            </w:r>
            <w:r w:rsidR="000E7822" w:rsidRPr="00F43989">
              <w:rPr>
                <w:rFonts w:ascii="Aptos" w:hAnsi="Aptos"/>
                <w:sz w:val="18"/>
                <w:szCs w:val="18"/>
                <w:lang w:val="en-US"/>
              </w:rPr>
              <w:t>9</w:t>
            </w:r>
            <w:r w:rsidRPr="00F43989">
              <w:rPr>
                <w:rFonts w:ascii="Aptos" w:hAnsi="Aptos"/>
                <w:sz w:val="18"/>
                <w:szCs w:val="18"/>
                <w:lang w:val="en-US"/>
              </w:rPr>
              <w:t>-0.0</w:t>
            </w:r>
            <w:r w:rsidR="000E7822" w:rsidRPr="00F43989">
              <w:rPr>
                <w:rFonts w:ascii="Aptos" w:hAnsi="Aptos"/>
                <w:sz w:val="18"/>
                <w:szCs w:val="18"/>
                <w:lang w:val="en-US"/>
              </w:rPr>
              <w:t>22</w:t>
            </w:r>
            <w:r w:rsidRPr="00F43989">
              <w:rPr>
                <w:rFonts w:ascii="Aptos" w:hAnsi="Aptos"/>
                <w:sz w:val="18"/>
                <w:szCs w:val="18"/>
                <w:lang w:val="en-US"/>
              </w:rPr>
              <w:t xml:space="preserve">)                    </w:t>
            </w:r>
          </w:p>
        </w:tc>
        <w:tc>
          <w:tcPr>
            <w:tcW w:w="2268" w:type="dxa"/>
            <w:vAlign w:val="center"/>
          </w:tcPr>
          <w:p w14:paraId="51F36CF9" w14:textId="3C168825" w:rsidR="00642F71" w:rsidRPr="00F43989" w:rsidRDefault="000E7822" w:rsidP="00642F71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 xml:space="preserve">fever_points_lag_1         </w:t>
            </w:r>
          </w:p>
        </w:tc>
        <w:tc>
          <w:tcPr>
            <w:tcW w:w="1808" w:type="dxa"/>
            <w:vAlign w:val="center"/>
          </w:tcPr>
          <w:p w14:paraId="02A872AA" w14:textId="32F44326" w:rsidR="00642F71" w:rsidRPr="00F43989" w:rsidRDefault="00642F71" w:rsidP="00642F71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0.001 (</w:t>
            </w:r>
            <w:r w:rsidR="000E7822" w:rsidRPr="00F43989">
              <w:rPr>
                <w:rFonts w:ascii="Aptos" w:hAnsi="Aptos"/>
                <w:sz w:val="18"/>
                <w:szCs w:val="18"/>
                <w:lang w:val="en-US"/>
              </w:rPr>
              <w:t>-</w:t>
            </w: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0.00</w:t>
            </w:r>
            <w:r w:rsidR="000E7822" w:rsidRPr="00F43989">
              <w:rPr>
                <w:rFonts w:ascii="Aptos" w:hAnsi="Aptos"/>
                <w:sz w:val="18"/>
                <w:szCs w:val="18"/>
                <w:lang w:val="en-US"/>
              </w:rPr>
              <w:t>1</w:t>
            </w:r>
            <w:r w:rsidRPr="00F43989">
              <w:rPr>
                <w:rFonts w:ascii="Aptos" w:hAnsi="Aptos"/>
                <w:sz w:val="18"/>
                <w:szCs w:val="18"/>
                <w:lang w:val="en-US"/>
              </w:rPr>
              <w:t>-0.0</w:t>
            </w:r>
            <w:r w:rsidR="000E7822" w:rsidRPr="00F43989">
              <w:rPr>
                <w:rFonts w:ascii="Aptos" w:hAnsi="Aptos"/>
                <w:sz w:val="18"/>
                <w:szCs w:val="18"/>
                <w:lang w:val="en-US"/>
              </w:rPr>
              <w:t>04</w:t>
            </w:r>
            <w:r w:rsidRPr="00F43989">
              <w:rPr>
                <w:rFonts w:ascii="Aptos" w:hAnsi="Aptos"/>
                <w:sz w:val="18"/>
                <w:szCs w:val="18"/>
                <w:lang w:val="en-US"/>
              </w:rPr>
              <w:t xml:space="preserve">)                     </w:t>
            </w:r>
          </w:p>
        </w:tc>
      </w:tr>
      <w:tr w:rsidR="00642F71" w:rsidRPr="00F43989" w14:paraId="1D952A21" w14:textId="77777777" w:rsidTr="00460460">
        <w:trPr>
          <w:trHeight w:val="189"/>
        </w:trPr>
        <w:tc>
          <w:tcPr>
            <w:tcW w:w="846" w:type="dxa"/>
            <w:vMerge/>
            <w:vAlign w:val="center"/>
          </w:tcPr>
          <w:p w14:paraId="21A93A82" w14:textId="77777777" w:rsidR="00642F71" w:rsidRPr="00F43989" w:rsidRDefault="00642F71" w:rsidP="00642F71">
            <w:pPr>
              <w:rPr>
                <w:rFonts w:ascii="Aptos" w:hAnsi="Aptos"/>
                <w:sz w:val="18"/>
                <w:szCs w:val="18"/>
                <w:lang w:val="en-US"/>
              </w:rPr>
            </w:pPr>
          </w:p>
        </w:tc>
        <w:tc>
          <w:tcPr>
            <w:tcW w:w="2268" w:type="dxa"/>
            <w:vAlign w:val="center"/>
          </w:tcPr>
          <w:p w14:paraId="7436638B" w14:textId="6392B22A" w:rsidR="00642F71" w:rsidRPr="00F43989" w:rsidRDefault="00642F71" w:rsidP="00642F71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 xml:space="preserve">fever_percent_lag_1         </w:t>
            </w:r>
          </w:p>
        </w:tc>
        <w:tc>
          <w:tcPr>
            <w:tcW w:w="1843" w:type="dxa"/>
            <w:vAlign w:val="center"/>
          </w:tcPr>
          <w:p w14:paraId="6595AEED" w14:textId="7BC32265" w:rsidR="00642F71" w:rsidRPr="00F43989" w:rsidRDefault="00642F71" w:rsidP="00642F71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0.002 (-0.0</w:t>
            </w:r>
            <w:r w:rsidR="000E7822" w:rsidRPr="00F43989">
              <w:rPr>
                <w:rFonts w:ascii="Aptos" w:hAnsi="Aptos"/>
                <w:sz w:val="18"/>
                <w:szCs w:val="18"/>
                <w:lang w:val="en-US"/>
              </w:rPr>
              <w:t>17</w:t>
            </w:r>
            <w:r w:rsidRPr="00F43989">
              <w:rPr>
                <w:rFonts w:ascii="Aptos" w:hAnsi="Aptos"/>
                <w:sz w:val="18"/>
                <w:szCs w:val="18"/>
                <w:lang w:val="en-US"/>
              </w:rPr>
              <w:t>-0.0</w:t>
            </w:r>
            <w:r w:rsidR="000E7822" w:rsidRPr="00F43989">
              <w:rPr>
                <w:rFonts w:ascii="Aptos" w:hAnsi="Aptos"/>
                <w:sz w:val="18"/>
                <w:szCs w:val="18"/>
                <w:lang w:val="en-US"/>
              </w:rPr>
              <w:t>15</w:t>
            </w:r>
            <w:r w:rsidRPr="00F43989">
              <w:rPr>
                <w:rFonts w:ascii="Aptos" w:hAnsi="Aptos"/>
                <w:sz w:val="18"/>
                <w:szCs w:val="18"/>
                <w:lang w:val="en-US"/>
              </w:rPr>
              <w:t xml:space="preserve">)                    </w:t>
            </w:r>
          </w:p>
        </w:tc>
        <w:tc>
          <w:tcPr>
            <w:tcW w:w="2268" w:type="dxa"/>
            <w:vAlign w:val="center"/>
          </w:tcPr>
          <w:p w14:paraId="3A649570" w14:textId="36BEB5EA" w:rsidR="00642F71" w:rsidRPr="00F43989" w:rsidRDefault="000E7822" w:rsidP="00642F71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 xml:space="preserve">fever_variability_lag_1         </w:t>
            </w:r>
          </w:p>
        </w:tc>
        <w:tc>
          <w:tcPr>
            <w:tcW w:w="1808" w:type="dxa"/>
            <w:vAlign w:val="center"/>
          </w:tcPr>
          <w:p w14:paraId="3FC5AD46" w14:textId="6AE92C2D" w:rsidR="00642F71" w:rsidRPr="00F43989" w:rsidRDefault="00642F71" w:rsidP="00642F71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0.001 (</w:t>
            </w:r>
            <w:r w:rsidR="000E7822" w:rsidRPr="00F43989">
              <w:rPr>
                <w:rFonts w:ascii="Aptos" w:hAnsi="Aptos"/>
                <w:sz w:val="18"/>
                <w:szCs w:val="18"/>
                <w:lang w:val="en-US"/>
              </w:rPr>
              <w:t>-</w:t>
            </w: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0.00</w:t>
            </w:r>
            <w:r w:rsidR="000E7822" w:rsidRPr="00F43989">
              <w:rPr>
                <w:rFonts w:ascii="Aptos" w:hAnsi="Aptos"/>
                <w:sz w:val="18"/>
                <w:szCs w:val="18"/>
                <w:lang w:val="en-US"/>
              </w:rPr>
              <w:t>2</w:t>
            </w:r>
            <w:r w:rsidRPr="00F43989">
              <w:rPr>
                <w:rFonts w:ascii="Aptos" w:hAnsi="Aptos"/>
                <w:sz w:val="18"/>
                <w:szCs w:val="18"/>
                <w:lang w:val="en-US"/>
              </w:rPr>
              <w:t>-0.00</w:t>
            </w:r>
            <w:r w:rsidR="000E7822" w:rsidRPr="00F43989">
              <w:rPr>
                <w:rFonts w:ascii="Aptos" w:hAnsi="Aptos"/>
                <w:sz w:val="18"/>
                <w:szCs w:val="18"/>
                <w:lang w:val="en-US"/>
              </w:rPr>
              <w:t>6</w:t>
            </w:r>
            <w:r w:rsidRPr="00F43989">
              <w:rPr>
                <w:rFonts w:ascii="Aptos" w:hAnsi="Aptos"/>
                <w:sz w:val="18"/>
                <w:szCs w:val="18"/>
                <w:lang w:val="en-US"/>
              </w:rPr>
              <w:t xml:space="preserve">)                     </w:t>
            </w:r>
          </w:p>
        </w:tc>
      </w:tr>
      <w:tr w:rsidR="00642F71" w:rsidRPr="00F43989" w14:paraId="6D1C9285" w14:textId="77777777" w:rsidTr="00460460">
        <w:trPr>
          <w:trHeight w:val="189"/>
        </w:trPr>
        <w:tc>
          <w:tcPr>
            <w:tcW w:w="846" w:type="dxa"/>
            <w:vMerge/>
            <w:vAlign w:val="center"/>
          </w:tcPr>
          <w:p w14:paraId="7E7DE357" w14:textId="77777777" w:rsidR="00642F71" w:rsidRPr="00F43989" w:rsidRDefault="00642F71" w:rsidP="00642F71">
            <w:pPr>
              <w:rPr>
                <w:rFonts w:ascii="Aptos" w:hAnsi="Aptos"/>
                <w:sz w:val="18"/>
                <w:szCs w:val="18"/>
                <w:lang w:val="en-US"/>
              </w:rPr>
            </w:pPr>
          </w:p>
        </w:tc>
        <w:tc>
          <w:tcPr>
            <w:tcW w:w="2268" w:type="dxa"/>
            <w:vAlign w:val="center"/>
          </w:tcPr>
          <w:p w14:paraId="3E877904" w14:textId="1414ACFF" w:rsidR="00642F71" w:rsidRPr="00F43989" w:rsidRDefault="00642F71" w:rsidP="00642F71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 xml:space="preserve">time_lag_2_bili_max         </w:t>
            </w:r>
          </w:p>
        </w:tc>
        <w:tc>
          <w:tcPr>
            <w:tcW w:w="1843" w:type="dxa"/>
            <w:vAlign w:val="center"/>
          </w:tcPr>
          <w:p w14:paraId="6E3A6465" w14:textId="30B7EC6E" w:rsidR="00642F71" w:rsidRPr="00F43989" w:rsidRDefault="00642F71" w:rsidP="00642F71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0.002 (-0.00</w:t>
            </w:r>
            <w:r w:rsidR="000E7822" w:rsidRPr="00F43989">
              <w:rPr>
                <w:rFonts w:ascii="Aptos" w:hAnsi="Aptos"/>
                <w:sz w:val="18"/>
                <w:szCs w:val="18"/>
                <w:lang w:val="en-US"/>
              </w:rPr>
              <w:t>8</w:t>
            </w:r>
            <w:r w:rsidRPr="00F43989">
              <w:rPr>
                <w:rFonts w:ascii="Aptos" w:hAnsi="Aptos"/>
                <w:sz w:val="18"/>
                <w:szCs w:val="18"/>
                <w:lang w:val="en-US"/>
              </w:rPr>
              <w:t>-0.0</w:t>
            </w:r>
            <w:r w:rsidR="000E7822" w:rsidRPr="00F43989">
              <w:rPr>
                <w:rFonts w:ascii="Aptos" w:hAnsi="Aptos"/>
                <w:sz w:val="18"/>
                <w:szCs w:val="18"/>
                <w:lang w:val="en-US"/>
              </w:rPr>
              <w:t>14</w:t>
            </w:r>
            <w:r w:rsidRPr="00F43989">
              <w:rPr>
                <w:rFonts w:ascii="Aptos" w:hAnsi="Aptos"/>
                <w:sz w:val="18"/>
                <w:szCs w:val="18"/>
                <w:lang w:val="en-US"/>
              </w:rPr>
              <w:t xml:space="preserve">)                    </w:t>
            </w:r>
          </w:p>
        </w:tc>
        <w:tc>
          <w:tcPr>
            <w:tcW w:w="2268" w:type="dxa"/>
            <w:vAlign w:val="center"/>
          </w:tcPr>
          <w:p w14:paraId="512A5DA4" w14:textId="7002944F" w:rsidR="00642F71" w:rsidRPr="00F43989" w:rsidRDefault="000E7822" w:rsidP="00642F71">
            <w:pPr>
              <w:rPr>
                <w:rFonts w:ascii="Aptos" w:hAnsi="Aptos"/>
                <w:sz w:val="18"/>
                <w:szCs w:val="18"/>
                <w:lang w:val="en-US"/>
              </w:rPr>
            </w:pPr>
            <w:proofErr w:type="spellStart"/>
            <w:r w:rsidRPr="00F43989">
              <w:rPr>
                <w:rFonts w:ascii="Aptos" w:hAnsi="Aptos"/>
                <w:sz w:val="18"/>
                <w:szCs w:val="18"/>
                <w:lang w:val="en-US"/>
              </w:rPr>
              <w:t>pathogen_identified</w:t>
            </w:r>
            <w:proofErr w:type="spellEnd"/>
            <w:r w:rsidRPr="00F43989">
              <w:rPr>
                <w:rFonts w:ascii="Aptos" w:hAnsi="Aptos"/>
                <w:sz w:val="18"/>
                <w:szCs w:val="18"/>
                <w:lang w:val="en-US"/>
              </w:rPr>
              <w:t xml:space="preserve">         </w:t>
            </w:r>
          </w:p>
        </w:tc>
        <w:tc>
          <w:tcPr>
            <w:tcW w:w="1808" w:type="dxa"/>
            <w:vAlign w:val="center"/>
          </w:tcPr>
          <w:p w14:paraId="61574C72" w14:textId="0D241C41" w:rsidR="00642F71" w:rsidRPr="00F43989" w:rsidRDefault="00642F71" w:rsidP="00642F71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0.001 (</w:t>
            </w:r>
            <w:r w:rsidR="000E7822" w:rsidRPr="00F43989">
              <w:rPr>
                <w:rFonts w:ascii="Aptos" w:hAnsi="Aptos"/>
                <w:sz w:val="18"/>
                <w:szCs w:val="18"/>
                <w:lang w:val="en-US"/>
              </w:rPr>
              <w:t>-</w:t>
            </w: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0.00</w:t>
            </w:r>
            <w:r w:rsidR="000E7822" w:rsidRPr="00F43989">
              <w:rPr>
                <w:rFonts w:ascii="Aptos" w:hAnsi="Aptos"/>
                <w:sz w:val="18"/>
                <w:szCs w:val="18"/>
                <w:lang w:val="en-US"/>
              </w:rPr>
              <w:t>1</w:t>
            </w:r>
            <w:r w:rsidRPr="00F43989">
              <w:rPr>
                <w:rFonts w:ascii="Aptos" w:hAnsi="Aptos"/>
                <w:sz w:val="18"/>
                <w:szCs w:val="18"/>
                <w:lang w:val="en-US"/>
              </w:rPr>
              <w:t>-0.00</w:t>
            </w:r>
            <w:r w:rsidR="000E7822" w:rsidRPr="00F43989">
              <w:rPr>
                <w:rFonts w:ascii="Aptos" w:hAnsi="Aptos"/>
                <w:sz w:val="18"/>
                <w:szCs w:val="18"/>
                <w:lang w:val="en-US"/>
              </w:rPr>
              <w:t>1</w:t>
            </w:r>
            <w:r w:rsidRPr="00F43989">
              <w:rPr>
                <w:rFonts w:ascii="Aptos" w:hAnsi="Aptos"/>
                <w:sz w:val="18"/>
                <w:szCs w:val="18"/>
                <w:lang w:val="en-US"/>
              </w:rPr>
              <w:t xml:space="preserve">)                      </w:t>
            </w:r>
          </w:p>
        </w:tc>
      </w:tr>
      <w:tr w:rsidR="00642F71" w:rsidRPr="00F43989" w14:paraId="56506825" w14:textId="77777777" w:rsidTr="00460460">
        <w:trPr>
          <w:trHeight w:val="189"/>
        </w:trPr>
        <w:tc>
          <w:tcPr>
            <w:tcW w:w="846" w:type="dxa"/>
            <w:vMerge/>
            <w:vAlign w:val="center"/>
          </w:tcPr>
          <w:p w14:paraId="7C2DE1BD" w14:textId="77777777" w:rsidR="00642F71" w:rsidRPr="00F43989" w:rsidRDefault="00642F71" w:rsidP="00642F71">
            <w:pPr>
              <w:rPr>
                <w:rFonts w:ascii="Aptos" w:hAnsi="Aptos"/>
                <w:sz w:val="18"/>
                <w:szCs w:val="18"/>
                <w:lang w:val="en-US"/>
              </w:rPr>
            </w:pPr>
          </w:p>
        </w:tc>
        <w:tc>
          <w:tcPr>
            <w:tcW w:w="2268" w:type="dxa"/>
            <w:vAlign w:val="center"/>
          </w:tcPr>
          <w:p w14:paraId="0739FF62" w14:textId="66FBF2C6" w:rsidR="00642F71" w:rsidRPr="00F43989" w:rsidRDefault="00642F71" w:rsidP="00642F71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 xml:space="preserve">fever_variability_lag_1         </w:t>
            </w:r>
          </w:p>
        </w:tc>
        <w:tc>
          <w:tcPr>
            <w:tcW w:w="1843" w:type="dxa"/>
            <w:vAlign w:val="center"/>
          </w:tcPr>
          <w:p w14:paraId="5706FF7C" w14:textId="50514B47" w:rsidR="00642F71" w:rsidRPr="00F43989" w:rsidRDefault="00642F71" w:rsidP="00642F71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0.001 (</w:t>
            </w:r>
            <w:r w:rsidR="000E7822" w:rsidRPr="00F43989">
              <w:rPr>
                <w:rFonts w:ascii="Aptos" w:hAnsi="Aptos"/>
                <w:sz w:val="18"/>
                <w:szCs w:val="18"/>
                <w:lang w:val="en-US"/>
              </w:rPr>
              <w:t>-</w:t>
            </w: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0.00</w:t>
            </w:r>
            <w:r w:rsidR="000E7822" w:rsidRPr="00F43989">
              <w:rPr>
                <w:rFonts w:ascii="Aptos" w:hAnsi="Aptos"/>
                <w:sz w:val="18"/>
                <w:szCs w:val="18"/>
                <w:lang w:val="en-US"/>
              </w:rPr>
              <w:t>3</w:t>
            </w:r>
            <w:r w:rsidRPr="00F43989">
              <w:rPr>
                <w:rFonts w:ascii="Aptos" w:hAnsi="Aptos"/>
                <w:sz w:val="18"/>
                <w:szCs w:val="18"/>
                <w:lang w:val="en-US"/>
              </w:rPr>
              <w:t>-0.00</w:t>
            </w:r>
            <w:r w:rsidR="000E7822" w:rsidRPr="00F43989">
              <w:rPr>
                <w:rFonts w:ascii="Aptos" w:hAnsi="Aptos"/>
                <w:sz w:val="18"/>
                <w:szCs w:val="18"/>
                <w:lang w:val="en-US"/>
              </w:rPr>
              <w:t>6</w:t>
            </w:r>
            <w:r w:rsidRPr="00F43989">
              <w:rPr>
                <w:rFonts w:ascii="Aptos" w:hAnsi="Aptos"/>
                <w:sz w:val="18"/>
                <w:szCs w:val="18"/>
                <w:lang w:val="en-US"/>
              </w:rPr>
              <w:t xml:space="preserve">)                  </w:t>
            </w:r>
          </w:p>
        </w:tc>
        <w:tc>
          <w:tcPr>
            <w:tcW w:w="2268" w:type="dxa"/>
            <w:vAlign w:val="center"/>
          </w:tcPr>
          <w:p w14:paraId="42840A51" w14:textId="3A267A22" w:rsidR="00642F71" w:rsidRPr="00F43989" w:rsidRDefault="000E7822" w:rsidP="00642F71">
            <w:pPr>
              <w:rPr>
                <w:rFonts w:ascii="Aptos" w:hAnsi="Aptos"/>
                <w:sz w:val="18"/>
                <w:szCs w:val="18"/>
                <w:lang w:val="en-US"/>
              </w:rPr>
            </w:pPr>
            <w:proofErr w:type="spellStart"/>
            <w:r w:rsidRPr="00F43989">
              <w:rPr>
                <w:rFonts w:ascii="Aptos" w:hAnsi="Aptos"/>
                <w:sz w:val="18"/>
                <w:szCs w:val="18"/>
                <w:lang w:val="en-US"/>
              </w:rPr>
              <w:t>profound_immunosuppression</w:t>
            </w:r>
            <w:proofErr w:type="spellEnd"/>
            <w:r w:rsidRPr="00F43989">
              <w:rPr>
                <w:rFonts w:ascii="Aptos" w:hAnsi="Aptos"/>
                <w:sz w:val="18"/>
                <w:szCs w:val="18"/>
                <w:lang w:val="en-US"/>
              </w:rPr>
              <w:t xml:space="preserve">         </w:t>
            </w:r>
          </w:p>
        </w:tc>
        <w:tc>
          <w:tcPr>
            <w:tcW w:w="1808" w:type="dxa"/>
            <w:vAlign w:val="center"/>
          </w:tcPr>
          <w:p w14:paraId="5E8CB032" w14:textId="77777777" w:rsidR="00642F71" w:rsidRPr="00F43989" w:rsidRDefault="00642F71" w:rsidP="00642F71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 xml:space="preserve">0.001 (0.000-0.001)                      </w:t>
            </w:r>
          </w:p>
        </w:tc>
      </w:tr>
      <w:tr w:rsidR="0098028E" w:rsidRPr="00F43989" w14:paraId="1536F724" w14:textId="77777777" w:rsidTr="00237242">
        <w:trPr>
          <w:trHeight w:val="189"/>
        </w:trPr>
        <w:tc>
          <w:tcPr>
            <w:tcW w:w="846" w:type="dxa"/>
            <w:vAlign w:val="center"/>
          </w:tcPr>
          <w:p w14:paraId="2D8EDF8E" w14:textId="77777777" w:rsidR="0098028E" w:rsidRPr="00F43989" w:rsidRDefault="0098028E" w:rsidP="00642F71">
            <w:pPr>
              <w:rPr>
                <w:rFonts w:ascii="Aptos" w:hAnsi="Aptos"/>
                <w:sz w:val="18"/>
                <w:szCs w:val="18"/>
                <w:lang w:val="en-US"/>
              </w:rPr>
            </w:pPr>
          </w:p>
        </w:tc>
        <w:tc>
          <w:tcPr>
            <w:tcW w:w="4111" w:type="dxa"/>
            <w:gridSpan w:val="2"/>
            <w:vAlign w:val="center"/>
          </w:tcPr>
          <w:p w14:paraId="28C8F4CE" w14:textId="2F6FAD21" w:rsidR="0098028E" w:rsidRPr="00F43989" w:rsidRDefault="0098028E" w:rsidP="00642F71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St. Josef/</w:t>
            </w:r>
            <w:proofErr w:type="spellStart"/>
            <w:r w:rsidRPr="00F43989">
              <w:rPr>
                <w:rFonts w:ascii="Aptos" w:hAnsi="Aptos"/>
                <w:sz w:val="18"/>
                <w:szCs w:val="18"/>
                <w:lang w:val="en-US"/>
              </w:rPr>
              <w:t>Ruhrlandklinik</w:t>
            </w:r>
            <w:proofErr w:type="spellEnd"/>
            <w:r w:rsidRPr="00F43989">
              <w:rPr>
                <w:rFonts w:ascii="Aptos" w:hAnsi="Aptos"/>
                <w:sz w:val="18"/>
                <w:szCs w:val="18"/>
                <w:lang w:val="en-US"/>
              </w:rPr>
              <w:t xml:space="preserve"> Top 10 Permutation Feature Importance, AUC (95% CI)</w:t>
            </w:r>
          </w:p>
        </w:tc>
        <w:tc>
          <w:tcPr>
            <w:tcW w:w="4076" w:type="dxa"/>
            <w:gridSpan w:val="2"/>
            <w:vAlign w:val="center"/>
          </w:tcPr>
          <w:p w14:paraId="6310C3DE" w14:textId="727B184A" w:rsidR="0098028E" w:rsidRPr="00F43989" w:rsidRDefault="00783B48" w:rsidP="00642F71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MIMIC-IV ICU</w:t>
            </w:r>
            <w:r w:rsidR="0098028E" w:rsidRPr="00F43989">
              <w:rPr>
                <w:rFonts w:ascii="Aptos" w:hAnsi="Aptos"/>
                <w:sz w:val="18"/>
                <w:szCs w:val="18"/>
                <w:lang w:val="en-US"/>
              </w:rPr>
              <w:t xml:space="preserve"> Top 10 Permutation Feature Importance, AUC (95% CI)</w:t>
            </w:r>
          </w:p>
        </w:tc>
      </w:tr>
      <w:tr w:rsidR="0098028E" w:rsidRPr="00F43989" w14:paraId="0D65EA57" w14:textId="77777777" w:rsidTr="00460460">
        <w:trPr>
          <w:trHeight w:val="189"/>
        </w:trPr>
        <w:tc>
          <w:tcPr>
            <w:tcW w:w="846" w:type="dxa"/>
            <w:vMerge w:val="restart"/>
            <w:vAlign w:val="center"/>
          </w:tcPr>
          <w:p w14:paraId="1F77672F" w14:textId="5265C2BD" w:rsidR="0098028E" w:rsidRPr="00F43989" w:rsidRDefault="0098028E" w:rsidP="0098028E">
            <w:pPr>
              <w:rPr>
                <w:rFonts w:ascii="Aptos" w:hAnsi="Aptos"/>
                <w:sz w:val="18"/>
                <w:szCs w:val="18"/>
                <w:lang w:val="en-US"/>
              </w:rPr>
            </w:pPr>
            <w:proofErr w:type="spellStart"/>
            <w:r w:rsidRPr="00F43989">
              <w:rPr>
                <w:rFonts w:ascii="Aptos" w:hAnsi="Aptos"/>
                <w:sz w:val="18"/>
                <w:szCs w:val="18"/>
                <w:lang w:val="en-US"/>
              </w:rPr>
              <w:t>TabPFN</w:t>
            </w:r>
            <w:proofErr w:type="spellEnd"/>
            <w:r w:rsidRPr="00F43989">
              <w:rPr>
                <w:rFonts w:ascii="Aptos" w:hAnsi="Aptos"/>
                <w:sz w:val="18"/>
                <w:szCs w:val="18"/>
                <w:lang w:val="en-US"/>
              </w:rPr>
              <w:t xml:space="preserve"> multi-modal</w:t>
            </w:r>
          </w:p>
        </w:tc>
        <w:tc>
          <w:tcPr>
            <w:tcW w:w="2268" w:type="dxa"/>
            <w:vAlign w:val="center"/>
          </w:tcPr>
          <w:p w14:paraId="42BE3743" w14:textId="66E64E38" w:rsidR="0098028E" w:rsidRPr="00F43989" w:rsidRDefault="0098028E" w:rsidP="0098028E">
            <w:pPr>
              <w:rPr>
                <w:rFonts w:ascii="Aptos" w:hAnsi="Aptos"/>
                <w:sz w:val="18"/>
                <w:szCs w:val="18"/>
                <w:lang w:val="en-US"/>
              </w:rPr>
            </w:pPr>
            <w:proofErr w:type="spellStart"/>
            <w:r w:rsidRPr="00F43989">
              <w:rPr>
                <w:rFonts w:ascii="Aptos" w:hAnsi="Aptos"/>
                <w:sz w:val="18"/>
                <w:szCs w:val="18"/>
                <w:lang w:val="en-US"/>
              </w:rPr>
              <w:t>predictions_max</w:t>
            </w:r>
            <w:proofErr w:type="spellEnd"/>
          </w:p>
        </w:tc>
        <w:tc>
          <w:tcPr>
            <w:tcW w:w="1843" w:type="dxa"/>
            <w:vAlign w:val="center"/>
          </w:tcPr>
          <w:p w14:paraId="165AE03B" w14:textId="0CD86DB8" w:rsidR="0098028E" w:rsidRPr="00F43989" w:rsidRDefault="00622D98" w:rsidP="0098028E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 xml:space="preserve">0.055 (0.002-0.111)                     </w:t>
            </w:r>
          </w:p>
        </w:tc>
        <w:tc>
          <w:tcPr>
            <w:tcW w:w="2268" w:type="dxa"/>
            <w:vAlign w:val="center"/>
          </w:tcPr>
          <w:p w14:paraId="3758F793" w14:textId="1D0D6142" w:rsidR="0098028E" w:rsidRPr="00F43989" w:rsidRDefault="0098028E" w:rsidP="0098028E">
            <w:pPr>
              <w:rPr>
                <w:rFonts w:ascii="Aptos" w:hAnsi="Aptos"/>
                <w:sz w:val="18"/>
                <w:szCs w:val="18"/>
                <w:lang w:val="en-US"/>
              </w:rPr>
            </w:pPr>
            <w:proofErr w:type="spellStart"/>
            <w:r w:rsidRPr="00F43989">
              <w:rPr>
                <w:rFonts w:ascii="Aptos" w:hAnsi="Aptos"/>
                <w:sz w:val="18"/>
                <w:szCs w:val="18"/>
                <w:lang w:val="en-US"/>
              </w:rPr>
              <w:t>predictions_max</w:t>
            </w:r>
            <w:proofErr w:type="spellEnd"/>
          </w:p>
        </w:tc>
        <w:tc>
          <w:tcPr>
            <w:tcW w:w="1808" w:type="dxa"/>
            <w:vAlign w:val="center"/>
          </w:tcPr>
          <w:p w14:paraId="6B1E8875" w14:textId="70704EF8" w:rsidR="0098028E" w:rsidRPr="00F43989" w:rsidRDefault="00783B48" w:rsidP="0098028E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0.080 (0.057-0.106)</w:t>
            </w:r>
          </w:p>
        </w:tc>
      </w:tr>
      <w:tr w:rsidR="0098028E" w:rsidRPr="00F43989" w14:paraId="47517C8B" w14:textId="77777777" w:rsidTr="00460460">
        <w:trPr>
          <w:trHeight w:val="189"/>
        </w:trPr>
        <w:tc>
          <w:tcPr>
            <w:tcW w:w="846" w:type="dxa"/>
            <w:vMerge/>
            <w:vAlign w:val="center"/>
          </w:tcPr>
          <w:p w14:paraId="3A7FCCCB" w14:textId="77777777" w:rsidR="0098028E" w:rsidRPr="00F43989" w:rsidRDefault="0098028E" w:rsidP="0098028E">
            <w:pPr>
              <w:rPr>
                <w:rFonts w:ascii="Aptos" w:hAnsi="Aptos"/>
                <w:sz w:val="18"/>
                <w:szCs w:val="18"/>
                <w:lang w:val="en-US"/>
              </w:rPr>
            </w:pPr>
          </w:p>
        </w:tc>
        <w:tc>
          <w:tcPr>
            <w:tcW w:w="2268" w:type="dxa"/>
            <w:vAlign w:val="center"/>
          </w:tcPr>
          <w:p w14:paraId="53E05CCA" w14:textId="0C7CD197" w:rsidR="0098028E" w:rsidRPr="00F43989" w:rsidRDefault="00622D98" w:rsidP="0098028E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time_lag_1_bt_max</w:t>
            </w:r>
          </w:p>
        </w:tc>
        <w:tc>
          <w:tcPr>
            <w:tcW w:w="1843" w:type="dxa"/>
            <w:vAlign w:val="center"/>
          </w:tcPr>
          <w:p w14:paraId="61549170" w14:textId="28474CC6" w:rsidR="0098028E" w:rsidRPr="00F43989" w:rsidRDefault="00622D98" w:rsidP="0098028E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0.028 (0.016-0.042)</w:t>
            </w:r>
          </w:p>
        </w:tc>
        <w:tc>
          <w:tcPr>
            <w:tcW w:w="2268" w:type="dxa"/>
            <w:vAlign w:val="center"/>
          </w:tcPr>
          <w:p w14:paraId="045C70A6" w14:textId="4EF81BE5" w:rsidR="0098028E" w:rsidRPr="00F43989" w:rsidRDefault="0098028E" w:rsidP="0098028E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time_lag_</w:t>
            </w:r>
            <w:r w:rsidR="00783B48" w:rsidRPr="00F43989">
              <w:rPr>
                <w:rFonts w:ascii="Aptos" w:hAnsi="Aptos"/>
                <w:sz w:val="18"/>
                <w:szCs w:val="18"/>
                <w:lang w:val="en-US"/>
              </w:rPr>
              <w:t>2</w:t>
            </w:r>
            <w:r w:rsidRPr="00F43989">
              <w:rPr>
                <w:rFonts w:ascii="Aptos" w:hAnsi="Aptos"/>
                <w:sz w:val="18"/>
                <w:szCs w:val="18"/>
                <w:lang w:val="en-US"/>
              </w:rPr>
              <w:t>_leua_max</w:t>
            </w:r>
          </w:p>
        </w:tc>
        <w:tc>
          <w:tcPr>
            <w:tcW w:w="1808" w:type="dxa"/>
            <w:vAlign w:val="center"/>
          </w:tcPr>
          <w:p w14:paraId="695A468D" w14:textId="1B67F700" w:rsidR="0098028E" w:rsidRPr="00F43989" w:rsidRDefault="00783B48" w:rsidP="0098028E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0.014 (0.001-0.029)</w:t>
            </w:r>
          </w:p>
        </w:tc>
      </w:tr>
      <w:tr w:rsidR="0098028E" w:rsidRPr="00F43989" w14:paraId="7A12EC54" w14:textId="77777777" w:rsidTr="00460460">
        <w:trPr>
          <w:trHeight w:val="189"/>
        </w:trPr>
        <w:tc>
          <w:tcPr>
            <w:tcW w:w="846" w:type="dxa"/>
            <w:vMerge/>
            <w:vAlign w:val="center"/>
          </w:tcPr>
          <w:p w14:paraId="1E8672F8" w14:textId="77777777" w:rsidR="0098028E" w:rsidRPr="00F43989" w:rsidRDefault="0098028E" w:rsidP="0098028E">
            <w:pPr>
              <w:rPr>
                <w:rFonts w:ascii="Aptos" w:hAnsi="Aptos"/>
                <w:sz w:val="18"/>
                <w:szCs w:val="18"/>
                <w:lang w:val="en-US"/>
              </w:rPr>
            </w:pPr>
          </w:p>
        </w:tc>
        <w:tc>
          <w:tcPr>
            <w:tcW w:w="2268" w:type="dxa"/>
            <w:vAlign w:val="center"/>
          </w:tcPr>
          <w:p w14:paraId="26F5673B" w14:textId="6FA65963" w:rsidR="0098028E" w:rsidRPr="00F43989" w:rsidRDefault="00622D98" w:rsidP="0098028E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time_lag_2_leua_max</w:t>
            </w:r>
          </w:p>
        </w:tc>
        <w:tc>
          <w:tcPr>
            <w:tcW w:w="1843" w:type="dxa"/>
            <w:vAlign w:val="center"/>
          </w:tcPr>
          <w:p w14:paraId="2F85F712" w14:textId="1D5980F3" w:rsidR="0098028E" w:rsidRPr="00F43989" w:rsidRDefault="00622D98" w:rsidP="0098028E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0.013 (0.000-0.031)</w:t>
            </w:r>
          </w:p>
        </w:tc>
        <w:tc>
          <w:tcPr>
            <w:tcW w:w="2268" w:type="dxa"/>
            <w:vAlign w:val="center"/>
          </w:tcPr>
          <w:p w14:paraId="41644B50" w14:textId="48FE4728" w:rsidR="0098028E" w:rsidRPr="00F43989" w:rsidRDefault="00783B48" w:rsidP="0098028E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 xml:space="preserve">last_bt_fever_lag_1         </w:t>
            </w:r>
          </w:p>
        </w:tc>
        <w:tc>
          <w:tcPr>
            <w:tcW w:w="1808" w:type="dxa"/>
            <w:vAlign w:val="center"/>
          </w:tcPr>
          <w:p w14:paraId="3FAA0F1F" w14:textId="66F6081F" w:rsidR="0098028E" w:rsidRPr="00F43989" w:rsidRDefault="00783B48" w:rsidP="0098028E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0.014 (0.009-0.020)</w:t>
            </w:r>
          </w:p>
        </w:tc>
      </w:tr>
      <w:tr w:rsidR="0098028E" w:rsidRPr="00F43989" w14:paraId="44593628" w14:textId="77777777" w:rsidTr="00460460">
        <w:trPr>
          <w:trHeight w:val="189"/>
        </w:trPr>
        <w:tc>
          <w:tcPr>
            <w:tcW w:w="846" w:type="dxa"/>
            <w:vMerge/>
            <w:vAlign w:val="center"/>
          </w:tcPr>
          <w:p w14:paraId="7D46D842" w14:textId="77777777" w:rsidR="0098028E" w:rsidRPr="00F43989" w:rsidRDefault="0098028E" w:rsidP="0098028E">
            <w:pPr>
              <w:rPr>
                <w:rFonts w:ascii="Aptos" w:hAnsi="Aptos"/>
                <w:sz w:val="18"/>
                <w:szCs w:val="18"/>
                <w:lang w:val="en-US"/>
              </w:rPr>
            </w:pPr>
          </w:p>
        </w:tc>
        <w:tc>
          <w:tcPr>
            <w:tcW w:w="2268" w:type="dxa"/>
            <w:vAlign w:val="center"/>
          </w:tcPr>
          <w:p w14:paraId="21E34F5E" w14:textId="69C93BA1" w:rsidR="0098028E" w:rsidRPr="00F43989" w:rsidRDefault="00622D98" w:rsidP="0098028E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 xml:space="preserve">time_lag_2_bt_max         </w:t>
            </w:r>
          </w:p>
        </w:tc>
        <w:tc>
          <w:tcPr>
            <w:tcW w:w="1843" w:type="dxa"/>
            <w:vAlign w:val="center"/>
          </w:tcPr>
          <w:p w14:paraId="28689880" w14:textId="14752925" w:rsidR="0098028E" w:rsidRPr="00F43989" w:rsidRDefault="00622D98" w:rsidP="0098028E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0.004 (0.000-0.008)</w:t>
            </w:r>
          </w:p>
        </w:tc>
        <w:tc>
          <w:tcPr>
            <w:tcW w:w="2268" w:type="dxa"/>
            <w:vAlign w:val="center"/>
          </w:tcPr>
          <w:p w14:paraId="4FAF27B0" w14:textId="5D846ABD" w:rsidR="0098028E" w:rsidRPr="00F43989" w:rsidRDefault="00783B48" w:rsidP="0098028E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 xml:space="preserve">fever_percent_lag_1         </w:t>
            </w:r>
          </w:p>
        </w:tc>
        <w:tc>
          <w:tcPr>
            <w:tcW w:w="1808" w:type="dxa"/>
            <w:vAlign w:val="center"/>
          </w:tcPr>
          <w:p w14:paraId="0D9265D4" w14:textId="7C267182" w:rsidR="0098028E" w:rsidRPr="00F43989" w:rsidRDefault="00783B48" w:rsidP="0098028E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0.011 (0.005-0.017)</w:t>
            </w:r>
          </w:p>
        </w:tc>
      </w:tr>
      <w:tr w:rsidR="0098028E" w:rsidRPr="00F43989" w14:paraId="7836C75B" w14:textId="77777777" w:rsidTr="00460460">
        <w:trPr>
          <w:trHeight w:val="189"/>
        </w:trPr>
        <w:tc>
          <w:tcPr>
            <w:tcW w:w="846" w:type="dxa"/>
            <w:vMerge/>
            <w:vAlign w:val="center"/>
          </w:tcPr>
          <w:p w14:paraId="01674FBC" w14:textId="77777777" w:rsidR="0098028E" w:rsidRPr="00F43989" w:rsidRDefault="0098028E" w:rsidP="0098028E">
            <w:pPr>
              <w:rPr>
                <w:rFonts w:ascii="Aptos" w:hAnsi="Aptos"/>
                <w:sz w:val="18"/>
                <w:szCs w:val="18"/>
                <w:lang w:val="en-US"/>
              </w:rPr>
            </w:pPr>
          </w:p>
        </w:tc>
        <w:tc>
          <w:tcPr>
            <w:tcW w:w="2268" w:type="dxa"/>
            <w:vAlign w:val="center"/>
          </w:tcPr>
          <w:p w14:paraId="736A7E9D" w14:textId="337338DD" w:rsidR="0098028E" w:rsidRPr="00F43989" w:rsidRDefault="00622D98" w:rsidP="0098028E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time_lag_1_leua_max</w:t>
            </w:r>
          </w:p>
        </w:tc>
        <w:tc>
          <w:tcPr>
            <w:tcW w:w="1843" w:type="dxa"/>
            <w:vAlign w:val="center"/>
          </w:tcPr>
          <w:p w14:paraId="57884A64" w14:textId="65699A40" w:rsidR="0098028E" w:rsidRPr="00F43989" w:rsidRDefault="00622D98" w:rsidP="0098028E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0.002 (-0.010-0.014)</w:t>
            </w:r>
          </w:p>
        </w:tc>
        <w:tc>
          <w:tcPr>
            <w:tcW w:w="2268" w:type="dxa"/>
            <w:vAlign w:val="center"/>
          </w:tcPr>
          <w:p w14:paraId="229ABF36" w14:textId="50E9E9F8" w:rsidR="0098028E" w:rsidRPr="00F43989" w:rsidRDefault="00783B48" w:rsidP="0098028E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 xml:space="preserve">time_lag_1_bt_max         </w:t>
            </w:r>
          </w:p>
        </w:tc>
        <w:tc>
          <w:tcPr>
            <w:tcW w:w="1808" w:type="dxa"/>
            <w:vAlign w:val="center"/>
          </w:tcPr>
          <w:p w14:paraId="25A64F23" w14:textId="2AA51E8B" w:rsidR="0098028E" w:rsidRPr="00F43989" w:rsidRDefault="00783B48" w:rsidP="0098028E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0.010 (0.005-0.017)</w:t>
            </w:r>
          </w:p>
        </w:tc>
      </w:tr>
      <w:tr w:rsidR="0098028E" w:rsidRPr="00F43989" w14:paraId="59FA46AD" w14:textId="77777777" w:rsidTr="00460460">
        <w:trPr>
          <w:trHeight w:val="189"/>
        </w:trPr>
        <w:tc>
          <w:tcPr>
            <w:tcW w:w="846" w:type="dxa"/>
            <w:vMerge/>
            <w:vAlign w:val="center"/>
          </w:tcPr>
          <w:p w14:paraId="6ACC4076" w14:textId="77777777" w:rsidR="0098028E" w:rsidRPr="00F43989" w:rsidRDefault="0098028E" w:rsidP="0098028E">
            <w:pPr>
              <w:rPr>
                <w:rFonts w:ascii="Aptos" w:hAnsi="Aptos"/>
                <w:sz w:val="18"/>
                <w:szCs w:val="18"/>
                <w:lang w:val="en-US"/>
              </w:rPr>
            </w:pPr>
          </w:p>
        </w:tc>
        <w:tc>
          <w:tcPr>
            <w:tcW w:w="2268" w:type="dxa"/>
            <w:vAlign w:val="center"/>
          </w:tcPr>
          <w:p w14:paraId="38D1DE70" w14:textId="7117419E" w:rsidR="0098028E" w:rsidRPr="00F43989" w:rsidRDefault="00DD6EBF" w:rsidP="0098028E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 xml:space="preserve">fever_range_lag_2         </w:t>
            </w:r>
          </w:p>
        </w:tc>
        <w:tc>
          <w:tcPr>
            <w:tcW w:w="1843" w:type="dxa"/>
            <w:vAlign w:val="center"/>
          </w:tcPr>
          <w:p w14:paraId="664F33FF" w14:textId="6F9DA285" w:rsidR="0098028E" w:rsidRPr="00F43989" w:rsidRDefault="00DD6EBF" w:rsidP="0098028E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0.002 (0.000-0.003)</w:t>
            </w:r>
          </w:p>
        </w:tc>
        <w:tc>
          <w:tcPr>
            <w:tcW w:w="2268" w:type="dxa"/>
            <w:vAlign w:val="center"/>
          </w:tcPr>
          <w:p w14:paraId="078A9827" w14:textId="420DDFCE" w:rsidR="0098028E" w:rsidRPr="00F43989" w:rsidRDefault="00783B48" w:rsidP="0098028E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 xml:space="preserve">time_lag_1_leua_max         </w:t>
            </w:r>
          </w:p>
        </w:tc>
        <w:tc>
          <w:tcPr>
            <w:tcW w:w="1808" w:type="dxa"/>
            <w:vAlign w:val="center"/>
          </w:tcPr>
          <w:p w14:paraId="6AFBD3D3" w14:textId="073B25C5" w:rsidR="0098028E" w:rsidRPr="00F43989" w:rsidRDefault="00783B48" w:rsidP="0098028E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0.004 (0.000-0.009)</w:t>
            </w:r>
          </w:p>
        </w:tc>
      </w:tr>
      <w:tr w:rsidR="0098028E" w:rsidRPr="00F43989" w14:paraId="4143BB7E" w14:textId="77777777" w:rsidTr="00460460">
        <w:trPr>
          <w:trHeight w:val="189"/>
        </w:trPr>
        <w:tc>
          <w:tcPr>
            <w:tcW w:w="846" w:type="dxa"/>
            <w:vMerge/>
            <w:vAlign w:val="center"/>
          </w:tcPr>
          <w:p w14:paraId="66B10C54" w14:textId="77777777" w:rsidR="0098028E" w:rsidRPr="00F43989" w:rsidRDefault="0098028E" w:rsidP="0098028E">
            <w:pPr>
              <w:rPr>
                <w:rFonts w:ascii="Aptos" w:hAnsi="Aptos"/>
                <w:sz w:val="18"/>
                <w:szCs w:val="18"/>
                <w:lang w:val="en-US"/>
              </w:rPr>
            </w:pPr>
          </w:p>
        </w:tc>
        <w:tc>
          <w:tcPr>
            <w:tcW w:w="2268" w:type="dxa"/>
            <w:vAlign w:val="center"/>
          </w:tcPr>
          <w:p w14:paraId="3132EB87" w14:textId="20ECB8D4" w:rsidR="0098028E" w:rsidRPr="00F43989" w:rsidRDefault="00DD6EBF" w:rsidP="0098028E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 xml:space="preserve">fever_variability_lag_2         </w:t>
            </w:r>
          </w:p>
        </w:tc>
        <w:tc>
          <w:tcPr>
            <w:tcW w:w="1843" w:type="dxa"/>
            <w:vAlign w:val="center"/>
          </w:tcPr>
          <w:p w14:paraId="09825AEF" w14:textId="7CEF3DDA" w:rsidR="0098028E" w:rsidRPr="00F43989" w:rsidRDefault="00DD6EBF" w:rsidP="0098028E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0.001 (0.000-0.002)</w:t>
            </w:r>
          </w:p>
        </w:tc>
        <w:tc>
          <w:tcPr>
            <w:tcW w:w="2268" w:type="dxa"/>
            <w:vAlign w:val="center"/>
          </w:tcPr>
          <w:p w14:paraId="68E741D6" w14:textId="2A7DA3BB" w:rsidR="0098028E" w:rsidRPr="00F43989" w:rsidRDefault="00783B48" w:rsidP="0098028E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 xml:space="preserve">time_lag_2_bili_max         </w:t>
            </w:r>
          </w:p>
        </w:tc>
        <w:tc>
          <w:tcPr>
            <w:tcW w:w="1808" w:type="dxa"/>
            <w:vAlign w:val="center"/>
          </w:tcPr>
          <w:p w14:paraId="0AD5A5BB" w14:textId="1EB0E5E2" w:rsidR="0098028E" w:rsidRPr="00F43989" w:rsidRDefault="00783B48" w:rsidP="0098028E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0.002 (0.000-0.004)</w:t>
            </w:r>
          </w:p>
        </w:tc>
      </w:tr>
      <w:tr w:rsidR="0098028E" w:rsidRPr="00F43989" w14:paraId="406BEE47" w14:textId="77777777" w:rsidTr="00460460">
        <w:trPr>
          <w:trHeight w:val="189"/>
        </w:trPr>
        <w:tc>
          <w:tcPr>
            <w:tcW w:w="846" w:type="dxa"/>
            <w:vMerge/>
            <w:vAlign w:val="center"/>
          </w:tcPr>
          <w:p w14:paraId="70B45889" w14:textId="77777777" w:rsidR="0098028E" w:rsidRPr="00F43989" w:rsidRDefault="0098028E" w:rsidP="0098028E">
            <w:pPr>
              <w:rPr>
                <w:rFonts w:ascii="Aptos" w:hAnsi="Aptos"/>
                <w:sz w:val="18"/>
                <w:szCs w:val="18"/>
                <w:lang w:val="en-US"/>
              </w:rPr>
            </w:pPr>
          </w:p>
        </w:tc>
        <w:tc>
          <w:tcPr>
            <w:tcW w:w="2268" w:type="dxa"/>
            <w:vAlign w:val="center"/>
          </w:tcPr>
          <w:p w14:paraId="51B561C6" w14:textId="2562BDA9" w:rsidR="0098028E" w:rsidRPr="00F43989" w:rsidRDefault="00DD6EBF" w:rsidP="0098028E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 xml:space="preserve">fever_lag_2_evening         </w:t>
            </w:r>
          </w:p>
        </w:tc>
        <w:tc>
          <w:tcPr>
            <w:tcW w:w="1843" w:type="dxa"/>
            <w:vAlign w:val="center"/>
          </w:tcPr>
          <w:p w14:paraId="3674D940" w14:textId="1F5B6305" w:rsidR="0098028E" w:rsidRPr="00F43989" w:rsidRDefault="00DD6EBF" w:rsidP="0098028E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0.001 (0.000-0.002)</w:t>
            </w:r>
          </w:p>
        </w:tc>
        <w:tc>
          <w:tcPr>
            <w:tcW w:w="2268" w:type="dxa"/>
            <w:vAlign w:val="center"/>
          </w:tcPr>
          <w:p w14:paraId="3BBF2A71" w14:textId="49B91FE6" w:rsidR="0098028E" w:rsidRPr="00F43989" w:rsidRDefault="00783B48" w:rsidP="0098028E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 xml:space="preserve">fever_change_lag_1         </w:t>
            </w:r>
          </w:p>
        </w:tc>
        <w:tc>
          <w:tcPr>
            <w:tcW w:w="1808" w:type="dxa"/>
            <w:vAlign w:val="center"/>
          </w:tcPr>
          <w:p w14:paraId="2FCC01C0" w14:textId="16E28EBA" w:rsidR="0098028E" w:rsidRPr="00F43989" w:rsidRDefault="00783B48" w:rsidP="0098028E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0.001 (0.000-0.002)</w:t>
            </w:r>
          </w:p>
        </w:tc>
      </w:tr>
      <w:tr w:rsidR="0098028E" w:rsidRPr="00F43989" w14:paraId="0650488B" w14:textId="77777777" w:rsidTr="00460460">
        <w:trPr>
          <w:trHeight w:val="189"/>
        </w:trPr>
        <w:tc>
          <w:tcPr>
            <w:tcW w:w="846" w:type="dxa"/>
            <w:vMerge/>
            <w:vAlign w:val="center"/>
          </w:tcPr>
          <w:p w14:paraId="6D91057D" w14:textId="77777777" w:rsidR="0098028E" w:rsidRPr="00F43989" w:rsidRDefault="0098028E" w:rsidP="0098028E">
            <w:pPr>
              <w:rPr>
                <w:rFonts w:ascii="Aptos" w:hAnsi="Aptos"/>
                <w:sz w:val="18"/>
                <w:szCs w:val="18"/>
                <w:lang w:val="en-US"/>
              </w:rPr>
            </w:pPr>
          </w:p>
        </w:tc>
        <w:tc>
          <w:tcPr>
            <w:tcW w:w="2268" w:type="dxa"/>
            <w:vAlign w:val="center"/>
          </w:tcPr>
          <w:p w14:paraId="6F8C7A7A" w14:textId="0CF6BCF8" w:rsidR="0098028E" w:rsidRPr="00F43989" w:rsidRDefault="00DD6EBF" w:rsidP="0098028E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 xml:space="preserve">time_lag_1_crp_max         </w:t>
            </w:r>
          </w:p>
        </w:tc>
        <w:tc>
          <w:tcPr>
            <w:tcW w:w="1843" w:type="dxa"/>
            <w:vAlign w:val="center"/>
          </w:tcPr>
          <w:p w14:paraId="7B439413" w14:textId="1A946A41" w:rsidR="0098028E" w:rsidRPr="00F43989" w:rsidRDefault="00DD6EBF" w:rsidP="0098028E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0.001 (0.000-0.002)</w:t>
            </w:r>
          </w:p>
        </w:tc>
        <w:tc>
          <w:tcPr>
            <w:tcW w:w="2268" w:type="dxa"/>
            <w:vAlign w:val="center"/>
          </w:tcPr>
          <w:p w14:paraId="6A94A38C" w14:textId="34A040BA" w:rsidR="0098028E" w:rsidRPr="00F43989" w:rsidRDefault="00783B48" w:rsidP="0098028E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 xml:space="preserve">fever_diff_lag_1         </w:t>
            </w:r>
          </w:p>
        </w:tc>
        <w:tc>
          <w:tcPr>
            <w:tcW w:w="1808" w:type="dxa"/>
            <w:vAlign w:val="center"/>
          </w:tcPr>
          <w:p w14:paraId="63531B6E" w14:textId="18B6BCEE" w:rsidR="0098028E" w:rsidRPr="00F43989" w:rsidRDefault="00783B48" w:rsidP="0098028E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0.001 (0.000-0.002)</w:t>
            </w:r>
          </w:p>
        </w:tc>
      </w:tr>
      <w:tr w:rsidR="0098028E" w:rsidRPr="00F43989" w14:paraId="218B1BC1" w14:textId="77777777" w:rsidTr="00460460">
        <w:trPr>
          <w:trHeight w:val="189"/>
        </w:trPr>
        <w:tc>
          <w:tcPr>
            <w:tcW w:w="846" w:type="dxa"/>
            <w:vMerge/>
            <w:vAlign w:val="center"/>
          </w:tcPr>
          <w:p w14:paraId="00C3DFBE" w14:textId="77777777" w:rsidR="0098028E" w:rsidRPr="00F43989" w:rsidRDefault="0098028E" w:rsidP="0098028E">
            <w:pPr>
              <w:rPr>
                <w:rFonts w:ascii="Aptos" w:hAnsi="Aptos"/>
                <w:sz w:val="18"/>
                <w:szCs w:val="18"/>
                <w:lang w:val="en-US"/>
              </w:rPr>
            </w:pPr>
          </w:p>
        </w:tc>
        <w:tc>
          <w:tcPr>
            <w:tcW w:w="2268" w:type="dxa"/>
            <w:vAlign w:val="center"/>
          </w:tcPr>
          <w:p w14:paraId="756B1E1D" w14:textId="4873F177" w:rsidR="0098028E" w:rsidRPr="00F43989" w:rsidRDefault="00DD6EBF" w:rsidP="0098028E">
            <w:pPr>
              <w:rPr>
                <w:rFonts w:ascii="Aptos" w:hAnsi="Aptos"/>
                <w:sz w:val="18"/>
                <w:szCs w:val="18"/>
                <w:lang w:val="en-US"/>
              </w:rPr>
            </w:pPr>
            <w:proofErr w:type="spellStart"/>
            <w:r w:rsidRPr="00F43989">
              <w:rPr>
                <w:rFonts w:ascii="Aptos" w:hAnsi="Aptos"/>
                <w:sz w:val="18"/>
                <w:szCs w:val="18"/>
                <w:lang w:val="en-US"/>
              </w:rPr>
              <w:t>noninfectious_fever_suspected</w:t>
            </w:r>
            <w:proofErr w:type="spellEnd"/>
            <w:r w:rsidRPr="00F43989">
              <w:rPr>
                <w:rFonts w:ascii="Aptos" w:hAnsi="Aptos"/>
                <w:sz w:val="18"/>
                <w:szCs w:val="18"/>
                <w:lang w:val="en-US"/>
              </w:rPr>
              <w:t xml:space="preserve">         </w:t>
            </w:r>
          </w:p>
        </w:tc>
        <w:tc>
          <w:tcPr>
            <w:tcW w:w="1843" w:type="dxa"/>
            <w:vAlign w:val="center"/>
          </w:tcPr>
          <w:p w14:paraId="296F312E" w14:textId="3AE50CA9" w:rsidR="0098028E" w:rsidRPr="00F43989" w:rsidRDefault="00DD6EBF" w:rsidP="0098028E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0.001 (0.000-0.002)</w:t>
            </w:r>
          </w:p>
        </w:tc>
        <w:tc>
          <w:tcPr>
            <w:tcW w:w="2268" w:type="dxa"/>
            <w:vAlign w:val="center"/>
          </w:tcPr>
          <w:p w14:paraId="29BE6D48" w14:textId="25AC56C8" w:rsidR="0098028E" w:rsidRPr="00F43989" w:rsidRDefault="00783B48" w:rsidP="0098028E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 xml:space="preserve">time_lag_1_bt_mean         </w:t>
            </w:r>
          </w:p>
        </w:tc>
        <w:tc>
          <w:tcPr>
            <w:tcW w:w="1808" w:type="dxa"/>
            <w:vAlign w:val="center"/>
          </w:tcPr>
          <w:p w14:paraId="09732625" w14:textId="535BB949" w:rsidR="0098028E" w:rsidRPr="00F43989" w:rsidRDefault="00783B48" w:rsidP="0098028E">
            <w:pPr>
              <w:rPr>
                <w:rFonts w:ascii="Aptos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/>
                <w:sz w:val="18"/>
                <w:szCs w:val="18"/>
                <w:lang w:val="en-US"/>
              </w:rPr>
              <w:t>0.001 (-0.003-0.005)</w:t>
            </w:r>
          </w:p>
        </w:tc>
      </w:tr>
    </w:tbl>
    <w:p w14:paraId="2BDC07AB" w14:textId="77777777" w:rsidR="00642F71" w:rsidRPr="00F43989" w:rsidRDefault="00642F71" w:rsidP="0096541E">
      <w:pPr>
        <w:rPr>
          <w:lang w:val="en-US"/>
        </w:rPr>
      </w:pPr>
    </w:p>
    <w:p w14:paraId="1089C642" w14:textId="77777777" w:rsidR="00642F71" w:rsidRPr="00F43989" w:rsidRDefault="00642F71" w:rsidP="0096541E">
      <w:pPr>
        <w:rPr>
          <w:lang w:val="en-US"/>
        </w:rPr>
      </w:pPr>
    </w:p>
    <w:p w14:paraId="3B6AB58D" w14:textId="77777777" w:rsidR="00642F71" w:rsidRPr="00F43989" w:rsidRDefault="00642F71" w:rsidP="0096541E">
      <w:pPr>
        <w:rPr>
          <w:lang w:val="en-US"/>
        </w:rPr>
      </w:pPr>
    </w:p>
    <w:p w14:paraId="34D6015A" w14:textId="0E1E4E9B" w:rsidR="003D1A30" w:rsidRPr="003459AA" w:rsidRDefault="003D1A30" w:rsidP="003D1A30">
      <w:pPr>
        <w:pStyle w:val="Beschriftung"/>
        <w:keepNext/>
        <w:rPr>
          <w:rFonts w:ascii="Aptos" w:hAnsi="Aptos"/>
          <w:i w:val="0"/>
          <w:iCs w:val="0"/>
          <w:color w:val="000000" w:themeColor="text1"/>
          <w:lang w:val="en-US"/>
        </w:rPr>
      </w:pPr>
      <w:bookmarkStart w:id="8" w:name="_Toc228205928"/>
      <w:r w:rsidRPr="003459AA">
        <w:rPr>
          <w:rFonts w:ascii="Aptos" w:hAnsi="Aptos"/>
          <w:b/>
          <w:bCs/>
          <w:i w:val="0"/>
          <w:iCs w:val="0"/>
          <w:color w:val="000000" w:themeColor="text1"/>
          <w:lang w:val="en-US"/>
        </w:rPr>
        <w:t xml:space="preserve">Supplemental Table </w:t>
      </w:r>
      <w:r w:rsidRPr="003459AA">
        <w:rPr>
          <w:rFonts w:ascii="Aptos" w:hAnsi="Aptos"/>
          <w:b/>
          <w:bCs/>
          <w:i w:val="0"/>
          <w:iCs w:val="0"/>
          <w:color w:val="000000" w:themeColor="text1"/>
          <w:lang w:val="en-US"/>
        </w:rPr>
        <w:fldChar w:fldCharType="begin"/>
      </w:r>
      <w:r w:rsidRPr="003459AA">
        <w:rPr>
          <w:rFonts w:ascii="Aptos" w:hAnsi="Aptos"/>
          <w:b/>
          <w:bCs/>
          <w:i w:val="0"/>
          <w:iCs w:val="0"/>
          <w:color w:val="000000" w:themeColor="text1"/>
          <w:lang w:val="en-US"/>
        </w:rPr>
        <w:instrText xml:space="preserve"> SEQ Supplemental_Table \* ARABIC </w:instrText>
      </w:r>
      <w:r w:rsidRPr="003459AA">
        <w:rPr>
          <w:rFonts w:ascii="Aptos" w:hAnsi="Aptos"/>
          <w:b/>
          <w:bCs/>
          <w:i w:val="0"/>
          <w:iCs w:val="0"/>
          <w:color w:val="000000" w:themeColor="text1"/>
          <w:lang w:val="en-US"/>
        </w:rPr>
        <w:fldChar w:fldCharType="separate"/>
      </w:r>
      <w:r w:rsidR="00642F71" w:rsidRPr="003459AA">
        <w:rPr>
          <w:rFonts w:ascii="Aptos" w:hAnsi="Aptos"/>
          <w:b/>
          <w:bCs/>
          <w:i w:val="0"/>
          <w:iCs w:val="0"/>
          <w:noProof/>
          <w:color w:val="000000" w:themeColor="text1"/>
          <w:lang w:val="en-US"/>
        </w:rPr>
        <w:t>9</w:t>
      </w:r>
      <w:r w:rsidRPr="003459AA">
        <w:rPr>
          <w:rFonts w:ascii="Aptos" w:hAnsi="Aptos"/>
          <w:b/>
          <w:bCs/>
          <w:i w:val="0"/>
          <w:iCs w:val="0"/>
          <w:color w:val="000000" w:themeColor="text1"/>
          <w:lang w:val="en-US"/>
        </w:rPr>
        <w:fldChar w:fldCharType="end"/>
      </w:r>
      <w:r w:rsidRPr="003459AA">
        <w:rPr>
          <w:rFonts w:ascii="Aptos" w:hAnsi="Aptos"/>
          <w:b/>
          <w:bCs/>
          <w:i w:val="0"/>
          <w:iCs w:val="0"/>
          <w:color w:val="000000" w:themeColor="text1"/>
          <w:lang w:val="en-US"/>
        </w:rPr>
        <w:t>.</w:t>
      </w:r>
      <w:r w:rsidRPr="003459AA">
        <w:rPr>
          <w:rFonts w:ascii="Aptos" w:hAnsi="Aptos"/>
          <w:i w:val="0"/>
          <w:iCs w:val="0"/>
          <w:color w:val="000000" w:themeColor="text1"/>
          <w:lang w:val="en-US"/>
        </w:rPr>
        <w:t xml:space="preserve"> Distributional shift of fever prevalence in the datasets and </w:t>
      </w:r>
      <w:r w:rsidR="007C437F" w:rsidRPr="003459AA">
        <w:rPr>
          <w:rFonts w:ascii="Aptos" w:hAnsi="Aptos"/>
          <w:i w:val="0"/>
          <w:iCs w:val="0"/>
          <w:color w:val="000000" w:themeColor="text1"/>
          <w:lang w:val="en-US"/>
        </w:rPr>
        <w:t>additional</w:t>
      </w:r>
      <w:r w:rsidRPr="003459AA">
        <w:rPr>
          <w:rFonts w:ascii="Aptos" w:hAnsi="Aptos"/>
          <w:i w:val="0"/>
          <w:iCs w:val="0"/>
          <w:color w:val="000000" w:themeColor="text1"/>
          <w:lang w:val="en-US"/>
        </w:rPr>
        <w:t xml:space="preserve"> time lagged features after changing the operational definition of the antibiotic reassessment time window from 48-72 hours to 72-96 hours after start of antibiotics</w:t>
      </w:r>
      <w:bookmarkEnd w:id="8"/>
      <w:r w:rsidRPr="003459AA">
        <w:rPr>
          <w:rFonts w:ascii="Aptos" w:hAnsi="Aptos"/>
          <w:i w:val="0"/>
          <w:iCs w:val="0"/>
          <w:color w:val="000000" w:themeColor="text1"/>
          <w:lang w:val="en-US"/>
        </w:rPr>
        <w:t xml:space="preserve">  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408"/>
        <w:gridCol w:w="3410"/>
      </w:tblGrid>
      <w:tr w:rsidR="003D1A30" w:rsidRPr="00F43989" w14:paraId="2B96F9DE" w14:textId="77777777" w:rsidTr="00460460">
        <w:trPr>
          <w:trHeight w:val="290"/>
        </w:trPr>
        <w:tc>
          <w:tcPr>
            <w:tcW w:w="3408" w:type="dxa"/>
          </w:tcPr>
          <w:p w14:paraId="301DB3CC" w14:textId="42D45295" w:rsidR="003D1A30" w:rsidRPr="00F43989" w:rsidRDefault="007C437F" w:rsidP="00460460">
            <w:pPr>
              <w:rPr>
                <w:rFonts w:ascii="Aptos" w:eastAsiaTheme="minorEastAsia" w:hAnsi="Aptos"/>
                <w:b/>
                <w:bCs/>
                <w:sz w:val="18"/>
                <w:szCs w:val="18"/>
                <w:lang w:val="en-US"/>
              </w:rPr>
            </w:pPr>
            <w:r w:rsidRPr="00F43989">
              <w:rPr>
                <w:rFonts w:ascii="Aptos" w:eastAsiaTheme="minorEastAsia" w:hAnsi="Aptos"/>
                <w:b/>
                <w:bCs/>
                <w:sz w:val="18"/>
                <w:szCs w:val="18"/>
                <w:lang w:val="en-US"/>
              </w:rPr>
              <w:t>Cohort</w:t>
            </w:r>
          </w:p>
        </w:tc>
        <w:tc>
          <w:tcPr>
            <w:tcW w:w="3410" w:type="dxa"/>
          </w:tcPr>
          <w:p w14:paraId="7E876768" w14:textId="51A6317A" w:rsidR="003D1A30" w:rsidRPr="00F43989" w:rsidRDefault="007C437F" w:rsidP="00460460">
            <w:pPr>
              <w:rPr>
                <w:rFonts w:ascii="Aptos" w:eastAsiaTheme="minorEastAsia" w:hAnsi="Aptos"/>
                <w:b/>
                <w:bCs/>
                <w:sz w:val="18"/>
                <w:szCs w:val="18"/>
                <w:lang w:val="en-US"/>
              </w:rPr>
            </w:pPr>
            <w:r w:rsidRPr="00F43989">
              <w:rPr>
                <w:rFonts w:ascii="Aptos" w:eastAsiaTheme="minorEastAsia" w:hAnsi="Aptos"/>
                <w:b/>
                <w:bCs/>
                <w:sz w:val="18"/>
                <w:szCs w:val="18"/>
                <w:lang w:val="en-US"/>
              </w:rPr>
              <w:t>Fever prevalence, 72-96 hours after start of antibiotics</w:t>
            </w:r>
            <w:r w:rsidR="003D4365" w:rsidRPr="00F43989">
              <w:rPr>
                <w:rFonts w:ascii="Aptos" w:eastAsiaTheme="minorEastAsia" w:hAnsi="Aptos"/>
                <w:b/>
                <w:bCs/>
                <w:sz w:val="18"/>
                <w:szCs w:val="18"/>
                <w:lang w:val="en-US"/>
              </w:rPr>
              <w:t>, n (%)</w:t>
            </w:r>
          </w:p>
        </w:tc>
      </w:tr>
      <w:tr w:rsidR="003D1A30" w:rsidRPr="00F43989" w14:paraId="0F475D43" w14:textId="77777777" w:rsidTr="00460460">
        <w:trPr>
          <w:trHeight w:val="277"/>
        </w:trPr>
        <w:tc>
          <w:tcPr>
            <w:tcW w:w="3408" w:type="dxa"/>
          </w:tcPr>
          <w:p w14:paraId="59FC8181" w14:textId="2D7BFEFA" w:rsidR="003D1A30" w:rsidRPr="00F43989" w:rsidRDefault="007C437F" w:rsidP="00460460">
            <w:pPr>
              <w:rPr>
                <w:rFonts w:ascii="Aptos" w:eastAsiaTheme="minorEastAsia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eastAsiaTheme="minorEastAsia" w:hAnsi="Aptos"/>
                <w:sz w:val="18"/>
                <w:szCs w:val="18"/>
                <w:lang w:val="en-US"/>
              </w:rPr>
              <w:t>UME, training</w:t>
            </w:r>
          </w:p>
        </w:tc>
        <w:tc>
          <w:tcPr>
            <w:tcW w:w="3410" w:type="dxa"/>
          </w:tcPr>
          <w:p w14:paraId="4701131F" w14:textId="490BFB87" w:rsidR="003D1A30" w:rsidRPr="00F43989" w:rsidRDefault="003D4365" w:rsidP="00460460">
            <w:pPr>
              <w:rPr>
                <w:rFonts w:ascii="Aptos" w:eastAsiaTheme="minorEastAsia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 w:cs="Menlo"/>
                <w:color w:val="000000"/>
                <w:sz w:val="18"/>
                <w:szCs w:val="18"/>
                <w:lang w:val="en-US"/>
              </w:rPr>
              <w:t>441 (43.53</w:t>
            </w:r>
            <w:r w:rsidR="003D1A30" w:rsidRPr="00F43989">
              <w:rPr>
                <w:rFonts w:ascii="Aptos" w:hAnsi="Aptos" w:cs="Menlo"/>
                <w:color w:val="000000"/>
                <w:sz w:val="18"/>
                <w:szCs w:val="18"/>
                <w:lang w:val="en-US"/>
              </w:rPr>
              <w:t>)</w:t>
            </w:r>
          </w:p>
        </w:tc>
      </w:tr>
      <w:tr w:rsidR="007C437F" w:rsidRPr="00F43989" w14:paraId="4497922E" w14:textId="77777777" w:rsidTr="00460460">
        <w:trPr>
          <w:trHeight w:val="290"/>
        </w:trPr>
        <w:tc>
          <w:tcPr>
            <w:tcW w:w="3408" w:type="dxa"/>
          </w:tcPr>
          <w:p w14:paraId="3FD19461" w14:textId="15E79D5B" w:rsidR="007C437F" w:rsidRPr="00F43989" w:rsidRDefault="007C437F" w:rsidP="007C437F">
            <w:pPr>
              <w:rPr>
                <w:rFonts w:ascii="Aptos" w:eastAsiaTheme="minorEastAsia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eastAsiaTheme="minorEastAsia" w:hAnsi="Aptos"/>
                <w:sz w:val="18"/>
                <w:szCs w:val="18"/>
                <w:lang w:val="en-US"/>
              </w:rPr>
              <w:t>UME, holdout</w:t>
            </w:r>
          </w:p>
        </w:tc>
        <w:tc>
          <w:tcPr>
            <w:tcW w:w="3410" w:type="dxa"/>
          </w:tcPr>
          <w:p w14:paraId="66361A30" w14:textId="76DEC4C4" w:rsidR="007C437F" w:rsidRPr="00F43989" w:rsidRDefault="003D4365" w:rsidP="007C437F">
            <w:pPr>
              <w:rPr>
                <w:rFonts w:ascii="Aptos" w:hAnsi="Aptos" w:cs="Menlo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hAnsi="Aptos" w:cs="Menlo"/>
                <w:color w:val="000000"/>
                <w:sz w:val="18"/>
                <w:szCs w:val="18"/>
                <w:lang w:val="en-US"/>
              </w:rPr>
              <w:t>116 (40</w:t>
            </w:r>
            <w:r w:rsidR="007C437F" w:rsidRPr="00F43989">
              <w:rPr>
                <w:rFonts w:ascii="Aptos" w:hAnsi="Aptos" w:cs="Menlo"/>
                <w:color w:val="000000"/>
                <w:sz w:val="18"/>
                <w:szCs w:val="18"/>
                <w:lang w:val="en-US"/>
              </w:rPr>
              <w:t>.</w:t>
            </w:r>
            <w:r w:rsidRPr="00F43989">
              <w:rPr>
                <w:rFonts w:ascii="Aptos" w:hAnsi="Aptos" w:cs="Menlo"/>
                <w:color w:val="000000"/>
                <w:sz w:val="18"/>
                <w:szCs w:val="18"/>
                <w:lang w:val="en-US"/>
              </w:rPr>
              <w:t>99)</w:t>
            </w:r>
          </w:p>
        </w:tc>
      </w:tr>
      <w:tr w:rsidR="007C437F" w:rsidRPr="00F43989" w14:paraId="34B28E8F" w14:textId="77777777" w:rsidTr="00460460">
        <w:trPr>
          <w:trHeight w:val="290"/>
        </w:trPr>
        <w:tc>
          <w:tcPr>
            <w:tcW w:w="3408" w:type="dxa"/>
          </w:tcPr>
          <w:p w14:paraId="05CFDA63" w14:textId="1C727AF1" w:rsidR="007C437F" w:rsidRPr="00F43989" w:rsidRDefault="007C437F" w:rsidP="007C437F">
            <w:pPr>
              <w:rPr>
                <w:rFonts w:ascii="Aptos" w:eastAsiaTheme="minorEastAsia" w:hAnsi="Aptos"/>
                <w:sz w:val="18"/>
                <w:szCs w:val="18"/>
                <w:lang w:val="en-US"/>
              </w:rPr>
            </w:pPr>
            <w:proofErr w:type="spellStart"/>
            <w:r w:rsidRPr="00F43989">
              <w:rPr>
                <w:rFonts w:ascii="Aptos" w:eastAsiaTheme="minorEastAsia" w:hAnsi="Aptos"/>
                <w:sz w:val="18"/>
                <w:szCs w:val="18"/>
                <w:lang w:val="en-US"/>
              </w:rPr>
              <w:t>Ruhrlandklinik</w:t>
            </w:r>
            <w:proofErr w:type="spellEnd"/>
            <w:r w:rsidRPr="00F43989">
              <w:rPr>
                <w:rFonts w:ascii="Aptos" w:eastAsiaTheme="minorEastAsia" w:hAnsi="Aptos"/>
                <w:sz w:val="18"/>
                <w:szCs w:val="18"/>
                <w:lang w:val="en-US"/>
              </w:rPr>
              <w:t>/St. Josef, pooled</w:t>
            </w:r>
          </w:p>
        </w:tc>
        <w:tc>
          <w:tcPr>
            <w:tcW w:w="3410" w:type="dxa"/>
          </w:tcPr>
          <w:p w14:paraId="11F9BC1E" w14:textId="25461F17" w:rsidR="007C437F" w:rsidRPr="00F43989" w:rsidRDefault="007C437F" w:rsidP="007C437F">
            <w:pPr>
              <w:rPr>
                <w:rFonts w:ascii="Aptos" w:eastAsiaTheme="minorEastAsia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hAnsi="Aptos" w:cs="Menlo"/>
                <w:color w:val="000000"/>
                <w:sz w:val="18"/>
                <w:szCs w:val="18"/>
                <w:lang w:val="en-US"/>
              </w:rPr>
              <w:t xml:space="preserve"> </w:t>
            </w:r>
            <w:r w:rsidR="003614DB" w:rsidRPr="00F43989">
              <w:rPr>
                <w:rFonts w:ascii="Aptos" w:hAnsi="Aptos" w:cs="Menlo"/>
                <w:color w:val="000000"/>
                <w:sz w:val="18"/>
                <w:szCs w:val="18"/>
                <w:lang w:val="en-US"/>
              </w:rPr>
              <w:t xml:space="preserve">86 </w:t>
            </w:r>
            <w:r w:rsidRPr="00F43989">
              <w:rPr>
                <w:rFonts w:ascii="Aptos" w:hAnsi="Aptos" w:cs="Menlo"/>
                <w:color w:val="000000"/>
                <w:sz w:val="18"/>
                <w:szCs w:val="18"/>
                <w:lang w:val="en-US"/>
              </w:rPr>
              <w:t>(</w:t>
            </w:r>
            <w:r w:rsidR="003D4365" w:rsidRPr="00F43989">
              <w:rPr>
                <w:rFonts w:ascii="Aptos" w:hAnsi="Aptos" w:cs="Menlo"/>
                <w:color w:val="000000"/>
                <w:sz w:val="18"/>
                <w:szCs w:val="18"/>
                <w:lang w:val="en-US"/>
              </w:rPr>
              <w:t>35.</w:t>
            </w:r>
            <w:r w:rsidR="003614DB" w:rsidRPr="00F43989">
              <w:rPr>
                <w:rFonts w:ascii="Aptos" w:hAnsi="Aptos" w:cs="Menlo"/>
                <w:color w:val="000000"/>
                <w:sz w:val="18"/>
                <w:szCs w:val="18"/>
                <w:lang w:val="en-US"/>
              </w:rPr>
              <w:t>01</w:t>
            </w:r>
            <w:r w:rsidRPr="00F43989">
              <w:rPr>
                <w:rFonts w:ascii="Aptos" w:hAnsi="Aptos" w:cs="Menlo"/>
                <w:color w:val="000000"/>
                <w:sz w:val="18"/>
                <w:szCs w:val="18"/>
                <w:lang w:val="en-US"/>
              </w:rPr>
              <w:t>)</w:t>
            </w:r>
          </w:p>
        </w:tc>
      </w:tr>
      <w:tr w:rsidR="007C437F" w:rsidRPr="00F43989" w14:paraId="41E85F46" w14:textId="77777777" w:rsidTr="00460460">
        <w:trPr>
          <w:trHeight w:val="277"/>
        </w:trPr>
        <w:tc>
          <w:tcPr>
            <w:tcW w:w="3408" w:type="dxa"/>
          </w:tcPr>
          <w:p w14:paraId="4113DE9D" w14:textId="1A537A43" w:rsidR="007C437F" w:rsidRPr="00F43989" w:rsidRDefault="007C437F" w:rsidP="007C437F">
            <w:pPr>
              <w:rPr>
                <w:rFonts w:ascii="Aptos" w:eastAsiaTheme="minorEastAsia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eastAsiaTheme="minorEastAsia" w:hAnsi="Aptos"/>
                <w:sz w:val="18"/>
                <w:szCs w:val="18"/>
                <w:lang w:val="en-US"/>
              </w:rPr>
              <w:t>MIMIC-IV ICU</w:t>
            </w:r>
          </w:p>
        </w:tc>
        <w:tc>
          <w:tcPr>
            <w:tcW w:w="3410" w:type="dxa"/>
          </w:tcPr>
          <w:p w14:paraId="324FFEA2" w14:textId="7934C476" w:rsidR="007C437F" w:rsidRPr="00F43989" w:rsidRDefault="007C437F" w:rsidP="007C437F">
            <w:pPr>
              <w:rPr>
                <w:rFonts w:ascii="Aptos" w:eastAsiaTheme="minorEastAsia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eastAsiaTheme="minorEastAsia" w:hAnsi="Aptos"/>
                <w:sz w:val="18"/>
                <w:szCs w:val="18"/>
                <w:lang w:val="en-US"/>
              </w:rPr>
              <w:t xml:space="preserve"> </w:t>
            </w:r>
            <w:r w:rsidR="003D4365" w:rsidRPr="00F43989">
              <w:rPr>
                <w:rFonts w:ascii="Aptos" w:eastAsiaTheme="minorEastAsia" w:hAnsi="Aptos"/>
                <w:sz w:val="18"/>
                <w:szCs w:val="18"/>
                <w:lang w:val="en-US"/>
              </w:rPr>
              <w:t xml:space="preserve">254 </w:t>
            </w:r>
            <w:r w:rsidRPr="00F43989">
              <w:rPr>
                <w:rFonts w:ascii="Aptos" w:eastAsiaTheme="minorEastAsia" w:hAnsi="Aptos"/>
                <w:sz w:val="18"/>
                <w:szCs w:val="18"/>
                <w:lang w:val="en-US"/>
              </w:rPr>
              <w:t>(</w:t>
            </w:r>
            <w:r w:rsidR="003D4365" w:rsidRPr="00F43989">
              <w:rPr>
                <w:rFonts w:ascii="Aptos" w:eastAsiaTheme="minorEastAsia" w:hAnsi="Aptos"/>
                <w:sz w:val="18"/>
                <w:szCs w:val="18"/>
                <w:lang w:val="en-US"/>
              </w:rPr>
              <w:t>37.78</w:t>
            </w:r>
            <w:r w:rsidRPr="00F43989">
              <w:rPr>
                <w:rFonts w:ascii="Aptos" w:eastAsiaTheme="minorEastAsia" w:hAnsi="Aptos"/>
                <w:sz w:val="18"/>
                <w:szCs w:val="18"/>
                <w:lang w:val="en-US"/>
              </w:rPr>
              <w:t>)</w:t>
            </w:r>
          </w:p>
        </w:tc>
      </w:tr>
      <w:tr w:rsidR="007C437F" w:rsidRPr="00F43989" w14:paraId="595180FB" w14:textId="77777777" w:rsidTr="00460460">
        <w:trPr>
          <w:trHeight w:val="290"/>
        </w:trPr>
        <w:tc>
          <w:tcPr>
            <w:tcW w:w="3408" w:type="dxa"/>
          </w:tcPr>
          <w:p w14:paraId="0A9BD2C8" w14:textId="197B8E58" w:rsidR="007C437F" w:rsidRPr="00F43989" w:rsidRDefault="007C437F" w:rsidP="007C437F">
            <w:pPr>
              <w:rPr>
                <w:rFonts w:ascii="Aptos" w:eastAsiaTheme="minorEastAsia" w:hAnsi="Aptos"/>
                <w:b/>
                <w:bCs/>
                <w:sz w:val="18"/>
                <w:szCs w:val="18"/>
                <w:lang w:val="en-US"/>
              </w:rPr>
            </w:pPr>
            <w:r w:rsidRPr="00F43989">
              <w:rPr>
                <w:rFonts w:ascii="Aptos" w:eastAsiaTheme="minorEastAsia" w:hAnsi="Aptos"/>
                <w:b/>
                <w:bCs/>
                <w:sz w:val="18"/>
                <w:szCs w:val="18"/>
                <w:lang w:val="en-US"/>
              </w:rPr>
              <w:t>Additional time lagged features</w:t>
            </w:r>
          </w:p>
        </w:tc>
        <w:tc>
          <w:tcPr>
            <w:tcW w:w="3410" w:type="dxa"/>
          </w:tcPr>
          <w:p w14:paraId="16F1E7AC" w14:textId="033C15AA" w:rsidR="007C437F" w:rsidRPr="00F43989" w:rsidRDefault="007C437F" w:rsidP="007C437F">
            <w:pPr>
              <w:rPr>
                <w:rFonts w:ascii="Aptos" w:eastAsiaTheme="minorEastAsia" w:hAnsi="Aptos"/>
                <w:b/>
                <w:bCs/>
                <w:sz w:val="18"/>
                <w:szCs w:val="18"/>
                <w:lang w:val="en-US"/>
              </w:rPr>
            </w:pPr>
            <w:r w:rsidRPr="00F43989">
              <w:rPr>
                <w:rFonts w:ascii="Aptos" w:hAnsi="Aptos" w:cs="Menlo"/>
                <w:b/>
                <w:bCs/>
                <w:color w:val="000000"/>
                <w:sz w:val="18"/>
                <w:szCs w:val="18"/>
                <w:lang w:val="en-US"/>
              </w:rPr>
              <w:t>Description</w:t>
            </w:r>
          </w:p>
        </w:tc>
      </w:tr>
      <w:tr w:rsidR="007C437F" w:rsidRPr="00F43989" w14:paraId="3BE3903D" w14:textId="77777777" w:rsidTr="00460460">
        <w:trPr>
          <w:trHeight w:val="277"/>
        </w:trPr>
        <w:tc>
          <w:tcPr>
            <w:tcW w:w="3408" w:type="dxa"/>
          </w:tcPr>
          <w:p w14:paraId="26CE12AC" w14:textId="1EE4C454" w:rsidR="007C437F" w:rsidRPr="00F43989" w:rsidRDefault="007C437F" w:rsidP="007C437F">
            <w:pPr>
              <w:shd w:val="clear" w:color="auto" w:fill="FFFFFF"/>
              <w:spacing w:line="270" w:lineRule="atLeast"/>
              <w:rPr>
                <w:rFonts w:ascii="Aptos" w:hAnsi="Aptos" w:cs="Menlo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time_lag_3_bt_max</w:t>
            </w:r>
          </w:p>
        </w:tc>
        <w:tc>
          <w:tcPr>
            <w:tcW w:w="3410" w:type="dxa"/>
          </w:tcPr>
          <w:p w14:paraId="4AAF2321" w14:textId="0B3198FF" w:rsidR="007C437F" w:rsidRPr="00F43989" w:rsidRDefault="007C437F" w:rsidP="007C437F">
            <w:pPr>
              <w:rPr>
                <w:rFonts w:ascii="Aptos" w:eastAsiaTheme="minorEastAsia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Highest recorded body temperature (°C) 48-72 hours after first administered antibiotic dosage</w:t>
            </w:r>
          </w:p>
        </w:tc>
      </w:tr>
      <w:tr w:rsidR="007C437F" w:rsidRPr="00F43989" w14:paraId="52EC7E09" w14:textId="77777777" w:rsidTr="00460460">
        <w:trPr>
          <w:trHeight w:val="290"/>
        </w:trPr>
        <w:tc>
          <w:tcPr>
            <w:tcW w:w="3408" w:type="dxa"/>
          </w:tcPr>
          <w:p w14:paraId="2421598A" w14:textId="6012FA07" w:rsidR="007C437F" w:rsidRPr="00F43989" w:rsidRDefault="007C437F" w:rsidP="007C437F">
            <w:pPr>
              <w:shd w:val="clear" w:color="auto" w:fill="FFFFFF"/>
              <w:spacing w:line="270" w:lineRule="atLeast"/>
              <w:rPr>
                <w:rFonts w:ascii="Aptos" w:hAnsi="Aptos" w:cs="Menlo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time_lag_3_bt_mean</w:t>
            </w:r>
          </w:p>
        </w:tc>
        <w:tc>
          <w:tcPr>
            <w:tcW w:w="3410" w:type="dxa"/>
          </w:tcPr>
          <w:p w14:paraId="2E74D3C2" w14:textId="67FE7C97" w:rsidR="007C437F" w:rsidRPr="00F43989" w:rsidRDefault="007C437F" w:rsidP="007C437F">
            <w:pPr>
              <w:rPr>
                <w:rFonts w:ascii="Aptos" w:eastAsiaTheme="minorEastAsia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Mean recorded body temperature (°C) 48-72 hours after first administered antibiotic dosage</w:t>
            </w:r>
          </w:p>
        </w:tc>
      </w:tr>
      <w:tr w:rsidR="007C437F" w:rsidRPr="00F43989" w14:paraId="56FD6A98" w14:textId="77777777" w:rsidTr="00460460">
        <w:trPr>
          <w:trHeight w:val="290"/>
        </w:trPr>
        <w:tc>
          <w:tcPr>
            <w:tcW w:w="3408" w:type="dxa"/>
          </w:tcPr>
          <w:p w14:paraId="55AC00D3" w14:textId="00072F87" w:rsidR="007C437F" w:rsidRPr="00F43989" w:rsidRDefault="007C437F" w:rsidP="007C437F">
            <w:pPr>
              <w:shd w:val="clear" w:color="auto" w:fill="FFFFFF"/>
              <w:spacing w:line="270" w:lineRule="atLeast"/>
              <w:rPr>
                <w:rFonts w:ascii="Aptos" w:hAnsi="Aptos" w:cs="Menlo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time_lag_3_krea_max</w:t>
            </w:r>
          </w:p>
        </w:tc>
        <w:tc>
          <w:tcPr>
            <w:tcW w:w="3410" w:type="dxa"/>
          </w:tcPr>
          <w:p w14:paraId="42A88B86" w14:textId="0BE4E910" w:rsidR="007C437F" w:rsidRPr="00F43989" w:rsidRDefault="007C437F" w:rsidP="007C437F">
            <w:pPr>
              <w:rPr>
                <w:rFonts w:ascii="Aptos" w:eastAsiaTheme="minorEastAsia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Highest recorded serum creatinine (mg/dl) 48-72 hours after first administered antibiotic dosage</w:t>
            </w:r>
          </w:p>
        </w:tc>
      </w:tr>
      <w:tr w:rsidR="007C437F" w:rsidRPr="00F43989" w14:paraId="357E8436" w14:textId="77777777" w:rsidTr="00460460">
        <w:trPr>
          <w:trHeight w:val="290"/>
        </w:trPr>
        <w:tc>
          <w:tcPr>
            <w:tcW w:w="3408" w:type="dxa"/>
          </w:tcPr>
          <w:p w14:paraId="04EA6BE5" w14:textId="21817F8E" w:rsidR="007C437F" w:rsidRPr="00F43989" w:rsidRDefault="007C437F" w:rsidP="007C437F">
            <w:pPr>
              <w:shd w:val="clear" w:color="auto" w:fill="FFFFFF"/>
              <w:spacing w:line="270" w:lineRule="atLeast"/>
              <w:rPr>
                <w:rFonts w:ascii="Aptos" w:hAnsi="Aptos" w:cs="Menlo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time_lag_3_bili_max</w:t>
            </w:r>
          </w:p>
        </w:tc>
        <w:tc>
          <w:tcPr>
            <w:tcW w:w="3410" w:type="dxa"/>
          </w:tcPr>
          <w:p w14:paraId="3039D3C9" w14:textId="43A59617" w:rsidR="007C437F" w:rsidRPr="00F43989" w:rsidRDefault="007C437F" w:rsidP="007C437F">
            <w:pPr>
              <w:rPr>
                <w:rFonts w:ascii="Aptos" w:eastAsiaTheme="minorEastAsia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Highest recorded bilirubin (mg/dl) 48-72 hours after first administered antibiotic dosage</w:t>
            </w:r>
          </w:p>
        </w:tc>
      </w:tr>
      <w:tr w:rsidR="007C437F" w:rsidRPr="00F43989" w14:paraId="29BCD5A1" w14:textId="77777777" w:rsidTr="00460460">
        <w:trPr>
          <w:trHeight w:val="277"/>
        </w:trPr>
        <w:tc>
          <w:tcPr>
            <w:tcW w:w="3408" w:type="dxa"/>
          </w:tcPr>
          <w:p w14:paraId="3AAFE639" w14:textId="01AE9472" w:rsidR="007C437F" w:rsidRPr="00F43989" w:rsidRDefault="007C437F" w:rsidP="007C437F">
            <w:pPr>
              <w:shd w:val="clear" w:color="auto" w:fill="FFFFFF"/>
              <w:spacing w:line="270" w:lineRule="atLeast"/>
              <w:rPr>
                <w:rFonts w:ascii="Aptos" w:hAnsi="Aptos" w:cs="Menlo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lastRenderedPageBreak/>
              <w:t>time_lag_3_leua_max</w:t>
            </w:r>
          </w:p>
        </w:tc>
        <w:tc>
          <w:tcPr>
            <w:tcW w:w="3410" w:type="dxa"/>
          </w:tcPr>
          <w:p w14:paraId="091FF313" w14:textId="0941E5D7" w:rsidR="007C437F" w:rsidRPr="00F43989" w:rsidRDefault="007C437F" w:rsidP="007C437F">
            <w:pPr>
              <w:rPr>
                <w:rFonts w:ascii="Aptos" w:eastAsiaTheme="minorEastAsia" w:hAnsi="Aptos"/>
                <w:sz w:val="18"/>
                <w:szCs w:val="18"/>
                <w:lang w:val="en-US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Highest recorded leucocytes (</w:t>
            </w:r>
            <w:proofErr w:type="spellStart"/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nl</w:t>
            </w:r>
            <w:proofErr w:type="spellEnd"/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) 48-72 hours after first administered antibiotic dosage</w:t>
            </w:r>
          </w:p>
        </w:tc>
      </w:tr>
      <w:tr w:rsidR="007C437F" w:rsidRPr="00F43989" w14:paraId="3727FA10" w14:textId="77777777" w:rsidTr="00460460">
        <w:trPr>
          <w:trHeight w:val="290"/>
        </w:trPr>
        <w:tc>
          <w:tcPr>
            <w:tcW w:w="3408" w:type="dxa"/>
          </w:tcPr>
          <w:p w14:paraId="13B106DD" w14:textId="3C15D042" w:rsidR="007C437F" w:rsidRPr="00F43989" w:rsidRDefault="007C437F" w:rsidP="007C437F">
            <w:pPr>
              <w:shd w:val="clear" w:color="auto" w:fill="FFFFFF"/>
              <w:spacing w:line="270" w:lineRule="atLeast"/>
              <w:rPr>
                <w:rFonts w:ascii="Aptos" w:hAnsi="Aptos" w:cs="Menlo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time_lag_3_hb_max</w:t>
            </w:r>
          </w:p>
          <w:p w14:paraId="5C3DEFC4" w14:textId="096117F7" w:rsidR="007C437F" w:rsidRPr="00F43989" w:rsidRDefault="007C437F" w:rsidP="007C437F">
            <w:pPr>
              <w:shd w:val="clear" w:color="auto" w:fill="FFFFFF"/>
              <w:spacing w:line="270" w:lineRule="atLeast"/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v</w:t>
            </w:r>
          </w:p>
        </w:tc>
        <w:tc>
          <w:tcPr>
            <w:tcW w:w="3410" w:type="dxa"/>
          </w:tcPr>
          <w:p w14:paraId="4F241AE1" w14:textId="74BAD056" w:rsidR="007C437F" w:rsidRPr="00F43989" w:rsidRDefault="007C437F" w:rsidP="007C437F">
            <w:pPr>
              <w:rPr>
                <w:rFonts w:ascii="Aptos" w:hAnsi="Aptos" w:cs="Menlo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Highest recorded hemoglobin (g/dl) 48-72 hours after first administered antibiotic dosage</w:t>
            </w:r>
          </w:p>
        </w:tc>
      </w:tr>
      <w:tr w:rsidR="007C437F" w:rsidRPr="00F43989" w14:paraId="33EFBD37" w14:textId="77777777" w:rsidTr="00460460">
        <w:trPr>
          <w:trHeight w:val="290"/>
        </w:trPr>
        <w:tc>
          <w:tcPr>
            <w:tcW w:w="3408" w:type="dxa"/>
          </w:tcPr>
          <w:p w14:paraId="0F3ABFA0" w14:textId="464C8460" w:rsidR="007C437F" w:rsidRPr="00F43989" w:rsidRDefault="007C437F" w:rsidP="007C437F">
            <w:pPr>
              <w:shd w:val="clear" w:color="auto" w:fill="FFFFFF"/>
              <w:spacing w:line="270" w:lineRule="atLeast"/>
              <w:rPr>
                <w:rFonts w:ascii="Aptos" w:hAnsi="Aptos" w:cs="Menlo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time_lag_3_crp_max</w:t>
            </w:r>
          </w:p>
          <w:p w14:paraId="534DDC51" w14:textId="77777777" w:rsidR="007C437F" w:rsidRPr="00F43989" w:rsidRDefault="007C437F" w:rsidP="007C437F">
            <w:pPr>
              <w:shd w:val="clear" w:color="auto" w:fill="FFFFFF"/>
              <w:spacing w:line="270" w:lineRule="atLeast"/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</w:p>
        </w:tc>
        <w:tc>
          <w:tcPr>
            <w:tcW w:w="3410" w:type="dxa"/>
          </w:tcPr>
          <w:p w14:paraId="6D0A01B0" w14:textId="60E9452B" w:rsidR="007C437F" w:rsidRPr="00F43989" w:rsidRDefault="007C437F" w:rsidP="007C437F">
            <w:pPr>
              <w:rPr>
                <w:rFonts w:ascii="Aptos" w:hAnsi="Aptos" w:cs="Menlo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Highest recorded CRP (mg/dl) 48-72 hours after first administered antibiotic dosage</w:t>
            </w:r>
          </w:p>
        </w:tc>
      </w:tr>
      <w:tr w:rsidR="007C437F" w:rsidRPr="00F43989" w14:paraId="0D93CE41" w14:textId="77777777" w:rsidTr="00460460">
        <w:trPr>
          <w:trHeight w:val="290"/>
        </w:trPr>
        <w:tc>
          <w:tcPr>
            <w:tcW w:w="3408" w:type="dxa"/>
          </w:tcPr>
          <w:p w14:paraId="75CE592B" w14:textId="3E9C540F" w:rsidR="007C437F" w:rsidRPr="00F43989" w:rsidRDefault="007C437F" w:rsidP="007C437F">
            <w:pPr>
              <w:shd w:val="clear" w:color="auto" w:fill="FFFFFF"/>
              <w:spacing w:line="270" w:lineRule="atLeast"/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fever_variability_lag_3</w:t>
            </w:r>
          </w:p>
        </w:tc>
        <w:tc>
          <w:tcPr>
            <w:tcW w:w="3410" w:type="dxa"/>
          </w:tcPr>
          <w:p w14:paraId="083FAB1B" w14:textId="5EAD9E3C" w:rsidR="007C437F" w:rsidRPr="00F43989" w:rsidRDefault="007C437F" w:rsidP="007C437F">
            <w:pPr>
              <w:rPr>
                <w:rFonts w:ascii="Aptos" w:hAnsi="Aptos" w:cs="Menlo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Body temperature variability 48-72 hours after first administered antibiotic dosage</w:t>
            </w:r>
          </w:p>
        </w:tc>
      </w:tr>
      <w:tr w:rsidR="007C437F" w:rsidRPr="00F43989" w14:paraId="32B8D7EA" w14:textId="77777777" w:rsidTr="00460460">
        <w:trPr>
          <w:trHeight w:val="290"/>
        </w:trPr>
        <w:tc>
          <w:tcPr>
            <w:tcW w:w="3408" w:type="dxa"/>
          </w:tcPr>
          <w:p w14:paraId="78C36CA3" w14:textId="4A1733DA" w:rsidR="007C437F" w:rsidRPr="00F43989" w:rsidRDefault="007C437F" w:rsidP="007C437F">
            <w:pPr>
              <w:shd w:val="clear" w:color="auto" w:fill="FFFFFF"/>
              <w:spacing w:line="270" w:lineRule="atLeast"/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fever_diff_lag_3</w:t>
            </w:r>
          </w:p>
        </w:tc>
        <w:tc>
          <w:tcPr>
            <w:tcW w:w="3410" w:type="dxa"/>
          </w:tcPr>
          <w:p w14:paraId="7C2BADD6" w14:textId="00021FD4" w:rsidR="007C437F" w:rsidRPr="00F43989" w:rsidRDefault="007C437F" w:rsidP="007C437F">
            <w:pPr>
              <w:rPr>
                <w:rFonts w:ascii="Aptos" w:hAnsi="Aptos" w:cs="Menlo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Difference in body temperature from first to last measured value 48-72 hours after first administered antibiotic dosage</w:t>
            </w:r>
          </w:p>
        </w:tc>
      </w:tr>
      <w:tr w:rsidR="007C437F" w:rsidRPr="00F43989" w14:paraId="1C43E37B" w14:textId="77777777" w:rsidTr="00460460">
        <w:trPr>
          <w:trHeight w:val="290"/>
        </w:trPr>
        <w:tc>
          <w:tcPr>
            <w:tcW w:w="3408" w:type="dxa"/>
          </w:tcPr>
          <w:p w14:paraId="5C5F44E6" w14:textId="1613F6C1" w:rsidR="007C437F" w:rsidRPr="00F43989" w:rsidRDefault="007C437F" w:rsidP="007C437F">
            <w:pPr>
              <w:shd w:val="clear" w:color="auto" w:fill="FFFFFF"/>
              <w:spacing w:line="270" w:lineRule="atLeast"/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fever_percent_lag_3</w:t>
            </w:r>
          </w:p>
        </w:tc>
        <w:tc>
          <w:tcPr>
            <w:tcW w:w="3410" w:type="dxa"/>
          </w:tcPr>
          <w:p w14:paraId="4DE31906" w14:textId="14C9B013" w:rsidR="007C437F" w:rsidRPr="00F43989" w:rsidRDefault="007C437F" w:rsidP="007C437F">
            <w:pPr>
              <w:rPr>
                <w:rFonts w:ascii="Aptos" w:hAnsi="Aptos" w:cs="Menlo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Percentage of measured body temperatures over fever threshold 48-72 hours after first administered antibiotic dosage</w:t>
            </w:r>
          </w:p>
        </w:tc>
      </w:tr>
      <w:tr w:rsidR="007C437F" w:rsidRPr="00F43989" w14:paraId="076234DF" w14:textId="77777777" w:rsidTr="00460460">
        <w:trPr>
          <w:trHeight w:val="290"/>
        </w:trPr>
        <w:tc>
          <w:tcPr>
            <w:tcW w:w="3408" w:type="dxa"/>
          </w:tcPr>
          <w:p w14:paraId="619DF880" w14:textId="436B586C" w:rsidR="007C437F" w:rsidRPr="00F43989" w:rsidRDefault="007C437F" w:rsidP="007C437F">
            <w:pPr>
              <w:shd w:val="clear" w:color="auto" w:fill="FFFFFF"/>
              <w:spacing w:line="270" w:lineRule="atLeast"/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fever_lag_3_evening</w:t>
            </w:r>
          </w:p>
        </w:tc>
        <w:tc>
          <w:tcPr>
            <w:tcW w:w="3410" w:type="dxa"/>
          </w:tcPr>
          <w:p w14:paraId="04533699" w14:textId="634900EC" w:rsidR="007C437F" w:rsidRPr="00F43989" w:rsidRDefault="007C437F" w:rsidP="007C437F">
            <w:pPr>
              <w:rPr>
                <w:rFonts w:ascii="Aptos" w:hAnsi="Aptos" w:cs="Menlo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Highest recorded body temperature (°C) during evening hours 48-72 hours after first administered antibiotic dosage</w:t>
            </w:r>
          </w:p>
        </w:tc>
      </w:tr>
      <w:tr w:rsidR="007C437F" w:rsidRPr="00F43989" w14:paraId="0B6C4BB5" w14:textId="77777777" w:rsidTr="00460460">
        <w:trPr>
          <w:trHeight w:val="290"/>
        </w:trPr>
        <w:tc>
          <w:tcPr>
            <w:tcW w:w="3408" w:type="dxa"/>
          </w:tcPr>
          <w:p w14:paraId="7AD668C2" w14:textId="1D8DAC6B" w:rsidR="007C437F" w:rsidRPr="00F43989" w:rsidRDefault="007C437F" w:rsidP="007C437F">
            <w:pPr>
              <w:shd w:val="clear" w:color="auto" w:fill="FFFFFF"/>
              <w:spacing w:line="270" w:lineRule="atLeast"/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fever_lag_3_afternoon</w:t>
            </w:r>
          </w:p>
        </w:tc>
        <w:tc>
          <w:tcPr>
            <w:tcW w:w="3410" w:type="dxa"/>
          </w:tcPr>
          <w:p w14:paraId="0E7DCE9E" w14:textId="3B44450F" w:rsidR="007C437F" w:rsidRPr="00F43989" w:rsidRDefault="007C437F" w:rsidP="007C437F">
            <w:pPr>
              <w:rPr>
                <w:rFonts w:ascii="Aptos" w:hAnsi="Aptos" w:cs="Menlo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Highest recorded body temperature (°C) during afternoon hours 48-72 hours after first administered antibiotic dosage</w:t>
            </w:r>
          </w:p>
        </w:tc>
      </w:tr>
      <w:tr w:rsidR="007C437F" w:rsidRPr="00F43989" w14:paraId="60E30F0F" w14:textId="77777777" w:rsidTr="00460460">
        <w:trPr>
          <w:trHeight w:val="290"/>
        </w:trPr>
        <w:tc>
          <w:tcPr>
            <w:tcW w:w="3408" w:type="dxa"/>
          </w:tcPr>
          <w:p w14:paraId="7C6B1C26" w14:textId="5B22E38D" w:rsidR="007C437F" w:rsidRPr="00F43989" w:rsidRDefault="007C437F" w:rsidP="007C437F">
            <w:pPr>
              <w:shd w:val="clear" w:color="auto" w:fill="FFFFFF"/>
              <w:spacing w:line="270" w:lineRule="atLeast"/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fever_lag_3_morning</w:t>
            </w:r>
          </w:p>
        </w:tc>
        <w:tc>
          <w:tcPr>
            <w:tcW w:w="3410" w:type="dxa"/>
          </w:tcPr>
          <w:p w14:paraId="3423EA5F" w14:textId="1AEAA04B" w:rsidR="007C437F" w:rsidRPr="00F43989" w:rsidRDefault="007C437F" w:rsidP="007C437F">
            <w:pPr>
              <w:rPr>
                <w:rFonts w:ascii="Aptos" w:hAnsi="Aptos" w:cs="Menlo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Highest recorded body temperature (°C) during morning hours 48-72 hours after first administered antibiotic dosage</w:t>
            </w:r>
          </w:p>
        </w:tc>
      </w:tr>
      <w:tr w:rsidR="007C437F" w:rsidRPr="00F43989" w14:paraId="24EF7251" w14:textId="77777777" w:rsidTr="00460460">
        <w:trPr>
          <w:trHeight w:val="290"/>
        </w:trPr>
        <w:tc>
          <w:tcPr>
            <w:tcW w:w="3408" w:type="dxa"/>
          </w:tcPr>
          <w:p w14:paraId="0ADF2B6D" w14:textId="30AFC9F3" w:rsidR="007C437F" w:rsidRPr="00F43989" w:rsidRDefault="007C437F" w:rsidP="007C437F">
            <w:pPr>
              <w:shd w:val="clear" w:color="auto" w:fill="FFFFFF"/>
              <w:spacing w:line="270" w:lineRule="atLeast"/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fever_lag_3_night</w:t>
            </w:r>
          </w:p>
        </w:tc>
        <w:tc>
          <w:tcPr>
            <w:tcW w:w="3410" w:type="dxa"/>
          </w:tcPr>
          <w:p w14:paraId="2E91A83A" w14:textId="3CBB6419" w:rsidR="007C437F" w:rsidRPr="00F43989" w:rsidRDefault="007C437F" w:rsidP="007C437F">
            <w:pPr>
              <w:rPr>
                <w:rFonts w:ascii="Aptos" w:hAnsi="Aptos" w:cs="Menlo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Highest recorded body temperature (°C) during night hours 48-72 hours after first administered antibiotic dosage</w:t>
            </w:r>
          </w:p>
        </w:tc>
      </w:tr>
      <w:tr w:rsidR="007C437F" w:rsidRPr="00F43989" w14:paraId="1C9E71AF" w14:textId="77777777" w:rsidTr="00460460">
        <w:trPr>
          <w:trHeight w:val="290"/>
        </w:trPr>
        <w:tc>
          <w:tcPr>
            <w:tcW w:w="3408" w:type="dxa"/>
          </w:tcPr>
          <w:p w14:paraId="038CA23B" w14:textId="413CFAD1" w:rsidR="007C437F" w:rsidRPr="00F43989" w:rsidRDefault="007C437F" w:rsidP="007C437F">
            <w:pPr>
              <w:shd w:val="clear" w:color="auto" w:fill="FFFFFF"/>
              <w:spacing w:line="270" w:lineRule="atLeast"/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fever_points_lag_3</w:t>
            </w:r>
          </w:p>
        </w:tc>
        <w:tc>
          <w:tcPr>
            <w:tcW w:w="3410" w:type="dxa"/>
          </w:tcPr>
          <w:p w14:paraId="45385194" w14:textId="6C203317" w:rsidR="007C437F" w:rsidRPr="00F43989" w:rsidRDefault="007C437F" w:rsidP="007C437F">
            <w:pPr>
              <w:rPr>
                <w:rFonts w:ascii="Aptos" w:hAnsi="Aptos" w:cs="Menlo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Number of body temperature recordings 48-72 hours after first administered antibiotic dosage</w:t>
            </w:r>
          </w:p>
        </w:tc>
      </w:tr>
      <w:tr w:rsidR="007C437F" w:rsidRPr="00F43989" w14:paraId="60F27872" w14:textId="77777777" w:rsidTr="00460460">
        <w:trPr>
          <w:trHeight w:val="290"/>
        </w:trPr>
        <w:tc>
          <w:tcPr>
            <w:tcW w:w="3408" w:type="dxa"/>
          </w:tcPr>
          <w:p w14:paraId="1285B02D" w14:textId="4B9CDECA" w:rsidR="007C437F" w:rsidRPr="00F43989" w:rsidRDefault="007C437F" w:rsidP="007C437F">
            <w:pPr>
              <w:shd w:val="clear" w:color="auto" w:fill="FFFFFF"/>
              <w:spacing w:line="270" w:lineRule="atLeast"/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fever_change_lag_3</w:t>
            </w:r>
          </w:p>
        </w:tc>
        <w:tc>
          <w:tcPr>
            <w:tcW w:w="3410" w:type="dxa"/>
          </w:tcPr>
          <w:p w14:paraId="2DC45B62" w14:textId="6DF43AA9" w:rsidR="007C437F" w:rsidRPr="00F43989" w:rsidRDefault="007C437F" w:rsidP="007C437F">
            <w:pPr>
              <w:rPr>
                <w:rFonts w:ascii="Aptos" w:hAnsi="Aptos" w:cs="Menlo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Change rate of measured body temperatures 48-72 hours after first administered antibiotic dosage</w:t>
            </w:r>
          </w:p>
        </w:tc>
      </w:tr>
      <w:tr w:rsidR="007C437F" w:rsidRPr="00F43989" w14:paraId="32783954" w14:textId="77777777" w:rsidTr="00460460">
        <w:trPr>
          <w:trHeight w:val="290"/>
        </w:trPr>
        <w:tc>
          <w:tcPr>
            <w:tcW w:w="3408" w:type="dxa"/>
          </w:tcPr>
          <w:p w14:paraId="3210FF64" w14:textId="493C1F83" w:rsidR="007C437F" w:rsidRPr="00F43989" w:rsidRDefault="007C437F" w:rsidP="007C437F">
            <w:pPr>
              <w:shd w:val="clear" w:color="auto" w:fill="FFFFFF"/>
              <w:spacing w:line="270" w:lineRule="atLeast"/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proofErr w:type="spellStart"/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fever_change_lag_all</w:t>
            </w:r>
            <w:proofErr w:type="spellEnd"/>
          </w:p>
        </w:tc>
        <w:tc>
          <w:tcPr>
            <w:tcW w:w="3410" w:type="dxa"/>
          </w:tcPr>
          <w:p w14:paraId="51227891" w14:textId="2DF8CF7D" w:rsidR="007C437F" w:rsidRPr="00F43989" w:rsidRDefault="007C437F" w:rsidP="007C437F">
            <w:pPr>
              <w:rPr>
                <w:rFonts w:ascii="Aptos" w:hAnsi="Aptos" w:cs="Menlo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Change rate of measured body temperatures 0-72 hours after first administered antibiotic dosage</w:t>
            </w:r>
          </w:p>
        </w:tc>
      </w:tr>
      <w:tr w:rsidR="007C437F" w:rsidRPr="00F43989" w14:paraId="452AFB8C" w14:textId="77777777" w:rsidTr="00460460">
        <w:trPr>
          <w:trHeight w:val="290"/>
        </w:trPr>
        <w:tc>
          <w:tcPr>
            <w:tcW w:w="3408" w:type="dxa"/>
          </w:tcPr>
          <w:p w14:paraId="4E499E90" w14:textId="30D168B9" w:rsidR="007C437F" w:rsidRPr="00F43989" w:rsidRDefault="007C437F" w:rsidP="007C437F">
            <w:pPr>
              <w:shd w:val="clear" w:color="auto" w:fill="FFFFFF"/>
              <w:spacing w:line="270" w:lineRule="atLeast"/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fever_range_lag_3</w:t>
            </w:r>
          </w:p>
        </w:tc>
        <w:tc>
          <w:tcPr>
            <w:tcW w:w="3410" w:type="dxa"/>
          </w:tcPr>
          <w:p w14:paraId="7954CC35" w14:textId="3C52D2D9" w:rsidR="007C437F" w:rsidRPr="00F43989" w:rsidRDefault="007C437F" w:rsidP="007C437F">
            <w:pPr>
              <w:rPr>
                <w:rFonts w:ascii="Aptos" w:hAnsi="Aptos" w:cs="Menlo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Range of measured body temperatures 48-72 hours after first administered antibiotic dosage</w:t>
            </w:r>
          </w:p>
        </w:tc>
      </w:tr>
      <w:tr w:rsidR="007C437F" w:rsidRPr="00F43989" w14:paraId="3E4E7223" w14:textId="77777777" w:rsidTr="00460460">
        <w:trPr>
          <w:trHeight w:val="290"/>
        </w:trPr>
        <w:tc>
          <w:tcPr>
            <w:tcW w:w="3408" w:type="dxa"/>
          </w:tcPr>
          <w:p w14:paraId="2099C65C" w14:textId="627D883F" w:rsidR="007C437F" w:rsidRPr="00F43989" w:rsidRDefault="007C437F" w:rsidP="007C437F">
            <w:pPr>
              <w:shd w:val="clear" w:color="auto" w:fill="FFFFFF"/>
              <w:spacing w:line="270" w:lineRule="atLeast"/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trend</w:t>
            </w:r>
          </w:p>
        </w:tc>
        <w:tc>
          <w:tcPr>
            <w:tcW w:w="3410" w:type="dxa"/>
          </w:tcPr>
          <w:p w14:paraId="465B796F" w14:textId="42450B9B" w:rsidR="007C437F" w:rsidRPr="00F43989" w:rsidRDefault="007C437F" w:rsidP="007C437F">
            <w:pPr>
              <w:rPr>
                <w:rFonts w:ascii="Aptos" w:hAnsi="Aptos" w:cs="Menlo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Trend of measured body temperatures 0-72 hours after first administered antibiotic dosage</w:t>
            </w:r>
          </w:p>
        </w:tc>
      </w:tr>
      <w:tr w:rsidR="007C437F" w:rsidRPr="00F43989" w14:paraId="266423C2" w14:textId="77777777" w:rsidTr="00460460">
        <w:trPr>
          <w:trHeight w:val="290"/>
        </w:trPr>
        <w:tc>
          <w:tcPr>
            <w:tcW w:w="3408" w:type="dxa"/>
          </w:tcPr>
          <w:p w14:paraId="4D95FC49" w14:textId="11CE10CB" w:rsidR="007C437F" w:rsidRPr="00F43989" w:rsidRDefault="007C437F" w:rsidP="007C437F">
            <w:pPr>
              <w:shd w:val="clear" w:color="auto" w:fill="FFFFFF"/>
              <w:spacing w:line="270" w:lineRule="atLeast"/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proofErr w:type="spellStart"/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skewness_lag_all</w:t>
            </w:r>
            <w:proofErr w:type="spellEnd"/>
          </w:p>
        </w:tc>
        <w:tc>
          <w:tcPr>
            <w:tcW w:w="3410" w:type="dxa"/>
          </w:tcPr>
          <w:p w14:paraId="0DFC62BA" w14:textId="7B6CD3AA" w:rsidR="007C437F" w:rsidRPr="00F43989" w:rsidRDefault="007C437F" w:rsidP="007C437F">
            <w:pPr>
              <w:rPr>
                <w:rFonts w:ascii="Aptos" w:hAnsi="Aptos" w:cs="Menlo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Skewness of measured body temperatures 0-72 hours after first administered antibiotic dosage</w:t>
            </w:r>
          </w:p>
        </w:tc>
      </w:tr>
      <w:tr w:rsidR="007C437F" w:rsidRPr="00F43989" w14:paraId="51234EFA" w14:textId="77777777" w:rsidTr="00460460">
        <w:trPr>
          <w:trHeight w:val="290"/>
        </w:trPr>
        <w:tc>
          <w:tcPr>
            <w:tcW w:w="3408" w:type="dxa"/>
          </w:tcPr>
          <w:p w14:paraId="6C863A3E" w14:textId="5299B6D8" w:rsidR="007C437F" w:rsidRPr="00F43989" w:rsidRDefault="007C437F" w:rsidP="007C437F">
            <w:pPr>
              <w:shd w:val="clear" w:color="auto" w:fill="FFFFFF"/>
              <w:spacing w:line="270" w:lineRule="atLeast"/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proofErr w:type="spellStart"/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fourier_max_magnitude</w:t>
            </w:r>
            <w:proofErr w:type="spellEnd"/>
          </w:p>
        </w:tc>
        <w:tc>
          <w:tcPr>
            <w:tcW w:w="3410" w:type="dxa"/>
          </w:tcPr>
          <w:p w14:paraId="74753FF3" w14:textId="3C0C209A" w:rsidR="007C437F" w:rsidRPr="00F43989" w:rsidRDefault="007C437F" w:rsidP="007C437F">
            <w:pPr>
              <w:rPr>
                <w:rFonts w:ascii="Aptos" w:hAnsi="Aptos" w:cs="Menlo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 xml:space="preserve">Maximum </w:t>
            </w:r>
            <w:proofErr w:type="spellStart"/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fourier</w:t>
            </w:r>
            <w:proofErr w:type="spellEnd"/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 xml:space="preserve"> transform magnitude of body temperatures 0-72 hours after first administered antibiotic dosage</w:t>
            </w:r>
          </w:p>
        </w:tc>
      </w:tr>
      <w:tr w:rsidR="007C437F" w:rsidRPr="00F43989" w14:paraId="606C3924" w14:textId="77777777" w:rsidTr="00460460">
        <w:trPr>
          <w:trHeight w:val="290"/>
        </w:trPr>
        <w:tc>
          <w:tcPr>
            <w:tcW w:w="3408" w:type="dxa"/>
          </w:tcPr>
          <w:p w14:paraId="0F1030C7" w14:textId="32D91064" w:rsidR="007C437F" w:rsidRPr="00F43989" w:rsidRDefault="007C437F" w:rsidP="007C437F">
            <w:pPr>
              <w:shd w:val="clear" w:color="auto" w:fill="FFFFFF"/>
              <w:spacing w:line="270" w:lineRule="atLeast"/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</w:pPr>
            <w:proofErr w:type="spellStart"/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predictions_max</w:t>
            </w:r>
            <w:proofErr w:type="spellEnd"/>
          </w:p>
        </w:tc>
        <w:tc>
          <w:tcPr>
            <w:tcW w:w="3410" w:type="dxa"/>
          </w:tcPr>
          <w:p w14:paraId="7B2BF53E" w14:textId="037A51AD" w:rsidR="007C437F" w:rsidRPr="00F43989" w:rsidRDefault="007C437F" w:rsidP="007C437F">
            <w:pPr>
              <w:rPr>
                <w:rFonts w:ascii="Aptos" w:hAnsi="Aptos" w:cs="Menlo"/>
                <w:color w:val="000000"/>
                <w:sz w:val="18"/>
                <w:szCs w:val="18"/>
                <w:lang w:val="en-US"/>
              </w:rPr>
            </w:pP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 xml:space="preserve">Chronos-2 based forecasted highest body temperature </w:t>
            </w:r>
            <w:r w:rsidR="00E7208D"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72</w:t>
            </w: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-</w:t>
            </w:r>
            <w:r w:rsidR="00E7208D"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>96</w:t>
            </w:r>
            <w:r w:rsidRPr="00F43989">
              <w:rPr>
                <w:rFonts w:ascii="Aptos" w:eastAsiaTheme="minorHAnsi" w:hAnsi="Aptos" w:cs="Helvetica Neue"/>
                <w:color w:val="000000"/>
                <w:sz w:val="18"/>
                <w:szCs w:val="18"/>
                <w:lang w:val="en-US" w:eastAsia="en-US"/>
                <w14:ligatures w14:val="standardContextual"/>
              </w:rPr>
              <w:t xml:space="preserve"> hours after first administered antibiotic dosage</w:t>
            </w:r>
          </w:p>
        </w:tc>
      </w:tr>
    </w:tbl>
    <w:p w14:paraId="6134D57E" w14:textId="77777777" w:rsidR="001E10D1" w:rsidRPr="00F43989" w:rsidRDefault="001E10D1" w:rsidP="0096541E">
      <w:pPr>
        <w:rPr>
          <w:lang w:val="en-US"/>
        </w:rPr>
      </w:pPr>
    </w:p>
    <w:p w14:paraId="6BD8B14E" w14:textId="77777777" w:rsidR="001E10D1" w:rsidRPr="00F43989" w:rsidRDefault="001E10D1" w:rsidP="0096541E">
      <w:pPr>
        <w:rPr>
          <w:lang w:val="en-US"/>
        </w:rPr>
      </w:pPr>
    </w:p>
    <w:p w14:paraId="31A948D5" w14:textId="77777777" w:rsidR="0096541E" w:rsidRPr="00F43989" w:rsidRDefault="0096541E" w:rsidP="0096541E">
      <w:pPr>
        <w:rPr>
          <w:lang w:val="en-US"/>
        </w:rPr>
      </w:pPr>
    </w:p>
    <w:p w14:paraId="4EB31F27" w14:textId="77777777" w:rsidR="007C437F" w:rsidRPr="00F43989" w:rsidRDefault="007C437F" w:rsidP="0096541E">
      <w:pPr>
        <w:rPr>
          <w:lang w:val="en-US"/>
        </w:rPr>
      </w:pPr>
    </w:p>
    <w:p w14:paraId="3C57A677" w14:textId="77777777" w:rsidR="007C437F" w:rsidRPr="00F43989" w:rsidRDefault="007C437F" w:rsidP="0096541E">
      <w:pPr>
        <w:rPr>
          <w:lang w:val="en-US"/>
        </w:rPr>
      </w:pPr>
    </w:p>
    <w:p w14:paraId="702D3423" w14:textId="77777777" w:rsidR="007C437F" w:rsidRPr="00F43989" w:rsidRDefault="007C437F" w:rsidP="0096541E">
      <w:pPr>
        <w:rPr>
          <w:lang w:val="en-US"/>
        </w:rPr>
      </w:pPr>
    </w:p>
    <w:p w14:paraId="6100EFEB" w14:textId="77777777" w:rsidR="007C437F" w:rsidRPr="00F43989" w:rsidRDefault="007C437F" w:rsidP="0096541E">
      <w:pPr>
        <w:rPr>
          <w:lang w:val="en-US"/>
        </w:rPr>
      </w:pPr>
    </w:p>
    <w:p w14:paraId="015109F2" w14:textId="77777777" w:rsidR="00841A2C" w:rsidRPr="00F43989" w:rsidRDefault="00841A2C" w:rsidP="00841A2C">
      <w:pPr>
        <w:rPr>
          <w:lang w:val="en-US"/>
        </w:rPr>
      </w:pPr>
    </w:p>
    <w:p w14:paraId="1CF74396" w14:textId="77777777" w:rsidR="00841A2C" w:rsidRPr="00F43989" w:rsidRDefault="00841A2C" w:rsidP="00841A2C">
      <w:pPr>
        <w:keepNext/>
        <w:rPr>
          <w:lang w:val="en-US"/>
        </w:rPr>
      </w:pPr>
      <w:r w:rsidRPr="00F43989">
        <w:rPr>
          <w:noProof/>
          <w:lang w:val="en-US"/>
        </w:rPr>
        <w:lastRenderedPageBreak/>
        <w:drawing>
          <wp:inline distT="0" distB="0" distL="0" distR="0" wp14:anchorId="788C8C64" wp14:editId="42F2D934">
            <wp:extent cx="5661777" cy="5349834"/>
            <wp:effectExtent l="0" t="0" r="2540" b="0"/>
            <wp:docPr id="16" name="Grafik 15" descr="Ein Bild, das Text, Screenshot, Diagramm, Reihe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FC759234-1610-63E6-9624-ED962A59C71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5" descr="Ein Bild, das Text, Screenshot, Diagramm, Reihe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FC759234-1610-63E6-9624-ED962A59C71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1777" cy="5349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88D96" w14:textId="745DE05F" w:rsidR="00841A2C" w:rsidRPr="003459AA" w:rsidRDefault="00841A2C" w:rsidP="00841A2C">
      <w:pPr>
        <w:pStyle w:val="Beschriftung"/>
        <w:rPr>
          <w:rFonts w:ascii="Aptos" w:hAnsi="Aptos"/>
          <w:i w:val="0"/>
          <w:iCs w:val="0"/>
          <w:color w:val="000000" w:themeColor="text1"/>
          <w:lang w:val="en-US"/>
        </w:rPr>
      </w:pPr>
      <w:r w:rsidRPr="003459AA">
        <w:rPr>
          <w:rFonts w:ascii="Aptos" w:hAnsi="Aptos"/>
          <w:b/>
          <w:bCs/>
          <w:i w:val="0"/>
          <w:iCs w:val="0"/>
          <w:color w:val="000000" w:themeColor="text1"/>
          <w:lang w:val="en-US"/>
        </w:rPr>
        <w:t xml:space="preserve">Supplemental Figure </w:t>
      </w:r>
      <w:r w:rsidRPr="003459AA">
        <w:rPr>
          <w:rFonts w:ascii="Aptos" w:hAnsi="Aptos"/>
          <w:b/>
          <w:bCs/>
          <w:i w:val="0"/>
          <w:iCs w:val="0"/>
          <w:color w:val="000000" w:themeColor="text1"/>
          <w:lang w:val="en-US"/>
        </w:rPr>
        <w:fldChar w:fldCharType="begin"/>
      </w:r>
      <w:r w:rsidRPr="003459AA">
        <w:rPr>
          <w:rFonts w:ascii="Aptos" w:hAnsi="Aptos"/>
          <w:b/>
          <w:bCs/>
          <w:i w:val="0"/>
          <w:iCs w:val="0"/>
          <w:color w:val="000000" w:themeColor="text1"/>
          <w:lang w:val="en-US"/>
        </w:rPr>
        <w:instrText xml:space="preserve"> SEQ Supplemental_Figure \* ARABIC </w:instrText>
      </w:r>
      <w:r w:rsidRPr="003459AA">
        <w:rPr>
          <w:rFonts w:ascii="Aptos" w:hAnsi="Aptos"/>
          <w:b/>
          <w:bCs/>
          <w:i w:val="0"/>
          <w:iCs w:val="0"/>
          <w:color w:val="000000" w:themeColor="text1"/>
          <w:lang w:val="en-US"/>
        </w:rPr>
        <w:fldChar w:fldCharType="separate"/>
      </w:r>
      <w:r w:rsidRPr="003459AA">
        <w:rPr>
          <w:rFonts w:ascii="Aptos" w:hAnsi="Aptos"/>
          <w:b/>
          <w:bCs/>
          <w:i w:val="0"/>
          <w:iCs w:val="0"/>
          <w:noProof/>
          <w:color w:val="000000" w:themeColor="text1"/>
          <w:lang w:val="en-US"/>
        </w:rPr>
        <w:t>1</w:t>
      </w:r>
      <w:r w:rsidRPr="003459AA">
        <w:rPr>
          <w:rFonts w:ascii="Aptos" w:hAnsi="Aptos"/>
          <w:b/>
          <w:bCs/>
          <w:i w:val="0"/>
          <w:iCs w:val="0"/>
          <w:noProof/>
          <w:color w:val="000000" w:themeColor="text1"/>
          <w:lang w:val="en-US"/>
        </w:rPr>
        <w:fldChar w:fldCharType="end"/>
      </w:r>
      <w:r w:rsidRPr="003459AA">
        <w:rPr>
          <w:rFonts w:ascii="Aptos" w:hAnsi="Aptos"/>
          <w:b/>
          <w:bCs/>
          <w:i w:val="0"/>
          <w:iCs w:val="0"/>
          <w:color w:val="000000" w:themeColor="text1"/>
          <w:lang w:val="en-US"/>
        </w:rPr>
        <w:t>.</w:t>
      </w:r>
      <w:r w:rsidRPr="003459AA">
        <w:rPr>
          <w:rFonts w:ascii="Aptos" w:hAnsi="Aptos"/>
          <w:i w:val="0"/>
          <w:iCs w:val="0"/>
          <w:color w:val="000000" w:themeColor="text1"/>
          <w:lang w:val="en-US"/>
        </w:rPr>
        <w:t xml:space="preserve"> Screenshot of the </w:t>
      </w:r>
      <w:r w:rsidR="003459AA" w:rsidRPr="003459AA">
        <w:rPr>
          <w:rFonts w:ascii="Aptos" w:hAnsi="Aptos"/>
          <w:i w:val="0"/>
          <w:iCs w:val="0"/>
          <w:color w:val="000000" w:themeColor="text1"/>
          <w:lang w:val="en-US"/>
        </w:rPr>
        <w:t>web application</w:t>
      </w:r>
      <w:r w:rsidRPr="003459AA">
        <w:rPr>
          <w:rFonts w:ascii="Aptos" w:hAnsi="Aptos"/>
          <w:i w:val="0"/>
          <w:iCs w:val="0"/>
          <w:color w:val="000000" w:themeColor="text1"/>
          <w:lang w:val="en-US"/>
        </w:rPr>
        <w:t xml:space="preserve"> used in the clinician validation study</w:t>
      </w:r>
      <w:r w:rsidR="003459AA">
        <w:rPr>
          <w:rFonts w:ascii="Aptos" w:hAnsi="Aptos"/>
          <w:i w:val="0"/>
          <w:iCs w:val="0"/>
          <w:color w:val="000000" w:themeColor="text1"/>
          <w:lang w:val="en-US"/>
        </w:rPr>
        <w:t>.</w:t>
      </w:r>
    </w:p>
    <w:p w14:paraId="523F0BE6" w14:textId="77777777" w:rsidR="007C437F" w:rsidRPr="00F43989" w:rsidRDefault="007C437F" w:rsidP="0096541E">
      <w:pPr>
        <w:rPr>
          <w:lang w:val="en-US"/>
        </w:rPr>
      </w:pPr>
    </w:p>
    <w:p w14:paraId="55B47B91" w14:textId="77777777" w:rsidR="007C437F" w:rsidRPr="00F43989" w:rsidRDefault="007C437F" w:rsidP="0096541E">
      <w:pPr>
        <w:rPr>
          <w:lang w:val="en-US"/>
        </w:rPr>
      </w:pPr>
    </w:p>
    <w:p w14:paraId="6B1A035C" w14:textId="77777777" w:rsidR="007C437F" w:rsidRPr="00F43989" w:rsidRDefault="007C437F" w:rsidP="0096541E">
      <w:pPr>
        <w:rPr>
          <w:lang w:val="en-US"/>
        </w:rPr>
      </w:pPr>
    </w:p>
    <w:p w14:paraId="72D85438" w14:textId="77777777" w:rsidR="007C437F" w:rsidRPr="00F43989" w:rsidRDefault="007C437F" w:rsidP="0096541E">
      <w:pPr>
        <w:rPr>
          <w:lang w:val="en-US"/>
        </w:rPr>
      </w:pPr>
    </w:p>
    <w:p w14:paraId="2ACE495B" w14:textId="77777777" w:rsidR="007C437F" w:rsidRPr="00F43989" w:rsidRDefault="007C437F" w:rsidP="0096541E">
      <w:pPr>
        <w:rPr>
          <w:lang w:val="en-US"/>
        </w:rPr>
      </w:pPr>
    </w:p>
    <w:p w14:paraId="3CF6958F" w14:textId="77777777" w:rsidR="007C437F" w:rsidRPr="00F43989" w:rsidRDefault="007C437F" w:rsidP="0096541E">
      <w:pPr>
        <w:rPr>
          <w:lang w:val="en-US"/>
        </w:rPr>
      </w:pPr>
    </w:p>
    <w:p w14:paraId="23854AE2" w14:textId="77777777" w:rsidR="007C437F" w:rsidRPr="00F43989" w:rsidRDefault="007C437F" w:rsidP="0096541E">
      <w:pPr>
        <w:rPr>
          <w:lang w:val="en-US"/>
        </w:rPr>
      </w:pPr>
    </w:p>
    <w:p w14:paraId="672FF72D" w14:textId="77777777" w:rsidR="007C437F" w:rsidRPr="00F43989" w:rsidRDefault="007C437F" w:rsidP="0096541E">
      <w:pPr>
        <w:rPr>
          <w:lang w:val="en-US"/>
        </w:rPr>
      </w:pPr>
    </w:p>
    <w:p w14:paraId="1292156C" w14:textId="77777777" w:rsidR="007C437F" w:rsidRPr="00F43989" w:rsidRDefault="007C437F" w:rsidP="0096541E">
      <w:pPr>
        <w:rPr>
          <w:lang w:val="en-US"/>
        </w:rPr>
      </w:pPr>
    </w:p>
    <w:p w14:paraId="56407BFB" w14:textId="77777777" w:rsidR="007C437F" w:rsidRPr="00F43989" w:rsidRDefault="007C437F" w:rsidP="0096541E">
      <w:pPr>
        <w:rPr>
          <w:lang w:val="en-US"/>
        </w:rPr>
      </w:pPr>
    </w:p>
    <w:p w14:paraId="372ABE9B" w14:textId="77777777" w:rsidR="00467F6C" w:rsidRPr="00F43989" w:rsidRDefault="00467F6C" w:rsidP="006C3DE7">
      <w:pPr>
        <w:rPr>
          <w:rFonts w:ascii="Aptos" w:hAnsi="Aptos"/>
          <w:sz w:val="18"/>
          <w:szCs w:val="18"/>
          <w:lang w:val="en-US"/>
        </w:rPr>
      </w:pPr>
    </w:p>
    <w:p w14:paraId="5B6A2F11" w14:textId="7D6862C3" w:rsidR="00361FE1" w:rsidRPr="00F43989" w:rsidRDefault="004845EB" w:rsidP="006C3DE7">
      <w:pPr>
        <w:rPr>
          <w:rFonts w:ascii="Aptos" w:hAnsi="Aptos"/>
          <w:sz w:val="18"/>
          <w:szCs w:val="18"/>
          <w:lang w:val="en-US"/>
        </w:rPr>
      </w:pPr>
      <w:r w:rsidRPr="00F43989">
        <w:rPr>
          <w:rFonts w:ascii="Aptos" w:hAnsi="Aptos"/>
          <w:noProof/>
          <w:sz w:val="18"/>
          <w:szCs w:val="18"/>
          <w:lang w:val="en-US"/>
        </w:rPr>
        <w:lastRenderedPageBreak/>
        <w:drawing>
          <wp:inline distT="0" distB="0" distL="0" distR="0" wp14:anchorId="28A1C09D" wp14:editId="7BF8631B">
            <wp:extent cx="5760720" cy="7712075"/>
            <wp:effectExtent l="0" t="0" r="5080" b="0"/>
            <wp:docPr id="924267496" name="Grafik 1" descr="Ein Bild, das Text, Screenshot, Dokument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267496" name="Grafik 1" descr="Ein Bild, das Text, Screenshot, Dokument, Schrift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1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2CB75" w14:textId="3243CC39" w:rsidR="003A149A" w:rsidRPr="00F43989" w:rsidRDefault="004845EB" w:rsidP="003A149A">
      <w:pPr>
        <w:keepNext/>
        <w:rPr>
          <w:lang w:val="en-US"/>
        </w:rPr>
      </w:pPr>
      <w:r w:rsidRPr="00F43989">
        <w:rPr>
          <w:noProof/>
          <w:lang w:val="en-US"/>
        </w:rPr>
        <w:lastRenderedPageBreak/>
        <w:drawing>
          <wp:inline distT="0" distB="0" distL="0" distR="0" wp14:anchorId="6DFE6771" wp14:editId="0C202A46">
            <wp:extent cx="5760720" cy="5494655"/>
            <wp:effectExtent l="0" t="0" r="5080" b="4445"/>
            <wp:docPr id="1488704631" name="Grafik 1" descr="Ein Bild, das Text, Screenshot, 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704631" name="Grafik 1" descr="Ein Bild, das Text, Screenshot, Schrift, Zahl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9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49D0F" w14:textId="5BE7D2F4" w:rsidR="00961F05" w:rsidRPr="003459AA" w:rsidRDefault="003A149A" w:rsidP="0079228E">
      <w:pPr>
        <w:pStyle w:val="Beschriftung"/>
        <w:rPr>
          <w:i w:val="0"/>
          <w:iCs w:val="0"/>
          <w:color w:val="000000" w:themeColor="text1"/>
          <w:lang w:val="en-US"/>
        </w:rPr>
      </w:pPr>
      <w:bookmarkStart w:id="9" w:name="_Toc219223952"/>
      <w:r w:rsidRPr="003459AA">
        <w:rPr>
          <w:rFonts w:ascii="Aptos" w:hAnsi="Aptos"/>
          <w:b/>
          <w:bCs/>
          <w:i w:val="0"/>
          <w:iCs w:val="0"/>
          <w:color w:val="000000" w:themeColor="text1"/>
          <w:lang w:val="en-US"/>
        </w:rPr>
        <w:t>Supplementa</w:t>
      </w:r>
      <w:r w:rsidR="00834456" w:rsidRPr="003459AA">
        <w:rPr>
          <w:rFonts w:ascii="Aptos" w:hAnsi="Aptos"/>
          <w:b/>
          <w:bCs/>
          <w:i w:val="0"/>
          <w:iCs w:val="0"/>
          <w:color w:val="000000" w:themeColor="text1"/>
          <w:lang w:val="en-US"/>
        </w:rPr>
        <w:t>l</w:t>
      </w:r>
      <w:r w:rsidRPr="003459AA">
        <w:rPr>
          <w:rFonts w:ascii="Aptos" w:hAnsi="Aptos"/>
          <w:b/>
          <w:bCs/>
          <w:i w:val="0"/>
          <w:iCs w:val="0"/>
          <w:color w:val="000000" w:themeColor="text1"/>
          <w:lang w:val="en-US"/>
        </w:rPr>
        <w:t xml:space="preserve"> File </w:t>
      </w:r>
      <w:r w:rsidRPr="003459AA">
        <w:rPr>
          <w:rFonts w:ascii="Aptos" w:hAnsi="Aptos"/>
          <w:b/>
          <w:bCs/>
          <w:i w:val="0"/>
          <w:iCs w:val="0"/>
          <w:color w:val="000000" w:themeColor="text1"/>
          <w:lang w:val="en-US"/>
        </w:rPr>
        <w:fldChar w:fldCharType="begin"/>
      </w:r>
      <w:r w:rsidRPr="003459AA">
        <w:rPr>
          <w:rFonts w:ascii="Aptos" w:hAnsi="Aptos"/>
          <w:b/>
          <w:bCs/>
          <w:i w:val="0"/>
          <w:iCs w:val="0"/>
          <w:color w:val="000000" w:themeColor="text1"/>
          <w:lang w:val="en-US"/>
        </w:rPr>
        <w:instrText xml:space="preserve"> SEQ Supplemental_File \* ARABIC </w:instrText>
      </w:r>
      <w:r w:rsidRPr="003459AA">
        <w:rPr>
          <w:rFonts w:ascii="Aptos" w:hAnsi="Aptos"/>
          <w:b/>
          <w:bCs/>
          <w:i w:val="0"/>
          <w:iCs w:val="0"/>
          <w:color w:val="000000" w:themeColor="text1"/>
          <w:lang w:val="en-US"/>
        </w:rPr>
        <w:fldChar w:fldCharType="separate"/>
      </w:r>
      <w:r w:rsidR="006300BF" w:rsidRPr="003459AA">
        <w:rPr>
          <w:rFonts w:ascii="Aptos" w:hAnsi="Aptos"/>
          <w:b/>
          <w:bCs/>
          <w:i w:val="0"/>
          <w:iCs w:val="0"/>
          <w:noProof/>
          <w:color w:val="000000" w:themeColor="text1"/>
          <w:lang w:val="en-US"/>
        </w:rPr>
        <w:t>1</w:t>
      </w:r>
      <w:r w:rsidRPr="003459AA">
        <w:rPr>
          <w:rFonts w:ascii="Aptos" w:hAnsi="Aptos"/>
          <w:b/>
          <w:bCs/>
          <w:i w:val="0"/>
          <w:iCs w:val="0"/>
          <w:color w:val="000000" w:themeColor="text1"/>
          <w:lang w:val="en-US"/>
        </w:rPr>
        <w:fldChar w:fldCharType="end"/>
      </w:r>
      <w:r w:rsidRPr="003459AA">
        <w:rPr>
          <w:rFonts w:ascii="Aptos" w:hAnsi="Aptos"/>
          <w:b/>
          <w:bCs/>
          <w:i w:val="0"/>
          <w:iCs w:val="0"/>
          <w:color w:val="000000" w:themeColor="text1"/>
          <w:lang w:val="en-US"/>
        </w:rPr>
        <w:t>.</w:t>
      </w:r>
      <w:r w:rsidRPr="003459AA">
        <w:rPr>
          <w:rFonts w:ascii="Aptos" w:hAnsi="Aptos"/>
          <w:i w:val="0"/>
          <w:iCs w:val="0"/>
          <w:color w:val="000000" w:themeColor="text1"/>
          <w:lang w:val="en-US"/>
        </w:rPr>
        <w:t xml:space="preserve"> </w:t>
      </w:r>
      <w:proofErr w:type="spellStart"/>
      <w:r w:rsidRPr="003459AA">
        <w:rPr>
          <w:rFonts w:ascii="Aptos" w:hAnsi="Aptos"/>
          <w:i w:val="0"/>
          <w:iCs w:val="0"/>
          <w:color w:val="000000" w:themeColor="text1"/>
          <w:lang w:val="en-US"/>
        </w:rPr>
        <w:t>Tripod+AI</w:t>
      </w:r>
      <w:proofErr w:type="spellEnd"/>
      <w:r w:rsidRPr="003459AA">
        <w:rPr>
          <w:rFonts w:ascii="Aptos" w:hAnsi="Aptos"/>
          <w:i w:val="0"/>
          <w:iCs w:val="0"/>
          <w:color w:val="000000" w:themeColor="text1"/>
          <w:lang w:val="en-US"/>
        </w:rPr>
        <w:t xml:space="preserve"> Checklist.</w:t>
      </w:r>
      <w:bookmarkEnd w:id="9"/>
      <w:r w:rsidR="00961F05" w:rsidRPr="003459AA">
        <w:rPr>
          <w:i w:val="0"/>
          <w:iCs w:val="0"/>
          <w:color w:val="000000" w:themeColor="text1"/>
          <w:lang w:val="en-US"/>
        </w:rPr>
        <w:t xml:space="preserve"> </w:t>
      </w:r>
    </w:p>
    <w:p w14:paraId="3FD2BD01" w14:textId="77777777" w:rsidR="00546B71" w:rsidRPr="00F43989" w:rsidRDefault="00546B71" w:rsidP="00546B71">
      <w:pPr>
        <w:rPr>
          <w:lang w:val="en-US"/>
        </w:rPr>
      </w:pPr>
    </w:p>
    <w:p w14:paraId="129BF841" w14:textId="77777777" w:rsidR="00546B71" w:rsidRPr="00F43989" w:rsidRDefault="00546B71" w:rsidP="00546B71">
      <w:pPr>
        <w:rPr>
          <w:lang w:val="en-US"/>
        </w:rPr>
      </w:pPr>
    </w:p>
    <w:p w14:paraId="1300B838" w14:textId="77777777" w:rsidR="00546B71" w:rsidRPr="00F43989" w:rsidRDefault="00546B71" w:rsidP="00546B71">
      <w:pPr>
        <w:rPr>
          <w:lang w:val="en-US"/>
        </w:rPr>
      </w:pPr>
    </w:p>
    <w:sectPr w:rsidR="00546B71" w:rsidRPr="00F43989" w:rsidSect="00587AC8">
      <w:footerReference w:type="even" r:id="rId10"/>
      <w:footerReference w:type="default" r:id="rId11"/>
      <w:pgSz w:w="11906" w:h="16838"/>
      <w:pgMar w:top="1417" w:right="1417" w:bottom="1134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64C67F" w14:textId="77777777" w:rsidR="004D6901" w:rsidRDefault="004D6901" w:rsidP="00587AC8">
      <w:r>
        <w:separator/>
      </w:r>
    </w:p>
  </w:endnote>
  <w:endnote w:type="continuationSeparator" w:id="0">
    <w:p w14:paraId="1B1C7950" w14:textId="77777777" w:rsidR="004D6901" w:rsidRDefault="004D6901" w:rsidP="00587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BM Plex Sans">
    <w:panose1 w:val="020B0503050203000203"/>
    <w:charset w:val="00"/>
    <w:family w:val="swiss"/>
    <w:pitch w:val="variable"/>
    <w:sig w:usb0="A00002EF" w:usb1="5000207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enlo">
    <w:panose1 w:val="020B0609030804020204"/>
    <w:charset w:val="00"/>
    <w:family w:val="modern"/>
    <w:pitch w:val="fixed"/>
    <w:sig w:usb0="E60022FF" w:usb1="D200F9FB" w:usb2="02000028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1385709943"/>
      <w:docPartObj>
        <w:docPartGallery w:val="Page Numbers (Bottom of Page)"/>
        <w:docPartUnique/>
      </w:docPartObj>
    </w:sdtPr>
    <w:sdtContent>
      <w:p w14:paraId="5A45F93C" w14:textId="0375BBDA" w:rsidR="00587AC8" w:rsidRDefault="00587AC8" w:rsidP="00456420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18B7B275" w14:textId="77777777" w:rsidR="00587AC8" w:rsidRDefault="00587AC8" w:rsidP="00587AC8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576717949"/>
      <w:docPartObj>
        <w:docPartGallery w:val="Page Numbers (Bottom of Page)"/>
        <w:docPartUnique/>
      </w:docPartObj>
    </w:sdtPr>
    <w:sdtContent>
      <w:p w14:paraId="5EE1193B" w14:textId="6300953D" w:rsidR="00587AC8" w:rsidRDefault="00587AC8" w:rsidP="00456420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2</w:t>
        </w:r>
        <w:r>
          <w:rPr>
            <w:rStyle w:val="Seitenzahl"/>
          </w:rPr>
          <w:fldChar w:fldCharType="end"/>
        </w:r>
      </w:p>
    </w:sdtContent>
  </w:sdt>
  <w:p w14:paraId="56BE5574" w14:textId="77777777" w:rsidR="00587AC8" w:rsidRDefault="00587AC8" w:rsidP="00587AC8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5E1416" w14:textId="77777777" w:rsidR="004D6901" w:rsidRDefault="004D6901" w:rsidP="00587AC8">
      <w:r>
        <w:separator/>
      </w:r>
    </w:p>
  </w:footnote>
  <w:footnote w:type="continuationSeparator" w:id="0">
    <w:p w14:paraId="40D453F9" w14:textId="77777777" w:rsidR="004D6901" w:rsidRDefault="004D6901" w:rsidP="00587A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5EF"/>
    <w:rsid w:val="00005704"/>
    <w:rsid w:val="00020F42"/>
    <w:rsid w:val="00027D12"/>
    <w:rsid w:val="00037FEF"/>
    <w:rsid w:val="000430D0"/>
    <w:rsid w:val="00046131"/>
    <w:rsid w:val="0005467C"/>
    <w:rsid w:val="0008061A"/>
    <w:rsid w:val="0008522C"/>
    <w:rsid w:val="000B7F15"/>
    <w:rsid w:val="000C247E"/>
    <w:rsid w:val="000D09D6"/>
    <w:rsid w:val="000E7822"/>
    <w:rsid w:val="000F2AE9"/>
    <w:rsid w:val="00100B80"/>
    <w:rsid w:val="0010486E"/>
    <w:rsid w:val="001108C9"/>
    <w:rsid w:val="00111357"/>
    <w:rsid w:val="00115D4E"/>
    <w:rsid w:val="00122406"/>
    <w:rsid w:val="00124B9B"/>
    <w:rsid w:val="001403D4"/>
    <w:rsid w:val="001467A0"/>
    <w:rsid w:val="001658CF"/>
    <w:rsid w:val="00173EEA"/>
    <w:rsid w:val="001823A8"/>
    <w:rsid w:val="001A746C"/>
    <w:rsid w:val="001C6FF0"/>
    <w:rsid w:val="001D4C05"/>
    <w:rsid w:val="001E10D1"/>
    <w:rsid w:val="001F084A"/>
    <w:rsid w:val="00200CC5"/>
    <w:rsid w:val="00201D1C"/>
    <w:rsid w:val="00223A45"/>
    <w:rsid w:val="00223B63"/>
    <w:rsid w:val="00232F08"/>
    <w:rsid w:val="00234A6B"/>
    <w:rsid w:val="00245289"/>
    <w:rsid w:val="00251A19"/>
    <w:rsid w:val="00253CB6"/>
    <w:rsid w:val="002806AD"/>
    <w:rsid w:val="00294CF5"/>
    <w:rsid w:val="002A732F"/>
    <w:rsid w:val="002C38FC"/>
    <w:rsid w:val="002C62A3"/>
    <w:rsid w:val="002E2CF5"/>
    <w:rsid w:val="002F0042"/>
    <w:rsid w:val="002F5532"/>
    <w:rsid w:val="0033020C"/>
    <w:rsid w:val="003321DC"/>
    <w:rsid w:val="003355EF"/>
    <w:rsid w:val="003450F9"/>
    <w:rsid w:val="003459AA"/>
    <w:rsid w:val="003614DB"/>
    <w:rsid w:val="00361FE1"/>
    <w:rsid w:val="0036650C"/>
    <w:rsid w:val="003760F0"/>
    <w:rsid w:val="00380F5A"/>
    <w:rsid w:val="003907A4"/>
    <w:rsid w:val="0039512B"/>
    <w:rsid w:val="0039622D"/>
    <w:rsid w:val="003A149A"/>
    <w:rsid w:val="003A2B84"/>
    <w:rsid w:val="003B4D34"/>
    <w:rsid w:val="003B53C8"/>
    <w:rsid w:val="003D1A30"/>
    <w:rsid w:val="003D4365"/>
    <w:rsid w:val="003E2819"/>
    <w:rsid w:val="003E39BC"/>
    <w:rsid w:val="003E501B"/>
    <w:rsid w:val="003E70EE"/>
    <w:rsid w:val="00414692"/>
    <w:rsid w:val="00420803"/>
    <w:rsid w:val="0042199F"/>
    <w:rsid w:val="00424291"/>
    <w:rsid w:val="00434A21"/>
    <w:rsid w:val="004462AD"/>
    <w:rsid w:val="004552F6"/>
    <w:rsid w:val="00467F6C"/>
    <w:rsid w:val="004845EB"/>
    <w:rsid w:val="00494812"/>
    <w:rsid w:val="004A070B"/>
    <w:rsid w:val="004D3630"/>
    <w:rsid w:val="004D6901"/>
    <w:rsid w:val="004D6D95"/>
    <w:rsid w:val="004E16CF"/>
    <w:rsid w:val="004E4948"/>
    <w:rsid w:val="004F54F5"/>
    <w:rsid w:val="004F6D74"/>
    <w:rsid w:val="00514A09"/>
    <w:rsid w:val="00520A06"/>
    <w:rsid w:val="00532533"/>
    <w:rsid w:val="0054532D"/>
    <w:rsid w:val="00546B71"/>
    <w:rsid w:val="005528AD"/>
    <w:rsid w:val="00556F19"/>
    <w:rsid w:val="005732C0"/>
    <w:rsid w:val="005741B5"/>
    <w:rsid w:val="00583B36"/>
    <w:rsid w:val="00587AC8"/>
    <w:rsid w:val="005A47F3"/>
    <w:rsid w:val="005D1BC5"/>
    <w:rsid w:val="006029C5"/>
    <w:rsid w:val="00610D8C"/>
    <w:rsid w:val="006125EF"/>
    <w:rsid w:val="00622D98"/>
    <w:rsid w:val="00625F34"/>
    <w:rsid w:val="006268AB"/>
    <w:rsid w:val="00630059"/>
    <w:rsid w:val="006300BF"/>
    <w:rsid w:val="00642F71"/>
    <w:rsid w:val="0064763E"/>
    <w:rsid w:val="00664FB3"/>
    <w:rsid w:val="006738E7"/>
    <w:rsid w:val="00675712"/>
    <w:rsid w:val="006847F1"/>
    <w:rsid w:val="006C26E3"/>
    <w:rsid w:val="006C3DE7"/>
    <w:rsid w:val="006C6583"/>
    <w:rsid w:val="006C74FD"/>
    <w:rsid w:val="006D6003"/>
    <w:rsid w:val="006F467F"/>
    <w:rsid w:val="007051C9"/>
    <w:rsid w:val="00706E41"/>
    <w:rsid w:val="00713D33"/>
    <w:rsid w:val="00715F30"/>
    <w:rsid w:val="007270CD"/>
    <w:rsid w:val="007417DE"/>
    <w:rsid w:val="00751E30"/>
    <w:rsid w:val="00752584"/>
    <w:rsid w:val="0075470D"/>
    <w:rsid w:val="00760B8E"/>
    <w:rsid w:val="0076378C"/>
    <w:rsid w:val="00772213"/>
    <w:rsid w:val="00783B48"/>
    <w:rsid w:val="0079228E"/>
    <w:rsid w:val="00795732"/>
    <w:rsid w:val="007B0FF9"/>
    <w:rsid w:val="007B2C23"/>
    <w:rsid w:val="007C437F"/>
    <w:rsid w:val="007D22C2"/>
    <w:rsid w:val="007E1C7F"/>
    <w:rsid w:val="007E36D5"/>
    <w:rsid w:val="008279C8"/>
    <w:rsid w:val="008310CF"/>
    <w:rsid w:val="008317FE"/>
    <w:rsid w:val="00832066"/>
    <w:rsid w:val="008326AF"/>
    <w:rsid w:val="00834456"/>
    <w:rsid w:val="00841A2C"/>
    <w:rsid w:val="008453D3"/>
    <w:rsid w:val="0085060A"/>
    <w:rsid w:val="0085369A"/>
    <w:rsid w:val="00860F42"/>
    <w:rsid w:val="008A1DDE"/>
    <w:rsid w:val="008B4965"/>
    <w:rsid w:val="008C0983"/>
    <w:rsid w:val="008D0CCA"/>
    <w:rsid w:val="008D2A30"/>
    <w:rsid w:val="008F360A"/>
    <w:rsid w:val="00900250"/>
    <w:rsid w:val="00917A71"/>
    <w:rsid w:val="009220BB"/>
    <w:rsid w:val="00926F39"/>
    <w:rsid w:val="00945632"/>
    <w:rsid w:val="009465A4"/>
    <w:rsid w:val="009514C3"/>
    <w:rsid w:val="009548AB"/>
    <w:rsid w:val="00956A55"/>
    <w:rsid w:val="00961F05"/>
    <w:rsid w:val="00961F60"/>
    <w:rsid w:val="00964F3D"/>
    <w:rsid w:val="0096541E"/>
    <w:rsid w:val="0098028E"/>
    <w:rsid w:val="00982369"/>
    <w:rsid w:val="009832C6"/>
    <w:rsid w:val="00984873"/>
    <w:rsid w:val="00990F9D"/>
    <w:rsid w:val="00996020"/>
    <w:rsid w:val="00996EEC"/>
    <w:rsid w:val="009A5D88"/>
    <w:rsid w:val="009B07D9"/>
    <w:rsid w:val="009C53B3"/>
    <w:rsid w:val="009E30BA"/>
    <w:rsid w:val="009E3925"/>
    <w:rsid w:val="00A065BB"/>
    <w:rsid w:val="00A10C53"/>
    <w:rsid w:val="00A16240"/>
    <w:rsid w:val="00A2725A"/>
    <w:rsid w:val="00A317C8"/>
    <w:rsid w:val="00A349E7"/>
    <w:rsid w:val="00A47B34"/>
    <w:rsid w:val="00A502F5"/>
    <w:rsid w:val="00A51EA2"/>
    <w:rsid w:val="00A561C7"/>
    <w:rsid w:val="00A623EF"/>
    <w:rsid w:val="00A63342"/>
    <w:rsid w:val="00A64537"/>
    <w:rsid w:val="00A6558A"/>
    <w:rsid w:val="00A854C8"/>
    <w:rsid w:val="00A9113A"/>
    <w:rsid w:val="00A965B6"/>
    <w:rsid w:val="00AA0408"/>
    <w:rsid w:val="00AB3810"/>
    <w:rsid w:val="00AC032C"/>
    <w:rsid w:val="00AC2BE5"/>
    <w:rsid w:val="00AD0516"/>
    <w:rsid w:val="00AD6E42"/>
    <w:rsid w:val="00AE2674"/>
    <w:rsid w:val="00B01F06"/>
    <w:rsid w:val="00B02F51"/>
    <w:rsid w:val="00B06A06"/>
    <w:rsid w:val="00B06CC5"/>
    <w:rsid w:val="00B12558"/>
    <w:rsid w:val="00B17901"/>
    <w:rsid w:val="00B2220D"/>
    <w:rsid w:val="00B27352"/>
    <w:rsid w:val="00B3142D"/>
    <w:rsid w:val="00B33DCD"/>
    <w:rsid w:val="00B34842"/>
    <w:rsid w:val="00B56DD8"/>
    <w:rsid w:val="00B576B9"/>
    <w:rsid w:val="00B614EB"/>
    <w:rsid w:val="00B63570"/>
    <w:rsid w:val="00B73C5E"/>
    <w:rsid w:val="00B76C70"/>
    <w:rsid w:val="00B843D1"/>
    <w:rsid w:val="00BC2A59"/>
    <w:rsid w:val="00BC2A94"/>
    <w:rsid w:val="00BC5D71"/>
    <w:rsid w:val="00BC757B"/>
    <w:rsid w:val="00BD569A"/>
    <w:rsid w:val="00BD7B3F"/>
    <w:rsid w:val="00BE4834"/>
    <w:rsid w:val="00BE558C"/>
    <w:rsid w:val="00BE72F4"/>
    <w:rsid w:val="00BF7340"/>
    <w:rsid w:val="00C111F6"/>
    <w:rsid w:val="00C25F49"/>
    <w:rsid w:val="00C26D74"/>
    <w:rsid w:val="00C337BD"/>
    <w:rsid w:val="00C353AE"/>
    <w:rsid w:val="00C50D11"/>
    <w:rsid w:val="00C62A85"/>
    <w:rsid w:val="00C838A7"/>
    <w:rsid w:val="00C86FC6"/>
    <w:rsid w:val="00C95CCF"/>
    <w:rsid w:val="00CA2D3D"/>
    <w:rsid w:val="00CA2F46"/>
    <w:rsid w:val="00CC1F61"/>
    <w:rsid w:val="00CF1B16"/>
    <w:rsid w:val="00CF4D48"/>
    <w:rsid w:val="00D018CB"/>
    <w:rsid w:val="00D02DA6"/>
    <w:rsid w:val="00D03AA3"/>
    <w:rsid w:val="00D03EC2"/>
    <w:rsid w:val="00D4463D"/>
    <w:rsid w:val="00D57A89"/>
    <w:rsid w:val="00D6158B"/>
    <w:rsid w:val="00D74A5C"/>
    <w:rsid w:val="00D74BDD"/>
    <w:rsid w:val="00D75726"/>
    <w:rsid w:val="00D76504"/>
    <w:rsid w:val="00D82955"/>
    <w:rsid w:val="00D90324"/>
    <w:rsid w:val="00DA3A62"/>
    <w:rsid w:val="00DC009B"/>
    <w:rsid w:val="00DD344B"/>
    <w:rsid w:val="00DD6EBF"/>
    <w:rsid w:val="00DE10C2"/>
    <w:rsid w:val="00DE7C99"/>
    <w:rsid w:val="00DF1865"/>
    <w:rsid w:val="00DF6628"/>
    <w:rsid w:val="00E1271C"/>
    <w:rsid w:val="00E1380F"/>
    <w:rsid w:val="00E17578"/>
    <w:rsid w:val="00E35D48"/>
    <w:rsid w:val="00E450A4"/>
    <w:rsid w:val="00E50B67"/>
    <w:rsid w:val="00E53BFE"/>
    <w:rsid w:val="00E7208D"/>
    <w:rsid w:val="00E73D6C"/>
    <w:rsid w:val="00E854E8"/>
    <w:rsid w:val="00E85D41"/>
    <w:rsid w:val="00E96624"/>
    <w:rsid w:val="00EA6FB4"/>
    <w:rsid w:val="00EB4A30"/>
    <w:rsid w:val="00ED3661"/>
    <w:rsid w:val="00EE419F"/>
    <w:rsid w:val="00EE7206"/>
    <w:rsid w:val="00EF2EF6"/>
    <w:rsid w:val="00F02673"/>
    <w:rsid w:val="00F03DA0"/>
    <w:rsid w:val="00F146D8"/>
    <w:rsid w:val="00F31147"/>
    <w:rsid w:val="00F328C4"/>
    <w:rsid w:val="00F43989"/>
    <w:rsid w:val="00F46717"/>
    <w:rsid w:val="00F52BB9"/>
    <w:rsid w:val="00F57685"/>
    <w:rsid w:val="00F605EF"/>
    <w:rsid w:val="00F645CF"/>
    <w:rsid w:val="00F7020E"/>
    <w:rsid w:val="00F772AE"/>
    <w:rsid w:val="00F82CFC"/>
    <w:rsid w:val="00F844CA"/>
    <w:rsid w:val="00F87312"/>
    <w:rsid w:val="00F94671"/>
    <w:rsid w:val="00F97B49"/>
    <w:rsid w:val="00FB4E75"/>
    <w:rsid w:val="00FD2230"/>
    <w:rsid w:val="00FD4C20"/>
    <w:rsid w:val="00FD78C8"/>
    <w:rsid w:val="00FE4FB2"/>
    <w:rsid w:val="00FE634E"/>
    <w:rsid w:val="00FF0521"/>
    <w:rsid w:val="00FF2891"/>
    <w:rsid w:val="00FF2A3B"/>
    <w:rsid w:val="00FF4157"/>
    <w:rsid w:val="00FF6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F20AEF"/>
  <w15:chartTrackingRefBased/>
  <w15:docId w15:val="{47262EFA-8F6A-8847-8CCA-1918DF635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328C4"/>
    <w:rPr>
      <w:rFonts w:ascii="Times New Roman" w:eastAsia="Times New Roman" w:hAnsi="Times New Roman" w:cs="Times New Roman"/>
      <w:kern w:val="0"/>
      <w:lang w:eastAsia="de-DE"/>
      <w14:ligatures w14:val="non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502F5"/>
    <w:pPr>
      <w:keepNext/>
      <w:keepLines/>
      <w:spacing w:before="240"/>
      <w:outlineLvl w:val="0"/>
    </w:pPr>
    <w:rPr>
      <w:rFonts w:ascii="IBM Plex Sans" w:eastAsiaTheme="minorEastAsia" w:hAnsi="IBM Plex Sans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6125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bsatz-Standardschriftart"/>
    <w:rsid w:val="006125EF"/>
  </w:style>
  <w:style w:type="paragraph" w:styleId="Beschriftung">
    <w:name w:val="caption"/>
    <w:basedOn w:val="Standard"/>
    <w:next w:val="Standard"/>
    <w:uiPriority w:val="35"/>
    <w:unhideWhenUsed/>
    <w:qFormat/>
    <w:rsid w:val="00FF4157"/>
    <w:pPr>
      <w:spacing w:after="200"/>
    </w:pPr>
    <w:rPr>
      <w:i/>
      <w:iCs/>
      <w:color w:val="44546A" w:themeColor="text2"/>
      <w:sz w:val="18"/>
      <w:szCs w:val="18"/>
    </w:rPr>
  </w:style>
  <w:style w:type="character" w:styleId="Platzhaltertext">
    <w:name w:val="Placeholder Text"/>
    <w:basedOn w:val="Absatz-Standardschriftart"/>
    <w:uiPriority w:val="99"/>
    <w:semiHidden/>
    <w:rsid w:val="00223A45"/>
    <w:rPr>
      <w:color w:val="80808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502F5"/>
    <w:rPr>
      <w:rFonts w:ascii="IBM Plex Sans" w:eastAsiaTheme="minorEastAsia" w:hAnsi="IBM Plex Sans" w:cstheme="majorBidi"/>
      <w:color w:val="2F5496" w:themeColor="accent1" w:themeShade="BF"/>
      <w:kern w:val="0"/>
      <w:sz w:val="32"/>
      <w:szCs w:val="32"/>
      <w:lang w:eastAsia="de-DE"/>
      <w14:ligatures w14:val="none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1823A8"/>
    <w:pPr>
      <w:spacing w:before="480" w:line="276" w:lineRule="auto"/>
      <w:outlineLvl w:val="9"/>
    </w:pPr>
    <w:rPr>
      <w:rFonts w:asciiTheme="majorHAnsi" w:eastAsiaTheme="majorEastAsia" w:hAnsiTheme="majorHAnsi"/>
      <w:b/>
      <w:bCs/>
      <w:sz w:val="28"/>
      <w:szCs w:val="28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1823A8"/>
    <w:pPr>
      <w:spacing w:before="360" w:after="360"/>
    </w:pPr>
    <w:rPr>
      <w:rFonts w:asciiTheme="minorHAnsi" w:hAnsiTheme="minorHAnsi" w:cstheme="minorHAnsi"/>
      <w:b/>
      <w:bCs/>
      <w:caps/>
      <w:sz w:val="22"/>
      <w:szCs w:val="22"/>
      <w:u w:val="single"/>
    </w:r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1823A8"/>
    <w:rPr>
      <w:rFonts w:asciiTheme="minorHAnsi" w:hAnsiTheme="minorHAnsi" w:cstheme="minorHAnsi"/>
      <w:b/>
      <w:bCs/>
      <w:smallCaps/>
      <w:sz w:val="22"/>
      <w:szCs w:val="22"/>
    </w:r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1823A8"/>
    <w:rPr>
      <w:rFonts w:asciiTheme="minorHAnsi" w:hAnsiTheme="minorHAnsi" w:cstheme="minorHAnsi"/>
      <w:smallCaps/>
      <w:sz w:val="22"/>
      <w:szCs w:val="22"/>
    </w:r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1823A8"/>
    <w:rPr>
      <w:rFonts w:asciiTheme="minorHAnsi" w:hAnsiTheme="minorHAnsi" w:cstheme="minorHAnsi"/>
      <w:sz w:val="22"/>
      <w:szCs w:val="22"/>
    </w:r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1823A8"/>
    <w:rPr>
      <w:rFonts w:asciiTheme="minorHAnsi" w:hAnsiTheme="minorHAnsi" w:cstheme="minorHAnsi"/>
      <w:sz w:val="22"/>
      <w:szCs w:val="22"/>
    </w:r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1823A8"/>
    <w:rPr>
      <w:rFonts w:asciiTheme="minorHAnsi" w:hAnsiTheme="minorHAnsi" w:cstheme="minorHAnsi"/>
      <w:sz w:val="22"/>
      <w:szCs w:val="22"/>
    </w:r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1823A8"/>
    <w:rPr>
      <w:rFonts w:asciiTheme="minorHAnsi" w:hAnsiTheme="minorHAnsi" w:cstheme="minorHAnsi"/>
      <w:sz w:val="22"/>
      <w:szCs w:val="22"/>
    </w:r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1823A8"/>
    <w:rPr>
      <w:rFonts w:asciiTheme="minorHAnsi" w:hAnsiTheme="minorHAnsi" w:cstheme="minorHAnsi"/>
      <w:sz w:val="22"/>
      <w:szCs w:val="22"/>
    </w:r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1823A8"/>
    <w:rPr>
      <w:rFonts w:asciiTheme="minorHAnsi" w:hAnsiTheme="minorHAnsi" w:cstheme="minorHAnsi"/>
      <w:sz w:val="22"/>
      <w:szCs w:val="22"/>
    </w:rPr>
  </w:style>
  <w:style w:type="paragraph" w:styleId="Abbildungsverzeichnis">
    <w:name w:val="table of figures"/>
    <w:basedOn w:val="Standard"/>
    <w:next w:val="Standard"/>
    <w:uiPriority w:val="99"/>
    <w:unhideWhenUsed/>
    <w:rsid w:val="001823A8"/>
    <w:rPr>
      <w:rFonts w:asciiTheme="minorHAnsi" w:hAnsiTheme="minorHAnsi" w:cstheme="minorHAnsi"/>
      <w:i/>
      <w:iCs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1823A8"/>
    <w:rPr>
      <w:color w:val="0563C1" w:themeColor="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587AC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87AC8"/>
    <w:rPr>
      <w:rFonts w:ascii="Times New Roman" w:eastAsia="Times New Roman" w:hAnsi="Times New Roman" w:cs="Times New Roman"/>
      <w:kern w:val="0"/>
      <w:lang w:eastAsia="de-DE"/>
      <w14:ligatures w14:val="none"/>
    </w:rPr>
  </w:style>
  <w:style w:type="character" w:styleId="Seitenzahl">
    <w:name w:val="page number"/>
    <w:basedOn w:val="Absatz-Standardschriftart"/>
    <w:uiPriority w:val="99"/>
    <w:semiHidden/>
    <w:unhideWhenUsed/>
    <w:rsid w:val="00587AC8"/>
  </w:style>
  <w:style w:type="paragraph" w:customStyle="1" w:styleId="AMIAHeading">
    <w:name w:val="AMIA Heading"/>
    <w:basedOn w:val="Standard"/>
    <w:rsid w:val="007C437F"/>
    <w:pPr>
      <w:keepNext/>
      <w:spacing w:before="120" w:after="120"/>
      <w:jc w:val="both"/>
      <w:outlineLvl w:val="0"/>
    </w:pPr>
    <w:rPr>
      <w:b/>
    </w:rPr>
  </w:style>
  <w:style w:type="character" w:styleId="Fett">
    <w:name w:val="Strong"/>
    <w:basedOn w:val="Absatz-Standardschriftart"/>
    <w:uiPriority w:val="22"/>
    <w:qFormat/>
    <w:rsid w:val="00F328C4"/>
    <w:rPr>
      <w:b/>
      <w:bCs/>
    </w:rPr>
  </w:style>
  <w:style w:type="paragraph" w:customStyle="1" w:styleId="AMIAAuthors">
    <w:name w:val="AMIA Authors"/>
    <w:basedOn w:val="Standard"/>
    <w:next w:val="Standard"/>
    <w:rsid w:val="00B34842"/>
    <w:pPr>
      <w:jc w:val="center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2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0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96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36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19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83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6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58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61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75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08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8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55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60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55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70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66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98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0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25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09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38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14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45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23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58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72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14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53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0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7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9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69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57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7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9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03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8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19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10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31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5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72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4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91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51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7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54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9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79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96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02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8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41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28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56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02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93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93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28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93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43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17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20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4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4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4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3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41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38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35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72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9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32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04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51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16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82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5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52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6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51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9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54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70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56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1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84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4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11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3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1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53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85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2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07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61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06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71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27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57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83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04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94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17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19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2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2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33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53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34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02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8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78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74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03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97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61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5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73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87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79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18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43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7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01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68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1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3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8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21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56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6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5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7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5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13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74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73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55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34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90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49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05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40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01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69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55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03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2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14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7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63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1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68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91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3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692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374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67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684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40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18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35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41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37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57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34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19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5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3D826FA-8AE3-8340-9BAD-2FF4E5AE96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3809</Words>
  <Characters>23542</Characters>
  <Application>Microsoft Office Word</Application>
  <DocSecurity>0</DocSecurity>
  <Lines>470</Lines>
  <Paragraphs>220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Gernot Pucher</dc:creator>
  <cp:keywords/>
  <dc:description/>
  <cp:lastModifiedBy>Gernot Pucher</cp:lastModifiedBy>
  <cp:revision>18</cp:revision>
  <cp:lastPrinted>2026-04-22T09:14:00Z</cp:lastPrinted>
  <dcterms:created xsi:type="dcterms:W3CDTF">2026-04-28T15:15:00Z</dcterms:created>
  <dcterms:modified xsi:type="dcterms:W3CDTF">2026-04-29T10:03:00Z</dcterms:modified>
</cp:coreProperties>
</file>