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C5104" w14:textId="77777777" w:rsidR="007E02A1" w:rsidRDefault="007E02A1" w:rsidP="007E02A1">
      <w:pPr>
        <w:pStyle w:val="Beschriftung"/>
        <w:keepNext/>
        <w:jc w:val="both"/>
        <w:rPr>
          <w:b/>
          <w:sz w:val="24"/>
        </w:rPr>
      </w:pPr>
      <w:bookmarkStart w:id="0" w:name="_GoBack"/>
      <w:bookmarkEnd w:id="0"/>
      <w:r>
        <w:rPr>
          <w:rFonts w:cs="Times New Roman"/>
          <w:b/>
          <w:i w:val="0"/>
          <w:sz w:val="24"/>
        </w:rPr>
        <w:t>Supplementary Material - ‘</w:t>
      </w:r>
      <w:r w:rsidRPr="007E02A1">
        <w:rPr>
          <w:rFonts w:cs="Times New Roman"/>
          <w:b/>
          <w:i w:val="0"/>
          <w:sz w:val="24"/>
        </w:rPr>
        <w:t>The emotional state of organic dairy cows appears not to be affected differently by a high- versus low-input diet</w:t>
      </w:r>
      <w:r>
        <w:rPr>
          <w:rFonts w:cs="Times New Roman"/>
          <w:b/>
          <w:i w:val="0"/>
          <w:sz w:val="24"/>
        </w:rPr>
        <w:t xml:space="preserve">’ </w:t>
      </w:r>
    </w:p>
    <w:p w14:paraId="725D0B13" w14:textId="77777777" w:rsidR="007E02A1" w:rsidRDefault="007E02A1" w:rsidP="007E02A1">
      <w:pPr>
        <w:pStyle w:val="ParaInd"/>
        <w:spacing w:line="480" w:lineRule="auto"/>
        <w:ind w:firstLine="0"/>
        <w:jc w:val="both"/>
      </w:pPr>
      <w:r>
        <w:t>Supplementary Table S1. Scores for stress level of tested animals during the JBT and the OFT. The animal's behavior during training / testing for the JBT and the OFT is continuously observed. If more than one category has a score of 2, the JBT or the OFT is terminated for that day. If there is a score of 1 in more than 2 categories, the trial is completed, but a longer break (approx. 30 min) is provided before the next trial starts. If the animal still shows a constant or increased score after this recovery break, the training / testing for the JBT or the OFT is terminated on that day. 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220"/>
      </w:tblGrid>
      <w:tr w:rsidR="007E02A1" w14:paraId="3ACFCC92" w14:textId="77777777" w:rsidTr="007E02A1">
        <w:trPr>
          <w:jc w:val="center"/>
        </w:trPr>
        <w:tc>
          <w:tcPr>
            <w:tcW w:w="840" w:type="dxa"/>
          </w:tcPr>
          <w:p w14:paraId="767EC538" w14:textId="77777777" w:rsidR="007E02A1" w:rsidRPr="00EC0B02" w:rsidRDefault="007E02A1" w:rsidP="007E02A1">
            <w:pPr>
              <w:rPr>
                <w:b/>
              </w:rPr>
            </w:pPr>
            <w:r w:rsidRPr="00EC0B02">
              <w:rPr>
                <w:b/>
              </w:rPr>
              <w:t>Score </w:t>
            </w:r>
          </w:p>
        </w:tc>
        <w:tc>
          <w:tcPr>
            <w:tcW w:w="8220" w:type="dxa"/>
          </w:tcPr>
          <w:p w14:paraId="7860F624" w14:textId="77777777" w:rsidR="007E02A1" w:rsidRPr="00EC0B02" w:rsidRDefault="007E02A1" w:rsidP="007E02A1">
            <w:pPr>
              <w:rPr>
                <w:b/>
              </w:rPr>
            </w:pPr>
            <w:r w:rsidRPr="00EC0B02">
              <w:rPr>
                <w:b/>
              </w:rPr>
              <w:t>Definition </w:t>
            </w:r>
          </w:p>
        </w:tc>
      </w:tr>
      <w:tr w:rsidR="007E02A1" w14:paraId="6AF732B7" w14:textId="77777777" w:rsidTr="007E02A1">
        <w:trPr>
          <w:jc w:val="center"/>
        </w:trPr>
        <w:tc>
          <w:tcPr>
            <w:tcW w:w="9060" w:type="dxa"/>
            <w:gridSpan w:val="2"/>
          </w:tcPr>
          <w:p w14:paraId="50E7E2DE" w14:textId="77777777" w:rsidR="007E02A1" w:rsidRDefault="007E02A1" w:rsidP="007E02A1">
            <w:r>
              <w:t>Locomotion </w:t>
            </w:r>
          </w:p>
        </w:tc>
      </w:tr>
      <w:tr w:rsidR="007E02A1" w14:paraId="7E38BE4C" w14:textId="77777777" w:rsidTr="007E02A1">
        <w:trPr>
          <w:jc w:val="center"/>
        </w:trPr>
        <w:tc>
          <w:tcPr>
            <w:tcW w:w="840" w:type="dxa"/>
          </w:tcPr>
          <w:p w14:paraId="28618F0B" w14:textId="77777777" w:rsidR="007E02A1" w:rsidRDefault="007E02A1" w:rsidP="007E02A1">
            <w:r>
              <w:t>0 </w:t>
            </w:r>
          </w:p>
        </w:tc>
        <w:tc>
          <w:tcPr>
            <w:tcW w:w="8220" w:type="dxa"/>
          </w:tcPr>
          <w:p w14:paraId="41B95683" w14:textId="77777777" w:rsidR="007E02A1" w:rsidRDefault="007E02A1" w:rsidP="007E02A1">
            <w:r>
              <w:t>Slow locomotion at walk </w:t>
            </w:r>
          </w:p>
        </w:tc>
      </w:tr>
      <w:tr w:rsidR="007E02A1" w14:paraId="723407CC" w14:textId="77777777" w:rsidTr="007E02A1">
        <w:trPr>
          <w:jc w:val="center"/>
        </w:trPr>
        <w:tc>
          <w:tcPr>
            <w:tcW w:w="840" w:type="dxa"/>
          </w:tcPr>
          <w:p w14:paraId="61E95A3A" w14:textId="77777777" w:rsidR="007E02A1" w:rsidRDefault="007E02A1" w:rsidP="007E02A1">
            <w:r>
              <w:t>1 </w:t>
            </w:r>
          </w:p>
        </w:tc>
        <w:tc>
          <w:tcPr>
            <w:tcW w:w="8220" w:type="dxa"/>
          </w:tcPr>
          <w:p w14:paraId="50373D35" w14:textId="77777777" w:rsidR="007E02A1" w:rsidRDefault="007E02A1" w:rsidP="007E02A1">
            <w:r>
              <w:t>Fast locomotion, at trot or canter with breaks in between </w:t>
            </w:r>
          </w:p>
        </w:tc>
      </w:tr>
      <w:tr w:rsidR="007E02A1" w14:paraId="5B150544" w14:textId="77777777" w:rsidTr="007E02A1">
        <w:trPr>
          <w:jc w:val="center"/>
        </w:trPr>
        <w:tc>
          <w:tcPr>
            <w:tcW w:w="840" w:type="dxa"/>
          </w:tcPr>
          <w:p w14:paraId="511C0C61" w14:textId="77777777" w:rsidR="007E02A1" w:rsidRDefault="007E02A1" w:rsidP="007E02A1">
            <w:r>
              <w:t>2 </w:t>
            </w:r>
          </w:p>
        </w:tc>
        <w:tc>
          <w:tcPr>
            <w:tcW w:w="8220" w:type="dxa"/>
          </w:tcPr>
          <w:p w14:paraId="3C13B50A" w14:textId="77777777" w:rsidR="007E02A1" w:rsidRDefault="007E02A1" w:rsidP="007E02A1">
            <w:r>
              <w:t>Fast locomotion at trot or canter, no pauses within 3 min, partly stereotypical running up and down </w:t>
            </w:r>
          </w:p>
        </w:tc>
      </w:tr>
      <w:tr w:rsidR="007E02A1" w14:paraId="23619BD2" w14:textId="77777777" w:rsidTr="007E02A1">
        <w:trPr>
          <w:jc w:val="center"/>
        </w:trPr>
        <w:tc>
          <w:tcPr>
            <w:tcW w:w="9060" w:type="dxa"/>
            <w:gridSpan w:val="2"/>
          </w:tcPr>
          <w:p w14:paraId="5077EA3A" w14:textId="77777777" w:rsidR="007E02A1" w:rsidRDefault="007E02A1" w:rsidP="007E02A1">
            <w:r>
              <w:t>Self-directed behavior </w:t>
            </w:r>
          </w:p>
        </w:tc>
      </w:tr>
      <w:tr w:rsidR="007E02A1" w14:paraId="5D885C80" w14:textId="77777777" w:rsidTr="007E02A1">
        <w:trPr>
          <w:jc w:val="center"/>
        </w:trPr>
        <w:tc>
          <w:tcPr>
            <w:tcW w:w="840" w:type="dxa"/>
          </w:tcPr>
          <w:p w14:paraId="72A39E94" w14:textId="77777777" w:rsidR="007E02A1" w:rsidRDefault="007E02A1" w:rsidP="007E02A1">
            <w:r>
              <w:t>0 </w:t>
            </w:r>
          </w:p>
        </w:tc>
        <w:tc>
          <w:tcPr>
            <w:tcW w:w="8220" w:type="dxa"/>
          </w:tcPr>
          <w:p w14:paraId="0A078510" w14:textId="77777777" w:rsidR="007E02A1" w:rsidRDefault="007E02A1" w:rsidP="007E02A1">
            <w:r>
              <w:t>No scratching/nibbling of the body with mouth or hooves </w:t>
            </w:r>
          </w:p>
        </w:tc>
      </w:tr>
      <w:tr w:rsidR="007E02A1" w14:paraId="710579BC" w14:textId="77777777" w:rsidTr="007E02A1">
        <w:trPr>
          <w:jc w:val="center"/>
        </w:trPr>
        <w:tc>
          <w:tcPr>
            <w:tcW w:w="840" w:type="dxa"/>
          </w:tcPr>
          <w:p w14:paraId="5351825A" w14:textId="77777777" w:rsidR="007E02A1" w:rsidRDefault="007E02A1" w:rsidP="007E02A1">
            <w:r>
              <w:t>1 </w:t>
            </w:r>
          </w:p>
        </w:tc>
        <w:tc>
          <w:tcPr>
            <w:tcW w:w="8220" w:type="dxa"/>
          </w:tcPr>
          <w:p w14:paraId="79028717" w14:textId="77777777" w:rsidR="007E02A1" w:rsidRDefault="007E02A1" w:rsidP="007E02A1">
            <w:r>
              <w:t>Brief scratching/nibbling of the body with mouth or hooves (≤ 2x per min) </w:t>
            </w:r>
          </w:p>
        </w:tc>
      </w:tr>
      <w:tr w:rsidR="007E02A1" w14:paraId="5E0C4CFF" w14:textId="77777777" w:rsidTr="007E02A1">
        <w:trPr>
          <w:jc w:val="center"/>
        </w:trPr>
        <w:tc>
          <w:tcPr>
            <w:tcW w:w="840" w:type="dxa"/>
          </w:tcPr>
          <w:p w14:paraId="7A1C0F37" w14:textId="77777777" w:rsidR="007E02A1" w:rsidRDefault="007E02A1" w:rsidP="007E02A1">
            <w:r>
              <w:t>2 </w:t>
            </w:r>
          </w:p>
        </w:tc>
        <w:tc>
          <w:tcPr>
            <w:tcW w:w="8220" w:type="dxa"/>
          </w:tcPr>
          <w:p w14:paraId="21809CCE" w14:textId="77777777" w:rsidR="007E02A1" w:rsidRDefault="007E02A1" w:rsidP="007E02A1">
            <w:r>
              <w:t>Repeated scratching/nibbling </w:t>
            </w:r>
          </w:p>
        </w:tc>
      </w:tr>
      <w:tr w:rsidR="007E02A1" w14:paraId="330B9C42" w14:textId="77777777" w:rsidTr="007E02A1">
        <w:trPr>
          <w:jc w:val="center"/>
        </w:trPr>
        <w:tc>
          <w:tcPr>
            <w:tcW w:w="9060" w:type="dxa"/>
            <w:gridSpan w:val="2"/>
          </w:tcPr>
          <w:p w14:paraId="18F2BB64" w14:textId="77777777" w:rsidR="007E02A1" w:rsidRDefault="007E02A1" w:rsidP="007E02A1">
            <w:r>
              <w:t>Vocalization </w:t>
            </w:r>
          </w:p>
        </w:tc>
      </w:tr>
      <w:tr w:rsidR="007E02A1" w14:paraId="051F9EBC" w14:textId="77777777" w:rsidTr="007E02A1">
        <w:trPr>
          <w:jc w:val="center"/>
        </w:trPr>
        <w:tc>
          <w:tcPr>
            <w:tcW w:w="840" w:type="dxa"/>
          </w:tcPr>
          <w:p w14:paraId="5F765AE7" w14:textId="77777777" w:rsidR="007E02A1" w:rsidRDefault="007E02A1" w:rsidP="007E02A1">
            <w:r>
              <w:t>0 </w:t>
            </w:r>
          </w:p>
        </w:tc>
        <w:tc>
          <w:tcPr>
            <w:tcW w:w="8220" w:type="dxa"/>
          </w:tcPr>
          <w:p w14:paraId="5A8A4255" w14:textId="77777777" w:rsidR="007E02A1" w:rsidRDefault="007E02A1" w:rsidP="007E02A1">
            <w:r>
              <w:t>No vocalization </w:t>
            </w:r>
          </w:p>
        </w:tc>
      </w:tr>
      <w:tr w:rsidR="007E02A1" w14:paraId="6941651C" w14:textId="77777777" w:rsidTr="007E02A1">
        <w:trPr>
          <w:jc w:val="center"/>
        </w:trPr>
        <w:tc>
          <w:tcPr>
            <w:tcW w:w="840" w:type="dxa"/>
          </w:tcPr>
          <w:p w14:paraId="29193C55" w14:textId="77777777" w:rsidR="007E02A1" w:rsidRDefault="007E02A1" w:rsidP="007E02A1">
            <w:r>
              <w:t>1 </w:t>
            </w:r>
          </w:p>
        </w:tc>
        <w:tc>
          <w:tcPr>
            <w:tcW w:w="8220" w:type="dxa"/>
          </w:tcPr>
          <w:p w14:paraId="482C5EE5" w14:textId="77777777" w:rsidR="007E02A1" w:rsidRDefault="007E02A1" w:rsidP="007E02A1">
            <w:r>
              <w:t>Short vocalization (max. 1 sound per min) </w:t>
            </w:r>
          </w:p>
        </w:tc>
      </w:tr>
      <w:tr w:rsidR="007E02A1" w14:paraId="093E071A" w14:textId="77777777" w:rsidTr="007E02A1">
        <w:trPr>
          <w:jc w:val="center"/>
        </w:trPr>
        <w:tc>
          <w:tcPr>
            <w:tcW w:w="840" w:type="dxa"/>
          </w:tcPr>
          <w:p w14:paraId="0CD0CEEC" w14:textId="77777777" w:rsidR="007E02A1" w:rsidRDefault="007E02A1" w:rsidP="007E02A1">
            <w:r>
              <w:t>2 </w:t>
            </w:r>
          </w:p>
        </w:tc>
        <w:tc>
          <w:tcPr>
            <w:tcW w:w="8220" w:type="dxa"/>
          </w:tcPr>
          <w:p w14:paraId="419EEEDA" w14:textId="77777777" w:rsidR="007E02A1" w:rsidRDefault="007E02A1" w:rsidP="007E02A1">
            <w:r>
              <w:t>Frequent vocalization (&gt; 1 sound per min) </w:t>
            </w:r>
          </w:p>
        </w:tc>
      </w:tr>
      <w:tr w:rsidR="007E02A1" w14:paraId="2CD3E457" w14:textId="77777777" w:rsidTr="007E02A1">
        <w:trPr>
          <w:jc w:val="center"/>
        </w:trPr>
        <w:tc>
          <w:tcPr>
            <w:tcW w:w="9060" w:type="dxa"/>
            <w:gridSpan w:val="2"/>
          </w:tcPr>
          <w:p w14:paraId="2BA3251F" w14:textId="77777777" w:rsidR="007E02A1" w:rsidRDefault="007E02A1" w:rsidP="007E02A1">
            <w:r>
              <w:t>Aggression </w:t>
            </w:r>
          </w:p>
        </w:tc>
      </w:tr>
      <w:tr w:rsidR="007E02A1" w14:paraId="61860C46" w14:textId="77777777" w:rsidTr="007E02A1">
        <w:trPr>
          <w:jc w:val="center"/>
        </w:trPr>
        <w:tc>
          <w:tcPr>
            <w:tcW w:w="840" w:type="dxa"/>
          </w:tcPr>
          <w:p w14:paraId="57EB9B6C" w14:textId="77777777" w:rsidR="007E02A1" w:rsidRDefault="007E02A1" w:rsidP="007E02A1">
            <w:r>
              <w:t>0 </w:t>
            </w:r>
          </w:p>
        </w:tc>
        <w:tc>
          <w:tcPr>
            <w:tcW w:w="8220" w:type="dxa"/>
          </w:tcPr>
          <w:p w14:paraId="04B65275" w14:textId="77777777" w:rsidR="007E02A1" w:rsidRDefault="007E02A1" w:rsidP="007E02A1">
            <w:r>
              <w:t>No aggression </w:t>
            </w:r>
          </w:p>
        </w:tc>
      </w:tr>
      <w:tr w:rsidR="007E02A1" w14:paraId="3962C29C" w14:textId="77777777" w:rsidTr="007E02A1">
        <w:trPr>
          <w:jc w:val="center"/>
        </w:trPr>
        <w:tc>
          <w:tcPr>
            <w:tcW w:w="840" w:type="dxa"/>
          </w:tcPr>
          <w:p w14:paraId="6E91B4FD" w14:textId="77777777" w:rsidR="007E02A1" w:rsidRDefault="007E02A1" w:rsidP="007E02A1">
            <w:r>
              <w:t>1 </w:t>
            </w:r>
          </w:p>
        </w:tc>
        <w:tc>
          <w:tcPr>
            <w:tcW w:w="8220" w:type="dxa"/>
          </w:tcPr>
          <w:p w14:paraId="66D94CC3" w14:textId="77777777" w:rsidR="007E02A1" w:rsidRDefault="007E02A1" w:rsidP="007E02A1">
            <w:r>
              <w:t>Brief aggression (hitting the experimenter or animal from own group with head; max. 3 agonistic interactions per min) </w:t>
            </w:r>
          </w:p>
        </w:tc>
      </w:tr>
      <w:tr w:rsidR="007E02A1" w14:paraId="1C47EAF0" w14:textId="77777777" w:rsidTr="007E02A1">
        <w:trPr>
          <w:jc w:val="center"/>
        </w:trPr>
        <w:tc>
          <w:tcPr>
            <w:tcW w:w="840" w:type="dxa"/>
          </w:tcPr>
          <w:p w14:paraId="1CD0B87C" w14:textId="77777777" w:rsidR="007E02A1" w:rsidRDefault="007E02A1" w:rsidP="007E02A1">
            <w:r>
              <w:t>2 </w:t>
            </w:r>
          </w:p>
        </w:tc>
        <w:tc>
          <w:tcPr>
            <w:tcW w:w="8220" w:type="dxa"/>
          </w:tcPr>
          <w:p w14:paraId="0E423069" w14:textId="77777777" w:rsidR="007E02A1" w:rsidRDefault="007E02A1" w:rsidP="007E02A1">
            <w:r>
              <w:t>Persistent aggression (repeated agonistic behavior towards experimenter or animals from own group; &gt; 3 agonistic interactions per min) </w:t>
            </w:r>
          </w:p>
        </w:tc>
      </w:tr>
      <w:tr w:rsidR="007E02A1" w14:paraId="1884F935" w14:textId="77777777" w:rsidTr="007E02A1">
        <w:trPr>
          <w:jc w:val="center"/>
        </w:trPr>
        <w:tc>
          <w:tcPr>
            <w:tcW w:w="9060" w:type="dxa"/>
            <w:gridSpan w:val="2"/>
          </w:tcPr>
          <w:p w14:paraId="0E0CB4E9" w14:textId="77777777" w:rsidR="007E02A1" w:rsidRDefault="007E02A1" w:rsidP="007E02A1">
            <w:r>
              <w:t>Fearfulness </w:t>
            </w:r>
          </w:p>
        </w:tc>
      </w:tr>
      <w:tr w:rsidR="007E02A1" w14:paraId="65823613" w14:textId="77777777" w:rsidTr="007E02A1">
        <w:trPr>
          <w:jc w:val="center"/>
        </w:trPr>
        <w:tc>
          <w:tcPr>
            <w:tcW w:w="840" w:type="dxa"/>
          </w:tcPr>
          <w:p w14:paraId="40592053" w14:textId="77777777" w:rsidR="007E02A1" w:rsidRDefault="007E02A1" w:rsidP="007E02A1">
            <w:r>
              <w:lastRenderedPageBreak/>
              <w:t>0 </w:t>
            </w:r>
          </w:p>
        </w:tc>
        <w:tc>
          <w:tcPr>
            <w:tcW w:w="8220" w:type="dxa"/>
          </w:tcPr>
          <w:p w14:paraId="3639E13A" w14:textId="77777777" w:rsidR="007E02A1" w:rsidRDefault="007E02A1" w:rsidP="007E02A1">
            <w:r>
              <w:t>No fear behavior visible </w:t>
            </w:r>
          </w:p>
        </w:tc>
      </w:tr>
      <w:tr w:rsidR="007E02A1" w14:paraId="39FF1AE5" w14:textId="77777777" w:rsidTr="007E02A1">
        <w:trPr>
          <w:jc w:val="center"/>
        </w:trPr>
        <w:tc>
          <w:tcPr>
            <w:tcW w:w="840" w:type="dxa"/>
          </w:tcPr>
          <w:p w14:paraId="4F616618" w14:textId="77777777" w:rsidR="007E02A1" w:rsidRDefault="007E02A1" w:rsidP="007E02A1">
            <w:r>
              <w:t>1 </w:t>
            </w:r>
          </w:p>
        </w:tc>
        <w:tc>
          <w:tcPr>
            <w:tcW w:w="8220" w:type="dxa"/>
          </w:tcPr>
          <w:p w14:paraId="669695D6" w14:textId="77777777" w:rsidR="007E02A1" w:rsidRDefault="007E02A1" w:rsidP="007E02A1">
            <w:r>
              <w:t>Moderate behavior of fear (immobility &gt; 30 s in total, 2x defecation or micturition) </w:t>
            </w:r>
          </w:p>
        </w:tc>
      </w:tr>
      <w:tr w:rsidR="007E02A1" w14:paraId="0ABBB93E" w14:textId="77777777" w:rsidTr="007E02A1">
        <w:trPr>
          <w:trHeight w:val="334"/>
          <w:jc w:val="center"/>
        </w:trPr>
        <w:tc>
          <w:tcPr>
            <w:tcW w:w="840" w:type="dxa"/>
          </w:tcPr>
          <w:p w14:paraId="0AB7891A" w14:textId="77777777" w:rsidR="007E02A1" w:rsidRDefault="007E02A1" w:rsidP="007E02A1">
            <w:r>
              <w:t>2 </w:t>
            </w:r>
          </w:p>
        </w:tc>
        <w:tc>
          <w:tcPr>
            <w:tcW w:w="8220" w:type="dxa"/>
          </w:tcPr>
          <w:p w14:paraId="3E136FFB" w14:textId="77777777" w:rsidR="007E02A1" w:rsidRDefault="007E02A1" w:rsidP="007E02A1">
            <w:r>
              <w:t>Severe behavior of fear (immobility &gt; 60 s in total, escape attempts, ≥ 3x defecation or micturition) </w:t>
            </w:r>
          </w:p>
        </w:tc>
      </w:tr>
    </w:tbl>
    <w:p w14:paraId="5EBE36D2" w14:textId="77777777" w:rsidR="007E02A1" w:rsidRDefault="007E02A1" w:rsidP="007E02A1">
      <w:pPr>
        <w:pStyle w:val="ParaInd"/>
        <w:spacing w:line="480" w:lineRule="auto"/>
        <w:ind w:firstLine="0"/>
        <w:jc w:val="both"/>
      </w:pPr>
      <w:r>
        <w:rPr>
          <w:i/>
          <w:iCs/>
        </w:rPr>
        <w:t> </w:t>
      </w:r>
    </w:p>
    <w:p w14:paraId="4249F214" w14:textId="77777777" w:rsidR="007E02A1" w:rsidRDefault="007E02A1" w:rsidP="007E02A1">
      <w:pPr>
        <w:pStyle w:val="ParaInd"/>
        <w:spacing w:line="480" w:lineRule="auto"/>
        <w:ind w:firstLine="0"/>
        <w:jc w:val="both"/>
      </w:pPr>
      <w:r>
        <w:t>Supplementary Table S2. Kaplan-Meier survival estimates showing number of cows at risk, number of go responses, survival rate, 95% confidence interval, and SE for each cue type (P, Ap, A, An, N) and test session (T1, T5) of HI and LI cows. During JBT, P and N cues were presented twice per cow and test session resulting in a higher number of cows at risk at starting time point.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607"/>
        <w:gridCol w:w="1180"/>
        <w:gridCol w:w="1063"/>
        <w:gridCol w:w="685"/>
        <w:gridCol w:w="626"/>
        <w:gridCol w:w="608"/>
        <w:gridCol w:w="1180"/>
        <w:gridCol w:w="1063"/>
        <w:gridCol w:w="685"/>
        <w:gridCol w:w="626"/>
      </w:tblGrid>
      <w:tr w:rsidR="007E02A1" w14:paraId="78F034F0" w14:textId="77777777" w:rsidTr="007E02A1">
        <w:trPr>
          <w:trHeight w:val="397"/>
        </w:trPr>
        <w:tc>
          <w:tcPr>
            <w:tcW w:w="9060" w:type="dxa"/>
            <w:gridSpan w:val="11"/>
            <w:vAlign w:val="center"/>
          </w:tcPr>
          <w:p w14:paraId="29D8B04D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P, T1</w:t>
            </w:r>
          </w:p>
        </w:tc>
      </w:tr>
      <w:tr w:rsidR="007E02A1" w14:paraId="21F3A345" w14:textId="77777777" w:rsidTr="007E02A1">
        <w:tc>
          <w:tcPr>
            <w:tcW w:w="712" w:type="dxa"/>
            <w:vMerge w:val="restart"/>
          </w:tcPr>
          <w:p w14:paraId="322BD985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Time (s)</w:t>
            </w:r>
          </w:p>
        </w:tc>
        <w:tc>
          <w:tcPr>
            <w:tcW w:w="4102" w:type="dxa"/>
            <w:gridSpan w:val="5"/>
          </w:tcPr>
          <w:p w14:paraId="57448062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HI (n = 22, two P trials per cow)</w:t>
            </w:r>
          </w:p>
        </w:tc>
        <w:tc>
          <w:tcPr>
            <w:tcW w:w="4246" w:type="dxa"/>
            <w:gridSpan w:val="5"/>
          </w:tcPr>
          <w:p w14:paraId="79FE0ADC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LI (n = 28, two P trials per cow)</w:t>
            </w:r>
          </w:p>
        </w:tc>
      </w:tr>
      <w:tr w:rsidR="007E02A1" w14:paraId="63EBC31A" w14:textId="77777777" w:rsidTr="007E02A1">
        <w:tc>
          <w:tcPr>
            <w:tcW w:w="712" w:type="dxa"/>
            <w:vMerge/>
          </w:tcPr>
          <w:p w14:paraId="1ACB3F99" w14:textId="77777777" w:rsidR="007E02A1" w:rsidRDefault="007E02A1" w:rsidP="007E02A1">
            <w:pPr>
              <w:rPr>
                <w:rFonts w:cs="Times New Roman"/>
              </w:rPr>
            </w:pPr>
          </w:p>
        </w:tc>
        <w:tc>
          <w:tcPr>
            <w:tcW w:w="624" w:type="dxa"/>
          </w:tcPr>
          <w:p w14:paraId="02538689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595CE0DA" w14:textId="77777777" w:rsidR="007E02A1" w:rsidRDefault="007E02A1" w:rsidP="007E02A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5B2AF60B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Survival rate </w:t>
            </w:r>
          </w:p>
        </w:tc>
        <w:tc>
          <w:tcPr>
            <w:tcW w:w="656" w:type="dxa"/>
          </w:tcPr>
          <w:p w14:paraId="1A2DF597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90" w:type="dxa"/>
          </w:tcPr>
          <w:p w14:paraId="7033636A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</w:tc>
        <w:tc>
          <w:tcPr>
            <w:tcW w:w="687" w:type="dxa"/>
          </w:tcPr>
          <w:p w14:paraId="7E79D73C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23431135" w14:textId="77777777" w:rsidR="007E02A1" w:rsidRDefault="007E02A1" w:rsidP="007E02A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5EF7F432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Survival rate</w:t>
            </w:r>
          </w:p>
        </w:tc>
        <w:tc>
          <w:tcPr>
            <w:tcW w:w="808" w:type="dxa"/>
          </w:tcPr>
          <w:p w14:paraId="6960091D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19" w:type="dxa"/>
          </w:tcPr>
          <w:p w14:paraId="244A8D68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  <w:p w14:paraId="5B1F8986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</w:p>
        </w:tc>
      </w:tr>
      <w:tr w:rsidR="007E02A1" w14:paraId="50C66A02" w14:textId="77777777" w:rsidTr="007E02A1">
        <w:tc>
          <w:tcPr>
            <w:tcW w:w="712" w:type="dxa"/>
          </w:tcPr>
          <w:p w14:paraId="66A8AC1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24" w:type="dxa"/>
          </w:tcPr>
          <w:p w14:paraId="6FDEBA8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121" w:type="dxa"/>
          </w:tcPr>
          <w:p w14:paraId="4EA7CF5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11" w:type="dxa"/>
          </w:tcPr>
          <w:p w14:paraId="16CB5E0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1.00</w:t>
            </w:r>
          </w:p>
        </w:tc>
        <w:tc>
          <w:tcPr>
            <w:tcW w:w="656" w:type="dxa"/>
          </w:tcPr>
          <w:p w14:paraId="12E32FA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1.00, 1.00</w:t>
            </w:r>
          </w:p>
        </w:tc>
        <w:tc>
          <w:tcPr>
            <w:tcW w:w="690" w:type="dxa"/>
          </w:tcPr>
          <w:p w14:paraId="30A8C05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0.00</w:t>
            </w:r>
          </w:p>
        </w:tc>
        <w:tc>
          <w:tcPr>
            <w:tcW w:w="687" w:type="dxa"/>
          </w:tcPr>
          <w:p w14:paraId="54E8725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121" w:type="dxa"/>
          </w:tcPr>
          <w:p w14:paraId="7476990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11" w:type="dxa"/>
          </w:tcPr>
          <w:p w14:paraId="04D91782" w14:textId="77777777" w:rsidR="007E02A1" w:rsidRDefault="007E02A1" w:rsidP="007E02A1">
            <w:pPr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Style w:val="gntyacmbb4b"/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17677CD1" w14:textId="77777777" w:rsidR="007E02A1" w:rsidRDefault="007E02A1" w:rsidP="007E02A1">
            <w:pPr>
              <w:rPr>
                <w:rStyle w:val="gntyacmbb4b"/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t>1.00,         1.00</w:t>
            </w:r>
          </w:p>
        </w:tc>
        <w:tc>
          <w:tcPr>
            <w:tcW w:w="619" w:type="dxa"/>
          </w:tcPr>
          <w:p w14:paraId="782C264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Style w:val="gntyacmbb4b"/>
                <w:rFonts w:cs="Times New Roman"/>
                <w:color w:val="000000"/>
              </w:rPr>
              <w:t>0.00</w:t>
            </w:r>
          </w:p>
        </w:tc>
      </w:tr>
      <w:tr w:rsidR="007E02A1" w14:paraId="11F7907C" w14:textId="77777777" w:rsidTr="007E02A1">
        <w:tc>
          <w:tcPr>
            <w:tcW w:w="712" w:type="dxa"/>
          </w:tcPr>
          <w:p w14:paraId="66DDA95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4" w:type="dxa"/>
          </w:tcPr>
          <w:p w14:paraId="60B5530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121" w:type="dxa"/>
          </w:tcPr>
          <w:p w14:paraId="274016A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11" w:type="dxa"/>
          </w:tcPr>
          <w:p w14:paraId="60B0F075" w14:textId="77777777" w:rsidR="007E02A1" w:rsidRDefault="007E02A1" w:rsidP="007E02A1">
            <w:pPr>
              <w:pStyle w:val="HTMLVorformatiert"/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0.41</w:t>
            </w:r>
          </w:p>
        </w:tc>
        <w:tc>
          <w:tcPr>
            <w:tcW w:w="656" w:type="dxa"/>
          </w:tcPr>
          <w:p w14:paraId="7F05ADC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0.25, </w:t>
            </w:r>
            <w:r>
              <w:rPr>
                <w:rFonts w:eastAsia="Times New Roman" w:cs="Times New Roman"/>
                <w:color w:val="000000"/>
                <w:lang w:eastAsia="de-DE"/>
              </w:rPr>
              <w:t>0.6</w:t>
            </w: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690" w:type="dxa"/>
          </w:tcPr>
          <w:p w14:paraId="17E81C4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0.11</w:t>
            </w:r>
          </w:p>
        </w:tc>
        <w:tc>
          <w:tcPr>
            <w:tcW w:w="687" w:type="dxa"/>
          </w:tcPr>
          <w:p w14:paraId="3E92CFF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121" w:type="dxa"/>
          </w:tcPr>
          <w:p w14:paraId="2140818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011" w:type="dxa"/>
          </w:tcPr>
          <w:p w14:paraId="42B61998" w14:textId="77777777" w:rsidR="007E02A1" w:rsidRDefault="007E02A1" w:rsidP="007E02A1">
            <w:pPr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Style w:val="gntyacmbb4b"/>
                <w:rFonts w:cs="Times New Roman"/>
                <w:color w:val="000000"/>
              </w:rPr>
              <w:t>0.39</w:t>
            </w:r>
          </w:p>
        </w:tc>
        <w:tc>
          <w:tcPr>
            <w:tcW w:w="808" w:type="dxa"/>
          </w:tcPr>
          <w:p w14:paraId="5F00B83B" w14:textId="77777777" w:rsidR="007E02A1" w:rsidRDefault="007E02A1" w:rsidP="007E02A1">
            <w:pPr>
              <w:rPr>
                <w:rStyle w:val="gntyacmbb4b"/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t>0.25,         0.62</w:t>
            </w:r>
          </w:p>
        </w:tc>
        <w:tc>
          <w:tcPr>
            <w:tcW w:w="619" w:type="dxa"/>
          </w:tcPr>
          <w:p w14:paraId="39A88B5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Style w:val="gntyacmbb4b"/>
                <w:rFonts w:cs="Times New Roman"/>
                <w:color w:val="000000"/>
              </w:rPr>
              <w:t xml:space="preserve">0.09 </w:t>
            </w:r>
          </w:p>
        </w:tc>
      </w:tr>
      <w:tr w:rsidR="007E02A1" w14:paraId="0366FFD4" w14:textId="77777777" w:rsidTr="007E02A1">
        <w:tc>
          <w:tcPr>
            <w:tcW w:w="712" w:type="dxa"/>
          </w:tcPr>
          <w:p w14:paraId="616E97C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624" w:type="dxa"/>
          </w:tcPr>
          <w:p w14:paraId="6AC15FA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21" w:type="dxa"/>
          </w:tcPr>
          <w:p w14:paraId="177F192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11" w:type="dxa"/>
          </w:tcPr>
          <w:p w14:paraId="01F5C432" w14:textId="77777777" w:rsidR="007E02A1" w:rsidRDefault="007E02A1" w:rsidP="007E02A1">
            <w:pPr>
              <w:pStyle w:val="HTMLVorformatiert"/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</w:p>
        </w:tc>
        <w:tc>
          <w:tcPr>
            <w:tcW w:w="656" w:type="dxa"/>
          </w:tcPr>
          <w:p w14:paraId="4C74546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0.17, </w:t>
            </w:r>
            <w:r>
              <w:rPr>
                <w:rFonts w:eastAsia="Times New Roman" w:cs="Times New Roman"/>
                <w:color w:val="000000"/>
                <w:lang w:eastAsia="de-DE"/>
              </w:rPr>
              <w:t>0.59</w:t>
            </w:r>
          </w:p>
        </w:tc>
        <w:tc>
          <w:tcPr>
            <w:tcW w:w="690" w:type="dxa"/>
          </w:tcPr>
          <w:p w14:paraId="25D6F40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0.10</w:t>
            </w:r>
          </w:p>
        </w:tc>
        <w:tc>
          <w:tcPr>
            <w:tcW w:w="687" w:type="dxa"/>
          </w:tcPr>
          <w:p w14:paraId="425B62C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121" w:type="dxa"/>
          </w:tcPr>
          <w:p w14:paraId="46E9C17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11" w:type="dxa"/>
          </w:tcPr>
          <w:p w14:paraId="10AFC328" w14:textId="77777777" w:rsidR="007E02A1" w:rsidRDefault="007E02A1" w:rsidP="007E02A1">
            <w:pPr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Style w:val="gntyacmbb4b"/>
                <w:rFonts w:cs="Times New Roman"/>
                <w:color w:val="000000"/>
              </w:rPr>
              <w:t>0.32</w:t>
            </w:r>
          </w:p>
        </w:tc>
        <w:tc>
          <w:tcPr>
            <w:tcW w:w="808" w:type="dxa"/>
          </w:tcPr>
          <w:p w14:paraId="41DE8F9A" w14:textId="77777777" w:rsidR="007E02A1" w:rsidRDefault="007E02A1" w:rsidP="007E02A1">
            <w:pPr>
              <w:rPr>
                <w:rStyle w:val="gntyacmbb4b"/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t>0.19,         0.55</w:t>
            </w:r>
          </w:p>
        </w:tc>
        <w:tc>
          <w:tcPr>
            <w:tcW w:w="619" w:type="dxa"/>
          </w:tcPr>
          <w:p w14:paraId="1237D80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Style w:val="gntyacmbb4b"/>
                <w:rFonts w:cs="Times New Roman"/>
                <w:color w:val="000000"/>
              </w:rPr>
              <w:t>0.09</w:t>
            </w:r>
          </w:p>
        </w:tc>
      </w:tr>
      <w:tr w:rsidR="007E02A1" w14:paraId="214A6B8B" w14:textId="77777777" w:rsidTr="007E02A1">
        <w:tc>
          <w:tcPr>
            <w:tcW w:w="712" w:type="dxa"/>
          </w:tcPr>
          <w:p w14:paraId="21710A7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624" w:type="dxa"/>
          </w:tcPr>
          <w:p w14:paraId="08ABFFC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21" w:type="dxa"/>
          </w:tcPr>
          <w:p w14:paraId="4981439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11" w:type="dxa"/>
          </w:tcPr>
          <w:p w14:paraId="7F0C1708" w14:textId="77777777" w:rsidR="007E02A1" w:rsidRDefault="007E02A1" w:rsidP="007E02A1">
            <w:pPr>
              <w:pStyle w:val="HTMLVorformatiert"/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0.23</w:t>
            </w:r>
          </w:p>
        </w:tc>
        <w:tc>
          <w:tcPr>
            <w:tcW w:w="656" w:type="dxa"/>
          </w:tcPr>
          <w:p w14:paraId="0DDC79C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0.11, </w:t>
            </w:r>
            <w:r>
              <w:rPr>
                <w:rFonts w:eastAsia="Times New Roman" w:cs="Times New Roman"/>
                <w:color w:val="000000"/>
                <w:lang w:eastAsia="de-DE"/>
              </w:rPr>
              <w:t>0.49</w:t>
            </w:r>
          </w:p>
        </w:tc>
        <w:tc>
          <w:tcPr>
            <w:tcW w:w="690" w:type="dxa"/>
          </w:tcPr>
          <w:p w14:paraId="5E399CE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0.09</w:t>
            </w:r>
          </w:p>
        </w:tc>
        <w:tc>
          <w:tcPr>
            <w:tcW w:w="687" w:type="dxa"/>
          </w:tcPr>
          <w:p w14:paraId="6344B47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21" w:type="dxa"/>
          </w:tcPr>
          <w:p w14:paraId="5DCCFB3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11" w:type="dxa"/>
          </w:tcPr>
          <w:p w14:paraId="1BCD9A90" w14:textId="77777777" w:rsidR="007E02A1" w:rsidRDefault="007E02A1" w:rsidP="007E02A1">
            <w:pPr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Style w:val="gntyacmbb4b"/>
                <w:rFonts w:cs="Times New Roman"/>
                <w:color w:val="000000"/>
              </w:rPr>
              <w:t>0.18</w:t>
            </w:r>
          </w:p>
        </w:tc>
        <w:tc>
          <w:tcPr>
            <w:tcW w:w="808" w:type="dxa"/>
          </w:tcPr>
          <w:p w14:paraId="39AF4148" w14:textId="77777777" w:rsidR="007E02A1" w:rsidRDefault="007E02A1" w:rsidP="007E02A1">
            <w:pPr>
              <w:rPr>
                <w:rStyle w:val="gntyacmbb4b"/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t>0.08,         0.40</w:t>
            </w:r>
          </w:p>
        </w:tc>
        <w:tc>
          <w:tcPr>
            <w:tcW w:w="619" w:type="dxa"/>
          </w:tcPr>
          <w:p w14:paraId="13683F2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Style w:val="gntyacmbb4b"/>
                <w:rFonts w:cs="Times New Roman"/>
                <w:color w:val="000000"/>
              </w:rPr>
              <w:t>0.07</w:t>
            </w:r>
          </w:p>
        </w:tc>
      </w:tr>
      <w:tr w:rsidR="007E02A1" w14:paraId="373576CC" w14:textId="77777777" w:rsidTr="007E02A1">
        <w:tc>
          <w:tcPr>
            <w:tcW w:w="712" w:type="dxa"/>
          </w:tcPr>
          <w:p w14:paraId="3F0C80D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624" w:type="dxa"/>
          </w:tcPr>
          <w:p w14:paraId="5DB6E38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21" w:type="dxa"/>
          </w:tcPr>
          <w:p w14:paraId="4C42EFA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11" w:type="dxa"/>
          </w:tcPr>
          <w:p w14:paraId="3EF0DC6B" w14:textId="77777777" w:rsidR="007E02A1" w:rsidRDefault="007E02A1" w:rsidP="007E02A1">
            <w:pPr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Fonts w:cs="Times New Roman"/>
              </w:rPr>
              <w:t>0.14</w:t>
            </w:r>
          </w:p>
        </w:tc>
        <w:tc>
          <w:tcPr>
            <w:tcW w:w="656" w:type="dxa"/>
          </w:tcPr>
          <w:p w14:paraId="3944CD4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t>0.05, 0.39</w:t>
            </w:r>
          </w:p>
        </w:tc>
        <w:tc>
          <w:tcPr>
            <w:tcW w:w="690" w:type="dxa"/>
          </w:tcPr>
          <w:p w14:paraId="1F84504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0.07</w:t>
            </w:r>
          </w:p>
        </w:tc>
        <w:tc>
          <w:tcPr>
            <w:tcW w:w="687" w:type="dxa"/>
          </w:tcPr>
          <w:p w14:paraId="32075BD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21" w:type="dxa"/>
          </w:tcPr>
          <w:p w14:paraId="5F5B814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11" w:type="dxa"/>
          </w:tcPr>
          <w:p w14:paraId="547C4F46" w14:textId="77777777" w:rsidR="007E02A1" w:rsidRDefault="007E02A1" w:rsidP="007E02A1">
            <w:pPr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Style w:val="gntyacmbb4b"/>
                <w:rFonts w:cs="Times New Roman"/>
                <w:color w:val="000000"/>
              </w:rPr>
              <w:t xml:space="preserve">0.14 </w:t>
            </w:r>
          </w:p>
        </w:tc>
        <w:tc>
          <w:tcPr>
            <w:tcW w:w="808" w:type="dxa"/>
          </w:tcPr>
          <w:p w14:paraId="3FFA0446" w14:textId="77777777" w:rsidR="007E02A1" w:rsidRDefault="007E02A1" w:rsidP="007E02A1">
            <w:pPr>
              <w:rPr>
                <w:rStyle w:val="gntyacmbb4b"/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t>0.06,         0.35</w:t>
            </w:r>
          </w:p>
        </w:tc>
        <w:tc>
          <w:tcPr>
            <w:tcW w:w="619" w:type="dxa"/>
          </w:tcPr>
          <w:p w14:paraId="7582D51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Style w:val="gntyacmbb4b"/>
                <w:rFonts w:cs="Times New Roman"/>
                <w:color w:val="000000"/>
              </w:rPr>
              <w:t>0.07</w:t>
            </w:r>
          </w:p>
        </w:tc>
      </w:tr>
      <w:tr w:rsidR="007E02A1" w14:paraId="6DFB454C" w14:textId="77777777" w:rsidTr="007E02A1">
        <w:tc>
          <w:tcPr>
            <w:tcW w:w="712" w:type="dxa"/>
            <w:tcBorders>
              <w:bottom w:val="single" w:sz="4" w:space="0" w:color="auto"/>
            </w:tcBorders>
          </w:tcPr>
          <w:p w14:paraId="191B46C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4678066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0599A44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723F5CD4" w14:textId="77777777" w:rsidR="007E02A1" w:rsidRDefault="007E02A1" w:rsidP="007E02A1">
            <w:pPr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Fonts w:cs="Times New Roman"/>
              </w:rPr>
              <w:t>0.14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14:paraId="03D91D9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t>0.05, 0.39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3B50E4F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0.07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96D0A5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5733467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6522EAF1" w14:textId="77777777" w:rsidR="007E02A1" w:rsidRDefault="007E02A1" w:rsidP="007E02A1">
            <w:pPr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Style w:val="gntyacmbb4b"/>
                <w:rFonts w:cs="Times New Roman"/>
                <w:color w:val="000000"/>
              </w:rPr>
              <w:t>0.14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79C03BC" w14:textId="77777777" w:rsidR="007E02A1" w:rsidRDefault="007E02A1" w:rsidP="007E02A1">
            <w:pPr>
              <w:rPr>
                <w:rStyle w:val="gntyacmbb4b"/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t>0.06,         0.35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0747F12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Style w:val="gntyacmbb4b"/>
                <w:rFonts w:cs="Times New Roman"/>
                <w:color w:val="000000"/>
              </w:rPr>
              <w:t xml:space="preserve">0.07 </w:t>
            </w:r>
          </w:p>
        </w:tc>
      </w:tr>
      <w:tr w:rsidR="007E02A1" w14:paraId="69363E68" w14:textId="77777777" w:rsidTr="007E02A1">
        <w:trPr>
          <w:trHeight w:val="397"/>
        </w:trPr>
        <w:tc>
          <w:tcPr>
            <w:tcW w:w="9060" w:type="dxa"/>
            <w:gridSpan w:val="11"/>
            <w:vAlign w:val="center"/>
          </w:tcPr>
          <w:p w14:paraId="5B9E7689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P, T5</w:t>
            </w:r>
          </w:p>
        </w:tc>
      </w:tr>
      <w:tr w:rsidR="007E02A1" w14:paraId="50A88B27" w14:textId="77777777" w:rsidTr="007E02A1">
        <w:tc>
          <w:tcPr>
            <w:tcW w:w="712" w:type="dxa"/>
            <w:vMerge w:val="restart"/>
          </w:tcPr>
          <w:p w14:paraId="61051769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Time (s)</w:t>
            </w:r>
          </w:p>
        </w:tc>
        <w:tc>
          <w:tcPr>
            <w:tcW w:w="4102" w:type="dxa"/>
            <w:gridSpan w:val="5"/>
          </w:tcPr>
          <w:p w14:paraId="1B600C1C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HI (n = 26, two P trials per cow)</w:t>
            </w:r>
          </w:p>
        </w:tc>
        <w:tc>
          <w:tcPr>
            <w:tcW w:w="4246" w:type="dxa"/>
            <w:gridSpan w:val="5"/>
          </w:tcPr>
          <w:p w14:paraId="4EBD5667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LI (n = 26, two P trials per cow)</w:t>
            </w:r>
          </w:p>
        </w:tc>
      </w:tr>
      <w:tr w:rsidR="007E02A1" w14:paraId="1F7805F6" w14:textId="77777777" w:rsidTr="007E02A1">
        <w:tc>
          <w:tcPr>
            <w:tcW w:w="712" w:type="dxa"/>
            <w:vMerge/>
          </w:tcPr>
          <w:p w14:paraId="6CEF39EC" w14:textId="77777777" w:rsidR="007E02A1" w:rsidRDefault="007E02A1" w:rsidP="007E02A1">
            <w:pPr>
              <w:rPr>
                <w:rFonts w:cs="Times New Roman"/>
              </w:rPr>
            </w:pPr>
          </w:p>
        </w:tc>
        <w:tc>
          <w:tcPr>
            <w:tcW w:w="624" w:type="dxa"/>
          </w:tcPr>
          <w:p w14:paraId="308DFC03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5209BA82" w14:textId="77777777" w:rsidR="007E02A1" w:rsidRDefault="007E02A1" w:rsidP="007E02A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5A44E8A3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Survival rate </w:t>
            </w:r>
          </w:p>
        </w:tc>
        <w:tc>
          <w:tcPr>
            <w:tcW w:w="656" w:type="dxa"/>
          </w:tcPr>
          <w:p w14:paraId="209DA622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90" w:type="dxa"/>
          </w:tcPr>
          <w:p w14:paraId="5AFB35ED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</w:tc>
        <w:tc>
          <w:tcPr>
            <w:tcW w:w="687" w:type="dxa"/>
          </w:tcPr>
          <w:p w14:paraId="72509B30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195E7554" w14:textId="77777777" w:rsidR="007E02A1" w:rsidRDefault="007E02A1" w:rsidP="007E02A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57C7D8C7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Survival rate</w:t>
            </w:r>
          </w:p>
        </w:tc>
        <w:tc>
          <w:tcPr>
            <w:tcW w:w="808" w:type="dxa"/>
          </w:tcPr>
          <w:p w14:paraId="28D42C27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19" w:type="dxa"/>
          </w:tcPr>
          <w:p w14:paraId="6EAE902F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  <w:p w14:paraId="39DE47DF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</w:p>
        </w:tc>
      </w:tr>
      <w:tr w:rsidR="007E02A1" w14:paraId="1D405525" w14:textId="77777777" w:rsidTr="007E02A1">
        <w:tc>
          <w:tcPr>
            <w:tcW w:w="712" w:type="dxa"/>
          </w:tcPr>
          <w:p w14:paraId="5A8980F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624" w:type="dxa"/>
          </w:tcPr>
          <w:p w14:paraId="6824577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26</w:t>
            </w:r>
          </w:p>
        </w:tc>
        <w:tc>
          <w:tcPr>
            <w:tcW w:w="1121" w:type="dxa"/>
          </w:tcPr>
          <w:p w14:paraId="553C801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0D0AE8F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1.00 </w:t>
            </w:r>
          </w:p>
        </w:tc>
        <w:tc>
          <w:tcPr>
            <w:tcW w:w="656" w:type="dxa"/>
          </w:tcPr>
          <w:p w14:paraId="76983A2C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90" w:type="dxa"/>
          </w:tcPr>
          <w:p w14:paraId="48FCA02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687" w:type="dxa"/>
          </w:tcPr>
          <w:p w14:paraId="1E98968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26</w:t>
            </w:r>
          </w:p>
        </w:tc>
        <w:tc>
          <w:tcPr>
            <w:tcW w:w="1121" w:type="dxa"/>
          </w:tcPr>
          <w:p w14:paraId="5ED30F1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61F67D4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483024A4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19" w:type="dxa"/>
          </w:tcPr>
          <w:p w14:paraId="79FA955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607E6B0A" w14:textId="77777777" w:rsidTr="007E02A1">
        <w:tc>
          <w:tcPr>
            <w:tcW w:w="712" w:type="dxa"/>
          </w:tcPr>
          <w:p w14:paraId="480F2FC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20</w:t>
            </w:r>
          </w:p>
        </w:tc>
        <w:tc>
          <w:tcPr>
            <w:tcW w:w="624" w:type="dxa"/>
          </w:tcPr>
          <w:p w14:paraId="09A9B0A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1121" w:type="dxa"/>
          </w:tcPr>
          <w:p w14:paraId="4DE9CC3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17</w:t>
            </w:r>
          </w:p>
        </w:tc>
        <w:tc>
          <w:tcPr>
            <w:tcW w:w="1011" w:type="dxa"/>
          </w:tcPr>
          <w:p w14:paraId="1D4BDE2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656" w:type="dxa"/>
          </w:tcPr>
          <w:p w14:paraId="029744C9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0.20, 0.59</w:t>
            </w:r>
          </w:p>
        </w:tc>
        <w:tc>
          <w:tcPr>
            <w:tcW w:w="690" w:type="dxa"/>
          </w:tcPr>
          <w:p w14:paraId="00367DB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687" w:type="dxa"/>
          </w:tcPr>
          <w:p w14:paraId="458236F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121" w:type="dxa"/>
          </w:tcPr>
          <w:p w14:paraId="2F829B6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19</w:t>
            </w:r>
          </w:p>
        </w:tc>
        <w:tc>
          <w:tcPr>
            <w:tcW w:w="1011" w:type="dxa"/>
          </w:tcPr>
          <w:p w14:paraId="408FAE0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0.27</w:t>
            </w:r>
          </w:p>
        </w:tc>
        <w:tc>
          <w:tcPr>
            <w:tcW w:w="808" w:type="dxa"/>
          </w:tcPr>
          <w:p w14:paraId="631441EB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0.14, 0.51</w:t>
            </w:r>
          </w:p>
        </w:tc>
        <w:tc>
          <w:tcPr>
            <w:tcW w:w="619" w:type="dxa"/>
          </w:tcPr>
          <w:p w14:paraId="1B31CC7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0.09</w:t>
            </w:r>
          </w:p>
        </w:tc>
      </w:tr>
      <w:tr w:rsidR="007E02A1" w14:paraId="7F6B319C" w14:textId="77777777" w:rsidTr="007E02A1">
        <w:tc>
          <w:tcPr>
            <w:tcW w:w="712" w:type="dxa"/>
          </w:tcPr>
          <w:p w14:paraId="6CDD4F1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40</w:t>
            </w:r>
          </w:p>
        </w:tc>
        <w:tc>
          <w:tcPr>
            <w:tcW w:w="624" w:type="dxa"/>
          </w:tcPr>
          <w:p w14:paraId="0130649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121" w:type="dxa"/>
          </w:tcPr>
          <w:p w14:paraId="388F23D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011" w:type="dxa"/>
          </w:tcPr>
          <w:p w14:paraId="665F7B3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656" w:type="dxa"/>
          </w:tcPr>
          <w:p w14:paraId="78063561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0.09, 0.42</w:t>
            </w:r>
          </w:p>
        </w:tc>
        <w:tc>
          <w:tcPr>
            <w:tcW w:w="690" w:type="dxa"/>
          </w:tcPr>
          <w:p w14:paraId="213AD2F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687" w:type="dxa"/>
          </w:tcPr>
          <w:p w14:paraId="68BCD40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121" w:type="dxa"/>
          </w:tcPr>
          <w:p w14:paraId="2F1FF40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011" w:type="dxa"/>
          </w:tcPr>
          <w:p w14:paraId="77E098C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808" w:type="dxa"/>
          </w:tcPr>
          <w:p w14:paraId="7E534437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0.06, 0.38</w:t>
            </w:r>
          </w:p>
        </w:tc>
        <w:tc>
          <w:tcPr>
            <w:tcW w:w="619" w:type="dxa"/>
          </w:tcPr>
          <w:p w14:paraId="5B6CFE7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0.07</w:t>
            </w:r>
          </w:p>
        </w:tc>
      </w:tr>
      <w:tr w:rsidR="007E02A1" w14:paraId="4625E029" w14:textId="77777777" w:rsidTr="007E02A1">
        <w:tc>
          <w:tcPr>
            <w:tcW w:w="712" w:type="dxa"/>
          </w:tcPr>
          <w:p w14:paraId="4E5B1CB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60</w:t>
            </w:r>
          </w:p>
        </w:tc>
        <w:tc>
          <w:tcPr>
            <w:tcW w:w="624" w:type="dxa"/>
          </w:tcPr>
          <w:p w14:paraId="186979D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121" w:type="dxa"/>
          </w:tcPr>
          <w:p w14:paraId="2172F88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011" w:type="dxa"/>
          </w:tcPr>
          <w:p w14:paraId="52B5365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656" w:type="dxa"/>
          </w:tcPr>
          <w:p w14:paraId="0CF1DB7B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0.04, 0.33</w:t>
            </w:r>
          </w:p>
        </w:tc>
        <w:tc>
          <w:tcPr>
            <w:tcW w:w="690" w:type="dxa"/>
          </w:tcPr>
          <w:p w14:paraId="357DC28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687" w:type="dxa"/>
          </w:tcPr>
          <w:p w14:paraId="349D259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121" w:type="dxa"/>
          </w:tcPr>
          <w:p w14:paraId="0BB6E1B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1FD687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808" w:type="dxa"/>
          </w:tcPr>
          <w:p w14:paraId="719C9DC6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0.04, 0.33</w:t>
            </w:r>
          </w:p>
        </w:tc>
        <w:tc>
          <w:tcPr>
            <w:tcW w:w="619" w:type="dxa"/>
          </w:tcPr>
          <w:p w14:paraId="205DB64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0.06</w:t>
            </w:r>
          </w:p>
        </w:tc>
      </w:tr>
      <w:tr w:rsidR="007E02A1" w14:paraId="1C78C98A" w14:textId="77777777" w:rsidTr="007E02A1">
        <w:tc>
          <w:tcPr>
            <w:tcW w:w="712" w:type="dxa"/>
          </w:tcPr>
          <w:p w14:paraId="36156B1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80</w:t>
            </w:r>
          </w:p>
        </w:tc>
        <w:tc>
          <w:tcPr>
            <w:tcW w:w="624" w:type="dxa"/>
          </w:tcPr>
          <w:p w14:paraId="6EBA6EA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121" w:type="dxa"/>
          </w:tcPr>
          <w:p w14:paraId="0132FA7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1BBEA6E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656" w:type="dxa"/>
          </w:tcPr>
          <w:p w14:paraId="7C14D9CE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0.04, 0.33</w:t>
            </w:r>
          </w:p>
        </w:tc>
        <w:tc>
          <w:tcPr>
            <w:tcW w:w="690" w:type="dxa"/>
          </w:tcPr>
          <w:p w14:paraId="46F4B7E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687" w:type="dxa"/>
          </w:tcPr>
          <w:p w14:paraId="353FBEC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121" w:type="dxa"/>
          </w:tcPr>
          <w:p w14:paraId="6985E7E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11E511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808" w:type="dxa"/>
          </w:tcPr>
          <w:p w14:paraId="13191CAC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0.02, 0.29</w:t>
            </w:r>
          </w:p>
        </w:tc>
        <w:tc>
          <w:tcPr>
            <w:tcW w:w="619" w:type="dxa"/>
          </w:tcPr>
          <w:p w14:paraId="456DB2F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0.05</w:t>
            </w:r>
          </w:p>
        </w:tc>
      </w:tr>
      <w:tr w:rsidR="007E02A1" w14:paraId="2B0EB3D4" w14:textId="77777777" w:rsidTr="007E02A1">
        <w:tc>
          <w:tcPr>
            <w:tcW w:w="712" w:type="dxa"/>
          </w:tcPr>
          <w:p w14:paraId="60D871F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90</w:t>
            </w:r>
          </w:p>
        </w:tc>
        <w:tc>
          <w:tcPr>
            <w:tcW w:w="624" w:type="dxa"/>
          </w:tcPr>
          <w:p w14:paraId="6A9A2CA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121" w:type="dxa"/>
          </w:tcPr>
          <w:p w14:paraId="37B128B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2274BB7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656" w:type="dxa"/>
          </w:tcPr>
          <w:p w14:paraId="7348B824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0.04, 0.33</w:t>
            </w:r>
          </w:p>
        </w:tc>
        <w:tc>
          <w:tcPr>
            <w:tcW w:w="690" w:type="dxa"/>
          </w:tcPr>
          <w:p w14:paraId="47CD3D3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687" w:type="dxa"/>
          </w:tcPr>
          <w:p w14:paraId="27B1E51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121" w:type="dxa"/>
          </w:tcPr>
          <w:p w14:paraId="6EAF284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50A8319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808" w:type="dxa"/>
          </w:tcPr>
          <w:p w14:paraId="5F831797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0.02, 0.29</w:t>
            </w:r>
          </w:p>
        </w:tc>
        <w:tc>
          <w:tcPr>
            <w:tcW w:w="619" w:type="dxa"/>
          </w:tcPr>
          <w:p w14:paraId="432CDC5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0.05</w:t>
            </w:r>
          </w:p>
        </w:tc>
      </w:tr>
      <w:tr w:rsidR="007E02A1" w14:paraId="4C3E5A1F" w14:textId="77777777" w:rsidTr="007E02A1">
        <w:trPr>
          <w:trHeight w:val="397"/>
        </w:trPr>
        <w:tc>
          <w:tcPr>
            <w:tcW w:w="9060" w:type="dxa"/>
            <w:gridSpan w:val="11"/>
            <w:vAlign w:val="center"/>
          </w:tcPr>
          <w:p w14:paraId="6E158FE6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Ap, T1</w:t>
            </w:r>
          </w:p>
        </w:tc>
      </w:tr>
      <w:tr w:rsidR="007E02A1" w14:paraId="294F115E" w14:textId="77777777" w:rsidTr="007E02A1">
        <w:tc>
          <w:tcPr>
            <w:tcW w:w="712" w:type="dxa"/>
            <w:vMerge w:val="restart"/>
          </w:tcPr>
          <w:p w14:paraId="0F1442F0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Time (s)</w:t>
            </w:r>
          </w:p>
        </w:tc>
        <w:tc>
          <w:tcPr>
            <w:tcW w:w="4102" w:type="dxa"/>
            <w:gridSpan w:val="5"/>
          </w:tcPr>
          <w:p w14:paraId="1758A557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HI (n = 11)</w:t>
            </w:r>
          </w:p>
        </w:tc>
        <w:tc>
          <w:tcPr>
            <w:tcW w:w="4246" w:type="dxa"/>
            <w:gridSpan w:val="5"/>
          </w:tcPr>
          <w:p w14:paraId="3ECBBE44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LI (n = 14)</w:t>
            </w:r>
          </w:p>
        </w:tc>
      </w:tr>
      <w:tr w:rsidR="007E02A1" w14:paraId="22D074CD" w14:textId="77777777" w:rsidTr="007E02A1">
        <w:tc>
          <w:tcPr>
            <w:tcW w:w="712" w:type="dxa"/>
            <w:vMerge/>
          </w:tcPr>
          <w:p w14:paraId="595A14BE" w14:textId="77777777" w:rsidR="007E02A1" w:rsidRDefault="007E02A1" w:rsidP="007E02A1">
            <w:pPr>
              <w:rPr>
                <w:rFonts w:cs="Times New Roman"/>
              </w:rPr>
            </w:pPr>
          </w:p>
        </w:tc>
        <w:tc>
          <w:tcPr>
            <w:tcW w:w="624" w:type="dxa"/>
          </w:tcPr>
          <w:p w14:paraId="6FDAB5CE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347D988C" w14:textId="77777777" w:rsidR="007E02A1" w:rsidRDefault="007E02A1" w:rsidP="007E02A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5151FE50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Survival rate </w:t>
            </w:r>
          </w:p>
        </w:tc>
        <w:tc>
          <w:tcPr>
            <w:tcW w:w="656" w:type="dxa"/>
          </w:tcPr>
          <w:p w14:paraId="51961987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90" w:type="dxa"/>
          </w:tcPr>
          <w:p w14:paraId="065E416A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</w:tc>
        <w:tc>
          <w:tcPr>
            <w:tcW w:w="687" w:type="dxa"/>
          </w:tcPr>
          <w:p w14:paraId="69002C2A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46AB2AFD" w14:textId="77777777" w:rsidR="007E02A1" w:rsidRDefault="007E02A1" w:rsidP="007E02A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2F9CFCAF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Survival rate</w:t>
            </w:r>
          </w:p>
        </w:tc>
        <w:tc>
          <w:tcPr>
            <w:tcW w:w="808" w:type="dxa"/>
          </w:tcPr>
          <w:p w14:paraId="34969812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19" w:type="dxa"/>
          </w:tcPr>
          <w:p w14:paraId="1054C3DB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  <w:p w14:paraId="1EEA6FD1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</w:p>
        </w:tc>
      </w:tr>
      <w:tr w:rsidR="007E02A1" w14:paraId="4E174E22" w14:textId="77777777" w:rsidTr="007E02A1">
        <w:tc>
          <w:tcPr>
            <w:tcW w:w="712" w:type="dxa"/>
          </w:tcPr>
          <w:p w14:paraId="321DA81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24" w:type="dxa"/>
          </w:tcPr>
          <w:p w14:paraId="36C5C54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  <w:tc>
          <w:tcPr>
            <w:tcW w:w="1121" w:type="dxa"/>
          </w:tcPr>
          <w:p w14:paraId="5C2F2A7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187CC4A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656" w:type="dxa"/>
          </w:tcPr>
          <w:p w14:paraId="05907DE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90" w:type="dxa"/>
          </w:tcPr>
          <w:p w14:paraId="133AD4D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687" w:type="dxa"/>
          </w:tcPr>
          <w:p w14:paraId="530438B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  <w:tc>
          <w:tcPr>
            <w:tcW w:w="1121" w:type="dxa"/>
          </w:tcPr>
          <w:p w14:paraId="64007A9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016B5F2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0F2E176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19" w:type="dxa"/>
          </w:tcPr>
          <w:p w14:paraId="7644F27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7FEC62F7" w14:textId="77777777" w:rsidTr="007E02A1">
        <w:tc>
          <w:tcPr>
            <w:tcW w:w="712" w:type="dxa"/>
          </w:tcPr>
          <w:p w14:paraId="6F1D50B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4" w:type="dxa"/>
          </w:tcPr>
          <w:p w14:paraId="52AF02B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1121" w:type="dxa"/>
          </w:tcPr>
          <w:p w14:paraId="1F088FE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011" w:type="dxa"/>
          </w:tcPr>
          <w:p w14:paraId="2684A3A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656" w:type="dxa"/>
          </w:tcPr>
          <w:p w14:paraId="4987DDC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0.62, 1.00</w:t>
            </w:r>
          </w:p>
        </w:tc>
        <w:tc>
          <w:tcPr>
            <w:tcW w:w="690" w:type="dxa"/>
          </w:tcPr>
          <w:p w14:paraId="7C5391B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687" w:type="dxa"/>
          </w:tcPr>
          <w:p w14:paraId="2D0976A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1121" w:type="dxa"/>
          </w:tcPr>
          <w:p w14:paraId="5F1939B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011" w:type="dxa"/>
          </w:tcPr>
          <w:p w14:paraId="65C8B81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808" w:type="dxa"/>
          </w:tcPr>
          <w:p w14:paraId="604A24B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0.44, 0.95 </w:t>
            </w:r>
          </w:p>
        </w:tc>
        <w:tc>
          <w:tcPr>
            <w:tcW w:w="619" w:type="dxa"/>
          </w:tcPr>
          <w:p w14:paraId="176E5CD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</w:tr>
      <w:tr w:rsidR="007E02A1" w14:paraId="3050A224" w14:textId="77777777" w:rsidTr="007E02A1">
        <w:tc>
          <w:tcPr>
            <w:tcW w:w="712" w:type="dxa"/>
          </w:tcPr>
          <w:p w14:paraId="2A9DAD2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40</w:t>
            </w:r>
          </w:p>
        </w:tc>
        <w:tc>
          <w:tcPr>
            <w:tcW w:w="624" w:type="dxa"/>
          </w:tcPr>
          <w:p w14:paraId="7E08316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1121" w:type="dxa"/>
          </w:tcPr>
          <w:p w14:paraId="1B5BB81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28B1765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656" w:type="dxa"/>
          </w:tcPr>
          <w:p w14:paraId="3B168FD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0.62, 1.00</w:t>
            </w:r>
          </w:p>
        </w:tc>
        <w:tc>
          <w:tcPr>
            <w:tcW w:w="690" w:type="dxa"/>
          </w:tcPr>
          <w:p w14:paraId="6B9A3FC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687" w:type="dxa"/>
          </w:tcPr>
          <w:p w14:paraId="178E2A2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121" w:type="dxa"/>
          </w:tcPr>
          <w:p w14:paraId="43F4317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A19D85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808" w:type="dxa"/>
          </w:tcPr>
          <w:p w14:paraId="1C8DCAC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0.36, </w:t>
            </w:r>
          </w:p>
          <w:p w14:paraId="06A975E9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0.90</w:t>
            </w:r>
          </w:p>
        </w:tc>
        <w:tc>
          <w:tcPr>
            <w:tcW w:w="619" w:type="dxa"/>
          </w:tcPr>
          <w:p w14:paraId="2E1D2CE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</w:tr>
      <w:tr w:rsidR="007E02A1" w14:paraId="44F0333E" w14:textId="77777777" w:rsidTr="007E02A1">
        <w:tc>
          <w:tcPr>
            <w:tcW w:w="712" w:type="dxa"/>
          </w:tcPr>
          <w:p w14:paraId="2068FB1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624" w:type="dxa"/>
          </w:tcPr>
          <w:p w14:paraId="7675B48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121" w:type="dxa"/>
          </w:tcPr>
          <w:p w14:paraId="1C9AFBE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011" w:type="dxa"/>
          </w:tcPr>
          <w:p w14:paraId="00BE9F9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656" w:type="dxa"/>
          </w:tcPr>
          <w:p w14:paraId="2BFC3E9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0.41, 0.99</w:t>
            </w:r>
          </w:p>
        </w:tc>
        <w:tc>
          <w:tcPr>
            <w:tcW w:w="690" w:type="dxa"/>
          </w:tcPr>
          <w:p w14:paraId="06F8FFB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687" w:type="dxa"/>
          </w:tcPr>
          <w:p w14:paraId="1976056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121" w:type="dxa"/>
          </w:tcPr>
          <w:p w14:paraId="5FBAF9C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30E35C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0.50</w:t>
            </w:r>
          </w:p>
        </w:tc>
        <w:tc>
          <w:tcPr>
            <w:tcW w:w="808" w:type="dxa"/>
          </w:tcPr>
          <w:p w14:paraId="7332F97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0.30, </w:t>
            </w:r>
          </w:p>
          <w:p w14:paraId="059893E9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619" w:type="dxa"/>
          </w:tcPr>
          <w:p w14:paraId="496F111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</w:tr>
      <w:tr w:rsidR="007E02A1" w14:paraId="71EA402C" w14:textId="77777777" w:rsidTr="007E02A1">
        <w:tc>
          <w:tcPr>
            <w:tcW w:w="712" w:type="dxa"/>
          </w:tcPr>
          <w:p w14:paraId="4DEAA3B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624" w:type="dxa"/>
          </w:tcPr>
          <w:p w14:paraId="3D97ADA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121" w:type="dxa"/>
          </w:tcPr>
          <w:p w14:paraId="7EED910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AE247B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656" w:type="dxa"/>
          </w:tcPr>
          <w:p w14:paraId="55E6D12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0.41, 0.99</w:t>
            </w:r>
          </w:p>
        </w:tc>
        <w:tc>
          <w:tcPr>
            <w:tcW w:w="690" w:type="dxa"/>
          </w:tcPr>
          <w:p w14:paraId="12F1FD7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687" w:type="dxa"/>
          </w:tcPr>
          <w:p w14:paraId="6895783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121" w:type="dxa"/>
          </w:tcPr>
          <w:p w14:paraId="4932132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2116717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0.50</w:t>
            </w:r>
          </w:p>
        </w:tc>
        <w:tc>
          <w:tcPr>
            <w:tcW w:w="808" w:type="dxa"/>
          </w:tcPr>
          <w:p w14:paraId="750C1DC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0.30, </w:t>
            </w:r>
          </w:p>
          <w:p w14:paraId="6CDF2791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619" w:type="dxa"/>
          </w:tcPr>
          <w:p w14:paraId="47FDE29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</w:tr>
      <w:tr w:rsidR="007E02A1" w14:paraId="19AF964E" w14:textId="77777777" w:rsidTr="007E02A1">
        <w:tc>
          <w:tcPr>
            <w:tcW w:w="712" w:type="dxa"/>
          </w:tcPr>
          <w:p w14:paraId="42ACD43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624" w:type="dxa"/>
          </w:tcPr>
          <w:p w14:paraId="7B56221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121" w:type="dxa"/>
          </w:tcPr>
          <w:p w14:paraId="32678E1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49C32DB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656" w:type="dxa"/>
          </w:tcPr>
          <w:p w14:paraId="5FBDE77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0.41, 0.99</w:t>
            </w:r>
          </w:p>
        </w:tc>
        <w:tc>
          <w:tcPr>
            <w:tcW w:w="690" w:type="dxa"/>
          </w:tcPr>
          <w:p w14:paraId="136601E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687" w:type="dxa"/>
          </w:tcPr>
          <w:p w14:paraId="4B6482F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121" w:type="dxa"/>
          </w:tcPr>
          <w:p w14:paraId="6A011B7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478786F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0.50</w:t>
            </w:r>
          </w:p>
        </w:tc>
        <w:tc>
          <w:tcPr>
            <w:tcW w:w="808" w:type="dxa"/>
          </w:tcPr>
          <w:p w14:paraId="35525AD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0.30, </w:t>
            </w:r>
          </w:p>
          <w:p w14:paraId="33730BFF" w14:textId="77777777" w:rsidR="007E02A1" w:rsidRDefault="007E02A1" w:rsidP="007E02A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619" w:type="dxa"/>
          </w:tcPr>
          <w:p w14:paraId="5FA00A1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</w:tr>
      <w:tr w:rsidR="007E02A1" w14:paraId="4C7C4A62" w14:textId="77777777" w:rsidTr="007E02A1">
        <w:trPr>
          <w:trHeight w:val="397"/>
        </w:trPr>
        <w:tc>
          <w:tcPr>
            <w:tcW w:w="9060" w:type="dxa"/>
            <w:gridSpan w:val="11"/>
            <w:vAlign w:val="center"/>
          </w:tcPr>
          <w:p w14:paraId="0025FD8A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Ap, T5</w:t>
            </w:r>
          </w:p>
        </w:tc>
      </w:tr>
      <w:tr w:rsidR="007E02A1" w14:paraId="763EE0F4" w14:textId="77777777" w:rsidTr="007E02A1">
        <w:tc>
          <w:tcPr>
            <w:tcW w:w="712" w:type="dxa"/>
            <w:vMerge w:val="restart"/>
          </w:tcPr>
          <w:p w14:paraId="573E74BB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Time (s)</w:t>
            </w:r>
          </w:p>
        </w:tc>
        <w:tc>
          <w:tcPr>
            <w:tcW w:w="4102" w:type="dxa"/>
            <w:gridSpan w:val="5"/>
          </w:tcPr>
          <w:p w14:paraId="12111E13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HI (n = 13)</w:t>
            </w:r>
          </w:p>
        </w:tc>
        <w:tc>
          <w:tcPr>
            <w:tcW w:w="4246" w:type="dxa"/>
            <w:gridSpan w:val="5"/>
          </w:tcPr>
          <w:p w14:paraId="35BB8736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LI (n = 13)</w:t>
            </w:r>
          </w:p>
        </w:tc>
      </w:tr>
      <w:tr w:rsidR="007E02A1" w14:paraId="177028AE" w14:textId="77777777" w:rsidTr="007E02A1">
        <w:tc>
          <w:tcPr>
            <w:tcW w:w="712" w:type="dxa"/>
            <w:vMerge/>
          </w:tcPr>
          <w:p w14:paraId="6548F5A3" w14:textId="77777777" w:rsidR="007E02A1" w:rsidRDefault="007E02A1" w:rsidP="007E02A1">
            <w:pPr>
              <w:rPr>
                <w:rFonts w:cs="Times New Roman"/>
                <w:b/>
              </w:rPr>
            </w:pPr>
          </w:p>
        </w:tc>
        <w:tc>
          <w:tcPr>
            <w:tcW w:w="624" w:type="dxa"/>
          </w:tcPr>
          <w:p w14:paraId="3B0457F0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30AE7758" w14:textId="77777777" w:rsidR="007E02A1" w:rsidRDefault="007E02A1" w:rsidP="007E02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302526B0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 xml:space="preserve">Survival rate </w:t>
            </w:r>
          </w:p>
        </w:tc>
        <w:tc>
          <w:tcPr>
            <w:tcW w:w="656" w:type="dxa"/>
          </w:tcPr>
          <w:p w14:paraId="1C49FEDD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90" w:type="dxa"/>
          </w:tcPr>
          <w:p w14:paraId="5DC31E5A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</w:tc>
        <w:tc>
          <w:tcPr>
            <w:tcW w:w="687" w:type="dxa"/>
          </w:tcPr>
          <w:p w14:paraId="21705A22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6E3E925B" w14:textId="77777777" w:rsidR="007E02A1" w:rsidRDefault="007E02A1" w:rsidP="007E02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71819C40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Survival rate</w:t>
            </w:r>
          </w:p>
        </w:tc>
        <w:tc>
          <w:tcPr>
            <w:tcW w:w="808" w:type="dxa"/>
          </w:tcPr>
          <w:p w14:paraId="1454325F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19" w:type="dxa"/>
          </w:tcPr>
          <w:p w14:paraId="7D1D285F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  <w:p w14:paraId="62A2B7C0" w14:textId="77777777" w:rsidR="007E02A1" w:rsidRDefault="007E02A1" w:rsidP="007E02A1">
            <w:pPr>
              <w:rPr>
                <w:rFonts w:cs="Times New Roman"/>
                <w:b/>
              </w:rPr>
            </w:pPr>
          </w:p>
        </w:tc>
      </w:tr>
      <w:tr w:rsidR="007E02A1" w14:paraId="294C23BF" w14:textId="77777777" w:rsidTr="007E02A1">
        <w:tc>
          <w:tcPr>
            <w:tcW w:w="712" w:type="dxa"/>
          </w:tcPr>
          <w:p w14:paraId="44D54C3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24" w:type="dxa"/>
          </w:tcPr>
          <w:p w14:paraId="45D9ABE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  <w:tc>
          <w:tcPr>
            <w:tcW w:w="1121" w:type="dxa"/>
          </w:tcPr>
          <w:p w14:paraId="4AA39EA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020AEE5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656" w:type="dxa"/>
          </w:tcPr>
          <w:p w14:paraId="7866993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90" w:type="dxa"/>
          </w:tcPr>
          <w:p w14:paraId="13106E0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687" w:type="dxa"/>
          </w:tcPr>
          <w:p w14:paraId="785A095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  <w:tc>
          <w:tcPr>
            <w:tcW w:w="1121" w:type="dxa"/>
          </w:tcPr>
          <w:p w14:paraId="31251FA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83D1E5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5BC2D2E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1.00, 1,00</w:t>
            </w:r>
          </w:p>
        </w:tc>
        <w:tc>
          <w:tcPr>
            <w:tcW w:w="619" w:type="dxa"/>
          </w:tcPr>
          <w:p w14:paraId="5C22420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5F31AE9E" w14:textId="77777777" w:rsidTr="007E02A1">
        <w:tc>
          <w:tcPr>
            <w:tcW w:w="712" w:type="dxa"/>
          </w:tcPr>
          <w:p w14:paraId="69040D0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4" w:type="dxa"/>
          </w:tcPr>
          <w:p w14:paraId="5B73EF8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121" w:type="dxa"/>
          </w:tcPr>
          <w:p w14:paraId="09B8D3C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011" w:type="dxa"/>
          </w:tcPr>
          <w:p w14:paraId="12A23D7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656" w:type="dxa"/>
          </w:tcPr>
          <w:p w14:paraId="751B9C9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0.40, 0.95</w:t>
            </w:r>
          </w:p>
        </w:tc>
        <w:tc>
          <w:tcPr>
            <w:tcW w:w="690" w:type="dxa"/>
          </w:tcPr>
          <w:p w14:paraId="3F545CA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687" w:type="dxa"/>
          </w:tcPr>
          <w:p w14:paraId="2274155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121" w:type="dxa"/>
          </w:tcPr>
          <w:p w14:paraId="5A628E4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011" w:type="dxa"/>
          </w:tcPr>
          <w:p w14:paraId="11FA23E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808" w:type="dxa"/>
          </w:tcPr>
          <w:p w14:paraId="4440E98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0.33, 0,89 </w:t>
            </w:r>
          </w:p>
        </w:tc>
        <w:tc>
          <w:tcPr>
            <w:tcW w:w="619" w:type="dxa"/>
          </w:tcPr>
          <w:p w14:paraId="094CB7B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0.14</w:t>
            </w:r>
          </w:p>
        </w:tc>
      </w:tr>
      <w:tr w:rsidR="007E02A1" w14:paraId="2B6F4F8D" w14:textId="77777777" w:rsidTr="007E02A1">
        <w:tc>
          <w:tcPr>
            <w:tcW w:w="712" w:type="dxa"/>
          </w:tcPr>
          <w:p w14:paraId="1004BEE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624" w:type="dxa"/>
          </w:tcPr>
          <w:p w14:paraId="211BDBF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121" w:type="dxa"/>
          </w:tcPr>
          <w:p w14:paraId="44D3445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7F27A4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656" w:type="dxa"/>
          </w:tcPr>
          <w:p w14:paraId="2C48DA9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0.40, 0.95</w:t>
            </w:r>
          </w:p>
        </w:tc>
        <w:tc>
          <w:tcPr>
            <w:tcW w:w="690" w:type="dxa"/>
          </w:tcPr>
          <w:p w14:paraId="01F7B27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687" w:type="dxa"/>
          </w:tcPr>
          <w:p w14:paraId="1687767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121" w:type="dxa"/>
          </w:tcPr>
          <w:p w14:paraId="65D8CC9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011" w:type="dxa"/>
          </w:tcPr>
          <w:p w14:paraId="492E668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808" w:type="dxa"/>
          </w:tcPr>
          <w:p w14:paraId="1420D59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0.19, 0,76</w:t>
            </w:r>
          </w:p>
        </w:tc>
        <w:tc>
          <w:tcPr>
            <w:tcW w:w="619" w:type="dxa"/>
          </w:tcPr>
          <w:p w14:paraId="4AAEB55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</w:tr>
      <w:tr w:rsidR="007E02A1" w14:paraId="2F63C3C3" w14:textId="77777777" w:rsidTr="007E02A1">
        <w:tc>
          <w:tcPr>
            <w:tcW w:w="712" w:type="dxa"/>
          </w:tcPr>
          <w:p w14:paraId="684BAD9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624" w:type="dxa"/>
          </w:tcPr>
          <w:p w14:paraId="3A502E4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121" w:type="dxa"/>
          </w:tcPr>
          <w:p w14:paraId="310B8C1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30A40B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656" w:type="dxa"/>
          </w:tcPr>
          <w:p w14:paraId="5B60CD8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0.33, 0.89</w:t>
            </w:r>
          </w:p>
        </w:tc>
        <w:tc>
          <w:tcPr>
            <w:tcW w:w="690" w:type="dxa"/>
          </w:tcPr>
          <w:p w14:paraId="2BBA486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687" w:type="dxa"/>
          </w:tcPr>
          <w:p w14:paraId="247786E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121" w:type="dxa"/>
          </w:tcPr>
          <w:p w14:paraId="187E572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1E359B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808" w:type="dxa"/>
          </w:tcPr>
          <w:p w14:paraId="49F507A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0.14, 0,70</w:t>
            </w:r>
          </w:p>
        </w:tc>
        <w:tc>
          <w:tcPr>
            <w:tcW w:w="619" w:type="dxa"/>
          </w:tcPr>
          <w:p w14:paraId="5832C95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</w:tr>
      <w:tr w:rsidR="007E02A1" w14:paraId="68B9306F" w14:textId="77777777" w:rsidTr="007E02A1">
        <w:tc>
          <w:tcPr>
            <w:tcW w:w="712" w:type="dxa"/>
          </w:tcPr>
          <w:p w14:paraId="2159D48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624" w:type="dxa"/>
          </w:tcPr>
          <w:p w14:paraId="0E3BEE5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121" w:type="dxa"/>
          </w:tcPr>
          <w:p w14:paraId="2C33D75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5BD862D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656" w:type="dxa"/>
          </w:tcPr>
          <w:p w14:paraId="1753D9B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0.33, 0.89</w:t>
            </w:r>
          </w:p>
        </w:tc>
        <w:tc>
          <w:tcPr>
            <w:tcW w:w="690" w:type="dxa"/>
          </w:tcPr>
          <w:p w14:paraId="06D35F7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687" w:type="dxa"/>
          </w:tcPr>
          <w:p w14:paraId="76028EA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121" w:type="dxa"/>
          </w:tcPr>
          <w:p w14:paraId="5B288E5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3DEA680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808" w:type="dxa"/>
          </w:tcPr>
          <w:p w14:paraId="64A5404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0.14, 0,70</w:t>
            </w:r>
          </w:p>
        </w:tc>
        <w:tc>
          <w:tcPr>
            <w:tcW w:w="619" w:type="dxa"/>
          </w:tcPr>
          <w:p w14:paraId="32A1154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</w:tr>
      <w:tr w:rsidR="007E02A1" w14:paraId="6A4EA087" w14:textId="77777777" w:rsidTr="007E02A1">
        <w:tc>
          <w:tcPr>
            <w:tcW w:w="712" w:type="dxa"/>
          </w:tcPr>
          <w:p w14:paraId="2383F9A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624" w:type="dxa"/>
          </w:tcPr>
          <w:p w14:paraId="190D41A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121" w:type="dxa"/>
          </w:tcPr>
          <w:p w14:paraId="2C9C702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8880CE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656" w:type="dxa"/>
          </w:tcPr>
          <w:p w14:paraId="6664716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0.26, 0.83</w:t>
            </w:r>
          </w:p>
        </w:tc>
        <w:tc>
          <w:tcPr>
            <w:tcW w:w="690" w:type="dxa"/>
          </w:tcPr>
          <w:p w14:paraId="365F7B0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687" w:type="dxa"/>
          </w:tcPr>
          <w:p w14:paraId="0800542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121" w:type="dxa"/>
          </w:tcPr>
          <w:p w14:paraId="0FA9190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65314E7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808" w:type="dxa"/>
          </w:tcPr>
          <w:p w14:paraId="2F9B5AC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0.14, 0,70</w:t>
            </w:r>
          </w:p>
        </w:tc>
        <w:tc>
          <w:tcPr>
            <w:tcW w:w="619" w:type="dxa"/>
          </w:tcPr>
          <w:p w14:paraId="75F59B2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</w:tr>
      <w:tr w:rsidR="007E02A1" w14:paraId="45E672AA" w14:textId="77777777" w:rsidTr="007E02A1">
        <w:trPr>
          <w:trHeight w:val="397"/>
        </w:trPr>
        <w:tc>
          <w:tcPr>
            <w:tcW w:w="9060" w:type="dxa"/>
            <w:gridSpan w:val="11"/>
            <w:vAlign w:val="center"/>
          </w:tcPr>
          <w:p w14:paraId="65714810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A, T1</w:t>
            </w:r>
          </w:p>
        </w:tc>
      </w:tr>
      <w:tr w:rsidR="007E02A1" w14:paraId="23DECA48" w14:textId="77777777" w:rsidTr="007E02A1">
        <w:tc>
          <w:tcPr>
            <w:tcW w:w="712" w:type="dxa"/>
            <w:vMerge w:val="restart"/>
          </w:tcPr>
          <w:p w14:paraId="34C9D054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Time (s)</w:t>
            </w:r>
          </w:p>
        </w:tc>
        <w:tc>
          <w:tcPr>
            <w:tcW w:w="4102" w:type="dxa"/>
            <w:gridSpan w:val="5"/>
          </w:tcPr>
          <w:p w14:paraId="3D4A07EC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HI (n = 11)</w:t>
            </w:r>
          </w:p>
        </w:tc>
        <w:tc>
          <w:tcPr>
            <w:tcW w:w="4246" w:type="dxa"/>
            <w:gridSpan w:val="5"/>
          </w:tcPr>
          <w:p w14:paraId="5C1EC7AB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LI (n = 14)</w:t>
            </w:r>
          </w:p>
        </w:tc>
      </w:tr>
      <w:tr w:rsidR="007E02A1" w14:paraId="404F07FE" w14:textId="77777777" w:rsidTr="007E02A1">
        <w:tc>
          <w:tcPr>
            <w:tcW w:w="712" w:type="dxa"/>
            <w:vMerge/>
          </w:tcPr>
          <w:p w14:paraId="3502F9DC" w14:textId="77777777" w:rsidR="007E02A1" w:rsidRDefault="007E02A1" w:rsidP="007E02A1">
            <w:pPr>
              <w:rPr>
                <w:rFonts w:cs="Times New Roman"/>
                <w:b/>
              </w:rPr>
            </w:pPr>
          </w:p>
        </w:tc>
        <w:tc>
          <w:tcPr>
            <w:tcW w:w="624" w:type="dxa"/>
          </w:tcPr>
          <w:p w14:paraId="4E382E42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5C5382CD" w14:textId="77777777" w:rsidR="007E02A1" w:rsidRDefault="007E02A1" w:rsidP="007E02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0ACDD0BC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 xml:space="preserve">Survival rate </w:t>
            </w:r>
          </w:p>
        </w:tc>
        <w:tc>
          <w:tcPr>
            <w:tcW w:w="656" w:type="dxa"/>
          </w:tcPr>
          <w:p w14:paraId="14CD831B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90" w:type="dxa"/>
          </w:tcPr>
          <w:p w14:paraId="2B2B6F3D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</w:tc>
        <w:tc>
          <w:tcPr>
            <w:tcW w:w="687" w:type="dxa"/>
          </w:tcPr>
          <w:p w14:paraId="3C573520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789DEEC7" w14:textId="77777777" w:rsidR="007E02A1" w:rsidRDefault="007E02A1" w:rsidP="007E02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5DDE468C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Survival rate</w:t>
            </w:r>
          </w:p>
        </w:tc>
        <w:tc>
          <w:tcPr>
            <w:tcW w:w="808" w:type="dxa"/>
          </w:tcPr>
          <w:p w14:paraId="3345453F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19" w:type="dxa"/>
          </w:tcPr>
          <w:p w14:paraId="037E5A4E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  <w:p w14:paraId="215B22B4" w14:textId="77777777" w:rsidR="007E02A1" w:rsidRDefault="007E02A1" w:rsidP="007E02A1">
            <w:pPr>
              <w:rPr>
                <w:rFonts w:cs="Times New Roman"/>
                <w:b/>
              </w:rPr>
            </w:pPr>
          </w:p>
        </w:tc>
      </w:tr>
      <w:tr w:rsidR="007E02A1" w14:paraId="7AC6CE3F" w14:textId="77777777" w:rsidTr="007E02A1">
        <w:tc>
          <w:tcPr>
            <w:tcW w:w="712" w:type="dxa"/>
          </w:tcPr>
          <w:p w14:paraId="32F2626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24" w:type="dxa"/>
          </w:tcPr>
          <w:p w14:paraId="17B50B8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  <w:tc>
          <w:tcPr>
            <w:tcW w:w="1121" w:type="dxa"/>
          </w:tcPr>
          <w:p w14:paraId="178880F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6AC8DA7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656" w:type="dxa"/>
          </w:tcPr>
          <w:p w14:paraId="3672442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90" w:type="dxa"/>
          </w:tcPr>
          <w:p w14:paraId="58AC565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687" w:type="dxa"/>
          </w:tcPr>
          <w:p w14:paraId="6678415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  <w:tc>
          <w:tcPr>
            <w:tcW w:w="1121" w:type="dxa"/>
          </w:tcPr>
          <w:p w14:paraId="2E6F46E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DFFCA6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5904E45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19" w:type="dxa"/>
          </w:tcPr>
          <w:p w14:paraId="2BB9322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4A33CCC2" w14:textId="77777777" w:rsidTr="007E02A1">
        <w:tc>
          <w:tcPr>
            <w:tcW w:w="712" w:type="dxa"/>
          </w:tcPr>
          <w:p w14:paraId="37E3484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4" w:type="dxa"/>
          </w:tcPr>
          <w:p w14:paraId="25590D0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  <w:tc>
          <w:tcPr>
            <w:tcW w:w="1121" w:type="dxa"/>
          </w:tcPr>
          <w:p w14:paraId="6455D70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4C28042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656" w:type="dxa"/>
          </w:tcPr>
          <w:p w14:paraId="36355F9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90" w:type="dxa"/>
          </w:tcPr>
          <w:p w14:paraId="38A0AF2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687" w:type="dxa"/>
          </w:tcPr>
          <w:p w14:paraId="076CEEE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  <w:tc>
          <w:tcPr>
            <w:tcW w:w="1121" w:type="dxa"/>
          </w:tcPr>
          <w:p w14:paraId="7914AA3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8D2EB9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0.93</w:t>
            </w:r>
          </w:p>
        </w:tc>
        <w:tc>
          <w:tcPr>
            <w:tcW w:w="808" w:type="dxa"/>
          </w:tcPr>
          <w:p w14:paraId="3EA4605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0.80, 1.00</w:t>
            </w:r>
          </w:p>
        </w:tc>
        <w:tc>
          <w:tcPr>
            <w:tcW w:w="619" w:type="dxa"/>
          </w:tcPr>
          <w:p w14:paraId="430FA4D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0.07</w:t>
            </w:r>
          </w:p>
        </w:tc>
      </w:tr>
      <w:tr w:rsidR="007E02A1" w14:paraId="09527576" w14:textId="77777777" w:rsidTr="007E02A1">
        <w:tc>
          <w:tcPr>
            <w:tcW w:w="712" w:type="dxa"/>
          </w:tcPr>
          <w:p w14:paraId="4043039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624" w:type="dxa"/>
          </w:tcPr>
          <w:p w14:paraId="65EDC53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  <w:tc>
          <w:tcPr>
            <w:tcW w:w="1121" w:type="dxa"/>
          </w:tcPr>
          <w:p w14:paraId="6DB4D25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4CF6F06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656" w:type="dxa"/>
          </w:tcPr>
          <w:p w14:paraId="3871AFA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90" w:type="dxa"/>
          </w:tcPr>
          <w:p w14:paraId="7C6C8CC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687" w:type="dxa"/>
          </w:tcPr>
          <w:p w14:paraId="6B60C85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  <w:tc>
          <w:tcPr>
            <w:tcW w:w="1121" w:type="dxa"/>
          </w:tcPr>
          <w:p w14:paraId="7AF19D2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011" w:type="dxa"/>
          </w:tcPr>
          <w:p w14:paraId="2227816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0.79</w:t>
            </w:r>
          </w:p>
        </w:tc>
        <w:tc>
          <w:tcPr>
            <w:tcW w:w="808" w:type="dxa"/>
          </w:tcPr>
          <w:p w14:paraId="609CB70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0.60, 1.00</w:t>
            </w:r>
          </w:p>
        </w:tc>
        <w:tc>
          <w:tcPr>
            <w:tcW w:w="619" w:type="dxa"/>
          </w:tcPr>
          <w:p w14:paraId="772609C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0.11</w:t>
            </w:r>
          </w:p>
        </w:tc>
      </w:tr>
      <w:tr w:rsidR="007E02A1" w14:paraId="1CDE9870" w14:textId="77777777" w:rsidTr="007E02A1">
        <w:tc>
          <w:tcPr>
            <w:tcW w:w="712" w:type="dxa"/>
          </w:tcPr>
          <w:p w14:paraId="3B70D2B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624" w:type="dxa"/>
          </w:tcPr>
          <w:p w14:paraId="7250555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121" w:type="dxa"/>
          </w:tcPr>
          <w:p w14:paraId="0EE7313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658DF6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656" w:type="dxa"/>
          </w:tcPr>
          <w:p w14:paraId="2A7E6D7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0.75, 1.00</w:t>
            </w:r>
          </w:p>
        </w:tc>
        <w:tc>
          <w:tcPr>
            <w:tcW w:w="690" w:type="dxa"/>
          </w:tcPr>
          <w:p w14:paraId="4F3B722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687" w:type="dxa"/>
          </w:tcPr>
          <w:p w14:paraId="369669C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121" w:type="dxa"/>
          </w:tcPr>
          <w:p w14:paraId="4363DE1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694AFA8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808" w:type="dxa"/>
          </w:tcPr>
          <w:p w14:paraId="7C7B054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0.51, 0.99</w:t>
            </w:r>
          </w:p>
        </w:tc>
        <w:tc>
          <w:tcPr>
            <w:tcW w:w="619" w:type="dxa"/>
          </w:tcPr>
          <w:p w14:paraId="16858F7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</w:tr>
      <w:tr w:rsidR="007E02A1" w14:paraId="618D347E" w14:textId="77777777" w:rsidTr="007E02A1">
        <w:tc>
          <w:tcPr>
            <w:tcW w:w="712" w:type="dxa"/>
          </w:tcPr>
          <w:p w14:paraId="228AB4F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624" w:type="dxa"/>
          </w:tcPr>
          <w:p w14:paraId="3E4E1F8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1121" w:type="dxa"/>
          </w:tcPr>
          <w:p w14:paraId="561B90A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A8902A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656" w:type="dxa"/>
          </w:tcPr>
          <w:p w14:paraId="75378C0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0.62, 1.00</w:t>
            </w:r>
          </w:p>
        </w:tc>
        <w:tc>
          <w:tcPr>
            <w:tcW w:w="690" w:type="dxa"/>
          </w:tcPr>
          <w:p w14:paraId="6F04780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687" w:type="dxa"/>
          </w:tcPr>
          <w:p w14:paraId="197CC1D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121" w:type="dxa"/>
          </w:tcPr>
          <w:p w14:paraId="62260CB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68C34CC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808" w:type="dxa"/>
          </w:tcPr>
          <w:p w14:paraId="27656F3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0.51, 0.99</w:t>
            </w:r>
          </w:p>
        </w:tc>
        <w:tc>
          <w:tcPr>
            <w:tcW w:w="619" w:type="dxa"/>
          </w:tcPr>
          <w:p w14:paraId="79698E8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</w:tr>
      <w:tr w:rsidR="007E02A1" w14:paraId="67A4C35E" w14:textId="77777777" w:rsidTr="007E02A1">
        <w:tc>
          <w:tcPr>
            <w:tcW w:w="712" w:type="dxa"/>
          </w:tcPr>
          <w:p w14:paraId="0123BE3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624" w:type="dxa"/>
          </w:tcPr>
          <w:p w14:paraId="5343E6F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121" w:type="dxa"/>
          </w:tcPr>
          <w:p w14:paraId="6EFF8B8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5C98DFD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656" w:type="dxa"/>
          </w:tcPr>
          <w:p w14:paraId="6FD0D3B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0.51, 1.00</w:t>
            </w:r>
          </w:p>
        </w:tc>
        <w:tc>
          <w:tcPr>
            <w:tcW w:w="690" w:type="dxa"/>
          </w:tcPr>
          <w:p w14:paraId="3956D05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687" w:type="dxa"/>
          </w:tcPr>
          <w:p w14:paraId="5282C68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121" w:type="dxa"/>
          </w:tcPr>
          <w:p w14:paraId="7E06589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5480AFB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808" w:type="dxa"/>
          </w:tcPr>
          <w:p w14:paraId="67E278E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0.51, 0.99 </w:t>
            </w:r>
          </w:p>
        </w:tc>
        <w:tc>
          <w:tcPr>
            <w:tcW w:w="619" w:type="dxa"/>
          </w:tcPr>
          <w:p w14:paraId="76459CF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</w:tr>
      <w:tr w:rsidR="007E02A1" w14:paraId="77A98879" w14:textId="77777777" w:rsidTr="007E02A1">
        <w:trPr>
          <w:trHeight w:val="397"/>
        </w:trPr>
        <w:tc>
          <w:tcPr>
            <w:tcW w:w="9060" w:type="dxa"/>
            <w:gridSpan w:val="11"/>
            <w:vAlign w:val="center"/>
          </w:tcPr>
          <w:p w14:paraId="36E7DA2C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A, T5</w:t>
            </w:r>
          </w:p>
        </w:tc>
      </w:tr>
      <w:tr w:rsidR="007E02A1" w14:paraId="39904B2B" w14:textId="77777777" w:rsidTr="007E02A1">
        <w:tc>
          <w:tcPr>
            <w:tcW w:w="712" w:type="dxa"/>
            <w:vMerge w:val="restart"/>
          </w:tcPr>
          <w:p w14:paraId="3DE57687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Time (s)</w:t>
            </w:r>
          </w:p>
        </w:tc>
        <w:tc>
          <w:tcPr>
            <w:tcW w:w="4102" w:type="dxa"/>
            <w:gridSpan w:val="5"/>
          </w:tcPr>
          <w:p w14:paraId="2700FA87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HI (n = 13)</w:t>
            </w:r>
          </w:p>
        </w:tc>
        <w:tc>
          <w:tcPr>
            <w:tcW w:w="4246" w:type="dxa"/>
            <w:gridSpan w:val="5"/>
          </w:tcPr>
          <w:p w14:paraId="6B97CC94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LI (n = 13)</w:t>
            </w:r>
          </w:p>
        </w:tc>
      </w:tr>
      <w:tr w:rsidR="007E02A1" w14:paraId="01CD122A" w14:textId="77777777" w:rsidTr="007E02A1">
        <w:tc>
          <w:tcPr>
            <w:tcW w:w="712" w:type="dxa"/>
            <w:vMerge/>
          </w:tcPr>
          <w:p w14:paraId="6FA07EC5" w14:textId="77777777" w:rsidR="007E02A1" w:rsidRDefault="007E02A1" w:rsidP="007E02A1">
            <w:pPr>
              <w:rPr>
                <w:rFonts w:cs="Times New Roman"/>
                <w:b/>
              </w:rPr>
            </w:pPr>
          </w:p>
        </w:tc>
        <w:tc>
          <w:tcPr>
            <w:tcW w:w="624" w:type="dxa"/>
          </w:tcPr>
          <w:p w14:paraId="7B2C36B6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6A3BDABA" w14:textId="77777777" w:rsidR="007E02A1" w:rsidRDefault="007E02A1" w:rsidP="007E02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15430018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 xml:space="preserve">Survival rate </w:t>
            </w:r>
          </w:p>
        </w:tc>
        <w:tc>
          <w:tcPr>
            <w:tcW w:w="656" w:type="dxa"/>
          </w:tcPr>
          <w:p w14:paraId="4667491F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90" w:type="dxa"/>
          </w:tcPr>
          <w:p w14:paraId="036D1124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</w:tc>
        <w:tc>
          <w:tcPr>
            <w:tcW w:w="687" w:type="dxa"/>
          </w:tcPr>
          <w:p w14:paraId="0A37549E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07B5F044" w14:textId="77777777" w:rsidR="007E02A1" w:rsidRDefault="007E02A1" w:rsidP="007E02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69CF2363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Survival rate</w:t>
            </w:r>
          </w:p>
        </w:tc>
        <w:tc>
          <w:tcPr>
            <w:tcW w:w="808" w:type="dxa"/>
          </w:tcPr>
          <w:p w14:paraId="4A8D8021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19" w:type="dxa"/>
          </w:tcPr>
          <w:p w14:paraId="317952CC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  <w:p w14:paraId="166A29AA" w14:textId="77777777" w:rsidR="007E02A1" w:rsidRDefault="007E02A1" w:rsidP="007E02A1">
            <w:pPr>
              <w:rPr>
                <w:rFonts w:cs="Times New Roman"/>
                <w:b/>
              </w:rPr>
            </w:pPr>
          </w:p>
        </w:tc>
      </w:tr>
      <w:tr w:rsidR="007E02A1" w14:paraId="64DEF5C3" w14:textId="77777777" w:rsidTr="007E02A1">
        <w:tc>
          <w:tcPr>
            <w:tcW w:w="712" w:type="dxa"/>
          </w:tcPr>
          <w:p w14:paraId="333E799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24" w:type="dxa"/>
          </w:tcPr>
          <w:p w14:paraId="7ECBC01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  <w:tc>
          <w:tcPr>
            <w:tcW w:w="1121" w:type="dxa"/>
          </w:tcPr>
          <w:p w14:paraId="69953D9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1D67F6C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656" w:type="dxa"/>
          </w:tcPr>
          <w:p w14:paraId="38725FD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90" w:type="dxa"/>
          </w:tcPr>
          <w:p w14:paraId="16D2D1F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687" w:type="dxa"/>
          </w:tcPr>
          <w:p w14:paraId="30CE6A1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  <w:tc>
          <w:tcPr>
            <w:tcW w:w="1121" w:type="dxa"/>
          </w:tcPr>
          <w:p w14:paraId="79C8E15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2A7B04B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4C71404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19" w:type="dxa"/>
          </w:tcPr>
          <w:p w14:paraId="2FBC463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1459CA7A" w14:textId="77777777" w:rsidTr="007E02A1">
        <w:tc>
          <w:tcPr>
            <w:tcW w:w="712" w:type="dxa"/>
          </w:tcPr>
          <w:p w14:paraId="588719B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4" w:type="dxa"/>
          </w:tcPr>
          <w:p w14:paraId="51F3A16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121" w:type="dxa"/>
          </w:tcPr>
          <w:p w14:paraId="0A83F7A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011" w:type="dxa"/>
          </w:tcPr>
          <w:p w14:paraId="03BFEE6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0.77</w:t>
            </w:r>
          </w:p>
        </w:tc>
        <w:tc>
          <w:tcPr>
            <w:tcW w:w="656" w:type="dxa"/>
          </w:tcPr>
          <w:p w14:paraId="752A86A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0.57, 1.00</w:t>
            </w:r>
          </w:p>
        </w:tc>
        <w:tc>
          <w:tcPr>
            <w:tcW w:w="690" w:type="dxa"/>
          </w:tcPr>
          <w:p w14:paraId="7B7C208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687" w:type="dxa"/>
          </w:tcPr>
          <w:p w14:paraId="63F820D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121" w:type="dxa"/>
          </w:tcPr>
          <w:p w14:paraId="4110136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011" w:type="dxa"/>
          </w:tcPr>
          <w:p w14:paraId="20C4F43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808" w:type="dxa"/>
          </w:tcPr>
          <w:p w14:paraId="3EDAAD3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0.33, 0.89</w:t>
            </w:r>
          </w:p>
        </w:tc>
        <w:tc>
          <w:tcPr>
            <w:tcW w:w="619" w:type="dxa"/>
          </w:tcPr>
          <w:p w14:paraId="6634D84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0.14</w:t>
            </w:r>
          </w:p>
        </w:tc>
      </w:tr>
      <w:tr w:rsidR="007E02A1" w14:paraId="29732614" w14:textId="77777777" w:rsidTr="007E02A1">
        <w:tc>
          <w:tcPr>
            <w:tcW w:w="712" w:type="dxa"/>
          </w:tcPr>
          <w:p w14:paraId="53B9640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624" w:type="dxa"/>
          </w:tcPr>
          <w:p w14:paraId="0A3EC20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121" w:type="dxa"/>
          </w:tcPr>
          <w:p w14:paraId="24A722F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011" w:type="dxa"/>
          </w:tcPr>
          <w:p w14:paraId="3AF5716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656" w:type="dxa"/>
          </w:tcPr>
          <w:p w14:paraId="750CC9D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0.40, 0.95</w:t>
            </w:r>
          </w:p>
        </w:tc>
        <w:tc>
          <w:tcPr>
            <w:tcW w:w="690" w:type="dxa"/>
          </w:tcPr>
          <w:p w14:paraId="06A94C1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687" w:type="dxa"/>
          </w:tcPr>
          <w:p w14:paraId="27D93E1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121" w:type="dxa"/>
          </w:tcPr>
          <w:p w14:paraId="542EC3A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113CCD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808" w:type="dxa"/>
          </w:tcPr>
          <w:p w14:paraId="0FA5DCF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0.26, 0.83</w:t>
            </w:r>
          </w:p>
        </w:tc>
        <w:tc>
          <w:tcPr>
            <w:tcW w:w="619" w:type="dxa"/>
          </w:tcPr>
          <w:p w14:paraId="691A1A6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0.14</w:t>
            </w:r>
          </w:p>
        </w:tc>
      </w:tr>
      <w:tr w:rsidR="007E02A1" w14:paraId="682A4765" w14:textId="77777777" w:rsidTr="007E02A1">
        <w:tc>
          <w:tcPr>
            <w:tcW w:w="712" w:type="dxa"/>
          </w:tcPr>
          <w:p w14:paraId="4188862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60</w:t>
            </w:r>
          </w:p>
        </w:tc>
        <w:tc>
          <w:tcPr>
            <w:tcW w:w="624" w:type="dxa"/>
          </w:tcPr>
          <w:p w14:paraId="2D8EC16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121" w:type="dxa"/>
          </w:tcPr>
          <w:p w14:paraId="589DB02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347CBDE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656" w:type="dxa"/>
          </w:tcPr>
          <w:p w14:paraId="308E6E6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0.40, 0.95</w:t>
            </w:r>
          </w:p>
        </w:tc>
        <w:tc>
          <w:tcPr>
            <w:tcW w:w="690" w:type="dxa"/>
          </w:tcPr>
          <w:p w14:paraId="632D7E2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687" w:type="dxa"/>
          </w:tcPr>
          <w:p w14:paraId="634E05E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121" w:type="dxa"/>
          </w:tcPr>
          <w:p w14:paraId="4346017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6FB2AD5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808" w:type="dxa"/>
          </w:tcPr>
          <w:p w14:paraId="34B183A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0.26, 0.83</w:t>
            </w:r>
          </w:p>
        </w:tc>
        <w:tc>
          <w:tcPr>
            <w:tcW w:w="619" w:type="dxa"/>
          </w:tcPr>
          <w:p w14:paraId="19157B5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0.14</w:t>
            </w:r>
          </w:p>
        </w:tc>
      </w:tr>
      <w:tr w:rsidR="007E02A1" w14:paraId="37992045" w14:textId="77777777" w:rsidTr="007E02A1">
        <w:tc>
          <w:tcPr>
            <w:tcW w:w="712" w:type="dxa"/>
          </w:tcPr>
          <w:p w14:paraId="3901D8C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624" w:type="dxa"/>
          </w:tcPr>
          <w:p w14:paraId="16E5A05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121" w:type="dxa"/>
          </w:tcPr>
          <w:p w14:paraId="0244C18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22C06FE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656" w:type="dxa"/>
          </w:tcPr>
          <w:p w14:paraId="4B916B9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0.40, 0.95</w:t>
            </w:r>
          </w:p>
        </w:tc>
        <w:tc>
          <w:tcPr>
            <w:tcW w:w="690" w:type="dxa"/>
          </w:tcPr>
          <w:p w14:paraId="24D9C16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687" w:type="dxa"/>
          </w:tcPr>
          <w:p w14:paraId="50DD205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121" w:type="dxa"/>
          </w:tcPr>
          <w:p w14:paraId="4E2EDC4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6C6A4B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808" w:type="dxa"/>
          </w:tcPr>
          <w:p w14:paraId="3DA97DB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0.26, 0.83</w:t>
            </w:r>
          </w:p>
        </w:tc>
        <w:tc>
          <w:tcPr>
            <w:tcW w:w="619" w:type="dxa"/>
          </w:tcPr>
          <w:p w14:paraId="2A486D6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0.14</w:t>
            </w:r>
          </w:p>
        </w:tc>
      </w:tr>
      <w:tr w:rsidR="007E02A1" w14:paraId="33BF3DA0" w14:textId="77777777" w:rsidTr="007E02A1">
        <w:tc>
          <w:tcPr>
            <w:tcW w:w="712" w:type="dxa"/>
          </w:tcPr>
          <w:p w14:paraId="0877BE7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624" w:type="dxa"/>
          </w:tcPr>
          <w:p w14:paraId="74D305C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121" w:type="dxa"/>
          </w:tcPr>
          <w:p w14:paraId="5E9119E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F9C7E5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656" w:type="dxa"/>
          </w:tcPr>
          <w:p w14:paraId="31A71F3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0.40, 0.95</w:t>
            </w:r>
          </w:p>
        </w:tc>
        <w:tc>
          <w:tcPr>
            <w:tcW w:w="690" w:type="dxa"/>
          </w:tcPr>
          <w:p w14:paraId="7364DAD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687" w:type="dxa"/>
          </w:tcPr>
          <w:p w14:paraId="7F2C58D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121" w:type="dxa"/>
          </w:tcPr>
          <w:p w14:paraId="635968A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810B73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808" w:type="dxa"/>
          </w:tcPr>
          <w:p w14:paraId="3450BB8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0.26, 0.83</w:t>
            </w:r>
          </w:p>
        </w:tc>
        <w:tc>
          <w:tcPr>
            <w:tcW w:w="619" w:type="dxa"/>
          </w:tcPr>
          <w:p w14:paraId="1837E7A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0.14</w:t>
            </w:r>
          </w:p>
        </w:tc>
      </w:tr>
      <w:tr w:rsidR="007E02A1" w14:paraId="3FC7476D" w14:textId="77777777" w:rsidTr="007E02A1">
        <w:trPr>
          <w:trHeight w:val="397"/>
        </w:trPr>
        <w:tc>
          <w:tcPr>
            <w:tcW w:w="9060" w:type="dxa"/>
            <w:gridSpan w:val="11"/>
            <w:vAlign w:val="center"/>
          </w:tcPr>
          <w:p w14:paraId="4AABE6EF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An, T1</w:t>
            </w:r>
          </w:p>
        </w:tc>
      </w:tr>
      <w:tr w:rsidR="007E02A1" w14:paraId="4DCBB341" w14:textId="77777777" w:rsidTr="007E02A1">
        <w:tc>
          <w:tcPr>
            <w:tcW w:w="712" w:type="dxa"/>
            <w:vMerge w:val="restart"/>
          </w:tcPr>
          <w:p w14:paraId="5B0BE9F3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Time (s)</w:t>
            </w:r>
          </w:p>
        </w:tc>
        <w:tc>
          <w:tcPr>
            <w:tcW w:w="4102" w:type="dxa"/>
            <w:gridSpan w:val="5"/>
          </w:tcPr>
          <w:p w14:paraId="731B08CF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HI (n = 11)</w:t>
            </w:r>
          </w:p>
        </w:tc>
        <w:tc>
          <w:tcPr>
            <w:tcW w:w="4246" w:type="dxa"/>
            <w:gridSpan w:val="5"/>
          </w:tcPr>
          <w:p w14:paraId="6F2DDEDD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LI (n = 14)</w:t>
            </w:r>
          </w:p>
        </w:tc>
      </w:tr>
      <w:tr w:rsidR="007E02A1" w14:paraId="33C71224" w14:textId="77777777" w:rsidTr="007E02A1">
        <w:tc>
          <w:tcPr>
            <w:tcW w:w="712" w:type="dxa"/>
            <w:vMerge/>
          </w:tcPr>
          <w:p w14:paraId="1AA89EE8" w14:textId="77777777" w:rsidR="007E02A1" w:rsidRDefault="007E02A1" w:rsidP="007E02A1">
            <w:pPr>
              <w:rPr>
                <w:rFonts w:cs="Times New Roman"/>
                <w:b/>
              </w:rPr>
            </w:pPr>
          </w:p>
        </w:tc>
        <w:tc>
          <w:tcPr>
            <w:tcW w:w="624" w:type="dxa"/>
          </w:tcPr>
          <w:p w14:paraId="51E4D909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5367154C" w14:textId="77777777" w:rsidR="007E02A1" w:rsidRDefault="007E02A1" w:rsidP="007E02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34A8D515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 xml:space="preserve">Survival rate </w:t>
            </w:r>
          </w:p>
        </w:tc>
        <w:tc>
          <w:tcPr>
            <w:tcW w:w="656" w:type="dxa"/>
          </w:tcPr>
          <w:p w14:paraId="4C03639D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90" w:type="dxa"/>
          </w:tcPr>
          <w:p w14:paraId="391167D6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</w:tc>
        <w:tc>
          <w:tcPr>
            <w:tcW w:w="687" w:type="dxa"/>
          </w:tcPr>
          <w:p w14:paraId="6BC94280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23090676" w14:textId="77777777" w:rsidR="007E02A1" w:rsidRDefault="007E02A1" w:rsidP="007E02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2C49AE51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Survival rate</w:t>
            </w:r>
          </w:p>
        </w:tc>
        <w:tc>
          <w:tcPr>
            <w:tcW w:w="808" w:type="dxa"/>
          </w:tcPr>
          <w:p w14:paraId="21B11DEA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19" w:type="dxa"/>
          </w:tcPr>
          <w:p w14:paraId="22D54E3C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  <w:p w14:paraId="6C271E6C" w14:textId="77777777" w:rsidR="007E02A1" w:rsidRDefault="007E02A1" w:rsidP="007E02A1">
            <w:pPr>
              <w:rPr>
                <w:rFonts w:cs="Times New Roman"/>
                <w:b/>
              </w:rPr>
            </w:pPr>
          </w:p>
        </w:tc>
      </w:tr>
      <w:tr w:rsidR="007E02A1" w14:paraId="47382E45" w14:textId="77777777" w:rsidTr="007E02A1">
        <w:tc>
          <w:tcPr>
            <w:tcW w:w="712" w:type="dxa"/>
          </w:tcPr>
          <w:p w14:paraId="770FC11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24" w:type="dxa"/>
          </w:tcPr>
          <w:p w14:paraId="3270BE7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  <w:tc>
          <w:tcPr>
            <w:tcW w:w="1121" w:type="dxa"/>
          </w:tcPr>
          <w:p w14:paraId="2A48C7E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4529EAD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656" w:type="dxa"/>
          </w:tcPr>
          <w:p w14:paraId="742338F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90" w:type="dxa"/>
          </w:tcPr>
          <w:p w14:paraId="064CFCB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687" w:type="dxa"/>
          </w:tcPr>
          <w:p w14:paraId="528735D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  <w:tc>
          <w:tcPr>
            <w:tcW w:w="1121" w:type="dxa"/>
          </w:tcPr>
          <w:p w14:paraId="282A737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F9D8D8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5A4C3FD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19" w:type="dxa"/>
          </w:tcPr>
          <w:p w14:paraId="3A39672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0E649DA3" w14:textId="77777777" w:rsidTr="007E02A1">
        <w:tc>
          <w:tcPr>
            <w:tcW w:w="712" w:type="dxa"/>
          </w:tcPr>
          <w:p w14:paraId="5153EFB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4" w:type="dxa"/>
          </w:tcPr>
          <w:p w14:paraId="1C2154B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121" w:type="dxa"/>
          </w:tcPr>
          <w:p w14:paraId="45BAF02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F9AF60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656" w:type="dxa"/>
          </w:tcPr>
          <w:p w14:paraId="66DE6FA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0.75, 1.00</w:t>
            </w:r>
          </w:p>
        </w:tc>
        <w:tc>
          <w:tcPr>
            <w:tcW w:w="690" w:type="dxa"/>
          </w:tcPr>
          <w:p w14:paraId="7E6DF0B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687" w:type="dxa"/>
          </w:tcPr>
          <w:p w14:paraId="5AB9A72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  <w:tc>
          <w:tcPr>
            <w:tcW w:w="1121" w:type="dxa"/>
          </w:tcPr>
          <w:p w14:paraId="1F4D6B7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81F885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6CBE7DF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19" w:type="dxa"/>
          </w:tcPr>
          <w:p w14:paraId="62F28EF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24B7AB5C" w14:textId="77777777" w:rsidTr="007E02A1">
        <w:tc>
          <w:tcPr>
            <w:tcW w:w="712" w:type="dxa"/>
          </w:tcPr>
          <w:p w14:paraId="4500374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624" w:type="dxa"/>
          </w:tcPr>
          <w:p w14:paraId="3454859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121" w:type="dxa"/>
          </w:tcPr>
          <w:p w14:paraId="2994D40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4D9808C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656" w:type="dxa"/>
          </w:tcPr>
          <w:p w14:paraId="5C94D4F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0.75, 1.00</w:t>
            </w:r>
          </w:p>
        </w:tc>
        <w:tc>
          <w:tcPr>
            <w:tcW w:w="690" w:type="dxa"/>
          </w:tcPr>
          <w:p w14:paraId="54BBD7E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687" w:type="dxa"/>
          </w:tcPr>
          <w:p w14:paraId="4557C67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  <w:tc>
          <w:tcPr>
            <w:tcW w:w="1121" w:type="dxa"/>
          </w:tcPr>
          <w:p w14:paraId="53667B0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1D89CE2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4AB65A2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19" w:type="dxa"/>
          </w:tcPr>
          <w:p w14:paraId="50AD558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01683098" w14:textId="77777777" w:rsidTr="007E02A1">
        <w:tc>
          <w:tcPr>
            <w:tcW w:w="712" w:type="dxa"/>
          </w:tcPr>
          <w:p w14:paraId="3535B78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624" w:type="dxa"/>
          </w:tcPr>
          <w:p w14:paraId="68CF488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121" w:type="dxa"/>
          </w:tcPr>
          <w:p w14:paraId="731D641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499691E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656" w:type="dxa"/>
          </w:tcPr>
          <w:p w14:paraId="30688EB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0.75, 1.00</w:t>
            </w:r>
          </w:p>
        </w:tc>
        <w:tc>
          <w:tcPr>
            <w:tcW w:w="690" w:type="dxa"/>
          </w:tcPr>
          <w:p w14:paraId="3637814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687" w:type="dxa"/>
          </w:tcPr>
          <w:p w14:paraId="0A67849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  <w:tc>
          <w:tcPr>
            <w:tcW w:w="1121" w:type="dxa"/>
          </w:tcPr>
          <w:p w14:paraId="4056821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51C9F2D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4B76025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19" w:type="dxa"/>
          </w:tcPr>
          <w:p w14:paraId="0943999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51D16FD2" w14:textId="77777777" w:rsidTr="007E02A1">
        <w:tc>
          <w:tcPr>
            <w:tcW w:w="712" w:type="dxa"/>
          </w:tcPr>
          <w:p w14:paraId="151CD89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624" w:type="dxa"/>
          </w:tcPr>
          <w:p w14:paraId="0EACDFA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1121" w:type="dxa"/>
          </w:tcPr>
          <w:p w14:paraId="190C2E9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3644C2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656" w:type="dxa"/>
          </w:tcPr>
          <w:p w14:paraId="39CA6EF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0.62, 1.00</w:t>
            </w:r>
          </w:p>
        </w:tc>
        <w:tc>
          <w:tcPr>
            <w:tcW w:w="690" w:type="dxa"/>
          </w:tcPr>
          <w:p w14:paraId="260ECB9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687" w:type="dxa"/>
          </w:tcPr>
          <w:p w14:paraId="20A4115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  <w:tc>
          <w:tcPr>
            <w:tcW w:w="1121" w:type="dxa"/>
          </w:tcPr>
          <w:p w14:paraId="513A92D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4F1F560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00355A2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19" w:type="dxa"/>
          </w:tcPr>
          <w:p w14:paraId="19CFBEA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01886111" w14:textId="77777777" w:rsidTr="007E02A1">
        <w:tc>
          <w:tcPr>
            <w:tcW w:w="712" w:type="dxa"/>
          </w:tcPr>
          <w:p w14:paraId="6ABBB61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624" w:type="dxa"/>
          </w:tcPr>
          <w:p w14:paraId="3E467F5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1121" w:type="dxa"/>
          </w:tcPr>
          <w:p w14:paraId="3190937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1275E1B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656" w:type="dxa"/>
          </w:tcPr>
          <w:p w14:paraId="4F603C9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0.62, 1.00</w:t>
            </w:r>
          </w:p>
        </w:tc>
        <w:tc>
          <w:tcPr>
            <w:tcW w:w="690" w:type="dxa"/>
          </w:tcPr>
          <w:p w14:paraId="3A02096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687" w:type="dxa"/>
          </w:tcPr>
          <w:p w14:paraId="7B30BC3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  <w:tc>
          <w:tcPr>
            <w:tcW w:w="1121" w:type="dxa"/>
          </w:tcPr>
          <w:p w14:paraId="17B1827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0FE6EC1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28FB240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19" w:type="dxa"/>
          </w:tcPr>
          <w:p w14:paraId="45A261A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758166ED" w14:textId="77777777" w:rsidTr="007E02A1">
        <w:trPr>
          <w:trHeight w:val="397"/>
        </w:trPr>
        <w:tc>
          <w:tcPr>
            <w:tcW w:w="9060" w:type="dxa"/>
            <w:gridSpan w:val="11"/>
            <w:vAlign w:val="center"/>
          </w:tcPr>
          <w:p w14:paraId="68007B27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An, T5</w:t>
            </w:r>
          </w:p>
        </w:tc>
      </w:tr>
      <w:tr w:rsidR="007E02A1" w14:paraId="4F0796A7" w14:textId="77777777" w:rsidTr="007E02A1">
        <w:tc>
          <w:tcPr>
            <w:tcW w:w="712" w:type="dxa"/>
            <w:vMerge w:val="restart"/>
          </w:tcPr>
          <w:p w14:paraId="00567CA6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Time (s)</w:t>
            </w:r>
          </w:p>
        </w:tc>
        <w:tc>
          <w:tcPr>
            <w:tcW w:w="4102" w:type="dxa"/>
            <w:gridSpan w:val="5"/>
          </w:tcPr>
          <w:p w14:paraId="10F8AB2C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HI (n = 13)</w:t>
            </w:r>
          </w:p>
        </w:tc>
        <w:tc>
          <w:tcPr>
            <w:tcW w:w="4246" w:type="dxa"/>
            <w:gridSpan w:val="5"/>
          </w:tcPr>
          <w:p w14:paraId="2ECB79AC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LI (n = 13)</w:t>
            </w:r>
          </w:p>
        </w:tc>
      </w:tr>
      <w:tr w:rsidR="007E02A1" w14:paraId="08474372" w14:textId="77777777" w:rsidTr="007E02A1">
        <w:tc>
          <w:tcPr>
            <w:tcW w:w="712" w:type="dxa"/>
            <w:vMerge/>
          </w:tcPr>
          <w:p w14:paraId="712B688B" w14:textId="77777777" w:rsidR="007E02A1" w:rsidRDefault="007E02A1" w:rsidP="007E02A1">
            <w:pPr>
              <w:rPr>
                <w:rFonts w:cs="Times New Roman"/>
                <w:b/>
              </w:rPr>
            </w:pPr>
          </w:p>
        </w:tc>
        <w:tc>
          <w:tcPr>
            <w:tcW w:w="624" w:type="dxa"/>
          </w:tcPr>
          <w:p w14:paraId="2956A192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 xml:space="preserve">No. at </w:t>
            </w:r>
            <w:r>
              <w:rPr>
                <w:rFonts w:cs="Times New Roman"/>
                <w:b/>
                <w:bCs/>
              </w:rPr>
              <w:lastRenderedPageBreak/>
              <w:t>risk</w:t>
            </w:r>
          </w:p>
        </w:tc>
        <w:tc>
          <w:tcPr>
            <w:tcW w:w="1121" w:type="dxa"/>
          </w:tcPr>
          <w:p w14:paraId="7B81284A" w14:textId="77777777" w:rsidR="007E02A1" w:rsidRDefault="007E02A1" w:rsidP="007E02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lastRenderedPageBreak/>
              <w:t>No. of Go-responses</w:t>
            </w:r>
          </w:p>
        </w:tc>
        <w:tc>
          <w:tcPr>
            <w:tcW w:w="1011" w:type="dxa"/>
          </w:tcPr>
          <w:p w14:paraId="24F39F50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 xml:space="preserve">Survival rate </w:t>
            </w:r>
          </w:p>
        </w:tc>
        <w:tc>
          <w:tcPr>
            <w:tcW w:w="656" w:type="dxa"/>
          </w:tcPr>
          <w:p w14:paraId="3133806D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90" w:type="dxa"/>
          </w:tcPr>
          <w:p w14:paraId="1FD2B090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</w:tc>
        <w:tc>
          <w:tcPr>
            <w:tcW w:w="687" w:type="dxa"/>
          </w:tcPr>
          <w:p w14:paraId="70CC4B6B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 xml:space="preserve">No. at </w:t>
            </w:r>
            <w:r>
              <w:rPr>
                <w:rFonts w:cs="Times New Roman"/>
                <w:b/>
                <w:bCs/>
              </w:rPr>
              <w:lastRenderedPageBreak/>
              <w:t>risk</w:t>
            </w:r>
          </w:p>
        </w:tc>
        <w:tc>
          <w:tcPr>
            <w:tcW w:w="1121" w:type="dxa"/>
          </w:tcPr>
          <w:p w14:paraId="6876302B" w14:textId="77777777" w:rsidR="007E02A1" w:rsidRDefault="007E02A1" w:rsidP="007E02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lastRenderedPageBreak/>
              <w:t>No. of Go-responses</w:t>
            </w:r>
          </w:p>
        </w:tc>
        <w:tc>
          <w:tcPr>
            <w:tcW w:w="1011" w:type="dxa"/>
          </w:tcPr>
          <w:p w14:paraId="1922DBD5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Survival rate</w:t>
            </w:r>
          </w:p>
        </w:tc>
        <w:tc>
          <w:tcPr>
            <w:tcW w:w="808" w:type="dxa"/>
          </w:tcPr>
          <w:p w14:paraId="695837AB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19" w:type="dxa"/>
          </w:tcPr>
          <w:p w14:paraId="785C8B49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  <w:p w14:paraId="11586C81" w14:textId="77777777" w:rsidR="007E02A1" w:rsidRDefault="007E02A1" w:rsidP="007E02A1">
            <w:pPr>
              <w:rPr>
                <w:rFonts w:cs="Times New Roman"/>
                <w:b/>
              </w:rPr>
            </w:pPr>
          </w:p>
        </w:tc>
      </w:tr>
      <w:tr w:rsidR="007E02A1" w14:paraId="2110A964" w14:textId="77777777" w:rsidTr="007E02A1">
        <w:tc>
          <w:tcPr>
            <w:tcW w:w="712" w:type="dxa"/>
          </w:tcPr>
          <w:p w14:paraId="30F310D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24" w:type="dxa"/>
          </w:tcPr>
          <w:p w14:paraId="77D9797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  <w:tc>
          <w:tcPr>
            <w:tcW w:w="1121" w:type="dxa"/>
          </w:tcPr>
          <w:p w14:paraId="6D16C6D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1DD8024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656" w:type="dxa"/>
          </w:tcPr>
          <w:p w14:paraId="02DCFAC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90" w:type="dxa"/>
          </w:tcPr>
          <w:p w14:paraId="728C42C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687" w:type="dxa"/>
          </w:tcPr>
          <w:p w14:paraId="09E9F05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  <w:tc>
          <w:tcPr>
            <w:tcW w:w="1121" w:type="dxa"/>
          </w:tcPr>
          <w:p w14:paraId="6EB6C8C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541151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5CD3FAE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19" w:type="dxa"/>
          </w:tcPr>
          <w:p w14:paraId="4B4E975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4F0EFC1E" w14:textId="77777777" w:rsidTr="007E02A1">
        <w:tc>
          <w:tcPr>
            <w:tcW w:w="712" w:type="dxa"/>
          </w:tcPr>
          <w:p w14:paraId="173F316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4" w:type="dxa"/>
          </w:tcPr>
          <w:p w14:paraId="6E58031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1121" w:type="dxa"/>
          </w:tcPr>
          <w:p w14:paraId="417BFAD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011" w:type="dxa"/>
          </w:tcPr>
          <w:p w14:paraId="4C53412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656" w:type="dxa"/>
          </w:tcPr>
          <w:p w14:paraId="30F76BB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0.48, 0.99</w:t>
            </w:r>
          </w:p>
        </w:tc>
        <w:tc>
          <w:tcPr>
            <w:tcW w:w="690" w:type="dxa"/>
          </w:tcPr>
          <w:p w14:paraId="1EEBBFD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687" w:type="dxa"/>
          </w:tcPr>
          <w:p w14:paraId="552C7B9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12</w:t>
            </w:r>
          </w:p>
        </w:tc>
        <w:tc>
          <w:tcPr>
            <w:tcW w:w="1121" w:type="dxa"/>
          </w:tcPr>
          <w:p w14:paraId="268D544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16E7D3A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0.92</w:t>
            </w:r>
          </w:p>
        </w:tc>
        <w:tc>
          <w:tcPr>
            <w:tcW w:w="808" w:type="dxa"/>
          </w:tcPr>
          <w:p w14:paraId="56AFAB0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0.79, 1.00</w:t>
            </w:r>
          </w:p>
        </w:tc>
        <w:tc>
          <w:tcPr>
            <w:tcW w:w="619" w:type="dxa"/>
          </w:tcPr>
          <w:p w14:paraId="2C40DA9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0.07</w:t>
            </w:r>
          </w:p>
        </w:tc>
      </w:tr>
      <w:tr w:rsidR="007E02A1" w14:paraId="31E3C609" w14:textId="77777777" w:rsidTr="007E02A1">
        <w:tc>
          <w:tcPr>
            <w:tcW w:w="712" w:type="dxa"/>
          </w:tcPr>
          <w:p w14:paraId="0CEAF14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624" w:type="dxa"/>
          </w:tcPr>
          <w:p w14:paraId="2C3602B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1121" w:type="dxa"/>
          </w:tcPr>
          <w:p w14:paraId="2F13C20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2406AD2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656" w:type="dxa"/>
          </w:tcPr>
          <w:p w14:paraId="2F2D969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0.48, 0.99</w:t>
            </w:r>
          </w:p>
        </w:tc>
        <w:tc>
          <w:tcPr>
            <w:tcW w:w="690" w:type="dxa"/>
          </w:tcPr>
          <w:p w14:paraId="02F8295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687" w:type="dxa"/>
          </w:tcPr>
          <w:p w14:paraId="0557488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121" w:type="dxa"/>
          </w:tcPr>
          <w:p w14:paraId="0085121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011" w:type="dxa"/>
          </w:tcPr>
          <w:p w14:paraId="0C13168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0.77</w:t>
            </w:r>
          </w:p>
        </w:tc>
        <w:tc>
          <w:tcPr>
            <w:tcW w:w="808" w:type="dxa"/>
          </w:tcPr>
          <w:p w14:paraId="5353BCA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0.57, 1.00</w:t>
            </w:r>
          </w:p>
        </w:tc>
        <w:tc>
          <w:tcPr>
            <w:tcW w:w="619" w:type="dxa"/>
          </w:tcPr>
          <w:p w14:paraId="4E79CE1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</w:tr>
      <w:tr w:rsidR="007E02A1" w14:paraId="0DE476CB" w14:textId="77777777" w:rsidTr="007E02A1">
        <w:tc>
          <w:tcPr>
            <w:tcW w:w="712" w:type="dxa"/>
          </w:tcPr>
          <w:p w14:paraId="0A3108E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624" w:type="dxa"/>
          </w:tcPr>
          <w:p w14:paraId="162F8A9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1121" w:type="dxa"/>
          </w:tcPr>
          <w:p w14:paraId="38E59D2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5BCB8FA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656" w:type="dxa"/>
          </w:tcPr>
          <w:p w14:paraId="2B52DE6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0.48, 0.99</w:t>
            </w:r>
          </w:p>
        </w:tc>
        <w:tc>
          <w:tcPr>
            <w:tcW w:w="690" w:type="dxa"/>
          </w:tcPr>
          <w:p w14:paraId="2529C12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687" w:type="dxa"/>
          </w:tcPr>
          <w:p w14:paraId="4DE3921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121" w:type="dxa"/>
          </w:tcPr>
          <w:p w14:paraId="2E685A8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466465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0.77</w:t>
            </w:r>
          </w:p>
        </w:tc>
        <w:tc>
          <w:tcPr>
            <w:tcW w:w="808" w:type="dxa"/>
          </w:tcPr>
          <w:p w14:paraId="12A521C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0.57, 1.00</w:t>
            </w:r>
          </w:p>
        </w:tc>
        <w:tc>
          <w:tcPr>
            <w:tcW w:w="619" w:type="dxa"/>
          </w:tcPr>
          <w:p w14:paraId="640E266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</w:tr>
      <w:tr w:rsidR="007E02A1" w14:paraId="1E9D7AF0" w14:textId="77777777" w:rsidTr="007E02A1">
        <w:tc>
          <w:tcPr>
            <w:tcW w:w="712" w:type="dxa"/>
          </w:tcPr>
          <w:p w14:paraId="10AE0BC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624" w:type="dxa"/>
          </w:tcPr>
          <w:p w14:paraId="0005EC4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121" w:type="dxa"/>
          </w:tcPr>
          <w:p w14:paraId="7E46B26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9377D0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656" w:type="dxa"/>
          </w:tcPr>
          <w:p w14:paraId="60C53CC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0.40, 0.95</w:t>
            </w:r>
          </w:p>
        </w:tc>
        <w:tc>
          <w:tcPr>
            <w:tcW w:w="690" w:type="dxa"/>
          </w:tcPr>
          <w:p w14:paraId="09B89AA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687" w:type="dxa"/>
          </w:tcPr>
          <w:p w14:paraId="0A11805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121" w:type="dxa"/>
          </w:tcPr>
          <w:p w14:paraId="5C7444C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37F0CE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0.77</w:t>
            </w:r>
          </w:p>
        </w:tc>
        <w:tc>
          <w:tcPr>
            <w:tcW w:w="808" w:type="dxa"/>
          </w:tcPr>
          <w:p w14:paraId="6C1E39B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0.57, 1.00</w:t>
            </w:r>
          </w:p>
        </w:tc>
        <w:tc>
          <w:tcPr>
            <w:tcW w:w="619" w:type="dxa"/>
          </w:tcPr>
          <w:p w14:paraId="5E98951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</w:tr>
      <w:tr w:rsidR="007E02A1" w14:paraId="0BB1B96D" w14:textId="77777777" w:rsidTr="007E02A1">
        <w:tc>
          <w:tcPr>
            <w:tcW w:w="712" w:type="dxa"/>
          </w:tcPr>
          <w:p w14:paraId="1A82174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624" w:type="dxa"/>
          </w:tcPr>
          <w:p w14:paraId="0BC3498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121" w:type="dxa"/>
          </w:tcPr>
          <w:p w14:paraId="5DE8478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330D32E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656" w:type="dxa"/>
          </w:tcPr>
          <w:p w14:paraId="1C66A37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0.40, 0.95</w:t>
            </w:r>
          </w:p>
        </w:tc>
        <w:tc>
          <w:tcPr>
            <w:tcW w:w="690" w:type="dxa"/>
          </w:tcPr>
          <w:p w14:paraId="289A7E2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687" w:type="dxa"/>
          </w:tcPr>
          <w:p w14:paraId="49E74BA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121" w:type="dxa"/>
          </w:tcPr>
          <w:p w14:paraId="494F290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CE6C59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0.77</w:t>
            </w:r>
          </w:p>
        </w:tc>
        <w:tc>
          <w:tcPr>
            <w:tcW w:w="808" w:type="dxa"/>
          </w:tcPr>
          <w:p w14:paraId="3C36307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0.57, 1.00</w:t>
            </w:r>
          </w:p>
        </w:tc>
        <w:tc>
          <w:tcPr>
            <w:tcW w:w="619" w:type="dxa"/>
          </w:tcPr>
          <w:p w14:paraId="05EDB7D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0.12</w:t>
            </w:r>
          </w:p>
        </w:tc>
      </w:tr>
      <w:tr w:rsidR="007E02A1" w14:paraId="2F282F8A" w14:textId="77777777" w:rsidTr="007E02A1">
        <w:trPr>
          <w:trHeight w:val="397"/>
        </w:trPr>
        <w:tc>
          <w:tcPr>
            <w:tcW w:w="9060" w:type="dxa"/>
            <w:gridSpan w:val="11"/>
            <w:vAlign w:val="center"/>
          </w:tcPr>
          <w:p w14:paraId="3C233EAC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N, T1</w:t>
            </w:r>
          </w:p>
        </w:tc>
      </w:tr>
      <w:tr w:rsidR="007E02A1" w14:paraId="32AE77D9" w14:textId="77777777" w:rsidTr="007E02A1">
        <w:tc>
          <w:tcPr>
            <w:tcW w:w="712" w:type="dxa"/>
            <w:vMerge w:val="restart"/>
          </w:tcPr>
          <w:p w14:paraId="33B49FEB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Time (s)</w:t>
            </w:r>
          </w:p>
        </w:tc>
        <w:tc>
          <w:tcPr>
            <w:tcW w:w="4102" w:type="dxa"/>
            <w:gridSpan w:val="5"/>
          </w:tcPr>
          <w:p w14:paraId="3367CB98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HI (n = 22, two N trials per cow)</w:t>
            </w:r>
          </w:p>
        </w:tc>
        <w:tc>
          <w:tcPr>
            <w:tcW w:w="4246" w:type="dxa"/>
            <w:gridSpan w:val="5"/>
          </w:tcPr>
          <w:p w14:paraId="2FFA5C2A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LI (n = 28, two N trials per cow)</w:t>
            </w:r>
          </w:p>
        </w:tc>
      </w:tr>
      <w:tr w:rsidR="007E02A1" w14:paraId="0B31A942" w14:textId="77777777" w:rsidTr="007E02A1">
        <w:tc>
          <w:tcPr>
            <w:tcW w:w="712" w:type="dxa"/>
            <w:vMerge/>
          </w:tcPr>
          <w:p w14:paraId="6A388956" w14:textId="77777777" w:rsidR="007E02A1" w:rsidRDefault="007E02A1" w:rsidP="007E02A1">
            <w:pPr>
              <w:rPr>
                <w:rFonts w:cs="Times New Roman"/>
                <w:b/>
              </w:rPr>
            </w:pPr>
          </w:p>
        </w:tc>
        <w:tc>
          <w:tcPr>
            <w:tcW w:w="624" w:type="dxa"/>
          </w:tcPr>
          <w:p w14:paraId="15F9895A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211704C2" w14:textId="77777777" w:rsidR="007E02A1" w:rsidRDefault="007E02A1" w:rsidP="007E02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0B1E4FC3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 xml:space="preserve">Survival rate </w:t>
            </w:r>
          </w:p>
        </w:tc>
        <w:tc>
          <w:tcPr>
            <w:tcW w:w="656" w:type="dxa"/>
          </w:tcPr>
          <w:p w14:paraId="24E691AE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90" w:type="dxa"/>
          </w:tcPr>
          <w:p w14:paraId="3C6F8FA3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</w:tc>
        <w:tc>
          <w:tcPr>
            <w:tcW w:w="687" w:type="dxa"/>
          </w:tcPr>
          <w:p w14:paraId="1EE62860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7EA79B46" w14:textId="77777777" w:rsidR="007E02A1" w:rsidRDefault="007E02A1" w:rsidP="007E02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7EFCD9AA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Survival rate</w:t>
            </w:r>
          </w:p>
        </w:tc>
        <w:tc>
          <w:tcPr>
            <w:tcW w:w="808" w:type="dxa"/>
          </w:tcPr>
          <w:p w14:paraId="45375E18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19" w:type="dxa"/>
          </w:tcPr>
          <w:p w14:paraId="7821AAFD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  <w:p w14:paraId="3EA997CF" w14:textId="77777777" w:rsidR="007E02A1" w:rsidRDefault="007E02A1" w:rsidP="007E02A1">
            <w:pPr>
              <w:rPr>
                <w:rFonts w:cs="Times New Roman"/>
                <w:b/>
              </w:rPr>
            </w:pPr>
          </w:p>
        </w:tc>
      </w:tr>
      <w:tr w:rsidR="007E02A1" w14:paraId="60BB733A" w14:textId="77777777" w:rsidTr="007E02A1">
        <w:tc>
          <w:tcPr>
            <w:tcW w:w="712" w:type="dxa"/>
          </w:tcPr>
          <w:p w14:paraId="0B37004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24" w:type="dxa"/>
          </w:tcPr>
          <w:p w14:paraId="5812593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22</w:t>
            </w:r>
          </w:p>
        </w:tc>
        <w:tc>
          <w:tcPr>
            <w:tcW w:w="1121" w:type="dxa"/>
          </w:tcPr>
          <w:p w14:paraId="52F5806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2F4AC43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656" w:type="dxa"/>
          </w:tcPr>
          <w:p w14:paraId="6255FD3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90" w:type="dxa"/>
          </w:tcPr>
          <w:p w14:paraId="17E030A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687" w:type="dxa"/>
          </w:tcPr>
          <w:p w14:paraId="0EB6377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28</w:t>
            </w:r>
          </w:p>
        </w:tc>
        <w:tc>
          <w:tcPr>
            <w:tcW w:w="1121" w:type="dxa"/>
          </w:tcPr>
          <w:p w14:paraId="7F7A21F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0B77311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76A235B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19" w:type="dxa"/>
          </w:tcPr>
          <w:p w14:paraId="47F36D7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30FED9BC" w14:textId="77777777" w:rsidTr="007E02A1">
        <w:tc>
          <w:tcPr>
            <w:tcW w:w="712" w:type="dxa"/>
          </w:tcPr>
          <w:p w14:paraId="124061B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4" w:type="dxa"/>
          </w:tcPr>
          <w:p w14:paraId="4AF1AE0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22</w:t>
            </w:r>
          </w:p>
        </w:tc>
        <w:tc>
          <w:tcPr>
            <w:tcW w:w="1121" w:type="dxa"/>
          </w:tcPr>
          <w:p w14:paraId="34AE28B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185DF7F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656" w:type="dxa"/>
          </w:tcPr>
          <w:p w14:paraId="67FD6FC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90" w:type="dxa"/>
          </w:tcPr>
          <w:p w14:paraId="00B60AF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687" w:type="dxa"/>
          </w:tcPr>
          <w:p w14:paraId="62CFB89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27</w:t>
            </w:r>
          </w:p>
        </w:tc>
        <w:tc>
          <w:tcPr>
            <w:tcW w:w="1121" w:type="dxa"/>
          </w:tcPr>
          <w:p w14:paraId="55E9534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732D52C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808" w:type="dxa"/>
          </w:tcPr>
          <w:p w14:paraId="2CCCFFF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0.90, 1.00</w:t>
            </w:r>
          </w:p>
        </w:tc>
        <w:tc>
          <w:tcPr>
            <w:tcW w:w="619" w:type="dxa"/>
          </w:tcPr>
          <w:p w14:paraId="4F84B41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0.04</w:t>
            </w:r>
          </w:p>
        </w:tc>
      </w:tr>
      <w:tr w:rsidR="007E02A1" w14:paraId="156D3809" w14:textId="77777777" w:rsidTr="007E02A1">
        <w:tc>
          <w:tcPr>
            <w:tcW w:w="712" w:type="dxa"/>
          </w:tcPr>
          <w:p w14:paraId="3BF3DE4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624" w:type="dxa"/>
          </w:tcPr>
          <w:p w14:paraId="15A359F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20</w:t>
            </w:r>
          </w:p>
        </w:tc>
        <w:tc>
          <w:tcPr>
            <w:tcW w:w="1121" w:type="dxa"/>
          </w:tcPr>
          <w:p w14:paraId="36BED1C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011" w:type="dxa"/>
          </w:tcPr>
          <w:p w14:paraId="518203C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656" w:type="dxa"/>
          </w:tcPr>
          <w:p w14:paraId="03D8A0C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0.80, 1.00</w:t>
            </w:r>
          </w:p>
        </w:tc>
        <w:tc>
          <w:tcPr>
            <w:tcW w:w="690" w:type="dxa"/>
          </w:tcPr>
          <w:p w14:paraId="289C827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687" w:type="dxa"/>
          </w:tcPr>
          <w:p w14:paraId="1746652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26</w:t>
            </w:r>
          </w:p>
        </w:tc>
        <w:tc>
          <w:tcPr>
            <w:tcW w:w="1121" w:type="dxa"/>
          </w:tcPr>
          <w:p w14:paraId="02A3530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EB5D0F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0.93</w:t>
            </w:r>
          </w:p>
        </w:tc>
        <w:tc>
          <w:tcPr>
            <w:tcW w:w="808" w:type="dxa"/>
          </w:tcPr>
          <w:p w14:paraId="301DA8B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0.84, 1.00</w:t>
            </w:r>
          </w:p>
        </w:tc>
        <w:tc>
          <w:tcPr>
            <w:tcW w:w="619" w:type="dxa"/>
          </w:tcPr>
          <w:p w14:paraId="7CDF167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0.05</w:t>
            </w:r>
          </w:p>
        </w:tc>
      </w:tr>
      <w:tr w:rsidR="007E02A1" w14:paraId="44B797E5" w14:textId="77777777" w:rsidTr="007E02A1">
        <w:tc>
          <w:tcPr>
            <w:tcW w:w="712" w:type="dxa"/>
          </w:tcPr>
          <w:p w14:paraId="1A0B674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624" w:type="dxa"/>
          </w:tcPr>
          <w:p w14:paraId="428680A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20</w:t>
            </w:r>
          </w:p>
        </w:tc>
        <w:tc>
          <w:tcPr>
            <w:tcW w:w="1121" w:type="dxa"/>
          </w:tcPr>
          <w:p w14:paraId="3D02BA1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2CAB123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656" w:type="dxa"/>
          </w:tcPr>
          <w:p w14:paraId="39E7022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0.80, 1.00</w:t>
            </w:r>
          </w:p>
        </w:tc>
        <w:tc>
          <w:tcPr>
            <w:tcW w:w="690" w:type="dxa"/>
          </w:tcPr>
          <w:p w14:paraId="6E4B60A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687" w:type="dxa"/>
          </w:tcPr>
          <w:p w14:paraId="5CC7942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26</w:t>
            </w:r>
          </w:p>
        </w:tc>
        <w:tc>
          <w:tcPr>
            <w:tcW w:w="1121" w:type="dxa"/>
          </w:tcPr>
          <w:p w14:paraId="6F8B598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4FF6AD8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0.93</w:t>
            </w:r>
          </w:p>
        </w:tc>
        <w:tc>
          <w:tcPr>
            <w:tcW w:w="808" w:type="dxa"/>
          </w:tcPr>
          <w:p w14:paraId="456C802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0.84, 1.00</w:t>
            </w:r>
          </w:p>
        </w:tc>
        <w:tc>
          <w:tcPr>
            <w:tcW w:w="619" w:type="dxa"/>
          </w:tcPr>
          <w:p w14:paraId="6E7CCC5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0.05</w:t>
            </w:r>
          </w:p>
        </w:tc>
      </w:tr>
      <w:tr w:rsidR="007E02A1" w14:paraId="7B82A376" w14:textId="77777777" w:rsidTr="007E02A1">
        <w:tc>
          <w:tcPr>
            <w:tcW w:w="712" w:type="dxa"/>
          </w:tcPr>
          <w:p w14:paraId="524AFCE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80</w:t>
            </w:r>
          </w:p>
        </w:tc>
        <w:tc>
          <w:tcPr>
            <w:tcW w:w="624" w:type="dxa"/>
          </w:tcPr>
          <w:p w14:paraId="21D4825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20</w:t>
            </w:r>
          </w:p>
        </w:tc>
        <w:tc>
          <w:tcPr>
            <w:tcW w:w="1121" w:type="dxa"/>
          </w:tcPr>
          <w:p w14:paraId="7099BA7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5494610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656" w:type="dxa"/>
          </w:tcPr>
          <w:p w14:paraId="5B5AD05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0.80, 1.00</w:t>
            </w:r>
          </w:p>
        </w:tc>
        <w:tc>
          <w:tcPr>
            <w:tcW w:w="690" w:type="dxa"/>
          </w:tcPr>
          <w:p w14:paraId="45F8479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687" w:type="dxa"/>
          </w:tcPr>
          <w:p w14:paraId="60DE5FF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26</w:t>
            </w:r>
          </w:p>
        </w:tc>
        <w:tc>
          <w:tcPr>
            <w:tcW w:w="1121" w:type="dxa"/>
          </w:tcPr>
          <w:p w14:paraId="4E145BD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E147AD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0.93</w:t>
            </w:r>
          </w:p>
        </w:tc>
        <w:tc>
          <w:tcPr>
            <w:tcW w:w="808" w:type="dxa"/>
          </w:tcPr>
          <w:p w14:paraId="72BA1A6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0.84, 1.00</w:t>
            </w:r>
          </w:p>
        </w:tc>
        <w:tc>
          <w:tcPr>
            <w:tcW w:w="619" w:type="dxa"/>
          </w:tcPr>
          <w:p w14:paraId="689371D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0.05</w:t>
            </w:r>
          </w:p>
        </w:tc>
      </w:tr>
      <w:tr w:rsidR="007E02A1" w14:paraId="25B6C136" w14:textId="77777777" w:rsidTr="007E02A1">
        <w:tc>
          <w:tcPr>
            <w:tcW w:w="712" w:type="dxa"/>
          </w:tcPr>
          <w:p w14:paraId="5DC5D0B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624" w:type="dxa"/>
          </w:tcPr>
          <w:p w14:paraId="08E4D73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20</w:t>
            </w:r>
          </w:p>
        </w:tc>
        <w:tc>
          <w:tcPr>
            <w:tcW w:w="1121" w:type="dxa"/>
          </w:tcPr>
          <w:p w14:paraId="4E2157E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03653F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656" w:type="dxa"/>
          </w:tcPr>
          <w:p w14:paraId="6F3F3DA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0.80, 1.00</w:t>
            </w:r>
          </w:p>
        </w:tc>
        <w:tc>
          <w:tcPr>
            <w:tcW w:w="690" w:type="dxa"/>
          </w:tcPr>
          <w:p w14:paraId="682C5E1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687" w:type="dxa"/>
          </w:tcPr>
          <w:p w14:paraId="0921B9E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26</w:t>
            </w:r>
          </w:p>
        </w:tc>
        <w:tc>
          <w:tcPr>
            <w:tcW w:w="1121" w:type="dxa"/>
          </w:tcPr>
          <w:p w14:paraId="6DE477F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70DB951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0.93</w:t>
            </w:r>
          </w:p>
        </w:tc>
        <w:tc>
          <w:tcPr>
            <w:tcW w:w="808" w:type="dxa"/>
          </w:tcPr>
          <w:p w14:paraId="32F3D3D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0.84, 1.00</w:t>
            </w:r>
          </w:p>
        </w:tc>
        <w:tc>
          <w:tcPr>
            <w:tcW w:w="619" w:type="dxa"/>
          </w:tcPr>
          <w:p w14:paraId="4F12F7B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0.05</w:t>
            </w:r>
          </w:p>
        </w:tc>
      </w:tr>
      <w:tr w:rsidR="007E02A1" w14:paraId="154C723F" w14:textId="77777777" w:rsidTr="007E02A1">
        <w:trPr>
          <w:trHeight w:val="397"/>
        </w:trPr>
        <w:tc>
          <w:tcPr>
            <w:tcW w:w="9060" w:type="dxa"/>
            <w:gridSpan w:val="11"/>
            <w:vAlign w:val="center"/>
          </w:tcPr>
          <w:p w14:paraId="6F1F0D41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N, T5</w:t>
            </w:r>
          </w:p>
        </w:tc>
      </w:tr>
      <w:tr w:rsidR="007E02A1" w14:paraId="1474B54D" w14:textId="77777777" w:rsidTr="007E02A1">
        <w:tc>
          <w:tcPr>
            <w:tcW w:w="712" w:type="dxa"/>
            <w:vMerge w:val="restart"/>
          </w:tcPr>
          <w:p w14:paraId="30C7A9A3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Time (s)</w:t>
            </w:r>
          </w:p>
        </w:tc>
        <w:tc>
          <w:tcPr>
            <w:tcW w:w="4102" w:type="dxa"/>
            <w:gridSpan w:val="5"/>
          </w:tcPr>
          <w:p w14:paraId="76C3A861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HI (n = 26, two N trials per cow)</w:t>
            </w:r>
          </w:p>
        </w:tc>
        <w:tc>
          <w:tcPr>
            <w:tcW w:w="4246" w:type="dxa"/>
            <w:gridSpan w:val="5"/>
          </w:tcPr>
          <w:p w14:paraId="4B1F8D18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LI (n = 26, two N trials per cow)</w:t>
            </w:r>
          </w:p>
        </w:tc>
      </w:tr>
      <w:tr w:rsidR="007E02A1" w14:paraId="1AA77A59" w14:textId="77777777" w:rsidTr="007E02A1">
        <w:tc>
          <w:tcPr>
            <w:tcW w:w="712" w:type="dxa"/>
            <w:vMerge/>
          </w:tcPr>
          <w:p w14:paraId="5C5C0DCF" w14:textId="77777777" w:rsidR="007E02A1" w:rsidRDefault="007E02A1" w:rsidP="007E02A1">
            <w:pPr>
              <w:rPr>
                <w:rFonts w:cs="Times New Roman"/>
                <w:b/>
              </w:rPr>
            </w:pPr>
          </w:p>
        </w:tc>
        <w:tc>
          <w:tcPr>
            <w:tcW w:w="624" w:type="dxa"/>
          </w:tcPr>
          <w:p w14:paraId="528A98F0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2A1A07C1" w14:textId="77777777" w:rsidR="007E02A1" w:rsidRDefault="007E02A1" w:rsidP="007E02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43A8456A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 xml:space="preserve">Survival rate </w:t>
            </w:r>
          </w:p>
        </w:tc>
        <w:tc>
          <w:tcPr>
            <w:tcW w:w="656" w:type="dxa"/>
          </w:tcPr>
          <w:p w14:paraId="297BC63B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90" w:type="dxa"/>
          </w:tcPr>
          <w:p w14:paraId="0C708D4B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</w:tc>
        <w:tc>
          <w:tcPr>
            <w:tcW w:w="687" w:type="dxa"/>
          </w:tcPr>
          <w:p w14:paraId="54E93124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No. at risk</w:t>
            </w:r>
          </w:p>
        </w:tc>
        <w:tc>
          <w:tcPr>
            <w:tcW w:w="1121" w:type="dxa"/>
          </w:tcPr>
          <w:p w14:paraId="110F0314" w14:textId="77777777" w:rsidR="007E02A1" w:rsidRDefault="007E02A1" w:rsidP="007E02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t>No. of Go-responses</w:t>
            </w:r>
          </w:p>
        </w:tc>
        <w:tc>
          <w:tcPr>
            <w:tcW w:w="1011" w:type="dxa"/>
          </w:tcPr>
          <w:p w14:paraId="07F5D74F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Survival rate</w:t>
            </w:r>
          </w:p>
        </w:tc>
        <w:tc>
          <w:tcPr>
            <w:tcW w:w="808" w:type="dxa"/>
          </w:tcPr>
          <w:p w14:paraId="7D519849" w14:textId="77777777" w:rsidR="007E02A1" w:rsidRDefault="007E02A1" w:rsidP="007E02A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CI 95%</w:t>
            </w:r>
          </w:p>
        </w:tc>
        <w:tc>
          <w:tcPr>
            <w:tcW w:w="619" w:type="dxa"/>
          </w:tcPr>
          <w:p w14:paraId="3E4C1744" w14:textId="77777777" w:rsidR="007E02A1" w:rsidRDefault="007E02A1" w:rsidP="007E02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SE</w:t>
            </w:r>
          </w:p>
          <w:p w14:paraId="0825512A" w14:textId="77777777" w:rsidR="007E02A1" w:rsidRDefault="007E02A1" w:rsidP="007E02A1">
            <w:pPr>
              <w:rPr>
                <w:rFonts w:cs="Times New Roman"/>
                <w:b/>
              </w:rPr>
            </w:pPr>
          </w:p>
        </w:tc>
      </w:tr>
      <w:tr w:rsidR="007E02A1" w14:paraId="6B28B0F9" w14:textId="77777777" w:rsidTr="007E02A1">
        <w:tc>
          <w:tcPr>
            <w:tcW w:w="712" w:type="dxa"/>
          </w:tcPr>
          <w:p w14:paraId="260D63C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24" w:type="dxa"/>
          </w:tcPr>
          <w:p w14:paraId="6AB8982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26</w:t>
            </w:r>
          </w:p>
        </w:tc>
        <w:tc>
          <w:tcPr>
            <w:tcW w:w="1121" w:type="dxa"/>
          </w:tcPr>
          <w:p w14:paraId="46B24DD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415FF42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656" w:type="dxa"/>
          </w:tcPr>
          <w:p w14:paraId="1925B8C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90" w:type="dxa"/>
          </w:tcPr>
          <w:p w14:paraId="572FABB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687" w:type="dxa"/>
          </w:tcPr>
          <w:p w14:paraId="5ADBBFD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26</w:t>
            </w:r>
          </w:p>
        </w:tc>
        <w:tc>
          <w:tcPr>
            <w:tcW w:w="1121" w:type="dxa"/>
          </w:tcPr>
          <w:p w14:paraId="3B5B303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3456502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6E4EBB2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19" w:type="dxa"/>
          </w:tcPr>
          <w:p w14:paraId="5D6E4A6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68B7B161" w14:textId="77777777" w:rsidTr="007E02A1">
        <w:tc>
          <w:tcPr>
            <w:tcW w:w="712" w:type="dxa"/>
          </w:tcPr>
          <w:p w14:paraId="131A27B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4" w:type="dxa"/>
          </w:tcPr>
          <w:p w14:paraId="6D72304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25</w:t>
            </w:r>
          </w:p>
        </w:tc>
        <w:tc>
          <w:tcPr>
            <w:tcW w:w="1121" w:type="dxa"/>
          </w:tcPr>
          <w:p w14:paraId="50B318B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01C8075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656" w:type="dxa"/>
          </w:tcPr>
          <w:p w14:paraId="71CD51F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0.89, 1.00</w:t>
            </w:r>
          </w:p>
        </w:tc>
        <w:tc>
          <w:tcPr>
            <w:tcW w:w="690" w:type="dxa"/>
          </w:tcPr>
          <w:p w14:paraId="6CCD682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687" w:type="dxa"/>
          </w:tcPr>
          <w:p w14:paraId="1F20F28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26</w:t>
            </w:r>
          </w:p>
        </w:tc>
        <w:tc>
          <w:tcPr>
            <w:tcW w:w="1121" w:type="dxa"/>
          </w:tcPr>
          <w:p w14:paraId="4E055A4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3E65D7F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808" w:type="dxa"/>
          </w:tcPr>
          <w:p w14:paraId="641C28E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1.00, 1.00</w:t>
            </w:r>
          </w:p>
        </w:tc>
        <w:tc>
          <w:tcPr>
            <w:tcW w:w="619" w:type="dxa"/>
          </w:tcPr>
          <w:p w14:paraId="275AFD6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0.00</w:t>
            </w:r>
          </w:p>
        </w:tc>
      </w:tr>
      <w:tr w:rsidR="007E02A1" w14:paraId="43FE7C5A" w14:textId="77777777" w:rsidTr="007E02A1">
        <w:tc>
          <w:tcPr>
            <w:tcW w:w="712" w:type="dxa"/>
          </w:tcPr>
          <w:p w14:paraId="6A1CBE1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624" w:type="dxa"/>
          </w:tcPr>
          <w:p w14:paraId="6BB548C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25</w:t>
            </w:r>
          </w:p>
        </w:tc>
        <w:tc>
          <w:tcPr>
            <w:tcW w:w="1121" w:type="dxa"/>
          </w:tcPr>
          <w:p w14:paraId="24B4EA2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4B86E1E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656" w:type="dxa"/>
          </w:tcPr>
          <w:p w14:paraId="10956D08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0.89, 1.00</w:t>
            </w:r>
          </w:p>
        </w:tc>
        <w:tc>
          <w:tcPr>
            <w:tcW w:w="690" w:type="dxa"/>
          </w:tcPr>
          <w:p w14:paraId="4F848706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687" w:type="dxa"/>
          </w:tcPr>
          <w:p w14:paraId="2A3CD71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25</w:t>
            </w:r>
          </w:p>
        </w:tc>
        <w:tc>
          <w:tcPr>
            <w:tcW w:w="1121" w:type="dxa"/>
          </w:tcPr>
          <w:p w14:paraId="7B141BA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4D763D3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808" w:type="dxa"/>
          </w:tcPr>
          <w:p w14:paraId="4C168B7E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0.89, 1.00</w:t>
            </w:r>
          </w:p>
        </w:tc>
        <w:tc>
          <w:tcPr>
            <w:tcW w:w="619" w:type="dxa"/>
          </w:tcPr>
          <w:p w14:paraId="17F242E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0.04</w:t>
            </w:r>
          </w:p>
        </w:tc>
      </w:tr>
      <w:tr w:rsidR="007E02A1" w14:paraId="78EB679E" w14:textId="77777777" w:rsidTr="007E02A1">
        <w:tc>
          <w:tcPr>
            <w:tcW w:w="712" w:type="dxa"/>
          </w:tcPr>
          <w:p w14:paraId="14F5650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624" w:type="dxa"/>
          </w:tcPr>
          <w:p w14:paraId="2530CF2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  <w:tc>
          <w:tcPr>
            <w:tcW w:w="1121" w:type="dxa"/>
          </w:tcPr>
          <w:p w14:paraId="5C88B5D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011" w:type="dxa"/>
          </w:tcPr>
          <w:p w14:paraId="03B486F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0.88</w:t>
            </w:r>
          </w:p>
        </w:tc>
        <w:tc>
          <w:tcPr>
            <w:tcW w:w="656" w:type="dxa"/>
          </w:tcPr>
          <w:p w14:paraId="3FAAA2B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0.77, 1.00</w:t>
            </w:r>
          </w:p>
        </w:tc>
        <w:tc>
          <w:tcPr>
            <w:tcW w:w="690" w:type="dxa"/>
          </w:tcPr>
          <w:p w14:paraId="103169C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687" w:type="dxa"/>
          </w:tcPr>
          <w:p w14:paraId="52B2BCB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24</w:t>
            </w:r>
          </w:p>
        </w:tc>
        <w:tc>
          <w:tcPr>
            <w:tcW w:w="1121" w:type="dxa"/>
          </w:tcPr>
          <w:p w14:paraId="2DFED41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241BF3EA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0.92</w:t>
            </w:r>
          </w:p>
        </w:tc>
        <w:tc>
          <w:tcPr>
            <w:tcW w:w="808" w:type="dxa"/>
          </w:tcPr>
          <w:p w14:paraId="5F69254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0.83, 1.00</w:t>
            </w:r>
          </w:p>
        </w:tc>
        <w:tc>
          <w:tcPr>
            <w:tcW w:w="619" w:type="dxa"/>
          </w:tcPr>
          <w:p w14:paraId="5FC7393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0.05</w:t>
            </w:r>
          </w:p>
        </w:tc>
      </w:tr>
      <w:tr w:rsidR="007E02A1" w14:paraId="03EF945D" w14:textId="77777777" w:rsidTr="007E02A1">
        <w:tc>
          <w:tcPr>
            <w:tcW w:w="712" w:type="dxa"/>
          </w:tcPr>
          <w:p w14:paraId="79F31AC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624" w:type="dxa"/>
          </w:tcPr>
          <w:p w14:paraId="7E56F9D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  <w:tc>
          <w:tcPr>
            <w:tcW w:w="1121" w:type="dxa"/>
          </w:tcPr>
          <w:p w14:paraId="69BC8EB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01BAFC70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0.88</w:t>
            </w:r>
          </w:p>
        </w:tc>
        <w:tc>
          <w:tcPr>
            <w:tcW w:w="656" w:type="dxa"/>
          </w:tcPr>
          <w:p w14:paraId="7D7309E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0.77, 1.00</w:t>
            </w:r>
          </w:p>
        </w:tc>
        <w:tc>
          <w:tcPr>
            <w:tcW w:w="690" w:type="dxa"/>
          </w:tcPr>
          <w:p w14:paraId="414F21F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687" w:type="dxa"/>
          </w:tcPr>
          <w:p w14:paraId="13D6925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  <w:tc>
          <w:tcPr>
            <w:tcW w:w="1121" w:type="dxa"/>
          </w:tcPr>
          <w:p w14:paraId="29B8E162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11" w:type="dxa"/>
          </w:tcPr>
          <w:p w14:paraId="34AB34E9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0.88</w:t>
            </w:r>
          </w:p>
        </w:tc>
        <w:tc>
          <w:tcPr>
            <w:tcW w:w="808" w:type="dxa"/>
          </w:tcPr>
          <w:p w14:paraId="27198CFD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0.77, 1.00</w:t>
            </w:r>
          </w:p>
        </w:tc>
        <w:tc>
          <w:tcPr>
            <w:tcW w:w="619" w:type="dxa"/>
          </w:tcPr>
          <w:p w14:paraId="1A427E2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0.06</w:t>
            </w:r>
          </w:p>
        </w:tc>
      </w:tr>
      <w:tr w:rsidR="007E02A1" w14:paraId="7B6F756F" w14:textId="77777777" w:rsidTr="007E02A1">
        <w:tc>
          <w:tcPr>
            <w:tcW w:w="712" w:type="dxa"/>
          </w:tcPr>
          <w:p w14:paraId="191B6B9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624" w:type="dxa"/>
          </w:tcPr>
          <w:p w14:paraId="4BFBFF83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  <w:tc>
          <w:tcPr>
            <w:tcW w:w="1121" w:type="dxa"/>
          </w:tcPr>
          <w:p w14:paraId="1D861524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3BE5C3A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0.88</w:t>
            </w:r>
          </w:p>
        </w:tc>
        <w:tc>
          <w:tcPr>
            <w:tcW w:w="656" w:type="dxa"/>
          </w:tcPr>
          <w:p w14:paraId="78905CC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0.77, 1.00</w:t>
            </w:r>
          </w:p>
        </w:tc>
        <w:tc>
          <w:tcPr>
            <w:tcW w:w="690" w:type="dxa"/>
          </w:tcPr>
          <w:p w14:paraId="5544EA9B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687" w:type="dxa"/>
          </w:tcPr>
          <w:p w14:paraId="4FE916BF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  <w:tc>
          <w:tcPr>
            <w:tcW w:w="1121" w:type="dxa"/>
          </w:tcPr>
          <w:p w14:paraId="3C1A8071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11" w:type="dxa"/>
          </w:tcPr>
          <w:p w14:paraId="5FBE4DD5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0.88</w:t>
            </w:r>
          </w:p>
        </w:tc>
        <w:tc>
          <w:tcPr>
            <w:tcW w:w="808" w:type="dxa"/>
          </w:tcPr>
          <w:p w14:paraId="22BCDBF7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0.77, 1.00</w:t>
            </w:r>
          </w:p>
        </w:tc>
        <w:tc>
          <w:tcPr>
            <w:tcW w:w="619" w:type="dxa"/>
          </w:tcPr>
          <w:p w14:paraId="424F68AC" w14:textId="77777777" w:rsidR="007E02A1" w:rsidRDefault="007E02A1" w:rsidP="007E02A1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0.06</w:t>
            </w:r>
          </w:p>
        </w:tc>
      </w:tr>
    </w:tbl>
    <w:p w14:paraId="7DF91330" w14:textId="77777777" w:rsidR="007E02A1" w:rsidRDefault="007E02A1"/>
    <w:sectPr w:rsidR="007E02A1">
      <w:footerReference w:type="default" r:id="rId10"/>
      <w:pgSz w:w="11906" w:h="16838"/>
      <w:pgMar w:top="1418" w:right="1418" w:bottom="1134" w:left="1418" w:header="709" w:footer="709" w:gutter="0"/>
      <w:lnNumType w:countBy="1" w:restart="newSection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597C8" w14:textId="77777777" w:rsidR="00000000" w:rsidRDefault="00617B20">
      <w:pPr>
        <w:spacing w:after="0" w:line="240" w:lineRule="auto"/>
      </w:pPr>
      <w:r>
        <w:separator/>
      </w:r>
    </w:p>
  </w:endnote>
  <w:endnote w:type="continuationSeparator" w:id="0">
    <w:p w14:paraId="4FFECF02" w14:textId="77777777" w:rsidR="00000000" w:rsidRDefault="0061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Bell M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476201"/>
      <w:docPartObj>
        <w:docPartGallery w:val="Page Numbers (Bottom of Page)"/>
        <w:docPartUnique/>
      </w:docPartObj>
    </w:sdtPr>
    <w:sdtEndPr/>
    <w:sdtContent>
      <w:p w14:paraId="173E7FB2" w14:textId="11ED835B" w:rsidR="007E02A1" w:rsidRDefault="007E02A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B20" w:rsidRPr="00617B20">
          <w:rPr>
            <w:noProof/>
            <w:lang w:val="de-DE"/>
          </w:rPr>
          <w:t>1</w:t>
        </w:r>
        <w:r>
          <w:fldChar w:fldCharType="end"/>
        </w:r>
      </w:p>
    </w:sdtContent>
  </w:sdt>
  <w:p w14:paraId="53B5865C" w14:textId="77777777" w:rsidR="007E02A1" w:rsidRDefault="007E02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F8B75" w14:textId="77777777" w:rsidR="00000000" w:rsidRDefault="00617B20">
      <w:pPr>
        <w:spacing w:after="0" w:line="240" w:lineRule="auto"/>
      </w:pPr>
      <w:r>
        <w:separator/>
      </w:r>
    </w:p>
  </w:footnote>
  <w:footnote w:type="continuationSeparator" w:id="0">
    <w:p w14:paraId="50570C75" w14:textId="77777777" w:rsidR="00000000" w:rsidRDefault="00617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E163"/>
    <w:multiLevelType w:val="multilevel"/>
    <w:tmpl w:val="C20602F8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E725"/>
    <w:multiLevelType w:val="multilevel"/>
    <w:tmpl w:val="49467298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0A0"/>
    <w:multiLevelType w:val="multilevel"/>
    <w:tmpl w:val="CDA4C99A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57ACA"/>
    <w:multiLevelType w:val="multilevel"/>
    <w:tmpl w:val="A79A461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E92119"/>
    <w:multiLevelType w:val="multilevel"/>
    <w:tmpl w:val="E06C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60B44"/>
    <w:multiLevelType w:val="multilevel"/>
    <w:tmpl w:val="072C711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73849"/>
    <w:multiLevelType w:val="multilevel"/>
    <w:tmpl w:val="B1FA682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42B3A"/>
    <w:multiLevelType w:val="multilevel"/>
    <w:tmpl w:val="5B7E65B0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F31BB"/>
    <w:multiLevelType w:val="multilevel"/>
    <w:tmpl w:val="99D4D31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27F0F"/>
    <w:multiLevelType w:val="multilevel"/>
    <w:tmpl w:val="C14AA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F83DB"/>
    <w:multiLevelType w:val="multilevel"/>
    <w:tmpl w:val="B192DCB6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A5935"/>
    <w:multiLevelType w:val="multilevel"/>
    <w:tmpl w:val="D5688C7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60327"/>
    <w:multiLevelType w:val="multilevel"/>
    <w:tmpl w:val="E3AE0D6E"/>
    <w:lvl w:ilvl="0"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2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31FB2B9A"/>
    <w:multiLevelType w:val="multilevel"/>
    <w:tmpl w:val="B08C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2CC02"/>
    <w:multiLevelType w:val="multilevel"/>
    <w:tmpl w:val="28023D30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A22A0"/>
    <w:multiLevelType w:val="multilevel"/>
    <w:tmpl w:val="C66C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ECFD0"/>
    <w:multiLevelType w:val="multilevel"/>
    <w:tmpl w:val="4D48441E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20826"/>
    <w:multiLevelType w:val="multilevel"/>
    <w:tmpl w:val="C082D3AE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91B1A"/>
    <w:multiLevelType w:val="multilevel"/>
    <w:tmpl w:val="789EBDF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D6E70"/>
    <w:multiLevelType w:val="multilevel"/>
    <w:tmpl w:val="89DE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102ED"/>
    <w:multiLevelType w:val="multilevel"/>
    <w:tmpl w:val="B7EA1C2C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F6D91"/>
    <w:multiLevelType w:val="multilevel"/>
    <w:tmpl w:val="2D2072F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5C4E"/>
    <w:multiLevelType w:val="multilevel"/>
    <w:tmpl w:val="01FC682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25A88"/>
    <w:multiLevelType w:val="multilevel"/>
    <w:tmpl w:val="13B8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D09F8"/>
    <w:multiLevelType w:val="multilevel"/>
    <w:tmpl w:val="BBDEA798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D1954"/>
    <w:multiLevelType w:val="multilevel"/>
    <w:tmpl w:val="DCF43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EE3D7"/>
    <w:multiLevelType w:val="multilevel"/>
    <w:tmpl w:val="51185A24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874B8"/>
    <w:multiLevelType w:val="multilevel"/>
    <w:tmpl w:val="930EE28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7FBD1CFC"/>
    <w:multiLevelType w:val="multilevel"/>
    <w:tmpl w:val="296C9A2E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24"/>
  </w:num>
  <w:num w:numId="5">
    <w:abstractNumId w:val="1"/>
  </w:num>
  <w:num w:numId="6">
    <w:abstractNumId w:val="17"/>
  </w:num>
  <w:num w:numId="7">
    <w:abstractNumId w:val="26"/>
  </w:num>
  <w:num w:numId="8">
    <w:abstractNumId w:val="25"/>
  </w:num>
  <w:num w:numId="9">
    <w:abstractNumId w:val="28"/>
  </w:num>
  <w:num w:numId="10">
    <w:abstractNumId w:val="7"/>
  </w:num>
  <w:num w:numId="11">
    <w:abstractNumId w:val="10"/>
  </w:num>
  <w:num w:numId="12">
    <w:abstractNumId w:val="4"/>
  </w:num>
  <w:num w:numId="13">
    <w:abstractNumId w:val="22"/>
  </w:num>
  <w:num w:numId="14">
    <w:abstractNumId w:val="12"/>
  </w:num>
  <w:num w:numId="15">
    <w:abstractNumId w:val="9"/>
  </w:num>
  <w:num w:numId="16">
    <w:abstractNumId w:val="8"/>
  </w:num>
  <w:num w:numId="17">
    <w:abstractNumId w:val="18"/>
  </w:num>
  <w:num w:numId="18">
    <w:abstractNumId w:val="15"/>
  </w:num>
  <w:num w:numId="19">
    <w:abstractNumId w:val="20"/>
  </w:num>
  <w:num w:numId="20">
    <w:abstractNumId w:val="3"/>
  </w:num>
  <w:num w:numId="21">
    <w:abstractNumId w:val="11"/>
  </w:num>
  <w:num w:numId="22">
    <w:abstractNumId w:val="23"/>
  </w:num>
  <w:num w:numId="23">
    <w:abstractNumId w:val="13"/>
  </w:num>
  <w:num w:numId="24">
    <w:abstractNumId w:val="2"/>
  </w:num>
  <w:num w:numId="25">
    <w:abstractNumId w:val="19"/>
  </w:num>
  <w:num w:numId="26">
    <w:abstractNumId w:val="27"/>
  </w:num>
  <w:num w:numId="27">
    <w:abstractNumId w:val="6"/>
  </w:num>
  <w:num w:numId="28">
    <w:abstractNumId w:val="2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A1"/>
    <w:rsid w:val="00404289"/>
    <w:rsid w:val="005C2072"/>
    <w:rsid w:val="00617B20"/>
    <w:rsid w:val="007E02A1"/>
    <w:rsid w:val="00983BCD"/>
    <w:rsid w:val="00AD7EAE"/>
    <w:rsid w:val="00B61802"/>
    <w:rsid w:val="00CC6C82"/>
    <w:rsid w:val="00E875C5"/>
    <w:rsid w:val="00EE0FB3"/>
    <w:rsid w:val="00F6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07F4"/>
  <w15:chartTrackingRefBased/>
  <w15:docId w15:val="{3D1469E5-3F63-4816-9B88-80020A26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42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02A1"/>
    <w:rPr>
      <w:rFonts w:cstheme="minorBidi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3B4E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aliases w:val="Heading1"/>
    <w:basedOn w:val="Standard"/>
    <w:next w:val="Standard"/>
    <w:link w:val="berschrift2Zchn"/>
    <w:uiPriority w:val="9"/>
    <w:unhideWhenUsed/>
    <w:qFormat/>
    <w:rsid w:val="00F63B4E"/>
    <w:pPr>
      <w:keepNext/>
      <w:keepLines/>
      <w:spacing w:before="40" w:after="240" w:line="24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E02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aliases w:val="Heading2"/>
    <w:basedOn w:val="Standard"/>
    <w:next w:val="Standard"/>
    <w:link w:val="berschrift4Zchn"/>
    <w:uiPriority w:val="9"/>
    <w:unhideWhenUsed/>
    <w:qFormat/>
    <w:rsid w:val="00F63B4E"/>
    <w:pPr>
      <w:keepNext/>
      <w:keepLines/>
      <w:spacing w:before="40" w:after="2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02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0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0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0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0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3B4E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aliases w:val="Heading1 Zchn"/>
    <w:basedOn w:val="Absatz-Standardschriftart"/>
    <w:link w:val="berschrift2"/>
    <w:uiPriority w:val="9"/>
    <w:rsid w:val="00F63B4E"/>
    <w:rPr>
      <w:rFonts w:eastAsiaTheme="majorEastAsia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E02A1"/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character" w:customStyle="1" w:styleId="berschrift4Zchn">
    <w:name w:val="Überschrift 4 Zchn"/>
    <w:aliases w:val="Heading2 Zchn"/>
    <w:basedOn w:val="Absatz-Standardschriftart"/>
    <w:link w:val="berschrift4"/>
    <w:uiPriority w:val="9"/>
    <w:rsid w:val="00F63B4E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02A1"/>
    <w:rPr>
      <w:rFonts w:eastAsiaTheme="majorEastAsia" w:cstheme="majorBidi"/>
      <w:color w:val="2E74B5" w:themeColor="accent1" w:themeShade="BF"/>
      <w:szCs w:val="22"/>
      <w:lang w:val="en-US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E875C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75C5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75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75C5"/>
    <w:rPr>
      <w:rFonts w:ascii="Times New Roman" w:eastAsiaTheme="minorEastAsia" w:hAnsi="Times New Roman"/>
      <w:color w:val="5A5A5A" w:themeColor="text1" w:themeTint="A5"/>
      <w:spacing w:val="15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02A1"/>
    <w:rPr>
      <w:rFonts w:eastAsiaTheme="majorEastAsia" w:cstheme="majorBidi"/>
      <w:i/>
      <w:iCs/>
      <w:color w:val="595959" w:themeColor="text1" w:themeTint="A6"/>
      <w:szCs w:val="22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02A1"/>
    <w:rPr>
      <w:rFonts w:eastAsiaTheme="majorEastAsia" w:cstheme="majorBidi"/>
      <w:color w:val="595959" w:themeColor="text1" w:themeTint="A6"/>
      <w:szCs w:val="22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02A1"/>
    <w:rPr>
      <w:rFonts w:eastAsiaTheme="majorEastAsia" w:cstheme="majorBidi"/>
      <w:i/>
      <w:iCs/>
      <w:color w:val="272727" w:themeColor="text1" w:themeTint="D8"/>
      <w:szCs w:val="22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02A1"/>
    <w:rPr>
      <w:rFonts w:eastAsiaTheme="majorEastAsia" w:cstheme="majorBidi"/>
      <w:color w:val="272727" w:themeColor="text1" w:themeTint="D8"/>
      <w:szCs w:val="22"/>
      <w:lang w:val="en-US"/>
    </w:rPr>
  </w:style>
  <w:style w:type="character" w:customStyle="1" w:styleId="Heading1Char">
    <w:name w:val="Heading 1 Char"/>
    <w:basedOn w:val="Absatz-Standardschriftart"/>
    <w:uiPriority w:val="9"/>
    <w:rsid w:val="007E02A1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sid w:val="007E02A1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sid w:val="007E02A1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sid w:val="007E02A1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bsatz-Standardschriftart"/>
    <w:uiPriority w:val="9"/>
    <w:rsid w:val="007E02A1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bsatz-Standardschriftart"/>
    <w:uiPriority w:val="9"/>
    <w:rsid w:val="007E02A1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sid w:val="007E02A1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sid w:val="007E02A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sid w:val="007E02A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sid w:val="007E02A1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sid w:val="007E02A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sid w:val="007E02A1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sid w:val="007E02A1"/>
    <w:rPr>
      <w:i/>
      <w:iCs/>
      <w:color w:val="2E74B5" w:themeColor="accent1" w:themeShade="BF"/>
    </w:rPr>
  </w:style>
  <w:style w:type="character" w:styleId="SchwacheHervorhebung">
    <w:name w:val="Subtle Emphasis"/>
    <w:basedOn w:val="Absatz-Standardschriftart"/>
    <w:uiPriority w:val="19"/>
    <w:qFormat/>
    <w:rsid w:val="007E02A1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7E02A1"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sid w:val="007E02A1"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rsid w:val="007E02A1"/>
  </w:style>
  <w:style w:type="character" w:customStyle="1" w:styleId="FooterChar">
    <w:name w:val="Footer Char"/>
    <w:basedOn w:val="Absatz-Standardschriftart"/>
    <w:uiPriority w:val="99"/>
    <w:rsid w:val="007E02A1"/>
  </w:style>
  <w:style w:type="paragraph" w:styleId="Funotentext">
    <w:name w:val="footnote text"/>
    <w:basedOn w:val="Standard"/>
    <w:link w:val="FunotentextZchn"/>
    <w:uiPriority w:val="99"/>
    <w:semiHidden/>
    <w:unhideWhenUsed/>
    <w:rsid w:val="007E02A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02A1"/>
    <w:rPr>
      <w:rFonts w:cstheme="minorBidi"/>
      <w:sz w:val="20"/>
      <w:szCs w:val="20"/>
      <w:lang w:val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E02A1"/>
    <w:rPr>
      <w:rFonts w:cstheme="minorBidi"/>
      <w:sz w:val="20"/>
      <w:szCs w:val="20"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E02A1"/>
    <w:pPr>
      <w:spacing w:after="0" w:line="240" w:lineRule="auto"/>
    </w:pPr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rsid w:val="007E02A1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007E02A1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007E02A1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007E02A1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007E02A1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007E02A1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007E02A1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007E02A1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007E02A1"/>
    <w:pPr>
      <w:spacing w:after="100"/>
      <w:ind w:left="1760"/>
    </w:pPr>
  </w:style>
  <w:style w:type="paragraph" w:styleId="Inhaltsverzeichnisberschrift">
    <w:name w:val="TOC Heading"/>
    <w:uiPriority w:val="39"/>
    <w:unhideWhenUsed/>
    <w:rsid w:val="007E02A1"/>
    <w:rPr>
      <w:rFonts w:asciiTheme="minorHAnsi" w:hAnsiTheme="minorHAnsi" w:cstheme="minorBidi"/>
      <w:sz w:val="22"/>
      <w:szCs w:val="22"/>
      <w14:ligatures w14:val="standardContextual"/>
    </w:rPr>
  </w:style>
  <w:style w:type="paragraph" w:styleId="Abbildungsverzeichnis">
    <w:name w:val="table of figures"/>
    <w:basedOn w:val="Standard"/>
    <w:next w:val="Standard"/>
    <w:uiPriority w:val="99"/>
    <w:unhideWhenUsed/>
    <w:rsid w:val="007E02A1"/>
    <w:pPr>
      <w:spacing w:after="0"/>
    </w:pPr>
  </w:style>
  <w:style w:type="paragraph" w:styleId="Zitat">
    <w:name w:val="Quote"/>
    <w:basedOn w:val="Standard"/>
    <w:next w:val="Standard"/>
    <w:link w:val="ZitatZchn"/>
    <w:uiPriority w:val="29"/>
    <w:qFormat/>
    <w:rsid w:val="007E0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02A1"/>
    <w:rPr>
      <w:rFonts w:cstheme="minorBidi"/>
      <w:i/>
      <w:iCs/>
      <w:color w:val="404040" w:themeColor="text1" w:themeTint="BF"/>
      <w:szCs w:val="22"/>
      <w:lang w:val="en-US"/>
    </w:rPr>
  </w:style>
  <w:style w:type="paragraph" w:styleId="Listenabsatz">
    <w:name w:val="List Paragraph"/>
    <w:basedOn w:val="Standard"/>
    <w:uiPriority w:val="34"/>
    <w:qFormat/>
    <w:rsid w:val="007E02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02A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02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02A1"/>
    <w:rPr>
      <w:rFonts w:cstheme="minorBidi"/>
      <w:i/>
      <w:iCs/>
      <w:color w:val="2E74B5" w:themeColor="accent1" w:themeShade="BF"/>
      <w:szCs w:val="22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7E02A1"/>
    <w:rPr>
      <w:b/>
      <w:bCs/>
      <w:smallCaps/>
      <w:color w:val="2E74B5" w:themeColor="accent1" w:themeShade="BF"/>
      <w:spacing w:val="5"/>
    </w:rPr>
  </w:style>
  <w:style w:type="character" w:customStyle="1" w:styleId="normaltextrun">
    <w:name w:val="normaltextrun"/>
    <w:basedOn w:val="Absatz-Standardschriftart"/>
    <w:rsid w:val="007E02A1"/>
  </w:style>
  <w:style w:type="character" w:customStyle="1" w:styleId="eop">
    <w:name w:val="eop"/>
    <w:basedOn w:val="Absatz-Standardschriftart"/>
    <w:rsid w:val="007E02A1"/>
  </w:style>
  <w:style w:type="paragraph" w:customStyle="1" w:styleId="paragraph">
    <w:name w:val="paragraph"/>
    <w:basedOn w:val="Standard"/>
    <w:rsid w:val="007E02A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7E02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7E02A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ett">
    <w:name w:val="Strong"/>
    <w:basedOn w:val="Absatz-Standardschriftart"/>
    <w:uiPriority w:val="22"/>
    <w:qFormat/>
    <w:rsid w:val="007E02A1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7E0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E02A1"/>
    <w:rPr>
      <w:rFonts w:ascii="Courier New" w:eastAsia="Times New Roman" w:hAnsi="Courier New" w:cs="Courier New"/>
      <w:sz w:val="20"/>
      <w:szCs w:val="20"/>
      <w:lang w:val="en-US" w:eastAsia="de-DE"/>
    </w:rPr>
  </w:style>
  <w:style w:type="character" w:customStyle="1" w:styleId="gntyacmba4b">
    <w:name w:val="gntyacmba4b"/>
    <w:basedOn w:val="Absatz-Standardschriftart"/>
    <w:rsid w:val="007E02A1"/>
  </w:style>
  <w:style w:type="paragraph" w:styleId="Kommentartext">
    <w:name w:val="annotation text"/>
    <w:basedOn w:val="Standard"/>
    <w:link w:val="KommentartextZchn"/>
    <w:uiPriority w:val="99"/>
    <w:unhideWhenUsed/>
    <w:rsid w:val="007E02A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E02A1"/>
    <w:rPr>
      <w:rFonts w:cstheme="minorBidi"/>
      <w:sz w:val="20"/>
      <w:szCs w:val="20"/>
      <w:lang w:val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02A1"/>
    <w:rPr>
      <w:rFonts w:cstheme="minorBidi"/>
      <w:b/>
      <w:bCs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02A1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02A1"/>
    <w:rPr>
      <w:rFonts w:ascii="Segoe UI" w:hAnsi="Segoe UI" w:cs="Segoe UI"/>
      <w:sz w:val="18"/>
      <w:szCs w:val="18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0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cx8">
    <w:name w:val="bcx8"/>
    <w:basedOn w:val="Absatz-Standardschriftart"/>
    <w:rsid w:val="007E02A1"/>
  </w:style>
  <w:style w:type="paragraph" w:styleId="StandardWeb">
    <w:name w:val="Normal (Web)"/>
    <w:basedOn w:val="Standard"/>
    <w:uiPriority w:val="99"/>
    <w:unhideWhenUsed/>
    <w:rsid w:val="007E02A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de-DE"/>
    </w:rPr>
  </w:style>
  <w:style w:type="character" w:customStyle="1" w:styleId="gntyacmbi4b">
    <w:name w:val="gntyacmbi4b"/>
    <w:basedOn w:val="Absatz-Standardschriftart"/>
    <w:rsid w:val="007E02A1"/>
  </w:style>
  <w:style w:type="character" w:customStyle="1" w:styleId="gntyacmbh3b">
    <w:name w:val="gntyacmbh3b"/>
    <w:basedOn w:val="Absatz-Standardschriftart"/>
    <w:rsid w:val="007E02A1"/>
  </w:style>
  <w:style w:type="character" w:customStyle="1" w:styleId="gntyacmbb4b">
    <w:name w:val="gntyacmbb4b"/>
    <w:basedOn w:val="Absatz-Standardschriftart"/>
    <w:rsid w:val="007E02A1"/>
  </w:style>
  <w:style w:type="character" w:customStyle="1" w:styleId="gntyacmbh4b">
    <w:name w:val="gntyacmbh4b"/>
    <w:basedOn w:val="Absatz-Standardschriftart"/>
    <w:rsid w:val="007E02A1"/>
  </w:style>
  <w:style w:type="character" w:customStyle="1" w:styleId="gntyacmbg3b">
    <w:name w:val="gntyacmbg3b"/>
    <w:basedOn w:val="Absatz-Standardschriftart"/>
    <w:rsid w:val="007E02A1"/>
  </w:style>
  <w:style w:type="paragraph" w:styleId="KeinLeerraum">
    <w:name w:val="No Spacing"/>
    <w:uiPriority w:val="1"/>
    <w:qFormat/>
    <w:rsid w:val="007E02A1"/>
    <w:pPr>
      <w:spacing w:after="0" w:line="240" w:lineRule="auto"/>
    </w:pPr>
    <w:rPr>
      <w:rFonts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7E02A1"/>
    <w:rPr>
      <w:i/>
      <w:iCs/>
    </w:rPr>
  </w:style>
  <w:style w:type="character" w:customStyle="1" w:styleId="highlight">
    <w:name w:val="highlight"/>
    <w:basedOn w:val="Absatz-Standardschriftart"/>
    <w:rsid w:val="007E02A1"/>
  </w:style>
  <w:style w:type="character" w:styleId="Hyperlink">
    <w:name w:val="Hyperlink"/>
    <w:basedOn w:val="Absatz-Standardschriftart"/>
    <w:uiPriority w:val="99"/>
    <w:unhideWhenUsed/>
    <w:rsid w:val="007E02A1"/>
    <w:rPr>
      <w:color w:val="0563C1" w:themeColor="hyperlink"/>
      <w:u w:val="single"/>
    </w:rPr>
  </w:style>
  <w:style w:type="character" w:customStyle="1" w:styleId="gntyacmbl3b">
    <w:name w:val="gntyacmbl3b"/>
    <w:basedOn w:val="Absatz-Standardschriftart"/>
    <w:rsid w:val="007E02A1"/>
  </w:style>
  <w:style w:type="character" w:customStyle="1" w:styleId="mord">
    <w:name w:val="mord"/>
    <w:basedOn w:val="Absatz-Standardschriftart"/>
    <w:rsid w:val="007E02A1"/>
  </w:style>
  <w:style w:type="paragraph" w:styleId="Kopfzeile">
    <w:name w:val="header"/>
    <w:basedOn w:val="Standard"/>
    <w:link w:val="KopfzeileZchn"/>
    <w:uiPriority w:val="99"/>
    <w:unhideWhenUsed/>
    <w:rsid w:val="007E0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02A1"/>
    <w:rPr>
      <w:rFonts w:cstheme="minorBidi"/>
      <w:szCs w:val="22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7E0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02A1"/>
    <w:rPr>
      <w:rFonts w:cstheme="minorBidi"/>
      <w:szCs w:val="22"/>
      <w:lang w:val="en-US"/>
    </w:rPr>
  </w:style>
  <w:style w:type="character" w:customStyle="1" w:styleId="reference">
    <w:name w:val="reference"/>
    <w:basedOn w:val="Absatz-Standardschriftart"/>
    <w:rsid w:val="007E02A1"/>
  </w:style>
  <w:style w:type="character" w:customStyle="1" w:styleId="markedcontent">
    <w:name w:val="markedcontent"/>
    <w:basedOn w:val="Absatz-Standardschriftart"/>
    <w:rsid w:val="007E02A1"/>
  </w:style>
  <w:style w:type="character" w:customStyle="1" w:styleId="anchor-text">
    <w:name w:val="anchor-text"/>
    <w:basedOn w:val="Absatz-Standardschriftart"/>
    <w:rsid w:val="007E02A1"/>
  </w:style>
  <w:style w:type="character" w:customStyle="1" w:styleId="cf01">
    <w:name w:val="cf01"/>
    <w:basedOn w:val="Absatz-Standardschriftart"/>
    <w:rsid w:val="007E02A1"/>
    <w:rPr>
      <w:rFonts w:ascii="Segoe UI" w:hAnsi="Segoe UI" w:cs="Segoe UI" w:hint="default"/>
      <w:sz w:val="18"/>
      <w:szCs w:val="18"/>
    </w:rPr>
  </w:style>
  <w:style w:type="character" w:customStyle="1" w:styleId="gpwvoe5cb5b">
    <w:name w:val="gpwvoe5cb5b"/>
    <w:basedOn w:val="Absatz-Standardschriftart"/>
    <w:rsid w:val="007E02A1"/>
  </w:style>
  <w:style w:type="character" w:customStyle="1" w:styleId="go2hclqbb5b">
    <w:name w:val="go2hclqbb5b"/>
    <w:basedOn w:val="Absatz-Standardschriftart"/>
    <w:rsid w:val="007E02A1"/>
  </w:style>
  <w:style w:type="character" w:customStyle="1" w:styleId="message-text">
    <w:name w:val="message-text"/>
    <w:basedOn w:val="Absatz-Standardschriftart"/>
    <w:rsid w:val="007E02A1"/>
  </w:style>
  <w:style w:type="paragraph" w:customStyle="1" w:styleId="RefHd">
    <w:name w:val="Ref_Hd"/>
    <w:basedOn w:val="Standard"/>
    <w:rsid w:val="007E02A1"/>
    <w:pPr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AckHd">
    <w:name w:val="Ack_Hd"/>
    <w:basedOn w:val="Standard"/>
    <w:rsid w:val="007E02A1"/>
    <w:pPr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H1">
    <w:name w:val="H1"/>
    <w:basedOn w:val="Standard"/>
    <w:rsid w:val="007E02A1"/>
    <w:pPr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ParaInd">
    <w:name w:val="Para_Ind"/>
    <w:basedOn w:val="Standard"/>
    <w:rsid w:val="007E02A1"/>
    <w:pPr>
      <w:spacing w:before="120" w:after="0" w:line="360" w:lineRule="auto"/>
      <w:ind w:firstLine="720"/>
    </w:pPr>
    <w:rPr>
      <w:rFonts w:eastAsia="Times New Roman" w:cs="Times New Roman"/>
      <w:szCs w:val="20"/>
    </w:rPr>
  </w:style>
  <w:style w:type="paragraph" w:customStyle="1" w:styleId="RHRight">
    <w:name w:val="RH_Right"/>
    <w:basedOn w:val="Standard"/>
    <w:rsid w:val="007E02A1"/>
    <w:pPr>
      <w:spacing w:before="120" w:after="0" w:line="240" w:lineRule="auto"/>
    </w:pPr>
    <w:rPr>
      <w:rFonts w:eastAsia="Times New Roman" w:cs="Times New Roman"/>
      <w:szCs w:val="20"/>
    </w:rPr>
  </w:style>
  <w:style w:type="paragraph" w:customStyle="1" w:styleId="ArticleTitle">
    <w:name w:val="Article_Title"/>
    <w:basedOn w:val="Standard"/>
    <w:rsid w:val="007E02A1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Abstract">
    <w:name w:val="Abstract"/>
    <w:basedOn w:val="Standard"/>
    <w:rsid w:val="007E02A1"/>
    <w:pPr>
      <w:spacing w:before="120" w:after="0" w:line="240" w:lineRule="auto"/>
      <w:ind w:firstLine="720"/>
      <w:outlineLvl w:val="0"/>
    </w:pPr>
    <w:rPr>
      <w:rFonts w:eastAsia="Times New Roman" w:cs="Times New Roman"/>
      <w:szCs w:val="20"/>
    </w:rPr>
  </w:style>
  <w:style w:type="paragraph" w:customStyle="1" w:styleId="AbstractHd">
    <w:name w:val="Abstract_Hd"/>
    <w:basedOn w:val="Standard"/>
    <w:rsid w:val="007E02A1"/>
    <w:pPr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szCs w:val="20"/>
    </w:rPr>
  </w:style>
  <w:style w:type="paragraph" w:customStyle="1" w:styleId="KeyWords">
    <w:name w:val="Key_Words"/>
    <w:basedOn w:val="Standard"/>
    <w:rsid w:val="007E02A1"/>
    <w:pPr>
      <w:spacing w:before="120" w:after="0" w:line="240" w:lineRule="auto"/>
    </w:pPr>
    <w:rPr>
      <w:rFonts w:eastAsia="Times New Roman" w:cs="Times New Roman"/>
      <w:szCs w:val="20"/>
    </w:rPr>
  </w:style>
  <w:style w:type="paragraph" w:customStyle="1" w:styleId="H2">
    <w:name w:val="H2"/>
    <w:basedOn w:val="Standard"/>
    <w:rsid w:val="007E02A1"/>
    <w:pPr>
      <w:spacing w:before="240" w:after="0" w:line="240" w:lineRule="auto"/>
      <w:outlineLvl w:val="1"/>
    </w:pPr>
    <w:rPr>
      <w:rFonts w:ascii="Arial" w:eastAsia="Times New Roman" w:hAnsi="Arial" w:cs="Times New Roman"/>
      <w:b/>
      <w:i/>
      <w:szCs w:val="20"/>
    </w:rPr>
  </w:style>
  <w:style w:type="paragraph" w:customStyle="1" w:styleId="H3">
    <w:name w:val="H3"/>
    <w:basedOn w:val="Standard"/>
    <w:rsid w:val="007E02A1"/>
    <w:pPr>
      <w:spacing w:before="240" w:after="0" w:line="240" w:lineRule="auto"/>
      <w:ind w:firstLine="720"/>
      <w:outlineLvl w:val="2"/>
    </w:pPr>
    <w:rPr>
      <w:rFonts w:ascii="Arial" w:eastAsia="Times New Roman" w:hAnsi="Arial" w:cs="Times New Roman"/>
      <w:b/>
      <w:i/>
      <w:szCs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7E02A1"/>
    <w:pPr>
      <w:tabs>
        <w:tab w:val="left" w:pos="384"/>
      </w:tabs>
      <w:spacing w:after="0" w:line="480" w:lineRule="auto"/>
      <w:ind w:left="384" w:hanging="384"/>
    </w:pPr>
  </w:style>
  <w:style w:type="character" w:styleId="Zeilennummer">
    <w:name w:val="line number"/>
    <w:basedOn w:val="Absatz-Standardschriftart"/>
    <w:uiPriority w:val="99"/>
    <w:semiHidden/>
    <w:unhideWhenUsed/>
    <w:rsid w:val="007E0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4cd291-7ef7-413a-aebd-e1086fe9db73">
      <Terms xmlns="http://schemas.microsoft.com/office/infopath/2007/PartnerControls"/>
    </lcf76f155ced4ddcb4097134ff3c332f>
    <TaxCatchAll xmlns="331d2db1-b0ea-4d33-9f37-1d1edefa9fc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E1194616777B47B1E48FB1F52CC486" ma:contentTypeVersion="14" ma:contentTypeDescription="Ein neues Dokument erstellen." ma:contentTypeScope="" ma:versionID="3643c8ba3fe3a314215b5d5239f65a90">
  <xsd:schema xmlns:xsd="http://www.w3.org/2001/XMLSchema" xmlns:xs="http://www.w3.org/2001/XMLSchema" xmlns:p="http://schemas.microsoft.com/office/2006/metadata/properties" xmlns:ns2="9e4cd291-7ef7-413a-aebd-e1086fe9db73" xmlns:ns3="331d2db1-b0ea-4d33-9f37-1d1edefa9fcc" targetNamespace="http://schemas.microsoft.com/office/2006/metadata/properties" ma:root="true" ma:fieldsID="6e3cfb02374cfd5c7a544d67100b8371" ns2:_="" ns3:_="">
    <xsd:import namespace="9e4cd291-7ef7-413a-aebd-e1086fe9db73"/>
    <xsd:import namespace="331d2db1-b0ea-4d33-9f37-1d1edefa9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cd291-7ef7-413a-aebd-e1086fe9d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adeb650-faf3-4ab3-9aa6-e416dbd48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d2db1-b0ea-4d33-9f37-1d1edefa9f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4cac22-2b33-45b1-8171-61b271722c81}" ma:internalName="TaxCatchAll" ma:showField="CatchAllData" ma:web="331d2db1-b0ea-4d33-9f37-1d1edefa9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71DCE-9038-4490-B55D-74C1D4449BEE}">
  <ds:schemaRefs>
    <ds:schemaRef ds:uri="9e4cd291-7ef7-413a-aebd-e1086fe9db7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31d2db1-b0ea-4d33-9f37-1d1edefa9fc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9C5A65-E2E6-4337-A449-8EFF2942F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DF22B-3D51-4F30-AEBF-240D26A9F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cd291-7ef7-413a-aebd-e1086fe9db73"/>
    <ds:schemaRef ds:uri="331d2db1-b0ea-4d33-9f37-1d1edefa9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1002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Santo</dc:creator>
  <cp:keywords/>
  <dc:description/>
  <cp:lastModifiedBy>Noemi Santo</cp:lastModifiedBy>
  <cp:revision>2</cp:revision>
  <dcterms:created xsi:type="dcterms:W3CDTF">2026-04-29T08:36:00Z</dcterms:created>
  <dcterms:modified xsi:type="dcterms:W3CDTF">2026-04-29T08:36:00Z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0x0101001CE1194616777B47B1E48FB1F52CC486</vt:lpwstr>
  </property>
</Properties>
</file>