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C1A527" w14:textId="7BB47E37" w:rsidR="0E93042A" w:rsidRDefault="0E93042A" w:rsidP="0E93042A">
      <w:pPr>
        <w:spacing w:line="257" w:lineRule="auto"/>
        <w:rPr>
          <w:rFonts w:ascii="Calibri" w:eastAsia="Calibri" w:hAnsi="Calibri" w:cs="Calibri"/>
        </w:rPr>
      </w:pPr>
    </w:p>
    <w:p w14:paraId="7A013210" w14:textId="18A7A6DB" w:rsidR="00111498" w:rsidRDefault="00107546" w:rsidP="4F9E0A75">
      <w:pPr>
        <w:spacing w:line="257" w:lineRule="auto"/>
      </w:pPr>
      <w:r>
        <w:rPr>
          <w:rFonts w:ascii="Calibri" w:eastAsia="Calibri" w:hAnsi="Calibri" w:cs="Calibri"/>
        </w:rPr>
        <w:t>Table 1</w:t>
      </w:r>
      <w:r w:rsidR="4F9E0A75" w:rsidRPr="4F9E0A75">
        <w:rPr>
          <w:rFonts w:ascii="Calibri" w:eastAsia="Calibri" w:hAnsi="Calibri" w:cs="Calibri"/>
        </w:rPr>
        <w:t>: Features of the decision aid prototype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895"/>
        <w:gridCol w:w="7120"/>
      </w:tblGrid>
      <w:tr w:rsidR="4F9E0A75" w14:paraId="49CCFA4B" w14:textId="77777777" w:rsidTr="4F9E0A75">
        <w:tc>
          <w:tcPr>
            <w:tcW w:w="189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F44C021" w14:textId="555049B3" w:rsidR="4F9E0A75" w:rsidRDefault="4F9E0A75">
            <w:r w:rsidRPr="4F9E0A75">
              <w:rPr>
                <w:rFonts w:ascii="Calibri" w:eastAsia="Calibri" w:hAnsi="Calibri" w:cs="Calibri"/>
              </w:rPr>
              <w:t>Page</w:t>
            </w:r>
          </w:p>
        </w:tc>
        <w:tc>
          <w:tcPr>
            <w:tcW w:w="7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EC226B6" w14:textId="0BAE8DD4" w:rsidR="4F9E0A75" w:rsidRDefault="4F9E0A75">
            <w:r w:rsidRPr="4F9E0A75">
              <w:rPr>
                <w:rFonts w:ascii="Calibri" w:eastAsia="Calibri" w:hAnsi="Calibri" w:cs="Calibri"/>
              </w:rPr>
              <w:t>Content</w:t>
            </w:r>
          </w:p>
        </w:tc>
      </w:tr>
      <w:tr w:rsidR="4F9E0A75" w14:paraId="32398F75" w14:textId="77777777" w:rsidTr="4F9E0A75">
        <w:tc>
          <w:tcPr>
            <w:tcW w:w="189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ED7F43A" w14:textId="47E5D716" w:rsidR="4F9E0A75" w:rsidRDefault="4F9E0A75">
            <w:r w:rsidRPr="4F9E0A75">
              <w:rPr>
                <w:rFonts w:ascii="Calibri" w:eastAsia="Calibri" w:hAnsi="Calibri" w:cs="Calibri"/>
              </w:rPr>
              <w:t>Title page</w:t>
            </w:r>
          </w:p>
        </w:tc>
        <w:tc>
          <w:tcPr>
            <w:tcW w:w="7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962BCD1" w14:textId="5F6769E3" w:rsidR="4F9E0A75" w:rsidRDefault="4F9E0A75">
            <w:r w:rsidRPr="4F9E0A75">
              <w:rPr>
                <w:rFonts w:ascii="Calibri" w:eastAsia="Calibri" w:hAnsi="Calibri" w:cs="Calibri"/>
              </w:rPr>
              <w:t>‘Screening to find the early signs of lung cancer after treatment for Hodgkin lymphoma: Helping you decide’, followed by ‘A lung scan can detect the early signs of lung cancer before symptoms have developed’.</w:t>
            </w:r>
          </w:p>
          <w:p w14:paraId="152132E3" w14:textId="3A1D76EC" w:rsidR="4F9E0A75" w:rsidRDefault="4F9E0A75">
            <w:r w:rsidRPr="4F9E0A75">
              <w:rPr>
                <w:rFonts w:ascii="Calibri" w:eastAsia="Calibri" w:hAnsi="Calibri" w:cs="Calibri"/>
              </w:rPr>
              <w:t>Cartoon of magnifying glass held over a lung</w:t>
            </w:r>
          </w:p>
        </w:tc>
      </w:tr>
      <w:tr w:rsidR="4F9E0A75" w14:paraId="11A1AED5" w14:textId="77777777" w:rsidTr="4F9E0A75">
        <w:tc>
          <w:tcPr>
            <w:tcW w:w="189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6730EFC" w14:textId="51DC827D" w:rsidR="4F9E0A75" w:rsidRDefault="4F9E0A75">
            <w:r w:rsidRPr="4F9E0A75">
              <w:rPr>
                <w:rFonts w:ascii="Calibri" w:eastAsia="Calibri" w:hAnsi="Calibri" w:cs="Calibri"/>
              </w:rPr>
              <w:t>Page 2</w:t>
            </w:r>
          </w:p>
        </w:tc>
        <w:tc>
          <w:tcPr>
            <w:tcW w:w="7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A818AD9" w14:textId="1212AEA8" w:rsidR="4F9E0A75" w:rsidRDefault="4F9E0A75">
            <w:r w:rsidRPr="4F9E0A75">
              <w:rPr>
                <w:rFonts w:ascii="Calibri" w:eastAsia="Calibri" w:hAnsi="Calibri" w:cs="Calibri"/>
              </w:rPr>
              <w:t>Contents page</w:t>
            </w:r>
          </w:p>
        </w:tc>
      </w:tr>
      <w:tr w:rsidR="4F9E0A75" w14:paraId="36DF862B" w14:textId="77777777" w:rsidTr="4F9E0A75">
        <w:tc>
          <w:tcPr>
            <w:tcW w:w="189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367F0A9" w14:textId="7687D26A" w:rsidR="4F9E0A75" w:rsidRDefault="4F9E0A75">
            <w:r w:rsidRPr="4F9E0A75">
              <w:rPr>
                <w:rFonts w:ascii="Calibri" w:eastAsia="Calibri" w:hAnsi="Calibri" w:cs="Calibri"/>
              </w:rPr>
              <w:t>Pages 3-5</w:t>
            </w:r>
          </w:p>
        </w:tc>
        <w:tc>
          <w:tcPr>
            <w:tcW w:w="7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0047B10" w14:textId="6FBD85D7" w:rsidR="4F9E0A75" w:rsidRDefault="4F9E0A75">
            <w:r w:rsidRPr="4F9E0A75">
              <w:rPr>
                <w:rFonts w:ascii="Calibri" w:eastAsia="Calibri" w:hAnsi="Calibri" w:cs="Calibri"/>
              </w:rPr>
              <w:t>Text detailing risk factors for lung cancer following treatment for Hodgkin lymphoma</w:t>
            </w:r>
          </w:p>
          <w:p w14:paraId="21B77526" w14:textId="574C28C1" w:rsidR="4F9E0A75" w:rsidRDefault="4F9E0A75">
            <w:r w:rsidRPr="4F9E0A75">
              <w:rPr>
                <w:rFonts w:ascii="Calibri" w:eastAsia="Calibri" w:hAnsi="Calibri" w:cs="Calibri"/>
              </w:rPr>
              <w:t xml:space="preserve"> </w:t>
            </w:r>
          </w:p>
          <w:p w14:paraId="7207CCD0" w14:textId="39EE85B1" w:rsidR="4F9E0A75" w:rsidRDefault="4F9E0A75">
            <w:r w:rsidRPr="4F9E0A75">
              <w:rPr>
                <w:rFonts w:ascii="Calibri" w:eastAsia="Calibri" w:hAnsi="Calibri" w:cs="Calibri"/>
              </w:rPr>
              <w:t>Text and icon arrays describing:</w:t>
            </w:r>
          </w:p>
          <w:p w14:paraId="178A4AA3" w14:textId="75157092" w:rsidR="4F9E0A75" w:rsidRDefault="4F9E0A75" w:rsidP="4F9E0A75">
            <w:pPr>
              <w:pStyle w:val="ListParagraph"/>
              <w:numPr>
                <w:ilvl w:val="0"/>
                <w:numId w:val="2"/>
              </w:numPr>
              <w:rPr>
                <w:rFonts w:eastAsiaTheme="minorEastAsia"/>
              </w:rPr>
            </w:pPr>
            <w:r>
              <w:t>The 35-year post treatment cumulative incidence in men and women</w:t>
            </w:r>
          </w:p>
          <w:p w14:paraId="2EAF95F7" w14:textId="7F1767E1" w:rsidR="4F9E0A75" w:rsidRDefault="4F9E0A75" w:rsidP="4F9E0A75">
            <w:pPr>
              <w:pStyle w:val="ListParagraph"/>
              <w:numPr>
                <w:ilvl w:val="0"/>
                <w:numId w:val="2"/>
              </w:numPr>
              <w:rPr>
                <w:rFonts w:eastAsiaTheme="minorEastAsia"/>
              </w:rPr>
            </w:pPr>
            <w:r>
              <w:t xml:space="preserve">The absolute risks of developing lung cancer after chemotherapy alone or chemotherapy and radiotherapy combined. Data on the lifetime incidence of lung cancer in the general population is provided. </w:t>
            </w:r>
          </w:p>
          <w:p w14:paraId="2295CAF8" w14:textId="2E142871" w:rsidR="4F9E0A75" w:rsidRDefault="4F9E0A75">
            <w:r w:rsidRPr="4F9E0A75">
              <w:rPr>
                <w:rFonts w:ascii="Calibri" w:eastAsia="Calibri" w:hAnsi="Calibri" w:cs="Calibri"/>
              </w:rPr>
              <w:t xml:space="preserve"> </w:t>
            </w:r>
          </w:p>
          <w:p w14:paraId="6770C038" w14:textId="0CDEE7FE" w:rsidR="4F9E0A75" w:rsidRDefault="4F9E0A75">
            <w:r w:rsidRPr="4F9E0A75">
              <w:rPr>
                <w:rFonts w:ascii="Calibri" w:eastAsia="Calibri" w:hAnsi="Calibri" w:cs="Calibri"/>
              </w:rPr>
              <w:t xml:space="preserve">Data on the lifetime incidence of lung cancer in the general population </w:t>
            </w:r>
          </w:p>
        </w:tc>
      </w:tr>
      <w:tr w:rsidR="4F9E0A75" w14:paraId="5DC1E8F5" w14:textId="77777777" w:rsidTr="4F9E0A75">
        <w:tc>
          <w:tcPr>
            <w:tcW w:w="189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32E670A" w14:textId="075D3B66" w:rsidR="4F9E0A75" w:rsidRDefault="4F9E0A75">
            <w:r w:rsidRPr="4F9E0A75">
              <w:rPr>
                <w:rFonts w:ascii="Calibri" w:eastAsia="Calibri" w:hAnsi="Calibri" w:cs="Calibri"/>
              </w:rPr>
              <w:t>Page 6</w:t>
            </w:r>
          </w:p>
        </w:tc>
        <w:tc>
          <w:tcPr>
            <w:tcW w:w="7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472CBE8" w14:textId="36D8957E" w:rsidR="4F9E0A75" w:rsidRDefault="4F9E0A75">
            <w:r w:rsidRPr="4F9E0A75">
              <w:rPr>
                <w:rFonts w:ascii="Calibri" w:eastAsia="Calibri" w:hAnsi="Calibri" w:cs="Calibri"/>
              </w:rPr>
              <w:t>Text describing the low-dose CT scan procedure accompanied by image of person going through CT scanner</w:t>
            </w:r>
          </w:p>
          <w:p w14:paraId="5724B436" w14:textId="29220002" w:rsidR="4F9E0A75" w:rsidRDefault="4F9E0A75">
            <w:r w:rsidRPr="4F9E0A75">
              <w:rPr>
                <w:rFonts w:ascii="Calibri" w:eastAsia="Calibri" w:hAnsi="Calibri" w:cs="Calibri"/>
              </w:rPr>
              <w:t>Text detailing process for getting the results</w:t>
            </w:r>
          </w:p>
        </w:tc>
      </w:tr>
      <w:tr w:rsidR="4F9E0A75" w14:paraId="4F701249" w14:textId="77777777" w:rsidTr="4F9E0A75">
        <w:tc>
          <w:tcPr>
            <w:tcW w:w="189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0D7644F" w14:textId="696C9C1F" w:rsidR="4F9E0A75" w:rsidRDefault="4F9E0A75">
            <w:r w:rsidRPr="4F9E0A75">
              <w:rPr>
                <w:rFonts w:ascii="Calibri" w:eastAsia="Calibri" w:hAnsi="Calibri" w:cs="Calibri"/>
              </w:rPr>
              <w:t xml:space="preserve">Page 7 </w:t>
            </w:r>
          </w:p>
        </w:tc>
        <w:tc>
          <w:tcPr>
            <w:tcW w:w="7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0470E44" w14:textId="0A332589" w:rsidR="4F9E0A75" w:rsidRDefault="4F9E0A75">
            <w:r w:rsidRPr="4F9E0A75">
              <w:rPr>
                <w:rFonts w:ascii="Calibri" w:eastAsia="Calibri" w:hAnsi="Calibri" w:cs="Calibri"/>
              </w:rPr>
              <w:t>Text and icon array describing likelihood of negative (clear) result or needing extra tests to rule out lung cancer</w:t>
            </w:r>
          </w:p>
        </w:tc>
      </w:tr>
      <w:tr w:rsidR="4F9E0A75" w14:paraId="46E776A9" w14:textId="77777777" w:rsidTr="4F9E0A75">
        <w:tc>
          <w:tcPr>
            <w:tcW w:w="189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2A1F61F" w14:textId="0A3EBD2A" w:rsidR="4F9E0A75" w:rsidRDefault="4F9E0A75">
            <w:r w:rsidRPr="4F9E0A75">
              <w:rPr>
                <w:rFonts w:ascii="Calibri" w:eastAsia="Calibri" w:hAnsi="Calibri" w:cs="Calibri"/>
              </w:rPr>
              <w:t>Page 8</w:t>
            </w:r>
          </w:p>
        </w:tc>
        <w:tc>
          <w:tcPr>
            <w:tcW w:w="7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2C9DF66" w14:textId="34C7A78D" w:rsidR="4F9E0A75" w:rsidRDefault="4F9E0A75">
            <w:r w:rsidRPr="4F9E0A75">
              <w:rPr>
                <w:rFonts w:ascii="Calibri" w:eastAsia="Calibri" w:hAnsi="Calibri" w:cs="Calibri"/>
              </w:rPr>
              <w:t>Text (2-3 sentences) addressing the following questions:</w:t>
            </w:r>
          </w:p>
          <w:p w14:paraId="5111FB49" w14:textId="2D4EAB76" w:rsidR="4F9E0A75" w:rsidRDefault="4F9E0A75">
            <w:r w:rsidRPr="4F9E0A75">
              <w:rPr>
                <w:rFonts w:ascii="Calibri" w:eastAsia="Calibri" w:hAnsi="Calibri" w:cs="Calibri"/>
              </w:rPr>
              <w:t>What happens if the scan is clear?</w:t>
            </w:r>
          </w:p>
          <w:p w14:paraId="7D7DD4E0" w14:textId="7D36DD16" w:rsidR="4F9E0A75" w:rsidRDefault="4F9E0A75">
            <w:r w:rsidRPr="4F9E0A75">
              <w:rPr>
                <w:rFonts w:ascii="Calibri" w:eastAsia="Calibri" w:hAnsi="Calibri" w:cs="Calibri"/>
              </w:rPr>
              <w:t>What happens if the scan result is uncertain?</w:t>
            </w:r>
          </w:p>
          <w:p w14:paraId="478503D5" w14:textId="6C18C936" w:rsidR="4F9E0A75" w:rsidRDefault="4F9E0A75">
            <w:r w:rsidRPr="4F9E0A75">
              <w:rPr>
                <w:rFonts w:ascii="Calibri" w:eastAsia="Calibri" w:hAnsi="Calibri" w:cs="Calibri"/>
              </w:rPr>
              <w:t>What happens if a possible lung cancer is seen?</w:t>
            </w:r>
          </w:p>
          <w:p w14:paraId="2ED41885" w14:textId="10DDC3B8" w:rsidR="4F9E0A75" w:rsidRDefault="4F9E0A75">
            <w:r w:rsidRPr="4F9E0A75">
              <w:rPr>
                <w:rFonts w:ascii="Calibri" w:eastAsia="Calibri" w:hAnsi="Calibri" w:cs="Calibri"/>
              </w:rPr>
              <w:t>What else might the scan show?</w:t>
            </w:r>
          </w:p>
          <w:p w14:paraId="0A0592FA" w14:textId="2DC45C2C" w:rsidR="4F9E0A75" w:rsidRDefault="4F9E0A75">
            <w:r w:rsidRPr="4F9E0A75">
              <w:rPr>
                <w:rFonts w:ascii="Calibri" w:eastAsia="Calibri" w:hAnsi="Calibri" w:cs="Calibri"/>
              </w:rPr>
              <w:t>How often can I have a lung scan?</w:t>
            </w:r>
          </w:p>
        </w:tc>
      </w:tr>
      <w:tr w:rsidR="4F9E0A75" w14:paraId="1987AC20" w14:textId="77777777" w:rsidTr="4F9E0A75">
        <w:tc>
          <w:tcPr>
            <w:tcW w:w="189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756A773" w14:textId="43CB4308" w:rsidR="4F9E0A75" w:rsidRDefault="4F9E0A75">
            <w:r w:rsidRPr="4F9E0A75">
              <w:rPr>
                <w:rFonts w:ascii="Calibri" w:eastAsia="Calibri" w:hAnsi="Calibri" w:cs="Calibri"/>
              </w:rPr>
              <w:t xml:space="preserve">Pages 9-11 </w:t>
            </w:r>
          </w:p>
        </w:tc>
        <w:tc>
          <w:tcPr>
            <w:tcW w:w="7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2379E7E" w14:textId="0DB5D3AD" w:rsidR="4F9E0A75" w:rsidRDefault="4F9E0A75">
            <w:r w:rsidRPr="4F9E0A75">
              <w:rPr>
                <w:rFonts w:ascii="Calibri" w:eastAsia="Calibri" w:hAnsi="Calibri" w:cs="Calibri"/>
              </w:rPr>
              <w:t>Text risks and benefits of undergoing lung cancer screening</w:t>
            </w:r>
          </w:p>
        </w:tc>
      </w:tr>
      <w:tr w:rsidR="4F9E0A75" w14:paraId="72ECC65B" w14:textId="77777777" w:rsidTr="4F9E0A75">
        <w:tc>
          <w:tcPr>
            <w:tcW w:w="189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235FC3D" w14:textId="278E2B56" w:rsidR="4F9E0A75" w:rsidRDefault="4F9E0A75">
            <w:r w:rsidRPr="4F9E0A75">
              <w:rPr>
                <w:rFonts w:ascii="Calibri" w:eastAsia="Calibri" w:hAnsi="Calibri" w:cs="Calibri"/>
              </w:rPr>
              <w:t>Page 12</w:t>
            </w:r>
          </w:p>
        </w:tc>
        <w:tc>
          <w:tcPr>
            <w:tcW w:w="7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90E0D81" w14:textId="7EAD2C4D" w:rsidR="4F9E0A75" w:rsidRDefault="4F9E0A75">
            <w:r w:rsidRPr="4F9E0A75">
              <w:rPr>
                <w:rFonts w:ascii="Calibri" w:eastAsia="Calibri" w:hAnsi="Calibri" w:cs="Calibri"/>
              </w:rPr>
              <w:t>Common symptoms of lung cancer</w:t>
            </w:r>
          </w:p>
        </w:tc>
      </w:tr>
      <w:tr w:rsidR="4F9E0A75" w14:paraId="1D83ACEE" w14:textId="77777777" w:rsidTr="4F9E0A75">
        <w:tc>
          <w:tcPr>
            <w:tcW w:w="189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D3266F3" w14:textId="0DA06A92" w:rsidR="4F9E0A75" w:rsidRDefault="4F9E0A75">
            <w:r w:rsidRPr="4F9E0A75">
              <w:rPr>
                <w:rFonts w:ascii="Calibri" w:eastAsia="Calibri" w:hAnsi="Calibri" w:cs="Calibri"/>
              </w:rPr>
              <w:t>Pages 13-14</w:t>
            </w:r>
          </w:p>
        </w:tc>
        <w:tc>
          <w:tcPr>
            <w:tcW w:w="7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190ED1C" w14:textId="2C90C43B" w:rsidR="4F9E0A75" w:rsidRDefault="4F9E0A75">
            <w:r w:rsidRPr="4F9E0A75">
              <w:rPr>
                <w:rFonts w:ascii="Calibri" w:eastAsia="Calibri" w:hAnsi="Calibri" w:cs="Calibri"/>
              </w:rPr>
              <w:t>Header: Making a decision</w:t>
            </w:r>
          </w:p>
          <w:p w14:paraId="62F5A552" w14:textId="66352EDB" w:rsidR="4F9E0A75" w:rsidRDefault="4F9E0A75">
            <w:r w:rsidRPr="4F9E0A75">
              <w:rPr>
                <w:rFonts w:ascii="Calibri" w:eastAsia="Calibri" w:hAnsi="Calibri" w:cs="Calibri"/>
              </w:rPr>
              <w:t>Pros and cons table</w:t>
            </w:r>
          </w:p>
          <w:p w14:paraId="18FE3DD4" w14:textId="6FA21A3A" w:rsidR="4F9E0A75" w:rsidRDefault="4F9E0A75">
            <w:r w:rsidRPr="4F9E0A75">
              <w:rPr>
                <w:rFonts w:ascii="Calibri" w:eastAsia="Calibri" w:hAnsi="Calibri" w:cs="Calibri"/>
              </w:rPr>
              <w:t>Suggested steps to help decision making</w:t>
            </w:r>
          </w:p>
        </w:tc>
      </w:tr>
      <w:tr w:rsidR="4F9E0A75" w14:paraId="4F750940" w14:textId="77777777" w:rsidTr="4F9E0A75">
        <w:tc>
          <w:tcPr>
            <w:tcW w:w="189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345F40A" w14:textId="7FDD7371" w:rsidR="4F9E0A75" w:rsidRDefault="4F9E0A75">
            <w:r w:rsidRPr="4F9E0A75">
              <w:rPr>
                <w:rFonts w:ascii="Calibri" w:eastAsia="Calibri" w:hAnsi="Calibri" w:cs="Calibri"/>
              </w:rPr>
              <w:t>Page 15</w:t>
            </w:r>
          </w:p>
        </w:tc>
        <w:tc>
          <w:tcPr>
            <w:tcW w:w="7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7740BBB" w14:textId="4E2D3214" w:rsidR="4F9E0A75" w:rsidRDefault="4F9E0A75">
            <w:r w:rsidRPr="4F9E0A75">
              <w:rPr>
                <w:rFonts w:ascii="Calibri" w:eastAsia="Calibri" w:hAnsi="Calibri" w:cs="Calibri"/>
              </w:rPr>
              <w:t>Information and support sources</w:t>
            </w:r>
          </w:p>
        </w:tc>
      </w:tr>
      <w:tr w:rsidR="4F9E0A75" w14:paraId="3760FBCB" w14:textId="77777777" w:rsidTr="4F9E0A75">
        <w:tc>
          <w:tcPr>
            <w:tcW w:w="189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621AF00" w14:textId="03B4C1D6" w:rsidR="4F9E0A75" w:rsidRDefault="4F9E0A75">
            <w:r w:rsidRPr="4F9E0A75">
              <w:rPr>
                <w:rFonts w:ascii="Calibri" w:eastAsia="Calibri" w:hAnsi="Calibri" w:cs="Calibri"/>
              </w:rPr>
              <w:t>Page 16</w:t>
            </w:r>
          </w:p>
        </w:tc>
        <w:tc>
          <w:tcPr>
            <w:tcW w:w="7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3232C77" w14:textId="18512235" w:rsidR="4F9E0A75" w:rsidRDefault="4F9E0A75">
            <w:r w:rsidRPr="4F9E0A75">
              <w:rPr>
                <w:rFonts w:ascii="Calibri" w:eastAsia="Calibri" w:hAnsi="Calibri" w:cs="Calibri"/>
              </w:rPr>
              <w:t>Text boxes to write down pros and cons ‘that are important to you’ and any questions about lung cancer screening</w:t>
            </w:r>
          </w:p>
        </w:tc>
      </w:tr>
    </w:tbl>
    <w:p w14:paraId="73C27539" w14:textId="56DDF22B" w:rsidR="00111498" w:rsidRDefault="4F9E0A75" w:rsidP="4F9E0A75">
      <w:pPr>
        <w:spacing w:line="257" w:lineRule="auto"/>
      </w:pPr>
      <w:r w:rsidRPr="4F9E0A75">
        <w:rPr>
          <w:rFonts w:ascii="Calibri" w:eastAsia="Calibri" w:hAnsi="Calibri" w:cs="Calibri"/>
        </w:rPr>
        <w:t xml:space="preserve"> </w:t>
      </w:r>
    </w:p>
    <w:p w14:paraId="0996948C" w14:textId="77777777" w:rsidR="00107546" w:rsidRDefault="00107546" w:rsidP="00107546">
      <w:pPr>
        <w:pStyle w:val="paragraph"/>
        <w:spacing w:before="0" w:beforeAutospacing="0" w:after="0" w:afterAutospacing="0"/>
        <w:rPr>
          <w:rFonts w:asciiTheme="minorHAnsi" w:hAnsiTheme="minorHAnsi" w:cstheme="minorHAnsi"/>
          <w:sz w:val="22"/>
        </w:rPr>
      </w:pPr>
    </w:p>
    <w:p w14:paraId="17E3F9AC" w14:textId="77777777" w:rsidR="00107546" w:rsidRDefault="00107546" w:rsidP="00107546">
      <w:pPr>
        <w:pStyle w:val="paragraph"/>
        <w:spacing w:before="0" w:beforeAutospacing="0" w:after="0" w:afterAutospacing="0"/>
        <w:rPr>
          <w:rFonts w:asciiTheme="minorHAnsi" w:hAnsiTheme="minorHAnsi" w:cstheme="minorHAnsi"/>
          <w:sz w:val="22"/>
        </w:rPr>
      </w:pPr>
    </w:p>
    <w:p w14:paraId="0645A16C" w14:textId="77777777" w:rsidR="00107546" w:rsidRDefault="00107546" w:rsidP="00107546">
      <w:pPr>
        <w:pStyle w:val="paragraph"/>
        <w:spacing w:before="0" w:beforeAutospacing="0" w:after="0" w:afterAutospacing="0"/>
        <w:rPr>
          <w:rFonts w:asciiTheme="minorHAnsi" w:hAnsiTheme="minorHAnsi" w:cstheme="minorHAnsi"/>
          <w:sz w:val="22"/>
        </w:rPr>
      </w:pPr>
    </w:p>
    <w:p w14:paraId="319DDC15" w14:textId="77777777" w:rsidR="00107546" w:rsidRDefault="00107546" w:rsidP="00107546">
      <w:pPr>
        <w:pStyle w:val="paragraph"/>
        <w:spacing w:before="0" w:beforeAutospacing="0" w:after="0" w:afterAutospacing="0"/>
        <w:rPr>
          <w:rFonts w:asciiTheme="minorHAnsi" w:hAnsiTheme="minorHAnsi" w:cstheme="minorHAnsi"/>
          <w:sz w:val="22"/>
        </w:rPr>
      </w:pPr>
    </w:p>
    <w:p w14:paraId="74822820" w14:textId="77777777" w:rsidR="00107546" w:rsidRDefault="00107546" w:rsidP="00107546">
      <w:pPr>
        <w:pStyle w:val="paragraph"/>
        <w:spacing w:before="0" w:beforeAutospacing="0" w:after="0" w:afterAutospacing="0"/>
        <w:rPr>
          <w:rFonts w:asciiTheme="minorHAnsi" w:hAnsiTheme="minorHAnsi" w:cstheme="minorHAnsi"/>
          <w:sz w:val="22"/>
        </w:rPr>
      </w:pPr>
    </w:p>
    <w:p w14:paraId="7BE99B81" w14:textId="77777777" w:rsidR="00107546" w:rsidRDefault="00107546" w:rsidP="00107546">
      <w:pPr>
        <w:pStyle w:val="paragraph"/>
        <w:spacing w:before="0" w:beforeAutospacing="0" w:after="0" w:afterAutospacing="0"/>
        <w:rPr>
          <w:rFonts w:asciiTheme="minorHAnsi" w:hAnsiTheme="minorHAnsi" w:cstheme="minorHAnsi"/>
          <w:sz w:val="22"/>
        </w:rPr>
      </w:pPr>
    </w:p>
    <w:p w14:paraId="2890D9FF" w14:textId="77777777" w:rsidR="00107546" w:rsidRDefault="00107546" w:rsidP="00107546">
      <w:pPr>
        <w:pStyle w:val="paragraph"/>
        <w:spacing w:before="0" w:beforeAutospacing="0" w:after="0" w:afterAutospacing="0"/>
        <w:rPr>
          <w:rFonts w:asciiTheme="minorHAnsi" w:hAnsiTheme="minorHAnsi" w:cstheme="minorHAnsi"/>
          <w:sz w:val="22"/>
        </w:rPr>
      </w:pPr>
    </w:p>
    <w:p w14:paraId="4093FB28" w14:textId="77777777" w:rsidR="00107546" w:rsidRDefault="00107546" w:rsidP="00107546">
      <w:pPr>
        <w:pStyle w:val="paragraph"/>
        <w:spacing w:before="0" w:beforeAutospacing="0" w:after="0" w:afterAutospacing="0"/>
        <w:rPr>
          <w:rFonts w:asciiTheme="minorHAnsi" w:hAnsiTheme="minorHAnsi" w:cstheme="minorHAnsi"/>
          <w:sz w:val="22"/>
        </w:rPr>
      </w:pPr>
    </w:p>
    <w:p w14:paraId="28A6F8FE" w14:textId="5807DC1C" w:rsidR="00107546" w:rsidRDefault="00107546" w:rsidP="00107546">
      <w:pPr>
        <w:pStyle w:val="paragraph"/>
        <w:spacing w:before="0" w:beforeAutospacing="0" w:after="0" w:afterAutospacing="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Table 2: The proportion of correct responses to the knowledge scale pre and post exposure to the decision aid</w:t>
      </w:r>
    </w:p>
    <w:p w14:paraId="28AB039D" w14:textId="77777777" w:rsidR="00107546" w:rsidRDefault="00107546" w:rsidP="00107546">
      <w:pPr>
        <w:pStyle w:val="paragraph"/>
        <w:spacing w:before="0" w:beforeAutospacing="0" w:after="0" w:afterAutospacing="0"/>
        <w:rPr>
          <w:rFonts w:asciiTheme="minorHAnsi" w:hAnsiTheme="minorHAnsi" w:cstheme="minorHAnsi"/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40"/>
        <w:gridCol w:w="1843"/>
        <w:gridCol w:w="1933"/>
      </w:tblGrid>
      <w:tr w:rsidR="00107546" w14:paraId="1708323A" w14:textId="77777777" w:rsidTr="00107546">
        <w:tc>
          <w:tcPr>
            <w:tcW w:w="5240" w:type="dxa"/>
          </w:tcPr>
          <w:p w14:paraId="43B6619F" w14:textId="77777777" w:rsidR="00107546" w:rsidRDefault="00107546" w:rsidP="00107546">
            <w:pPr>
              <w:pStyle w:val="paragraph"/>
              <w:spacing w:before="0" w:beforeAutospacing="0" w:after="0" w:afterAutospacing="0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 xml:space="preserve">Question / statement </w:t>
            </w:r>
            <w:r>
              <w:rPr>
                <w:rFonts w:asciiTheme="minorHAnsi" w:hAnsiTheme="minorHAnsi" w:cstheme="minorHAnsi"/>
                <w:sz w:val="22"/>
              </w:rPr>
              <w:br/>
            </w:r>
            <w:r w:rsidRPr="00A25FFF">
              <w:rPr>
                <w:rFonts w:asciiTheme="minorHAnsi" w:hAnsiTheme="minorHAnsi" w:cstheme="minorHAnsi"/>
                <w:i/>
                <w:sz w:val="22"/>
              </w:rPr>
              <w:t>(response options</w:t>
            </w:r>
            <w:r>
              <w:rPr>
                <w:rFonts w:asciiTheme="minorHAnsi" w:hAnsiTheme="minorHAnsi" w:cstheme="minorHAnsi"/>
                <w:i/>
                <w:sz w:val="22"/>
              </w:rPr>
              <w:t xml:space="preserve"> with correct answer in bold</w:t>
            </w:r>
            <w:r w:rsidRPr="00A25FFF">
              <w:rPr>
                <w:rFonts w:asciiTheme="minorHAnsi" w:hAnsiTheme="minorHAnsi" w:cstheme="minorHAnsi"/>
                <w:i/>
                <w:sz w:val="22"/>
              </w:rPr>
              <w:t>)</w:t>
            </w:r>
          </w:p>
        </w:tc>
        <w:tc>
          <w:tcPr>
            <w:tcW w:w="3776" w:type="dxa"/>
            <w:gridSpan w:val="2"/>
          </w:tcPr>
          <w:p w14:paraId="46CBE475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Correct responses (%)</w:t>
            </w:r>
          </w:p>
        </w:tc>
      </w:tr>
      <w:tr w:rsidR="00107546" w14:paraId="0657CF40" w14:textId="77777777" w:rsidTr="00107546">
        <w:tc>
          <w:tcPr>
            <w:tcW w:w="5240" w:type="dxa"/>
          </w:tcPr>
          <w:p w14:paraId="307B86C1" w14:textId="77777777" w:rsidR="00107546" w:rsidRDefault="00107546" w:rsidP="00107546">
            <w:pPr>
              <w:pStyle w:val="paragraph"/>
              <w:spacing w:before="0" w:beforeAutospacing="0" w:after="0" w:afterAutospacing="0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843" w:type="dxa"/>
          </w:tcPr>
          <w:p w14:paraId="0DED6FFC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Pre exposure</w:t>
            </w:r>
          </w:p>
        </w:tc>
        <w:tc>
          <w:tcPr>
            <w:tcW w:w="1933" w:type="dxa"/>
          </w:tcPr>
          <w:p w14:paraId="68EDD02A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Post exposure</w:t>
            </w:r>
          </w:p>
        </w:tc>
      </w:tr>
      <w:tr w:rsidR="00107546" w14:paraId="28B792A2" w14:textId="77777777" w:rsidTr="00107546">
        <w:tc>
          <w:tcPr>
            <w:tcW w:w="5240" w:type="dxa"/>
          </w:tcPr>
          <w:p w14:paraId="71B6849E" w14:textId="77777777" w:rsidR="00107546" w:rsidRDefault="00107546" w:rsidP="00107546">
            <w:pPr>
              <w:pStyle w:val="paragraph"/>
              <w:spacing w:after="0"/>
              <w:rPr>
                <w:rFonts w:asciiTheme="minorHAnsi" w:hAnsiTheme="minorHAnsi" w:cstheme="minorHAnsi"/>
                <w:sz w:val="22"/>
              </w:rPr>
            </w:pPr>
            <w:r w:rsidRPr="006948D3">
              <w:rPr>
                <w:rFonts w:asciiTheme="minorHAnsi" w:hAnsiTheme="minorHAnsi" w:cstheme="minorHAnsi"/>
                <w:sz w:val="22"/>
              </w:rPr>
              <w:t>A lung cancer</w:t>
            </w:r>
            <w:r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6948D3">
              <w:rPr>
                <w:rFonts w:asciiTheme="minorHAnsi" w:hAnsiTheme="minorHAnsi" w:cstheme="minorHAnsi"/>
                <w:sz w:val="22"/>
              </w:rPr>
              <w:t>screening scan will spot cancers 100% of the time</w:t>
            </w:r>
            <w:r>
              <w:rPr>
                <w:rFonts w:asciiTheme="minorHAnsi" w:hAnsiTheme="minorHAnsi" w:cstheme="minorHAnsi"/>
                <w:sz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</w:rPr>
              <w:br/>
            </w:r>
            <w:r w:rsidRPr="00A25FFF">
              <w:rPr>
                <w:rFonts w:asciiTheme="minorHAnsi" w:hAnsiTheme="minorHAnsi" w:cstheme="minorHAnsi"/>
                <w:i/>
                <w:sz w:val="22"/>
              </w:rPr>
              <w:t>(Yes/</w:t>
            </w:r>
            <w:r w:rsidRPr="00A25FFF">
              <w:rPr>
                <w:rFonts w:asciiTheme="minorHAnsi" w:hAnsiTheme="minorHAnsi" w:cstheme="minorHAnsi"/>
                <w:b/>
                <w:i/>
                <w:sz w:val="22"/>
              </w:rPr>
              <w:t>No</w:t>
            </w:r>
            <w:r w:rsidRPr="00A25FFF">
              <w:rPr>
                <w:rFonts w:asciiTheme="minorHAnsi" w:hAnsiTheme="minorHAnsi" w:cstheme="minorHAnsi"/>
                <w:i/>
                <w:sz w:val="22"/>
              </w:rPr>
              <w:t>/I don’t know)</w:t>
            </w:r>
          </w:p>
        </w:tc>
        <w:tc>
          <w:tcPr>
            <w:tcW w:w="1843" w:type="dxa"/>
          </w:tcPr>
          <w:p w14:paraId="020A8E59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50</w:t>
            </w:r>
          </w:p>
        </w:tc>
        <w:tc>
          <w:tcPr>
            <w:tcW w:w="1933" w:type="dxa"/>
          </w:tcPr>
          <w:p w14:paraId="6A03A400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97</w:t>
            </w:r>
          </w:p>
        </w:tc>
      </w:tr>
      <w:tr w:rsidR="00107546" w14:paraId="51FD2264" w14:textId="77777777" w:rsidTr="00107546">
        <w:tc>
          <w:tcPr>
            <w:tcW w:w="5240" w:type="dxa"/>
          </w:tcPr>
          <w:p w14:paraId="25811A49" w14:textId="77777777" w:rsidR="00107546" w:rsidRDefault="00107546" w:rsidP="00107546">
            <w:pPr>
              <w:pStyle w:val="paragraph"/>
              <w:spacing w:before="0" w:beforeAutospacing="0" w:after="0" w:afterAutospacing="0"/>
              <w:rPr>
                <w:rFonts w:asciiTheme="minorHAnsi" w:hAnsiTheme="minorHAnsi" w:cstheme="minorHAnsi"/>
                <w:sz w:val="22"/>
              </w:rPr>
            </w:pPr>
            <w:r w:rsidRPr="002B2F0C">
              <w:rPr>
                <w:rFonts w:asciiTheme="minorHAnsi" w:hAnsiTheme="minorHAnsi" w:cstheme="minorHAnsi"/>
                <w:sz w:val="22"/>
              </w:rPr>
              <w:t>Most spots on the lung seen on a screening scan are cancerous</w:t>
            </w:r>
          </w:p>
          <w:p w14:paraId="64DA164B" w14:textId="77777777" w:rsidR="00107546" w:rsidRDefault="00107546" w:rsidP="00107546">
            <w:pPr>
              <w:pStyle w:val="paragraph"/>
              <w:spacing w:before="0" w:beforeAutospacing="0" w:after="0" w:afterAutospacing="0"/>
              <w:rPr>
                <w:rFonts w:asciiTheme="minorHAnsi" w:hAnsiTheme="minorHAnsi" w:cstheme="minorHAnsi"/>
                <w:sz w:val="22"/>
              </w:rPr>
            </w:pPr>
            <w:r w:rsidRPr="00B9797B">
              <w:rPr>
                <w:rFonts w:asciiTheme="minorHAnsi" w:hAnsiTheme="minorHAnsi" w:cstheme="minorHAnsi"/>
                <w:i/>
                <w:sz w:val="22"/>
              </w:rPr>
              <w:t>(Yes/</w:t>
            </w:r>
            <w:r w:rsidRPr="00B9797B">
              <w:rPr>
                <w:rFonts w:asciiTheme="minorHAnsi" w:hAnsiTheme="minorHAnsi" w:cstheme="minorHAnsi"/>
                <w:b/>
                <w:i/>
                <w:sz w:val="22"/>
              </w:rPr>
              <w:t>No</w:t>
            </w:r>
            <w:r w:rsidRPr="00B9797B">
              <w:rPr>
                <w:rFonts w:asciiTheme="minorHAnsi" w:hAnsiTheme="minorHAnsi" w:cstheme="minorHAnsi"/>
                <w:i/>
                <w:sz w:val="22"/>
              </w:rPr>
              <w:t>/I don’t know)</w:t>
            </w:r>
          </w:p>
        </w:tc>
        <w:tc>
          <w:tcPr>
            <w:tcW w:w="1843" w:type="dxa"/>
          </w:tcPr>
          <w:p w14:paraId="1D9628CB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57</w:t>
            </w:r>
          </w:p>
        </w:tc>
        <w:tc>
          <w:tcPr>
            <w:tcW w:w="1933" w:type="dxa"/>
          </w:tcPr>
          <w:p w14:paraId="24A7BCA7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94</w:t>
            </w:r>
          </w:p>
        </w:tc>
      </w:tr>
      <w:tr w:rsidR="00107546" w14:paraId="22692CC5" w14:textId="77777777" w:rsidTr="00107546">
        <w:tc>
          <w:tcPr>
            <w:tcW w:w="5240" w:type="dxa"/>
          </w:tcPr>
          <w:p w14:paraId="771D3A5B" w14:textId="77777777" w:rsidR="00107546" w:rsidRDefault="00107546" w:rsidP="00107546">
            <w:pPr>
              <w:pStyle w:val="paragraph"/>
              <w:spacing w:before="0" w:beforeAutospacing="0" w:after="0" w:afterAutospacing="0"/>
              <w:rPr>
                <w:rFonts w:asciiTheme="minorHAnsi" w:hAnsiTheme="minorHAnsi" w:cstheme="minorHAnsi"/>
                <w:sz w:val="22"/>
              </w:rPr>
            </w:pPr>
            <w:r w:rsidRPr="002B2F0C">
              <w:rPr>
                <w:rFonts w:asciiTheme="minorHAnsi" w:hAnsiTheme="minorHAnsi" w:cstheme="minorHAnsi"/>
                <w:sz w:val="22"/>
              </w:rPr>
              <w:t>If a lung cancer screening test is clear (cancer is NOT found), you won’t develop lung cancer in the future</w:t>
            </w:r>
          </w:p>
          <w:p w14:paraId="3754A1B5" w14:textId="77777777" w:rsidR="00107546" w:rsidRDefault="00107546" w:rsidP="00107546">
            <w:pPr>
              <w:pStyle w:val="paragraph"/>
              <w:spacing w:before="0" w:beforeAutospacing="0" w:after="0" w:afterAutospacing="0"/>
              <w:rPr>
                <w:rFonts w:asciiTheme="minorHAnsi" w:hAnsiTheme="minorHAnsi" w:cstheme="minorHAnsi"/>
                <w:sz w:val="22"/>
              </w:rPr>
            </w:pPr>
            <w:r w:rsidRPr="00B9797B">
              <w:rPr>
                <w:rFonts w:asciiTheme="minorHAnsi" w:hAnsiTheme="minorHAnsi" w:cstheme="minorHAnsi"/>
                <w:i/>
                <w:sz w:val="22"/>
              </w:rPr>
              <w:t>(Yes/</w:t>
            </w:r>
            <w:r w:rsidRPr="00B9797B">
              <w:rPr>
                <w:rFonts w:asciiTheme="minorHAnsi" w:hAnsiTheme="minorHAnsi" w:cstheme="minorHAnsi"/>
                <w:b/>
                <w:i/>
                <w:sz w:val="22"/>
              </w:rPr>
              <w:t>No</w:t>
            </w:r>
            <w:r w:rsidRPr="00B9797B">
              <w:rPr>
                <w:rFonts w:asciiTheme="minorHAnsi" w:hAnsiTheme="minorHAnsi" w:cstheme="minorHAnsi"/>
                <w:i/>
                <w:sz w:val="22"/>
              </w:rPr>
              <w:t>/I don’t know)</w:t>
            </w:r>
          </w:p>
        </w:tc>
        <w:tc>
          <w:tcPr>
            <w:tcW w:w="1843" w:type="dxa"/>
          </w:tcPr>
          <w:p w14:paraId="44CC5EEA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84</w:t>
            </w:r>
          </w:p>
        </w:tc>
        <w:tc>
          <w:tcPr>
            <w:tcW w:w="1933" w:type="dxa"/>
          </w:tcPr>
          <w:p w14:paraId="6F621FC1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100</w:t>
            </w:r>
          </w:p>
        </w:tc>
      </w:tr>
      <w:tr w:rsidR="00107546" w14:paraId="1A9633B2" w14:textId="77777777" w:rsidTr="00107546">
        <w:tc>
          <w:tcPr>
            <w:tcW w:w="5240" w:type="dxa"/>
          </w:tcPr>
          <w:p w14:paraId="37E74C92" w14:textId="77777777" w:rsidR="00107546" w:rsidRDefault="00107546" w:rsidP="00107546">
            <w:pPr>
              <w:pStyle w:val="paragraph"/>
              <w:spacing w:before="0" w:beforeAutospacing="0" w:after="0" w:afterAutospacing="0"/>
              <w:rPr>
                <w:rFonts w:asciiTheme="minorHAnsi" w:hAnsiTheme="minorHAnsi" w:cstheme="minorHAnsi"/>
                <w:sz w:val="22"/>
              </w:rPr>
            </w:pPr>
            <w:r w:rsidRPr="002B2F0C">
              <w:rPr>
                <w:rFonts w:asciiTheme="minorHAnsi" w:hAnsiTheme="minorHAnsi" w:cstheme="minorHAnsi"/>
                <w:sz w:val="22"/>
              </w:rPr>
              <w:t>Lung cancer found on a screening scan can always be cured</w:t>
            </w:r>
          </w:p>
          <w:p w14:paraId="3F71500F" w14:textId="77777777" w:rsidR="00107546" w:rsidRDefault="00107546" w:rsidP="00107546">
            <w:pPr>
              <w:pStyle w:val="paragraph"/>
              <w:spacing w:before="0" w:beforeAutospacing="0" w:after="0" w:afterAutospacing="0"/>
              <w:rPr>
                <w:rFonts w:asciiTheme="minorHAnsi" w:hAnsiTheme="minorHAnsi" w:cstheme="minorHAnsi"/>
                <w:sz w:val="22"/>
              </w:rPr>
            </w:pPr>
            <w:r w:rsidRPr="00B9797B">
              <w:rPr>
                <w:rFonts w:asciiTheme="minorHAnsi" w:hAnsiTheme="minorHAnsi" w:cstheme="minorHAnsi"/>
                <w:i/>
                <w:sz w:val="22"/>
              </w:rPr>
              <w:t>(Yes/</w:t>
            </w:r>
            <w:r w:rsidRPr="00B9797B">
              <w:rPr>
                <w:rFonts w:asciiTheme="minorHAnsi" w:hAnsiTheme="minorHAnsi" w:cstheme="minorHAnsi"/>
                <w:b/>
                <w:i/>
                <w:sz w:val="22"/>
              </w:rPr>
              <w:t>No</w:t>
            </w:r>
            <w:r w:rsidRPr="00B9797B">
              <w:rPr>
                <w:rFonts w:asciiTheme="minorHAnsi" w:hAnsiTheme="minorHAnsi" w:cstheme="minorHAnsi"/>
                <w:i/>
                <w:sz w:val="22"/>
              </w:rPr>
              <w:t>/I don’t know)</w:t>
            </w:r>
          </w:p>
        </w:tc>
        <w:tc>
          <w:tcPr>
            <w:tcW w:w="1843" w:type="dxa"/>
          </w:tcPr>
          <w:p w14:paraId="7919332D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84</w:t>
            </w:r>
          </w:p>
        </w:tc>
        <w:tc>
          <w:tcPr>
            <w:tcW w:w="1933" w:type="dxa"/>
          </w:tcPr>
          <w:p w14:paraId="56CD3C7C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97</w:t>
            </w:r>
          </w:p>
        </w:tc>
      </w:tr>
      <w:tr w:rsidR="00107546" w14:paraId="603AF399" w14:textId="77777777" w:rsidTr="00107546">
        <w:tc>
          <w:tcPr>
            <w:tcW w:w="5240" w:type="dxa"/>
          </w:tcPr>
          <w:p w14:paraId="0F49F48E" w14:textId="77777777" w:rsidR="00107546" w:rsidRDefault="00107546" w:rsidP="00107546">
            <w:pPr>
              <w:pStyle w:val="paragraph"/>
              <w:spacing w:after="0"/>
              <w:rPr>
                <w:rFonts w:asciiTheme="minorHAnsi" w:hAnsiTheme="minorHAnsi" w:cstheme="minorHAnsi"/>
                <w:sz w:val="22"/>
              </w:rPr>
            </w:pPr>
            <w:r w:rsidRPr="002B2F0C">
              <w:rPr>
                <w:rFonts w:asciiTheme="minorHAnsi" w:hAnsiTheme="minorHAnsi" w:cstheme="minorHAnsi"/>
                <w:sz w:val="22"/>
              </w:rPr>
              <w:t>A lung</w:t>
            </w:r>
            <w:r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2B2F0C">
              <w:rPr>
                <w:rFonts w:asciiTheme="minorHAnsi" w:hAnsiTheme="minorHAnsi" w:cstheme="minorHAnsi"/>
                <w:sz w:val="22"/>
              </w:rPr>
              <w:t>cancer screening scan can tell you if you are likely to develop lung cancer in</w:t>
            </w:r>
            <w:r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2B2F0C">
              <w:rPr>
                <w:rFonts w:asciiTheme="minorHAnsi" w:hAnsiTheme="minorHAnsi" w:cstheme="minorHAnsi"/>
                <w:sz w:val="22"/>
              </w:rPr>
              <w:t>the future</w:t>
            </w:r>
            <w:r>
              <w:rPr>
                <w:rFonts w:asciiTheme="minorHAnsi" w:hAnsiTheme="minorHAnsi" w:cstheme="minorHAnsi"/>
                <w:sz w:val="22"/>
              </w:rPr>
              <w:br/>
            </w:r>
            <w:r w:rsidRPr="00A25FFF">
              <w:rPr>
                <w:rFonts w:asciiTheme="minorHAnsi" w:hAnsiTheme="minorHAnsi" w:cstheme="minorHAnsi"/>
                <w:i/>
                <w:sz w:val="22"/>
              </w:rPr>
              <w:t>(True/</w:t>
            </w:r>
            <w:r w:rsidRPr="00A25FFF">
              <w:rPr>
                <w:rFonts w:asciiTheme="minorHAnsi" w:hAnsiTheme="minorHAnsi" w:cstheme="minorHAnsi"/>
                <w:b/>
                <w:i/>
                <w:sz w:val="22"/>
              </w:rPr>
              <w:t>False</w:t>
            </w:r>
            <w:r w:rsidRPr="00A25FFF">
              <w:rPr>
                <w:rFonts w:asciiTheme="minorHAnsi" w:hAnsiTheme="minorHAnsi" w:cstheme="minorHAnsi"/>
                <w:i/>
                <w:sz w:val="22"/>
              </w:rPr>
              <w:t>/Unsure)</w:t>
            </w:r>
          </w:p>
        </w:tc>
        <w:tc>
          <w:tcPr>
            <w:tcW w:w="1843" w:type="dxa"/>
          </w:tcPr>
          <w:p w14:paraId="2337AA9A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23</w:t>
            </w:r>
          </w:p>
        </w:tc>
        <w:tc>
          <w:tcPr>
            <w:tcW w:w="1933" w:type="dxa"/>
          </w:tcPr>
          <w:p w14:paraId="2998A692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65</w:t>
            </w:r>
          </w:p>
        </w:tc>
      </w:tr>
      <w:tr w:rsidR="00107546" w14:paraId="3B4A2898" w14:textId="77777777" w:rsidTr="00107546">
        <w:tc>
          <w:tcPr>
            <w:tcW w:w="5240" w:type="dxa"/>
          </w:tcPr>
          <w:p w14:paraId="50A01623" w14:textId="77777777" w:rsidR="00107546" w:rsidRDefault="00107546" w:rsidP="00107546">
            <w:pPr>
              <w:pStyle w:val="paragraph"/>
              <w:spacing w:after="0"/>
              <w:rPr>
                <w:rFonts w:asciiTheme="minorHAnsi" w:hAnsiTheme="minorHAnsi" w:cstheme="minorHAnsi"/>
                <w:sz w:val="22"/>
              </w:rPr>
            </w:pPr>
            <w:r w:rsidRPr="002B2F0C">
              <w:rPr>
                <w:rFonts w:asciiTheme="minorHAnsi" w:hAnsiTheme="minorHAnsi" w:cstheme="minorHAnsi"/>
                <w:sz w:val="22"/>
              </w:rPr>
              <w:t>How many</w:t>
            </w:r>
            <w:r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2B2F0C">
              <w:rPr>
                <w:rFonts w:asciiTheme="minorHAnsi" w:hAnsiTheme="minorHAnsi" w:cstheme="minorHAnsi"/>
                <w:sz w:val="22"/>
              </w:rPr>
              <w:t>people with an abnormal CT scan will have lung cancer?</w:t>
            </w:r>
            <w:r>
              <w:rPr>
                <w:rFonts w:asciiTheme="minorHAnsi" w:hAnsiTheme="minorHAnsi" w:cstheme="minorHAnsi"/>
                <w:sz w:val="22"/>
              </w:rPr>
              <w:br/>
            </w:r>
            <w:r w:rsidRPr="00A25FFF">
              <w:rPr>
                <w:rStyle w:val="normaltextrun"/>
                <w:rFonts w:ascii="Calibri" w:hAnsi="Calibri" w:cs="Calibri"/>
                <w:i/>
                <w:color w:val="000000"/>
                <w:sz w:val="22"/>
                <w:szCs w:val="22"/>
                <w:shd w:val="clear" w:color="auto" w:fill="FFFFFF"/>
              </w:rPr>
              <w:t>(Most will have lung cancer / About half will have lung cancer /</w:t>
            </w:r>
            <w:r w:rsidRPr="00A25FFF">
              <w:rPr>
                <w:rStyle w:val="normaltextrun"/>
                <w:rFonts w:ascii="Calibri" w:hAnsi="Calibri" w:cs="Calibri"/>
                <w:b/>
                <w:i/>
                <w:color w:val="000000"/>
                <w:sz w:val="22"/>
                <w:szCs w:val="22"/>
                <w:shd w:val="clear" w:color="auto" w:fill="FFFFFF"/>
              </w:rPr>
              <w:t xml:space="preserve"> Most will not have lung cancer</w:t>
            </w:r>
            <w:r w:rsidRPr="00A25FFF">
              <w:rPr>
                <w:rStyle w:val="normaltextrun"/>
                <w:rFonts w:ascii="Calibri" w:hAnsi="Calibri" w:cs="Calibri"/>
                <w:i/>
                <w:color w:val="000000"/>
                <w:sz w:val="22"/>
                <w:szCs w:val="22"/>
                <w:shd w:val="clear" w:color="auto" w:fill="FFFFFF"/>
              </w:rPr>
              <w:t xml:space="preserve"> / I don’t know)</w:t>
            </w:r>
          </w:p>
        </w:tc>
        <w:tc>
          <w:tcPr>
            <w:tcW w:w="1843" w:type="dxa"/>
          </w:tcPr>
          <w:p w14:paraId="287E2996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23</w:t>
            </w:r>
          </w:p>
        </w:tc>
        <w:tc>
          <w:tcPr>
            <w:tcW w:w="1933" w:type="dxa"/>
          </w:tcPr>
          <w:p w14:paraId="0B0E366A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84</w:t>
            </w:r>
          </w:p>
        </w:tc>
      </w:tr>
      <w:tr w:rsidR="00107546" w14:paraId="10D34359" w14:textId="77777777" w:rsidTr="00107546">
        <w:tc>
          <w:tcPr>
            <w:tcW w:w="5240" w:type="dxa"/>
          </w:tcPr>
          <w:p w14:paraId="27042FE1" w14:textId="77777777" w:rsidR="00107546" w:rsidRDefault="00107546" w:rsidP="00107546">
            <w:pPr>
              <w:pStyle w:val="paragraph"/>
              <w:spacing w:after="0"/>
              <w:rPr>
                <w:rFonts w:asciiTheme="minorHAnsi" w:hAnsiTheme="minorHAnsi" w:cstheme="minorHAnsi"/>
                <w:sz w:val="22"/>
              </w:rPr>
            </w:pPr>
            <w:r w:rsidRPr="002B2F0C">
              <w:rPr>
                <w:rFonts w:asciiTheme="minorHAnsi" w:hAnsiTheme="minorHAnsi" w:cstheme="minorHAnsi"/>
                <w:sz w:val="22"/>
              </w:rPr>
              <w:t>Can a CT scan miss a</w:t>
            </w:r>
            <w:r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2B2F0C">
              <w:rPr>
                <w:rFonts w:asciiTheme="minorHAnsi" w:hAnsiTheme="minorHAnsi" w:cstheme="minorHAnsi"/>
                <w:sz w:val="22"/>
              </w:rPr>
              <w:t>tumour in your lungs?</w:t>
            </w:r>
            <w:r>
              <w:rPr>
                <w:rFonts w:asciiTheme="minorHAnsi" w:hAnsiTheme="minorHAnsi" w:cstheme="minorHAnsi"/>
                <w:sz w:val="22"/>
              </w:rPr>
              <w:br/>
            </w:r>
            <w:r w:rsidRPr="00B9797B">
              <w:rPr>
                <w:rFonts w:asciiTheme="minorHAnsi" w:hAnsiTheme="minorHAnsi" w:cstheme="minorHAnsi"/>
                <w:i/>
                <w:sz w:val="22"/>
              </w:rPr>
              <w:t>(</w:t>
            </w:r>
            <w:r w:rsidRPr="00A25FFF">
              <w:rPr>
                <w:rFonts w:asciiTheme="minorHAnsi" w:hAnsiTheme="minorHAnsi" w:cstheme="minorHAnsi"/>
                <w:b/>
                <w:i/>
                <w:sz w:val="22"/>
              </w:rPr>
              <w:t>Yes</w:t>
            </w:r>
            <w:r w:rsidRPr="00B9797B">
              <w:rPr>
                <w:rFonts w:asciiTheme="minorHAnsi" w:hAnsiTheme="minorHAnsi" w:cstheme="minorHAnsi"/>
                <w:i/>
                <w:sz w:val="22"/>
              </w:rPr>
              <w:t>/</w:t>
            </w:r>
            <w:r w:rsidRPr="00A25FFF">
              <w:rPr>
                <w:rFonts w:asciiTheme="minorHAnsi" w:hAnsiTheme="minorHAnsi" w:cstheme="minorHAnsi"/>
                <w:i/>
                <w:sz w:val="22"/>
              </w:rPr>
              <w:t>No</w:t>
            </w:r>
            <w:r w:rsidRPr="00B9797B">
              <w:rPr>
                <w:rFonts w:asciiTheme="minorHAnsi" w:hAnsiTheme="minorHAnsi" w:cstheme="minorHAnsi"/>
                <w:i/>
                <w:sz w:val="22"/>
              </w:rPr>
              <w:t>/I don’t know)</w:t>
            </w:r>
          </w:p>
        </w:tc>
        <w:tc>
          <w:tcPr>
            <w:tcW w:w="1843" w:type="dxa"/>
          </w:tcPr>
          <w:p w14:paraId="66AD8A5A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44</w:t>
            </w:r>
          </w:p>
        </w:tc>
        <w:tc>
          <w:tcPr>
            <w:tcW w:w="1933" w:type="dxa"/>
          </w:tcPr>
          <w:p w14:paraId="2AA180B4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76</w:t>
            </w:r>
          </w:p>
        </w:tc>
      </w:tr>
      <w:tr w:rsidR="00107546" w14:paraId="7305A4A3" w14:textId="77777777" w:rsidTr="00107546">
        <w:tc>
          <w:tcPr>
            <w:tcW w:w="5240" w:type="dxa"/>
          </w:tcPr>
          <w:p w14:paraId="13CB6B87" w14:textId="77777777" w:rsidR="00107546" w:rsidRDefault="00107546" w:rsidP="00107546">
            <w:pPr>
              <w:pStyle w:val="paragraph"/>
              <w:spacing w:after="0"/>
              <w:rPr>
                <w:rFonts w:asciiTheme="minorHAnsi" w:hAnsiTheme="minorHAnsi" w:cstheme="minorHAnsi"/>
                <w:sz w:val="22"/>
              </w:rPr>
            </w:pPr>
            <w:r w:rsidRPr="002B2F0C">
              <w:rPr>
                <w:rFonts w:asciiTheme="minorHAnsi" w:hAnsiTheme="minorHAnsi" w:cstheme="minorHAnsi"/>
                <w:sz w:val="22"/>
              </w:rPr>
              <w:t>Will all tumours</w:t>
            </w:r>
            <w:r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2B2F0C">
              <w:rPr>
                <w:rFonts w:asciiTheme="minorHAnsi" w:hAnsiTheme="minorHAnsi" w:cstheme="minorHAnsi"/>
                <w:sz w:val="22"/>
              </w:rPr>
              <w:t>found in the lungs grow to be life-</w:t>
            </w:r>
            <w:r>
              <w:rPr>
                <w:rFonts w:asciiTheme="minorHAnsi" w:hAnsiTheme="minorHAnsi" w:cstheme="minorHAnsi"/>
                <w:sz w:val="22"/>
              </w:rPr>
              <w:t>t</w:t>
            </w:r>
            <w:r w:rsidRPr="002B2F0C">
              <w:rPr>
                <w:rFonts w:asciiTheme="minorHAnsi" w:hAnsiTheme="minorHAnsi" w:cstheme="minorHAnsi"/>
                <w:sz w:val="22"/>
              </w:rPr>
              <w:t>hreatening?</w:t>
            </w:r>
            <w:r>
              <w:rPr>
                <w:rFonts w:asciiTheme="minorHAnsi" w:hAnsiTheme="minorHAnsi" w:cstheme="minorHAnsi"/>
                <w:sz w:val="22"/>
              </w:rPr>
              <w:br/>
            </w:r>
            <w:r w:rsidRPr="00B9797B">
              <w:rPr>
                <w:rFonts w:asciiTheme="minorHAnsi" w:hAnsiTheme="minorHAnsi" w:cstheme="minorHAnsi"/>
                <w:i/>
                <w:sz w:val="22"/>
              </w:rPr>
              <w:t>(Yes/</w:t>
            </w:r>
            <w:r w:rsidRPr="00B9797B">
              <w:rPr>
                <w:rFonts w:asciiTheme="minorHAnsi" w:hAnsiTheme="minorHAnsi" w:cstheme="minorHAnsi"/>
                <w:b/>
                <w:i/>
                <w:sz w:val="22"/>
              </w:rPr>
              <w:t>No</w:t>
            </w:r>
            <w:r w:rsidRPr="00B9797B">
              <w:rPr>
                <w:rFonts w:asciiTheme="minorHAnsi" w:hAnsiTheme="minorHAnsi" w:cstheme="minorHAnsi"/>
                <w:i/>
                <w:sz w:val="22"/>
              </w:rPr>
              <w:t>/I don’t know)</w:t>
            </w:r>
          </w:p>
        </w:tc>
        <w:tc>
          <w:tcPr>
            <w:tcW w:w="1843" w:type="dxa"/>
          </w:tcPr>
          <w:p w14:paraId="7DE8C460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55</w:t>
            </w:r>
          </w:p>
        </w:tc>
        <w:tc>
          <w:tcPr>
            <w:tcW w:w="1933" w:type="dxa"/>
          </w:tcPr>
          <w:p w14:paraId="65C288C4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97</w:t>
            </w:r>
          </w:p>
        </w:tc>
      </w:tr>
      <w:tr w:rsidR="00107546" w14:paraId="154D6B2D" w14:textId="77777777" w:rsidTr="00107546">
        <w:tc>
          <w:tcPr>
            <w:tcW w:w="5240" w:type="dxa"/>
          </w:tcPr>
          <w:p w14:paraId="3A89EE76" w14:textId="77777777" w:rsidR="00107546" w:rsidRDefault="00107546" w:rsidP="00107546">
            <w:pPr>
              <w:pStyle w:val="paragraph"/>
              <w:spacing w:after="0"/>
              <w:rPr>
                <w:rFonts w:asciiTheme="minorHAnsi" w:hAnsiTheme="minorHAnsi" w:cstheme="minorHAnsi"/>
                <w:sz w:val="22"/>
              </w:rPr>
            </w:pPr>
            <w:r w:rsidRPr="002B2F0C">
              <w:rPr>
                <w:rFonts w:asciiTheme="minorHAnsi" w:hAnsiTheme="minorHAnsi" w:cstheme="minorHAnsi"/>
                <w:sz w:val="22"/>
              </w:rPr>
              <w:t>Without</w:t>
            </w:r>
            <w:r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2B2F0C">
              <w:rPr>
                <w:rFonts w:asciiTheme="minorHAnsi" w:hAnsiTheme="minorHAnsi" w:cstheme="minorHAnsi"/>
                <w:sz w:val="22"/>
              </w:rPr>
              <w:t>screening is lung cancer often found at a late stage when cure is less likely?</w:t>
            </w:r>
            <w:r>
              <w:rPr>
                <w:rFonts w:asciiTheme="minorHAnsi" w:hAnsiTheme="minorHAnsi" w:cstheme="minorHAnsi"/>
                <w:sz w:val="22"/>
              </w:rPr>
              <w:br/>
            </w:r>
            <w:r w:rsidRPr="00B9797B">
              <w:rPr>
                <w:rFonts w:asciiTheme="minorHAnsi" w:hAnsiTheme="minorHAnsi" w:cstheme="minorHAnsi"/>
                <w:i/>
                <w:sz w:val="22"/>
              </w:rPr>
              <w:t>(</w:t>
            </w:r>
            <w:r w:rsidRPr="00B9797B">
              <w:rPr>
                <w:rFonts w:asciiTheme="minorHAnsi" w:hAnsiTheme="minorHAnsi" w:cstheme="minorHAnsi"/>
                <w:b/>
                <w:i/>
                <w:sz w:val="22"/>
              </w:rPr>
              <w:t>Yes</w:t>
            </w:r>
            <w:r w:rsidRPr="00B9797B">
              <w:rPr>
                <w:rFonts w:asciiTheme="minorHAnsi" w:hAnsiTheme="minorHAnsi" w:cstheme="minorHAnsi"/>
                <w:i/>
                <w:sz w:val="22"/>
              </w:rPr>
              <w:t>/No/I don’t know)</w:t>
            </w:r>
          </w:p>
        </w:tc>
        <w:tc>
          <w:tcPr>
            <w:tcW w:w="1843" w:type="dxa"/>
          </w:tcPr>
          <w:p w14:paraId="588DF869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73</w:t>
            </w:r>
          </w:p>
        </w:tc>
        <w:tc>
          <w:tcPr>
            <w:tcW w:w="1933" w:type="dxa"/>
          </w:tcPr>
          <w:p w14:paraId="597FC24A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100</w:t>
            </w:r>
          </w:p>
        </w:tc>
      </w:tr>
      <w:tr w:rsidR="00107546" w14:paraId="5DDDEAF2" w14:textId="77777777" w:rsidTr="00107546">
        <w:tc>
          <w:tcPr>
            <w:tcW w:w="5240" w:type="dxa"/>
          </w:tcPr>
          <w:p w14:paraId="56154C1A" w14:textId="77777777" w:rsidR="00107546" w:rsidRDefault="00107546" w:rsidP="00107546">
            <w:pPr>
              <w:pStyle w:val="paragraph"/>
              <w:spacing w:after="0"/>
              <w:rPr>
                <w:rFonts w:asciiTheme="minorHAnsi" w:hAnsiTheme="minorHAnsi" w:cstheme="minorHAnsi"/>
                <w:sz w:val="22"/>
              </w:rPr>
            </w:pPr>
            <w:r w:rsidRPr="002B2F0C">
              <w:rPr>
                <w:rFonts w:asciiTheme="minorHAnsi" w:hAnsiTheme="minorHAnsi" w:cstheme="minorHAnsi"/>
                <w:sz w:val="22"/>
              </w:rPr>
              <w:t>How much</w:t>
            </w:r>
            <w:r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2B2F0C">
              <w:rPr>
                <w:rFonts w:asciiTheme="minorHAnsi" w:hAnsiTheme="minorHAnsi" w:cstheme="minorHAnsi"/>
                <w:sz w:val="22"/>
              </w:rPr>
              <w:t>does screening for lung cancer with a CT lower your chance of dying of lung</w:t>
            </w:r>
            <w:r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2B2F0C">
              <w:rPr>
                <w:rFonts w:asciiTheme="minorHAnsi" w:hAnsiTheme="minorHAnsi" w:cstheme="minorHAnsi"/>
                <w:sz w:val="22"/>
              </w:rPr>
              <w:t>cancer?</w:t>
            </w:r>
            <w:r>
              <w:rPr>
                <w:rFonts w:asciiTheme="minorHAnsi" w:hAnsiTheme="minorHAnsi" w:cstheme="minorHAnsi"/>
                <w:sz w:val="22"/>
              </w:rPr>
              <w:br/>
            </w:r>
            <w:r w:rsidRPr="00A25FFF">
              <w:rPr>
                <w:rStyle w:val="normaltextrun"/>
                <w:rFonts w:ascii="Calibri" w:hAnsi="Calibri" w:cs="Calibri"/>
                <w:i/>
                <w:color w:val="000000"/>
                <w:sz w:val="22"/>
                <w:szCs w:val="22"/>
                <w:shd w:val="clear" w:color="auto" w:fill="FFFFFF"/>
              </w:rPr>
              <w:t xml:space="preserve">(About 95% / About 50% </w:t>
            </w:r>
            <w:r w:rsidRPr="00A25FFF">
              <w:rPr>
                <w:rStyle w:val="normaltextrun"/>
                <w:rFonts w:ascii="Calibri" w:hAnsi="Calibri" w:cs="Calibri"/>
                <w:b/>
                <w:i/>
                <w:color w:val="000000"/>
                <w:sz w:val="22"/>
                <w:szCs w:val="22"/>
                <w:shd w:val="clear" w:color="auto" w:fill="FFFFFF"/>
              </w:rPr>
              <w:t>/ About 20%</w:t>
            </w:r>
            <w:r w:rsidRPr="00A25FFF">
              <w:rPr>
                <w:rStyle w:val="normaltextrun"/>
                <w:rFonts w:ascii="Calibri" w:hAnsi="Calibri" w:cs="Calibri"/>
                <w:i/>
                <w:color w:val="000000"/>
                <w:sz w:val="22"/>
                <w:szCs w:val="22"/>
                <w:shd w:val="clear" w:color="auto" w:fill="FFFFFF"/>
              </w:rPr>
              <w:t xml:space="preserve"> / I don’t know)</w:t>
            </w:r>
            <w:r>
              <w:rPr>
                <w:rStyle w:val="eop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1843" w:type="dxa"/>
          </w:tcPr>
          <w:p w14:paraId="0A15687A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10</w:t>
            </w:r>
          </w:p>
        </w:tc>
        <w:tc>
          <w:tcPr>
            <w:tcW w:w="1933" w:type="dxa"/>
          </w:tcPr>
          <w:p w14:paraId="7255BA6D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57</w:t>
            </w:r>
          </w:p>
        </w:tc>
      </w:tr>
      <w:tr w:rsidR="00107546" w14:paraId="3C91ADC3" w14:textId="77777777" w:rsidTr="00107546">
        <w:tc>
          <w:tcPr>
            <w:tcW w:w="5240" w:type="dxa"/>
          </w:tcPr>
          <w:p w14:paraId="258B2FCA" w14:textId="77777777" w:rsidR="00107546" w:rsidRDefault="00107546" w:rsidP="00107546">
            <w:pPr>
              <w:pStyle w:val="paragraph"/>
              <w:spacing w:after="0"/>
              <w:rPr>
                <w:rFonts w:asciiTheme="minorHAnsi" w:hAnsiTheme="minorHAnsi" w:cstheme="minorHAnsi"/>
                <w:sz w:val="22"/>
              </w:rPr>
            </w:pPr>
            <w:r w:rsidRPr="002B2F0C">
              <w:rPr>
                <w:rFonts w:asciiTheme="minorHAnsi" w:hAnsiTheme="minorHAnsi" w:cstheme="minorHAnsi"/>
                <w:sz w:val="22"/>
              </w:rPr>
              <w:t>Can a CT scan find problems</w:t>
            </w:r>
            <w:r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2B2F0C">
              <w:rPr>
                <w:rFonts w:asciiTheme="minorHAnsi" w:hAnsiTheme="minorHAnsi" w:cstheme="minorHAnsi"/>
                <w:sz w:val="22"/>
              </w:rPr>
              <w:t>other than lung cancer?</w:t>
            </w:r>
            <w:r>
              <w:rPr>
                <w:rFonts w:asciiTheme="minorHAnsi" w:hAnsiTheme="minorHAnsi" w:cstheme="minorHAnsi"/>
                <w:sz w:val="22"/>
              </w:rPr>
              <w:br/>
            </w:r>
            <w:r w:rsidRPr="00B9797B">
              <w:rPr>
                <w:rFonts w:asciiTheme="minorHAnsi" w:hAnsiTheme="minorHAnsi" w:cstheme="minorHAnsi"/>
                <w:i/>
                <w:sz w:val="22"/>
              </w:rPr>
              <w:t>(</w:t>
            </w:r>
            <w:r w:rsidRPr="00B9797B">
              <w:rPr>
                <w:rFonts w:asciiTheme="minorHAnsi" w:hAnsiTheme="minorHAnsi" w:cstheme="minorHAnsi"/>
                <w:b/>
                <w:i/>
                <w:sz w:val="22"/>
              </w:rPr>
              <w:t>Yes</w:t>
            </w:r>
            <w:r w:rsidRPr="00B9797B">
              <w:rPr>
                <w:rFonts w:asciiTheme="minorHAnsi" w:hAnsiTheme="minorHAnsi" w:cstheme="minorHAnsi"/>
                <w:i/>
                <w:sz w:val="22"/>
              </w:rPr>
              <w:t>/No/I don’t know)</w:t>
            </w:r>
          </w:p>
        </w:tc>
        <w:tc>
          <w:tcPr>
            <w:tcW w:w="1843" w:type="dxa"/>
          </w:tcPr>
          <w:p w14:paraId="67B5251B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97</w:t>
            </w:r>
          </w:p>
        </w:tc>
        <w:tc>
          <w:tcPr>
            <w:tcW w:w="1933" w:type="dxa"/>
          </w:tcPr>
          <w:p w14:paraId="2B5D7D03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100</w:t>
            </w:r>
          </w:p>
        </w:tc>
      </w:tr>
      <w:tr w:rsidR="00107546" w14:paraId="65C0E4C8" w14:textId="77777777" w:rsidTr="00107546">
        <w:tc>
          <w:tcPr>
            <w:tcW w:w="5240" w:type="dxa"/>
          </w:tcPr>
          <w:p w14:paraId="3BC3EB3B" w14:textId="77777777" w:rsidR="00107546" w:rsidRDefault="00107546" w:rsidP="00107546">
            <w:pPr>
              <w:pStyle w:val="paragraph"/>
              <w:spacing w:after="0"/>
              <w:rPr>
                <w:rFonts w:asciiTheme="minorHAnsi" w:hAnsiTheme="minorHAnsi" w:cstheme="minorHAnsi"/>
                <w:sz w:val="22"/>
              </w:rPr>
            </w:pPr>
            <w:r w:rsidRPr="002B2F0C">
              <w:rPr>
                <w:rFonts w:asciiTheme="minorHAnsi" w:hAnsiTheme="minorHAnsi" w:cstheme="minorHAnsi"/>
                <w:sz w:val="22"/>
              </w:rPr>
              <w:t>Is</w:t>
            </w:r>
            <w:r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2B2F0C">
              <w:rPr>
                <w:rFonts w:asciiTheme="minorHAnsi" w:hAnsiTheme="minorHAnsi" w:cstheme="minorHAnsi"/>
                <w:sz w:val="22"/>
              </w:rPr>
              <w:t>radiation exposure one of the harms from lung cancer screening?</w:t>
            </w:r>
            <w:r>
              <w:rPr>
                <w:rFonts w:asciiTheme="minorHAnsi" w:hAnsiTheme="minorHAnsi" w:cstheme="minorHAnsi"/>
                <w:sz w:val="22"/>
              </w:rPr>
              <w:br/>
            </w:r>
            <w:r w:rsidRPr="00B9797B">
              <w:rPr>
                <w:rFonts w:asciiTheme="minorHAnsi" w:hAnsiTheme="minorHAnsi" w:cstheme="minorHAnsi"/>
                <w:i/>
                <w:sz w:val="22"/>
              </w:rPr>
              <w:t>(</w:t>
            </w:r>
            <w:r w:rsidRPr="00B9797B">
              <w:rPr>
                <w:rFonts w:asciiTheme="minorHAnsi" w:hAnsiTheme="minorHAnsi" w:cstheme="minorHAnsi"/>
                <w:b/>
                <w:i/>
                <w:sz w:val="22"/>
              </w:rPr>
              <w:t>Yes</w:t>
            </w:r>
            <w:r w:rsidRPr="00B9797B">
              <w:rPr>
                <w:rFonts w:asciiTheme="minorHAnsi" w:hAnsiTheme="minorHAnsi" w:cstheme="minorHAnsi"/>
                <w:i/>
                <w:sz w:val="22"/>
              </w:rPr>
              <w:t>/No/I don’t know)</w:t>
            </w:r>
          </w:p>
        </w:tc>
        <w:tc>
          <w:tcPr>
            <w:tcW w:w="1843" w:type="dxa"/>
          </w:tcPr>
          <w:p w14:paraId="662404A8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68</w:t>
            </w:r>
          </w:p>
        </w:tc>
        <w:tc>
          <w:tcPr>
            <w:tcW w:w="1933" w:type="dxa"/>
          </w:tcPr>
          <w:p w14:paraId="0ED39326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89</w:t>
            </w:r>
          </w:p>
        </w:tc>
      </w:tr>
      <w:tr w:rsidR="00107546" w14:paraId="295F2724" w14:textId="77777777" w:rsidTr="00107546">
        <w:tc>
          <w:tcPr>
            <w:tcW w:w="5240" w:type="dxa"/>
          </w:tcPr>
          <w:p w14:paraId="3415AD8A" w14:textId="77777777" w:rsidR="00107546" w:rsidRDefault="00107546" w:rsidP="00107546">
            <w:pPr>
              <w:pStyle w:val="paragraph"/>
              <w:spacing w:after="0"/>
              <w:rPr>
                <w:rFonts w:asciiTheme="minorHAnsi" w:hAnsiTheme="minorHAnsi" w:cstheme="minorHAnsi"/>
                <w:sz w:val="22"/>
              </w:rPr>
            </w:pPr>
            <w:r w:rsidRPr="002B2F0C">
              <w:rPr>
                <w:rFonts w:asciiTheme="minorHAnsi" w:hAnsiTheme="minorHAnsi" w:cstheme="minorHAnsi"/>
                <w:sz w:val="22"/>
              </w:rPr>
              <w:t>Can</w:t>
            </w:r>
            <w:r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2B2F0C">
              <w:rPr>
                <w:rFonts w:asciiTheme="minorHAnsi" w:hAnsiTheme="minorHAnsi" w:cstheme="minorHAnsi"/>
                <w:sz w:val="22"/>
              </w:rPr>
              <w:t>radiotherapy to your chest increase your risk of getting lung cancer?</w:t>
            </w:r>
            <w:r>
              <w:rPr>
                <w:rFonts w:asciiTheme="minorHAnsi" w:hAnsiTheme="minorHAnsi" w:cstheme="minorHAnsi"/>
                <w:sz w:val="22"/>
              </w:rPr>
              <w:br/>
            </w:r>
            <w:r w:rsidRPr="00B9797B">
              <w:rPr>
                <w:rFonts w:asciiTheme="minorHAnsi" w:hAnsiTheme="minorHAnsi" w:cstheme="minorHAnsi"/>
                <w:i/>
                <w:sz w:val="22"/>
              </w:rPr>
              <w:t>(</w:t>
            </w:r>
            <w:r w:rsidRPr="00B9797B">
              <w:rPr>
                <w:rFonts w:asciiTheme="minorHAnsi" w:hAnsiTheme="minorHAnsi" w:cstheme="minorHAnsi"/>
                <w:b/>
                <w:i/>
                <w:sz w:val="22"/>
              </w:rPr>
              <w:t>Yes</w:t>
            </w:r>
            <w:r w:rsidRPr="00B9797B">
              <w:rPr>
                <w:rFonts w:asciiTheme="minorHAnsi" w:hAnsiTheme="minorHAnsi" w:cstheme="minorHAnsi"/>
                <w:i/>
                <w:sz w:val="22"/>
              </w:rPr>
              <w:t>/No/I don’t know)</w:t>
            </w:r>
          </w:p>
        </w:tc>
        <w:tc>
          <w:tcPr>
            <w:tcW w:w="1843" w:type="dxa"/>
          </w:tcPr>
          <w:p w14:paraId="3EAF5BA7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89</w:t>
            </w:r>
          </w:p>
        </w:tc>
        <w:tc>
          <w:tcPr>
            <w:tcW w:w="1933" w:type="dxa"/>
          </w:tcPr>
          <w:p w14:paraId="685BEB4F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97</w:t>
            </w:r>
          </w:p>
        </w:tc>
      </w:tr>
      <w:tr w:rsidR="00107546" w14:paraId="745985AB" w14:textId="77777777" w:rsidTr="00107546">
        <w:tc>
          <w:tcPr>
            <w:tcW w:w="5240" w:type="dxa"/>
          </w:tcPr>
          <w:p w14:paraId="426D6A11" w14:textId="77777777" w:rsidR="00107546" w:rsidRDefault="00107546" w:rsidP="00107546">
            <w:pPr>
              <w:pStyle w:val="paragraph"/>
              <w:spacing w:after="0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 xml:space="preserve">Can </w:t>
            </w:r>
            <w:r w:rsidRPr="002B2F0C">
              <w:rPr>
                <w:rFonts w:asciiTheme="minorHAnsi" w:hAnsiTheme="minorHAnsi" w:cstheme="minorHAnsi"/>
                <w:sz w:val="22"/>
              </w:rPr>
              <w:t>chemotherapy increase your risk of getting lung cancer?</w:t>
            </w:r>
            <w:r>
              <w:rPr>
                <w:rFonts w:asciiTheme="minorHAnsi" w:hAnsiTheme="minorHAnsi" w:cstheme="minorHAnsi"/>
                <w:sz w:val="22"/>
              </w:rPr>
              <w:br/>
            </w:r>
            <w:r w:rsidRPr="00B9797B">
              <w:rPr>
                <w:rFonts w:asciiTheme="minorHAnsi" w:hAnsiTheme="minorHAnsi" w:cstheme="minorHAnsi"/>
                <w:i/>
                <w:sz w:val="22"/>
              </w:rPr>
              <w:t>(</w:t>
            </w:r>
            <w:r w:rsidRPr="00B9797B">
              <w:rPr>
                <w:rFonts w:asciiTheme="minorHAnsi" w:hAnsiTheme="minorHAnsi" w:cstheme="minorHAnsi"/>
                <w:b/>
                <w:i/>
                <w:sz w:val="22"/>
              </w:rPr>
              <w:t>Yes</w:t>
            </w:r>
            <w:r w:rsidRPr="00B9797B">
              <w:rPr>
                <w:rFonts w:asciiTheme="minorHAnsi" w:hAnsiTheme="minorHAnsi" w:cstheme="minorHAnsi"/>
                <w:i/>
                <w:sz w:val="22"/>
              </w:rPr>
              <w:t>/No/I don’t know)</w:t>
            </w:r>
          </w:p>
        </w:tc>
        <w:tc>
          <w:tcPr>
            <w:tcW w:w="1843" w:type="dxa"/>
          </w:tcPr>
          <w:p w14:paraId="7A8AEDC8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57</w:t>
            </w:r>
          </w:p>
        </w:tc>
        <w:tc>
          <w:tcPr>
            <w:tcW w:w="1933" w:type="dxa"/>
          </w:tcPr>
          <w:p w14:paraId="3ED1092B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100</w:t>
            </w:r>
          </w:p>
        </w:tc>
      </w:tr>
      <w:tr w:rsidR="00107546" w14:paraId="226667AF" w14:textId="77777777" w:rsidTr="00107546">
        <w:tc>
          <w:tcPr>
            <w:tcW w:w="5240" w:type="dxa"/>
          </w:tcPr>
          <w:p w14:paraId="2969E32A" w14:textId="77777777" w:rsidR="00107546" w:rsidRDefault="00107546" w:rsidP="00107546">
            <w:pPr>
              <w:pStyle w:val="paragraph"/>
              <w:spacing w:after="0"/>
              <w:rPr>
                <w:rFonts w:asciiTheme="minorHAnsi" w:hAnsiTheme="minorHAnsi" w:cstheme="minorHAnsi"/>
                <w:sz w:val="22"/>
              </w:rPr>
            </w:pPr>
            <w:r w:rsidRPr="00430F4D">
              <w:rPr>
                <w:rFonts w:asciiTheme="minorHAnsi" w:hAnsiTheme="minorHAnsi" w:cstheme="minorHAnsi"/>
                <w:sz w:val="22"/>
              </w:rPr>
              <w:t>Are you</w:t>
            </w:r>
            <w:r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430F4D">
              <w:rPr>
                <w:rFonts w:asciiTheme="minorHAnsi" w:hAnsiTheme="minorHAnsi" w:cstheme="minorHAnsi"/>
                <w:sz w:val="22"/>
              </w:rPr>
              <w:t>still at risk of getting lung cancer if you have stopped smoking?</w:t>
            </w:r>
            <w:r>
              <w:rPr>
                <w:rFonts w:asciiTheme="minorHAnsi" w:hAnsiTheme="minorHAnsi" w:cstheme="minorHAnsi"/>
                <w:sz w:val="22"/>
              </w:rPr>
              <w:br/>
            </w:r>
            <w:r w:rsidRPr="00B9797B">
              <w:rPr>
                <w:rFonts w:asciiTheme="minorHAnsi" w:hAnsiTheme="minorHAnsi" w:cstheme="minorHAnsi"/>
                <w:i/>
                <w:sz w:val="22"/>
              </w:rPr>
              <w:t>(</w:t>
            </w:r>
            <w:r w:rsidRPr="00B9797B">
              <w:rPr>
                <w:rFonts w:asciiTheme="minorHAnsi" w:hAnsiTheme="minorHAnsi" w:cstheme="minorHAnsi"/>
                <w:b/>
                <w:i/>
                <w:sz w:val="22"/>
              </w:rPr>
              <w:t>Yes</w:t>
            </w:r>
            <w:r w:rsidRPr="00B9797B">
              <w:rPr>
                <w:rFonts w:asciiTheme="minorHAnsi" w:hAnsiTheme="minorHAnsi" w:cstheme="minorHAnsi"/>
                <w:i/>
                <w:sz w:val="22"/>
              </w:rPr>
              <w:t>/No/I don’t know)</w:t>
            </w:r>
          </w:p>
        </w:tc>
        <w:tc>
          <w:tcPr>
            <w:tcW w:w="1843" w:type="dxa"/>
          </w:tcPr>
          <w:p w14:paraId="5E3C876A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94</w:t>
            </w:r>
          </w:p>
        </w:tc>
        <w:tc>
          <w:tcPr>
            <w:tcW w:w="1933" w:type="dxa"/>
          </w:tcPr>
          <w:p w14:paraId="5323E072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100</w:t>
            </w:r>
          </w:p>
        </w:tc>
      </w:tr>
      <w:tr w:rsidR="00107546" w14:paraId="71306C0E" w14:textId="77777777" w:rsidTr="00107546">
        <w:tc>
          <w:tcPr>
            <w:tcW w:w="5240" w:type="dxa"/>
          </w:tcPr>
          <w:p w14:paraId="4DA45820" w14:textId="77777777" w:rsidR="00107546" w:rsidRDefault="00107546" w:rsidP="00107546">
            <w:pPr>
              <w:pStyle w:val="paragraph"/>
              <w:spacing w:after="0"/>
              <w:rPr>
                <w:rFonts w:asciiTheme="minorHAnsi" w:hAnsiTheme="minorHAnsi" w:cstheme="minorHAnsi"/>
                <w:sz w:val="22"/>
              </w:rPr>
            </w:pPr>
            <w:r w:rsidRPr="00430F4D">
              <w:rPr>
                <w:rFonts w:asciiTheme="minorHAnsi" w:hAnsiTheme="minorHAnsi" w:cstheme="minorHAnsi"/>
                <w:sz w:val="22"/>
              </w:rPr>
              <w:t>Can people</w:t>
            </w:r>
            <w:r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430F4D">
              <w:rPr>
                <w:rFonts w:asciiTheme="minorHAnsi" w:hAnsiTheme="minorHAnsi" w:cstheme="minorHAnsi"/>
                <w:sz w:val="22"/>
              </w:rPr>
              <w:t>treated for Hodgkin lymphoma who have never smoked get lung cancer?</w:t>
            </w:r>
            <w:r>
              <w:rPr>
                <w:rFonts w:asciiTheme="minorHAnsi" w:hAnsiTheme="minorHAnsi" w:cstheme="minorHAnsi"/>
                <w:sz w:val="22"/>
              </w:rPr>
              <w:br/>
            </w:r>
            <w:r w:rsidRPr="00B9797B">
              <w:rPr>
                <w:rFonts w:asciiTheme="minorHAnsi" w:hAnsiTheme="minorHAnsi" w:cstheme="minorHAnsi"/>
                <w:i/>
                <w:sz w:val="22"/>
              </w:rPr>
              <w:t>(</w:t>
            </w:r>
            <w:r w:rsidRPr="00B9797B">
              <w:rPr>
                <w:rFonts w:asciiTheme="minorHAnsi" w:hAnsiTheme="minorHAnsi" w:cstheme="minorHAnsi"/>
                <w:b/>
                <w:i/>
                <w:sz w:val="22"/>
              </w:rPr>
              <w:t>Yes</w:t>
            </w:r>
            <w:r w:rsidRPr="00B9797B">
              <w:rPr>
                <w:rFonts w:asciiTheme="minorHAnsi" w:hAnsiTheme="minorHAnsi" w:cstheme="minorHAnsi"/>
                <w:i/>
                <w:sz w:val="22"/>
              </w:rPr>
              <w:t>/No/I don’t know)</w:t>
            </w:r>
          </w:p>
        </w:tc>
        <w:tc>
          <w:tcPr>
            <w:tcW w:w="1843" w:type="dxa"/>
          </w:tcPr>
          <w:p w14:paraId="34D59C44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92</w:t>
            </w:r>
          </w:p>
        </w:tc>
        <w:tc>
          <w:tcPr>
            <w:tcW w:w="1933" w:type="dxa"/>
          </w:tcPr>
          <w:p w14:paraId="01D8B1FA" w14:textId="77777777" w:rsidR="00107546" w:rsidRDefault="00107546" w:rsidP="00107546">
            <w:pPr>
              <w:pStyle w:val="paragraph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100</w:t>
            </w:r>
          </w:p>
        </w:tc>
      </w:tr>
    </w:tbl>
    <w:p w14:paraId="6F488ECD" w14:textId="26F9CBA5" w:rsidR="00111498" w:rsidRDefault="00107546">
      <w:r>
        <w:br/>
      </w:r>
    </w:p>
    <w:p w14:paraId="45ABB9F8" w14:textId="077728C5" w:rsidR="00111498" w:rsidRDefault="00A927B9" w:rsidP="4F9E0A75">
      <w:r>
        <w:t xml:space="preserve">Table 3: Changes </w:t>
      </w:r>
      <w:bookmarkStart w:id="0" w:name="_GoBack"/>
      <w:bookmarkEnd w:id="0"/>
      <w:r>
        <w:t>made to the decision aid as a result of the ENGAGE-HL study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955"/>
        <w:gridCol w:w="6060"/>
      </w:tblGrid>
      <w:tr w:rsidR="4F9E0A75" w14:paraId="629CC665" w14:textId="77777777" w:rsidTr="4F9E0A75">
        <w:tc>
          <w:tcPr>
            <w:tcW w:w="29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2AC39B2" w14:textId="3C546974" w:rsidR="4F9E0A75" w:rsidRDefault="4F9E0A75" w:rsidP="4F9E0A75">
            <w:pPr>
              <w:jc w:val="center"/>
            </w:pPr>
            <w:r w:rsidRPr="4F9E0A75">
              <w:rPr>
                <w:rFonts w:ascii="Calibri" w:eastAsia="Calibri" w:hAnsi="Calibri" w:cs="Calibri"/>
                <w:color w:val="000000" w:themeColor="text1"/>
                <w:lang w:val="en-US"/>
              </w:rPr>
              <w:t>Section of the booklet</w:t>
            </w:r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</w:p>
        </w:tc>
        <w:tc>
          <w:tcPr>
            <w:tcW w:w="60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6A6758A" w14:textId="7AEF666B" w:rsidR="4F9E0A75" w:rsidRDefault="4F9E0A75" w:rsidP="4F9E0A75">
            <w:pPr>
              <w:jc w:val="center"/>
            </w:pPr>
            <w:r w:rsidRPr="4F9E0A75">
              <w:rPr>
                <w:rFonts w:ascii="Calibri" w:eastAsia="Calibri" w:hAnsi="Calibri" w:cs="Calibri"/>
                <w:color w:val="000000" w:themeColor="text1"/>
                <w:lang w:val="en-US"/>
              </w:rPr>
              <w:t>Change made to the decision aid</w:t>
            </w:r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</w:p>
        </w:tc>
      </w:tr>
      <w:tr w:rsidR="4F9E0A75" w14:paraId="4C3A6E27" w14:textId="77777777" w:rsidTr="4F9E0A75">
        <w:tc>
          <w:tcPr>
            <w:tcW w:w="29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1033AA2" w14:textId="387130AB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  <w:lang w:val="en-US"/>
              </w:rPr>
              <w:t>‘Why should I think about lung cancer screening?’ (page 2)</w:t>
            </w:r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</w:p>
          <w:p w14:paraId="322DEC48" w14:textId="77973EE1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</w:p>
        </w:tc>
        <w:tc>
          <w:tcPr>
            <w:tcW w:w="60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E94FA1F" w14:textId="3D74D7F3" w:rsidR="4F9E0A75" w:rsidRDefault="4F9E0A75" w:rsidP="4F9E0A75">
            <w:pPr>
              <w:ind w:left="555" w:hanging="555"/>
              <w:jc w:val="both"/>
            </w:pPr>
            <w:r w:rsidRPr="4F9E0A75">
              <w:rPr>
                <w:rFonts w:ascii="Calibri" w:eastAsia="Calibri" w:hAnsi="Calibri" w:cs="Calibri"/>
              </w:rPr>
              <w:t>Addition: You have been identified as someone who was given one or more of the treatments that increase the risk of lung cancer.</w:t>
            </w:r>
          </w:p>
          <w:p w14:paraId="65418D09" w14:textId="2574B6E1" w:rsidR="4F9E0A75" w:rsidRDefault="4F9E0A75">
            <w:r w:rsidRPr="4F9E0A75">
              <w:rPr>
                <w:rFonts w:ascii="Calibri" w:eastAsia="Calibri" w:hAnsi="Calibri" w:cs="Calibri"/>
              </w:rPr>
              <w:t xml:space="preserve"> </w:t>
            </w:r>
          </w:p>
          <w:p w14:paraId="09C8E76A" w14:textId="60907175" w:rsidR="4F9E0A75" w:rsidRDefault="4F9E0A75">
            <w:r w:rsidRPr="4F9E0A75">
              <w:rPr>
                <w:rFonts w:ascii="Calibri" w:eastAsia="Calibri" w:hAnsi="Calibri" w:cs="Calibri"/>
              </w:rPr>
              <w:t xml:space="preserve"> Rationale: Patients may not recall their treatment or may think they are expected to determine their risk themselves</w:t>
            </w:r>
          </w:p>
        </w:tc>
      </w:tr>
      <w:tr w:rsidR="4F9E0A75" w14:paraId="46FBA2D1" w14:textId="77777777" w:rsidTr="4F9E0A75">
        <w:tc>
          <w:tcPr>
            <w:tcW w:w="29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2113757" w14:textId="5D29267B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  <w:lang w:val="en-US"/>
              </w:rPr>
              <w:t>‘Which treatments increase the risk of getting lung cancer? (page 2)</w:t>
            </w:r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</w:p>
        </w:tc>
        <w:tc>
          <w:tcPr>
            <w:tcW w:w="60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5175408" w14:textId="465F0219" w:rsidR="4F9E0A75" w:rsidRDefault="4F9E0A75">
            <w:r w:rsidRPr="4F9E0A75">
              <w:rPr>
                <w:rFonts w:ascii="Calibri" w:eastAsia="Calibri" w:hAnsi="Calibri" w:cs="Calibri"/>
              </w:rPr>
              <w:t>Addition: There is no evidence</w:t>
            </w:r>
            <w:r w:rsidRPr="4F9E0A75">
              <w:rPr>
                <w:rFonts w:ascii="Calibri" w:eastAsia="Calibri" w:hAnsi="Calibri" w:cs="Calibri"/>
                <w:b/>
                <w:bCs/>
              </w:rPr>
              <w:t xml:space="preserve"> </w:t>
            </w:r>
            <w:r w:rsidRPr="4F9E0A75">
              <w:rPr>
                <w:rFonts w:ascii="Calibri" w:eastAsia="Calibri" w:hAnsi="Calibri" w:cs="Calibri"/>
              </w:rPr>
              <w:t>that ABVD increases the risk of lung cancer</w:t>
            </w:r>
          </w:p>
          <w:p w14:paraId="635E26F3" w14:textId="049D0A45" w:rsidR="4F9E0A75" w:rsidRDefault="4F9E0A75">
            <w:r w:rsidRPr="4F9E0A75">
              <w:rPr>
                <w:rFonts w:ascii="Calibri" w:eastAsia="Calibri" w:hAnsi="Calibri" w:cs="Calibri"/>
              </w:rPr>
              <w:t xml:space="preserve"> </w:t>
            </w:r>
          </w:p>
          <w:p w14:paraId="2835ED1F" w14:textId="180A8850" w:rsidR="4F9E0A75" w:rsidRDefault="4F9E0A75">
            <w:r w:rsidRPr="4F9E0A75">
              <w:rPr>
                <w:rFonts w:ascii="Calibri" w:eastAsia="Calibri" w:hAnsi="Calibri" w:cs="Calibri"/>
              </w:rPr>
              <w:t>Rationale: Patients who received this commonly used regime, but are at risk because of another regimen of chest radiotherapy, may wish to know whether ABVD also increases risk</w:t>
            </w:r>
          </w:p>
          <w:p w14:paraId="3146024D" w14:textId="621C7BDA" w:rsidR="4F9E0A75" w:rsidRDefault="4F9E0A75">
            <w:r w:rsidRPr="4F9E0A75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4F9E0A75" w14:paraId="3301F974" w14:textId="77777777" w:rsidTr="4F9E0A75">
        <w:tc>
          <w:tcPr>
            <w:tcW w:w="29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4BA01F1" w14:textId="054C8E34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  <w:lang w:val="en-US"/>
              </w:rPr>
              <w:t>Page 4</w:t>
            </w:r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</w:p>
        </w:tc>
        <w:tc>
          <w:tcPr>
            <w:tcW w:w="60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48820ED" w14:textId="45CD317E" w:rsidR="4F9E0A75" w:rsidRDefault="4F9E0A75">
            <w:r w:rsidRPr="4F9E0A75">
              <w:rPr>
                <w:rFonts w:ascii="Calibri" w:eastAsia="Calibri" w:hAnsi="Calibri" w:cs="Calibri"/>
              </w:rPr>
              <w:t xml:space="preserve">The graphic showing risk in men and women has been combined into 1 chart  </w:t>
            </w:r>
          </w:p>
          <w:p w14:paraId="5002D5F0" w14:textId="3BA2BB07" w:rsidR="4F9E0A75" w:rsidRDefault="4F9E0A75">
            <w:r w:rsidRPr="4F9E0A75">
              <w:rPr>
                <w:rFonts w:ascii="Calibri" w:eastAsia="Calibri" w:hAnsi="Calibri" w:cs="Calibri"/>
              </w:rPr>
              <w:t xml:space="preserve"> </w:t>
            </w:r>
          </w:p>
          <w:p w14:paraId="1BA41A6C" w14:textId="6D179768" w:rsidR="4F9E0A75" w:rsidRDefault="4F9E0A75">
            <w:r w:rsidRPr="4F9E0A75">
              <w:rPr>
                <w:rFonts w:ascii="Calibri" w:eastAsia="Calibri" w:hAnsi="Calibri" w:cs="Calibri"/>
              </w:rPr>
              <w:t>Rationale: to ensure length not increased by other additions</w:t>
            </w:r>
          </w:p>
        </w:tc>
      </w:tr>
      <w:tr w:rsidR="4F9E0A75" w14:paraId="0112A7EA" w14:textId="77777777" w:rsidTr="4F9E0A75">
        <w:tc>
          <w:tcPr>
            <w:tcW w:w="29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F8FBD1F" w14:textId="299B7004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  <w:lang w:val="en-US"/>
              </w:rPr>
              <w:t>Page 4-5</w:t>
            </w:r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</w:p>
        </w:tc>
        <w:tc>
          <w:tcPr>
            <w:tcW w:w="60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2CE6AC5" w14:textId="13E30C99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</w:rPr>
              <w:t>Addition:</w:t>
            </w:r>
          </w:p>
          <w:p w14:paraId="5CE716B5" w14:textId="25DB6DD7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</w:p>
          <w:p w14:paraId="06E4E3D7" w14:textId="3DFC9B17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Your chance of developing lung cancer depends on: </w:t>
            </w:r>
          </w:p>
          <w:p w14:paraId="30D6CA88" w14:textId="0BEFD6FE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  </w:t>
            </w:r>
          </w:p>
          <w:p w14:paraId="72AC39AA" w14:textId="7B095DC4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1. Whether you have ever smoked </w:t>
            </w:r>
          </w:p>
          <w:p w14:paraId="2406AF5C" w14:textId="17F7EC1B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  </w:t>
            </w:r>
          </w:p>
          <w:p w14:paraId="2F30E542" w14:textId="66A3D958" w:rsidR="4F9E0A75" w:rsidRDefault="4F9E0A75" w:rsidP="4F9E0A75">
            <w:pPr>
              <w:ind w:left="555" w:hanging="555"/>
            </w:pPr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· The chance of getting lung cancer is much greater in       people who have smoked at any time.  </w:t>
            </w:r>
          </w:p>
          <w:p w14:paraId="3AA91C4C" w14:textId="3C97E6F0" w:rsidR="4F9E0A75" w:rsidRDefault="4F9E0A75" w:rsidP="4F9E0A75">
            <w:pPr>
              <w:ind w:left="555" w:hanging="555"/>
            </w:pPr>
            <w:r w:rsidRPr="4F9E0A75">
              <w:rPr>
                <w:rFonts w:ascii="Calibri" w:eastAsia="Calibri" w:hAnsi="Calibri" w:cs="Calibri"/>
                <w:color w:val="000000" w:themeColor="text1"/>
              </w:rPr>
              <w:t>· Most people who get lung cancer after Hodgkin lymphoma have smoked.”</w:t>
            </w:r>
          </w:p>
          <w:p w14:paraId="6A1DFCA3" w14:textId="77734289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  </w:t>
            </w:r>
          </w:p>
          <w:p w14:paraId="3EE50AF1" w14:textId="34A556F4" w:rsidR="4F9E0A75" w:rsidRDefault="4F9E0A75">
            <w:r w:rsidRPr="4F9E0A75">
              <w:rPr>
                <w:rFonts w:ascii="Calibri" w:eastAsia="Calibri" w:hAnsi="Calibri" w:cs="Calibri"/>
              </w:rPr>
              <w:t xml:space="preserve">Rationale: </w:t>
            </w:r>
          </w:p>
          <w:p w14:paraId="311EEA47" w14:textId="7C9D0804" w:rsidR="4F9E0A75" w:rsidRDefault="4F9E0A75">
            <w:r w:rsidRPr="4F9E0A75">
              <w:rPr>
                <w:rFonts w:ascii="Calibri" w:eastAsia="Calibri" w:hAnsi="Calibri" w:cs="Calibri"/>
                <w:color w:val="FF0000"/>
              </w:rPr>
              <w:t xml:space="preserve"> </w:t>
            </w:r>
          </w:p>
        </w:tc>
      </w:tr>
      <w:tr w:rsidR="4F9E0A75" w14:paraId="54A5A1CD" w14:textId="77777777" w:rsidTr="4F9E0A75">
        <w:tc>
          <w:tcPr>
            <w:tcW w:w="29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016B000" w14:textId="0670F18C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  <w:lang w:val="en-US"/>
              </w:rPr>
              <w:t>Page 5</w:t>
            </w:r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</w:p>
        </w:tc>
        <w:tc>
          <w:tcPr>
            <w:tcW w:w="60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9F851A4" w14:textId="037164BC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</w:rPr>
              <w:t>Addition:</w:t>
            </w:r>
          </w:p>
          <w:p w14:paraId="4AD9BAD7" w14:textId="6A47A166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Other things to know </w:t>
            </w:r>
          </w:p>
          <w:p w14:paraId="079F5F2A" w14:textId="14EF008F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The risk of lung cancer in people treated for Hodgkin lymphoma is around 5 times higher than people in the general population who were not treated for lymphoma </w:t>
            </w:r>
          </w:p>
          <w:p w14:paraId="37C09759" w14:textId="7E78E0AA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</w:p>
          <w:p w14:paraId="1C8FA4FF" w14:textId="00A9DE04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 Rationale: providing lifetime incidence rates for the general population led to confusion over the excess risk in HL survivors</w:t>
            </w:r>
          </w:p>
        </w:tc>
      </w:tr>
      <w:tr w:rsidR="4F9E0A75" w14:paraId="0EEBE2B7" w14:textId="77777777" w:rsidTr="4F9E0A75">
        <w:tc>
          <w:tcPr>
            <w:tcW w:w="29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2E67984" w14:textId="30A14B34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  <w:lang w:val="en-US"/>
              </w:rPr>
              <w:t>Page 9</w:t>
            </w:r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</w:p>
        </w:tc>
        <w:tc>
          <w:tcPr>
            <w:tcW w:w="60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5A5AFA3" w14:textId="2F8AAE57" w:rsidR="4F9E0A75" w:rsidRDefault="4F9E0A75">
            <w:r w:rsidRPr="4F9E0A75">
              <w:rPr>
                <w:rFonts w:ascii="Calibri" w:eastAsia="Calibri" w:hAnsi="Calibri" w:cs="Calibri"/>
              </w:rPr>
              <w:t>Addition:</w:t>
            </w:r>
          </w:p>
          <w:p w14:paraId="474371E6" w14:textId="3BBFFC1C" w:rsidR="4F9E0A75" w:rsidRDefault="4F9E0A75">
            <w:r w:rsidRPr="4F9E0A75">
              <w:rPr>
                <w:rFonts w:ascii="Calibri" w:eastAsia="Calibri" w:hAnsi="Calibri" w:cs="Calibri"/>
              </w:rPr>
              <w:t xml:space="preserve">Can I have more lung screening scans after this study ends? </w:t>
            </w:r>
          </w:p>
          <w:p w14:paraId="587BA8F5" w14:textId="74E28F3D" w:rsidR="4F9E0A75" w:rsidRDefault="4F9E0A75">
            <w:r w:rsidRPr="4F9E0A75">
              <w:rPr>
                <w:rFonts w:ascii="Calibri" w:eastAsia="Calibri" w:hAnsi="Calibri" w:cs="Calibri"/>
              </w:rPr>
              <w:t xml:space="preserve">  </w:t>
            </w:r>
          </w:p>
          <w:p w14:paraId="490F97F8" w14:textId="512E274D" w:rsidR="4F9E0A75" w:rsidRDefault="4F9E0A75" w:rsidP="4F9E0A75">
            <w:pPr>
              <w:ind w:left="555" w:hanging="555"/>
            </w:pPr>
            <w:r w:rsidRPr="4F9E0A75">
              <w:rPr>
                <w:rFonts w:ascii="Calibri" w:eastAsia="Calibri" w:hAnsi="Calibri" w:cs="Calibri"/>
                <w:lang w:val="en-US"/>
              </w:rPr>
              <w:t xml:space="preserve">· </w:t>
            </w:r>
            <w:r w:rsidRPr="4F9E0A75">
              <w:rPr>
                <w:rFonts w:ascii="Calibri" w:eastAsia="Calibri" w:hAnsi="Calibri" w:cs="Calibri"/>
              </w:rPr>
              <w:t xml:space="preserve">No. At the moment, lung cancer screening is not routinely available outside of this study. </w:t>
            </w:r>
          </w:p>
          <w:p w14:paraId="32FD1C66" w14:textId="2F2FDB48" w:rsidR="4F9E0A75" w:rsidRDefault="4F9E0A75" w:rsidP="4F9E0A75">
            <w:pPr>
              <w:ind w:left="555" w:hanging="555"/>
            </w:pPr>
            <w:r w:rsidRPr="4F9E0A75">
              <w:rPr>
                <w:rFonts w:ascii="Calibri" w:eastAsia="Calibri" w:hAnsi="Calibri" w:cs="Calibri"/>
                <w:lang w:val="en-US"/>
              </w:rPr>
              <w:t xml:space="preserve">· </w:t>
            </w:r>
            <w:r w:rsidRPr="4F9E0A75">
              <w:rPr>
                <w:rFonts w:ascii="Calibri" w:eastAsia="Calibri" w:hAnsi="Calibri" w:cs="Calibri"/>
              </w:rPr>
              <w:t xml:space="preserve">If lung cancer screening does become available for you in the future, you will be contacted.   </w:t>
            </w:r>
          </w:p>
          <w:p w14:paraId="1C07C77D" w14:textId="46A5E47F" w:rsidR="4F9E0A75" w:rsidRDefault="4F9E0A75">
            <w:r w:rsidRPr="4F9E0A75">
              <w:rPr>
                <w:rFonts w:ascii="Calibri" w:eastAsia="Calibri" w:hAnsi="Calibri" w:cs="Calibri"/>
              </w:rPr>
              <w:t xml:space="preserve">  </w:t>
            </w:r>
          </w:p>
          <w:p w14:paraId="1E3253B8" w14:textId="21BD794E" w:rsidR="4F9E0A75" w:rsidRDefault="4F9E0A75">
            <w:r w:rsidRPr="4F9E0A75">
              <w:rPr>
                <w:rFonts w:ascii="Calibri" w:eastAsia="Calibri" w:hAnsi="Calibri" w:cs="Calibri"/>
              </w:rPr>
              <w:t xml:space="preserve"> Rationale: after participating in the study, HL survivors would want to know if they could access further screening</w:t>
            </w:r>
          </w:p>
        </w:tc>
      </w:tr>
      <w:tr w:rsidR="4F9E0A75" w14:paraId="34890DDE" w14:textId="77777777" w:rsidTr="4F9E0A75">
        <w:tc>
          <w:tcPr>
            <w:tcW w:w="29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972F9D0" w14:textId="3B14DC53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  <w:lang w:val="en-US"/>
              </w:rPr>
              <w:t>What are the common symptoms of lung cancer? (page 12)</w:t>
            </w:r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</w:p>
        </w:tc>
        <w:tc>
          <w:tcPr>
            <w:tcW w:w="60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76CD72C" w14:textId="0EC04570" w:rsidR="4F9E0A75" w:rsidRDefault="4F9E0A75">
            <w:r w:rsidRPr="4F9E0A75">
              <w:rPr>
                <w:rFonts w:ascii="Calibri" w:eastAsia="Calibri" w:hAnsi="Calibri" w:cs="Calibri"/>
              </w:rPr>
              <w:t>Addition:</w:t>
            </w:r>
          </w:p>
          <w:p w14:paraId="510CFAD7" w14:textId="19046DA4" w:rsidR="4F9E0A75" w:rsidRDefault="4F9E0A75">
            <w:r w:rsidRPr="4F9E0A75">
              <w:rPr>
                <w:rFonts w:ascii="Calibri" w:eastAsia="Calibri" w:hAnsi="Calibri" w:cs="Calibri"/>
              </w:rPr>
              <w:t xml:space="preserve">Occasionally, people treated for Hodgkin lymphoma have some these symptoms because of their cancer treatment, sometimes for many years after treatment. For them, some of these symptoms are ‘normal’.  </w:t>
            </w:r>
          </w:p>
          <w:p w14:paraId="603DF9B2" w14:textId="3D14CC9B" w:rsidR="4F9E0A75" w:rsidRDefault="4F9E0A75">
            <w:r w:rsidRPr="4F9E0A75">
              <w:rPr>
                <w:rFonts w:ascii="Calibri" w:eastAsia="Calibri" w:hAnsi="Calibri" w:cs="Calibri"/>
              </w:rPr>
              <w:t xml:space="preserve">  </w:t>
            </w:r>
          </w:p>
          <w:p w14:paraId="73D074B9" w14:textId="41D27D18" w:rsidR="4F9E0A75" w:rsidRDefault="4F9E0A75">
            <w:r w:rsidRPr="4F9E0A75">
              <w:rPr>
                <w:rFonts w:ascii="Calibri" w:eastAsia="Calibri" w:hAnsi="Calibri" w:cs="Calibri"/>
              </w:rPr>
              <w:t xml:space="preserve">However, if you experience these symptoms and they are </w:t>
            </w:r>
            <w:r w:rsidRPr="4F9E0A75">
              <w:rPr>
                <w:rFonts w:ascii="Calibri" w:eastAsia="Calibri" w:hAnsi="Calibri" w:cs="Calibri"/>
                <w:b/>
                <w:bCs/>
              </w:rPr>
              <w:t>not</w:t>
            </w:r>
            <w:r w:rsidRPr="4F9E0A75">
              <w:rPr>
                <w:rFonts w:ascii="Calibri" w:eastAsia="Calibri" w:hAnsi="Calibri" w:cs="Calibri"/>
              </w:rPr>
              <w:t xml:space="preserve"> normal for you, or if your usual symptoms </w:t>
            </w:r>
            <w:r w:rsidRPr="4F9E0A75">
              <w:rPr>
                <w:rFonts w:ascii="Calibri" w:eastAsia="Calibri" w:hAnsi="Calibri" w:cs="Calibri"/>
                <w:b/>
                <w:bCs/>
              </w:rPr>
              <w:t>change</w:t>
            </w:r>
            <w:r w:rsidRPr="4F9E0A75">
              <w:rPr>
                <w:rFonts w:ascii="Calibri" w:eastAsia="Calibri" w:hAnsi="Calibri" w:cs="Calibri"/>
              </w:rPr>
              <w:t xml:space="preserve">, it is important for you to speak to your GP.  </w:t>
            </w:r>
          </w:p>
          <w:p w14:paraId="2075E609" w14:textId="093847BA" w:rsidR="4F9E0A75" w:rsidRDefault="4F9E0A75">
            <w:r w:rsidRPr="4F9E0A75">
              <w:rPr>
                <w:rFonts w:ascii="Calibri" w:eastAsia="Calibri" w:hAnsi="Calibri" w:cs="Calibri"/>
              </w:rPr>
              <w:t xml:space="preserve"> </w:t>
            </w:r>
          </w:p>
          <w:p w14:paraId="172C29C5" w14:textId="18093FFF" w:rsidR="4F9E0A75" w:rsidRDefault="4F9E0A75">
            <w:r w:rsidRPr="4F9E0A75">
              <w:rPr>
                <w:rFonts w:ascii="Calibri" w:eastAsia="Calibri" w:hAnsi="Calibri" w:cs="Calibri"/>
              </w:rPr>
              <w:t>Rationale: HL survivors can experience long-term respiratory symptoms after treatment, some of which are also symptoms of lung cancer</w:t>
            </w:r>
          </w:p>
        </w:tc>
      </w:tr>
      <w:tr w:rsidR="4F9E0A75" w14:paraId="4EBCABEA" w14:textId="77777777" w:rsidTr="4F9E0A75">
        <w:tc>
          <w:tcPr>
            <w:tcW w:w="29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F56688A" w14:textId="5BE6D137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  <w:lang w:val="en-US"/>
              </w:rPr>
              <w:t>Pros and cons of lung cancer table (page 13)</w:t>
            </w:r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</w:p>
        </w:tc>
        <w:tc>
          <w:tcPr>
            <w:tcW w:w="60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8B3406A" w14:textId="6EF2BF9E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  <w:lang w:val="en-US"/>
              </w:rPr>
              <w:t>The statement “You are less likely to die of lung cancer” was removed</w:t>
            </w:r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</w:p>
          <w:p w14:paraId="782A5F4C" w14:textId="1E12D6CE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</w:p>
          <w:p w14:paraId="459E091B" w14:textId="5D84FC30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</w:rPr>
              <w:t>Rationale: Lack of evidence for this statement in this population</w:t>
            </w:r>
          </w:p>
        </w:tc>
      </w:tr>
      <w:tr w:rsidR="4F9E0A75" w14:paraId="6E1DDB28" w14:textId="77777777" w:rsidTr="4F9E0A75">
        <w:tc>
          <w:tcPr>
            <w:tcW w:w="29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2B6D498" w14:textId="4693AEEC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  <w:lang w:val="en-US"/>
              </w:rPr>
              <w:t>Page 16: More information and support</w:t>
            </w:r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</w:p>
        </w:tc>
        <w:tc>
          <w:tcPr>
            <w:tcW w:w="60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1261601" w14:textId="458A89B8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Addition: </w:t>
            </w:r>
          </w:p>
          <w:p w14:paraId="255B3F25" w14:textId="6BCB5E4D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</w:rPr>
              <w:t>To be directed to the journal articles containing the data used in this booklet, please email…</w:t>
            </w:r>
          </w:p>
          <w:p w14:paraId="34FFA6C1" w14:textId="5C1A2AEC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  </w:t>
            </w:r>
          </w:p>
          <w:p w14:paraId="2B2F2C79" w14:textId="6576C401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Please note, the articles are written in scientific language which may be difficult to understand. </w:t>
            </w:r>
          </w:p>
          <w:p w14:paraId="26B840A8" w14:textId="5BEE7B54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</w:p>
          <w:p w14:paraId="3CF2F211" w14:textId="2CE9898D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 Rationale: Some survivors may wish to read the evidence behind the information in the booklet themselves</w:t>
            </w:r>
          </w:p>
        </w:tc>
      </w:tr>
      <w:tr w:rsidR="4F9E0A75" w14:paraId="59C180F3" w14:textId="77777777" w:rsidTr="4F9E0A75">
        <w:tc>
          <w:tcPr>
            <w:tcW w:w="29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FCEF2CA" w14:textId="766ADE64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  <w:lang w:val="en-US"/>
              </w:rPr>
              <w:t>Worksheet (last page)</w:t>
            </w:r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</w:p>
        </w:tc>
        <w:tc>
          <w:tcPr>
            <w:tcW w:w="60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0F87B0B" w14:textId="672BAE7A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</w:rPr>
              <w:t>Separate text boxes removed so worksheet is blank</w:t>
            </w:r>
          </w:p>
          <w:p w14:paraId="310DB029" w14:textId="313A6B85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</w:p>
          <w:p w14:paraId="2E88F365" w14:textId="330CCC52" w:rsidR="4F9E0A75" w:rsidRDefault="4F9E0A75">
            <w:r w:rsidRPr="4F9E0A75">
              <w:rPr>
                <w:rFonts w:ascii="Calibri" w:eastAsia="Calibri" w:hAnsi="Calibri" w:cs="Calibri"/>
                <w:color w:val="000000" w:themeColor="text1"/>
              </w:rPr>
              <w:t>Rationale: more flexibility</w:t>
            </w:r>
          </w:p>
        </w:tc>
      </w:tr>
    </w:tbl>
    <w:p w14:paraId="6D24C43C" w14:textId="7125FB52" w:rsidR="00111498" w:rsidRDefault="00111498" w:rsidP="4F9E0A75"/>
    <w:p w14:paraId="5E5787A5" w14:textId="78D84E58" w:rsidR="00111498" w:rsidRDefault="00111498" w:rsidP="4F9E0A75"/>
    <w:sectPr w:rsidR="0011149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416909"/>
    <w:multiLevelType w:val="hybridMultilevel"/>
    <w:tmpl w:val="84F89C80"/>
    <w:lvl w:ilvl="0" w:tplc="7FA8B838">
      <w:start w:val="1"/>
      <w:numFmt w:val="decimal"/>
      <w:lvlText w:val="%1."/>
      <w:lvlJc w:val="left"/>
      <w:pPr>
        <w:ind w:left="720" w:hanging="360"/>
      </w:pPr>
    </w:lvl>
    <w:lvl w:ilvl="1" w:tplc="CF78DAC6">
      <w:start w:val="1"/>
      <w:numFmt w:val="lowerLetter"/>
      <w:lvlText w:val="%2."/>
      <w:lvlJc w:val="left"/>
      <w:pPr>
        <w:ind w:left="1440" w:hanging="360"/>
      </w:pPr>
    </w:lvl>
    <w:lvl w:ilvl="2" w:tplc="631240CE">
      <w:start w:val="1"/>
      <w:numFmt w:val="lowerRoman"/>
      <w:lvlText w:val="%3."/>
      <w:lvlJc w:val="right"/>
      <w:pPr>
        <w:ind w:left="2160" w:hanging="180"/>
      </w:pPr>
    </w:lvl>
    <w:lvl w:ilvl="3" w:tplc="90FC87A8">
      <w:start w:val="1"/>
      <w:numFmt w:val="decimal"/>
      <w:lvlText w:val="%4."/>
      <w:lvlJc w:val="left"/>
      <w:pPr>
        <w:ind w:left="2880" w:hanging="360"/>
      </w:pPr>
    </w:lvl>
    <w:lvl w:ilvl="4" w:tplc="9B9E74D8">
      <w:start w:val="1"/>
      <w:numFmt w:val="lowerLetter"/>
      <w:lvlText w:val="%5."/>
      <w:lvlJc w:val="left"/>
      <w:pPr>
        <w:ind w:left="3600" w:hanging="360"/>
      </w:pPr>
    </w:lvl>
    <w:lvl w:ilvl="5" w:tplc="DEF893DE">
      <w:start w:val="1"/>
      <w:numFmt w:val="lowerRoman"/>
      <w:lvlText w:val="%6."/>
      <w:lvlJc w:val="right"/>
      <w:pPr>
        <w:ind w:left="4320" w:hanging="180"/>
      </w:pPr>
    </w:lvl>
    <w:lvl w:ilvl="6" w:tplc="3110993C">
      <w:start w:val="1"/>
      <w:numFmt w:val="decimal"/>
      <w:lvlText w:val="%7."/>
      <w:lvlJc w:val="left"/>
      <w:pPr>
        <w:ind w:left="5040" w:hanging="360"/>
      </w:pPr>
    </w:lvl>
    <w:lvl w:ilvl="7" w:tplc="003E90DE">
      <w:start w:val="1"/>
      <w:numFmt w:val="lowerLetter"/>
      <w:lvlText w:val="%8."/>
      <w:lvlJc w:val="left"/>
      <w:pPr>
        <w:ind w:left="5760" w:hanging="360"/>
      </w:pPr>
    </w:lvl>
    <w:lvl w:ilvl="8" w:tplc="4166408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456BC2"/>
    <w:multiLevelType w:val="hybridMultilevel"/>
    <w:tmpl w:val="80D6EFAA"/>
    <w:lvl w:ilvl="0" w:tplc="EA148F08">
      <w:start w:val="1"/>
      <w:numFmt w:val="decimal"/>
      <w:lvlText w:val="%1."/>
      <w:lvlJc w:val="left"/>
      <w:pPr>
        <w:ind w:left="720" w:hanging="360"/>
      </w:pPr>
    </w:lvl>
    <w:lvl w:ilvl="1" w:tplc="8F122DCC">
      <w:start w:val="1"/>
      <w:numFmt w:val="lowerLetter"/>
      <w:lvlText w:val="%2."/>
      <w:lvlJc w:val="left"/>
      <w:pPr>
        <w:ind w:left="1440" w:hanging="360"/>
      </w:pPr>
    </w:lvl>
    <w:lvl w:ilvl="2" w:tplc="7A2446FA">
      <w:start w:val="1"/>
      <w:numFmt w:val="lowerRoman"/>
      <w:lvlText w:val="%3."/>
      <w:lvlJc w:val="right"/>
      <w:pPr>
        <w:ind w:left="2160" w:hanging="180"/>
      </w:pPr>
    </w:lvl>
    <w:lvl w:ilvl="3" w:tplc="5B38CC10">
      <w:start w:val="1"/>
      <w:numFmt w:val="decimal"/>
      <w:lvlText w:val="%4."/>
      <w:lvlJc w:val="left"/>
      <w:pPr>
        <w:ind w:left="2880" w:hanging="360"/>
      </w:pPr>
    </w:lvl>
    <w:lvl w:ilvl="4" w:tplc="FC62FCBA">
      <w:start w:val="1"/>
      <w:numFmt w:val="lowerLetter"/>
      <w:lvlText w:val="%5."/>
      <w:lvlJc w:val="left"/>
      <w:pPr>
        <w:ind w:left="3600" w:hanging="360"/>
      </w:pPr>
    </w:lvl>
    <w:lvl w:ilvl="5" w:tplc="1D602B10">
      <w:start w:val="1"/>
      <w:numFmt w:val="lowerRoman"/>
      <w:lvlText w:val="%6."/>
      <w:lvlJc w:val="right"/>
      <w:pPr>
        <w:ind w:left="4320" w:hanging="180"/>
      </w:pPr>
    </w:lvl>
    <w:lvl w:ilvl="6" w:tplc="6130C4B4">
      <w:start w:val="1"/>
      <w:numFmt w:val="decimal"/>
      <w:lvlText w:val="%7."/>
      <w:lvlJc w:val="left"/>
      <w:pPr>
        <w:ind w:left="5040" w:hanging="360"/>
      </w:pPr>
    </w:lvl>
    <w:lvl w:ilvl="7" w:tplc="A5B6B622">
      <w:start w:val="1"/>
      <w:numFmt w:val="lowerLetter"/>
      <w:lvlText w:val="%8."/>
      <w:lvlJc w:val="left"/>
      <w:pPr>
        <w:ind w:left="5760" w:hanging="360"/>
      </w:pPr>
    </w:lvl>
    <w:lvl w:ilvl="8" w:tplc="AAB0A4A4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D05E2F"/>
    <w:rsid w:val="00107546"/>
    <w:rsid w:val="00111498"/>
    <w:rsid w:val="005036C1"/>
    <w:rsid w:val="005913AB"/>
    <w:rsid w:val="00A927B9"/>
    <w:rsid w:val="07576353"/>
    <w:rsid w:val="0DD05E2F"/>
    <w:rsid w:val="0E93042A"/>
    <w:rsid w:val="4F9E0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05E2F"/>
  <w15:chartTrackingRefBased/>
  <w15:docId w15:val="{5818FD80-0207-4D63-A4A7-BD578AE86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eop">
    <w:name w:val="eop"/>
    <w:basedOn w:val="DefaultParagraphFont"/>
    <w:rsid w:val="00107546"/>
  </w:style>
  <w:style w:type="paragraph" w:customStyle="1" w:styleId="paragraph">
    <w:name w:val="paragraph"/>
    <w:basedOn w:val="Normal"/>
    <w:rsid w:val="001075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1075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1026</Words>
  <Characters>5851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Broadbent</dc:creator>
  <cp:keywords/>
  <dc:description/>
  <cp:lastModifiedBy>Rachel Broadbent</cp:lastModifiedBy>
  <cp:revision>5</cp:revision>
  <dcterms:created xsi:type="dcterms:W3CDTF">2021-08-17T16:51:00Z</dcterms:created>
  <dcterms:modified xsi:type="dcterms:W3CDTF">2021-09-30T15:30:00Z</dcterms:modified>
</cp:coreProperties>
</file>