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68A68" w14:textId="77777777" w:rsidR="000A6008" w:rsidRPr="00F82ECA" w:rsidRDefault="000A6008" w:rsidP="000A6008">
      <w:pPr>
        <w:spacing w:line="360" w:lineRule="auto"/>
        <w:rPr>
          <w:rFonts w:ascii="Calibri" w:hAnsi="Calibri" w:cs="Calibri"/>
        </w:rPr>
      </w:pPr>
      <w:r w:rsidRPr="00F82ECA">
        <w:rPr>
          <w:rFonts w:ascii="Calibri" w:hAnsi="Calibri" w:cs="Calibri"/>
        </w:rPr>
        <w:t>Appendix 1</w:t>
      </w:r>
    </w:p>
    <w:p w14:paraId="642882B5" w14:textId="77777777" w:rsidR="000A6008" w:rsidRPr="00F82ECA" w:rsidRDefault="000A6008" w:rsidP="000A6008">
      <w:pPr>
        <w:pStyle w:val="Caption"/>
        <w:keepNext/>
        <w:spacing w:line="360" w:lineRule="auto"/>
        <w:rPr>
          <w:rFonts w:ascii="Calibri" w:hAnsi="Calibri" w:cs="Calibri"/>
          <w:sz w:val="22"/>
          <w:szCs w:val="22"/>
        </w:rPr>
      </w:pPr>
      <w:bookmarkStart w:id="0" w:name="_Toc400752726"/>
      <w:bookmarkStart w:id="1" w:name="_Toc426292373"/>
      <w:r w:rsidRPr="00F82ECA">
        <w:rPr>
          <w:rFonts w:ascii="Calibri" w:hAnsi="Calibri" w:cs="Calibri"/>
          <w:sz w:val="22"/>
          <w:szCs w:val="22"/>
        </w:rPr>
        <w:t>Item Discrimination Index (DI) and Item Difficulty (DD) for each MAC test item in each of the study groups</w:t>
      </w:r>
      <w:bookmarkEnd w:id="0"/>
      <w:bookmarkEnd w:id="1"/>
    </w:p>
    <w:tbl>
      <w:tblPr>
        <w:tblW w:w="7324" w:type="dxa"/>
        <w:tblLook w:val="04A0" w:firstRow="1" w:lastRow="0" w:firstColumn="1" w:lastColumn="0" w:noHBand="0" w:noVBand="1"/>
      </w:tblPr>
      <w:tblGrid>
        <w:gridCol w:w="1371"/>
        <w:gridCol w:w="1444"/>
        <w:gridCol w:w="1521"/>
        <w:gridCol w:w="1444"/>
        <w:gridCol w:w="1521"/>
        <w:gridCol w:w="856"/>
        <w:gridCol w:w="779"/>
      </w:tblGrid>
      <w:tr w:rsidR="000A6008" w:rsidRPr="00F82ECA" w14:paraId="776EF97F" w14:textId="77777777" w:rsidTr="002408A8">
        <w:trPr>
          <w:trHeight w:val="735"/>
        </w:trPr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noWrap/>
            <w:vAlign w:val="center"/>
            <w:hideMark/>
          </w:tcPr>
          <w:p w14:paraId="012B4C2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Item number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515F57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DI RCSI Year 1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6676F35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DD RCSI Year 1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7C62CBB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DI RCSI Year 2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752D12C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DD RCSI Year 2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5D362F3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DD BST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02BF140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82ECA">
              <w:rPr>
                <w:rFonts w:ascii="Calibri" w:eastAsia="Times New Roman" w:hAnsi="Calibri" w:cs="Calibri"/>
                <w:b/>
                <w:bCs/>
              </w:rPr>
              <w:t>DI BST</w:t>
            </w:r>
          </w:p>
        </w:tc>
      </w:tr>
      <w:tr w:rsidR="000A6008" w:rsidRPr="00F82ECA" w14:paraId="6F224704" w14:textId="77777777" w:rsidTr="002408A8">
        <w:trPr>
          <w:trHeight w:val="352"/>
        </w:trPr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7766718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301D2FB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6ABC4ED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5529029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0.13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1544F9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0.40</w:t>
            </w:r>
          </w:p>
        </w:tc>
        <w:tc>
          <w:tcPr>
            <w:tcW w:w="0" w:type="auto"/>
            <w:tcBorders>
              <w:top w:val="thinThickSmallGap" w:sz="24" w:space="0" w:color="auto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A7D2DD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0" w:type="auto"/>
            <w:tcBorders>
              <w:top w:val="thinThickSmallGap" w:sz="24" w:space="0" w:color="auto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F5370F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0.67</w:t>
            </w:r>
          </w:p>
        </w:tc>
      </w:tr>
      <w:tr w:rsidR="000A6008" w:rsidRPr="00F82ECA" w14:paraId="333DC3D0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110B4BC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966FDB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F2028F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0FCFD99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33DBD55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13954A9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15C769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0.72</w:t>
            </w:r>
          </w:p>
        </w:tc>
      </w:tr>
      <w:tr w:rsidR="000A6008" w:rsidRPr="00F82ECA" w14:paraId="0DED1C2A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638DD74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5389B5E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6513842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8C2B3D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0797AB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6F64DEB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0BC133C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0.09</w:t>
            </w:r>
          </w:p>
        </w:tc>
      </w:tr>
      <w:tr w:rsidR="000A6008" w:rsidRPr="00F82ECA" w14:paraId="5B699C41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5C5E1ED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21D1348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1D921D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1F5210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401129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5832E6C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33CD05F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0.91</w:t>
            </w:r>
          </w:p>
        </w:tc>
      </w:tr>
      <w:tr w:rsidR="000A6008" w:rsidRPr="00F82ECA" w14:paraId="6C4E4BC3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7D9C622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36F15C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07A3BE2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2FC1A01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3226D99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177528E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04AFEE1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0.98</w:t>
            </w:r>
          </w:p>
        </w:tc>
      </w:tr>
      <w:tr w:rsidR="000A6008" w:rsidRPr="00F82ECA" w14:paraId="6897AB24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12BD5C6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058E5F8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41F40A9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4A4764C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FF1EDE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6F41697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3B773E2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0.34</w:t>
            </w:r>
          </w:p>
        </w:tc>
      </w:tr>
      <w:tr w:rsidR="000A6008" w:rsidRPr="00F82ECA" w14:paraId="718219C3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1D8D698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55165DF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5620E67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4735389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5FC9EEB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60D8FE0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F977C2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0.33</w:t>
            </w:r>
          </w:p>
        </w:tc>
      </w:tr>
      <w:tr w:rsidR="000A6008" w:rsidRPr="00F82ECA" w14:paraId="18FCBBEC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27233FF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0E59660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16AD0EF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0822DD9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3C9B998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85CFE2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28EBD3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0.72</w:t>
            </w:r>
          </w:p>
        </w:tc>
      </w:tr>
      <w:tr w:rsidR="000A6008" w:rsidRPr="00F82ECA" w14:paraId="5B12ECA8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32C20C4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595DB47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AE12DA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2BA1DD4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7BB3A74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624C2C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3B52304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0.86</w:t>
            </w:r>
          </w:p>
        </w:tc>
      </w:tr>
      <w:tr w:rsidR="000A6008" w:rsidRPr="00F82ECA" w14:paraId="50ACC2FC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000DD33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2D6C5A7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30D85D2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77799BC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0F5AAEA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24EB633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54AC67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0.59</w:t>
            </w:r>
          </w:p>
        </w:tc>
      </w:tr>
      <w:tr w:rsidR="000A6008" w:rsidRPr="00F82ECA" w14:paraId="0B109F5F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0EC10BD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1EF0568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05354D7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8E8C94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457FACB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4E11101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FA2292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0.55</w:t>
            </w:r>
          </w:p>
        </w:tc>
      </w:tr>
      <w:tr w:rsidR="000A6008" w:rsidRPr="00F82ECA" w14:paraId="08030CB5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17BEC4F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0C97468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227A244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42CE933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09F222D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292E2EC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BC5380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0.16</w:t>
            </w:r>
          </w:p>
        </w:tc>
      </w:tr>
      <w:tr w:rsidR="000A6008" w:rsidRPr="00F82ECA" w14:paraId="2FDE1C35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780B3D0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6230A44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F1C4D3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7BCBA4C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4E7E3AB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5B9E79A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9AD13D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0.45</w:t>
            </w:r>
          </w:p>
        </w:tc>
      </w:tr>
      <w:tr w:rsidR="000A6008" w:rsidRPr="00F82ECA" w14:paraId="53FAFA46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76ECEA9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9F01AF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0B48330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BDB5D2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59917C6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D5F6B1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109C371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0.38</w:t>
            </w:r>
          </w:p>
        </w:tc>
      </w:tr>
      <w:tr w:rsidR="000A6008" w:rsidRPr="00F82ECA" w14:paraId="2C2F1BAF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5E6025B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2994F3D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525A743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7328386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690938A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21D08D4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58C8D8B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0.52</w:t>
            </w:r>
          </w:p>
        </w:tc>
      </w:tr>
      <w:tr w:rsidR="000A6008" w:rsidRPr="00F82ECA" w14:paraId="57FA6E4A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2645C05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5CEFE90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ACB5FD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728EB6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7DC046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0.96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EA25E9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0.00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613283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1.00</w:t>
            </w:r>
          </w:p>
        </w:tc>
      </w:tr>
      <w:tr w:rsidR="000A6008" w:rsidRPr="00F82ECA" w14:paraId="65CC38B7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3D66029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0D7E68C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4586287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46CAD0A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6DB30FF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0979A37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1A8119E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0.76</w:t>
            </w:r>
          </w:p>
        </w:tc>
      </w:tr>
      <w:tr w:rsidR="000A6008" w:rsidRPr="00F82ECA" w14:paraId="0EB4EBD2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66A8B75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18E964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06278CB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64F070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10CC6AC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0D28739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3E6220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0.81</w:t>
            </w:r>
          </w:p>
        </w:tc>
      </w:tr>
      <w:tr w:rsidR="000A6008" w:rsidRPr="00F82ECA" w14:paraId="4211C37D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4DC7996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lastRenderedPageBreak/>
              <w:t>19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7D53D9A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14D1DD7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522928F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101581A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241C533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6DB1338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0.69</w:t>
            </w:r>
          </w:p>
        </w:tc>
      </w:tr>
      <w:tr w:rsidR="000A6008" w:rsidRPr="00F82ECA" w14:paraId="31E6C25A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3E85745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20CD16F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6F6775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84C2EB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4DAA4AC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1904662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58CFAB2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0.52</w:t>
            </w:r>
          </w:p>
        </w:tc>
      </w:tr>
      <w:tr w:rsidR="000A6008" w:rsidRPr="00F82ECA" w14:paraId="3942BF4D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7CBACAD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2504734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36C6FDE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0B07469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312C914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0.58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15CE635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29C658A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0.81</w:t>
            </w:r>
          </w:p>
        </w:tc>
      </w:tr>
      <w:tr w:rsidR="000A6008" w:rsidRPr="00F82ECA" w14:paraId="0D26171A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50B1CA4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4FA9254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27083D2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021F06F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7B5C017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13B1C94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268310B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0.64</w:t>
            </w:r>
          </w:p>
        </w:tc>
      </w:tr>
      <w:tr w:rsidR="000A6008" w:rsidRPr="00F82ECA" w14:paraId="491DB99B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0950FE4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0337249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7582621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25F99B3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73C3965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16C7FB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2A6D95E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0.60</w:t>
            </w:r>
          </w:p>
        </w:tc>
      </w:tr>
      <w:tr w:rsidR="000A6008" w:rsidRPr="00F82ECA" w14:paraId="0244F524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1466499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332247B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4525850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4B6E3A8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5EC95CE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6DFF269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0798DE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0.84</w:t>
            </w:r>
          </w:p>
        </w:tc>
      </w:tr>
      <w:tr w:rsidR="000A6008" w:rsidRPr="00F82ECA" w14:paraId="6B7ED1DE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2A7D180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1C10B0D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475D448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01BDF9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85E76A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4AFBD996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3AD72A4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0.34</w:t>
            </w:r>
          </w:p>
        </w:tc>
      </w:tr>
      <w:tr w:rsidR="000A6008" w:rsidRPr="00F82ECA" w14:paraId="6DD82093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7B46223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4C9A850C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5EEEEFB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0F6EBE2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2680EDD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3B31935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77ED836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0.79</w:t>
            </w:r>
          </w:p>
        </w:tc>
      </w:tr>
      <w:tr w:rsidR="000A6008" w:rsidRPr="00F82ECA" w14:paraId="2CDD09A7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17668CE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5439651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38E8335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0.65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F077B5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1D13521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0940C02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0.10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1419624E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0.93</w:t>
            </w:r>
          </w:p>
        </w:tc>
      </w:tr>
      <w:tr w:rsidR="000A6008" w:rsidRPr="00F82ECA" w14:paraId="11D3B84C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36C811CD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345FBFE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585230B3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0.58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642321C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32D4F9C9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2F7F69F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4610E952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0.62</w:t>
            </w:r>
          </w:p>
        </w:tc>
      </w:tr>
      <w:tr w:rsidR="000A6008" w:rsidRPr="00F82ECA" w14:paraId="48436BA6" w14:textId="77777777" w:rsidTr="002408A8">
        <w:trPr>
          <w:trHeight w:val="352"/>
        </w:trPr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thinThickSmallGap" w:sz="24" w:space="0" w:color="auto"/>
            </w:tcBorders>
            <w:shd w:val="clear" w:color="D9D9D9" w:fill="D9D9D9"/>
            <w:noWrap/>
            <w:vAlign w:val="center"/>
          </w:tcPr>
          <w:p w14:paraId="0251F65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1D64C41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3DC4A28B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0.53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B9C91B4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008E6CC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nil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72EECABA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nil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4DE43EA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0.74</w:t>
            </w:r>
          </w:p>
        </w:tc>
      </w:tr>
      <w:tr w:rsidR="000A6008" w:rsidRPr="00F82ECA" w14:paraId="59D1990D" w14:textId="77777777" w:rsidTr="002408A8">
        <w:trPr>
          <w:trHeight w:val="78"/>
        </w:trPr>
        <w:tc>
          <w:tcPr>
            <w:tcW w:w="0" w:type="auto"/>
            <w:tcBorders>
              <w:top w:val="nil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noWrap/>
            <w:vAlign w:val="center"/>
          </w:tcPr>
          <w:p w14:paraId="5D858BE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EBF1DE"/>
            <w:noWrap/>
            <w:vAlign w:val="center"/>
            <w:hideMark/>
          </w:tcPr>
          <w:p w14:paraId="67542900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EBF1DE"/>
            <w:noWrap/>
            <w:vAlign w:val="center"/>
            <w:hideMark/>
          </w:tcPr>
          <w:p w14:paraId="22B5E548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0.79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E4DFEC"/>
            <w:noWrap/>
            <w:vAlign w:val="center"/>
            <w:hideMark/>
          </w:tcPr>
          <w:p w14:paraId="3729AD6F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0.12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E4DFEC"/>
            <w:noWrap/>
            <w:vAlign w:val="center"/>
            <w:hideMark/>
          </w:tcPr>
          <w:p w14:paraId="54EF5097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0.86</w:t>
            </w:r>
          </w:p>
        </w:tc>
        <w:tc>
          <w:tcPr>
            <w:tcW w:w="0" w:type="auto"/>
            <w:tcBorders>
              <w:top w:val="nil"/>
              <w:left w:val="thinThickSmallGap" w:sz="24" w:space="0" w:color="auto"/>
              <w:bottom w:val="thinThickSmallGap" w:sz="24" w:space="0" w:color="auto"/>
              <w:right w:val="dashSmallGap" w:sz="4" w:space="0" w:color="auto"/>
            </w:tcBorders>
            <w:shd w:val="clear" w:color="000000" w:fill="DAEEF3"/>
            <w:noWrap/>
            <w:vAlign w:val="center"/>
            <w:hideMark/>
          </w:tcPr>
          <w:p w14:paraId="7BF3A5D1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0.45</w:t>
            </w:r>
          </w:p>
        </w:tc>
        <w:tc>
          <w:tcPr>
            <w:tcW w:w="0" w:type="auto"/>
            <w:tcBorders>
              <w:top w:val="nil"/>
              <w:left w:val="dashSmallGap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000000" w:fill="DAEEF3"/>
            <w:noWrap/>
            <w:vAlign w:val="center"/>
            <w:hideMark/>
          </w:tcPr>
          <w:p w14:paraId="4D2D3185" w14:textId="77777777" w:rsidR="000A6008" w:rsidRPr="00F82ECA" w:rsidRDefault="000A6008" w:rsidP="002408A8">
            <w:pPr>
              <w:spacing w:line="360" w:lineRule="auto"/>
              <w:jc w:val="center"/>
              <w:rPr>
                <w:rFonts w:ascii="Calibri" w:eastAsia="Times New Roman" w:hAnsi="Calibri" w:cs="Calibri"/>
              </w:rPr>
            </w:pPr>
            <w:r w:rsidRPr="00F82ECA">
              <w:rPr>
                <w:rFonts w:ascii="Calibri" w:eastAsia="Times New Roman" w:hAnsi="Calibri" w:cs="Calibri"/>
              </w:rPr>
              <w:t>0.88</w:t>
            </w:r>
          </w:p>
        </w:tc>
      </w:tr>
    </w:tbl>
    <w:p w14:paraId="58E96A7A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0DA6B399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4F44AFED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191DEB8B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2BE2022C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187A2130" w14:textId="77777777" w:rsidR="000A6008" w:rsidRDefault="000A6008" w:rsidP="000A6008">
      <w:pPr>
        <w:spacing w:line="360" w:lineRule="auto"/>
        <w:rPr>
          <w:rFonts w:ascii="Calibri" w:hAnsi="Calibri" w:cs="Calibri"/>
        </w:rPr>
      </w:pPr>
    </w:p>
    <w:p w14:paraId="5958001F" w14:textId="77777777" w:rsidR="00901157" w:rsidRDefault="00901157"/>
    <w:sectPr w:rsidR="009011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08"/>
    <w:rsid w:val="000701A2"/>
    <w:rsid w:val="000A6008"/>
    <w:rsid w:val="001123BE"/>
    <w:rsid w:val="001408C8"/>
    <w:rsid w:val="001706EE"/>
    <w:rsid w:val="001C1B3C"/>
    <w:rsid w:val="002B5FC0"/>
    <w:rsid w:val="00346BA3"/>
    <w:rsid w:val="0038475A"/>
    <w:rsid w:val="003A7A74"/>
    <w:rsid w:val="004D5FFE"/>
    <w:rsid w:val="00563959"/>
    <w:rsid w:val="005C1783"/>
    <w:rsid w:val="00650647"/>
    <w:rsid w:val="00684810"/>
    <w:rsid w:val="006B65AD"/>
    <w:rsid w:val="0074496F"/>
    <w:rsid w:val="00770FB5"/>
    <w:rsid w:val="007969E9"/>
    <w:rsid w:val="007F2E0D"/>
    <w:rsid w:val="00802E18"/>
    <w:rsid w:val="008366E1"/>
    <w:rsid w:val="008D1BC7"/>
    <w:rsid w:val="00901157"/>
    <w:rsid w:val="009030C9"/>
    <w:rsid w:val="00996696"/>
    <w:rsid w:val="009E7591"/>
    <w:rsid w:val="00A24BC7"/>
    <w:rsid w:val="00A637F3"/>
    <w:rsid w:val="00AF48DF"/>
    <w:rsid w:val="00C3384F"/>
    <w:rsid w:val="00CE6BAF"/>
    <w:rsid w:val="00CE76F9"/>
    <w:rsid w:val="00D12FC6"/>
    <w:rsid w:val="00D168EA"/>
    <w:rsid w:val="00D40D49"/>
    <w:rsid w:val="00D71D24"/>
    <w:rsid w:val="00DE7B99"/>
    <w:rsid w:val="00E17449"/>
    <w:rsid w:val="00E72253"/>
    <w:rsid w:val="00EA5A51"/>
    <w:rsid w:val="00EC7E41"/>
    <w:rsid w:val="00EF78F2"/>
    <w:rsid w:val="00F21E85"/>
    <w:rsid w:val="00F3736F"/>
    <w:rsid w:val="00F7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C693C"/>
  <w15:chartTrackingRefBased/>
  <w15:docId w15:val="{82BD8419-D781-8343-8666-7A304C74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00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A6008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McCrossan</dc:creator>
  <cp:keywords/>
  <dc:description/>
  <cp:lastModifiedBy>Paddy McCrossan</cp:lastModifiedBy>
  <cp:revision>1</cp:revision>
  <dcterms:created xsi:type="dcterms:W3CDTF">2021-09-29T14:48:00Z</dcterms:created>
  <dcterms:modified xsi:type="dcterms:W3CDTF">2021-09-29T14:49:00Z</dcterms:modified>
</cp:coreProperties>
</file>