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38CF" w:rsidRDefault="009766E7">
      <w:pPr>
        <w:spacing w:after="0" w:line="360" w:lineRule="auto"/>
        <w:jc w:val="center"/>
        <w:rPr>
          <w:rFonts w:ascii="Times New Roman" w:hAnsi="Times New Roman" w:cs="Times New Roman"/>
          <w:b/>
          <w:sz w:val="24"/>
        </w:rPr>
      </w:pPr>
      <w:r>
        <w:rPr>
          <w:rFonts w:ascii="Times New Roman" w:hAnsi="Times New Roman" w:cs="Times New Roman"/>
          <w:b/>
          <w:sz w:val="24"/>
        </w:rPr>
        <w:t>Supplementary Methods</w:t>
      </w:r>
    </w:p>
    <w:p w:rsidR="005938CF" w:rsidRDefault="009766E7">
      <w:pPr>
        <w:spacing w:after="0" w:line="360" w:lineRule="auto"/>
        <w:rPr>
          <w:rFonts w:ascii="Times New Roman" w:hAnsi="Times New Roman" w:cs="Times New Roman"/>
          <w:b/>
          <w:sz w:val="24"/>
        </w:rPr>
      </w:pPr>
      <w:r>
        <w:rPr>
          <w:rFonts w:ascii="Times New Roman" w:hAnsi="Times New Roman" w:cs="Times New Roman"/>
          <w:b/>
          <w:sz w:val="24"/>
        </w:rPr>
        <w:t>Detailed search terms</w:t>
      </w:r>
    </w:p>
    <w:p w:rsidR="005938CF" w:rsidRDefault="009766E7">
      <w:pPr>
        <w:spacing w:after="0" w:line="360" w:lineRule="auto"/>
        <w:ind w:firstLine="720"/>
        <w:rPr>
          <w:rFonts w:ascii="Times New Roman" w:hAnsi="Times New Roman" w:cs="Times New Roman"/>
          <w:b/>
          <w:bCs/>
          <w:i/>
          <w:iCs/>
          <w:sz w:val="24"/>
        </w:rPr>
      </w:pPr>
      <w:r>
        <w:rPr>
          <w:rFonts w:ascii="Times New Roman" w:hAnsi="Times New Roman" w:cs="Times New Roman"/>
          <w:b/>
          <w:bCs/>
          <w:i/>
          <w:iCs/>
          <w:sz w:val="24"/>
        </w:rPr>
        <w:t xml:space="preserve">PubMed </w:t>
      </w:r>
      <w:r>
        <w:rPr>
          <w:rFonts w:ascii="Times New Roman" w:hAnsi="Times New Roman" w:cs="Times New Roman"/>
          <w:b/>
          <w:sz w:val="24"/>
        </w:rPr>
        <w:t>search terms.</w:t>
      </w:r>
      <w:r>
        <w:rPr>
          <w:rFonts w:ascii="Times New Roman" w:hAnsi="Times New Roman" w:cs="Times New Roman"/>
          <w:sz w:val="24"/>
        </w:rPr>
        <w:t xml:space="preserve"> (agency OR AI OR android OR anthropomorphism OR anthropomorphized OR artificial agent OR artificial intelligence OR artificial social partners OR automatic driving OR avatar OR chatbot OR </w:t>
      </w:r>
      <w:proofErr w:type="spellStart"/>
      <w:r>
        <w:rPr>
          <w:rFonts w:ascii="Times New Roman" w:hAnsi="Times New Roman" w:cs="Times New Roman"/>
          <w:sz w:val="24"/>
        </w:rPr>
        <w:t>ChatGPT</w:t>
      </w:r>
      <w:proofErr w:type="spellEnd"/>
      <w:r>
        <w:rPr>
          <w:rFonts w:ascii="Times New Roman" w:hAnsi="Times New Roman" w:cs="Times New Roman"/>
          <w:sz w:val="24"/>
        </w:rPr>
        <w:t xml:space="preserve"> OR computer counterpart OR computer opponent OR computer pa</w:t>
      </w:r>
      <w:r>
        <w:rPr>
          <w:rFonts w:ascii="Times New Roman" w:hAnsi="Times New Roman" w:cs="Times New Roman"/>
          <w:sz w:val="24"/>
        </w:rPr>
        <w:t>rtner OR HCI OR HRI OR human computer interaction OR human likeness OR human robot interaction OR humanoid OR large language model OR LLM OR lottery controlled by computer OR non-biological co-actor OR non-human agent OR robot OR robotic OR self-driving OR</w:t>
      </w:r>
      <w:r>
        <w:rPr>
          <w:rFonts w:ascii="Times New Roman" w:hAnsi="Times New Roman" w:cs="Times New Roman"/>
          <w:sz w:val="24"/>
        </w:rPr>
        <w:t xml:space="preserve"> uncanny valley OR video game OR virtual agent OR virtual assistant OR social feedback game) AND (functional magnetic resonance imaging OR fMRI OR neuroimaging OR neural response OR bold response OR brain activation OR brain activity OR neural activation O</w:t>
      </w:r>
      <w:r>
        <w:rPr>
          <w:rFonts w:ascii="Times New Roman" w:hAnsi="Times New Roman" w:cs="Times New Roman"/>
          <w:sz w:val="24"/>
        </w:rPr>
        <w:t>R neural activity)</w:t>
      </w:r>
      <w:r>
        <w:rPr>
          <w:rFonts w:ascii="Times New Roman" w:hAnsi="Times New Roman" w:cs="Times New Roman"/>
          <w:bCs/>
          <w:iCs/>
          <w:sz w:val="24"/>
        </w:rPr>
        <w:t>.</w:t>
      </w:r>
      <w:r>
        <w:rPr>
          <w:rFonts w:ascii="Times New Roman" w:hAnsi="Times New Roman" w:cs="Times New Roman"/>
          <w:b/>
          <w:bCs/>
          <w:i/>
          <w:iCs/>
          <w:sz w:val="24"/>
        </w:rPr>
        <w:t xml:space="preserve"> </w:t>
      </w:r>
      <w:r>
        <w:rPr>
          <w:rFonts w:ascii="Times New Roman" w:hAnsi="Times New Roman" w:cs="Times New Roman"/>
          <w:sz w:val="24"/>
        </w:rPr>
        <w:t>Limits: English.</w:t>
      </w:r>
    </w:p>
    <w:p w:rsidR="005938CF" w:rsidRDefault="009766E7">
      <w:pPr>
        <w:spacing w:after="0" w:line="360" w:lineRule="auto"/>
        <w:ind w:firstLine="720"/>
        <w:rPr>
          <w:rFonts w:ascii="Times New Roman" w:hAnsi="Times New Roman" w:cs="Times New Roman"/>
          <w:b/>
          <w:bCs/>
          <w:i/>
          <w:iCs/>
          <w:sz w:val="24"/>
        </w:rPr>
      </w:pPr>
      <w:r>
        <w:rPr>
          <w:rFonts w:ascii="Times New Roman" w:hAnsi="Times New Roman" w:cs="Times New Roman"/>
          <w:b/>
          <w:bCs/>
          <w:i/>
          <w:iCs/>
          <w:sz w:val="24"/>
        </w:rPr>
        <w:t xml:space="preserve">Web of Science </w:t>
      </w:r>
      <w:r>
        <w:rPr>
          <w:rFonts w:ascii="Times New Roman" w:hAnsi="Times New Roman" w:cs="Times New Roman"/>
          <w:b/>
          <w:sz w:val="24"/>
        </w:rPr>
        <w:t>search terms.</w:t>
      </w:r>
      <w:r>
        <w:rPr>
          <w:rFonts w:ascii="Times New Roman" w:hAnsi="Times New Roman" w:cs="Times New Roman"/>
          <w:sz w:val="24"/>
        </w:rPr>
        <w:t xml:space="preserve"> (agency OR AI OR android OR anthropomorphism OR anthropomorphized OR artificial agent OR artificial intelligence OR artificial social partners OR automatic driving OR avatar OR chatbot OR </w:t>
      </w:r>
      <w:proofErr w:type="spellStart"/>
      <w:r>
        <w:rPr>
          <w:rFonts w:ascii="Times New Roman" w:hAnsi="Times New Roman" w:cs="Times New Roman"/>
          <w:sz w:val="24"/>
        </w:rPr>
        <w:t>Ch</w:t>
      </w:r>
      <w:r>
        <w:rPr>
          <w:rFonts w:ascii="Times New Roman" w:hAnsi="Times New Roman" w:cs="Times New Roman"/>
          <w:sz w:val="24"/>
        </w:rPr>
        <w:t>atGPT</w:t>
      </w:r>
      <w:proofErr w:type="spellEnd"/>
      <w:r>
        <w:rPr>
          <w:rFonts w:ascii="Times New Roman" w:hAnsi="Times New Roman" w:cs="Times New Roman"/>
          <w:sz w:val="24"/>
        </w:rPr>
        <w:t xml:space="preserve"> OR computer counterpart OR computer opponent OR computer partner OR HCI OR HRI OR human computer interaction OR human likeness OR human robot interaction OR humanoid OR large language model OR LLM OR lottery controlled by computer OR non-biological c</w:t>
      </w:r>
      <w:r>
        <w:rPr>
          <w:rFonts w:ascii="Times New Roman" w:hAnsi="Times New Roman" w:cs="Times New Roman"/>
          <w:sz w:val="24"/>
        </w:rPr>
        <w:t>o-actor OR non-human agent OR robot OR robotic OR self-driving OR uncanny valley OR video game OR virtual agent OR virtual assistant OR social feedback game) AND (functional magnetic resonance imaging OR fMRI OR neuroimaging OR neural response OR bold resp</w:t>
      </w:r>
      <w:r>
        <w:rPr>
          <w:rFonts w:ascii="Times New Roman" w:hAnsi="Times New Roman" w:cs="Times New Roman"/>
          <w:sz w:val="24"/>
        </w:rPr>
        <w:t>onse OR brain activation OR brain activity OR neural activation OR neural activity).</w:t>
      </w:r>
      <w:r>
        <w:rPr>
          <w:rFonts w:ascii="Times New Roman" w:hAnsi="Times New Roman" w:cs="Times New Roman"/>
          <w:b/>
          <w:bCs/>
          <w:i/>
          <w:iCs/>
          <w:sz w:val="24"/>
        </w:rPr>
        <w:t xml:space="preserve"> </w:t>
      </w:r>
      <w:r>
        <w:rPr>
          <w:rFonts w:ascii="Times New Roman" w:hAnsi="Times New Roman" w:cs="Times New Roman"/>
          <w:sz w:val="24"/>
        </w:rPr>
        <w:t>Limits: English; 2001-to date; articles and letters.</w:t>
      </w:r>
    </w:p>
    <w:p w:rsidR="005938CF" w:rsidRDefault="009766E7">
      <w:pPr>
        <w:spacing w:after="0" w:line="360" w:lineRule="auto"/>
        <w:rPr>
          <w:rFonts w:ascii="Times New Roman" w:hAnsi="Times New Roman" w:cs="Times New Roman"/>
          <w:b/>
          <w:sz w:val="24"/>
        </w:rPr>
      </w:pPr>
      <w:r>
        <w:rPr>
          <w:rFonts w:ascii="Times New Roman" w:hAnsi="Times New Roman" w:cs="Times New Roman"/>
          <w:b/>
          <w:sz w:val="24"/>
        </w:rPr>
        <w:t>Detailed Subgroup Categorization Criteria</w:t>
      </w:r>
    </w:p>
    <w:p w:rsidR="005938CF" w:rsidRDefault="009766E7">
      <w:pPr>
        <w:pStyle w:val="NormalWeb"/>
        <w:widowControl/>
        <w:spacing w:beforeAutospacing="0" w:afterAutospacing="0" w:line="360" w:lineRule="auto"/>
        <w:ind w:firstLineChars="200" w:firstLine="480"/>
        <w:rPr>
          <w:rFonts w:ascii="Times New Roman Bold Italic" w:hAnsi="Times New Roman Bold Italic" w:cs="Times New Roman Bold Italic"/>
          <w:bCs/>
        </w:rPr>
      </w:pPr>
      <w:r>
        <w:rPr>
          <w:rFonts w:ascii="Times New Roman" w:hAnsi="Times New Roman"/>
          <w:bCs/>
        </w:rPr>
        <w:t>We merged related terms to standardize the dataset. For example, "emotions,"</w:t>
      </w:r>
      <w:r>
        <w:rPr>
          <w:rFonts w:ascii="Times New Roman" w:hAnsi="Times New Roman"/>
          <w:bCs/>
        </w:rPr>
        <w:t xml:space="preserve"> "emotional,"  were all unified under "emotion," "facial expressions" was consolidated into "face,"</w:t>
      </w:r>
      <w:r>
        <w:rPr>
          <w:rFonts w:ascii="Times New Roman" w:hAnsi="Times New Roman"/>
          <w:bCs/>
        </w:rPr>
        <w:t xml:space="preserve">. </w:t>
      </w:r>
      <w:r>
        <w:rPr>
          <w:rFonts w:ascii="Times New Roman" w:hAnsi="Times New Roman"/>
          <w:bCs/>
        </w:rPr>
        <w:t xml:space="preserve"> Cognitive-related terms such as "theory of mind," "theory mind," and "mentalizing" were grouped together, and "moral mind" was merged with "moral." We als</w:t>
      </w:r>
      <w:r>
        <w:rPr>
          <w:rFonts w:ascii="Times New Roman" w:hAnsi="Times New Roman"/>
          <w:bCs/>
        </w:rPr>
        <w:t>o consolidated "visual cortex" into "visual," and terms related to social behavior, like "socially," were combined into "social." This approach ensures consistency across terms related to similar concepts, reducing redundancy in the analysis.</w:t>
      </w:r>
    </w:p>
    <w:p w:rsidR="005938CF" w:rsidRDefault="009766E7">
      <w:pPr>
        <w:pStyle w:val="NormalWeb"/>
        <w:widowControl/>
        <w:spacing w:beforeAutospacing="0" w:afterAutospacing="0" w:line="360" w:lineRule="auto"/>
        <w:ind w:firstLineChars="200" w:firstLine="480"/>
        <w:rPr>
          <w:rFonts w:ascii="Times New Roman Regular" w:hAnsi="Times New Roman Regular" w:cs="Times New Roman Regular"/>
        </w:rPr>
      </w:pPr>
      <w:r>
        <w:rPr>
          <w:rFonts w:ascii="Times New Roman Bold Italic" w:hAnsi="Times New Roman Bold Italic" w:cs="Times New Roman Bold Italic"/>
          <w:b/>
          <w:i/>
          <w:iCs/>
        </w:rPr>
        <w:lastRenderedPageBreak/>
        <w:t>Social</w:t>
      </w:r>
      <w:r>
        <w:rPr>
          <w:rFonts w:ascii="Times New Roman" w:hAnsi="Times New Roman" w:hint="eastAsia"/>
          <w:b/>
          <w:i/>
          <w:iCs/>
        </w:rPr>
        <w:t>-cognit</w:t>
      </w:r>
      <w:r>
        <w:rPr>
          <w:rFonts w:ascii="Times New Roman" w:hAnsi="Times New Roman" w:hint="eastAsia"/>
          <w:b/>
          <w:i/>
          <w:iCs/>
        </w:rPr>
        <w:t>ive</w:t>
      </w:r>
      <w:r>
        <w:rPr>
          <w:rFonts w:ascii="Times New Roman Bold Italic" w:hAnsi="Times New Roman Bold Italic" w:cs="Times New Roman Bold Italic"/>
          <w:b/>
          <w:i/>
          <w:iCs/>
        </w:rPr>
        <w:t xml:space="preserve"> category.</w:t>
      </w:r>
      <w:r>
        <w:rPr>
          <w:rFonts w:ascii="Times New Roman Regular" w:hAnsi="Times New Roman Regular" w:cs="Times New Roman Regular"/>
        </w:rPr>
        <w:t xml:space="preserve"> Terms reflecting social cognition, interpersonal processing, and mentalizing processes were included. Specifically, this category comprised: </w:t>
      </w:r>
      <w:r>
        <w:rPr>
          <w:rFonts w:ascii="Times New Roman Regular" w:hAnsi="Times New Roman Regular" w:cs="Times New Roman Regular" w:hint="eastAsia"/>
          <w:bCs/>
        </w:rPr>
        <w:t xml:space="preserve">social, social interaction, social cognition, theory of mind, moral, mental, belief, intention, </w:t>
      </w:r>
      <w:r>
        <w:rPr>
          <w:rFonts w:ascii="Times New Roman Regular" w:hAnsi="Times New Roman Regular" w:cs="Times New Roman Regular" w:hint="eastAsia"/>
          <w:bCs/>
        </w:rPr>
        <w:t>understanding, inference, self-referential, partner, identity, agent, interpersonal</w:t>
      </w:r>
      <w:r>
        <w:rPr>
          <w:rFonts w:ascii="Times New Roman Regular" w:hAnsi="Times New Roman Regular" w:cs="Times New Roman Regular"/>
          <w:bCs/>
        </w:rPr>
        <w:t>.</w:t>
      </w:r>
    </w:p>
    <w:p w:rsidR="005938CF" w:rsidRDefault="009766E7">
      <w:pPr>
        <w:pStyle w:val="NormalWeb"/>
        <w:widowControl/>
        <w:spacing w:beforeAutospacing="0" w:afterAutospacing="0" w:line="360" w:lineRule="auto"/>
        <w:ind w:firstLineChars="200" w:firstLine="480"/>
        <w:rPr>
          <w:rFonts w:ascii="Times New Roman Regular" w:hAnsi="Times New Roman Regular" w:cs="Times New Roman Regular"/>
        </w:rPr>
      </w:pPr>
      <w:r>
        <w:rPr>
          <w:rFonts w:ascii="Times New Roman Bold Italic" w:hAnsi="Times New Roman Bold Italic" w:cs="Times New Roman Bold Italic"/>
          <w:b/>
          <w:i/>
          <w:iCs/>
        </w:rPr>
        <w:t>Valuation</w:t>
      </w:r>
      <w:r>
        <w:rPr>
          <w:rFonts w:ascii="Times New Roman Bold Italic" w:hAnsi="Times New Roman Bold Italic" w:cs="Times New Roman Bold Italic"/>
          <w:b/>
          <w:i/>
          <w:iCs/>
        </w:rPr>
        <w:t xml:space="preserve"> category</w:t>
      </w:r>
      <w:r>
        <w:rPr>
          <w:rFonts w:ascii="Times New Roman Regular" w:hAnsi="Times New Roman Regular" w:cs="Times New Roman Regular"/>
          <w:bCs/>
        </w:rPr>
        <w:t>.</w:t>
      </w:r>
      <w:r>
        <w:rPr>
          <w:rFonts w:ascii="Times New Roman Regular" w:hAnsi="Times New Roman Regular" w:cs="Times New Roman Regular"/>
        </w:rPr>
        <w:t xml:space="preserve"> Terms associated with reward processing, economic evaluation, valuation, and incentive-based decision-making were included. Specifically, this category</w:t>
      </w:r>
      <w:r>
        <w:rPr>
          <w:rFonts w:ascii="Times New Roman Regular" w:hAnsi="Times New Roman Regular" w:cs="Times New Roman Regular"/>
        </w:rPr>
        <w:t xml:space="preserve"> comprised: </w:t>
      </w:r>
      <w:r>
        <w:rPr>
          <w:rFonts w:ascii="Times New Roman Regular" w:hAnsi="Times New Roman Regular" w:cs="Times New Roman Regular" w:hint="eastAsia"/>
          <w:bCs/>
        </w:rPr>
        <w:t>reward, economic, value, preference, evaluation, outcome, decision making, expectation, reinforcement, money</w:t>
      </w:r>
      <w:r>
        <w:rPr>
          <w:rFonts w:ascii="Times New Roman Regular" w:hAnsi="Times New Roman Regular" w:cs="Times New Roman Regular"/>
        </w:rPr>
        <w:t>.</w:t>
      </w:r>
    </w:p>
    <w:p w:rsidR="005938CF" w:rsidRDefault="009766E7">
      <w:pPr>
        <w:pStyle w:val="NormalWeb"/>
        <w:widowControl/>
        <w:spacing w:beforeAutospacing="0" w:afterAutospacing="0" w:line="360" w:lineRule="auto"/>
        <w:ind w:firstLineChars="200" w:firstLine="480"/>
        <w:rPr>
          <w:rFonts w:ascii="Times New Roman Regular" w:hAnsi="Times New Roman Regular" w:cs="Times New Roman Regular"/>
        </w:rPr>
      </w:pPr>
      <w:r>
        <w:rPr>
          <w:rFonts w:ascii="Times New Roman" w:hAnsi="Times New Roman" w:hint="eastAsia"/>
          <w:b/>
          <w:bCs/>
          <w:i/>
          <w:iCs/>
        </w:rPr>
        <w:t>Affective/interoceptive</w:t>
      </w:r>
      <w:r>
        <w:rPr>
          <w:rFonts w:ascii="Times New Roman Bold Italic" w:hAnsi="Times New Roman Bold Italic" w:cs="Times New Roman Bold Italic"/>
          <w:b/>
          <w:bCs/>
          <w:i/>
          <w:iCs/>
        </w:rPr>
        <w:t xml:space="preserve"> ca</w:t>
      </w:r>
      <w:r>
        <w:rPr>
          <w:rFonts w:ascii="Times New Roman Bold Italic" w:hAnsi="Times New Roman Bold Italic" w:cs="Times New Roman Bold Italic"/>
          <w:b/>
          <w:i/>
          <w:iCs/>
        </w:rPr>
        <w:t>tegory</w:t>
      </w:r>
      <w:r>
        <w:rPr>
          <w:rFonts w:ascii="Times New Roman Regular" w:hAnsi="Times New Roman Regular" w:cs="Times New Roman Regular"/>
          <w:bCs/>
        </w:rPr>
        <w:t>.</w:t>
      </w:r>
      <w:r>
        <w:rPr>
          <w:rFonts w:ascii="Times New Roman Regular" w:hAnsi="Times New Roman Regular" w:cs="Times New Roman Regular"/>
        </w:rPr>
        <w:t xml:space="preserve"> Terms related to affective processing, emotional valence, and arousal were included. Specifically, t</w:t>
      </w:r>
      <w:r>
        <w:rPr>
          <w:rFonts w:ascii="Times New Roman Regular" w:hAnsi="Times New Roman Regular" w:cs="Times New Roman Regular"/>
        </w:rPr>
        <w:t xml:space="preserve">his category comprised: </w:t>
      </w:r>
      <w:r>
        <w:rPr>
          <w:rFonts w:ascii="Times New Roman Regular" w:hAnsi="Times New Roman Regular" w:cs="Times New Roman Regular" w:hint="eastAsia"/>
          <w:bCs/>
        </w:rPr>
        <w:t>emotion, emotional valence, emotional faces, affect, arousal, feeling, fear, fearful, anger, angry, threat, threatening, pleasant, unpleasant, aversive, emotion regulation, happy, sad</w:t>
      </w:r>
      <w:r>
        <w:rPr>
          <w:rFonts w:ascii="Times New Roman Regular" w:hAnsi="Times New Roman Regular" w:cs="Times New Roman Regular"/>
        </w:rPr>
        <w:t>.</w:t>
      </w:r>
    </w:p>
    <w:p w:rsidR="005938CF" w:rsidRDefault="009766E7">
      <w:pPr>
        <w:widowControl/>
        <w:spacing w:after="0" w:line="360" w:lineRule="auto"/>
        <w:ind w:firstLine="540"/>
        <w:rPr>
          <w:rFonts w:ascii="Times New Roman Regular" w:hAnsi="Times New Roman Regular" w:cs="Times New Roman Regular"/>
          <w:bCs/>
          <w:sz w:val="24"/>
        </w:rPr>
      </w:pPr>
      <w:r>
        <w:rPr>
          <w:rFonts w:ascii="Times New Roman Bold Italic" w:hAnsi="Times New Roman Bold Italic" w:cs="Times New Roman Bold Italic"/>
          <w:b/>
          <w:i/>
          <w:iCs/>
          <w:sz w:val="24"/>
        </w:rPr>
        <w:t>General processing category</w:t>
      </w:r>
      <w:r>
        <w:rPr>
          <w:rFonts w:ascii="Times New Roman Regular" w:hAnsi="Times New Roman Regular" w:cs="Times New Roman Regular"/>
          <w:bCs/>
          <w:sz w:val="24"/>
        </w:rPr>
        <w:t>.</w:t>
      </w:r>
      <w:r>
        <w:rPr>
          <w:rFonts w:ascii="Times New Roman Regular" w:hAnsi="Times New Roman Regular" w:cs="Times New Roman Regular"/>
          <w:sz w:val="24"/>
        </w:rPr>
        <w:t xml:space="preserve"> Terms reflecting d</w:t>
      </w:r>
      <w:r>
        <w:rPr>
          <w:rFonts w:ascii="Times New Roman Regular" w:hAnsi="Times New Roman Regular" w:cs="Times New Roman Regular"/>
          <w:sz w:val="24"/>
        </w:rPr>
        <w:t xml:space="preserve">omain-general cognitive or perceptual functions, including basic facial and object processing, were included. Specifically, this category comprised: </w:t>
      </w:r>
      <w:r>
        <w:rPr>
          <w:rFonts w:ascii="Times New Roman Regular" w:hAnsi="Times New Roman Regular" w:cs="Times New Roman Regular" w:hint="eastAsia"/>
          <w:bCs/>
          <w:sz w:val="24"/>
        </w:rPr>
        <w:t>experience; gesture; action observation; visual motion; perception; visual perception; direction; imitation</w:t>
      </w:r>
      <w:r>
        <w:rPr>
          <w:rFonts w:ascii="Times New Roman Regular" w:hAnsi="Times New Roman Regular" w:cs="Times New Roman Regular" w:hint="eastAsia"/>
          <w:bCs/>
          <w:sz w:val="24"/>
        </w:rPr>
        <w:t>; recognize; face; facial; thought; violation; reasoning; responsive; thinking.</w:t>
      </w:r>
    </w:p>
    <w:p w:rsidR="005938CF" w:rsidRDefault="009766E7">
      <w:pPr>
        <w:widowControl/>
        <w:spacing w:after="0" w:line="360" w:lineRule="auto"/>
        <w:ind w:firstLine="540"/>
        <w:rPr>
          <w:rFonts w:ascii="Times New Roman" w:hAnsi="Times New Roman" w:cs="Times New Roman"/>
          <w:sz w:val="24"/>
        </w:rPr>
      </w:pPr>
      <w:r>
        <w:rPr>
          <w:rFonts w:ascii="Times New Roman" w:hAnsi="Times New Roman" w:cs="Times New Roman"/>
          <w:sz w:val="24"/>
        </w:rPr>
        <w:br w:type="page"/>
      </w:r>
    </w:p>
    <w:p w:rsidR="005938CF" w:rsidRDefault="009766E7">
      <w:pPr>
        <w:jc w:val="center"/>
        <w:rPr>
          <w:rFonts w:ascii="Times New Roman" w:hAnsi="Times New Roman" w:cs="Times New Roman"/>
          <w:b/>
          <w:sz w:val="24"/>
        </w:rPr>
      </w:pPr>
      <w:r>
        <w:rPr>
          <w:rFonts w:ascii="Times New Roman" w:hAnsi="Times New Roman" w:cs="Times New Roman" w:hint="eastAsia"/>
          <w:b/>
          <w:sz w:val="24"/>
        </w:rPr>
        <w:lastRenderedPageBreak/>
        <w:t>Supplementary</w:t>
      </w:r>
      <w:r>
        <w:rPr>
          <w:rFonts w:ascii="Times New Roman" w:hAnsi="Times New Roman" w:cs="Times New Roman"/>
          <w:b/>
          <w:sz w:val="24"/>
        </w:rPr>
        <w:t xml:space="preserve"> </w:t>
      </w:r>
      <w:r>
        <w:rPr>
          <w:rFonts w:ascii="Times New Roman" w:hAnsi="Times New Roman" w:cs="Times New Roman" w:hint="eastAsia"/>
          <w:b/>
          <w:sz w:val="24"/>
        </w:rPr>
        <w:t>Tables</w:t>
      </w:r>
    </w:p>
    <w:p w:rsidR="005938CF" w:rsidRDefault="009766E7">
      <w:pPr>
        <w:spacing w:after="0" w:line="240" w:lineRule="auto"/>
        <w:rPr>
          <w:rFonts w:ascii="Times New Roman" w:hAnsi="Times New Roman" w:cs="Times New Roman"/>
          <w:b/>
          <w:sz w:val="24"/>
        </w:rPr>
      </w:pPr>
      <w:proofErr w:type="spellStart"/>
      <w:r>
        <w:rPr>
          <w:rFonts w:ascii="Times New Roman" w:hAnsi="Times New Roman" w:cs="Times New Roman" w:hint="eastAsia"/>
          <w:b/>
          <w:sz w:val="24"/>
        </w:rPr>
        <w:t>S</w:t>
      </w:r>
      <w:r>
        <w:rPr>
          <w:rFonts w:ascii="Times New Roman" w:hAnsi="Times New Roman" w:cs="Times New Roman" w:hint="eastAsia"/>
          <w:b/>
          <w:sz w:val="24"/>
        </w:rPr>
        <w:t>Table</w:t>
      </w:r>
      <w:proofErr w:type="spellEnd"/>
      <w:r>
        <w:rPr>
          <w:rFonts w:ascii="Times New Roman" w:hAnsi="Times New Roman" w:cs="Times New Roman"/>
          <w:b/>
          <w:sz w:val="24"/>
        </w:rPr>
        <w:t xml:space="preserve"> 1. Checklist for Study Quality Assessment.</w:t>
      </w:r>
    </w:p>
    <w:tbl>
      <w:tblPr>
        <w:tblStyle w:val="TableGrid"/>
        <w:tblW w:w="5000" w:type="pct"/>
        <w:tblLook w:val="04A0" w:firstRow="1" w:lastRow="0" w:firstColumn="1" w:lastColumn="0" w:noHBand="0" w:noVBand="1"/>
      </w:tblPr>
      <w:tblGrid>
        <w:gridCol w:w="721"/>
        <w:gridCol w:w="1632"/>
        <w:gridCol w:w="2061"/>
        <w:gridCol w:w="4946"/>
      </w:tblGrid>
      <w:tr w:rsidR="005938CF">
        <w:tc>
          <w:tcPr>
            <w:tcW w:w="385" w:type="pct"/>
            <w:tcBorders>
              <w:top w:val="single" w:sz="18" w:space="0" w:color="auto"/>
              <w:left w:val="nil"/>
              <w:bottom w:val="single" w:sz="4" w:space="0" w:color="auto"/>
              <w:right w:val="nil"/>
            </w:tcBorders>
            <w:vAlign w:val="center"/>
          </w:tcPr>
          <w:p w:rsidR="005938CF" w:rsidRDefault="005938CF">
            <w:pPr>
              <w:spacing w:after="0" w:line="240" w:lineRule="auto"/>
              <w:jc w:val="left"/>
              <w:rPr>
                <w:rFonts w:ascii="Times New Roman" w:eastAsia="SimSun" w:hAnsi="Times New Roman" w:cs="Times New Roman"/>
                <w:b/>
                <w:sz w:val="24"/>
                <w14:ligatures w14:val="none"/>
              </w:rPr>
            </w:pPr>
          </w:p>
        </w:tc>
        <w:tc>
          <w:tcPr>
            <w:tcW w:w="872"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 w:val="24"/>
                <w14:ligatures w14:val="none"/>
              </w:rPr>
            </w:pPr>
            <w:r>
              <w:rPr>
                <w:rFonts w:ascii="Times New Roman" w:eastAsia="SimSun" w:hAnsi="Times New Roman" w:cs="Times New Roman"/>
                <w:b/>
                <w:sz w:val="24"/>
                <w14:ligatures w14:val="none"/>
              </w:rPr>
              <w:t>Category</w:t>
            </w:r>
          </w:p>
        </w:tc>
        <w:tc>
          <w:tcPr>
            <w:tcW w:w="1101"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 w:val="24"/>
                <w14:ligatures w14:val="none"/>
              </w:rPr>
            </w:pPr>
            <w:r>
              <w:rPr>
                <w:rFonts w:ascii="Times New Roman" w:eastAsia="SimSun" w:hAnsi="Times New Roman" w:cs="Times New Roman"/>
                <w:b/>
                <w:sz w:val="24"/>
                <w14:ligatures w14:val="none"/>
              </w:rPr>
              <w:t>Quality Criterion</w:t>
            </w:r>
          </w:p>
        </w:tc>
        <w:tc>
          <w:tcPr>
            <w:tcW w:w="2642"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 w:val="24"/>
                <w14:ligatures w14:val="none"/>
              </w:rPr>
            </w:pPr>
            <w:r>
              <w:rPr>
                <w:rFonts w:ascii="Times New Roman" w:eastAsia="SimSun" w:hAnsi="Times New Roman" w:cs="Times New Roman"/>
                <w:b/>
                <w:sz w:val="24"/>
                <w14:ligatures w14:val="none"/>
              </w:rPr>
              <w:t>Description</w:t>
            </w:r>
          </w:p>
        </w:tc>
      </w:tr>
      <w:tr w:rsidR="005938CF">
        <w:tc>
          <w:tcPr>
            <w:tcW w:w="385" w:type="pct"/>
            <w:tcBorders>
              <w:top w:val="single" w:sz="4" w:space="0" w:color="auto"/>
              <w:left w:val="nil"/>
              <w:bottom w:val="nil"/>
              <w:right w:val="nil"/>
            </w:tcBorders>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Q</w:t>
            </w:r>
            <w:r>
              <w:rPr>
                <w:rFonts w:ascii="Times New Roman Regular" w:eastAsia="SimSun" w:hAnsi="Times New Roman Regular" w:cs="Times New Roman Regular" w:hint="eastAsia"/>
                <w:sz w:val="24"/>
                <w14:ligatures w14:val="none"/>
              </w:rPr>
              <w:t>1</w:t>
            </w:r>
          </w:p>
        </w:tc>
        <w:tc>
          <w:tcPr>
            <w:tcW w:w="872" w:type="pct"/>
            <w:tcBorders>
              <w:top w:val="single" w:sz="4" w:space="0" w:color="auto"/>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Participants</w:t>
            </w:r>
          </w:p>
        </w:tc>
        <w:tc>
          <w:tcPr>
            <w:tcW w:w="1101" w:type="pct"/>
            <w:tcBorders>
              <w:top w:val="single" w:sz="4" w:space="0" w:color="auto"/>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Sample Size</w:t>
            </w:r>
          </w:p>
        </w:tc>
        <w:tc>
          <w:tcPr>
            <w:tcW w:w="2642" w:type="pct"/>
            <w:tcBorders>
              <w:top w:val="single" w:sz="4" w:space="0" w:color="auto"/>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 xml:space="preserve">The study included at least 20 </w:t>
            </w:r>
            <w:r>
              <w:rPr>
                <w:rFonts w:ascii="Times New Roman Regular" w:eastAsia="SimSun" w:hAnsi="Times New Roman Regular" w:cs="Times New Roman Regular"/>
                <w:sz w:val="24"/>
                <w14:ligatures w14:val="none"/>
              </w:rPr>
              <w:t>participants per group or condition (N ≥ 20) to ensure sufficient statistical power.</w:t>
            </w:r>
          </w:p>
        </w:tc>
      </w:tr>
      <w:tr w:rsidR="005938CF">
        <w:tc>
          <w:tcPr>
            <w:tcW w:w="38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Q2</w:t>
            </w:r>
          </w:p>
        </w:tc>
        <w:tc>
          <w:tcPr>
            <w:tcW w:w="8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Participants</w:t>
            </w:r>
          </w:p>
        </w:tc>
        <w:tc>
          <w:tcPr>
            <w:tcW w:w="110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Diagnostic Criteria</w:t>
            </w:r>
          </w:p>
        </w:tc>
        <w:tc>
          <w:tcPr>
            <w:tcW w:w="264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 xml:space="preserve">Inclusion/exclusion criteria were clearly stated; participants were free of neurological or psychiatric disorders (or diagnosed using </w:t>
            </w:r>
            <w:r>
              <w:rPr>
                <w:rFonts w:ascii="Times New Roman Regular" w:eastAsia="SimSun" w:hAnsi="Times New Roman Regular" w:cs="Times New Roman Regular"/>
                <w:sz w:val="24"/>
                <w14:ligatures w14:val="none"/>
              </w:rPr>
              <w:t>standard criteria if the study targeted a clinical population).</w:t>
            </w:r>
          </w:p>
        </w:tc>
      </w:tr>
      <w:tr w:rsidR="005938CF">
        <w:tc>
          <w:tcPr>
            <w:tcW w:w="385" w:type="pct"/>
            <w:tcBorders>
              <w:top w:val="nil"/>
              <w:left w:val="nil"/>
              <w:bottom w:val="nil"/>
              <w:right w:val="nil"/>
            </w:tcBorders>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Q3</w:t>
            </w:r>
          </w:p>
        </w:tc>
        <w:tc>
          <w:tcPr>
            <w:tcW w:w="8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Design</w:t>
            </w:r>
            <w:r>
              <w:rPr>
                <w:rFonts w:ascii="Times New Roman Regular" w:eastAsia="SimSun" w:hAnsi="Times New Roman Regular" w:cs="Times New Roman Regular" w:hint="eastAsia"/>
                <w:sz w:val="24"/>
                <w14:ligatures w14:val="none"/>
              </w:rPr>
              <w:tab/>
            </w:r>
          </w:p>
        </w:tc>
        <w:tc>
          <w:tcPr>
            <w:tcW w:w="110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Experimental Control</w:t>
            </w:r>
          </w:p>
        </w:tc>
        <w:tc>
          <w:tcPr>
            <w:tcW w:w="264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 xml:space="preserve">An appropriate control condition or baseline task was included to isolate task-specific neural activity (e.g., matching physical properties of stimuli between </w:t>
            </w:r>
            <w:r>
              <w:rPr>
                <w:rFonts w:ascii="Times New Roman Regular" w:eastAsia="SimSun" w:hAnsi="Times New Roman Regular" w:cs="Times New Roman Regular"/>
                <w:sz w:val="24"/>
                <w14:ligatures w14:val="none"/>
              </w:rPr>
              <w:t>Human and Artificial agent conditions).</w:t>
            </w:r>
          </w:p>
        </w:tc>
      </w:tr>
      <w:tr w:rsidR="005938CF">
        <w:tc>
          <w:tcPr>
            <w:tcW w:w="385" w:type="pct"/>
            <w:tcBorders>
              <w:top w:val="nil"/>
              <w:left w:val="nil"/>
              <w:bottom w:val="nil"/>
              <w:right w:val="nil"/>
            </w:tcBorders>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Q4</w:t>
            </w:r>
          </w:p>
        </w:tc>
        <w:tc>
          <w:tcPr>
            <w:tcW w:w="872" w:type="pct"/>
            <w:tcBorders>
              <w:top w:val="nil"/>
              <w:left w:val="nil"/>
              <w:bottom w:val="nil"/>
              <w:right w:val="nil"/>
            </w:tcBorders>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Acquisition</w:t>
            </w:r>
          </w:p>
        </w:tc>
        <w:tc>
          <w:tcPr>
            <w:tcW w:w="110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Imaging Details</w:t>
            </w:r>
          </w:p>
        </w:tc>
        <w:tc>
          <w:tcPr>
            <w:tcW w:w="264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MRI field strength (e.g., 1.5T, 3T) and scanner model were clearly reported.</w:t>
            </w:r>
          </w:p>
        </w:tc>
      </w:tr>
      <w:tr w:rsidR="005938CF">
        <w:tc>
          <w:tcPr>
            <w:tcW w:w="385" w:type="pct"/>
            <w:tcBorders>
              <w:top w:val="nil"/>
              <w:left w:val="nil"/>
              <w:bottom w:val="nil"/>
              <w:right w:val="nil"/>
            </w:tcBorders>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Q5</w:t>
            </w:r>
          </w:p>
        </w:tc>
        <w:tc>
          <w:tcPr>
            <w:tcW w:w="872" w:type="pct"/>
            <w:tcBorders>
              <w:top w:val="nil"/>
              <w:left w:val="nil"/>
              <w:bottom w:val="nil"/>
              <w:right w:val="nil"/>
            </w:tcBorders>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Preprocessing</w:t>
            </w:r>
          </w:p>
        </w:tc>
        <w:tc>
          <w:tcPr>
            <w:tcW w:w="110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Motion Correction</w:t>
            </w:r>
          </w:p>
        </w:tc>
        <w:tc>
          <w:tcPr>
            <w:tcW w:w="264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 xml:space="preserve">Head motion correction was explicitly performed, or participants with </w:t>
            </w:r>
            <w:r>
              <w:rPr>
                <w:rFonts w:ascii="Times New Roman Regular" w:eastAsia="SimSun" w:hAnsi="Times New Roman Regular" w:cs="Times New Roman Regular"/>
                <w:sz w:val="24"/>
                <w14:ligatures w14:val="none"/>
              </w:rPr>
              <w:t>excessive motion were excluded.</w:t>
            </w:r>
          </w:p>
        </w:tc>
      </w:tr>
      <w:tr w:rsidR="005938CF">
        <w:tc>
          <w:tcPr>
            <w:tcW w:w="38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Q6</w:t>
            </w:r>
          </w:p>
        </w:tc>
        <w:tc>
          <w:tcPr>
            <w:tcW w:w="872" w:type="pct"/>
            <w:tcBorders>
              <w:top w:val="nil"/>
              <w:left w:val="nil"/>
              <w:bottom w:val="nil"/>
              <w:right w:val="nil"/>
            </w:tcBorders>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Preprocessing</w:t>
            </w:r>
          </w:p>
        </w:tc>
        <w:tc>
          <w:tcPr>
            <w:tcW w:w="110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Normalization</w:t>
            </w:r>
          </w:p>
        </w:tc>
        <w:tc>
          <w:tcPr>
            <w:tcW w:w="264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 xml:space="preserve">Spatial normalization to a standard stereotactic space (MNI or </w:t>
            </w:r>
            <w:proofErr w:type="spellStart"/>
            <w:r>
              <w:rPr>
                <w:rFonts w:ascii="Times New Roman Regular" w:eastAsia="SimSun" w:hAnsi="Times New Roman Regular" w:cs="Times New Roman Regular"/>
                <w:sz w:val="24"/>
                <w14:ligatures w14:val="none"/>
              </w:rPr>
              <w:t>Talairach</w:t>
            </w:r>
            <w:proofErr w:type="spellEnd"/>
            <w:r>
              <w:rPr>
                <w:rFonts w:ascii="Times New Roman Regular" w:eastAsia="SimSun" w:hAnsi="Times New Roman Regular" w:cs="Times New Roman Regular"/>
                <w:sz w:val="24"/>
                <w14:ligatures w14:val="none"/>
              </w:rPr>
              <w:t>) was explicitly reported.</w:t>
            </w:r>
          </w:p>
        </w:tc>
      </w:tr>
      <w:tr w:rsidR="005938CF">
        <w:tc>
          <w:tcPr>
            <w:tcW w:w="38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Q7</w:t>
            </w:r>
          </w:p>
        </w:tc>
        <w:tc>
          <w:tcPr>
            <w:tcW w:w="872" w:type="pct"/>
            <w:tcBorders>
              <w:top w:val="nil"/>
              <w:left w:val="nil"/>
              <w:bottom w:val="nil"/>
              <w:right w:val="nil"/>
            </w:tcBorders>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Statistics</w:t>
            </w:r>
          </w:p>
        </w:tc>
        <w:tc>
          <w:tcPr>
            <w:tcW w:w="110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Correction for Multiple Comparisons</w:t>
            </w:r>
          </w:p>
        </w:tc>
        <w:tc>
          <w:tcPr>
            <w:tcW w:w="264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 xml:space="preserve">Correction for multiple comparisons was </w:t>
            </w:r>
            <w:r>
              <w:rPr>
                <w:rFonts w:ascii="Times New Roman Regular" w:eastAsia="SimSun" w:hAnsi="Times New Roman Regular" w:cs="Times New Roman Regular"/>
                <w:sz w:val="24"/>
                <w14:ligatures w14:val="none"/>
              </w:rPr>
              <w:t>applied (e.g., FWE, FDR) or appropriate cluster-level correction was used. Studies using uncorrected thresholds without cluster-size constraints received a score of 0.</w:t>
            </w:r>
          </w:p>
        </w:tc>
      </w:tr>
      <w:tr w:rsidR="005938CF">
        <w:tc>
          <w:tcPr>
            <w:tcW w:w="38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Q8</w:t>
            </w:r>
          </w:p>
        </w:tc>
        <w:tc>
          <w:tcPr>
            <w:tcW w:w="872" w:type="pct"/>
            <w:tcBorders>
              <w:top w:val="nil"/>
              <w:left w:val="nil"/>
              <w:bottom w:val="nil"/>
              <w:right w:val="nil"/>
            </w:tcBorders>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Statistics</w:t>
            </w:r>
          </w:p>
        </w:tc>
        <w:tc>
          <w:tcPr>
            <w:tcW w:w="110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Whole-Brain Analysis</w:t>
            </w:r>
          </w:p>
        </w:tc>
        <w:tc>
          <w:tcPr>
            <w:tcW w:w="264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Results were based on whole-brain analysis rather th</w:t>
            </w:r>
            <w:r>
              <w:rPr>
                <w:rFonts w:ascii="Times New Roman Regular" w:eastAsia="SimSun" w:hAnsi="Times New Roman Regular" w:cs="Times New Roman Regular"/>
                <w:sz w:val="24"/>
                <w14:ligatures w14:val="none"/>
              </w:rPr>
              <w:t>an restricted to Region of Interest (ROI) analysis to avoid selection bias.</w:t>
            </w:r>
          </w:p>
        </w:tc>
      </w:tr>
      <w:tr w:rsidR="005938CF">
        <w:tc>
          <w:tcPr>
            <w:tcW w:w="385" w:type="pct"/>
            <w:tcBorders>
              <w:top w:val="nil"/>
              <w:left w:val="nil"/>
              <w:bottom w:val="nil"/>
              <w:right w:val="nil"/>
            </w:tcBorders>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Q9</w:t>
            </w:r>
          </w:p>
        </w:tc>
        <w:tc>
          <w:tcPr>
            <w:tcW w:w="872" w:type="pct"/>
            <w:tcBorders>
              <w:top w:val="nil"/>
              <w:left w:val="nil"/>
              <w:bottom w:val="nil"/>
              <w:right w:val="nil"/>
            </w:tcBorders>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Reporting</w:t>
            </w:r>
          </w:p>
        </w:tc>
        <w:tc>
          <w:tcPr>
            <w:tcW w:w="110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Contrast Specificity</w:t>
            </w:r>
          </w:p>
        </w:tc>
        <w:tc>
          <w:tcPr>
            <w:tcW w:w="264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Specific contrasts (e.g., Human &gt; Non-Human) and their directionality were clearly described, allowing for the isolation of the effect of interes</w:t>
            </w:r>
            <w:r>
              <w:rPr>
                <w:rFonts w:ascii="Times New Roman Regular" w:eastAsia="SimSun" w:hAnsi="Times New Roman Regular" w:cs="Times New Roman Regular"/>
                <w:sz w:val="24"/>
                <w14:ligatures w14:val="none"/>
              </w:rPr>
              <w:t>t.</w:t>
            </w:r>
          </w:p>
        </w:tc>
      </w:tr>
      <w:tr w:rsidR="005938CF">
        <w:tc>
          <w:tcPr>
            <w:tcW w:w="385" w:type="pct"/>
            <w:tcBorders>
              <w:top w:val="nil"/>
              <w:left w:val="nil"/>
              <w:bottom w:val="single" w:sz="18" w:space="0" w:color="auto"/>
              <w:right w:val="nil"/>
            </w:tcBorders>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Q10</w:t>
            </w:r>
          </w:p>
        </w:tc>
        <w:tc>
          <w:tcPr>
            <w:tcW w:w="872" w:type="pct"/>
            <w:tcBorders>
              <w:top w:val="nil"/>
              <w:left w:val="nil"/>
              <w:bottom w:val="single" w:sz="18" w:space="0" w:color="auto"/>
              <w:right w:val="nil"/>
            </w:tcBorders>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Reporting</w:t>
            </w:r>
          </w:p>
        </w:tc>
        <w:tc>
          <w:tcPr>
            <w:tcW w:w="1101"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Coordinate Reporting</w:t>
            </w:r>
          </w:p>
        </w:tc>
        <w:tc>
          <w:tcPr>
            <w:tcW w:w="2642"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A full list of peak coordinates (x, y, z) for the relevant contrasts was provided in the main text or supplementary materials.</w:t>
            </w:r>
          </w:p>
        </w:tc>
      </w:tr>
    </w:tbl>
    <w:p w:rsidR="005938CF" w:rsidRDefault="009766E7">
      <w:pPr>
        <w:widowControl/>
        <w:spacing w:after="0" w:line="240" w:lineRule="auto"/>
        <w:rPr>
          <w:rFonts w:ascii="Times New Roman" w:hAnsi="Times New Roman" w:cs="Times New Roman"/>
          <w:b/>
          <w:sz w:val="24"/>
        </w:rPr>
      </w:pPr>
      <w:r>
        <w:rPr>
          <w:rFonts w:ascii="Times New Roman" w:hAnsi="Times New Roman" w:cs="Times New Roman"/>
          <w:b/>
          <w:sz w:val="24"/>
        </w:rPr>
        <w:br w:type="page"/>
      </w:r>
    </w:p>
    <w:p w:rsidR="005938CF" w:rsidRDefault="009766E7">
      <w:pPr>
        <w:spacing w:after="0" w:line="240" w:lineRule="auto"/>
        <w:rPr>
          <w:rFonts w:ascii="Times New Roman" w:hAnsi="Times New Roman" w:cs="Times New Roman"/>
          <w:b/>
          <w:sz w:val="24"/>
        </w:rPr>
      </w:pPr>
      <w:proofErr w:type="spellStart"/>
      <w:r>
        <w:rPr>
          <w:rFonts w:ascii="Times New Roman" w:hAnsi="Times New Roman" w:cs="Times New Roman"/>
          <w:b/>
          <w:sz w:val="24"/>
        </w:rPr>
        <w:lastRenderedPageBreak/>
        <w:t>S</w:t>
      </w:r>
      <w:r>
        <w:rPr>
          <w:rFonts w:ascii="Times New Roman" w:hAnsi="Times New Roman" w:cs="Times New Roman"/>
          <w:b/>
          <w:sz w:val="24"/>
        </w:rPr>
        <w:t>Table</w:t>
      </w:r>
      <w:proofErr w:type="spellEnd"/>
      <w:r>
        <w:rPr>
          <w:rFonts w:ascii="Times New Roman" w:hAnsi="Times New Roman" w:cs="Times New Roman"/>
          <w:b/>
          <w:sz w:val="24"/>
        </w:rPr>
        <w:t xml:space="preserve"> 2. </w:t>
      </w:r>
      <w:r>
        <w:rPr>
          <w:rFonts w:ascii="Times New Roman" w:eastAsia="SimSun" w:hAnsi="Times New Roman" w:cs="Times New Roman"/>
          <w:b/>
          <w:szCs w:val="22"/>
        </w:rPr>
        <w:t>Q</w:t>
      </w:r>
      <w:r>
        <w:rPr>
          <w:rFonts w:ascii="Times New Roman" w:hAnsi="Times New Roman" w:cs="Times New Roman"/>
          <w:b/>
          <w:sz w:val="24"/>
        </w:rPr>
        <w:t>uality check results of included studies.</w:t>
      </w:r>
    </w:p>
    <w:tbl>
      <w:tblPr>
        <w:tblStyle w:val="TableGrid"/>
        <w:tblW w:w="5000" w:type="pct"/>
        <w:tblLayout w:type="fixed"/>
        <w:tblLook w:val="04A0" w:firstRow="1" w:lastRow="0" w:firstColumn="1" w:lastColumn="0" w:noHBand="0" w:noVBand="1"/>
      </w:tblPr>
      <w:tblGrid>
        <w:gridCol w:w="2612"/>
        <w:gridCol w:w="581"/>
        <w:gridCol w:w="581"/>
        <w:gridCol w:w="581"/>
        <w:gridCol w:w="580"/>
        <w:gridCol w:w="580"/>
        <w:gridCol w:w="580"/>
        <w:gridCol w:w="580"/>
        <w:gridCol w:w="580"/>
        <w:gridCol w:w="580"/>
        <w:gridCol w:w="640"/>
        <w:gridCol w:w="885"/>
      </w:tblGrid>
      <w:tr w:rsidR="005938CF">
        <w:tc>
          <w:tcPr>
            <w:tcW w:w="1395"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Cs w:val="22"/>
              </w:rPr>
            </w:pPr>
            <w:r>
              <w:rPr>
                <w:rFonts w:ascii="Times New Roman" w:eastAsia="SimSun" w:hAnsi="Times New Roman" w:cs="Times New Roman"/>
                <w:b/>
                <w:szCs w:val="22"/>
              </w:rPr>
              <w:t>Author (Year)</w:t>
            </w:r>
          </w:p>
        </w:tc>
        <w:tc>
          <w:tcPr>
            <w:tcW w:w="310"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Cs w:val="22"/>
              </w:rPr>
            </w:pPr>
            <w:r>
              <w:rPr>
                <w:rFonts w:ascii="Times New Roman" w:eastAsia="SimSun" w:hAnsi="Times New Roman" w:cs="Times New Roman" w:hint="eastAsia"/>
                <w:b/>
                <w:szCs w:val="22"/>
              </w:rPr>
              <w:t>Q</w:t>
            </w:r>
            <w:r>
              <w:rPr>
                <w:rFonts w:ascii="Times New Roman" w:eastAsia="SimSun" w:hAnsi="Times New Roman" w:cs="Times New Roman"/>
                <w:b/>
                <w:szCs w:val="22"/>
              </w:rPr>
              <w:t>1</w:t>
            </w:r>
          </w:p>
        </w:tc>
        <w:tc>
          <w:tcPr>
            <w:tcW w:w="310"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Cs w:val="22"/>
              </w:rPr>
            </w:pPr>
            <w:r>
              <w:rPr>
                <w:rFonts w:ascii="Times New Roman" w:eastAsia="SimSun" w:hAnsi="Times New Roman" w:cs="Times New Roman"/>
                <w:b/>
                <w:szCs w:val="22"/>
              </w:rPr>
              <w:t>Q2</w:t>
            </w:r>
          </w:p>
        </w:tc>
        <w:tc>
          <w:tcPr>
            <w:tcW w:w="310"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Cs w:val="22"/>
              </w:rPr>
            </w:pPr>
            <w:r>
              <w:rPr>
                <w:rFonts w:ascii="Times New Roman" w:eastAsia="SimSun" w:hAnsi="Times New Roman" w:cs="Times New Roman"/>
                <w:b/>
                <w:szCs w:val="22"/>
              </w:rPr>
              <w:t>Q3</w:t>
            </w:r>
          </w:p>
        </w:tc>
        <w:tc>
          <w:tcPr>
            <w:tcW w:w="310"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Cs w:val="22"/>
              </w:rPr>
            </w:pPr>
            <w:r>
              <w:rPr>
                <w:rFonts w:ascii="Times New Roman" w:eastAsia="SimSun" w:hAnsi="Times New Roman" w:cs="Times New Roman"/>
                <w:b/>
                <w:szCs w:val="22"/>
              </w:rPr>
              <w:t>Q4</w:t>
            </w:r>
          </w:p>
        </w:tc>
        <w:tc>
          <w:tcPr>
            <w:tcW w:w="310"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Cs w:val="22"/>
              </w:rPr>
            </w:pPr>
            <w:r>
              <w:rPr>
                <w:rFonts w:ascii="Times New Roman" w:eastAsia="SimSun" w:hAnsi="Times New Roman" w:cs="Times New Roman"/>
                <w:b/>
                <w:szCs w:val="22"/>
              </w:rPr>
              <w:t>Q5</w:t>
            </w:r>
          </w:p>
        </w:tc>
        <w:tc>
          <w:tcPr>
            <w:tcW w:w="310"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Cs w:val="22"/>
              </w:rPr>
            </w:pPr>
            <w:r>
              <w:rPr>
                <w:rFonts w:ascii="Times New Roman" w:eastAsia="SimSun" w:hAnsi="Times New Roman" w:cs="Times New Roman"/>
                <w:b/>
                <w:szCs w:val="22"/>
              </w:rPr>
              <w:t>Q6</w:t>
            </w:r>
          </w:p>
        </w:tc>
        <w:tc>
          <w:tcPr>
            <w:tcW w:w="310"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Cs w:val="22"/>
              </w:rPr>
            </w:pPr>
            <w:r>
              <w:rPr>
                <w:rFonts w:ascii="Times New Roman" w:eastAsia="SimSun" w:hAnsi="Times New Roman" w:cs="Times New Roman"/>
                <w:b/>
                <w:szCs w:val="22"/>
              </w:rPr>
              <w:t>Q7</w:t>
            </w:r>
          </w:p>
        </w:tc>
        <w:tc>
          <w:tcPr>
            <w:tcW w:w="310"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Cs w:val="22"/>
              </w:rPr>
            </w:pPr>
            <w:r>
              <w:rPr>
                <w:rFonts w:ascii="Times New Roman" w:eastAsia="SimSun" w:hAnsi="Times New Roman" w:cs="Times New Roman"/>
                <w:b/>
                <w:szCs w:val="22"/>
              </w:rPr>
              <w:t>Q8</w:t>
            </w:r>
          </w:p>
        </w:tc>
        <w:tc>
          <w:tcPr>
            <w:tcW w:w="310"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Cs w:val="22"/>
              </w:rPr>
            </w:pPr>
            <w:r>
              <w:rPr>
                <w:rFonts w:ascii="Times New Roman" w:eastAsia="SimSun" w:hAnsi="Times New Roman" w:cs="Times New Roman"/>
                <w:b/>
                <w:szCs w:val="22"/>
              </w:rPr>
              <w:t>Q9</w:t>
            </w:r>
          </w:p>
        </w:tc>
        <w:tc>
          <w:tcPr>
            <w:tcW w:w="342"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Cs w:val="22"/>
              </w:rPr>
            </w:pPr>
            <w:r>
              <w:rPr>
                <w:rFonts w:ascii="Times New Roman" w:eastAsia="SimSun" w:hAnsi="Times New Roman" w:cs="Times New Roman"/>
                <w:b/>
                <w:szCs w:val="22"/>
              </w:rPr>
              <w:t>Q10</w:t>
            </w:r>
          </w:p>
        </w:tc>
        <w:tc>
          <w:tcPr>
            <w:tcW w:w="475"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Cs w:val="22"/>
              </w:rPr>
            </w:pPr>
            <w:r>
              <w:rPr>
                <w:rFonts w:ascii="Times New Roman" w:eastAsia="SimSun" w:hAnsi="Times New Roman" w:cs="Times New Roman" w:hint="eastAsia"/>
                <w:b/>
                <w:szCs w:val="22"/>
              </w:rPr>
              <w:t>Total</w:t>
            </w:r>
          </w:p>
        </w:tc>
      </w:tr>
      <w:tr w:rsidR="005938CF">
        <w:tc>
          <w:tcPr>
            <w:tcW w:w="1395" w:type="pct"/>
            <w:tcBorders>
              <w:top w:val="single" w:sz="4"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Abel et al. (2022)</w:t>
            </w:r>
          </w:p>
        </w:tc>
        <w:tc>
          <w:tcPr>
            <w:tcW w:w="310" w:type="pct"/>
            <w:tcBorders>
              <w:top w:val="single" w:sz="4"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single" w:sz="4"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single" w:sz="4"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single" w:sz="4"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single" w:sz="4"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single" w:sz="4"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single" w:sz="4"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single" w:sz="4"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single" w:sz="4"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single" w:sz="4"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single" w:sz="4"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Abu-</w:t>
            </w:r>
            <w:proofErr w:type="spellStart"/>
            <w:r>
              <w:rPr>
                <w:rFonts w:ascii="Times New Roman" w:eastAsia="SimSun" w:hAnsi="Times New Roman" w:cs="Times New Roman"/>
                <w:szCs w:val="22"/>
              </w:rPr>
              <w:t>Akel</w:t>
            </w:r>
            <w:proofErr w:type="spellEnd"/>
            <w:r>
              <w:rPr>
                <w:rFonts w:ascii="Times New Roman" w:eastAsia="SimSun" w:hAnsi="Times New Roman" w:cs="Times New Roman"/>
                <w:szCs w:val="22"/>
              </w:rPr>
              <w:t xml:space="preserve"> et al. (2020)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Anders et al. (2015)</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Brüne</w:t>
            </w:r>
            <w:proofErr w:type="spellEnd"/>
            <w:r>
              <w:rPr>
                <w:rFonts w:ascii="Times New Roman" w:eastAsia="SimSun" w:hAnsi="Times New Roman" w:cs="Times New Roman"/>
                <w:szCs w:val="22"/>
              </w:rPr>
              <w:t xml:space="preserve"> et al. (2013)</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Carter et al. (2011)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8</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 xml:space="preserve">Caspar et al. </w:t>
            </w:r>
            <w:r>
              <w:rPr>
                <w:rFonts w:ascii="Times New Roman" w:eastAsia="SimSun" w:hAnsi="Times New Roman" w:cs="Times New Roman"/>
                <w:szCs w:val="22"/>
              </w:rPr>
              <w:t>(2022)</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Cesare et al. (2016)</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Chaminade et al. (2007)</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Chaminade et al. (2012)</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Coricelli</w:t>
            </w:r>
            <w:proofErr w:type="spellEnd"/>
            <w:r>
              <w:rPr>
                <w:rFonts w:ascii="Times New Roman" w:eastAsia="SimSun" w:hAnsi="Times New Roman" w:cs="Times New Roman"/>
                <w:szCs w:val="22"/>
              </w:rPr>
              <w:t xml:space="preserve"> et al. (2009)</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Cross et al. (2012)</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Cross et al. (2019)</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Delgado et al. (2008)</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8</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Desmet</w:t>
            </w:r>
            <w:proofErr w:type="spellEnd"/>
            <w:r>
              <w:rPr>
                <w:rFonts w:ascii="Times New Roman" w:eastAsia="SimSun" w:hAnsi="Times New Roman" w:cs="Times New Roman"/>
                <w:szCs w:val="22"/>
              </w:rPr>
              <w:t xml:space="preserve"> et al. (2014)</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Dieter et al. (2015)</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8</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Fukui et al. (2006)</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Gobbini</w:t>
            </w:r>
            <w:proofErr w:type="spellEnd"/>
            <w:r>
              <w:rPr>
                <w:rFonts w:ascii="Times New Roman" w:eastAsia="SimSun" w:hAnsi="Times New Roman" w:cs="Times New Roman"/>
                <w:szCs w:val="22"/>
              </w:rPr>
              <w:t xml:space="preserve"> et al. (2011)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Hogenhuis</w:t>
            </w:r>
            <w:proofErr w:type="spellEnd"/>
            <w:r>
              <w:rPr>
                <w:rFonts w:ascii="Times New Roman" w:eastAsia="SimSun" w:hAnsi="Times New Roman" w:cs="Times New Roman"/>
                <w:szCs w:val="22"/>
              </w:rPr>
              <w:t xml:space="preserve"> et al. (2022)</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Hu et al. (2018)</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Ikeda et al. (2017)</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Jiménez et al. (2022)</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Kegel et al. (2020)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Kircher et al. (2009)</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Koban et al. (2014)</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8</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Krach</w:t>
            </w:r>
            <w:proofErr w:type="spellEnd"/>
            <w:r>
              <w:rPr>
                <w:rFonts w:ascii="Times New Roman" w:eastAsia="SimSun" w:hAnsi="Times New Roman" w:cs="Times New Roman"/>
                <w:szCs w:val="22"/>
              </w:rPr>
              <w:t xml:space="preserve"> et al. (2008)</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Krach</w:t>
            </w:r>
            <w:proofErr w:type="spellEnd"/>
            <w:r>
              <w:rPr>
                <w:rFonts w:ascii="Times New Roman" w:eastAsia="SimSun" w:hAnsi="Times New Roman" w:cs="Times New Roman"/>
                <w:szCs w:val="22"/>
              </w:rPr>
              <w:t xml:space="preserve"> et al. (2009)</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Kätsyri</w:t>
            </w:r>
            <w:proofErr w:type="spellEnd"/>
            <w:r>
              <w:rPr>
                <w:rFonts w:ascii="Times New Roman" w:eastAsia="SimSun" w:hAnsi="Times New Roman" w:cs="Times New Roman"/>
                <w:szCs w:val="22"/>
              </w:rPr>
              <w:t xml:space="preserve"> et al. (2013)</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Kätsyri</w:t>
            </w:r>
            <w:proofErr w:type="spellEnd"/>
            <w:r>
              <w:rPr>
                <w:rFonts w:ascii="Times New Roman" w:eastAsia="SimSun" w:hAnsi="Times New Roman" w:cs="Times New Roman"/>
                <w:szCs w:val="22"/>
              </w:rPr>
              <w:t xml:space="preserve"> et al. (2020)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Lee et al.</w:t>
            </w:r>
            <w:r>
              <w:rPr>
                <w:rFonts w:ascii="Times New Roman" w:eastAsia="SimSun" w:hAnsi="Times New Roman" w:cs="Times New Roman"/>
                <w:szCs w:val="22"/>
              </w:rPr>
              <w:t xml:space="preserve"> (2014)</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Liang et al. (2021)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McDonald et al. (2020)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Miura et al. (2010)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Moser et al. (2007)</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8</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Pfeiffer et al. (2014)</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Rauchbauer</w:t>
            </w:r>
            <w:proofErr w:type="spellEnd"/>
            <w:r>
              <w:rPr>
                <w:rFonts w:ascii="Times New Roman" w:eastAsia="SimSun" w:hAnsi="Times New Roman" w:cs="Times New Roman"/>
                <w:szCs w:val="22"/>
              </w:rPr>
              <w:t xml:space="preserve"> et al. (2019)</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Riedl</w:t>
            </w:r>
            <w:proofErr w:type="spellEnd"/>
            <w:r>
              <w:rPr>
                <w:rFonts w:ascii="Times New Roman" w:eastAsia="SimSun" w:hAnsi="Times New Roman" w:cs="Times New Roman"/>
                <w:szCs w:val="22"/>
              </w:rPr>
              <w:t xml:space="preserve"> et al. (2014)</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 xml:space="preserve">Rosenthal-von der </w:t>
            </w:r>
            <w:proofErr w:type="spellStart"/>
            <w:r>
              <w:rPr>
                <w:rFonts w:ascii="Times New Roman" w:eastAsia="SimSun" w:hAnsi="Times New Roman" w:cs="Times New Roman"/>
                <w:szCs w:val="22"/>
              </w:rPr>
              <w:t>Pütten</w:t>
            </w:r>
            <w:proofErr w:type="spellEnd"/>
            <w:r>
              <w:rPr>
                <w:rFonts w:ascii="Times New Roman" w:eastAsia="SimSun" w:hAnsi="Times New Roman" w:cs="Times New Roman"/>
                <w:szCs w:val="22"/>
              </w:rPr>
              <w:t xml:space="preserve"> et al. (2019)</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Sakaiya</w:t>
            </w:r>
            <w:proofErr w:type="spellEnd"/>
            <w:r>
              <w:rPr>
                <w:rFonts w:ascii="Times New Roman" w:eastAsia="SimSun" w:hAnsi="Times New Roman" w:cs="Times New Roman"/>
                <w:szCs w:val="22"/>
              </w:rPr>
              <w:t xml:space="preserve"> et al. (2013)</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Saygin</w:t>
            </w:r>
            <w:proofErr w:type="spellEnd"/>
            <w:r>
              <w:rPr>
                <w:rFonts w:ascii="Times New Roman" w:eastAsia="SimSun" w:hAnsi="Times New Roman" w:cs="Times New Roman"/>
                <w:szCs w:val="22"/>
              </w:rPr>
              <w:t xml:space="preserve"> et al. (2012)</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 xml:space="preserve">Schindler </w:t>
            </w:r>
            <w:r>
              <w:rPr>
                <w:rFonts w:ascii="Times New Roman" w:eastAsia="SimSun" w:hAnsi="Times New Roman" w:cs="Times New Roman"/>
                <w:szCs w:val="22"/>
              </w:rPr>
              <w:t>et al. (2019)</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Shao et al. (2016)</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Sun et al. (2015)</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Takahashi et al. (2015)</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Tanaka et al. (2025)</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van den Bos et al. (2007)</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 xml:space="preserve">Wang </w:t>
            </w:r>
            <w:r>
              <w:rPr>
                <w:rFonts w:ascii="Times New Roman" w:eastAsia="SimSun" w:hAnsi="Times New Roman" w:cs="Times New Roman" w:hint="eastAsia"/>
                <w:szCs w:val="22"/>
              </w:rPr>
              <w:t>e</w:t>
            </w:r>
            <w:r>
              <w:rPr>
                <w:rFonts w:ascii="Times New Roman" w:eastAsia="SimSun" w:hAnsi="Times New Roman" w:cs="Times New Roman"/>
                <w:szCs w:val="22"/>
              </w:rPr>
              <w:t>t al. (2015)</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Wen et al. (2015)</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lastRenderedPageBreak/>
              <w:t>Wu et al. (2018)</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Xue</w:t>
            </w:r>
            <w:proofErr w:type="spellEnd"/>
            <w:r>
              <w:rPr>
                <w:rFonts w:ascii="Times New Roman" w:eastAsia="SimSun" w:hAnsi="Times New Roman" w:cs="Times New Roman"/>
                <w:szCs w:val="22"/>
              </w:rPr>
              <w:t xml:space="preserve"> et al. (2013)</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0</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9</w:t>
            </w:r>
          </w:p>
        </w:tc>
      </w:tr>
      <w:tr w:rsidR="005938CF">
        <w:tc>
          <w:tcPr>
            <w:tcW w:w="139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Zhang et al. (2016)</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r w:rsidR="005938CF">
        <w:tc>
          <w:tcPr>
            <w:tcW w:w="1395" w:type="pct"/>
            <w:tcBorders>
              <w:top w:val="nil"/>
              <w:left w:val="nil"/>
              <w:bottom w:val="single" w:sz="18" w:space="0" w:color="auto"/>
              <w:right w:val="nil"/>
            </w:tcBorders>
            <w:vAlign w:val="center"/>
          </w:tcPr>
          <w:p w:rsidR="005938CF" w:rsidRDefault="009766E7">
            <w:pPr>
              <w:spacing w:after="0" w:line="240" w:lineRule="auto"/>
              <w:jc w:val="left"/>
              <w:rPr>
                <w:rFonts w:ascii="Times New Roman" w:eastAsia="SimSun" w:hAnsi="Times New Roman" w:cs="Times New Roman"/>
                <w:szCs w:val="22"/>
              </w:rPr>
            </w:pPr>
            <w:proofErr w:type="spellStart"/>
            <w:r>
              <w:rPr>
                <w:rFonts w:ascii="Times New Roman" w:eastAsia="SimSun" w:hAnsi="Times New Roman" w:cs="Times New Roman"/>
                <w:szCs w:val="22"/>
              </w:rPr>
              <w:t>Özdem</w:t>
            </w:r>
            <w:proofErr w:type="spellEnd"/>
            <w:r>
              <w:rPr>
                <w:rFonts w:ascii="Times New Roman" w:eastAsia="SimSun" w:hAnsi="Times New Roman" w:cs="Times New Roman"/>
                <w:szCs w:val="22"/>
              </w:rPr>
              <w:t xml:space="preserve"> et al. (2017)</w:t>
            </w:r>
          </w:p>
        </w:tc>
        <w:tc>
          <w:tcPr>
            <w:tcW w:w="310" w:type="pct"/>
            <w:tcBorders>
              <w:top w:val="nil"/>
              <w:left w:val="nil"/>
              <w:bottom w:val="single" w:sz="18" w:space="0" w:color="auto"/>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single" w:sz="18" w:space="0" w:color="auto"/>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single" w:sz="18" w:space="0" w:color="auto"/>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single" w:sz="18" w:space="0" w:color="auto"/>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single" w:sz="18" w:space="0" w:color="auto"/>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single" w:sz="18" w:space="0" w:color="auto"/>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single" w:sz="18" w:space="0" w:color="auto"/>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single" w:sz="18" w:space="0" w:color="auto"/>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10" w:type="pct"/>
            <w:tcBorders>
              <w:top w:val="nil"/>
              <w:left w:val="nil"/>
              <w:bottom w:val="single" w:sz="18" w:space="0" w:color="auto"/>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342" w:type="pct"/>
            <w:tcBorders>
              <w:top w:val="nil"/>
              <w:left w:val="nil"/>
              <w:bottom w:val="single" w:sz="18" w:space="0" w:color="auto"/>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w:t>
            </w:r>
          </w:p>
        </w:tc>
        <w:tc>
          <w:tcPr>
            <w:tcW w:w="475" w:type="pct"/>
            <w:tcBorders>
              <w:top w:val="nil"/>
              <w:left w:val="nil"/>
              <w:bottom w:val="single" w:sz="18" w:space="0" w:color="auto"/>
              <w:right w:val="nil"/>
            </w:tcBorders>
            <w:vAlign w:val="center"/>
          </w:tcPr>
          <w:p w:rsidR="005938CF" w:rsidRDefault="009766E7">
            <w:pPr>
              <w:spacing w:after="0" w:line="240" w:lineRule="auto"/>
              <w:jc w:val="left"/>
              <w:rPr>
                <w:rFonts w:ascii="Times New Roman" w:eastAsia="SimSun" w:hAnsi="Times New Roman" w:cs="Times New Roman"/>
                <w:szCs w:val="22"/>
              </w:rPr>
            </w:pPr>
            <w:r>
              <w:rPr>
                <w:rFonts w:ascii="Times New Roman" w:eastAsia="SimSun" w:hAnsi="Times New Roman" w:cs="Times New Roman"/>
                <w:szCs w:val="22"/>
              </w:rPr>
              <w:t>10</w:t>
            </w:r>
          </w:p>
        </w:tc>
      </w:tr>
    </w:tbl>
    <w:p w:rsidR="005938CF" w:rsidRDefault="009766E7">
      <w:pPr>
        <w:rPr>
          <w:rFonts w:ascii="Times New Roman" w:eastAsia="SimSun" w:hAnsi="Times New Roman" w:cs="Times New Roman"/>
          <w:szCs w:val="22"/>
        </w:rPr>
      </w:pPr>
      <w:r>
        <w:rPr>
          <w:rFonts w:ascii="Times New Roman Bold" w:eastAsia="SimSun" w:hAnsi="Times New Roman Bold" w:cs="Times New Roman Bold"/>
          <w:b/>
          <w:bCs/>
          <w:szCs w:val="22"/>
        </w:rPr>
        <w:t>Note</w:t>
      </w:r>
      <w:r>
        <w:rPr>
          <w:rFonts w:ascii="Times New Roman" w:eastAsia="SimSun" w:hAnsi="Times New Roman" w:cs="Times New Roman"/>
          <w:szCs w:val="22"/>
        </w:rPr>
        <w:t xml:space="preserve">: For all </w:t>
      </w:r>
      <w:r>
        <w:rPr>
          <w:rFonts w:ascii="Times New Roman" w:eastAsia="SimSun" w:hAnsi="Times New Roman" w:cs="Times New Roman" w:hint="eastAsia"/>
          <w:szCs w:val="22"/>
        </w:rPr>
        <w:t>categories</w:t>
      </w:r>
      <w:r>
        <w:rPr>
          <w:rFonts w:ascii="Times New Roman" w:eastAsia="SimSun" w:hAnsi="Times New Roman" w:cs="Times New Roman"/>
          <w:szCs w:val="22"/>
        </w:rPr>
        <w:t xml:space="preserve">, 1 indicates Present, and 0 indicates Absent. Q1: Sample Size; Q2: Diagnostic Criteria; Q3: Experimental Control; Q4: Imaging Details; Q5: Motion Correction; Q6: Normalization; Q7: Correction for Multiple Comparisons; Q8: </w:t>
      </w:r>
      <w:r>
        <w:rPr>
          <w:rFonts w:ascii="Times New Roman" w:eastAsia="SimSun" w:hAnsi="Times New Roman" w:cs="Times New Roman"/>
          <w:szCs w:val="22"/>
        </w:rPr>
        <w:t>Whole-Brain Analysis; Q9: Contrast Specificity; Q10: Coordinate Reporting.</w:t>
      </w:r>
    </w:p>
    <w:p w:rsidR="005938CF" w:rsidRDefault="005938CF">
      <w:pPr>
        <w:widowControl/>
        <w:spacing w:after="0" w:line="240" w:lineRule="auto"/>
        <w:jc w:val="both"/>
        <w:rPr>
          <w:rFonts w:ascii="Times New Roman" w:hAnsi="Times New Roman" w:cs="Times New Roman"/>
          <w:b/>
          <w:sz w:val="24"/>
        </w:rPr>
      </w:pPr>
    </w:p>
    <w:p w:rsidR="005938CF" w:rsidRDefault="005938CF">
      <w:pPr>
        <w:rPr>
          <w:rFonts w:ascii="Times New Roman" w:hAnsi="Times New Roman" w:cs="Times New Roman"/>
          <w:b/>
          <w:sz w:val="24"/>
        </w:rPr>
        <w:sectPr w:rsidR="005938CF">
          <w:pgSz w:w="12240" w:h="15840"/>
          <w:pgMar w:top="1440" w:right="1440" w:bottom="1440" w:left="1440" w:header="720" w:footer="720" w:gutter="0"/>
          <w:cols w:space="720"/>
          <w:docGrid w:linePitch="360"/>
        </w:sectPr>
      </w:pPr>
    </w:p>
    <w:p w:rsidR="005938CF" w:rsidRDefault="009766E7">
      <w:pPr>
        <w:spacing w:after="0" w:line="240" w:lineRule="auto"/>
        <w:rPr>
          <w:rFonts w:ascii="Times New Roman" w:hAnsi="Times New Roman" w:cs="Times New Roman"/>
          <w:b/>
          <w:sz w:val="24"/>
        </w:rPr>
      </w:pPr>
      <w:proofErr w:type="spellStart"/>
      <w:r>
        <w:rPr>
          <w:rFonts w:ascii="Times New Roman" w:hAnsi="Times New Roman" w:cs="Times New Roman" w:hint="eastAsia"/>
          <w:b/>
          <w:sz w:val="24"/>
        </w:rPr>
        <w:lastRenderedPageBreak/>
        <w:t>S</w:t>
      </w:r>
      <w:r>
        <w:rPr>
          <w:rFonts w:ascii="Times New Roman" w:hAnsi="Times New Roman" w:cs="Times New Roman" w:hint="eastAsia"/>
          <w:b/>
          <w:sz w:val="24"/>
        </w:rPr>
        <w:t>Table</w:t>
      </w:r>
      <w:proofErr w:type="spellEnd"/>
      <w:r>
        <w:rPr>
          <w:rFonts w:ascii="Times New Roman" w:hAnsi="Times New Roman" w:cs="Times New Roman"/>
          <w:b/>
          <w:sz w:val="24"/>
        </w:rPr>
        <w:t xml:space="preserve"> 3</w:t>
      </w:r>
      <w:r>
        <w:rPr>
          <w:rFonts w:ascii="Times New Roman" w:hAnsi="Times New Roman" w:cs="Times New Roman" w:hint="eastAsia"/>
          <w:b/>
          <w:sz w:val="24"/>
        </w:rPr>
        <w:t>.</w:t>
      </w:r>
      <w:r>
        <w:rPr>
          <w:rFonts w:ascii="Times New Roman" w:hAnsi="Times New Roman" w:cs="Times New Roman"/>
          <w:b/>
          <w:sz w:val="24"/>
        </w:rPr>
        <w:t xml:space="preserve"> Characteristics of included studies and coding classification for macro- and micro-domain analyses.</w:t>
      </w:r>
    </w:p>
    <w:tbl>
      <w:tblPr>
        <w:tblW w:w="4995" w:type="pct"/>
        <w:tblLook w:val="04A0" w:firstRow="1" w:lastRow="0" w:firstColumn="1" w:lastColumn="0" w:noHBand="0" w:noVBand="1"/>
      </w:tblPr>
      <w:tblGrid>
        <w:gridCol w:w="3370"/>
        <w:gridCol w:w="481"/>
        <w:gridCol w:w="480"/>
        <w:gridCol w:w="480"/>
        <w:gridCol w:w="480"/>
        <w:gridCol w:w="480"/>
        <w:gridCol w:w="480"/>
        <w:gridCol w:w="480"/>
        <w:gridCol w:w="480"/>
        <w:gridCol w:w="480"/>
        <w:gridCol w:w="589"/>
        <w:gridCol w:w="577"/>
        <w:gridCol w:w="589"/>
        <w:gridCol w:w="589"/>
        <w:gridCol w:w="589"/>
        <w:gridCol w:w="589"/>
        <w:gridCol w:w="1747"/>
      </w:tblGrid>
      <w:tr w:rsidR="005938CF">
        <w:trPr>
          <w:trHeight w:val="336"/>
        </w:trPr>
        <w:tc>
          <w:tcPr>
            <w:tcW w:w="1348" w:type="pct"/>
            <w:tcBorders>
              <w:top w:val="single" w:sz="18" w:space="0" w:color="auto"/>
              <w:left w:val="nil"/>
              <w:bottom w:val="single" w:sz="8" w:space="0" w:color="auto"/>
              <w:right w:val="nil"/>
            </w:tcBorders>
            <w:shd w:val="clear" w:color="auto" w:fill="auto"/>
            <w:noWrap/>
            <w:vAlign w:val="center"/>
          </w:tcPr>
          <w:p w:rsidR="005938CF" w:rsidRDefault="005938CF">
            <w:pPr>
              <w:tabs>
                <w:tab w:val="left" w:pos="5067"/>
              </w:tabs>
              <w:spacing w:after="0" w:line="240" w:lineRule="auto"/>
              <w:rPr>
                <w:rFonts w:ascii="Times New Roman" w:hAnsi="Times New Roman" w:cs="Times New Roman"/>
                <w:b/>
              </w:rPr>
            </w:pPr>
          </w:p>
        </w:tc>
        <w:tc>
          <w:tcPr>
            <w:tcW w:w="180"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C1</w:t>
            </w:r>
          </w:p>
        </w:tc>
        <w:tc>
          <w:tcPr>
            <w:tcW w:w="180"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C2</w:t>
            </w:r>
          </w:p>
        </w:tc>
        <w:tc>
          <w:tcPr>
            <w:tcW w:w="180"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C3</w:t>
            </w:r>
          </w:p>
        </w:tc>
        <w:tc>
          <w:tcPr>
            <w:tcW w:w="181"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C4</w:t>
            </w:r>
          </w:p>
        </w:tc>
        <w:tc>
          <w:tcPr>
            <w:tcW w:w="181"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C5</w:t>
            </w:r>
          </w:p>
        </w:tc>
        <w:tc>
          <w:tcPr>
            <w:tcW w:w="181"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C6</w:t>
            </w:r>
          </w:p>
        </w:tc>
        <w:tc>
          <w:tcPr>
            <w:tcW w:w="181"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C7</w:t>
            </w:r>
          </w:p>
        </w:tc>
        <w:tc>
          <w:tcPr>
            <w:tcW w:w="181"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C8</w:t>
            </w:r>
          </w:p>
        </w:tc>
        <w:tc>
          <w:tcPr>
            <w:tcW w:w="181"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C9</w:t>
            </w:r>
          </w:p>
        </w:tc>
        <w:tc>
          <w:tcPr>
            <w:tcW w:w="224"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C10</w:t>
            </w:r>
          </w:p>
        </w:tc>
        <w:tc>
          <w:tcPr>
            <w:tcW w:w="224"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C11</w:t>
            </w:r>
          </w:p>
        </w:tc>
        <w:tc>
          <w:tcPr>
            <w:tcW w:w="224"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C12</w:t>
            </w:r>
          </w:p>
        </w:tc>
        <w:tc>
          <w:tcPr>
            <w:tcW w:w="224"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C13</w:t>
            </w:r>
          </w:p>
        </w:tc>
        <w:tc>
          <w:tcPr>
            <w:tcW w:w="224"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C14</w:t>
            </w:r>
          </w:p>
        </w:tc>
        <w:tc>
          <w:tcPr>
            <w:tcW w:w="224"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C15</w:t>
            </w:r>
          </w:p>
        </w:tc>
        <w:tc>
          <w:tcPr>
            <w:tcW w:w="673" w:type="pct"/>
            <w:tcBorders>
              <w:top w:val="single" w:sz="18" w:space="0" w:color="auto"/>
              <w:left w:val="nil"/>
              <w:bottom w:val="single" w:sz="8" w:space="0" w:color="auto"/>
              <w:right w:val="nil"/>
            </w:tcBorders>
            <w:shd w:val="clear" w:color="auto" w:fill="auto"/>
            <w:noWrap/>
            <w:vAlign w:val="center"/>
          </w:tcPr>
          <w:p w:rsidR="005938CF" w:rsidRDefault="009766E7">
            <w:pPr>
              <w:tabs>
                <w:tab w:val="left" w:pos="5067"/>
              </w:tabs>
              <w:spacing w:after="0" w:line="240" w:lineRule="auto"/>
              <w:rPr>
                <w:rFonts w:ascii="Times New Roman" w:hAnsi="Times New Roman" w:cs="Times New Roman"/>
                <w:b/>
              </w:rPr>
            </w:pPr>
            <w:r>
              <w:rPr>
                <w:rFonts w:ascii="Times New Roman" w:hAnsi="Times New Roman" w:cs="Times New Roman"/>
                <w:b/>
              </w:rPr>
              <w:t>Macro-domain</w:t>
            </w:r>
          </w:p>
        </w:tc>
      </w:tr>
      <w:tr w:rsidR="005938CF">
        <w:trPr>
          <w:trHeight w:val="336"/>
        </w:trPr>
        <w:tc>
          <w:tcPr>
            <w:tcW w:w="1348" w:type="pct"/>
            <w:tcBorders>
              <w:top w:val="single" w:sz="8" w:space="0" w:color="auto"/>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Abel et al. (2022)</w:t>
            </w:r>
          </w:p>
        </w:tc>
        <w:tc>
          <w:tcPr>
            <w:tcW w:w="180"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single" w:sz="8" w:space="0" w:color="auto"/>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Abu-</w:t>
            </w:r>
            <w:proofErr w:type="spellStart"/>
            <w:r>
              <w:rPr>
                <w:rFonts w:ascii="Times New Roman Regular" w:eastAsia="SimSun" w:hAnsi="Times New Roman Regular" w:cs="Times New Roman Regular"/>
                <w:color w:val="000000"/>
                <w:kern w:val="0"/>
                <w:szCs w:val="22"/>
                <w:lang w:bidi="ar"/>
              </w:rPr>
              <w:t>Akel</w:t>
            </w:r>
            <w:proofErr w:type="spellEnd"/>
            <w:r>
              <w:rPr>
                <w:rFonts w:ascii="Times New Roman Regular" w:eastAsia="SimSun" w:hAnsi="Times New Roman Regular" w:cs="Times New Roman Regular"/>
                <w:color w:val="000000"/>
                <w:kern w:val="0"/>
                <w:szCs w:val="22"/>
                <w:lang w:bidi="ar"/>
              </w:rPr>
              <w:t xml:space="preserve"> et al. (2020)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Anders et al. (2015)</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Cs w:val="22"/>
                <w:lang w:bidi="ar"/>
              </w:rPr>
              <w:t>Brüne</w:t>
            </w:r>
            <w:proofErr w:type="spellEnd"/>
            <w:r>
              <w:rPr>
                <w:rFonts w:ascii="Times New Roman Regular" w:eastAsia="SimSun" w:hAnsi="Times New Roman Regular" w:cs="Times New Roman Regular"/>
                <w:color w:val="000000"/>
                <w:kern w:val="0"/>
                <w:szCs w:val="22"/>
                <w:lang w:bidi="ar"/>
              </w:rPr>
              <w:t xml:space="preserve"> et al. (2013)</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noWrap/>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Carter et al. (2011)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Caspar et al. (2022)</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Cesare et al. (2016)</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 xml:space="preserve">Chaminade et al. </w:t>
            </w:r>
            <w:r>
              <w:rPr>
                <w:rFonts w:ascii="Times New Roman Regular" w:eastAsia="SimSun" w:hAnsi="Times New Roman Regular" w:cs="Times New Roman Regular"/>
                <w:color w:val="000000"/>
                <w:kern w:val="0"/>
                <w:szCs w:val="22"/>
                <w:lang w:bidi="ar"/>
              </w:rPr>
              <w:t>(2007)</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Chaminade et al. (2012)</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Cs w:val="22"/>
                <w:lang w:bidi="ar"/>
              </w:rPr>
              <w:t>Coricelli</w:t>
            </w:r>
            <w:proofErr w:type="spellEnd"/>
            <w:r>
              <w:rPr>
                <w:rFonts w:ascii="Times New Roman Regular" w:eastAsia="SimSun" w:hAnsi="Times New Roman Regular" w:cs="Times New Roman Regular"/>
                <w:color w:val="000000"/>
                <w:kern w:val="0"/>
                <w:szCs w:val="22"/>
                <w:lang w:bidi="ar"/>
              </w:rPr>
              <w:t xml:space="preserve"> et al. (2009)</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Cross et al. (2012)</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Cross et al. (2019)</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Delgado et al. (2008)</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Cs w:val="22"/>
                <w:lang w:bidi="ar"/>
              </w:rPr>
              <w:t>Desmet</w:t>
            </w:r>
            <w:proofErr w:type="spellEnd"/>
            <w:r>
              <w:rPr>
                <w:rFonts w:ascii="Times New Roman Regular" w:eastAsia="SimSun" w:hAnsi="Times New Roman Regular" w:cs="Times New Roman Regular"/>
                <w:color w:val="000000"/>
                <w:kern w:val="0"/>
                <w:szCs w:val="22"/>
                <w:lang w:bidi="ar"/>
              </w:rPr>
              <w:t xml:space="preserve"> et al. (2014)</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Dieter et al. (2015)</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Fukui et al. (2006)</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 w:val="21"/>
                <w:szCs w:val="21"/>
                <w:lang w:bidi="ar"/>
              </w:rPr>
              <w:lastRenderedPageBreak/>
              <w:t>Gobbini</w:t>
            </w:r>
            <w:proofErr w:type="spellEnd"/>
            <w:r>
              <w:rPr>
                <w:rFonts w:ascii="Times New Roman Regular" w:eastAsia="SimSun" w:hAnsi="Times New Roman Regular" w:cs="Times New Roman Regular"/>
                <w:color w:val="000000"/>
                <w:kern w:val="0"/>
                <w:sz w:val="21"/>
                <w:szCs w:val="21"/>
                <w:lang w:bidi="ar"/>
              </w:rPr>
              <w:t xml:space="preserve"> et al. (2011)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 w:val="21"/>
                <w:szCs w:val="21"/>
                <w:lang w:bidi="ar"/>
              </w:rPr>
              <w:t>Hogenhuis</w:t>
            </w:r>
            <w:proofErr w:type="spellEnd"/>
            <w:r>
              <w:rPr>
                <w:rFonts w:ascii="Times New Roman Regular" w:eastAsia="SimSun" w:hAnsi="Times New Roman Regular" w:cs="Times New Roman Regular"/>
                <w:color w:val="000000"/>
                <w:kern w:val="0"/>
                <w:sz w:val="21"/>
                <w:szCs w:val="21"/>
                <w:lang w:bidi="ar"/>
              </w:rPr>
              <w:t xml:space="preserve"> et al. (2022)</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 xml:space="preserve">Social </w:t>
            </w:r>
            <w:r>
              <w:rPr>
                <w:rFonts w:ascii="Times New Roman Regular" w:eastAsia="SimSun" w:hAnsi="Times New Roman Regular" w:cs="Times New Roman Regular"/>
                <w:color w:val="000000"/>
                <w:kern w:val="0"/>
                <w:szCs w:val="22"/>
                <w:lang w:bidi="ar"/>
              </w:rPr>
              <w:t>Interaction</w:t>
            </w:r>
          </w:p>
        </w:tc>
      </w:tr>
      <w:tr w:rsidR="005938CF">
        <w:trPr>
          <w:trHeight w:val="336"/>
        </w:trPr>
        <w:tc>
          <w:tcPr>
            <w:tcW w:w="1348" w:type="pct"/>
            <w:tcBorders>
              <w:top w:val="nil"/>
              <w:left w:val="nil"/>
              <w:bottom w:val="nil"/>
              <w:right w:val="nil"/>
            </w:tcBorders>
            <w:shd w:val="clear" w:color="auto" w:fill="auto"/>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Hu et al. (2018)</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Ikeda et al. (2017)</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Jiménez et al. (2022)</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Kegel et al. (2020)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Kircher et al. (2009)</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Koban et al. (2014)</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 w:val="21"/>
                <w:szCs w:val="21"/>
                <w:lang w:bidi="ar"/>
              </w:rPr>
              <w:t>Krach</w:t>
            </w:r>
            <w:proofErr w:type="spellEnd"/>
            <w:r>
              <w:rPr>
                <w:rFonts w:ascii="Times New Roman Regular" w:eastAsia="SimSun" w:hAnsi="Times New Roman Regular" w:cs="Times New Roman Regular"/>
                <w:color w:val="000000"/>
                <w:kern w:val="0"/>
                <w:sz w:val="21"/>
                <w:szCs w:val="21"/>
                <w:lang w:bidi="ar"/>
              </w:rPr>
              <w:t xml:space="preserve"> et al. (2008)</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 w:val="21"/>
                <w:szCs w:val="21"/>
                <w:lang w:bidi="ar"/>
              </w:rPr>
              <w:t>Krach</w:t>
            </w:r>
            <w:proofErr w:type="spellEnd"/>
            <w:r>
              <w:rPr>
                <w:rFonts w:ascii="Times New Roman Regular" w:eastAsia="SimSun" w:hAnsi="Times New Roman Regular" w:cs="Times New Roman Regular"/>
                <w:color w:val="000000"/>
                <w:kern w:val="0"/>
                <w:sz w:val="21"/>
                <w:szCs w:val="21"/>
                <w:lang w:bidi="ar"/>
              </w:rPr>
              <w:t xml:space="preserve"> et </w:t>
            </w:r>
            <w:r>
              <w:rPr>
                <w:rFonts w:ascii="Times New Roman Regular" w:eastAsia="SimSun" w:hAnsi="Times New Roman Regular" w:cs="Times New Roman Regular"/>
                <w:color w:val="000000"/>
                <w:kern w:val="0"/>
                <w:sz w:val="21"/>
                <w:szCs w:val="21"/>
                <w:lang w:bidi="ar"/>
              </w:rPr>
              <w:t>al. (2009)</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Cs w:val="22"/>
                <w:lang w:bidi="ar"/>
              </w:rPr>
              <w:t>Kätsyri</w:t>
            </w:r>
            <w:proofErr w:type="spellEnd"/>
            <w:r>
              <w:rPr>
                <w:rFonts w:ascii="Times New Roman Regular" w:eastAsia="SimSun" w:hAnsi="Times New Roman Regular" w:cs="Times New Roman Regular"/>
                <w:color w:val="000000"/>
                <w:kern w:val="0"/>
                <w:szCs w:val="22"/>
                <w:lang w:bidi="ar"/>
              </w:rPr>
              <w:t xml:space="preserve"> et al. (2013)</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Cs w:val="22"/>
                <w:lang w:bidi="ar"/>
              </w:rPr>
              <w:t>Kätsyri</w:t>
            </w:r>
            <w:proofErr w:type="spellEnd"/>
            <w:r>
              <w:rPr>
                <w:rFonts w:ascii="Times New Roman Regular" w:eastAsia="SimSun" w:hAnsi="Times New Roman Regular" w:cs="Times New Roman Regular"/>
                <w:color w:val="000000"/>
                <w:kern w:val="0"/>
                <w:szCs w:val="22"/>
                <w:lang w:bidi="ar"/>
              </w:rPr>
              <w:t xml:space="preserve"> et al. (2020)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noWrap/>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Lee et al. (2014)</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noWrap/>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Liang et al. (2021)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McDonald et al. (2020)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Miura et al. (2010)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Moser et al. (2007)</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noWrap/>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Pfeiffer et al. (2014)</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Cs w:val="22"/>
                <w:lang w:bidi="ar"/>
              </w:rPr>
              <w:lastRenderedPageBreak/>
              <w:t>Rauchbauer</w:t>
            </w:r>
            <w:proofErr w:type="spellEnd"/>
            <w:r>
              <w:rPr>
                <w:rFonts w:ascii="Times New Roman Regular" w:eastAsia="SimSun" w:hAnsi="Times New Roman Regular" w:cs="Times New Roman Regular"/>
                <w:color w:val="000000"/>
                <w:kern w:val="0"/>
                <w:szCs w:val="22"/>
                <w:lang w:bidi="ar"/>
              </w:rPr>
              <w:t xml:space="preserve"> et al. (2019)</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Cs w:val="22"/>
                <w:lang w:bidi="ar"/>
              </w:rPr>
              <w:t>Riedl</w:t>
            </w:r>
            <w:proofErr w:type="spellEnd"/>
            <w:r>
              <w:rPr>
                <w:rFonts w:ascii="Times New Roman Regular" w:eastAsia="SimSun" w:hAnsi="Times New Roman Regular" w:cs="Times New Roman Regular"/>
                <w:color w:val="000000"/>
                <w:kern w:val="0"/>
                <w:szCs w:val="22"/>
                <w:lang w:bidi="ar"/>
              </w:rPr>
              <w:t xml:space="preserve"> et al. (2014)</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 xml:space="preserve">Social </w:t>
            </w:r>
            <w:r>
              <w:rPr>
                <w:rFonts w:ascii="Times New Roman Regular" w:eastAsia="SimSun" w:hAnsi="Times New Roman Regular" w:cs="Times New Roman Regular"/>
                <w:color w:val="000000"/>
                <w:kern w:val="0"/>
                <w:szCs w:val="22"/>
                <w:lang w:bidi="ar"/>
              </w:rPr>
              <w:t>Interaction</w:t>
            </w:r>
          </w:p>
        </w:tc>
      </w:tr>
      <w:tr w:rsidR="005938CF">
        <w:trPr>
          <w:trHeight w:val="336"/>
        </w:trPr>
        <w:tc>
          <w:tcPr>
            <w:tcW w:w="1348" w:type="pct"/>
            <w:tcBorders>
              <w:top w:val="nil"/>
              <w:left w:val="nil"/>
              <w:bottom w:val="nil"/>
              <w:right w:val="nil"/>
            </w:tcBorders>
            <w:shd w:val="clear" w:color="auto" w:fill="auto"/>
            <w:noWrap/>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 xml:space="preserve">Rosenthal-von der </w:t>
            </w:r>
            <w:proofErr w:type="spellStart"/>
            <w:r>
              <w:rPr>
                <w:rFonts w:ascii="Times New Roman Regular" w:eastAsia="SimSun" w:hAnsi="Times New Roman Regular" w:cs="Times New Roman Regular"/>
                <w:color w:val="000000"/>
                <w:kern w:val="0"/>
                <w:sz w:val="21"/>
                <w:szCs w:val="21"/>
                <w:lang w:bidi="ar"/>
              </w:rPr>
              <w:t>Pütten</w:t>
            </w:r>
            <w:proofErr w:type="spellEnd"/>
            <w:r>
              <w:rPr>
                <w:rFonts w:ascii="Times New Roman Regular" w:eastAsia="SimSun" w:hAnsi="Times New Roman Regular" w:cs="Times New Roman Regular"/>
                <w:color w:val="000000"/>
                <w:kern w:val="0"/>
                <w:sz w:val="21"/>
                <w:szCs w:val="21"/>
                <w:lang w:bidi="ar"/>
              </w:rPr>
              <w:t xml:space="preserve"> et al. (2019)</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noWrap/>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 w:val="21"/>
                <w:szCs w:val="21"/>
                <w:lang w:bidi="ar"/>
              </w:rPr>
              <w:t>Sakaiya</w:t>
            </w:r>
            <w:proofErr w:type="spellEnd"/>
            <w:r>
              <w:rPr>
                <w:rFonts w:ascii="Times New Roman Regular" w:eastAsia="SimSun" w:hAnsi="Times New Roman Regular" w:cs="Times New Roman Regular"/>
                <w:color w:val="000000"/>
                <w:kern w:val="0"/>
                <w:sz w:val="21"/>
                <w:szCs w:val="21"/>
                <w:lang w:bidi="ar"/>
              </w:rPr>
              <w:t xml:space="preserve"> et al. (2013)</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noWrap/>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 w:val="21"/>
                <w:szCs w:val="21"/>
                <w:lang w:bidi="ar"/>
              </w:rPr>
              <w:t>Saygin</w:t>
            </w:r>
            <w:proofErr w:type="spellEnd"/>
            <w:r>
              <w:rPr>
                <w:rFonts w:ascii="Times New Roman Regular" w:eastAsia="SimSun" w:hAnsi="Times New Roman Regular" w:cs="Times New Roman Regular"/>
                <w:color w:val="000000"/>
                <w:kern w:val="0"/>
                <w:sz w:val="21"/>
                <w:szCs w:val="21"/>
                <w:lang w:bidi="ar"/>
              </w:rPr>
              <w:t xml:space="preserve"> et al. (2012)</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 xml:space="preserve">Schindler et </w:t>
            </w:r>
            <w:r>
              <w:rPr>
                <w:rFonts w:ascii="Times New Roman Regular" w:eastAsia="SimSun" w:hAnsi="Times New Roman Regular" w:cs="Times New Roman Regular"/>
                <w:color w:val="000000"/>
                <w:kern w:val="0"/>
                <w:szCs w:val="22"/>
                <w:lang w:bidi="ar"/>
              </w:rPr>
              <w:t>al. (2019)</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Shao et al. (2016)</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Sun et al. (2015)</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Takahashi et al. (2015)</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Tanaka et al. (2025)</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van den Bos et al. (2007)</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noWrap/>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 xml:space="preserve">Wang </w:t>
            </w:r>
            <w:proofErr w:type="spellStart"/>
            <w:r>
              <w:rPr>
                <w:rFonts w:ascii="Times New Roman Regular" w:eastAsia="SimSun" w:hAnsi="Times New Roman Regular" w:cs="Times New Roman Regular"/>
                <w:color w:val="000000"/>
                <w:kern w:val="0"/>
                <w:sz w:val="21"/>
                <w:szCs w:val="21"/>
                <w:lang w:bidi="ar"/>
              </w:rPr>
              <w:t>wt</w:t>
            </w:r>
            <w:proofErr w:type="spellEnd"/>
            <w:r>
              <w:rPr>
                <w:rFonts w:ascii="Times New Roman Regular" w:eastAsia="SimSun" w:hAnsi="Times New Roman Regular" w:cs="Times New Roman Regular"/>
                <w:color w:val="000000"/>
                <w:kern w:val="0"/>
                <w:sz w:val="21"/>
                <w:szCs w:val="21"/>
                <w:lang w:bidi="ar"/>
              </w:rPr>
              <w:t xml:space="preserve"> al. (2015)</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r w:rsidR="005938CF">
        <w:trPr>
          <w:trHeight w:val="336"/>
        </w:trPr>
        <w:tc>
          <w:tcPr>
            <w:tcW w:w="1348" w:type="pct"/>
            <w:tcBorders>
              <w:top w:val="nil"/>
              <w:left w:val="nil"/>
              <w:bottom w:val="nil"/>
              <w:right w:val="nil"/>
            </w:tcBorders>
            <w:shd w:val="clear" w:color="auto" w:fill="auto"/>
            <w:noWrap/>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Wen et al. (2015)</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Wu et al. (2018)</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Cs w:val="22"/>
                <w:lang w:bidi="ar"/>
              </w:rPr>
              <w:t>Xue</w:t>
            </w:r>
            <w:proofErr w:type="spellEnd"/>
            <w:r>
              <w:rPr>
                <w:rFonts w:ascii="Times New Roman Regular" w:eastAsia="SimSun" w:hAnsi="Times New Roman Regular" w:cs="Times New Roman Regular"/>
                <w:color w:val="000000"/>
                <w:kern w:val="0"/>
                <w:szCs w:val="22"/>
                <w:lang w:bidi="ar"/>
              </w:rPr>
              <w:t xml:space="preserve"> et al. (2013)</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nil"/>
              <w:right w:val="nil"/>
            </w:tcBorders>
            <w:shd w:val="clear" w:color="auto" w:fill="auto"/>
            <w:noWrap/>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 w:val="21"/>
                <w:szCs w:val="21"/>
                <w:lang w:bidi="ar"/>
              </w:rPr>
              <w:t>Zhang et al. (2016)</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1"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673" w:type="pct"/>
            <w:tcBorders>
              <w:top w:val="nil"/>
              <w:left w:val="nil"/>
              <w:bottom w:val="nil"/>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Interaction</w:t>
            </w:r>
          </w:p>
        </w:tc>
      </w:tr>
      <w:tr w:rsidR="005938CF">
        <w:trPr>
          <w:trHeight w:val="336"/>
        </w:trPr>
        <w:tc>
          <w:tcPr>
            <w:tcW w:w="1348" w:type="pct"/>
            <w:tcBorders>
              <w:top w:val="nil"/>
              <w:left w:val="nil"/>
              <w:bottom w:val="single" w:sz="18" w:space="0" w:color="auto"/>
              <w:right w:val="nil"/>
            </w:tcBorders>
            <w:shd w:val="clear" w:color="auto" w:fill="auto"/>
            <w:noWrap/>
            <w:vAlign w:val="bottom"/>
          </w:tcPr>
          <w:p w:rsidR="005938CF" w:rsidRDefault="009766E7">
            <w:pPr>
              <w:widowControl/>
              <w:spacing w:after="0" w:line="240" w:lineRule="auto"/>
              <w:textAlignment w:val="bottom"/>
              <w:rPr>
                <w:rFonts w:ascii="Times New Roman Regular" w:eastAsia="SimSun" w:hAnsi="Times New Roman Regular" w:cs="Times New Roman Regular"/>
                <w:color w:val="000000"/>
                <w:sz w:val="24"/>
              </w:rPr>
            </w:pPr>
            <w:proofErr w:type="spellStart"/>
            <w:r>
              <w:rPr>
                <w:rFonts w:ascii="Times New Roman Regular" w:eastAsia="SimSun" w:hAnsi="Times New Roman Regular" w:cs="Times New Roman Regular"/>
                <w:color w:val="000000"/>
                <w:kern w:val="0"/>
                <w:sz w:val="21"/>
                <w:szCs w:val="21"/>
                <w:lang w:bidi="ar"/>
              </w:rPr>
              <w:t>Özdem</w:t>
            </w:r>
            <w:proofErr w:type="spellEnd"/>
            <w:r>
              <w:rPr>
                <w:rFonts w:ascii="Times New Roman Regular" w:eastAsia="SimSun" w:hAnsi="Times New Roman Regular" w:cs="Times New Roman Regular"/>
                <w:color w:val="000000"/>
                <w:kern w:val="0"/>
                <w:sz w:val="21"/>
                <w:szCs w:val="21"/>
                <w:lang w:bidi="ar"/>
              </w:rPr>
              <w:t xml:space="preserve"> et al. (2017)</w:t>
            </w:r>
          </w:p>
        </w:tc>
        <w:tc>
          <w:tcPr>
            <w:tcW w:w="180"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180"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0"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181"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0</w:t>
            </w:r>
          </w:p>
        </w:tc>
        <w:tc>
          <w:tcPr>
            <w:tcW w:w="224"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sz w:val="24"/>
              </w:rPr>
            </w:pPr>
            <w:r>
              <w:rPr>
                <w:rFonts w:ascii="Times New Roman Regular" w:eastAsia="SimSun" w:hAnsi="Times New Roman Regular" w:cs="Times New Roman Regular"/>
                <w:color w:val="000000"/>
                <w:kern w:val="0"/>
                <w:szCs w:val="22"/>
                <w:lang w:bidi="ar"/>
              </w:rPr>
              <w:t>1</w:t>
            </w:r>
          </w:p>
        </w:tc>
        <w:tc>
          <w:tcPr>
            <w:tcW w:w="673" w:type="pct"/>
            <w:tcBorders>
              <w:top w:val="nil"/>
              <w:left w:val="nil"/>
              <w:bottom w:val="single" w:sz="18" w:space="0" w:color="auto"/>
              <w:right w:val="nil"/>
            </w:tcBorders>
            <w:shd w:val="clear" w:color="auto" w:fill="auto"/>
            <w:noWrap/>
            <w:vAlign w:val="center"/>
          </w:tcPr>
          <w:p w:rsidR="005938CF" w:rsidRDefault="009766E7">
            <w:pPr>
              <w:widowControl/>
              <w:spacing w:after="0" w:line="240" w:lineRule="auto"/>
              <w:textAlignment w:val="center"/>
              <w:rPr>
                <w:rFonts w:ascii="Times New Roman Regular" w:eastAsia="SimSun" w:hAnsi="Times New Roman Regular" w:cs="Times New Roman Regular"/>
                <w:color w:val="000000"/>
                <w:kern w:val="0"/>
                <w:szCs w:val="22"/>
                <w:lang w:bidi="ar"/>
              </w:rPr>
            </w:pPr>
            <w:r>
              <w:rPr>
                <w:rFonts w:ascii="Times New Roman Regular" w:eastAsia="SimSun" w:hAnsi="Times New Roman Regular" w:cs="Times New Roman Regular"/>
                <w:color w:val="000000"/>
                <w:kern w:val="0"/>
                <w:szCs w:val="22"/>
                <w:lang w:bidi="ar"/>
              </w:rPr>
              <w:t>Social Perception</w:t>
            </w:r>
          </w:p>
        </w:tc>
      </w:tr>
    </w:tbl>
    <w:p w:rsidR="005938CF" w:rsidRDefault="009766E7">
      <w:pPr>
        <w:rPr>
          <w:rFonts w:ascii="Times New Roman" w:eastAsia="SimSun" w:hAnsi="Times New Roman" w:cs="Times New Roman"/>
          <w:szCs w:val="22"/>
        </w:rPr>
      </w:pPr>
      <w:r>
        <w:rPr>
          <w:rFonts w:ascii="Times New Roman Bold" w:eastAsia="SimSun" w:hAnsi="Times New Roman Bold" w:cs="Times New Roman Bold"/>
          <w:b/>
          <w:bCs/>
          <w:szCs w:val="22"/>
        </w:rPr>
        <w:t>Note</w:t>
      </w:r>
      <w:r>
        <w:rPr>
          <w:rFonts w:ascii="Times New Roman" w:eastAsia="SimSun" w:hAnsi="Times New Roman" w:cs="Times New Roman"/>
          <w:szCs w:val="22"/>
        </w:rPr>
        <w:t xml:space="preserve">: For all </w:t>
      </w:r>
      <w:r>
        <w:rPr>
          <w:rFonts w:ascii="Times New Roman" w:eastAsia="SimSun" w:hAnsi="Times New Roman" w:cs="Times New Roman" w:hint="eastAsia"/>
          <w:szCs w:val="22"/>
        </w:rPr>
        <w:t>categories</w:t>
      </w:r>
      <w:r>
        <w:rPr>
          <w:rFonts w:ascii="Times New Roman" w:eastAsia="SimSun" w:hAnsi="Times New Roman" w:cs="Times New Roman"/>
          <w:szCs w:val="22"/>
        </w:rPr>
        <w:t xml:space="preserve">, 1 indicates Present, and 0 indicates Absent. C1: Facial appearance; C2: Body part; C3: Emotional/expression information; C4: Evaluation of agent's emotions; C5: </w:t>
      </w:r>
      <w:r>
        <w:rPr>
          <w:rFonts w:ascii="Times New Roman" w:eastAsia="SimSun" w:hAnsi="Times New Roman" w:cs="Times New Roman"/>
          <w:szCs w:val="22"/>
        </w:rPr>
        <w:t xml:space="preserve">Cooperation; C6: Competition; C7: Monetary exchange; C8: Mentalization inferences; C9: Agent acts on </w:t>
      </w:r>
      <w:r>
        <w:rPr>
          <w:rFonts w:ascii="Times New Roman" w:eastAsia="SimSun" w:hAnsi="Times New Roman" w:cs="Times New Roman"/>
          <w:szCs w:val="22"/>
        </w:rPr>
        <w:lastRenderedPageBreak/>
        <w:t xml:space="preserve">one's behalf; C10: Rewarding the agent; C11: Punishing the agent; C12: Rewarded by the agent; C13: Punished by the agent; C14: Risky decision-making; C15: </w:t>
      </w:r>
      <w:r>
        <w:rPr>
          <w:rFonts w:ascii="Times New Roman" w:eastAsia="SimSun" w:hAnsi="Times New Roman" w:cs="Times New Roman"/>
          <w:szCs w:val="22"/>
        </w:rPr>
        <w:t>Anthropomorphic Embodiment.</w:t>
      </w:r>
    </w:p>
    <w:p w:rsidR="005938CF" w:rsidRDefault="009766E7">
      <w:pPr>
        <w:rPr>
          <w:rFonts w:ascii="Times New Roman" w:hAnsi="Times New Roman" w:cs="Times New Roman"/>
          <w:b/>
          <w:sz w:val="24"/>
        </w:rPr>
      </w:pPr>
      <w:r>
        <w:rPr>
          <w:rFonts w:ascii="Times New Roman" w:eastAsia="SimSun" w:hAnsi="Times New Roman" w:cs="Times New Roman"/>
          <w:szCs w:val="22"/>
        </w:rPr>
        <w:br w:type="page"/>
      </w:r>
    </w:p>
    <w:p w:rsidR="005938CF" w:rsidRDefault="005938CF">
      <w:pPr>
        <w:rPr>
          <w:rFonts w:ascii="Times New Roman" w:hAnsi="Times New Roman" w:cs="Times New Roman"/>
          <w:b/>
          <w:sz w:val="24"/>
        </w:rPr>
        <w:sectPr w:rsidR="005938CF">
          <w:pgSz w:w="15840" w:h="12240" w:orient="landscape"/>
          <w:pgMar w:top="1440" w:right="1440" w:bottom="1440" w:left="1440" w:header="720" w:footer="720" w:gutter="0"/>
          <w:cols w:space="720"/>
          <w:docGrid w:linePitch="360"/>
        </w:sectPr>
      </w:pPr>
    </w:p>
    <w:p w:rsidR="005938CF" w:rsidRDefault="009766E7">
      <w:pPr>
        <w:spacing w:line="240" w:lineRule="auto"/>
        <w:rPr>
          <w:rFonts w:ascii="Times New Roman" w:hAnsi="Times New Roman" w:cs="Times New Roman"/>
          <w:b/>
          <w:sz w:val="24"/>
        </w:rPr>
      </w:pPr>
      <w:proofErr w:type="spellStart"/>
      <w:r>
        <w:rPr>
          <w:rFonts w:ascii="Times New Roman" w:hAnsi="Times New Roman" w:cs="Times New Roman"/>
          <w:b/>
          <w:sz w:val="24"/>
        </w:rPr>
        <w:lastRenderedPageBreak/>
        <w:t>S</w:t>
      </w:r>
      <w:r>
        <w:rPr>
          <w:rFonts w:ascii="Times New Roman" w:hAnsi="Times New Roman" w:cs="Times New Roman"/>
          <w:b/>
          <w:sz w:val="24"/>
        </w:rPr>
        <w:t>Table</w:t>
      </w:r>
      <w:proofErr w:type="spellEnd"/>
      <w:r>
        <w:rPr>
          <w:rFonts w:ascii="Times New Roman" w:hAnsi="Times New Roman" w:cs="Times New Roman"/>
          <w:b/>
          <w:sz w:val="24"/>
        </w:rPr>
        <w:t xml:space="preserve"> 4. Descriptive Statistics for </w:t>
      </w:r>
      <w:r>
        <w:rPr>
          <w:rFonts w:ascii="Times New Roman" w:hAnsi="Times New Roman" w:cs="Times New Roman" w:hint="eastAsia"/>
          <w:b/>
          <w:sz w:val="24"/>
        </w:rPr>
        <w:t>Micro-</w:t>
      </w:r>
      <w:r>
        <w:rPr>
          <w:rFonts w:ascii="Times New Roman" w:hAnsi="Times New Roman" w:cs="Times New Roman"/>
          <w:b/>
          <w:sz w:val="24"/>
        </w:rPr>
        <w:t>Subdomain Analyses.</w:t>
      </w:r>
    </w:p>
    <w:tbl>
      <w:tblPr>
        <w:tblStyle w:val="TableGrid"/>
        <w:tblW w:w="5000" w:type="pct"/>
        <w:tblLook w:val="04A0" w:firstRow="1" w:lastRow="0" w:firstColumn="1" w:lastColumn="0" w:noHBand="0" w:noVBand="1"/>
      </w:tblPr>
      <w:tblGrid>
        <w:gridCol w:w="226"/>
        <w:gridCol w:w="3466"/>
        <w:gridCol w:w="2254"/>
        <w:gridCol w:w="1619"/>
        <w:gridCol w:w="1795"/>
      </w:tblGrid>
      <w:tr w:rsidR="005938CF">
        <w:trPr>
          <w:trHeight w:val="288"/>
        </w:trPr>
        <w:tc>
          <w:tcPr>
            <w:tcW w:w="1971" w:type="pct"/>
            <w:gridSpan w:val="2"/>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Domain</w:t>
            </w:r>
          </w:p>
        </w:tc>
        <w:tc>
          <w:tcPr>
            <w:tcW w:w="1204"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 xml:space="preserve">No. of Experiments </w:t>
            </w:r>
          </w:p>
        </w:tc>
        <w:tc>
          <w:tcPr>
            <w:tcW w:w="865"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No. of Foci</w:t>
            </w:r>
          </w:p>
        </w:tc>
        <w:tc>
          <w:tcPr>
            <w:tcW w:w="959"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 xml:space="preserve">No. of Subjects </w:t>
            </w:r>
          </w:p>
        </w:tc>
      </w:tr>
      <w:tr w:rsidR="005938CF">
        <w:tc>
          <w:tcPr>
            <w:tcW w:w="1971" w:type="pct"/>
            <w:gridSpan w:val="2"/>
            <w:tcBorders>
              <w:top w:val="single" w:sz="4" w:space="0" w:color="auto"/>
              <w:left w:val="nil"/>
              <w:bottom w:val="nil"/>
              <w:right w:val="nil"/>
            </w:tcBorders>
          </w:tcPr>
          <w:p w:rsidR="005938CF" w:rsidRDefault="009766E7">
            <w:pPr>
              <w:spacing w:after="0" w:line="240" w:lineRule="auto"/>
              <w:rPr>
                <w:rFonts w:ascii="Times New Roman Bold Italic" w:eastAsia="SimSun" w:hAnsi="Times New Roman Bold Italic" w:cs="Times New Roman Bold Italic"/>
                <w:b/>
                <w:bCs/>
                <w:sz w:val="24"/>
              </w:rPr>
            </w:pPr>
            <w:r>
              <w:rPr>
                <w:rFonts w:ascii="Times New Roman Bold Italic" w:eastAsia="SimSun" w:hAnsi="Times New Roman Bold Italic" w:cs="Times New Roman Bold Italic"/>
                <w:b/>
                <w:bCs/>
                <w:i/>
                <w:sz w:val="24"/>
              </w:rPr>
              <w:t>D1. Anthropomorphic Embodiment</w:t>
            </w:r>
          </w:p>
        </w:tc>
        <w:tc>
          <w:tcPr>
            <w:tcW w:w="1204" w:type="pct"/>
            <w:tcBorders>
              <w:top w:val="single" w:sz="4" w:space="0" w:color="auto"/>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865" w:type="pct"/>
            <w:tcBorders>
              <w:top w:val="single" w:sz="4" w:space="0" w:color="auto"/>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959" w:type="pct"/>
            <w:tcBorders>
              <w:top w:val="single" w:sz="4" w:space="0" w:color="auto"/>
              <w:left w:val="nil"/>
              <w:bottom w:val="nil"/>
              <w:right w:val="nil"/>
            </w:tcBorders>
          </w:tcPr>
          <w:p w:rsidR="005938CF" w:rsidRDefault="005938CF">
            <w:pPr>
              <w:spacing w:after="0" w:line="240" w:lineRule="auto"/>
              <w:rPr>
                <w:rFonts w:ascii="Times New Roman" w:eastAsia="SimSun" w:hAnsi="Times New Roman" w:cs="Times New Roman"/>
                <w:sz w:val="24"/>
              </w:rPr>
            </w:pPr>
          </w:p>
        </w:tc>
      </w:tr>
      <w:tr w:rsidR="005938CF">
        <w:trPr>
          <w:trHeight w:val="296"/>
        </w:trPr>
        <w:tc>
          <w:tcPr>
            <w:tcW w:w="120"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1851"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Present</w:t>
            </w:r>
          </w:p>
        </w:tc>
        <w:tc>
          <w:tcPr>
            <w:tcW w:w="1204"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21</w:t>
            </w:r>
          </w:p>
        </w:tc>
        <w:tc>
          <w:tcPr>
            <w:tcW w:w="865"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294</w:t>
            </w:r>
          </w:p>
        </w:tc>
        <w:tc>
          <w:tcPr>
            <w:tcW w:w="959"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480</w:t>
            </w:r>
          </w:p>
        </w:tc>
      </w:tr>
      <w:tr w:rsidR="005938CF">
        <w:tc>
          <w:tcPr>
            <w:tcW w:w="120"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1851"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Absent</w:t>
            </w:r>
          </w:p>
        </w:tc>
        <w:tc>
          <w:tcPr>
            <w:tcW w:w="1204"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25</w:t>
            </w:r>
          </w:p>
        </w:tc>
        <w:tc>
          <w:tcPr>
            <w:tcW w:w="865"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152</w:t>
            </w:r>
          </w:p>
        </w:tc>
        <w:tc>
          <w:tcPr>
            <w:tcW w:w="959"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652</w:t>
            </w:r>
          </w:p>
        </w:tc>
      </w:tr>
      <w:tr w:rsidR="005938CF">
        <w:tc>
          <w:tcPr>
            <w:tcW w:w="1971" w:type="pct"/>
            <w:gridSpan w:val="2"/>
            <w:tcBorders>
              <w:top w:val="nil"/>
              <w:left w:val="nil"/>
              <w:bottom w:val="nil"/>
              <w:right w:val="nil"/>
            </w:tcBorders>
          </w:tcPr>
          <w:p w:rsidR="005938CF" w:rsidRDefault="009766E7">
            <w:pPr>
              <w:spacing w:after="0" w:line="240" w:lineRule="auto"/>
              <w:jc w:val="left"/>
              <w:rPr>
                <w:rFonts w:ascii="Times New Roman Bold Italic" w:eastAsia="SimSun" w:hAnsi="Times New Roman Bold Italic" w:cs="Times New Roman Bold Italic"/>
                <w:b/>
                <w:bCs/>
                <w:i/>
                <w:sz w:val="24"/>
              </w:rPr>
            </w:pPr>
            <w:r>
              <w:rPr>
                <w:rFonts w:ascii="Times New Roman Bold Italic" w:eastAsia="SimSun" w:hAnsi="Times New Roman Bold Italic" w:cs="Times New Roman Bold Italic"/>
                <w:b/>
                <w:bCs/>
                <w:i/>
                <w:sz w:val="24"/>
              </w:rPr>
              <w:t xml:space="preserve">D2. Facial </w:t>
            </w:r>
            <w:r>
              <w:rPr>
                <w:rFonts w:ascii="Times New Roman Bold Italic" w:eastAsia="SimSun" w:hAnsi="Times New Roman Bold Italic" w:cs="Times New Roman Bold Italic"/>
                <w:b/>
                <w:bCs/>
                <w:i/>
                <w:sz w:val="24"/>
              </w:rPr>
              <w:t>Appearance</w:t>
            </w:r>
          </w:p>
        </w:tc>
        <w:tc>
          <w:tcPr>
            <w:tcW w:w="1204"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865"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959"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r>
      <w:tr w:rsidR="005938CF">
        <w:tc>
          <w:tcPr>
            <w:tcW w:w="120"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1851"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Present</w:t>
            </w:r>
          </w:p>
        </w:tc>
        <w:tc>
          <w:tcPr>
            <w:tcW w:w="1204"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18</w:t>
            </w:r>
          </w:p>
        </w:tc>
        <w:tc>
          <w:tcPr>
            <w:tcW w:w="865"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272</w:t>
            </w:r>
          </w:p>
        </w:tc>
        <w:tc>
          <w:tcPr>
            <w:tcW w:w="959"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400</w:t>
            </w:r>
          </w:p>
        </w:tc>
      </w:tr>
      <w:tr w:rsidR="005938CF">
        <w:tc>
          <w:tcPr>
            <w:tcW w:w="120"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1851"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Absent</w:t>
            </w:r>
          </w:p>
        </w:tc>
        <w:tc>
          <w:tcPr>
            <w:tcW w:w="1204"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28</w:t>
            </w:r>
          </w:p>
        </w:tc>
        <w:tc>
          <w:tcPr>
            <w:tcW w:w="865"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174</w:t>
            </w:r>
          </w:p>
        </w:tc>
        <w:tc>
          <w:tcPr>
            <w:tcW w:w="959"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732</w:t>
            </w:r>
          </w:p>
        </w:tc>
      </w:tr>
      <w:tr w:rsidR="005938CF">
        <w:tc>
          <w:tcPr>
            <w:tcW w:w="1971" w:type="pct"/>
            <w:gridSpan w:val="2"/>
            <w:tcBorders>
              <w:top w:val="nil"/>
              <w:left w:val="nil"/>
              <w:bottom w:val="nil"/>
              <w:right w:val="nil"/>
            </w:tcBorders>
          </w:tcPr>
          <w:p w:rsidR="005938CF" w:rsidRDefault="009766E7">
            <w:pPr>
              <w:spacing w:after="0" w:line="240" w:lineRule="auto"/>
              <w:jc w:val="left"/>
              <w:rPr>
                <w:rFonts w:ascii="Times New Roman Bold Italic" w:eastAsia="SimSun" w:hAnsi="Times New Roman Bold Italic" w:cs="Times New Roman Bold Italic"/>
                <w:b/>
                <w:bCs/>
                <w:i/>
                <w:sz w:val="24"/>
              </w:rPr>
            </w:pPr>
            <w:r>
              <w:rPr>
                <w:rFonts w:ascii="Times New Roman Bold Italic" w:eastAsia="SimSun" w:hAnsi="Times New Roman Bold Italic" w:cs="Times New Roman Bold Italic"/>
                <w:b/>
                <w:bCs/>
                <w:i/>
                <w:sz w:val="24"/>
              </w:rPr>
              <w:t>D3. Mentalization</w:t>
            </w:r>
          </w:p>
        </w:tc>
        <w:tc>
          <w:tcPr>
            <w:tcW w:w="1204"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865"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959"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r>
      <w:tr w:rsidR="005938CF">
        <w:tc>
          <w:tcPr>
            <w:tcW w:w="120"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1851"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Present</w:t>
            </w:r>
          </w:p>
        </w:tc>
        <w:tc>
          <w:tcPr>
            <w:tcW w:w="1204"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15</w:t>
            </w:r>
          </w:p>
        </w:tc>
        <w:tc>
          <w:tcPr>
            <w:tcW w:w="865"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152</w:t>
            </w:r>
          </w:p>
        </w:tc>
        <w:tc>
          <w:tcPr>
            <w:tcW w:w="959"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322</w:t>
            </w:r>
          </w:p>
        </w:tc>
      </w:tr>
      <w:tr w:rsidR="005938CF">
        <w:tc>
          <w:tcPr>
            <w:tcW w:w="120"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1851"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Absent</w:t>
            </w:r>
          </w:p>
        </w:tc>
        <w:tc>
          <w:tcPr>
            <w:tcW w:w="1204"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31</w:t>
            </w:r>
          </w:p>
        </w:tc>
        <w:tc>
          <w:tcPr>
            <w:tcW w:w="865"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294</w:t>
            </w:r>
          </w:p>
        </w:tc>
        <w:tc>
          <w:tcPr>
            <w:tcW w:w="959"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810</w:t>
            </w:r>
          </w:p>
        </w:tc>
      </w:tr>
      <w:tr w:rsidR="005938CF">
        <w:tc>
          <w:tcPr>
            <w:tcW w:w="1971" w:type="pct"/>
            <w:gridSpan w:val="2"/>
            <w:tcBorders>
              <w:top w:val="nil"/>
              <w:left w:val="nil"/>
              <w:bottom w:val="nil"/>
              <w:right w:val="nil"/>
            </w:tcBorders>
            <w:shd w:val="clear" w:color="auto" w:fill="auto"/>
          </w:tcPr>
          <w:p w:rsidR="005938CF" w:rsidRDefault="009766E7">
            <w:pPr>
              <w:spacing w:after="0" w:line="240" w:lineRule="auto"/>
              <w:jc w:val="left"/>
              <w:rPr>
                <w:rFonts w:ascii="Times New Roman Bold Italic" w:eastAsia="SimSun" w:hAnsi="Times New Roman Bold Italic" w:cs="Times New Roman Bold Italic"/>
                <w:b/>
                <w:bCs/>
                <w:i/>
                <w:sz w:val="24"/>
              </w:rPr>
            </w:pPr>
            <w:r>
              <w:rPr>
                <w:rFonts w:ascii="Times New Roman Bold Italic" w:eastAsia="SimSun" w:hAnsi="Times New Roman Bold Italic" w:cs="Times New Roman Bold Italic"/>
                <w:b/>
                <w:bCs/>
                <w:i/>
                <w:sz w:val="24"/>
              </w:rPr>
              <w:t>D4. Interaction Goal</w:t>
            </w:r>
          </w:p>
        </w:tc>
        <w:tc>
          <w:tcPr>
            <w:tcW w:w="1204" w:type="pct"/>
            <w:tcBorders>
              <w:top w:val="nil"/>
              <w:left w:val="nil"/>
              <w:bottom w:val="nil"/>
              <w:right w:val="nil"/>
            </w:tcBorders>
            <w:shd w:val="clear" w:color="auto" w:fill="auto"/>
          </w:tcPr>
          <w:p w:rsidR="005938CF" w:rsidRDefault="005938CF">
            <w:pPr>
              <w:spacing w:after="0" w:line="240" w:lineRule="auto"/>
              <w:rPr>
                <w:rFonts w:ascii="Times New Roman" w:eastAsia="SimSun" w:hAnsi="Times New Roman" w:cs="Times New Roman"/>
                <w:i/>
                <w:sz w:val="24"/>
              </w:rPr>
            </w:pPr>
          </w:p>
        </w:tc>
        <w:tc>
          <w:tcPr>
            <w:tcW w:w="865" w:type="pct"/>
            <w:tcBorders>
              <w:top w:val="nil"/>
              <w:left w:val="nil"/>
              <w:bottom w:val="nil"/>
              <w:right w:val="nil"/>
            </w:tcBorders>
            <w:shd w:val="clear" w:color="auto" w:fill="auto"/>
          </w:tcPr>
          <w:p w:rsidR="005938CF" w:rsidRDefault="005938CF">
            <w:pPr>
              <w:spacing w:after="0" w:line="240" w:lineRule="auto"/>
              <w:rPr>
                <w:rFonts w:ascii="Times New Roman" w:eastAsia="SimSun" w:hAnsi="Times New Roman" w:cs="Times New Roman"/>
                <w:i/>
                <w:sz w:val="24"/>
              </w:rPr>
            </w:pPr>
          </w:p>
        </w:tc>
        <w:tc>
          <w:tcPr>
            <w:tcW w:w="959" w:type="pct"/>
            <w:tcBorders>
              <w:top w:val="nil"/>
              <w:left w:val="nil"/>
              <w:bottom w:val="nil"/>
              <w:right w:val="nil"/>
            </w:tcBorders>
            <w:shd w:val="clear" w:color="auto" w:fill="auto"/>
          </w:tcPr>
          <w:p w:rsidR="005938CF" w:rsidRDefault="005938CF">
            <w:pPr>
              <w:spacing w:after="0" w:line="240" w:lineRule="auto"/>
              <w:rPr>
                <w:rFonts w:ascii="Times New Roman" w:eastAsia="SimSun" w:hAnsi="Times New Roman" w:cs="Times New Roman"/>
                <w:i/>
                <w:sz w:val="24"/>
              </w:rPr>
            </w:pPr>
          </w:p>
        </w:tc>
      </w:tr>
      <w:tr w:rsidR="005938CF">
        <w:tc>
          <w:tcPr>
            <w:tcW w:w="120" w:type="pct"/>
            <w:tcBorders>
              <w:top w:val="nil"/>
              <w:left w:val="nil"/>
              <w:bottom w:val="nil"/>
              <w:right w:val="nil"/>
            </w:tcBorders>
            <w:shd w:val="clear" w:color="auto" w:fill="auto"/>
          </w:tcPr>
          <w:p w:rsidR="005938CF" w:rsidRDefault="005938CF">
            <w:pPr>
              <w:spacing w:after="0" w:line="240" w:lineRule="auto"/>
              <w:rPr>
                <w:rFonts w:ascii="Times New Roman" w:eastAsia="SimSun" w:hAnsi="Times New Roman" w:cs="Times New Roman"/>
                <w:sz w:val="24"/>
              </w:rPr>
            </w:pPr>
          </w:p>
        </w:tc>
        <w:tc>
          <w:tcPr>
            <w:tcW w:w="1851"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Present</w:t>
            </w:r>
          </w:p>
        </w:tc>
        <w:tc>
          <w:tcPr>
            <w:tcW w:w="1204"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17</w:t>
            </w:r>
          </w:p>
        </w:tc>
        <w:tc>
          <w:tcPr>
            <w:tcW w:w="865"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114</w:t>
            </w:r>
          </w:p>
        </w:tc>
        <w:tc>
          <w:tcPr>
            <w:tcW w:w="959"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407</w:t>
            </w:r>
          </w:p>
        </w:tc>
      </w:tr>
      <w:tr w:rsidR="005938CF">
        <w:tc>
          <w:tcPr>
            <w:tcW w:w="120" w:type="pct"/>
            <w:tcBorders>
              <w:top w:val="nil"/>
              <w:left w:val="nil"/>
              <w:bottom w:val="nil"/>
              <w:right w:val="nil"/>
            </w:tcBorders>
            <w:shd w:val="clear" w:color="auto" w:fill="auto"/>
          </w:tcPr>
          <w:p w:rsidR="005938CF" w:rsidRDefault="005938CF">
            <w:pPr>
              <w:spacing w:after="0" w:line="240" w:lineRule="auto"/>
              <w:rPr>
                <w:rFonts w:ascii="Times New Roman" w:eastAsia="SimSun" w:hAnsi="Times New Roman" w:cs="Times New Roman"/>
                <w:sz w:val="24"/>
              </w:rPr>
            </w:pPr>
          </w:p>
        </w:tc>
        <w:tc>
          <w:tcPr>
            <w:tcW w:w="1851" w:type="pct"/>
            <w:tcBorders>
              <w:top w:val="nil"/>
              <w:left w:val="nil"/>
              <w:bottom w:val="nil"/>
              <w:right w:val="nil"/>
            </w:tcBorders>
            <w:shd w:val="clear" w:color="auto" w:fill="auto"/>
            <w:vAlign w:val="center"/>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Absent</w:t>
            </w:r>
          </w:p>
        </w:tc>
        <w:tc>
          <w:tcPr>
            <w:tcW w:w="1204"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29</w:t>
            </w:r>
          </w:p>
        </w:tc>
        <w:tc>
          <w:tcPr>
            <w:tcW w:w="865"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332</w:t>
            </w:r>
          </w:p>
        </w:tc>
        <w:tc>
          <w:tcPr>
            <w:tcW w:w="959"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725</w:t>
            </w:r>
          </w:p>
        </w:tc>
      </w:tr>
      <w:tr w:rsidR="005938CF">
        <w:tc>
          <w:tcPr>
            <w:tcW w:w="1971" w:type="pct"/>
            <w:gridSpan w:val="2"/>
            <w:tcBorders>
              <w:top w:val="nil"/>
              <w:left w:val="nil"/>
              <w:bottom w:val="nil"/>
              <w:right w:val="nil"/>
            </w:tcBorders>
            <w:shd w:val="clear" w:color="auto" w:fill="auto"/>
          </w:tcPr>
          <w:p w:rsidR="005938CF" w:rsidRDefault="009766E7">
            <w:pPr>
              <w:spacing w:after="0" w:line="240" w:lineRule="auto"/>
              <w:jc w:val="left"/>
              <w:rPr>
                <w:rFonts w:ascii="Times New Roman Bold Italic" w:eastAsia="SimSun" w:hAnsi="Times New Roman Bold Italic" w:cs="Times New Roman Bold Italic"/>
                <w:b/>
                <w:bCs/>
                <w:i/>
                <w:sz w:val="24"/>
              </w:rPr>
            </w:pPr>
            <w:r>
              <w:rPr>
                <w:rFonts w:ascii="Times New Roman Bold Italic" w:eastAsia="SimSun" w:hAnsi="Times New Roman Bold Italic" w:cs="Times New Roman Bold Italic"/>
                <w:b/>
                <w:bCs/>
                <w:i/>
                <w:sz w:val="24"/>
              </w:rPr>
              <w:t>D5. Risky Decision-Making</w:t>
            </w:r>
          </w:p>
        </w:tc>
        <w:tc>
          <w:tcPr>
            <w:tcW w:w="1204" w:type="pct"/>
            <w:tcBorders>
              <w:top w:val="nil"/>
              <w:left w:val="nil"/>
              <w:bottom w:val="nil"/>
              <w:right w:val="nil"/>
            </w:tcBorders>
            <w:shd w:val="clear" w:color="auto" w:fill="auto"/>
          </w:tcPr>
          <w:p w:rsidR="005938CF" w:rsidRDefault="005938CF">
            <w:pPr>
              <w:spacing w:after="0" w:line="240" w:lineRule="auto"/>
              <w:rPr>
                <w:rFonts w:ascii="Times New Roman" w:eastAsia="SimSun" w:hAnsi="Times New Roman" w:cs="Times New Roman"/>
                <w:sz w:val="24"/>
              </w:rPr>
            </w:pPr>
          </w:p>
        </w:tc>
        <w:tc>
          <w:tcPr>
            <w:tcW w:w="865" w:type="pct"/>
            <w:tcBorders>
              <w:top w:val="nil"/>
              <w:left w:val="nil"/>
              <w:bottom w:val="nil"/>
              <w:right w:val="nil"/>
            </w:tcBorders>
            <w:shd w:val="clear" w:color="auto" w:fill="auto"/>
          </w:tcPr>
          <w:p w:rsidR="005938CF" w:rsidRDefault="005938CF">
            <w:pPr>
              <w:spacing w:after="0" w:line="240" w:lineRule="auto"/>
              <w:rPr>
                <w:rFonts w:ascii="Times New Roman" w:eastAsia="SimSun" w:hAnsi="Times New Roman" w:cs="Times New Roman"/>
                <w:sz w:val="24"/>
              </w:rPr>
            </w:pPr>
          </w:p>
        </w:tc>
        <w:tc>
          <w:tcPr>
            <w:tcW w:w="959" w:type="pct"/>
            <w:tcBorders>
              <w:top w:val="nil"/>
              <w:left w:val="nil"/>
              <w:bottom w:val="nil"/>
              <w:right w:val="nil"/>
            </w:tcBorders>
            <w:shd w:val="clear" w:color="auto" w:fill="auto"/>
          </w:tcPr>
          <w:p w:rsidR="005938CF" w:rsidRDefault="005938CF">
            <w:pPr>
              <w:spacing w:after="0" w:line="240" w:lineRule="auto"/>
              <w:rPr>
                <w:rFonts w:ascii="Times New Roman" w:eastAsia="SimSun" w:hAnsi="Times New Roman" w:cs="Times New Roman"/>
                <w:sz w:val="24"/>
              </w:rPr>
            </w:pPr>
          </w:p>
        </w:tc>
      </w:tr>
      <w:tr w:rsidR="005938CF">
        <w:tc>
          <w:tcPr>
            <w:tcW w:w="120" w:type="pct"/>
            <w:tcBorders>
              <w:top w:val="nil"/>
              <w:left w:val="nil"/>
              <w:bottom w:val="nil"/>
              <w:right w:val="nil"/>
            </w:tcBorders>
            <w:shd w:val="clear" w:color="auto" w:fill="auto"/>
          </w:tcPr>
          <w:p w:rsidR="005938CF" w:rsidRDefault="005938CF">
            <w:pPr>
              <w:spacing w:after="0" w:line="240" w:lineRule="auto"/>
              <w:rPr>
                <w:rFonts w:ascii="Times New Roman" w:eastAsia="SimSun" w:hAnsi="Times New Roman" w:cs="Times New Roman"/>
                <w:sz w:val="24"/>
              </w:rPr>
            </w:pPr>
          </w:p>
        </w:tc>
        <w:tc>
          <w:tcPr>
            <w:tcW w:w="1851"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Present</w:t>
            </w:r>
          </w:p>
        </w:tc>
        <w:tc>
          <w:tcPr>
            <w:tcW w:w="1204"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16</w:t>
            </w:r>
          </w:p>
        </w:tc>
        <w:tc>
          <w:tcPr>
            <w:tcW w:w="865"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80</w:t>
            </w:r>
          </w:p>
        </w:tc>
        <w:tc>
          <w:tcPr>
            <w:tcW w:w="959"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453</w:t>
            </w:r>
          </w:p>
        </w:tc>
      </w:tr>
      <w:tr w:rsidR="005938CF">
        <w:tc>
          <w:tcPr>
            <w:tcW w:w="120" w:type="pct"/>
            <w:tcBorders>
              <w:top w:val="nil"/>
              <w:left w:val="nil"/>
              <w:bottom w:val="single" w:sz="18" w:space="0" w:color="auto"/>
              <w:right w:val="nil"/>
            </w:tcBorders>
            <w:shd w:val="clear" w:color="auto" w:fill="auto"/>
          </w:tcPr>
          <w:p w:rsidR="005938CF" w:rsidRDefault="005938CF">
            <w:pPr>
              <w:spacing w:after="0" w:line="240" w:lineRule="auto"/>
              <w:rPr>
                <w:rFonts w:ascii="Times New Roman" w:eastAsia="SimSun" w:hAnsi="Times New Roman" w:cs="Times New Roman"/>
                <w:sz w:val="24"/>
              </w:rPr>
            </w:pPr>
          </w:p>
        </w:tc>
        <w:tc>
          <w:tcPr>
            <w:tcW w:w="1851" w:type="pct"/>
            <w:tcBorders>
              <w:top w:val="nil"/>
              <w:left w:val="nil"/>
              <w:bottom w:val="single" w:sz="18" w:space="0" w:color="auto"/>
              <w:right w:val="nil"/>
            </w:tcBorders>
            <w:shd w:val="clear" w:color="auto" w:fill="auto"/>
            <w:vAlign w:val="center"/>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Absent</w:t>
            </w:r>
          </w:p>
        </w:tc>
        <w:tc>
          <w:tcPr>
            <w:tcW w:w="1204" w:type="pct"/>
            <w:tcBorders>
              <w:top w:val="nil"/>
              <w:left w:val="nil"/>
              <w:bottom w:val="single" w:sz="18" w:space="0" w:color="auto"/>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30</w:t>
            </w:r>
          </w:p>
        </w:tc>
        <w:tc>
          <w:tcPr>
            <w:tcW w:w="865" w:type="pct"/>
            <w:tcBorders>
              <w:top w:val="nil"/>
              <w:left w:val="nil"/>
              <w:bottom w:val="single" w:sz="18" w:space="0" w:color="auto"/>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366</w:t>
            </w:r>
          </w:p>
        </w:tc>
        <w:tc>
          <w:tcPr>
            <w:tcW w:w="959" w:type="pct"/>
            <w:tcBorders>
              <w:top w:val="nil"/>
              <w:left w:val="nil"/>
              <w:bottom w:val="single" w:sz="18" w:space="0" w:color="auto"/>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679</w:t>
            </w:r>
          </w:p>
        </w:tc>
      </w:tr>
    </w:tbl>
    <w:p w:rsidR="005938CF" w:rsidRDefault="005938CF">
      <w:pPr>
        <w:rPr>
          <w:rFonts w:ascii="Times New Roman" w:hAnsi="Times New Roman" w:cs="Times New Roman"/>
          <w:b/>
          <w:sz w:val="24"/>
        </w:rPr>
      </w:pPr>
    </w:p>
    <w:p w:rsidR="005938CF" w:rsidRDefault="009766E7">
      <w:pPr>
        <w:widowControl/>
        <w:spacing w:after="0" w:line="240" w:lineRule="auto"/>
        <w:rPr>
          <w:rFonts w:ascii="Times New Roman" w:hAnsi="Times New Roman" w:cs="Times New Roman"/>
          <w:b/>
          <w:sz w:val="24"/>
        </w:rPr>
      </w:pPr>
      <w:r>
        <w:rPr>
          <w:rFonts w:ascii="Times New Roman" w:hAnsi="Times New Roman" w:cs="Times New Roman"/>
          <w:b/>
          <w:sz w:val="24"/>
        </w:rPr>
        <w:br w:type="page"/>
      </w:r>
    </w:p>
    <w:p w:rsidR="005938CF" w:rsidRDefault="009766E7">
      <w:pPr>
        <w:widowControl/>
        <w:spacing w:after="0" w:line="240" w:lineRule="auto"/>
        <w:rPr>
          <w:rFonts w:ascii="Times New Roman" w:hAnsi="Times New Roman" w:cs="Times New Roman"/>
          <w:b/>
          <w:sz w:val="24"/>
        </w:rPr>
      </w:pPr>
      <w:proofErr w:type="spellStart"/>
      <w:r>
        <w:rPr>
          <w:rFonts w:ascii="Times New Roman" w:hAnsi="Times New Roman" w:cs="Times New Roman" w:hint="eastAsia"/>
          <w:b/>
          <w:sz w:val="24"/>
        </w:rPr>
        <w:lastRenderedPageBreak/>
        <w:t>STable</w:t>
      </w:r>
      <w:proofErr w:type="spellEnd"/>
      <w:r>
        <w:rPr>
          <w:rFonts w:ascii="Times New Roman" w:hAnsi="Times New Roman" w:cs="Times New Roman"/>
          <w:b/>
          <w:sz w:val="24"/>
        </w:rPr>
        <w:t xml:space="preserve"> 5. </w:t>
      </w:r>
      <w:r>
        <w:rPr>
          <w:rFonts w:ascii="Times New Roman" w:hAnsi="Times New Roman" w:cs="Times New Roman" w:hint="eastAsia"/>
          <w:b/>
          <w:sz w:val="24"/>
        </w:rPr>
        <w:t>I</w:t>
      </w:r>
      <w:r>
        <w:rPr>
          <w:rFonts w:ascii="Times New Roman" w:hAnsi="Times New Roman" w:cs="Times New Roman"/>
          <w:b/>
          <w:sz w:val="24"/>
        </w:rPr>
        <w:t xml:space="preserve">nter-domain correlation matrix. </w:t>
      </w:r>
    </w:p>
    <w:tbl>
      <w:tblPr>
        <w:tblStyle w:val="TableGrid"/>
        <w:tblW w:w="0" w:type="auto"/>
        <w:tblLook w:val="04A0" w:firstRow="1" w:lastRow="0" w:firstColumn="1" w:lastColumn="0" w:noHBand="0" w:noVBand="1"/>
      </w:tblPr>
      <w:tblGrid>
        <w:gridCol w:w="1450"/>
        <w:gridCol w:w="1588"/>
        <w:gridCol w:w="1587"/>
        <w:gridCol w:w="1587"/>
        <w:gridCol w:w="1587"/>
        <w:gridCol w:w="1561"/>
      </w:tblGrid>
      <w:tr w:rsidR="005938CF">
        <w:tc>
          <w:tcPr>
            <w:tcW w:w="1491" w:type="dxa"/>
            <w:tcBorders>
              <w:top w:val="single" w:sz="18" w:space="0" w:color="auto"/>
              <w:left w:val="nil"/>
              <w:bottom w:val="single" w:sz="8" w:space="0" w:color="auto"/>
              <w:right w:val="nil"/>
            </w:tcBorders>
          </w:tcPr>
          <w:p w:rsidR="005938CF" w:rsidRDefault="005938CF">
            <w:pPr>
              <w:spacing w:after="0" w:line="240" w:lineRule="auto"/>
              <w:rPr>
                <w:rFonts w:ascii="Times New Roman Regular" w:hAnsi="Times New Roman Regular" w:cs="Times New Roman Regular"/>
                <w:sz w:val="24"/>
              </w:rPr>
            </w:pPr>
          </w:p>
        </w:tc>
        <w:tc>
          <w:tcPr>
            <w:tcW w:w="1622" w:type="dxa"/>
            <w:tcBorders>
              <w:top w:val="single" w:sz="18" w:space="0" w:color="auto"/>
              <w:left w:val="nil"/>
              <w:bottom w:val="single" w:sz="8" w:space="0" w:color="auto"/>
              <w:right w:val="nil"/>
            </w:tcBorders>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D1</w:t>
            </w:r>
          </w:p>
        </w:tc>
        <w:tc>
          <w:tcPr>
            <w:tcW w:w="1622" w:type="dxa"/>
            <w:tcBorders>
              <w:top w:val="single" w:sz="18" w:space="0" w:color="auto"/>
              <w:left w:val="nil"/>
              <w:bottom w:val="single" w:sz="8" w:space="0" w:color="auto"/>
              <w:right w:val="nil"/>
            </w:tcBorders>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D</w:t>
            </w:r>
            <w:r>
              <w:rPr>
                <w:rFonts w:ascii="Times New Roman Regular" w:hAnsi="Times New Roman Regular" w:cs="Times New Roman Regular" w:hint="eastAsia"/>
                <w:sz w:val="24"/>
              </w:rPr>
              <w:t>2</w:t>
            </w:r>
          </w:p>
        </w:tc>
        <w:tc>
          <w:tcPr>
            <w:tcW w:w="1622" w:type="dxa"/>
            <w:tcBorders>
              <w:top w:val="single" w:sz="18" w:space="0" w:color="auto"/>
              <w:left w:val="nil"/>
              <w:bottom w:val="single" w:sz="8" w:space="0" w:color="auto"/>
              <w:right w:val="nil"/>
            </w:tcBorders>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D3</w:t>
            </w:r>
          </w:p>
        </w:tc>
        <w:tc>
          <w:tcPr>
            <w:tcW w:w="1622" w:type="dxa"/>
            <w:tcBorders>
              <w:top w:val="single" w:sz="18" w:space="0" w:color="auto"/>
              <w:left w:val="nil"/>
              <w:bottom w:val="single" w:sz="8" w:space="0" w:color="auto"/>
              <w:right w:val="nil"/>
            </w:tcBorders>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D4</w:t>
            </w:r>
          </w:p>
        </w:tc>
        <w:tc>
          <w:tcPr>
            <w:tcW w:w="1597" w:type="dxa"/>
            <w:tcBorders>
              <w:top w:val="single" w:sz="18" w:space="0" w:color="auto"/>
              <w:left w:val="nil"/>
              <w:bottom w:val="single" w:sz="8" w:space="0" w:color="auto"/>
              <w:right w:val="nil"/>
            </w:tcBorders>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D5</w:t>
            </w:r>
          </w:p>
        </w:tc>
      </w:tr>
      <w:tr w:rsidR="005938CF">
        <w:tc>
          <w:tcPr>
            <w:tcW w:w="1491" w:type="dxa"/>
            <w:tcBorders>
              <w:top w:val="single" w:sz="8" w:space="0" w:color="auto"/>
              <w:left w:val="nil"/>
              <w:bottom w:val="nil"/>
              <w:right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D1</w:t>
            </w:r>
          </w:p>
        </w:tc>
        <w:tc>
          <w:tcPr>
            <w:tcW w:w="1622" w:type="dxa"/>
            <w:tcBorders>
              <w:top w:val="single" w:sz="8" w:space="0" w:color="auto"/>
              <w:left w:val="nil"/>
              <w:bottom w:val="nil"/>
              <w:right w:val="nil"/>
            </w:tcBorders>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1.000</w:t>
            </w:r>
          </w:p>
        </w:tc>
        <w:tc>
          <w:tcPr>
            <w:tcW w:w="1622" w:type="dxa"/>
            <w:tcBorders>
              <w:top w:val="single" w:sz="8" w:space="0" w:color="auto"/>
              <w:left w:val="nil"/>
              <w:bottom w:val="nil"/>
              <w:right w:val="nil"/>
            </w:tcBorders>
          </w:tcPr>
          <w:p w:rsidR="005938CF" w:rsidRDefault="005938CF">
            <w:pPr>
              <w:spacing w:after="0" w:line="240" w:lineRule="auto"/>
              <w:rPr>
                <w:rFonts w:ascii="Times New Roman Regular" w:hAnsi="Times New Roman Regular" w:cs="Times New Roman Regular"/>
                <w:sz w:val="24"/>
              </w:rPr>
            </w:pPr>
          </w:p>
        </w:tc>
        <w:tc>
          <w:tcPr>
            <w:tcW w:w="1622" w:type="dxa"/>
            <w:tcBorders>
              <w:top w:val="single" w:sz="8" w:space="0" w:color="auto"/>
              <w:left w:val="nil"/>
              <w:bottom w:val="nil"/>
              <w:right w:val="nil"/>
            </w:tcBorders>
          </w:tcPr>
          <w:p w:rsidR="005938CF" w:rsidRDefault="005938CF">
            <w:pPr>
              <w:spacing w:after="0" w:line="240" w:lineRule="auto"/>
              <w:rPr>
                <w:rFonts w:ascii="Times New Roman Regular" w:hAnsi="Times New Roman Regular" w:cs="Times New Roman Regular"/>
                <w:sz w:val="24"/>
              </w:rPr>
            </w:pPr>
          </w:p>
        </w:tc>
        <w:tc>
          <w:tcPr>
            <w:tcW w:w="1622" w:type="dxa"/>
            <w:tcBorders>
              <w:top w:val="single" w:sz="8" w:space="0" w:color="auto"/>
              <w:left w:val="nil"/>
              <w:bottom w:val="nil"/>
              <w:right w:val="nil"/>
            </w:tcBorders>
          </w:tcPr>
          <w:p w:rsidR="005938CF" w:rsidRDefault="005938CF">
            <w:pPr>
              <w:spacing w:after="0" w:line="240" w:lineRule="auto"/>
              <w:rPr>
                <w:rFonts w:ascii="Times New Roman Regular" w:hAnsi="Times New Roman Regular" w:cs="Times New Roman Regular"/>
                <w:sz w:val="24"/>
              </w:rPr>
            </w:pPr>
          </w:p>
        </w:tc>
        <w:tc>
          <w:tcPr>
            <w:tcW w:w="1597" w:type="dxa"/>
            <w:tcBorders>
              <w:top w:val="single" w:sz="8" w:space="0" w:color="auto"/>
              <w:left w:val="nil"/>
              <w:bottom w:val="nil"/>
              <w:right w:val="nil"/>
            </w:tcBorders>
          </w:tcPr>
          <w:p w:rsidR="005938CF" w:rsidRDefault="005938CF">
            <w:pPr>
              <w:spacing w:after="0" w:line="240" w:lineRule="auto"/>
              <w:rPr>
                <w:rFonts w:ascii="Times New Roman Regular" w:hAnsi="Times New Roman Regular" w:cs="Times New Roman Regular"/>
                <w:sz w:val="24"/>
              </w:rPr>
            </w:pPr>
          </w:p>
        </w:tc>
      </w:tr>
      <w:tr w:rsidR="005938CF">
        <w:tc>
          <w:tcPr>
            <w:tcW w:w="1491" w:type="dxa"/>
            <w:tcBorders>
              <w:top w:val="nil"/>
              <w:left w:val="nil"/>
              <w:bottom w:val="nil"/>
              <w:right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D2</w:t>
            </w:r>
          </w:p>
        </w:tc>
        <w:tc>
          <w:tcPr>
            <w:tcW w:w="1622" w:type="dxa"/>
            <w:tcBorders>
              <w:top w:val="nil"/>
              <w:left w:val="nil"/>
              <w:bottom w:val="nil"/>
              <w:right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0.763 (88%)</w:t>
            </w:r>
          </w:p>
        </w:tc>
        <w:tc>
          <w:tcPr>
            <w:tcW w:w="1622" w:type="dxa"/>
            <w:tcBorders>
              <w:top w:val="nil"/>
              <w:left w:val="nil"/>
              <w:bottom w:val="nil"/>
              <w:right w:val="nil"/>
            </w:tcBorders>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1.000</w:t>
            </w:r>
          </w:p>
        </w:tc>
        <w:tc>
          <w:tcPr>
            <w:tcW w:w="1622" w:type="dxa"/>
            <w:tcBorders>
              <w:top w:val="nil"/>
              <w:left w:val="nil"/>
              <w:bottom w:val="nil"/>
              <w:right w:val="nil"/>
            </w:tcBorders>
          </w:tcPr>
          <w:p w:rsidR="005938CF" w:rsidRDefault="005938CF">
            <w:pPr>
              <w:spacing w:after="0" w:line="240" w:lineRule="auto"/>
              <w:rPr>
                <w:rFonts w:ascii="Times New Roman Regular" w:hAnsi="Times New Roman Regular" w:cs="Times New Roman Regular"/>
                <w:sz w:val="24"/>
              </w:rPr>
            </w:pPr>
          </w:p>
        </w:tc>
        <w:tc>
          <w:tcPr>
            <w:tcW w:w="1622" w:type="dxa"/>
            <w:tcBorders>
              <w:top w:val="nil"/>
              <w:left w:val="nil"/>
              <w:bottom w:val="nil"/>
              <w:right w:val="nil"/>
            </w:tcBorders>
          </w:tcPr>
          <w:p w:rsidR="005938CF" w:rsidRDefault="005938CF">
            <w:pPr>
              <w:spacing w:after="0" w:line="240" w:lineRule="auto"/>
              <w:rPr>
                <w:rFonts w:ascii="Times New Roman Regular" w:hAnsi="Times New Roman Regular" w:cs="Times New Roman Regular"/>
                <w:sz w:val="24"/>
              </w:rPr>
            </w:pPr>
          </w:p>
        </w:tc>
        <w:tc>
          <w:tcPr>
            <w:tcW w:w="1597" w:type="dxa"/>
            <w:tcBorders>
              <w:top w:val="nil"/>
              <w:left w:val="nil"/>
              <w:bottom w:val="nil"/>
              <w:right w:val="nil"/>
            </w:tcBorders>
          </w:tcPr>
          <w:p w:rsidR="005938CF" w:rsidRDefault="005938CF">
            <w:pPr>
              <w:spacing w:after="0" w:line="240" w:lineRule="auto"/>
              <w:rPr>
                <w:rFonts w:ascii="Times New Roman Regular" w:hAnsi="Times New Roman Regular" w:cs="Times New Roman Regular"/>
                <w:sz w:val="24"/>
              </w:rPr>
            </w:pPr>
          </w:p>
        </w:tc>
      </w:tr>
      <w:tr w:rsidR="005938CF">
        <w:tc>
          <w:tcPr>
            <w:tcW w:w="1491" w:type="dxa"/>
            <w:tcBorders>
              <w:top w:val="nil"/>
              <w:left w:val="nil"/>
              <w:bottom w:val="nil"/>
              <w:right w:val="nil"/>
            </w:tcBorders>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D3</w:t>
            </w:r>
          </w:p>
        </w:tc>
        <w:tc>
          <w:tcPr>
            <w:tcW w:w="1622" w:type="dxa"/>
            <w:tcBorders>
              <w:top w:val="nil"/>
              <w:left w:val="nil"/>
              <w:bottom w:val="nil"/>
              <w:right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-0.403 (29%)</w:t>
            </w:r>
          </w:p>
        </w:tc>
        <w:tc>
          <w:tcPr>
            <w:tcW w:w="1622" w:type="dxa"/>
            <w:tcBorders>
              <w:top w:val="nil"/>
              <w:left w:val="nil"/>
              <w:bottom w:val="nil"/>
              <w:right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-0.299 (33%)</w:t>
            </w:r>
          </w:p>
        </w:tc>
        <w:tc>
          <w:tcPr>
            <w:tcW w:w="1622" w:type="dxa"/>
            <w:tcBorders>
              <w:top w:val="nil"/>
              <w:left w:val="nil"/>
              <w:bottom w:val="nil"/>
              <w:right w:val="nil"/>
            </w:tcBorders>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1.000</w:t>
            </w:r>
          </w:p>
        </w:tc>
        <w:tc>
          <w:tcPr>
            <w:tcW w:w="1622" w:type="dxa"/>
            <w:tcBorders>
              <w:top w:val="nil"/>
              <w:left w:val="nil"/>
              <w:bottom w:val="nil"/>
              <w:right w:val="nil"/>
            </w:tcBorders>
          </w:tcPr>
          <w:p w:rsidR="005938CF" w:rsidRDefault="005938CF">
            <w:pPr>
              <w:spacing w:after="0" w:line="240" w:lineRule="auto"/>
              <w:rPr>
                <w:rFonts w:ascii="Times New Roman Regular" w:hAnsi="Times New Roman Regular" w:cs="Times New Roman Regular"/>
                <w:sz w:val="24"/>
              </w:rPr>
            </w:pPr>
          </w:p>
        </w:tc>
        <w:tc>
          <w:tcPr>
            <w:tcW w:w="1597" w:type="dxa"/>
            <w:tcBorders>
              <w:top w:val="nil"/>
              <w:left w:val="nil"/>
              <w:bottom w:val="nil"/>
              <w:right w:val="nil"/>
            </w:tcBorders>
          </w:tcPr>
          <w:p w:rsidR="005938CF" w:rsidRDefault="005938CF">
            <w:pPr>
              <w:spacing w:after="0" w:line="240" w:lineRule="auto"/>
              <w:rPr>
                <w:rFonts w:ascii="Times New Roman Regular" w:hAnsi="Times New Roman Regular" w:cs="Times New Roman Regular"/>
                <w:sz w:val="24"/>
              </w:rPr>
            </w:pPr>
          </w:p>
        </w:tc>
      </w:tr>
      <w:tr w:rsidR="005938CF">
        <w:tc>
          <w:tcPr>
            <w:tcW w:w="1491" w:type="dxa"/>
            <w:tcBorders>
              <w:top w:val="nil"/>
              <w:left w:val="nil"/>
              <w:bottom w:val="nil"/>
              <w:right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D4</w:t>
            </w:r>
          </w:p>
        </w:tc>
        <w:tc>
          <w:tcPr>
            <w:tcW w:w="1622" w:type="dxa"/>
            <w:tcBorders>
              <w:top w:val="nil"/>
              <w:left w:val="nil"/>
              <w:bottom w:val="nil"/>
              <w:right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-0.372 (33%)</w:t>
            </w:r>
          </w:p>
        </w:tc>
        <w:tc>
          <w:tcPr>
            <w:tcW w:w="1622" w:type="dxa"/>
            <w:tcBorders>
              <w:top w:val="nil"/>
              <w:left w:val="nil"/>
              <w:bottom w:val="nil"/>
              <w:right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-0.315 (37%)</w:t>
            </w:r>
          </w:p>
        </w:tc>
        <w:tc>
          <w:tcPr>
            <w:tcW w:w="1622" w:type="dxa"/>
            <w:tcBorders>
              <w:top w:val="nil"/>
              <w:left w:val="nil"/>
              <w:bottom w:val="nil"/>
              <w:right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0.569 (73%)</w:t>
            </w:r>
          </w:p>
        </w:tc>
        <w:tc>
          <w:tcPr>
            <w:tcW w:w="1622" w:type="dxa"/>
            <w:tcBorders>
              <w:top w:val="nil"/>
              <w:left w:val="nil"/>
              <w:bottom w:val="nil"/>
              <w:right w:val="nil"/>
            </w:tcBorders>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1.000</w:t>
            </w:r>
          </w:p>
        </w:tc>
        <w:tc>
          <w:tcPr>
            <w:tcW w:w="1597" w:type="dxa"/>
            <w:tcBorders>
              <w:top w:val="nil"/>
              <w:left w:val="nil"/>
              <w:bottom w:val="nil"/>
              <w:right w:val="nil"/>
            </w:tcBorders>
          </w:tcPr>
          <w:p w:rsidR="005938CF" w:rsidRDefault="005938CF">
            <w:pPr>
              <w:spacing w:after="0" w:line="240" w:lineRule="auto"/>
              <w:rPr>
                <w:rFonts w:ascii="Times New Roman Regular" w:hAnsi="Times New Roman Regular" w:cs="Times New Roman Regular"/>
                <w:sz w:val="24"/>
              </w:rPr>
            </w:pPr>
          </w:p>
        </w:tc>
      </w:tr>
      <w:tr w:rsidR="005938CF">
        <w:tc>
          <w:tcPr>
            <w:tcW w:w="1491" w:type="dxa"/>
            <w:tcBorders>
              <w:top w:val="nil"/>
              <w:left w:val="nil"/>
              <w:bottom w:val="single" w:sz="18" w:space="0" w:color="auto"/>
              <w:right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D5</w:t>
            </w:r>
          </w:p>
        </w:tc>
        <w:tc>
          <w:tcPr>
            <w:tcW w:w="1622" w:type="dxa"/>
            <w:tcBorders>
              <w:top w:val="nil"/>
              <w:left w:val="nil"/>
              <w:bottom w:val="single" w:sz="18" w:space="0" w:color="auto"/>
              <w:right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-0.390 (33%)</w:t>
            </w:r>
          </w:p>
        </w:tc>
        <w:tc>
          <w:tcPr>
            <w:tcW w:w="1622" w:type="dxa"/>
            <w:tcBorders>
              <w:top w:val="nil"/>
              <w:left w:val="nil"/>
              <w:bottom w:val="single" w:sz="18" w:space="0" w:color="auto"/>
              <w:right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-0.338 (37%)</w:t>
            </w:r>
          </w:p>
        </w:tc>
        <w:tc>
          <w:tcPr>
            <w:tcW w:w="1622" w:type="dxa"/>
            <w:tcBorders>
              <w:top w:val="nil"/>
              <w:left w:val="nil"/>
              <w:bottom w:val="single" w:sz="18" w:space="0" w:color="auto"/>
              <w:right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0.522 (69%)</w:t>
            </w:r>
          </w:p>
        </w:tc>
        <w:tc>
          <w:tcPr>
            <w:tcW w:w="1622" w:type="dxa"/>
            <w:tcBorders>
              <w:top w:val="nil"/>
              <w:left w:val="nil"/>
              <w:bottom w:val="single" w:sz="18" w:space="0" w:color="auto"/>
              <w:right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0.574 (80%)</w:t>
            </w:r>
          </w:p>
        </w:tc>
        <w:tc>
          <w:tcPr>
            <w:tcW w:w="1597" w:type="dxa"/>
            <w:tcBorders>
              <w:top w:val="nil"/>
              <w:left w:val="nil"/>
              <w:bottom w:val="single" w:sz="18" w:space="0" w:color="auto"/>
              <w:right w:val="nil"/>
            </w:tcBorders>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1.000</w:t>
            </w:r>
          </w:p>
        </w:tc>
      </w:tr>
    </w:tbl>
    <w:p w:rsidR="005938CF" w:rsidRDefault="009766E7">
      <w:pPr>
        <w:widowControl/>
        <w:spacing w:after="0" w:line="240" w:lineRule="auto"/>
        <w:rPr>
          <w:rFonts w:ascii="Times New Roman" w:hAnsi="Times New Roman" w:cs="Times New Roman"/>
          <w:b/>
          <w:sz w:val="24"/>
        </w:rPr>
      </w:pPr>
      <w:r>
        <w:rPr>
          <w:rFonts w:ascii="Times New Roman" w:hAnsi="Times New Roman" w:cs="Times New Roman"/>
          <w:b/>
          <w:sz w:val="24"/>
        </w:rPr>
        <w:br w:type="page"/>
      </w:r>
    </w:p>
    <w:p w:rsidR="005938CF" w:rsidRDefault="009766E7">
      <w:pPr>
        <w:spacing w:after="0" w:line="240" w:lineRule="auto"/>
        <w:rPr>
          <w:rFonts w:ascii="Times New Roman" w:hAnsi="Times New Roman" w:cs="Times New Roman"/>
          <w:b/>
          <w:sz w:val="24"/>
        </w:rPr>
      </w:pPr>
      <w:proofErr w:type="spellStart"/>
      <w:r>
        <w:rPr>
          <w:rFonts w:ascii="Times New Roman" w:hAnsi="Times New Roman" w:cs="Times New Roman" w:hint="eastAsia"/>
          <w:b/>
          <w:sz w:val="24"/>
        </w:rPr>
        <w:lastRenderedPageBreak/>
        <w:t>STable</w:t>
      </w:r>
      <w:proofErr w:type="spellEnd"/>
      <w:r>
        <w:rPr>
          <w:rFonts w:ascii="Times New Roman" w:hAnsi="Times New Roman" w:cs="Times New Roman"/>
          <w:b/>
          <w:sz w:val="24"/>
        </w:rPr>
        <w:t xml:space="preserve"> 6. Lateralization analyses for main results and macro-domains.</w:t>
      </w:r>
    </w:p>
    <w:tbl>
      <w:tblPr>
        <w:tblStyle w:val="TableGrid"/>
        <w:tblW w:w="4997" w:type="pct"/>
        <w:tblLook w:val="04A0" w:firstRow="1" w:lastRow="0" w:firstColumn="1" w:lastColumn="0" w:noHBand="0" w:noVBand="1"/>
      </w:tblPr>
      <w:tblGrid>
        <w:gridCol w:w="345"/>
        <w:gridCol w:w="689"/>
        <w:gridCol w:w="1127"/>
        <w:gridCol w:w="785"/>
        <w:gridCol w:w="807"/>
        <w:gridCol w:w="805"/>
        <w:gridCol w:w="805"/>
        <w:gridCol w:w="785"/>
        <w:gridCol w:w="719"/>
        <w:gridCol w:w="852"/>
        <w:gridCol w:w="784"/>
        <w:gridCol w:w="851"/>
      </w:tblGrid>
      <w:tr w:rsidR="005938CF">
        <w:tc>
          <w:tcPr>
            <w:tcW w:w="552" w:type="pct"/>
            <w:gridSpan w:val="2"/>
            <w:tcBorders>
              <w:top w:val="single" w:sz="18" w:space="0" w:color="auto"/>
              <w:left w:val="nil"/>
              <w:bottom w:val="single" w:sz="4" w:space="0" w:color="auto"/>
              <w:right w:val="nil"/>
            </w:tcBorders>
          </w:tcPr>
          <w:p w:rsidR="005938CF" w:rsidRDefault="005938CF">
            <w:pPr>
              <w:spacing w:after="0" w:line="240" w:lineRule="auto"/>
              <w:jc w:val="left"/>
              <w:rPr>
                <w:rFonts w:ascii="Times New Roman Regular" w:eastAsia="SimSun" w:hAnsi="Times New Roman Regular" w:cs="Times New Roman Regular"/>
                <w:sz w:val="24"/>
              </w:rPr>
            </w:pPr>
          </w:p>
        </w:tc>
        <w:tc>
          <w:tcPr>
            <w:tcW w:w="600" w:type="pct"/>
            <w:tcBorders>
              <w:top w:val="single" w:sz="18" w:space="0" w:color="auto"/>
              <w:left w:val="nil"/>
              <w:bottom w:val="single" w:sz="4" w:space="0" w:color="auto"/>
              <w:right w:val="nil"/>
            </w:tcBorders>
          </w:tcPr>
          <w:p w:rsidR="005938CF" w:rsidRDefault="009766E7">
            <w:pPr>
              <w:spacing w:after="0" w:line="240" w:lineRule="auto"/>
              <w:jc w:val="left"/>
              <w:rPr>
                <w:rFonts w:ascii="Times New Roman Regular" w:eastAsia="SimSun" w:hAnsi="Times New Roman Regular" w:cs="Times New Roman Regular"/>
                <w:sz w:val="24"/>
              </w:rPr>
            </w:pPr>
            <w:r>
              <w:rPr>
                <w:rFonts w:ascii="Times New Roman Regular" w:eastAsia="SimSun" w:hAnsi="Times New Roman Regular" w:cs="Times New Roman Regular"/>
                <w:sz w:val="24"/>
              </w:rPr>
              <w:t>Total</w:t>
            </w:r>
          </w:p>
        </w:tc>
        <w:tc>
          <w:tcPr>
            <w:tcW w:w="419" w:type="pct"/>
            <w:tcBorders>
              <w:top w:val="single" w:sz="18" w:space="0" w:color="auto"/>
              <w:left w:val="nil"/>
              <w:bottom w:val="single" w:sz="4" w:space="0" w:color="auto"/>
              <w:right w:val="nil"/>
            </w:tcBorders>
          </w:tcPr>
          <w:p w:rsidR="005938CF" w:rsidRDefault="009766E7">
            <w:pPr>
              <w:spacing w:after="0" w:line="240" w:lineRule="auto"/>
              <w:jc w:val="left"/>
              <w:rPr>
                <w:rFonts w:ascii="Times New Roman Regular" w:eastAsia="SimSun" w:hAnsi="Times New Roman Regular" w:cs="Times New Roman Regular"/>
                <w:sz w:val="24"/>
              </w:rPr>
            </w:pPr>
            <w:r>
              <w:rPr>
                <w:rFonts w:ascii="Times New Roman Regular" w:eastAsia="SimSun" w:hAnsi="Times New Roman Regular" w:cs="Times New Roman Regular"/>
                <w:sz w:val="24"/>
              </w:rPr>
              <w:t>VN</w:t>
            </w:r>
          </w:p>
        </w:tc>
        <w:tc>
          <w:tcPr>
            <w:tcW w:w="431" w:type="pct"/>
            <w:tcBorders>
              <w:top w:val="single" w:sz="18" w:space="0" w:color="auto"/>
              <w:left w:val="nil"/>
              <w:bottom w:val="single" w:sz="4" w:space="0" w:color="auto"/>
              <w:right w:val="nil"/>
            </w:tcBorders>
          </w:tcPr>
          <w:p w:rsidR="005938CF" w:rsidRDefault="009766E7">
            <w:pPr>
              <w:spacing w:after="0" w:line="240" w:lineRule="auto"/>
              <w:jc w:val="left"/>
              <w:rPr>
                <w:rFonts w:ascii="Times New Roman Regular" w:eastAsia="SimSun" w:hAnsi="Times New Roman Regular" w:cs="Times New Roman Regular"/>
                <w:sz w:val="24"/>
              </w:rPr>
            </w:pPr>
            <w:r>
              <w:rPr>
                <w:rFonts w:ascii="Times New Roman Regular" w:eastAsia="SimSun" w:hAnsi="Times New Roman Regular" w:cs="Times New Roman Regular"/>
                <w:sz w:val="24"/>
              </w:rPr>
              <w:t>SMN</w:t>
            </w:r>
          </w:p>
        </w:tc>
        <w:tc>
          <w:tcPr>
            <w:tcW w:w="430" w:type="pct"/>
            <w:tcBorders>
              <w:top w:val="single" w:sz="18" w:space="0" w:color="auto"/>
              <w:left w:val="nil"/>
              <w:bottom w:val="single" w:sz="4" w:space="0" w:color="auto"/>
              <w:right w:val="nil"/>
            </w:tcBorders>
          </w:tcPr>
          <w:p w:rsidR="005938CF" w:rsidRDefault="009766E7">
            <w:pPr>
              <w:spacing w:after="0" w:line="240" w:lineRule="auto"/>
              <w:jc w:val="left"/>
              <w:rPr>
                <w:rFonts w:ascii="Times New Roman Regular" w:eastAsia="SimSun" w:hAnsi="Times New Roman Regular" w:cs="Times New Roman Regular"/>
                <w:sz w:val="24"/>
              </w:rPr>
            </w:pPr>
            <w:r>
              <w:rPr>
                <w:rFonts w:ascii="Times New Roman Regular" w:eastAsia="SimSun" w:hAnsi="Times New Roman Regular" w:cs="Times New Roman Regular"/>
                <w:sz w:val="24"/>
              </w:rPr>
              <w:t>DAN</w:t>
            </w:r>
          </w:p>
        </w:tc>
        <w:tc>
          <w:tcPr>
            <w:tcW w:w="430" w:type="pct"/>
            <w:tcBorders>
              <w:top w:val="single" w:sz="18" w:space="0" w:color="auto"/>
              <w:left w:val="nil"/>
              <w:bottom w:val="single" w:sz="4" w:space="0" w:color="auto"/>
              <w:right w:val="nil"/>
            </w:tcBorders>
          </w:tcPr>
          <w:p w:rsidR="005938CF" w:rsidRDefault="009766E7">
            <w:pPr>
              <w:spacing w:after="0" w:line="240" w:lineRule="auto"/>
              <w:jc w:val="left"/>
              <w:rPr>
                <w:rFonts w:ascii="Times New Roman Regular" w:eastAsia="SimSun" w:hAnsi="Times New Roman Regular" w:cs="Times New Roman Regular"/>
                <w:sz w:val="24"/>
              </w:rPr>
            </w:pPr>
            <w:r>
              <w:rPr>
                <w:rFonts w:ascii="Times New Roman Regular" w:eastAsia="SimSun" w:hAnsi="Times New Roman Regular" w:cs="Times New Roman Regular"/>
                <w:sz w:val="24"/>
              </w:rPr>
              <w:t>VAN</w:t>
            </w:r>
          </w:p>
        </w:tc>
        <w:tc>
          <w:tcPr>
            <w:tcW w:w="419" w:type="pct"/>
            <w:tcBorders>
              <w:top w:val="single" w:sz="18" w:space="0" w:color="auto"/>
              <w:left w:val="nil"/>
              <w:bottom w:val="single" w:sz="4" w:space="0" w:color="auto"/>
              <w:right w:val="nil"/>
            </w:tcBorders>
          </w:tcPr>
          <w:p w:rsidR="005938CF" w:rsidRDefault="009766E7">
            <w:pPr>
              <w:spacing w:after="0" w:line="240" w:lineRule="auto"/>
              <w:jc w:val="left"/>
              <w:rPr>
                <w:rFonts w:ascii="Times New Roman Regular" w:eastAsia="SimSun" w:hAnsi="Times New Roman Regular" w:cs="Times New Roman Regular"/>
                <w:sz w:val="24"/>
              </w:rPr>
            </w:pPr>
            <w:r>
              <w:rPr>
                <w:rFonts w:ascii="Times New Roman Regular" w:eastAsia="SimSun" w:hAnsi="Times New Roman Regular" w:cs="Times New Roman Regular"/>
                <w:sz w:val="24"/>
              </w:rPr>
              <w:t>LN</w:t>
            </w:r>
          </w:p>
        </w:tc>
        <w:tc>
          <w:tcPr>
            <w:tcW w:w="384" w:type="pct"/>
            <w:tcBorders>
              <w:top w:val="single" w:sz="18" w:space="0" w:color="auto"/>
              <w:left w:val="nil"/>
              <w:bottom w:val="single" w:sz="4" w:space="0" w:color="auto"/>
              <w:right w:val="nil"/>
            </w:tcBorders>
          </w:tcPr>
          <w:p w:rsidR="005938CF" w:rsidRDefault="009766E7">
            <w:pPr>
              <w:spacing w:after="0" w:line="240" w:lineRule="auto"/>
              <w:jc w:val="left"/>
              <w:rPr>
                <w:rFonts w:ascii="Times New Roman Regular" w:eastAsia="SimSun" w:hAnsi="Times New Roman Regular" w:cs="Times New Roman Regular"/>
                <w:sz w:val="24"/>
              </w:rPr>
            </w:pPr>
            <w:r>
              <w:rPr>
                <w:rFonts w:ascii="Times New Roman Regular" w:eastAsia="SimSun" w:hAnsi="Times New Roman Regular" w:cs="Times New Roman Regular"/>
                <w:sz w:val="24"/>
              </w:rPr>
              <w:t>FPN</w:t>
            </w:r>
          </w:p>
        </w:tc>
        <w:tc>
          <w:tcPr>
            <w:tcW w:w="455" w:type="pct"/>
            <w:tcBorders>
              <w:top w:val="single" w:sz="18" w:space="0" w:color="auto"/>
              <w:left w:val="nil"/>
              <w:bottom w:val="single" w:sz="4" w:space="0" w:color="auto"/>
              <w:right w:val="nil"/>
            </w:tcBorders>
          </w:tcPr>
          <w:p w:rsidR="005938CF" w:rsidRDefault="009766E7">
            <w:pPr>
              <w:spacing w:after="0" w:line="240" w:lineRule="auto"/>
              <w:jc w:val="left"/>
              <w:rPr>
                <w:rFonts w:ascii="Times New Roman Regular" w:eastAsia="SimSun" w:hAnsi="Times New Roman Regular" w:cs="Times New Roman Regular"/>
                <w:sz w:val="24"/>
              </w:rPr>
            </w:pPr>
            <w:r>
              <w:rPr>
                <w:rFonts w:ascii="Times New Roman Regular" w:eastAsia="SimSun" w:hAnsi="Times New Roman Regular" w:cs="Times New Roman Regular"/>
                <w:sz w:val="24"/>
              </w:rPr>
              <w:t>DMN</w:t>
            </w:r>
          </w:p>
        </w:tc>
        <w:tc>
          <w:tcPr>
            <w:tcW w:w="419" w:type="pct"/>
            <w:tcBorders>
              <w:top w:val="single" w:sz="18" w:space="0" w:color="auto"/>
              <w:left w:val="nil"/>
              <w:bottom w:val="single" w:sz="4" w:space="0" w:color="auto"/>
              <w:right w:val="nil"/>
            </w:tcBorders>
          </w:tcPr>
          <w:p w:rsidR="005938CF" w:rsidRDefault="009766E7">
            <w:pPr>
              <w:spacing w:after="0" w:line="240" w:lineRule="auto"/>
              <w:jc w:val="left"/>
              <w:rPr>
                <w:rFonts w:ascii="Times New Roman Regular" w:eastAsia="SimSun" w:hAnsi="Times New Roman Regular" w:cs="Times New Roman Regular"/>
                <w:sz w:val="24"/>
              </w:rPr>
            </w:pPr>
            <w:r>
              <w:rPr>
                <w:rFonts w:ascii="Times New Roman Regular" w:eastAsia="SimSun" w:hAnsi="Times New Roman Regular" w:cs="Times New Roman Regular"/>
                <w:sz w:val="24"/>
              </w:rPr>
              <w:t>VST</w:t>
            </w:r>
          </w:p>
        </w:tc>
        <w:tc>
          <w:tcPr>
            <w:tcW w:w="455" w:type="pct"/>
            <w:tcBorders>
              <w:top w:val="single" w:sz="18" w:space="0" w:color="auto"/>
              <w:left w:val="nil"/>
              <w:bottom w:val="single" w:sz="4" w:space="0" w:color="auto"/>
              <w:right w:val="nil"/>
            </w:tcBorders>
          </w:tcPr>
          <w:p w:rsidR="005938CF" w:rsidRDefault="009766E7">
            <w:pPr>
              <w:spacing w:after="0" w:line="240" w:lineRule="auto"/>
              <w:jc w:val="left"/>
              <w:rPr>
                <w:rFonts w:ascii="Times New Roman Regular" w:eastAsia="SimSun" w:hAnsi="Times New Roman Regular" w:cs="Times New Roman Regular"/>
                <w:sz w:val="24"/>
              </w:rPr>
            </w:pPr>
            <w:r>
              <w:rPr>
                <w:rFonts w:ascii="Times New Roman Regular" w:eastAsia="SimSun" w:hAnsi="Times New Roman Regular" w:cs="Times New Roman Regular"/>
                <w:sz w:val="24"/>
              </w:rPr>
              <w:t>AMY</w:t>
            </w:r>
          </w:p>
        </w:tc>
      </w:tr>
      <w:tr w:rsidR="005938CF">
        <w:tc>
          <w:tcPr>
            <w:tcW w:w="1153" w:type="pct"/>
            <w:gridSpan w:val="3"/>
            <w:tcBorders>
              <w:top w:val="single" w:sz="4" w:space="0" w:color="auto"/>
              <w:left w:val="nil"/>
              <w:bottom w:val="nil"/>
              <w:right w:val="nil"/>
            </w:tcBorders>
          </w:tcPr>
          <w:p w:rsidR="005938CF" w:rsidRDefault="009766E7">
            <w:pPr>
              <w:spacing w:after="0" w:line="240" w:lineRule="auto"/>
              <w:rPr>
                <w:rFonts w:ascii="Times New Roman" w:eastAsia="SimSun" w:hAnsi="Times New Roman" w:cs="Times New Roman"/>
                <w:b/>
                <w:i/>
                <w:sz w:val="24"/>
              </w:rPr>
            </w:pPr>
            <w:r>
              <w:rPr>
                <w:rFonts w:ascii="Times New Roman" w:eastAsia="SimSun" w:hAnsi="Times New Roman" w:cs="Times New Roman"/>
                <w:b/>
                <w:i/>
                <w:sz w:val="24"/>
              </w:rPr>
              <w:t xml:space="preserve">All included </w:t>
            </w:r>
          </w:p>
        </w:tc>
        <w:tc>
          <w:tcPr>
            <w:tcW w:w="419" w:type="pct"/>
            <w:tcBorders>
              <w:top w:val="single" w:sz="4" w:space="0" w:color="auto"/>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31" w:type="pct"/>
            <w:tcBorders>
              <w:top w:val="single" w:sz="4" w:space="0" w:color="auto"/>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30" w:type="pct"/>
            <w:tcBorders>
              <w:top w:val="single" w:sz="4" w:space="0" w:color="auto"/>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30" w:type="pct"/>
            <w:tcBorders>
              <w:top w:val="single" w:sz="4" w:space="0" w:color="auto"/>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19" w:type="pct"/>
            <w:tcBorders>
              <w:top w:val="single" w:sz="4" w:space="0" w:color="auto"/>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384" w:type="pct"/>
            <w:tcBorders>
              <w:top w:val="single" w:sz="4" w:space="0" w:color="auto"/>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55" w:type="pct"/>
            <w:tcBorders>
              <w:top w:val="single" w:sz="4" w:space="0" w:color="auto"/>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19" w:type="pct"/>
            <w:tcBorders>
              <w:top w:val="single" w:sz="4" w:space="0" w:color="auto"/>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55" w:type="pct"/>
            <w:tcBorders>
              <w:top w:val="single" w:sz="4" w:space="0" w:color="auto"/>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r>
      <w:tr w:rsidR="005938CF">
        <w:tc>
          <w:tcPr>
            <w:tcW w:w="184" w:type="pct"/>
            <w:tcBorders>
              <w:top w:val="nil"/>
              <w:left w:val="nil"/>
              <w:bottom w:val="nil"/>
              <w:right w:val="nil"/>
            </w:tcBorders>
          </w:tcPr>
          <w:p w:rsidR="005938CF" w:rsidRDefault="005938CF">
            <w:pPr>
              <w:spacing w:after="0" w:line="240" w:lineRule="auto"/>
              <w:rPr>
                <w:rFonts w:ascii="Times New Roman Regular" w:eastAsia="SimSun" w:hAnsi="Times New Roman Regular" w:cs="Times New Roman Regular"/>
                <w:sz w:val="24"/>
              </w:rPr>
            </w:pPr>
          </w:p>
        </w:tc>
        <w:tc>
          <w:tcPr>
            <w:tcW w:w="368"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w:eastAsia="SimSun" w:hAnsi="Times New Roman" w:cs="Times New Roman"/>
                <w:bCs/>
                <w:iCs/>
                <w:sz w:val="24"/>
              </w:rPr>
              <w:t>L</w:t>
            </w:r>
          </w:p>
        </w:tc>
        <w:tc>
          <w:tcPr>
            <w:tcW w:w="60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900</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31"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3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3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73</w:t>
            </w:r>
          </w:p>
        </w:tc>
        <w:tc>
          <w:tcPr>
            <w:tcW w:w="384"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5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619</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13</w:t>
            </w:r>
          </w:p>
        </w:tc>
        <w:tc>
          <w:tcPr>
            <w:tcW w:w="45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r>
      <w:tr w:rsidR="005938CF">
        <w:tc>
          <w:tcPr>
            <w:tcW w:w="184" w:type="pct"/>
            <w:tcBorders>
              <w:top w:val="nil"/>
              <w:left w:val="nil"/>
              <w:bottom w:val="nil"/>
              <w:right w:val="nil"/>
            </w:tcBorders>
          </w:tcPr>
          <w:p w:rsidR="005938CF" w:rsidRDefault="005938CF">
            <w:pPr>
              <w:spacing w:after="0" w:line="240" w:lineRule="auto"/>
              <w:rPr>
                <w:rFonts w:ascii="Times New Roman Regular" w:eastAsia="SimSun" w:hAnsi="Times New Roman Regular" w:cs="Times New Roman Regular"/>
                <w:sz w:val="24"/>
              </w:rPr>
            </w:pPr>
          </w:p>
        </w:tc>
        <w:tc>
          <w:tcPr>
            <w:tcW w:w="368"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w:eastAsia="SimSun" w:hAnsi="Times New Roman" w:cs="Times New Roman"/>
                <w:bCs/>
                <w:iCs/>
                <w:sz w:val="24"/>
              </w:rPr>
              <w:t>R</w:t>
            </w:r>
          </w:p>
        </w:tc>
        <w:tc>
          <w:tcPr>
            <w:tcW w:w="60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3913</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190</w:t>
            </w:r>
          </w:p>
        </w:tc>
        <w:tc>
          <w:tcPr>
            <w:tcW w:w="431"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38</w:t>
            </w:r>
          </w:p>
        </w:tc>
        <w:tc>
          <w:tcPr>
            <w:tcW w:w="43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323</w:t>
            </w:r>
          </w:p>
        </w:tc>
        <w:tc>
          <w:tcPr>
            <w:tcW w:w="43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267</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201</w:t>
            </w:r>
          </w:p>
        </w:tc>
        <w:tc>
          <w:tcPr>
            <w:tcW w:w="384"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128</w:t>
            </w:r>
          </w:p>
        </w:tc>
        <w:tc>
          <w:tcPr>
            <w:tcW w:w="45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1749</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265</w:t>
            </w:r>
          </w:p>
        </w:tc>
        <w:tc>
          <w:tcPr>
            <w:tcW w:w="45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248</w:t>
            </w:r>
          </w:p>
        </w:tc>
      </w:tr>
      <w:tr w:rsidR="005938CF">
        <w:tc>
          <w:tcPr>
            <w:tcW w:w="184" w:type="pct"/>
            <w:tcBorders>
              <w:top w:val="nil"/>
              <w:left w:val="nil"/>
              <w:bottom w:val="nil"/>
              <w:right w:val="nil"/>
            </w:tcBorders>
          </w:tcPr>
          <w:p w:rsidR="005938CF" w:rsidRDefault="005938CF">
            <w:pPr>
              <w:spacing w:after="0" w:line="240" w:lineRule="auto"/>
              <w:rPr>
                <w:rFonts w:ascii="Times New Roman Regular" w:eastAsia="SimSun" w:hAnsi="Times New Roman Regular" w:cs="Times New Roman Regular"/>
                <w:sz w:val="24"/>
              </w:rPr>
            </w:pPr>
          </w:p>
        </w:tc>
        <w:tc>
          <w:tcPr>
            <w:tcW w:w="368"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w:eastAsia="SimSun" w:hAnsi="Times New Roman" w:cs="Times New Roman"/>
                <w:bCs/>
                <w:iCs/>
                <w:sz w:val="24"/>
              </w:rPr>
              <w:t>LI</w:t>
            </w:r>
          </w:p>
        </w:tc>
        <w:tc>
          <w:tcPr>
            <w:tcW w:w="600"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-0.63</w:t>
            </w:r>
          </w:p>
        </w:tc>
        <w:tc>
          <w:tcPr>
            <w:tcW w:w="419"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-1</w:t>
            </w:r>
          </w:p>
        </w:tc>
        <w:tc>
          <w:tcPr>
            <w:tcW w:w="431"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-1</w:t>
            </w:r>
          </w:p>
        </w:tc>
        <w:tc>
          <w:tcPr>
            <w:tcW w:w="430"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-1</w:t>
            </w:r>
          </w:p>
        </w:tc>
        <w:tc>
          <w:tcPr>
            <w:tcW w:w="430"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-1</w:t>
            </w:r>
          </w:p>
        </w:tc>
        <w:tc>
          <w:tcPr>
            <w:tcW w:w="419"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-0.47</w:t>
            </w:r>
          </w:p>
        </w:tc>
        <w:tc>
          <w:tcPr>
            <w:tcW w:w="384"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-1</w:t>
            </w:r>
          </w:p>
        </w:tc>
        <w:tc>
          <w:tcPr>
            <w:tcW w:w="455"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-0.48</w:t>
            </w:r>
          </w:p>
        </w:tc>
        <w:tc>
          <w:tcPr>
            <w:tcW w:w="419"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-0.91</w:t>
            </w:r>
          </w:p>
        </w:tc>
        <w:tc>
          <w:tcPr>
            <w:tcW w:w="455"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-1</w:t>
            </w:r>
          </w:p>
        </w:tc>
      </w:tr>
      <w:tr w:rsidR="005938CF">
        <w:tc>
          <w:tcPr>
            <w:tcW w:w="1153" w:type="pct"/>
            <w:gridSpan w:val="3"/>
            <w:tcBorders>
              <w:top w:val="nil"/>
              <w:left w:val="nil"/>
              <w:bottom w:val="nil"/>
              <w:right w:val="nil"/>
            </w:tcBorders>
          </w:tcPr>
          <w:p w:rsidR="005938CF" w:rsidRDefault="009766E7">
            <w:pPr>
              <w:spacing w:after="0" w:line="240" w:lineRule="auto"/>
              <w:rPr>
                <w:rFonts w:ascii="Times New Roman" w:eastAsia="SimSun" w:hAnsi="Times New Roman" w:cs="Times New Roman"/>
                <w:b/>
                <w:i/>
                <w:sz w:val="24"/>
              </w:rPr>
            </w:pPr>
            <w:r>
              <w:rPr>
                <w:rFonts w:ascii="Times New Roman" w:eastAsia="SimSun" w:hAnsi="Times New Roman" w:cs="Times New Roman"/>
                <w:b/>
                <w:i/>
                <w:sz w:val="24"/>
              </w:rPr>
              <w:t xml:space="preserve">Social perception </w:t>
            </w:r>
          </w:p>
        </w:tc>
        <w:tc>
          <w:tcPr>
            <w:tcW w:w="419"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31"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30"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30"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19"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384"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55"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19"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55"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r>
      <w:tr w:rsidR="005938CF">
        <w:tc>
          <w:tcPr>
            <w:tcW w:w="184" w:type="pct"/>
            <w:tcBorders>
              <w:top w:val="nil"/>
              <w:left w:val="nil"/>
              <w:bottom w:val="nil"/>
              <w:right w:val="nil"/>
            </w:tcBorders>
          </w:tcPr>
          <w:p w:rsidR="005938CF" w:rsidRDefault="005938CF">
            <w:pPr>
              <w:spacing w:after="0" w:line="240" w:lineRule="auto"/>
              <w:rPr>
                <w:rFonts w:ascii="Times New Roman Regular" w:eastAsia="SimSun" w:hAnsi="Times New Roman Regular" w:cs="Times New Roman Regular"/>
                <w:sz w:val="24"/>
              </w:rPr>
            </w:pPr>
          </w:p>
        </w:tc>
        <w:tc>
          <w:tcPr>
            <w:tcW w:w="368"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w:eastAsia="SimSun" w:hAnsi="Times New Roman" w:cs="Times New Roman"/>
                <w:bCs/>
                <w:iCs/>
                <w:sz w:val="24"/>
              </w:rPr>
              <w:t xml:space="preserve">L </w:t>
            </w:r>
          </w:p>
        </w:tc>
        <w:tc>
          <w:tcPr>
            <w:tcW w:w="60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65</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42</w:t>
            </w:r>
          </w:p>
        </w:tc>
        <w:tc>
          <w:tcPr>
            <w:tcW w:w="431"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3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23</w:t>
            </w:r>
          </w:p>
        </w:tc>
        <w:tc>
          <w:tcPr>
            <w:tcW w:w="43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384"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5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5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r>
      <w:tr w:rsidR="005938CF">
        <w:tc>
          <w:tcPr>
            <w:tcW w:w="184" w:type="pct"/>
            <w:tcBorders>
              <w:top w:val="nil"/>
              <w:left w:val="nil"/>
              <w:bottom w:val="nil"/>
              <w:right w:val="nil"/>
            </w:tcBorders>
          </w:tcPr>
          <w:p w:rsidR="005938CF" w:rsidRDefault="005938CF">
            <w:pPr>
              <w:spacing w:after="0" w:line="240" w:lineRule="auto"/>
              <w:rPr>
                <w:rFonts w:ascii="Times New Roman Regular" w:eastAsia="SimSun" w:hAnsi="Times New Roman Regular" w:cs="Times New Roman Regular"/>
                <w:sz w:val="24"/>
              </w:rPr>
            </w:pPr>
          </w:p>
        </w:tc>
        <w:tc>
          <w:tcPr>
            <w:tcW w:w="368"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w:eastAsia="SimSun" w:hAnsi="Times New Roman" w:cs="Times New Roman"/>
                <w:bCs/>
                <w:iCs/>
                <w:sz w:val="24"/>
              </w:rPr>
              <w:t>R</w:t>
            </w:r>
          </w:p>
        </w:tc>
        <w:tc>
          <w:tcPr>
            <w:tcW w:w="60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120</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87</w:t>
            </w:r>
          </w:p>
        </w:tc>
        <w:tc>
          <w:tcPr>
            <w:tcW w:w="431"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3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33</w:t>
            </w:r>
          </w:p>
        </w:tc>
        <w:tc>
          <w:tcPr>
            <w:tcW w:w="43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384"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5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5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r>
      <w:tr w:rsidR="005938CF">
        <w:tc>
          <w:tcPr>
            <w:tcW w:w="184" w:type="pct"/>
            <w:tcBorders>
              <w:top w:val="nil"/>
              <w:left w:val="nil"/>
              <w:bottom w:val="nil"/>
              <w:right w:val="nil"/>
            </w:tcBorders>
          </w:tcPr>
          <w:p w:rsidR="005938CF" w:rsidRDefault="005938CF">
            <w:pPr>
              <w:spacing w:after="0" w:line="240" w:lineRule="auto"/>
              <w:rPr>
                <w:rFonts w:ascii="Times New Roman Regular" w:eastAsia="SimSun" w:hAnsi="Times New Roman Regular" w:cs="Times New Roman Regular"/>
                <w:sz w:val="24"/>
              </w:rPr>
            </w:pPr>
          </w:p>
        </w:tc>
        <w:tc>
          <w:tcPr>
            <w:tcW w:w="368"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w:eastAsia="SimSun" w:hAnsi="Times New Roman" w:cs="Times New Roman"/>
                <w:bCs/>
                <w:iCs/>
                <w:sz w:val="24"/>
              </w:rPr>
              <w:t>LI</w:t>
            </w:r>
          </w:p>
        </w:tc>
        <w:tc>
          <w:tcPr>
            <w:tcW w:w="600"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-0.30</w:t>
            </w:r>
          </w:p>
        </w:tc>
        <w:tc>
          <w:tcPr>
            <w:tcW w:w="419"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-0.35</w:t>
            </w:r>
          </w:p>
        </w:tc>
        <w:tc>
          <w:tcPr>
            <w:tcW w:w="431"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w:t>
            </w:r>
          </w:p>
        </w:tc>
        <w:tc>
          <w:tcPr>
            <w:tcW w:w="430"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-0.18</w:t>
            </w:r>
          </w:p>
        </w:tc>
        <w:tc>
          <w:tcPr>
            <w:tcW w:w="430"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w:t>
            </w:r>
          </w:p>
        </w:tc>
        <w:tc>
          <w:tcPr>
            <w:tcW w:w="419"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w:t>
            </w:r>
          </w:p>
        </w:tc>
        <w:tc>
          <w:tcPr>
            <w:tcW w:w="384"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w:t>
            </w:r>
          </w:p>
        </w:tc>
        <w:tc>
          <w:tcPr>
            <w:tcW w:w="455"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w:t>
            </w:r>
          </w:p>
        </w:tc>
        <w:tc>
          <w:tcPr>
            <w:tcW w:w="419"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w:t>
            </w:r>
          </w:p>
        </w:tc>
        <w:tc>
          <w:tcPr>
            <w:tcW w:w="455"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w:t>
            </w:r>
          </w:p>
        </w:tc>
      </w:tr>
      <w:tr w:rsidR="005938CF">
        <w:tc>
          <w:tcPr>
            <w:tcW w:w="1153" w:type="pct"/>
            <w:gridSpan w:val="3"/>
            <w:tcBorders>
              <w:top w:val="nil"/>
              <w:left w:val="nil"/>
              <w:bottom w:val="nil"/>
              <w:right w:val="nil"/>
            </w:tcBorders>
          </w:tcPr>
          <w:p w:rsidR="005938CF" w:rsidRDefault="009766E7">
            <w:pPr>
              <w:spacing w:after="0" w:line="240" w:lineRule="auto"/>
              <w:rPr>
                <w:rFonts w:ascii="Times New Roman" w:eastAsia="SimSun" w:hAnsi="Times New Roman" w:cs="Times New Roman"/>
                <w:b/>
                <w:i/>
                <w:sz w:val="24"/>
              </w:rPr>
            </w:pPr>
            <w:r>
              <w:rPr>
                <w:rFonts w:ascii="Times New Roman" w:eastAsia="SimSun" w:hAnsi="Times New Roman" w:cs="Times New Roman"/>
                <w:b/>
                <w:i/>
                <w:sz w:val="24"/>
              </w:rPr>
              <w:t xml:space="preserve">Social interaction </w:t>
            </w:r>
          </w:p>
        </w:tc>
        <w:tc>
          <w:tcPr>
            <w:tcW w:w="419"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31"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30"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30"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19"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384"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55"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19"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c>
          <w:tcPr>
            <w:tcW w:w="455" w:type="pct"/>
            <w:tcBorders>
              <w:top w:val="nil"/>
              <w:left w:val="nil"/>
              <w:bottom w:val="nil"/>
              <w:right w:val="nil"/>
            </w:tcBorders>
            <w:vAlign w:val="center"/>
          </w:tcPr>
          <w:p w:rsidR="005938CF" w:rsidRDefault="005938CF">
            <w:pPr>
              <w:spacing w:after="0" w:line="240" w:lineRule="auto"/>
              <w:rPr>
                <w:rFonts w:ascii="Times New Roman" w:eastAsia="SimSun" w:hAnsi="Times New Roman" w:cs="Times New Roman"/>
                <w:b/>
                <w:i/>
                <w:sz w:val="24"/>
              </w:rPr>
            </w:pPr>
          </w:p>
        </w:tc>
      </w:tr>
      <w:tr w:rsidR="005938CF">
        <w:tc>
          <w:tcPr>
            <w:tcW w:w="184" w:type="pct"/>
            <w:tcBorders>
              <w:top w:val="nil"/>
              <w:left w:val="nil"/>
              <w:bottom w:val="nil"/>
              <w:right w:val="nil"/>
            </w:tcBorders>
          </w:tcPr>
          <w:p w:rsidR="005938CF" w:rsidRDefault="005938CF">
            <w:pPr>
              <w:spacing w:after="0" w:line="240" w:lineRule="auto"/>
              <w:rPr>
                <w:rFonts w:ascii="Times New Roman Regular" w:eastAsia="SimSun" w:hAnsi="Times New Roman Regular" w:cs="Times New Roman Regular"/>
                <w:sz w:val="24"/>
              </w:rPr>
            </w:pPr>
          </w:p>
        </w:tc>
        <w:tc>
          <w:tcPr>
            <w:tcW w:w="368"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w:eastAsia="SimSun" w:hAnsi="Times New Roman" w:cs="Times New Roman"/>
                <w:bCs/>
                <w:iCs/>
                <w:sz w:val="24"/>
              </w:rPr>
              <w:t xml:space="preserve">L </w:t>
            </w:r>
          </w:p>
        </w:tc>
        <w:tc>
          <w:tcPr>
            <w:tcW w:w="60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sz w:val="24"/>
              </w:rPr>
              <w:t>307</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sz w:val="24"/>
              </w:rPr>
              <w:t>23</w:t>
            </w:r>
          </w:p>
        </w:tc>
        <w:tc>
          <w:tcPr>
            <w:tcW w:w="431"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3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sz w:val="24"/>
              </w:rPr>
              <w:t>2</w:t>
            </w:r>
          </w:p>
        </w:tc>
        <w:tc>
          <w:tcPr>
            <w:tcW w:w="43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sz w:val="24"/>
              </w:rPr>
              <w:t>9</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sz w:val="24"/>
              </w:rPr>
              <w:t>29</w:t>
            </w:r>
          </w:p>
        </w:tc>
        <w:tc>
          <w:tcPr>
            <w:tcW w:w="384"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sz w:val="24"/>
              </w:rPr>
              <w:t>6</w:t>
            </w:r>
          </w:p>
        </w:tc>
        <w:tc>
          <w:tcPr>
            <w:tcW w:w="45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sz w:val="24"/>
              </w:rPr>
              <w:t>156</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sz w:val="24"/>
              </w:rPr>
              <w:t>7</w:t>
            </w:r>
          </w:p>
        </w:tc>
        <w:tc>
          <w:tcPr>
            <w:tcW w:w="45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r>
      <w:tr w:rsidR="005938CF">
        <w:tc>
          <w:tcPr>
            <w:tcW w:w="184" w:type="pct"/>
            <w:tcBorders>
              <w:top w:val="nil"/>
              <w:left w:val="nil"/>
              <w:bottom w:val="nil"/>
              <w:right w:val="nil"/>
            </w:tcBorders>
          </w:tcPr>
          <w:p w:rsidR="005938CF" w:rsidRDefault="005938CF">
            <w:pPr>
              <w:spacing w:after="0" w:line="240" w:lineRule="auto"/>
              <w:rPr>
                <w:rFonts w:ascii="Times New Roman Regular" w:eastAsia="SimSun" w:hAnsi="Times New Roman Regular" w:cs="Times New Roman Regular"/>
                <w:sz w:val="24"/>
              </w:rPr>
            </w:pPr>
          </w:p>
        </w:tc>
        <w:tc>
          <w:tcPr>
            <w:tcW w:w="368" w:type="pct"/>
            <w:tcBorders>
              <w:top w:val="nil"/>
              <w:left w:val="nil"/>
              <w:bottom w:val="nil"/>
              <w:right w:val="nil"/>
            </w:tcBorders>
          </w:tcPr>
          <w:p w:rsidR="005938CF" w:rsidRDefault="009766E7">
            <w:pPr>
              <w:spacing w:after="0" w:line="240" w:lineRule="auto"/>
              <w:rPr>
                <w:rFonts w:ascii="Times New Roman" w:eastAsia="SimSun" w:hAnsi="Times New Roman" w:cs="Times New Roman"/>
                <w:bCs/>
                <w:iCs/>
                <w:sz w:val="24"/>
              </w:rPr>
            </w:pPr>
            <w:r>
              <w:rPr>
                <w:rFonts w:ascii="Times New Roman" w:eastAsia="SimSun" w:hAnsi="Times New Roman" w:cs="Times New Roman"/>
                <w:bCs/>
                <w:iCs/>
                <w:sz w:val="24"/>
              </w:rPr>
              <w:t>R</w:t>
            </w:r>
          </w:p>
        </w:tc>
        <w:tc>
          <w:tcPr>
            <w:tcW w:w="60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sz w:val="24"/>
              </w:rPr>
              <w:t>507</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31"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3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sz w:val="24"/>
              </w:rPr>
              <w:t>4</w:t>
            </w:r>
          </w:p>
        </w:tc>
        <w:tc>
          <w:tcPr>
            <w:tcW w:w="430"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8</w:t>
            </w:r>
          </w:p>
        </w:tc>
        <w:tc>
          <w:tcPr>
            <w:tcW w:w="384"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2</w:t>
            </w:r>
          </w:p>
        </w:tc>
        <w:tc>
          <w:tcPr>
            <w:tcW w:w="45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sz w:val="24"/>
              </w:rPr>
              <w:t>350</w:t>
            </w:r>
          </w:p>
        </w:tc>
        <w:tc>
          <w:tcPr>
            <w:tcW w:w="419"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3</w:t>
            </w:r>
            <w:r>
              <w:rPr>
                <w:rFonts w:ascii="Times New Roman Regular" w:eastAsia="SimSun" w:hAnsi="Times New Roman Regular" w:cs="Times New Roman Regular"/>
                <w:sz w:val="24"/>
              </w:rPr>
              <w:t>6</w:t>
            </w:r>
          </w:p>
        </w:tc>
        <w:tc>
          <w:tcPr>
            <w:tcW w:w="45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p>
        </w:tc>
      </w:tr>
      <w:tr w:rsidR="005938CF">
        <w:tc>
          <w:tcPr>
            <w:tcW w:w="184" w:type="pct"/>
            <w:tcBorders>
              <w:top w:val="nil"/>
              <w:left w:val="nil"/>
              <w:bottom w:val="single" w:sz="18" w:space="0" w:color="auto"/>
              <w:right w:val="nil"/>
            </w:tcBorders>
          </w:tcPr>
          <w:p w:rsidR="005938CF" w:rsidRDefault="005938CF">
            <w:pPr>
              <w:spacing w:after="0" w:line="240" w:lineRule="auto"/>
              <w:rPr>
                <w:rFonts w:ascii="Times New Roman Regular" w:eastAsia="SimSun" w:hAnsi="Times New Roman Regular" w:cs="Times New Roman Regular"/>
                <w:sz w:val="24"/>
              </w:rPr>
            </w:pPr>
          </w:p>
        </w:tc>
        <w:tc>
          <w:tcPr>
            <w:tcW w:w="368" w:type="pct"/>
            <w:tcBorders>
              <w:top w:val="nil"/>
              <w:left w:val="nil"/>
              <w:bottom w:val="single" w:sz="18" w:space="0" w:color="auto"/>
              <w:right w:val="nil"/>
            </w:tcBorders>
          </w:tcPr>
          <w:p w:rsidR="005938CF" w:rsidRDefault="009766E7">
            <w:pPr>
              <w:spacing w:after="0" w:line="240" w:lineRule="auto"/>
              <w:rPr>
                <w:rFonts w:ascii="Times New Roman" w:eastAsia="SimSun" w:hAnsi="Times New Roman" w:cs="Times New Roman"/>
                <w:bCs/>
                <w:iCs/>
                <w:sz w:val="24"/>
              </w:rPr>
            </w:pPr>
            <w:r>
              <w:rPr>
                <w:rFonts w:ascii="Times New Roman" w:eastAsia="SimSun" w:hAnsi="Times New Roman" w:cs="Times New Roman"/>
                <w:bCs/>
                <w:iCs/>
                <w:sz w:val="24"/>
              </w:rPr>
              <w:t>LI</w:t>
            </w:r>
          </w:p>
        </w:tc>
        <w:tc>
          <w:tcPr>
            <w:tcW w:w="600" w:type="pct"/>
            <w:tcBorders>
              <w:top w:val="nil"/>
              <w:left w:val="nil"/>
              <w:bottom w:val="single" w:sz="18" w:space="0" w:color="auto"/>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r>
              <w:rPr>
                <w:rFonts w:ascii="Times New Roman Regular" w:eastAsia="SimSun" w:hAnsi="Times New Roman Regular" w:cs="Times New Roman Regular"/>
                <w:sz w:val="24"/>
              </w:rPr>
              <w:t>2</w:t>
            </w:r>
            <w:r>
              <w:rPr>
                <w:rFonts w:ascii="Times New Roman Regular" w:eastAsia="SimSun" w:hAnsi="Times New Roman Regular" w:cs="Times New Roman Regular" w:hint="eastAsia"/>
                <w:sz w:val="24"/>
              </w:rPr>
              <w:t>5</w:t>
            </w:r>
          </w:p>
        </w:tc>
        <w:tc>
          <w:tcPr>
            <w:tcW w:w="419" w:type="pct"/>
            <w:tcBorders>
              <w:top w:val="nil"/>
              <w:left w:val="nil"/>
              <w:bottom w:val="single" w:sz="18" w:space="0" w:color="auto"/>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sz w:val="24"/>
              </w:rPr>
              <w:t>-</w:t>
            </w:r>
          </w:p>
        </w:tc>
        <w:tc>
          <w:tcPr>
            <w:tcW w:w="431" w:type="pct"/>
            <w:tcBorders>
              <w:top w:val="nil"/>
              <w:left w:val="nil"/>
              <w:bottom w:val="single" w:sz="18" w:space="0" w:color="auto"/>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w:t>
            </w:r>
          </w:p>
        </w:tc>
        <w:tc>
          <w:tcPr>
            <w:tcW w:w="430" w:type="pct"/>
            <w:tcBorders>
              <w:top w:val="nil"/>
              <w:left w:val="nil"/>
              <w:bottom w:val="single" w:sz="18" w:space="0" w:color="auto"/>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w:t>
            </w:r>
          </w:p>
        </w:tc>
        <w:tc>
          <w:tcPr>
            <w:tcW w:w="430" w:type="pct"/>
            <w:tcBorders>
              <w:top w:val="nil"/>
              <w:left w:val="nil"/>
              <w:bottom w:val="single" w:sz="18" w:space="0" w:color="auto"/>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w:t>
            </w:r>
          </w:p>
        </w:tc>
        <w:tc>
          <w:tcPr>
            <w:tcW w:w="419" w:type="pct"/>
            <w:tcBorders>
              <w:top w:val="nil"/>
              <w:left w:val="nil"/>
              <w:bottom w:val="single" w:sz="18" w:space="0" w:color="auto"/>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w:t>
            </w:r>
          </w:p>
        </w:tc>
        <w:tc>
          <w:tcPr>
            <w:tcW w:w="384" w:type="pct"/>
            <w:tcBorders>
              <w:top w:val="nil"/>
              <w:left w:val="nil"/>
              <w:bottom w:val="single" w:sz="18" w:space="0" w:color="auto"/>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w:t>
            </w:r>
          </w:p>
        </w:tc>
        <w:tc>
          <w:tcPr>
            <w:tcW w:w="455" w:type="pct"/>
            <w:tcBorders>
              <w:top w:val="nil"/>
              <w:left w:val="nil"/>
              <w:bottom w:val="single" w:sz="18" w:space="0" w:color="auto"/>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-0.</w:t>
            </w:r>
            <w:r>
              <w:rPr>
                <w:rFonts w:ascii="Times New Roman Regular" w:eastAsia="SimSun" w:hAnsi="Times New Roman Regular" w:cs="Times New Roman Regular"/>
                <w:sz w:val="24"/>
              </w:rPr>
              <w:t>38</w:t>
            </w:r>
          </w:p>
        </w:tc>
        <w:tc>
          <w:tcPr>
            <w:tcW w:w="419" w:type="pct"/>
            <w:tcBorders>
              <w:top w:val="nil"/>
              <w:left w:val="nil"/>
              <w:bottom w:val="single" w:sz="18" w:space="0" w:color="auto"/>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w:t>
            </w:r>
          </w:p>
        </w:tc>
        <w:tc>
          <w:tcPr>
            <w:tcW w:w="455" w:type="pct"/>
            <w:tcBorders>
              <w:top w:val="nil"/>
              <w:left w:val="nil"/>
              <w:bottom w:val="single" w:sz="18" w:space="0" w:color="auto"/>
              <w:right w:val="nil"/>
            </w:tcBorders>
          </w:tcPr>
          <w:p w:rsidR="005938CF" w:rsidRDefault="009766E7">
            <w:pPr>
              <w:spacing w:after="0" w:line="240" w:lineRule="auto"/>
              <w:rPr>
                <w:rFonts w:ascii="Times New Roman" w:eastAsia="SimSun" w:hAnsi="Times New Roman" w:cs="Times New Roman"/>
                <w:bCs/>
                <w:iCs/>
                <w:sz w:val="24"/>
              </w:rPr>
            </w:pPr>
            <w:r>
              <w:rPr>
                <w:rFonts w:ascii="Times New Roman Regular" w:eastAsia="SimSun" w:hAnsi="Times New Roman Regular" w:cs="Times New Roman Regular" w:hint="eastAsia"/>
                <w:sz w:val="24"/>
              </w:rPr>
              <w:t>-</w:t>
            </w:r>
          </w:p>
        </w:tc>
      </w:tr>
    </w:tbl>
    <w:p w:rsidR="005938CF" w:rsidRDefault="009766E7">
      <w:pPr>
        <w:tabs>
          <w:tab w:val="left" w:pos="0"/>
        </w:tabs>
        <w:spacing w:after="0" w:line="240" w:lineRule="auto"/>
        <w:rPr>
          <w:rFonts w:ascii="Times New Roman" w:hAnsi="Times New Roman" w:cs="Times New Roman"/>
          <w:sz w:val="24"/>
        </w:rPr>
      </w:pPr>
      <w:r>
        <w:rPr>
          <w:rFonts w:ascii="Times New Roman" w:hAnsi="Times New Roman" w:cs="Times New Roman" w:hint="eastAsia"/>
          <w:b/>
          <w:sz w:val="24"/>
        </w:rPr>
        <w:t>Note</w:t>
      </w:r>
      <w:r>
        <w:rPr>
          <w:rFonts w:ascii="Times New Roman" w:hAnsi="Times New Roman" w:cs="Times New Roman"/>
          <w:b/>
          <w:sz w:val="24"/>
        </w:rPr>
        <w:t>:</w:t>
      </w:r>
      <w:r>
        <w:rPr>
          <w:rFonts w:ascii="Times New Roman" w:hAnsi="Times New Roman" w:cs="Times New Roman"/>
          <w:sz w:val="24"/>
        </w:rPr>
        <w:t xml:space="preserve"> L = cluster size in left hemisphere in mm; R = cluster size in right hemisphere in mm; LI = (L-R)/(L+R).</w:t>
      </w:r>
    </w:p>
    <w:p w:rsidR="005938CF" w:rsidRDefault="009766E7">
      <w:pPr>
        <w:widowControl/>
        <w:spacing w:after="0" w:line="240" w:lineRule="auto"/>
        <w:rPr>
          <w:rFonts w:ascii="Times New Roman" w:hAnsi="Times New Roman" w:cs="Times New Roman"/>
          <w:b/>
          <w:sz w:val="24"/>
        </w:rPr>
      </w:pPr>
      <w:r>
        <w:rPr>
          <w:rFonts w:ascii="Times New Roman" w:hAnsi="Times New Roman" w:cs="Times New Roman"/>
          <w:b/>
          <w:sz w:val="24"/>
        </w:rPr>
        <w:br w:type="page"/>
      </w:r>
    </w:p>
    <w:p w:rsidR="005938CF" w:rsidRDefault="009766E7">
      <w:pPr>
        <w:spacing w:after="0" w:line="240" w:lineRule="auto"/>
        <w:rPr>
          <w:rFonts w:ascii="Times New Roman" w:hAnsi="Times New Roman" w:cs="Times New Roman"/>
          <w:b/>
          <w:sz w:val="24"/>
        </w:rPr>
      </w:pPr>
      <w:proofErr w:type="spellStart"/>
      <w:r>
        <w:rPr>
          <w:rFonts w:ascii="Times New Roman" w:hAnsi="Times New Roman" w:cs="Times New Roman" w:hint="eastAsia"/>
          <w:b/>
          <w:sz w:val="24"/>
        </w:rPr>
        <w:lastRenderedPageBreak/>
        <w:t>STable</w:t>
      </w:r>
      <w:proofErr w:type="spellEnd"/>
      <w:r>
        <w:rPr>
          <w:rFonts w:ascii="Times New Roman" w:hAnsi="Times New Roman" w:cs="Times New Roman"/>
          <w:b/>
          <w:sz w:val="24"/>
        </w:rPr>
        <w:t xml:space="preserve"> </w:t>
      </w:r>
      <w:r>
        <w:rPr>
          <w:rFonts w:ascii="Times New Roman" w:hAnsi="Times New Roman" w:cs="Times New Roman" w:hint="eastAsia"/>
          <w:b/>
          <w:sz w:val="24"/>
        </w:rPr>
        <w:t>7</w:t>
      </w:r>
      <w:r>
        <w:rPr>
          <w:rFonts w:ascii="Times New Roman" w:hAnsi="Times New Roman" w:cs="Times New Roman"/>
          <w:b/>
          <w:sz w:val="24"/>
        </w:rPr>
        <w:t xml:space="preserve">. Peak coordinates for micro-subgroup analysis: </w:t>
      </w:r>
      <w:r>
        <w:rPr>
          <w:rFonts w:ascii="Times New Roman" w:hAnsi="Times New Roman" w:cs="Times New Roman" w:hint="eastAsia"/>
          <w:b/>
          <w:sz w:val="24"/>
        </w:rPr>
        <w:t>Anthropomorphic Embodiment</w:t>
      </w:r>
      <w:r>
        <w:rPr>
          <w:rFonts w:ascii="Times New Roman" w:hAnsi="Times New Roman" w:cs="Times New Roman"/>
          <w:b/>
          <w:sz w:val="24"/>
        </w:rPr>
        <w:t xml:space="preserve"> </w:t>
      </w:r>
      <w:r>
        <w:rPr>
          <w:rFonts w:ascii="Times New Roman" w:hAnsi="Times New Roman" w:cs="Times New Roman" w:hint="eastAsia"/>
          <w:b/>
          <w:sz w:val="24"/>
        </w:rPr>
        <w:t>sub</w:t>
      </w:r>
      <w:r>
        <w:rPr>
          <w:rFonts w:ascii="Times New Roman" w:hAnsi="Times New Roman" w:cs="Times New Roman"/>
          <w:b/>
          <w:sz w:val="24"/>
        </w:rPr>
        <w:t>-domain.</w:t>
      </w:r>
    </w:p>
    <w:tbl>
      <w:tblPr>
        <w:tblStyle w:val="TableGrid"/>
        <w:tblW w:w="5000" w:type="pct"/>
        <w:jc w:val="center"/>
        <w:tblLook w:val="04A0" w:firstRow="1" w:lastRow="0" w:firstColumn="1" w:lastColumn="0" w:noHBand="0" w:noVBand="1"/>
      </w:tblPr>
      <w:tblGrid>
        <w:gridCol w:w="4103"/>
        <w:gridCol w:w="711"/>
        <w:gridCol w:w="629"/>
        <w:gridCol w:w="781"/>
        <w:gridCol w:w="782"/>
        <w:gridCol w:w="784"/>
        <w:gridCol w:w="885"/>
        <w:gridCol w:w="685"/>
      </w:tblGrid>
      <w:tr w:rsidR="005938CF">
        <w:trPr>
          <w:jc w:val="center"/>
        </w:trPr>
        <w:tc>
          <w:tcPr>
            <w:tcW w:w="2191"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Regions</w:t>
            </w:r>
          </w:p>
        </w:tc>
        <w:tc>
          <w:tcPr>
            <w:tcW w:w="380" w:type="pct"/>
            <w:vMerge w:val="restart"/>
            <w:tcBorders>
              <w:top w:val="single" w:sz="18" w:space="0" w:color="auto"/>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L/R</w:t>
            </w:r>
          </w:p>
        </w:tc>
        <w:tc>
          <w:tcPr>
            <w:tcW w:w="336"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BA</w:t>
            </w:r>
          </w:p>
        </w:tc>
        <w:tc>
          <w:tcPr>
            <w:tcW w:w="1254" w:type="pct"/>
            <w:gridSpan w:val="3"/>
            <w:tcBorders>
              <w:top w:val="single" w:sz="18"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 xml:space="preserve">MNI Coordinates </w:t>
            </w:r>
          </w:p>
        </w:tc>
        <w:tc>
          <w:tcPr>
            <w:tcW w:w="473"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 xml:space="preserve">ALE </w:t>
            </w:r>
          </w:p>
        </w:tc>
        <w:tc>
          <w:tcPr>
            <w:tcW w:w="367"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i/>
                <w:sz w:val="24"/>
              </w:rPr>
            </w:pPr>
            <w:r>
              <w:rPr>
                <w:rFonts w:ascii="Times New Roman" w:eastAsia="SimSun" w:hAnsi="Times New Roman" w:cs="Times New Roman"/>
                <w:b/>
                <w:i/>
                <w:sz w:val="24"/>
              </w:rPr>
              <w:t>k</w:t>
            </w:r>
          </w:p>
        </w:tc>
      </w:tr>
      <w:tr w:rsidR="005938CF">
        <w:trPr>
          <w:trHeight w:val="314"/>
          <w:jc w:val="center"/>
        </w:trPr>
        <w:tc>
          <w:tcPr>
            <w:tcW w:w="2191"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380" w:type="pct"/>
            <w:vMerge/>
            <w:tcBorders>
              <w:top w:val="nil"/>
              <w:left w:val="nil"/>
              <w:bottom w:val="single" w:sz="4" w:space="0" w:color="auto"/>
              <w:right w:val="nil"/>
            </w:tcBorders>
            <w:shd w:val="clear" w:color="auto" w:fill="auto"/>
          </w:tcPr>
          <w:p w:rsidR="005938CF" w:rsidRDefault="005938CF">
            <w:pPr>
              <w:spacing w:after="0" w:line="240" w:lineRule="auto"/>
              <w:jc w:val="left"/>
              <w:rPr>
                <w:rFonts w:ascii="Times New Roman" w:eastAsia="SimSun" w:hAnsi="Times New Roman" w:cs="Times New Roman"/>
                <w:sz w:val="24"/>
              </w:rPr>
            </w:pPr>
          </w:p>
        </w:tc>
        <w:tc>
          <w:tcPr>
            <w:tcW w:w="336"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417"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x</w:t>
            </w:r>
          </w:p>
        </w:tc>
        <w:tc>
          <w:tcPr>
            <w:tcW w:w="418"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y</w:t>
            </w:r>
          </w:p>
        </w:tc>
        <w:tc>
          <w:tcPr>
            <w:tcW w:w="419"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z</w:t>
            </w:r>
          </w:p>
        </w:tc>
        <w:tc>
          <w:tcPr>
            <w:tcW w:w="473"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367"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r>
      <w:tr w:rsidR="005938CF">
        <w:trPr>
          <w:jc w:val="center"/>
        </w:trPr>
        <w:tc>
          <w:tcPr>
            <w:tcW w:w="2191" w:type="pct"/>
            <w:tcBorders>
              <w:top w:val="nil"/>
              <w:left w:val="nil"/>
              <w:bottom w:val="nil"/>
              <w:right w:val="nil"/>
            </w:tcBorders>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b/>
                <w:bCs/>
                <w:i/>
                <w:iCs/>
                <w:sz w:val="24"/>
              </w:rPr>
              <w:t>Present</w:t>
            </w:r>
          </w:p>
        </w:tc>
        <w:tc>
          <w:tcPr>
            <w:tcW w:w="380"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336"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417"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418"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419"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473"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367" w:type="pct"/>
            <w:tcBorders>
              <w:top w:val="nil"/>
              <w:left w:val="nil"/>
              <w:bottom w:val="nil"/>
              <w:right w:val="nil"/>
            </w:tcBorders>
          </w:tcPr>
          <w:p w:rsidR="005938CF" w:rsidRDefault="005938CF">
            <w:pPr>
              <w:spacing w:after="0" w:line="240" w:lineRule="auto"/>
              <w:jc w:val="left"/>
              <w:rPr>
                <w:rFonts w:ascii="Times New Roman" w:eastAsia="SimSun" w:hAnsi="Times New Roman" w:cs="Times New Roman"/>
                <w:sz w:val="24"/>
              </w:rPr>
            </w:pPr>
          </w:p>
        </w:tc>
      </w:tr>
      <w:tr w:rsidR="005938CF">
        <w:trPr>
          <w:jc w:val="center"/>
        </w:trPr>
        <w:tc>
          <w:tcPr>
            <w:tcW w:w="2191" w:type="pct"/>
            <w:tcBorders>
              <w:top w:val="nil"/>
              <w:left w:val="nil"/>
              <w:bottom w:val="nil"/>
              <w:right w:val="nil"/>
            </w:tcBorders>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Superior Temporal Gyrus</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36"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22</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54</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-66</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0.031</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94</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Middle Occipital Gyrus</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19</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-48</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-70</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w:t>
            </w:r>
            <w:r>
              <w:rPr>
                <w:rFonts w:ascii="Times New Roman" w:eastAsia="SimSun" w:hAnsi="Times New Roman" w:cs="Times New Roman" w:hint="eastAsia"/>
                <w:sz w:val="24"/>
              </w:rPr>
              <w:t>8</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56</w:t>
            </w:r>
          </w:p>
        </w:tc>
      </w:tr>
      <w:tr w:rsidR="005938CF">
        <w:trPr>
          <w:trHeight w:val="90"/>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Fusiform Gyrus</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37</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42</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-44</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w:t>
            </w:r>
            <w:r>
              <w:rPr>
                <w:rFonts w:ascii="Times New Roman" w:eastAsia="SimSun" w:hAnsi="Times New Roman" w:cs="Times New Roman" w:hint="eastAsia"/>
                <w:sz w:val="24"/>
              </w:rPr>
              <w:t>18</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0.017</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22</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Angular Gyrus</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L</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39</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-40</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-64</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24</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0.017</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28</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Middle Temporal Gyrus</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36"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21</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56</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0.016</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35</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 xml:space="preserve">Middle Temporal </w:t>
            </w:r>
            <w:r>
              <w:rPr>
                <w:rFonts w:ascii="Times New Roman" w:eastAsia="SimSun" w:hAnsi="Times New Roman" w:cs="Times New Roman"/>
                <w:sz w:val="24"/>
              </w:rPr>
              <w:t>Gyrus</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21</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48</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-54</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14</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0.016</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27</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Amygdala</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3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24</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45</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Cerebellum</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L</w:t>
            </w:r>
          </w:p>
        </w:tc>
        <w:tc>
          <w:tcPr>
            <w:tcW w:w="33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-12</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-76</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-14</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28</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Superior Parietal Lobule</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7</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26</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-54</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66</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29</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b/>
                <w:bCs/>
                <w:i/>
                <w:iCs/>
                <w:sz w:val="24"/>
              </w:rPr>
              <w:t>Absent</w:t>
            </w:r>
          </w:p>
        </w:tc>
        <w:tc>
          <w:tcPr>
            <w:tcW w:w="380"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33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7"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8"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9"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73"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367" w:type="pct"/>
            <w:tcBorders>
              <w:top w:val="nil"/>
              <w:left w:val="nil"/>
              <w:bottom w:val="nil"/>
              <w:right w:val="nil"/>
            </w:tcBorders>
            <w:shd w:val="clear" w:color="auto" w:fill="auto"/>
          </w:tcPr>
          <w:p w:rsidR="005938CF" w:rsidRDefault="005938CF">
            <w:pPr>
              <w:spacing w:after="0" w:line="240" w:lineRule="auto"/>
              <w:jc w:val="left"/>
              <w:rPr>
                <w:rFonts w:ascii="Times New Roman" w:eastAsia="SimSun" w:hAnsi="Times New Roman" w:cs="Times New Roman"/>
                <w:sz w:val="24"/>
              </w:rPr>
            </w:pP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Angular Gyrus</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39</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54</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-62</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28</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0.021</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82</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Superior Frontal Gyrus (Medial)</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52</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12</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0.018</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107</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Medial Orbital Frontal Gyrus</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11</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40</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0.017</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79</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Inferior Frontal Gyrus (Orbital)</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47</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38</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26</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-16</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0.017</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63</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Superior Frontal Gyrus (Medial)</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10</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60</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32</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0.016</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32</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Thalamus</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3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14</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-28</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0.015</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36</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Thalamus</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3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-22</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0.015</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34</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 xml:space="preserve">Superior Frontal Gyrus </w:t>
            </w:r>
            <w:r>
              <w:rPr>
                <w:rFonts w:ascii="Times New Roman" w:eastAsia="SimSun" w:hAnsi="Times New Roman" w:cs="Times New Roman"/>
                <w:sz w:val="24"/>
              </w:rPr>
              <w:t>(Medial)</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62</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0.015</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34</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Thalamus</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3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-8</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-20</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0.015</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32</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Lingual Gyrus</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18</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-24</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-94</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-20</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0.015</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22</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Gyrus Rectus / Medial OFC</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11</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-20</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0.015</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21</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Superior Temporal Gyrus</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39</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-50</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-58</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20</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0.014</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47</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Superior Frontal Gyrus (Medial)</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8</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8</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38</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50</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0.014</w:t>
            </w:r>
          </w:p>
        </w:tc>
        <w:tc>
          <w:tcPr>
            <w:tcW w:w="3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40</w:t>
            </w:r>
          </w:p>
        </w:tc>
      </w:tr>
      <w:tr w:rsidR="005938CF">
        <w:trPr>
          <w:jc w:val="center"/>
        </w:trPr>
        <w:tc>
          <w:tcPr>
            <w:tcW w:w="2191"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Superior Frontal Gyrus (Medial)</w:t>
            </w:r>
          </w:p>
        </w:tc>
        <w:tc>
          <w:tcPr>
            <w:tcW w:w="38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60</w:t>
            </w:r>
          </w:p>
        </w:tc>
        <w:tc>
          <w:tcPr>
            <w:tcW w:w="419"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12</w:t>
            </w:r>
          </w:p>
        </w:tc>
        <w:tc>
          <w:tcPr>
            <w:tcW w:w="47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0.014</w:t>
            </w:r>
          </w:p>
        </w:tc>
        <w:tc>
          <w:tcPr>
            <w:tcW w:w="367" w:type="pct"/>
            <w:tcBorders>
              <w:top w:val="nil"/>
              <w:left w:val="nil"/>
              <w:bottom w:val="nil"/>
              <w:right w:val="nil"/>
            </w:tcBorders>
            <w:shd w:val="clear" w:color="auto" w:fill="auto"/>
          </w:tcPr>
          <w:p w:rsidR="005938CF" w:rsidRDefault="009766E7">
            <w:pPr>
              <w:tabs>
                <w:tab w:val="left" w:pos="426"/>
              </w:tabs>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27</w:t>
            </w:r>
          </w:p>
        </w:tc>
      </w:tr>
      <w:tr w:rsidR="005938CF">
        <w:trPr>
          <w:jc w:val="center"/>
        </w:trPr>
        <w:tc>
          <w:tcPr>
            <w:tcW w:w="2191" w:type="pct"/>
            <w:tcBorders>
              <w:top w:val="nil"/>
              <w:left w:val="nil"/>
              <w:bottom w:val="single" w:sz="18" w:space="0" w:color="auto"/>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Supplementary Motor Area</w:t>
            </w:r>
          </w:p>
        </w:tc>
        <w:tc>
          <w:tcPr>
            <w:tcW w:w="380"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36"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w:t>
            </w:r>
          </w:p>
        </w:tc>
        <w:tc>
          <w:tcPr>
            <w:tcW w:w="417"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w:t>
            </w:r>
          </w:p>
        </w:tc>
        <w:tc>
          <w:tcPr>
            <w:tcW w:w="418"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w:t>
            </w:r>
          </w:p>
        </w:tc>
        <w:tc>
          <w:tcPr>
            <w:tcW w:w="419"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56</w:t>
            </w:r>
          </w:p>
        </w:tc>
        <w:tc>
          <w:tcPr>
            <w:tcW w:w="473"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0.013</w:t>
            </w:r>
          </w:p>
        </w:tc>
        <w:tc>
          <w:tcPr>
            <w:tcW w:w="367" w:type="pct"/>
            <w:tcBorders>
              <w:top w:val="nil"/>
              <w:left w:val="nil"/>
              <w:bottom w:val="single" w:sz="18" w:space="0" w:color="auto"/>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20</w:t>
            </w:r>
          </w:p>
        </w:tc>
      </w:tr>
    </w:tbl>
    <w:p w:rsidR="005938CF" w:rsidRDefault="009766E7">
      <w:pPr>
        <w:widowControl/>
        <w:spacing w:after="0" w:line="240" w:lineRule="auto"/>
        <w:rPr>
          <w:rFonts w:ascii="Times New Roman" w:hAnsi="Times New Roman" w:cs="Times New Roman"/>
          <w:b/>
          <w:sz w:val="24"/>
        </w:rPr>
      </w:pPr>
      <w:r>
        <w:rPr>
          <w:rFonts w:ascii="Times New Roman" w:hAnsi="Times New Roman" w:cs="Times New Roman"/>
          <w:b/>
          <w:sz w:val="24"/>
        </w:rPr>
        <w:br w:type="page"/>
      </w:r>
    </w:p>
    <w:p w:rsidR="005938CF" w:rsidRDefault="009766E7">
      <w:pPr>
        <w:spacing w:after="0" w:line="240" w:lineRule="auto"/>
        <w:rPr>
          <w:rFonts w:ascii="Times New Roman" w:hAnsi="Times New Roman" w:cs="Times New Roman"/>
          <w:b/>
          <w:sz w:val="24"/>
        </w:rPr>
      </w:pPr>
      <w:proofErr w:type="spellStart"/>
      <w:r>
        <w:rPr>
          <w:rFonts w:ascii="Times New Roman" w:hAnsi="Times New Roman" w:cs="Times New Roman" w:hint="eastAsia"/>
          <w:b/>
          <w:sz w:val="24"/>
        </w:rPr>
        <w:lastRenderedPageBreak/>
        <w:t>STable</w:t>
      </w:r>
      <w:proofErr w:type="spellEnd"/>
      <w:r>
        <w:rPr>
          <w:rFonts w:ascii="Times New Roman" w:hAnsi="Times New Roman" w:cs="Times New Roman"/>
          <w:b/>
          <w:sz w:val="24"/>
        </w:rPr>
        <w:t xml:space="preserve"> </w:t>
      </w:r>
      <w:r>
        <w:rPr>
          <w:rFonts w:ascii="Times New Roman" w:hAnsi="Times New Roman" w:cs="Times New Roman" w:hint="eastAsia"/>
          <w:b/>
          <w:sz w:val="24"/>
        </w:rPr>
        <w:t>8</w:t>
      </w:r>
      <w:r>
        <w:rPr>
          <w:rFonts w:ascii="Times New Roman" w:hAnsi="Times New Roman" w:cs="Times New Roman"/>
          <w:b/>
          <w:sz w:val="24"/>
        </w:rPr>
        <w:t xml:space="preserve">. Peak coordinates for micro-subgroup analysis: Facial appearance </w:t>
      </w:r>
      <w:r>
        <w:rPr>
          <w:rFonts w:ascii="Times New Roman" w:hAnsi="Times New Roman" w:cs="Times New Roman" w:hint="eastAsia"/>
          <w:b/>
          <w:sz w:val="24"/>
        </w:rPr>
        <w:t>sub</w:t>
      </w:r>
      <w:r>
        <w:rPr>
          <w:rFonts w:ascii="Times New Roman" w:hAnsi="Times New Roman" w:cs="Times New Roman"/>
          <w:b/>
          <w:sz w:val="24"/>
        </w:rPr>
        <w:t>-domain.</w:t>
      </w:r>
    </w:p>
    <w:tbl>
      <w:tblPr>
        <w:tblStyle w:val="TableGrid"/>
        <w:tblW w:w="4998" w:type="pct"/>
        <w:jc w:val="center"/>
        <w:tblLook w:val="04A0" w:firstRow="1" w:lastRow="0" w:firstColumn="1" w:lastColumn="0" w:noHBand="0" w:noVBand="1"/>
      </w:tblPr>
      <w:tblGrid>
        <w:gridCol w:w="4041"/>
        <w:gridCol w:w="746"/>
        <w:gridCol w:w="664"/>
        <w:gridCol w:w="814"/>
        <w:gridCol w:w="814"/>
        <w:gridCol w:w="814"/>
        <w:gridCol w:w="913"/>
        <w:gridCol w:w="550"/>
      </w:tblGrid>
      <w:tr w:rsidR="005938CF">
        <w:trPr>
          <w:jc w:val="center"/>
        </w:trPr>
        <w:tc>
          <w:tcPr>
            <w:tcW w:w="2098"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Bold" w:eastAsia="SimSun" w:hAnsi="Times New Roman Bold" w:cs="Times New Roman Bold"/>
                <w:b/>
                <w:bCs/>
                <w:sz w:val="24"/>
              </w:rPr>
            </w:pPr>
            <w:r>
              <w:rPr>
                <w:rFonts w:ascii="Times New Roman Bold" w:eastAsia="SimSun" w:hAnsi="Times New Roman Bold" w:cs="Times New Roman Bold"/>
                <w:b/>
                <w:bCs/>
                <w:sz w:val="24"/>
              </w:rPr>
              <w:t>Regions</w:t>
            </w:r>
          </w:p>
        </w:tc>
        <w:tc>
          <w:tcPr>
            <w:tcW w:w="387" w:type="pct"/>
            <w:vMerge w:val="restart"/>
            <w:tcBorders>
              <w:top w:val="single" w:sz="18" w:space="0" w:color="auto"/>
              <w:left w:val="nil"/>
              <w:bottom w:val="nil"/>
              <w:right w:val="nil"/>
            </w:tcBorders>
            <w:shd w:val="clear" w:color="auto" w:fill="auto"/>
            <w:vAlign w:val="center"/>
          </w:tcPr>
          <w:p w:rsidR="005938CF" w:rsidRDefault="009766E7">
            <w:pPr>
              <w:spacing w:after="0" w:line="240" w:lineRule="auto"/>
              <w:jc w:val="left"/>
              <w:rPr>
                <w:rFonts w:ascii="Times New Roman Bold" w:eastAsia="SimSun" w:hAnsi="Times New Roman Bold" w:cs="Times New Roman Bold"/>
                <w:b/>
                <w:bCs/>
                <w:sz w:val="24"/>
              </w:rPr>
            </w:pPr>
            <w:r>
              <w:rPr>
                <w:rFonts w:ascii="Times New Roman Bold" w:eastAsia="SimSun" w:hAnsi="Times New Roman Bold" w:cs="Times New Roman Bold"/>
                <w:b/>
                <w:bCs/>
                <w:sz w:val="24"/>
              </w:rPr>
              <w:t>L/R</w:t>
            </w:r>
          </w:p>
        </w:tc>
        <w:tc>
          <w:tcPr>
            <w:tcW w:w="345"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Bold" w:eastAsia="SimSun" w:hAnsi="Times New Roman Bold" w:cs="Times New Roman Bold"/>
                <w:b/>
                <w:bCs/>
                <w:sz w:val="24"/>
              </w:rPr>
            </w:pPr>
            <w:r>
              <w:rPr>
                <w:rFonts w:ascii="Times New Roman Bold" w:eastAsia="SimSun" w:hAnsi="Times New Roman Bold" w:cs="Times New Roman Bold"/>
                <w:b/>
                <w:bCs/>
                <w:sz w:val="24"/>
              </w:rPr>
              <w:t>BA</w:t>
            </w:r>
          </w:p>
        </w:tc>
        <w:tc>
          <w:tcPr>
            <w:tcW w:w="1269" w:type="pct"/>
            <w:gridSpan w:val="3"/>
            <w:tcBorders>
              <w:top w:val="single" w:sz="18" w:space="0" w:color="auto"/>
              <w:left w:val="nil"/>
              <w:bottom w:val="single" w:sz="4" w:space="0" w:color="auto"/>
              <w:right w:val="nil"/>
            </w:tcBorders>
          </w:tcPr>
          <w:p w:rsidR="005938CF" w:rsidRDefault="009766E7">
            <w:pPr>
              <w:spacing w:after="0" w:line="240" w:lineRule="auto"/>
              <w:jc w:val="left"/>
              <w:rPr>
                <w:rFonts w:ascii="Times New Roman Bold" w:eastAsia="SimSun" w:hAnsi="Times New Roman Bold" w:cs="Times New Roman Bold"/>
                <w:b/>
                <w:bCs/>
                <w:sz w:val="24"/>
              </w:rPr>
            </w:pPr>
            <w:r>
              <w:rPr>
                <w:rFonts w:ascii="Times New Roman Bold" w:eastAsia="SimSun" w:hAnsi="Times New Roman Bold" w:cs="Times New Roman Bold"/>
                <w:b/>
                <w:bCs/>
                <w:sz w:val="24"/>
              </w:rPr>
              <w:t xml:space="preserve">MNI Coordinates </w:t>
            </w:r>
          </w:p>
        </w:tc>
        <w:tc>
          <w:tcPr>
            <w:tcW w:w="474"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Bold" w:eastAsia="SimSun" w:hAnsi="Times New Roman Bold" w:cs="Times New Roman Bold"/>
                <w:b/>
                <w:bCs/>
                <w:sz w:val="24"/>
              </w:rPr>
            </w:pPr>
            <w:r>
              <w:rPr>
                <w:rFonts w:ascii="Times New Roman Bold" w:eastAsia="SimSun" w:hAnsi="Times New Roman Bold" w:cs="Times New Roman Bold"/>
                <w:b/>
                <w:bCs/>
                <w:sz w:val="24"/>
              </w:rPr>
              <w:t xml:space="preserve">ALE </w:t>
            </w:r>
          </w:p>
        </w:tc>
        <w:tc>
          <w:tcPr>
            <w:tcW w:w="286"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Bold" w:eastAsia="SimSun" w:hAnsi="Times New Roman Bold" w:cs="Times New Roman Bold"/>
                <w:b/>
                <w:bCs/>
                <w:sz w:val="24"/>
              </w:rPr>
            </w:pPr>
            <w:r>
              <w:rPr>
                <w:rFonts w:ascii="Times New Roman Bold" w:eastAsia="SimSun" w:hAnsi="Times New Roman Bold" w:cs="Times New Roman Bold"/>
                <w:b/>
                <w:bCs/>
                <w:sz w:val="24"/>
              </w:rPr>
              <w:t>k</w:t>
            </w:r>
          </w:p>
        </w:tc>
      </w:tr>
      <w:tr w:rsidR="005938CF">
        <w:trPr>
          <w:trHeight w:val="314"/>
          <w:jc w:val="center"/>
        </w:trPr>
        <w:tc>
          <w:tcPr>
            <w:tcW w:w="2098"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387" w:type="pct"/>
            <w:vMerge/>
            <w:tcBorders>
              <w:top w:val="nil"/>
              <w:left w:val="nil"/>
              <w:bottom w:val="single" w:sz="4" w:space="0" w:color="auto"/>
              <w:right w:val="nil"/>
            </w:tcBorders>
            <w:shd w:val="clear" w:color="auto" w:fill="auto"/>
          </w:tcPr>
          <w:p w:rsidR="005938CF" w:rsidRDefault="005938CF">
            <w:pPr>
              <w:spacing w:after="0" w:line="240" w:lineRule="auto"/>
              <w:jc w:val="left"/>
              <w:rPr>
                <w:rFonts w:ascii="Times New Roman" w:eastAsia="SimSun" w:hAnsi="Times New Roman" w:cs="Times New Roman"/>
                <w:sz w:val="24"/>
              </w:rPr>
            </w:pPr>
          </w:p>
        </w:tc>
        <w:tc>
          <w:tcPr>
            <w:tcW w:w="345"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423"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Bold" w:eastAsia="SimSun" w:hAnsi="Times New Roman Bold" w:cs="Times New Roman Bold"/>
                <w:b/>
                <w:bCs/>
                <w:sz w:val="24"/>
              </w:rPr>
            </w:pPr>
            <w:r>
              <w:rPr>
                <w:rFonts w:ascii="Times New Roman Bold" w:eastAsia="SimSun" w:hAnsi="Times New Roman Bold" w:cs="Times New Roman Bold"/>
                <w:b/>
                <w:bCs/>
                <w:sz w:val="24"/>
              </w:rPr>
              <w:t>x</w:t>
            </w:r>
          </w:p>
        </w:tc>
        <w:tc>
          <w:tcPr>
            <w:tcW w:w="423"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Bold" w:eastAsia="SimSun" w:hAnsi="Times New Roman Bold" w:cs="Times New Roman Bold"/>
                <w:b/>
                <w:bCs/>
                <w:sz w:val="24"/>
              </w:rPr>
            </w:pPr>
            <w:r>
              <w:rPr>
                <w:rFonts w:ascii="Times New Roman Bold" w:eastAsia="SimSun" w:hAnsi="Times New Roman Bold" w:cs="Times New Roman Bold"/>
                <w:b/>
                <w:bCs/>
                <w:sz w:val="24"/>
              </w:rPr>
              <w:t>y</w:t>
            </w:r>
          </w:p>
        </w:tc>
        <w:tc>
          <w:tcPr>
            <w:tcW w:w="423"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Bold" w:eastAsia="SimSun" w:hAnsi="Times New Roman Bold" w:cs="Times New Roman Bold"/>
                <w:b/>
                <w:bCs/>
                <w:sz w:val="24"/>
              </w:rPr>
            </w:pPr>
            <w:r>
              <w:rPr>
                <w:rFonts w:ascii="Times New Roman Bold" w:eastAsia="SimSun" w:hAnsi="Times New Roman Bold" w:cs="Times New Roman Bold"/>
                <w:b/>
                <w:bCs/>
                <w:sz w:val="24"/>
              </w:rPr>
              <w:t>z</w:t>
            </w:r>
          </w:p>
        </w:tc>
        <w:tc>
          <w:tcPr>
            <w:tcW w:w="474"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286"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r>
      <w:tr w:rsidR="005938CF">
        <w:trPr>
          <w:jc w:val="center"/>
        </w:trPr>
        <w:tc>
          <w:tcPr>
            <w:tcW w:w="2098" w:type="pct"/>
            <w:tcBorders>
              <w:top w:val="nil"/>
              <w:left w:val="nil"/>
              <w:bottom w:val="nil"/>
              <w:right w:val="nil"/>
            </w:tcBorders>
          </w:tcPr>
          <w:p w:rsidR="005938CF" w:rsidRDefault="009766E7">
            <w:pPr>
              <w:spacing w:after="0" w:line="240" w:lineRule="auto"/>
              <w:jc w:val="left"/>
              <w:rPr>
                <w:rFonts w:ascii="Times New Roman Bold Italic" w:eastAsia="SimSun" w:hAnsi="Times New Roman Bold Italic" w:cs="Times New Roman Bold Italic"/>
                <w:b/>
                <w:bCs/>
                <w:i/>
                <w:iCs/>
                <w:sz w:val="24"/>
              </w:rPr>
            </w:pPr>
            <w:r>
              <w:rPr>
                <w:rFonts w:ascii="Times New Roman Bold Italic" w:eastAsia="SimSun" w:hAnsi="Times New Roman Bold Italic" w:cs="Times New Roman Bold Italic"/>
                <w:b/>
                <w:bCs/>
                <w:i/>
                <w:iCs/>
                <w:sz w:val="24"/>
              </w:rPr>
              <w:t>Present</w:t>
            </w:r>
          </w:p>
        </w:tc>
        <w:tc>
          <w:tcPr>
            <w:tcW w:w="387"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345"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423"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423"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423"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474"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286" w:type="pct"/>
            <w:tcBorders>
              <w:top w:val="nil"/>
              <w:left w:val="nil"/>
              <w:bottom w:val="nil"/>
              <w:right w:val="nil"/>
            </w:tcBorders>
          </w:tcPr>
          <w:p w:rsidR="005938CF" w:rsidRDefault="005938CF">
            <w:pPr>
              <w:spacing w:after="0" w:line="240" w:lineRule="auto"/>
              <w:jc w:val="left"/>
              <w:rPr>
                <w:rFonts w:ascii="Times New Roman" w:eastAsia="SimSun" w:hAnsi="Times New Roman" w:cs="Times New Roman"/>
                <w:sz w:val="24"/>
              </w:rPr>
            </w:pP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Angular Gyrus</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L</w:t>
            </w:r>
          </w:p>
        </w:tc>
        <w:tc>
          <w:tcPr>
            <w:tcW w:w="34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39</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-40</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-64</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24</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0.017</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34</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Middle Temporal Gyrus</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5"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21</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56</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0.016</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45</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Middle Temporal Gyrus</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21</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48</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-54</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14</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0.016</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32</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Amygdala</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24</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58</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Cerebellum</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L</w:t>
            </w:r>
          </w:p>
        </w:tc>
        <w:tc>
          <w:tcPr>
            <w:tcW w:w="34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-12</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-76</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-14</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30</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Superior Parietal Lobule</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7</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26</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-54</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66</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30</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Bold Italic" w:eastAsia="SimSun" w:hAnsi="Times New Roman Bold Italic" w:cs="Times New Roman Bold Italic"/>
                <w:b/>
                <w:bCs/>
                <w:i/>
                <w:iCs/>
                <w:sz w:val="24"/>
              </w:rPr>
            </w:pPr>
            <w:r>
              <w:rPr>
                <w:rFonts w:ascii="Times New Roman Bold Italic" w:eastAsia="SimSun" w:hAnsi="Times New Roman Bold Italic" w:cs="Times New Roman Bold Italic"/>
                <w:b/>
                <w:bCs/>
                <w:i/>
                <w:iCs/>
                <w:sz w:val="24"/>
              </w:rPr>
              <w:t>Absent</w:t>
            </w:r>
          </w:p>
        </w:tc>
        <w:tc>
          <w:tcPr>
            <w:tcW w:w="387"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34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23"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23"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23"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74"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286" w:type="pct"/>
            <w:tcBorders>
              <w:top w:val="nil"/>
              <w:left w:val="nil"/>
              <w:bottom w:val="nil"/>
              <w:right w:val="nil"/>
            </w:tcBorders>
            <w:shd w:val="clear" w:color="auto" w:fill="auto"/>
          </w:tcPr>
          <w:p w:rsidR="005938CF" w:rsidRDefault="005938CF">
            <w:pPr>
              <w:spacing w:after="0" w:line="240" w:lineRule="auto"/>
              <w:jc w:val="left"/>
              <w:rPr>
                <w:rFonts w:ascii="Times New Roman" w:eastAsia="SimSun" w:hAnsi="Times New Roman" w:cs="Times New Roman"/>
                <w:sz w:val="24"/>
              </w:rPr>
            </w:pP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Angular Gyrus</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39</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54</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-62</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28</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0.021</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75</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Superior Frontal Gyrus (Medial)</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10</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10</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52</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12</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0.018</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83</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Inferior Frontal Gyrus (Orbital)</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47</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38</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26</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-16</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0.018</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69</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Medial Orbital Frontal Gyrus</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11</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40</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0.017</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71</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Superior Frontal Gyrus (Medial)</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10</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60</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32</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0.016</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26</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Superior Frontal Gyrus (Medial)</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10</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62</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31</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Thalamus</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-22</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27</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Thalamus</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14</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-28</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25</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Thalamus</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L</w:t>
            </w:r>
          </w:p>
        </w:tc>
        <w:tc>
          <w:tcPr>
            <w:tcW w:w="34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-10</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26</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Gyrus Rectus</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11</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21</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Middle Temporal Gyrus</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L</w:t>
            </w:r>
          </w:p>
        </w:tc>
        <w:tc>
          <w:tcPr>
            <w:tcW w:w="34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39</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-50</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-58</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0.014</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33</w:t>
            </w:r>
          </w:p>
        </w:tc>
      </w:tr>
      <w:tr w:rsidR="005938CF">
        <w:trPr>
          <w:jc w:val="center"/>
        </w:trPr>
        <w:tc>
          <w:tcPr>
            <w:tcW w:w="209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Superior Frontal Gyrus (Medial)</w:t>
            </w:r>
          </w:p>
        </w:tc>
        <w:tc>
          <w:tcPr>
            <w:tcW w:w="3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38</w:t>
            </w:r>
          </w:p>
        </w:tc>
        <w:tc>
          <w:tcPr>
            <w:tcW w:w="423"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50</w:t>
            </w:r>
          </w:p>
        </w:tc>
        <w:tc>
          <w:tcPr>
            <w:tcW w:w="47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0.014</w:t>
            </w:r>
          </w:p>
        </w:tc>
        <w:tc>
          <w:tcPr>
            <w:tcW w:w="28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29</w:t>
            </w:r>
          </w:p>
        </w:tc>
      </w:tr>
      <w:tr w:rsidR="005938CF">
        <w:trPr>
          <w:jc w:val="center"/>
        </w:trPr>
        <w:tc>
          <w:tcPr>
            <w:tcW w:w="2098" w:type="pct"/>
            <w:tcBorders>
              <w:top w:val="nil"/>
              <w:left w:val="nil"/>
              <w:bottom w:val="single" w:sz="18" w:space="0" w:color="auto"/>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Superior Frontal Gyrus (Medial)</w:t>
            </w:r>
          </w:p>
        </w:tc>
        <w:tc>
          <w:tcPr>
            <w:tcW w:w="387"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L</w:t>
            </w:r>
          </w:p>
        </w:tc>
        <w:tc>
          <w:tcPr>
            <w:tcW w:w="345"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10</w:t>
            </w:r>
          </w:p>
        </w:tc>
        <w:tc>
          <w:tcPr>
            <w:tcW w:w="423"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w:t>
            </w:r>
          </w:p>
        </w:tc>
        <w:tc>
          <w:tcPr>
            <w:tcW w:w="423"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60</w:t>
            </w:r>
          </w:p>
        </w:tc>
        <w:tc>
          <w:tcPr>
            <w:tcW w:w="423"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12</w:t>
            </w:r>
          </w:p>
        </w:tc>
        <w:tc>
          <w:tcPr>
            <w:tcW w:w="474"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0.014</w:t>
            </w:r>
          </w:p>
        </w:tc>
        <w:tc>
          <w:tcPr>
            <w:tcW w:w="286" w:type="pct"/>
            <w:tcBorders>
              <w:top w:val="nil"/>
              <w:left w:val="nil"/>
              <w:bottom w:val="single" w:sz="18" w:space="0" w:color="auto"/>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r>
    </w:tbl>
    <w:p w:rsidR="005938CF" w:rsidRDefault="009766E7">
      <w:pPr>
        <w:widowControl/>
        <w:spacing w:after="0" w:line="240" w:lineRule="auto"/>
        <w:rPr>
          <w:rFonts w:ascii="Times New Roman" w:hAnsi="Times New Roman" w:cs="Times New Roman"/>
          <w:b/>
          <w:sz w:val="24"/>
        </w:rPr>
      </w:pPr>
      <w:r>
        <w:rPr>
          <w:rFonts w:ascii="Times New Roman" w:hAnsi="Times New Roman" w:cs="Times New Roman"/>
          <w:b/>
          <w:sz w:val="24"/>
        </w:rPr>
        <w:br w:type="page"/>
      </w:r>
    </w:p>
    <w:p w:rsidR="005938CF" w:rsidRDefault="009766E7">
      <w:pPr>
        <w:spacing w:after="0" w:line="240" w:lineRule="auto"/>
        <w:rPr>
          <w:rFonts w:ascii="Times New Roman" w:hAnsi="Times New Roman" w:cs="Times New Roman"/>
          <w:b/>
          <w:sz w:val="24"/>
        </w:rPr>
      </w:pPr>
      <w:proofErr w:type="spellStart"/>
      <w:r>
        <w:rPr>
          <w:rFonts w:ascii="Times New Roman" w:hAnsi="Times New Roman" w:cs="Times New Roman" w:hint="eastAsia"/>
          <w:b/>
          <w:sz w:val="24"/>
        </w:rPr>
        <w:lastRenderedPageBreak/>
        <w:t>STable</w:t>
      </w:r>
      <w:proofErr w:type="spellEnd"/>
      <w:r>
        <w:rPr>
          <w:rFonts w:ascii="Times New Roman" w:hAnsi="Times New Roman" w:cs="Times New Roman"/>
          <w:b/>
          <w:sz w:val="24"/>
        </w:rPr>
        <w:t xml:space="preserve"> </w:t>
      </w:r>
      <w:r>
        <w:rPr>
          <w:rFonts w:ascii="Times New Roman" w:hAnsi="Times New Roman" w:cs="Times New Roman" w:hint="eastAsia"/>
          <w:b/>
          <w:sz w:val="24"/>
        </w:rPr>
        <w:t>9</w:t>
      </w:r>
      <w:r>
        <w:rPr>
          <w:rFonts w:ascii="Times New Roman" w:hAnsi="Times New Roman" w:cs="Times New Roman"/>
          <w:b/>
          <w:sz w:val="24"/>
        </w:rPr>
        <w:t xml:space="preserve">. Peak coordinates for micro-subgroup analysis: Mentalization inferences </w:t>
      </w:r>
      <w:r>
        <w:rPr>
          <w:rFonts w:ascii="Times New Roman" w:hAnsi="Times New Roman" w:cs="Times New Roman" w:hint="eastAsia"/>
          <w:b/>
          <w:sz w:val="24"/>
        </w:rPr>
        <w:t>sub</w:t>
      </w:r>
      <w:r>
        <w:rPr>
          <w:rFonts w:ascii="Times New Roman" w:hAnsi="Times New Roman" w:cs="Times New Roman"/>
          <w:b/>
          <w:sz w:val="24"/>
        </w:rPr>
        <w:t>-domain.</w:t>
      </w:r>
    </w:p>
    <w:tbl>
      <w:tblPr>
        <w:tblStyle w:val="TableGrid"/>
        <w:tblW w:w="4998" w:type="pct"/>
        <w:jc w:val="center"/>
        <w:tblLayout w:type="fixed"/>
        <w:tblLook w:val="04A0" w:firstRow="1" w:lastRow="0" w:firstColumn="1" w:lastColumn="0" w:noHBand="0" w:noVBand="1"/>
      </w:tblPr>
      <w:tblGrid>
        <w:gridCol w:w="3977"/>
        <w:gridCol w:w="734"/>
        <w:gridCol w:w="655"/>
        <w:gridCol w:w="801"/>
        <w:gridCol w:w="803"/>
        <w:gridCol w:w="803"/>
        <w:gridCol w:w="898"/>
        <w:gridCol w:w="685"/>
      </w:tblGrid>
      <w:tr w:rsidR="005938CF">
        <w:trPr>
          <w:jc w:val="center"/>
        </w:trPr>
        <w:tc>
          <w:tcPr>
            <w:tcW w:w="2067"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Regions</w:t>
            </w:r>
          </w:p>
        </w:tc>
        <w:tc>
          <w:tcPr>
            <w:tcW w:w="381" w:type="pct"/>
            <w:vMerge w:val="restart"/>
            <w:tcBorders>
              <w:top w:val="single" w:sz="18" w:space="0" w:color="auto"/>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L/R</w:t>
            </w:r>
          </w:p>
        </w:tc>
        <w:tc>
          <w:tcPr>
            <w:tcW w:w="340"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BA</w:t>
            </w:r>
          </w:p>
        </w:tc>
        <w:tc>
          <w:tcPr>
            <w:tcW w:w="1250" w:type="pct"/>
            <w:gridSpan w:val="3"/>
            <w:tcBorders>
              <w:top w:val="single" w:sz="18"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 xml:space="preserve">MNI Coordinates </w:t>
            </w:r>
          </w:p>
        </w:tc>
        <w:tc>
          <w:tcPr>
            <w:tcW w:w="467"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 xml:space="preserve">ALE </w:t>
            </w:r>
          </w:p>
        </w:tc>
        <w:tc>
          <w:tcPr>
            <w:tcW w:w="356"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i/>
                <w:sz w:val="24"/>
              </w:rPr>
            </w:pPr>
            <w:r>
              <w:rPr>
                <w:rFonts w:ascii="Times New Roman" w:eastAsia="SimSun" w:hAnsi="Times New Roman" w:cs="Times New Roman"/>
                <w:b/>
                <w:i/>
                <w:sz w:val="24"/>
              </w:rPr>
              <w:t>k</w:t>
            </w:r>
          </w:p>
        </w:tc>
      </w:tr>
      <w:tr w:rsidR="005938CF">
        <w:trPr>
          <w:trHeight w:val="314"/>
          <w:jc w:val="center"/>
        </w:trPr>
        <w:tc>
          <w:tcPr>
            <w:tcW w:w="2067"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381" w:type="pct"/>
            <w:vMerge/>
            <w:tcBorders>
              <w:top w:val="nil"/>
              <w:left w:val="nil"/>
              <w:bottom w:val="single" w:sz="4" w:space="0" w:color="auto"/>
              <w:right w:val="nil"/>
            </w:tcBorders>
            <w:shd w:val="clear" w:color="auto" w:fill="auto"/>
          </w:tcPr>
          <w:p w:rsidR="005938CF" w:rsidRDefault="005938CF">
            <w:pPr>
              <w:spacing w:after="0" w:line="240" w:lineRule="auto"/>
              <w:jc w:val="left"/>
              <w:rPr>
                <w:rFonts w:ascii="Times New Roman" w:eastAsia="SimSun" w:hAnsi="Times New Roman" w:cs="Times New Roman"/>
                <w:sz w:val="24"/>
              </w:rPr>
            </w:pPr>
          </w:p>
        </w:tc>
        <w:tc>
          <w:tcPr>
            <w:tcW w:w="340"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416"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x</w:t>
            </w:r>
          </w:p>
        </w:tc>
        <w:tc>
          <w:tcPr>
            <w:tcW w:w="417"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y</w:t>
            </w:r>
          </w:p>
        </w:tc>
        <w:tc>
          <w:tcPr>
            <w:tcW w:w="416"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z</w:t>
            </w:r>
          </w:p>
        </w:tc>
        <w:tc>
          <w:tcPr>
            <w:tcW w:w="467"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356"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r>
      <w:tr w:rsidR="005938CF">
        <w:trPr>
          <w:jc w:val="center"/>
        </w:trPr>
        <w:tc>
          <w:tcPr>
            <w:tcW w:w="2067" w:type="pct"/>
            <w:tcBorders>
              <w:top w:val="nil"/>
              <w:left w:val="nil"/>
              <w:bottom w:val="nil"/>
              <w:right w:val="nil"/>
            </w:tcBorders>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b/>
                <w:bCs/>
                <w:i/>
                <w:iCs/>
                <w:sz w:val="24"/>
              </w:rPr>
              <w:t>Present</w:t>
            </w:r>
          </w:p>
        </w:tc>
        <w:tc>
          <w:tcPr>
            <w:tcW w:w="381"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340"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416"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417"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416"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467" w:type="pct"/>
            <w:tcBorders>
              <w:top w:val="nil"/>
              <w:left w:val="nil"/>
              <w:bottom w:val="nil"/>
              <w:right w:val="nil"/>
            </w:tcBorders>
            <w:vAlign w:val="center"/>
          </w:tcPr>
          <w:p w:rsidR="005938CF" w:rsidRDefault="005938CF">
            <w:pPr>
              <w:spacing w:after="0" w:line="240" w:lineRule="auto"/>
              <w:jc w:val="left"/>
              <w:rPr>
                <w:rFonts w:ascii="Times New Roman" w:eastAsia="SimSun" w:hAnsi="Times New Roman" w:cs="Times New Roman"/>
                <w:sz w:val="24"/>
              </w:rPr>
            </w:pPr>
          </w:p>
        </w:tc>
        <w:tc>
          <w:tcPr>
            <w:tcW w:w="356" w:type="pct"/>
            <w:tcBorders>
              <w:top w:val="nil"/>
              <w:left w:val="nil"/>
              <w:bottom w:val="nil"/>
              <w:right w:val="nil"/>
            </w:tcBorders>
          </w:tcPr>
          <w:p w:rsidR="005938CF" w:rsidRDefault="005938CF">
            <w:pPr>
              <w:spacing w:after="0" w:line="240" w:lineRule="auto"/>
              <w:jc w:val="left"/>
              <w:rPr>
                <w:rFonts w:ascii="Times New Roman" w:eastAsia="SimSun" w:hAnsi="Times New Roman" w:cs="Times New Roman"/>
                <w:sz w:val="24"/>
              </w:rPr>
            </w:pPr>
          </w:p>
        </w:tc>
      </w:tr>
      <w:tr w:rsidR="005938CF">
        <w:trPr>
          <w:jc w:val="center"/>
        </w:trPr>
        <w:tc>
          <w:tcPr>
            <w:tcW w:w="2067" w:type="pct"/>
            <w:tcBorders>
              <w:top w:val="nil"/>
              <w:left w:val="nil"/>
              <w:bottom w:val="nil"/>
              <w:right w:val="nil"/>
            </w:tcBorders>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Medial Orbital Frontal Gyrus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4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11</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42</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-10</w:t>
            </w:r>
          </w:p>
        </w:tc>
        <w:tc>
          <w:tcPr>
            <w:tcW w:w="46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0.026</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143</w:t>
            </w:r>
          </w:p>
        </w:tc>
      </w:tr>
      <w:tr w:rsidR="005938CF">
        <w:trPr>
          <w:jc w:val="center"/>
        </w:trPr>
        <w:tc>
          <w:tcPr>
            <w:tcW w:w="20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A</w:t>
            </w:r>
            <w:r>
              <w:rPr>
                <w:rFonts w:ascii="Times New Roman" w:eastAsia="SimSun" w:hAnsi="Times New Roman" w:cs="Times New Roman" w:hint="eastAsia"/>
                <w:sz w:val="24"/>
              </w:rPr>
              <w:t>ngular</w:t>
            </w:r>
            <w:r>
              <w:rPr>
                <w:rFonts w:ascii="Times New Roman" w:eastAsia="SimSun" w:hAnsi="Times New Roman" w:cs="Times New Roman"/>
                <w:sz w:val="24"/>
              </w:rPr>
              <w:t xml:space="preserve"> Gyrus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39</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56</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26</w:t>
            </w:r>
          </w:p>
        </w:tc>
        <w:tc>
          <w:tcPr>
            <w:tcW w:w="46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0.023</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22</w:t>
            </w:r>
            <w:r>
              <w:rPr>
                <w:rFonts w:ascii="Times New Roman" w:eastAsia="SimSun" w:hAnsi="Times New Roman" w:cs="Times New Roman"/>
                <w:sz w:val="24"/>
              </w:rPr>
              <w:t>0</w:t>
            </w:r>
          </w:p>
        </w:tc>
      </w:tr>
      <w:tr w:rsidR="005938CF">
        <w:trPr>
          <w:jc w:val="center"/>
        </w:trPr>
        <w:tc>
          <w:tcPr>
            <w:tcW w:w="20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Inferior Frontal Gyrus (Orbital)</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40" w:type="pct"/>
            <w:tcBorders>
              <w:top w:val="nil"/>
              <w:left w:val="nil"/>
              <w:bottom w:val="nil"/>
              <w:right w:val="nil"/>
            </w:tcBorders>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47</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38</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-16</w:t>
            </w:r>
          </w:p>
        </w:tc>
        <w:tc>
          <w:tcPr>
            <w:tcW w:w="46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0.018</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73</w:t>
            </w:r>
          </w:p>
        </w:tc>
      </w:tr>
      <w:tr w:rsidR="005938CF">
        <w:trPr>
          <w:jc w:val="center"/>
        </w:trPr>
        <w:tc>
          <w:tcPr>
            <w:tcW w:w="20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Thalamus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40"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14</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-28</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w:t>
            </w:r>
          </w:p>
        </w:tc>
        <w:tc>
          <w:tcPr>
            <w:tcW w:w="46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0.017</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32</w:t>
            </w:r>
          </w:p>
        </w:tc>
      </w:tr>
      <w:tr w:rsidR="005938CF">
        <w:trPr>
          <w:jc w:val="center"/>
        </w:trPr>
        <w:tc>
          <w:tcPr>
            <w:tcW w:w="20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Superior Frontal Gyrus (Medial)</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9</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40</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44</w:t>
            </w:r>
          </w:p>
        </w:tc>
        <w:tc>
          <w:tcPr>
            <w:tcW w:w="46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0.016</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51</w:t>
            </w:r>
          </w:p>
        </w:tc>
      </w:tr>
      <w:tr w:rsidR="005938CF">
        <w:trPr>
          <w:jc w:val="center"/>
        </w:trPr>
        <w:tc>
          <w:tcPr>
            <w:tcW w:w="20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Mid-Cingulate Gyrus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24</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-12</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-44</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36</w:t>
            </w:r>
          </w:p>
        </w:tc>
        <w:tc>
          <w:tcPr>
            <w:tcW w:w="46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0.016</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40</w:t>
            </w:r>
          </w:p>
        </w:tc>
      </w:tr>
      <w:tr w:rsidR="005938CF">
        <w:trPr>
          <w:jc w:val="center"/>
        </w:trPr>
        <w:tc>
          <w:tcPr>
            <w:tcW w:w="2067"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Caudate</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40"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8</w:t>
            </w:r>
          </w:p>
        </w:tc>
        <w:tc>
          <w:tcPr>
            <w:tcW w:w="41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w:t>
            </w:r>
          </w:p>
        </w:tc>
        <w:tc>
          <w:tcPr>
            <w:tcW w:w="46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0.016</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28</w:t>
            </w:r>
          </w:p>
        </w:tc>
      </w:tr>
      <w:tr w:rsidR="005938CF">
        <w:trPr>
          <w:jc w:val="center"/>
        </w:trPr>
        <w:tc>
          <w:tcPr>
            <w:tcW w:w="2067" w:type="pct"/>
            <w:tcBorders>
              <w:top w:val="nil"/>
              <w:left w:val="nil"/>
              <w:bottom w:val="single" w:sz="18" w:space="0" w:color="auto"/>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Thalamus</w:t>
            </w:r>
          </w:p>
        </w:tc>
        <w:tc>
          <w:tcPr>
            <w:tcW w:w="381"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40" w:type="pct"/>
            <w:tcBorders>
              <w:top w:val="nil"/>
              <w:left w:val="nil"/>
              <w:bottom w:val="single" w:sz="18" w:space="0" w:color="auto"/>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6"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-8</w:t>
            </w:r>
          </w:p>
        </w:tc>
        <w:tc>
          <w:tcPr>
            <w:tcW w:w="417"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-20</w:t>
            </w:r>
          </w:p>
        </w:tc>
        <w:tc>
          <w:tcPr>
            <w:tcW w:w="416"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w:t>
            </w:r>
          </w:p>
        </w:tc>
        <w:tc>
          <w:tcPr>
            <w:tcW w:w="467"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0.016</w:t>
            </w:r>
          </w:p>
        </w:tc>
        <w:tc>
          <w:tcPr>
            <w:tcW w:w="356" w:type="pct"/>
            <w:tcBorders>
              <w:top w:val="nil"/>
              <w:left w:val="nil"/>
              <w:bottom w:val="single" w:sz="18" w:space="0" w:color="auto"/>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24</w:t>
            </w:r>
          </w:p>
        </w:tc>
      </w:tr>
    </w:tbl>
    <w:p w:rsidR="005938CF" w:rsidRDefault="009766E7">
      <w:pPr>
        <w:widowControl/>
        <w:spacing w:after="0" w:line="240" w:lineRule="auto"/>
        <w:rPr>
          <w:rFonts w:ascii="Times New Roman" w:hAnsi="Times New Roman" w:cs="Times New Roman"/>
          <w:b/>
          <w:sz w:val="24"/>
        </w:rPr>
      </w:pPr>
      <w:r>
        <w:rPr>
          <w:rFonts w:ascii="Times New Roman" w:hAnsi="Times New Roman" w:cs="Times New Roman"/>
          <w:b/>
          <w:sz w:val="24"/>
        </w:rPr>
        <w:br w:type="page"/>
      </w:r>
    </w:p>
    <w:p w:rsidR="005938CF" w:rsidRDefault="009766E7">
      <w:pPr>
        <w:spacing w:after="0" w:line="240" w:lineRule="auto"/>
        <w:rPr>
          <w:rFonts w:ascii="Times New Roman" w:hAnsi="Times New Roman" w:cs="Times New Roman"/>
          <w:b/>
          <w:sz w:val="24"/>
        </w:rPr>
      </w:pPr>
      <w:proofErr w:type="spellStart"/>
      <w:r>
        <w:rPr>
          <w:rFonts w:ascii="Times New Roman" w:hAnsi="Times New Roman" w:cs="Times New Roman" w:hint="eastAsia"/>
          <w:b/>
          <w:sz w:val="24"/>
        </w:rPr>
        <w:lastRenderedPageBreak/>
        <w:t>STable</w:t>
      </w:r>
      <w:proofErr w:type="spellEnd"/>
      <w:r>
        <w:rPr>
          <w:rFonts w:ascii="Times New Roman" w:hAnsi="Times New Roman" w:cs="Times New Roman"/>
          <w:b/>
          <w:sz w:val="24"/>
        </w:rPr>
        <w:t xml:space="preserve"> </w:t>
      </w:r>
      <w:r>
        <w:rPr>
          <w:rFonts w:ascii="Times New Roman" w:hAnsi="Times New Roman" w:cs="Times New Roman" w:hint="eastAsia"/>
          <w:b/>
          <w:sz w:val="24"/>
        </w:rPr>
        <w:t>10</w:t>
      </w:r>
      <w:r>
        <w:rPr>
          <w:rFonts w:ascii="Times New Roman" w:hAnsi="Times New Roman" w:cs="Times New Roman"/>
          <w:b/>
          <w:sz w:val="24"/>
        </w:rPr>
        <w:t xml:space="preserve">. Peak coordinates for micro-subgroup analysis: </w:t>
      </w:r>
      <w:r>
        <w:rPr>
          <w:rFonts w:ascii="Times New Roman" w:hAnsi="Times New Roman" w:cs="Times New Roman" w:hint="eastAsia"/>
          <w:b/>
          <w:sz w:val="24"/>
        </w:rPr>
        <w:t>Interaction goal</w:t>
      </w:r>
      <w:r>
        <w:rPr>
          <w:rFonts w:ascii="Times New Roman" w:hAnsi="Times New Roman" w:cs="Times New Roman"/>
          <w:b/>
          <w:sz w:val="24"/>
        </w:rPr>
        <w:t xml:space="preserve"> </w:t>
      </w:r>
      <w:r>
        <w:rPr>
          <w:rFonts w:ascii="Times New Roman" w:hAnsi="Times New Roman" w:cs="Times New Roman" w:hint="eastAsia"/>
          <w:b/>
          <w:sz w:val="24"/>
        </w:rPr>
        <w:t>sub</w:t>
      </w:r>
      <w:r>
        <w:rPr>
          <w:rFonts w:ascii="Times New Roman" w:hAnsi="Times New Roman" w:cs="Times New Roman"/>
          <w:b/>
          <w:sz w:val="24"/>
        </w:rPr>
        <w:t>-domain.</w:t>
      </w:r>
    </w:p>
    <w:tbl>
      <w:tblPr>
        <w:tblStyle w:val="TableGrid"/>
        <w:tblpPr w:leftFromText="180" w:rightFromText="180" w:vertAnchor="text" w:horzAnchor="page" w:tblpX="1438" w:tblpY="266"/>
        <w:tblOverlap w:val="never"/>
        <w:tblW w:w="4997" w:type="pct"/>
        <w:tblLook w:val="04A0" w:firstRow="1" w:lastRow="0" w:firstColumn="1" w:lastColumn="0" w:noHBand="0" w:noVBand="1"/>
      </w:tblPr>
      <w:tblGrid>
        <w:gridCol w:w="3981"/>
        <w:gridCol w:w="733"/>
        <w:gridCol w:w="655"/>
        <w:gridCol w:w="799"/>
        <w:gridCol w:w="801"/>
        <w:gridCol w:w="804"/>
        <w:gridCol w:w="896"/>
        <w:gridCol w:w="685"/>
      </w:tblGrid>
      <w:tr w:rsidR="005938CF">
        <w:tc>
          <w:tcPr>
            <w:tcW w:w="2068"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Regions</w:t>
            </w:r>
          </w:p>
        </w:tc>
        <w:tc>
          <w:tcPr>
            <w:tcW w:w="381" w:type="pct"/>
            <w:vMerge w:val="restart"/>
            <w:tcBorders>
              <w:top w:val="single" w:sz="18" w:space="0" w:color="auto"/>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L/R</w:t>
            </w:r>
          </w:p>
        </w:tc>
        <w:tc>
          <w:tcPr>
            <w:tcW w:w="340"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BA</w:t>
            </w:r>
          </w:p>
        </w:tc>
        <w:tc>
          <w:tcPr>
            <w:tcW w:w="1249" w:type="pct"/>
            <w:gridSpan w:val="3"/>
            <w:tcBorders>
              <w:top w:val="single" w:sz="18"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 xml:space="preserve">MNI Coordinates </w:t>
            </w:r>
          </w:p>
        </w:tc>
        <w:tc>
          <w:tcPr>
            <w:tcW w:w="466"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 xml:space="preserve">ALE </w:t>
            </w:r>
          </w:p>
        </w:tc>
        <w:tc>
          <w:tcPr>
            <w:tcW w:w="356"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i/>
                <w:sz w:val="24"/>
              </w:rPr>
            </w:pPr>
            <w:r>
              <w:rPr>
                <w:rFonts w:ascii="Times New Roman" w:eastAsia="SimSun" w:hAnsi="Times New Roman" w:cs="Times New Roman"/>
                <w:b/>
                <w:i/>
                <w:sz w:val="24"/>
              </w:rPr>
              <w:t>k</w:t>
            </w:r>
          </w:p>
        </w:tc>
      </w:tr>
      <w:tr w:rsidR="005938CF">
        <w:trPr>
          <w:trHeight w:val="314"/>
        </w:trPr>
        <w:tc>
          <w:tcPr>
            <w:tcW w:w="2068"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381" w:type="pct"/>
            <w:vMerge/>
            <w:tcBorders>
              <w:top w:val="nil"/>
              <w:left w:val="nil"/>
              <w:bottom w:val="single" w:sz="4" w:space="0" w:color="auto"/>
              <w:right w:val="nil"/>
            </w:tcBorders>
            <w:shd w:val="clear" w:color="auto" w:fill="auto"/>
          </w:tcPr>
          <w:p w:rsidR="005938CF" w:rsidRDefault="005938CF">
            <w:pPr>
              <w:spacing w:after="0" w:line="240" w:lineRule="auto"/>
              <w:jc w:val="left"/>
              <w:rPr>
                <w:rFonts w:ascii="Times New Roman" w:eastAsia="SimSun" w:hAnsi="Times New Roman" w:cs="Times New Roman"/>
                <w:sz w:val="24"/>
              </w:rPr>
            </w:pPr>
          </w:p>
        </w:tc>
        <w:tc>
          <w:tcPr>
            <w:tcW w:w="340"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415"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x</w:t>
            </w:r>
          </w:p>
        </w:tc>
        <w:tc>
          <w:tcPr>
            <w:tcW w:w="416"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y</w:t>
            </w:r>
          </w:p>
        </w:tc>
        <w:tc>
          <w:tcPr>
            <w:tcW w:w="416"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z</w:t>
            </w:r>
          </w:p>
        </w:tc>
        <w:tc>
          <w:tcPr>
            <w:tcW w:w="466"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356"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b/>
                <w:bCs/>
                <w:i/>
                <w:iCs/>
                <w:sz w:val="24"/>
              </w:rPr>
              <w:t>Present</w:t>
            </w:r>
          </w:p>
        </w:tc>
        <w:tc>
          <w:tcPr>
            <w:tcW w:w="381"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340"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6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356" w:type="pct"/>
            <w:tcBorders>
              <w:top w:val="nil"/>
              <w:left w:val="nil"/>
              <w:bottom w:val="nil"/>
              <w:right w:val="nil"/>
            </w:tcBorders>
            <w:shd w:val="clear" w:color="auto" w:fill="auto"/>
          </w:tcPr>
          <w:p w:rsidR="005938CF" w:rsidRDefault="005938CF">
            <w:pPr>
              <w:spacing w:after="0" w:line="240" w:lineRule="auto"/>
              <w:jc w:val="left"/>
              <w:rPr>
                <w:rFonts w:ascii="Times New Roman" w:eastAsia="SimSun" w:hAnsi="Times New Roman" w:cs="Times New Roman"/>
                <w:sz w:val="24"/>
              </w:rPr>
            </w:pP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Angular Gyrus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39</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26</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0.022</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216</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Medial Orbital Frontal Gyrus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11</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40</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0.016</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46</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Superior Frontal Gyrus (Medial)</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9</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60</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32</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0.016</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43</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Thalamus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0"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-22</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88</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Thalamus</w:t>
            </w:r>
          </w:p>
        </w:tc>
        <w:tc>
          <w:tcPr>
            <w:tcW w:w="381"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340"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-10</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43</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Superior Frontal Gyrus (Medial)</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10</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62</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43</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Gyrus Rectus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11</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30</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Lingual Gyrus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L</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18</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-24</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-94</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26</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Inferior Occipital Gyrus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L</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19</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-38</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-84</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0.014</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22</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Medial Orbital Frontal Gyrus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L</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11</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-14</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0.013</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31</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Superior Frontal Gyrus (Medial)</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32</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10</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48</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32</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0.011</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41</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Superior Frontal Gyrus (Medial)</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L</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32</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48</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28</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0.011</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39</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b/>
                <w:bCs/>
                <w:i/>
                <w:iCs/>
                <w:sz w:val="24"/>
              </w:rPr>
              <w:t>Absent</w:t>
            </w:r>
          </w:p>
        </w:tc>
        <w:tc>
          <w:tcPr>
            <w:tcW w:w="381"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340"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6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356" w:type="pct"/>
            <w:tcBorders>
              <w:top w:val="nil"/>
              <w:left w:val="nil"/>
              <w:bottom w:val="nil"/>
              <w:right w:val="nil"/>
            </w:tcBorders>
            <w:shd w:val="clear" w:color="auto" w:fill="auto"/>
          </w:tcPr>
          <w:p w:rsidR="005938CF" w:rsidRDefault="005938CF">
            <w:pPr>
              <w:spacing w:after="0" w:line="240" w:lineRule="auto"/>
              <w:jc w:val="left"/>
              <w:rPr>
                <w:rFonts w:ascii="Times New Roman" w:eastAsia="SimSun" w:hAnsi="Times New Roman" w:cs="Times New Roman"/>
                <w:sz w:val="24"/>
              </w:rPr>
            </w:pP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Medial Orbital Frontal Gyrus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11</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42</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-10</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0.026</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88</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Middle Temporal Gyrus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37</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54</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0.024</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93</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Fusiform</w:t>
            </w:r>
            <w:r>
              <w:rPr>
                <w:rFonts w:ascii="Times New Roman" w:eastAsia="SimSun" w:hAnsi="Times New Roman" w:cs="Times New Roman"/>
                <w:sz w:val="24"/>
              </w:rPr>
              <w:t xml:space="preserve"> Gyrus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44</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-44</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-18</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0.021</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62</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Angular Gyrus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39</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-64</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28</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0.021</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48</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C</w:t>
            </w:r>
            <w:r>
              <w:rPr>
                <w:rFonts w:ascii="Times New Roman" w:eastAsia="SimSun" w:hAnsi="Times New Roman" w:cs="Times New Roman" w:hint="eastAsia"/>
                <w:sz w:val="24"/>
              </w:rPr>
              <w:t>audate</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40"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10</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0.020</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70</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Middle Occipital Gyrus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18</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-48</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-70</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w:t>
            </w:r>
            <w:r>
              <w:rPr>
                <w:rFonts w:ascii="Times New Roman" w:eastAsia="SimSun" w:hAnsi="Times New Roman" w:cs="Times New Roman" w:hint="eastAsia"/>
                <w:sz w:val="24"/>
              </w:rPr>
              <w:t>8</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47</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Superior Parietal Lobule</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L</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7</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-32</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-58</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44</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0.018</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27</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Superior Frontal Gyrus (Medial)</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5</w:t>
            </w:r>
            <w:r>
              <w:rPr>
                <w:rFonts w:ascii="Times New Roman" w:eastAsia="SimSun" w:hAnsi="Times New Roman" w:cs="Times New Roman" w:hint="eastAsia"/>
                <w:sz w:val="24"/>
              </w:rPr>
              <w:t>2</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w:t>
            </w:r>
            <w:r>
              <w:rPr>
                <w:rFonts w:ascii="Times New Roman" w:eastAsia="SimSun" w:hAnsi="Times New Roman" w:cs="Times New Roman" w:hint="eastAsia"/>
                <w:sz w:val="24"/>
              </w:rPr>
              <w:t>2</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w:t>
            </w:r>
            <w:r>
              <w:rPr>
                <w:rFonts w:ascii="Times New Roman" w:eastAsia="SimSun" w:hAnsi="Times New Roman" w:cs="Times New Roman" w:hint="eastAsia"/>
                <w:sz w:val="24"/>
              </w:rPr>
              <w:t>17</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33</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Precuneus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23</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28</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0.017</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25</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Middle Temporal Gyrus</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21</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56</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0.016</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27</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Inferior Frontal Gyrus (Orbital)</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0"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47</w:t>
            </w: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40</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18</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0.016</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29</w:t>
            </w:r>
          </w:p>
        </w:tc>
      </w:tr>
      <w:tr w:rsidR="005938CF">
        <w:tc>
          <w:tcPr>
            <w:tcW w:w="206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A</w:t>
            </w:r>
            <w:r>
              <w:rPr>
                <w:rFonts w:ascii="Times New Roman" w:eastAsia="SimSun" w:hAnsi="Times New Roman" w:cs="Times New Roman" w:hint="eastAsia"/>
                <w:sz w:val="24"/>
              </w:rPr>
              <w:t>mygdala</w:t>
            </w:r>
          </w:p>
        </w:tc>
        <w:tc>
          <w:tcPr>
            <w:tcW w:w="38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40"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1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24</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w:t>
            </w:r>
          </w:p>
        </w:tc>
        <w:tc>
          <w:tcPr>
            <w:tcW w:w="41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356"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28</w:t>
            </w:r>
          </w:p>
        </w:tc>
      </w:tr>
      <w:tr w:rsidR="005938CF">
        <w:tc>
          <w:tcPr>
            <w:tcW w:w="2068" w:type="pct"/>
            <w:tcBorders>
              <w:top w:val="nil"/>
              <w:left w:val="nil"/>
              <w:bottom w:val="single" w:sz="18" w:space="0" w:color="auto"/>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Superior Parietal Lobule</w:t>
            </w:r>
          </w:p>
        </w:tc>
        <w:tc>
          <w:tcPr>
            <w:tcW w:w="381"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R</w:t>
            </w:r>
          </w:p>
        </w:tc>
        <w:tc>
          <w:tcPr>
            <w:tcW w:w="340"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7</w:t>
            </w:r>
          </w:p>
        </w:tc>
        <w:tc>
          <w:tcPr>
            <w:tcW w:w="415"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26</w:t>
            </w:r>
          </w:p>
        </w:tc>
        <w:tc>
          <w:tcPr>
            <w:tcW w:w="416"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-54</w:t>
            </w:r>
          </w:p>
        </w:tc>
        <w:tc>
          <w:tcPr>
            <w:tcW w:w="416"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66</w:t>
            </w:r>
          </w:p>
        </w:tc>
        <w:tc>
          <w:tcPr>
            <w:tcW w:w="466"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356" w:type="pct"/>
            <w:tcBorders>
              <w:top w:val="nil"/>
              <w:left w:val="nil"/>
              <w:bottom w:val="single" w:sz="18" w:space="0" w:color="auto"/>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r>
    </w:tbl>
    <w:p w:rsidR="005938CF" w:rsidRDefault="009766E7">
      <w:pPr>
        <w:widowControl/>
        <w:spacing w:after="0" w:line="240" w:lineRule="auto"/>
        <w:rPr>
          <w:rFonts w:ascii="Times New Roman" w:hAnsi="Times New Roman" w:cs="Times New Roman"/>
          <w:b/>
          <w:sz w:val="24"/>
        </w:rPr>
      </w:pPr>
      <w:r>
        <w:rPr>
          <w:rFonts w:ascii="Times New Roman" w:hAnsi="Times New Roman" w:cs="Times New Roman"/>
          <w:b/>
          <w:sz w:val="24"/>
        </w:rPr>
        <w:br w:type="page"/>
      </w:r>
    </w:p>
    <w:p w:rsidR="005938CF" w:rsidRDefault="009766E7">
      <w:pPr>
        <w:spacing w:after="0" w:line="240" w:lineRule="auto"/>
        <w:rPr>
          <w:rFonts w:ascii="Times New Roman" w:hAnsi="Times New Roman" w:cs="Times New Roman"/>
          <w:b/>
          <w:sz w:val="24"/>
        </w:rPr>
      </w:pPr>
      <w:proofErr w:type="spellStart"/>
      <w:r>
        <w:rPr>
          <w:rFonts w:ascii="Times New Roman" w:hAnsi="Times New Roman" w:cs="Times New Roman" w:hint="eastAsia"/>
          <w:b/>
          <w:sz w:val="24"/>
        </w:rPr>
        <w:lastRenderedPageBreak/>
        <w:t>STable</w:t>
      </w:r>
      <w:proofErr w:type="spellEnd"/>
      <w:r>
        <w:rPr>
          <w:rFonts w:ascii="Times New Roman" w:hAnsi="Times New Roman" w:cs="Times New Roman"/>
          <w:b/>
          <w:sz w:val="24"/>
        </w:rPr>
        <w:t xml:space="preserve"> </w:t>
      </w:r>
      <w:r>
        <w:rPr>
          <w:rFonts w:ascii="Times New Roman" w:hAnsi="Times New Roman" w:cs="Times New Roman" w:hint="eastAsia"/>
          <w:b/>
          <w:sz w:val="24"/>
        </w:rPr>
        <w:t>11</w:t>
      </w:r>
      <w:r>
        <w:rPr>
          <w:rFonts w:ascii="Times New Roman" w:hAnsi="Times New Roman" w:cs="Times New Roman"/>
          <w:b/>
          <w:sz w:val="24"/>
        </w:rPr>
        <w:t xml:space="preserve">. Peak coordinates for micro-subgroup analysis: Risky decision-making </w:t>
      </w:r>
      <w:r>
        <w:rPr>
          <w:rFonts w:ascii="Times New Roman" w:hAnsi="Times New Roman" w:cs="Times New Roman" w:hint="eastAsia"/>
          <w:b/>
          <w:sz w:val="24"/>
        </w:rPr>
        <w:t>sub</w:t>
      </w:r>
      <w:r>
        <w:rPr>
          <w:rFonts w:ascii="Times New Roman" w:hAnsi="Times New Roman" w:cs="Times New Roman"/>
          <w:b/>
          <w:sz w:val="24"/>
        </w:rPr>
        <w:t>-domain.</w:t>
      </w:r>
    </w:p>
    <w:tbl>
      <w:tblPr>
        <w:tblStyle w:val="TableGrid"/>
        <w:tblW w:w="4998" w:type="pct"/>
        <w:jc w:val="center"/>
        <w:tblLook w:val="04A0" w:firstRow="1" w:lastRow="0" w:firstColumn="1" w:lastColumn="0" w:noHBand="0" w:noVBand="1"/>
      </w:tblPr>
      <w:tblGrid>
        <w:gridCol w:w="4041"/>
        <w:gridCol w:w="744"/>
        <w:gridCol w:w="665"/>
        <w:gridCol w:w="815"/>
        <w:gridCol w:w="814"/>
        <w:gridCol w:w="816"/>
        <w:gridCol w:w="911"/>
        <w:gridCol w:w="550"/>
      </w:tblGrid>
      <w:tr w:rsidR="005938CF">
        <w:trPr>
          <w:jc w:val="center"/>
        </w:trPr>
        <w:tc>
          <w:tcPr>
            <w:tcW w:w="2158"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Brain Regions</w:t>
            </w:r>
          </w:p>
        </w:tc>
        <w:tc>
          <w:tcPr>
            <w:tcW w:w="397" w:type="pct"/>
            <w:vMerge w:val="restart"/>
            <w:tcBorders>
              <w:top w:val="single" w:sz="18" w:space="0" w:color="auto"/>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L/R</w:t>
            </w:r>
          </w:p>
        </w:tc>
        <w:tc>
          <w:tcPr>
            <w:tcW w:w="355"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BA</w:t>
            </w:r>
          </w:p>
        </w:tc>
        <w:tc>
          <w:tcPr>
            <w:tcW w:w="1306" w:type="pct"/>
            <w:gridSpan w:val="3"/>
            <w:tcBorders>
              <w:top w:val="single" w:sz="18"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 xml:space="preserve">MNI Coordinates </w:t>
            </w:r>
          </w:p>
        </w:tc>
        <w:tc>
          <w:tcPr>
            <w:tcW w:w="487"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ALE</w:t>
            </w:r>
          </w:p>
        </w:tc>
        <w:tc>
          <w:tcPr>
            <w:tcW w:w="294"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hint="eastAsia"/>
                <w:b/>
                <w:sz w:val="24"/>
              </w:rPr>
              <w:t>k</w:t>
            </w:r>
          </w:p>
        </w:tc>
      </w:tr>
      <w:tr w:rsidR="005938CF">
        <w:trPr>
          <w:jc w:val="center"/>
        </w:trPr>
        <w:tc>
          <w:tcPr>
            <w:tcW w:w="2158"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397" w:type="pct"/>
            <w:vMerge/>
            <w:tcBorders>
              <w:top w:val="nil"/>
              <w:left w:val="nil"/>
              <w:bottom w:val="single" w:sz="4" w:space="0" w:color="auto"/>
              <w:right w:val="nil"/>
            </w:tcBorders>
            <w:shd w:val="clear" w:color="auto" w:fill="auto"/>
          </w:tcPr>
          <w:p w:rsidR="005938CF" w:rsidRDefault="005938CF">
            <w:pPr>
              <w:spacing w:after="0" w:line="240" w:lineRule="auto"/>
              <w:jc w:val="left"/>
              <w:rPr>
                <w:rFonts w:ascii="Times New Roman" w:eastAsia="SimSun" w:hAnsi="Times New Roman" w:cs="Times New Roman"/>
                <w:sz w:val="24"/>
              </w:rPr>
            </w:pPr>
          </w:p>
        </w:tc>
        <w:tc>
          <w:tcPr>
            <w:tcW w:w="355"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435"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x</w:t>
            </w:r>
          </w:p>
        </w:tc>
        <w:tc>
          <w:tcPr>
            <w:tcW w:w="435"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y</w:t>
            </w:r>
          </w:p>
        </w:tc>
        <w:tc>
          <w:tcPr>
            <w:tcW w:w="435"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z</w:t>
            </w:r>
          </w:p>
        </w:tc>
        <w:tc>
          <w:tcPr>
            <w:tcW w:w="487"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c>
          <w:tcPr>
            <w:tcW w:w="294" w:type="pct"/>
            <w:vMerge/>
            <w:tcBorders>
              <w:top w:val="nil"/>
              <w:left w:val="nil"/>
              <w:bottom w:val="single" w:sz="4" w:space="0" w:color="auto"/>
              <w:right w:val="nil"/>
            </w:tcBorders>
          </w:tcPr>
          <w:p w:rsidR="005938CF" w:rsidRDefault="005938CF">
            <w:pPr>
              <w:spacing w:after="0" w:line="240" w:lineRule="auto"/>
              <w:jc w:val="left"/>
              <w:rPr>
                <w:rFonts w:ascii="Times New Roman" w:eastAsia="SimSun" w:hAnsi="Times New Roman" w:cs="Times New Roman"/>
                <w:sz w:val="24"/>
              </w:rPr>
            </w:pP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b/>
                <w:bCs/>
                <w:i/>
                <w:iCs/>
                <w:sz w:val="24"/>
              </w:rPr>
              <w:t>Present</w:t>
            </w:r>
          </w:p>
        </w:tc>
        <w:tc>
          <w:tcPr>
            <w:tcW w:w="397"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35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3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3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3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87"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294" w:type="pct"/>
            <w:tcBorders>
              <w:top w:val="nil"/>
              <w:left w:val="nil"/>
              <w:bottom w:val="nil"/>
              <w:right w:val="nil"/>
            </w:tcBorders>
            <w:shd w:val="clear" w:color="auto" w:fill="auto"/>
          </w:tcPr>
          <w:p w:rsidR="005938CF" w:rsidRDefault="005938CF">
            <w:pPr>
              <w:spacing w:after="0" w:line="240" w:lineRule="auto"/>
              <w:jc w:val="left"/>
              <w:rPr>
                <w:rFonts w:ascii="Times New Roman" w:eastAsia="SimSun" w:hAnsi="Times New Roman" w:cs="Times New Roman"/>
                <w:sz w:val="24"/>
              </w:rPr>
            </w:pP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Superior Temporal Gyrus</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22</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60</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-54</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24</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0.016</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74</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Superior Frontal Gyrus (Medial)</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9</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60</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32</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0.016</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49</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Thalamus</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5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-22</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0.015</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93</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Thalamus</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5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-8</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-20</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0.015</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48</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 xml:space="preserve">Superior Frontal Gyrus </w:t>
            </w:r>
            <w:r>
              <w:rPr>
                <w:rFonts w:ascii="Times New Roman" w:eastAsia="SimSun" w:hAnsi="Times New Roman" w:cs="Times New Roman"/>
                <w:sz w:val="24"/>
              </w:rPr>
              <w:t>(Medial)</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62</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0.015</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46</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Gyrus Rectus</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11</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-20</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0.015</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34</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Medial Orbital Frontal Gyrus</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11</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38</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0.015</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34</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Lingual Gyrus</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18</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-24</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-94</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-20</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0.015</w:t>
            </w:r>
          </w:p>
        </w:tc>
        <w:tc>
          <w:tcPr>
            <w:tcW w:w="29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28</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Inferior Occipital Gyrus</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19</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-38</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-84</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-20</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0.014</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32</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Precuneus</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7</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-60</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56</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0.011</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26</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 xml:space="preserve">Superior </w:t>
            </w:r>
            <w:r>
              <w:rPr>
                <w:rFonts w:ascii="Times New Roman" w:eastAsia="SimSun" w:hAnsi="Times New Roman" w:cs="Times New Roman"/>
                <w:sz w:val="24"/>
              </w:rPr>
              <w:t>Frontal Gyrus (Medial)</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32</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-8</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46</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28</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0.011</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23</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b/>
                <w:bCs/>
                <w:i/>
                <w:iCs/>
                <w:sz w:val="24"/>
              </w:rPr>
              <w:t>Absent</w:t>
            </w:r>
          </w:p>
        </w:tc>
        <w:tc>
          <w:tcPr>
            <w:tcW w:w="397"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35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3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3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3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87"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294" w:type="pct"/>
            <w:tcBorders>
              <w:top w:val="nil"/>
              <w:left w:val="nil"/>
              <w:bottom w:val="nil"/>
              <w:right w:val="nil"/>
            </w:tcBorders>
            <w:shd w:val="clear" w:color="auto" w:fill="auto"/>
          </w:tcPr>
          <w:p w:rsidR="005938CF" w:rsidRDefault="005938CF">
            <w:pPr>
              <w:spacing w:after="0" w:line="240" w:lineRule="auto"/>
              <w:jc w:val="left"/>
              <w:rPr>
                <w:rFonts w:ascii="Times New Roman" w:eastAsia="SimSun" w:hAnsi="Times New Roman" w:cs="Times New Roman"/>
                <w:sz w:val="24"/>
              </w:rPr>
            </w:pP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Middle Temporal Gyrus</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21</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54</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-66</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0.024</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81</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Fusiform</w:t>
            </w:r>
            <w:r>
              <w:rPr>
                <w:rFonts w:ascii="Times New Roman" w:eastAsia="SimSun" w:hAnsi="Times New Roman" w:cs="Times New Roman"/>
                <w:sz w:val="24"/>
              </w:rPr>
              <w:t xml:space="preserve"> Gyrus</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44</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-44</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-18</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0.021</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59</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Angular Gyrus</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39</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-46</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-62</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22</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0.020</w:t>
            </w:r>
          </w:p>
        </w:tc>
        <w:tc>
          <w:tcPr>
            <w:tcW w:w="294"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54</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Caudate</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5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w:eastAsia="SimSun" w:hAnsi="Times New Roman" w:cs="Times New Roman"/>
                <w:sz w:val="24"/>
              </w:rPr>
            </w:pP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8</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-6</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0.018</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23</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Superior Frontal Gyrus (Medial)</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10</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52</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12</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w:t>
            </w:r>
            <w:r>
              <w:rPr>
                <w:rFonts w:ascii="Times New Roman" w:eastAsia="SimSun" w:hAnsi="Times New Roman" w:cs="Times New Roman" w:hint="eastAsia"/>
                <w:sz w:val="24"/>
              </w:rPr>
              <w:t>18</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40</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Inferior Frontal Gyrus (Orbital)</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47</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38</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2</w:t>
            </w:r>
            <w:r>
              <w:rPr>
                <w:rFonts w:ascii="Times New Roman" w:eastAsia="SimSun" w:hAnsi="Times New Roman" w:cs="Times New Roman" w:hint="eastAsia"/>
                <w:sz w:val="24"/>
              </w:rPr>
              <w:t>4</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-1</w:t>
            </w:r>
            <w:r>
              <w:rPr>
                <w:rFonts w:ascii="Times New Roman" w:eastAsia="SimSun" w:hAnsi="Times New Roman" w:cs="Times New Roman" w:hint="eastAsia"/>
                <w:sz w:val="24"/>
              </w:rPr>
              <w:t>6</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w:t>
            </w:r>
            <w:r>
              <w:rPr>
                <w:rFonts w:ascii="Times New Roman" w:eastAsia="SimSun" w:hAnsi="Times New Roman" w:cs="Times New Roman" w:hint="eastAsia"/>
                <w:sz w:val="24"/>
              </w:rPr>
              <w:t>18</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75</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Middle Occipital Gyrus</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L</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37</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-48</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-70</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6</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0.01</w:t>
            </w:r>
            <w:r>
              <w:rPr>
                <w:rFonts w:ascii="Times New Roman" w:eastAsia="SimSun" w:hAnsi="Times New Roman" w:cs="Times New Roman" w:hint="eastAsia"/>
                <w:sz w:val="24"/>
              </w:rPr>
              <w:t>8</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40</w:t>
            </w:r>
          </w:p>
        </w:tc>
      </w:tr>
      <w:tr w:rsidR="005938CF">
        <w:trPr>
          <w:jc w:val="center"/>
        </w:trPr>
        <w:tc>
          <w:tcPr>
            <w:tcW w:w="2158"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Superior Parietal Lobule</w:t>
            </w:r>
          </w:p>
        </w:tc>
        <w:tc>
          <w:tcPr>
            <w:tcW w:w="39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L</w:t>
            </w:r>
          </w:p>
        </w:tc>
        <w:tc>
          <w:tcPr>
            <w:tcW w:w="35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7</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-32</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-58</w:t>
            </w:r>
          </w:p>
        </w:tc>
        <w:tc>
          <w:tcPr>
            <w:tcW w:w="43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44</w:t>
            </w:r>
          </w:p>
        </w:tc>
        <w:tc>
          <w:tcPr>
            <w:tcW w:w="487"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0.018</w:t>
            </w:r>
          </w:p>
        </w:tc>
        <w:tc>
          <w:tcPr>
            <w:tcW w:w="294"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21</w:t>
            </w:r>
          </w:p>
        </w:tc>
      </w:tr>
      <w:tr w:rsidR="005938CF">
        <w:trPr>
          <w:jc w:val="center"/>
        </w:trPr>
        <w:tc>
          <w:tcPr>
            <w:tcW w:w="2158" w:type="pct"/>
            <w:tcBorders>
              <w:top w:val="nil"/>
              <w:left w:val="nil"/>
              <w:bottom w:val="single" w:sz="18" w:space="0" w:color="auto"/>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Middle Temporal Gyrus</w:t>
            </w:r>
          </w:p>
        </w:tc>
        <w:tc>
          <w:tcPr>
            <w:tcW w:w="397"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sz w:val="24"/>
              </w:rPr>
              <w:t>R</w:t>
            </w:r>
          </w:p>
        </w:tc>
        <w:tc>
          <w:tcPr>
            <w:tcW w:w="355"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21</w:t>
            </w:r>
          </w:p>
        </w:tc>
        <w:tc>
          <w:tcPr>
            <w:tcW w:w="435"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56</w:t>
            </w:r>
          </w:p>
        </w:tc>
        <w:tc>
          <w:tcPr>
            <w:tcW w:w="435"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4</w:t>
            </w:r>
          </w:p>
        </w:tc>
        <w:tc>
          <w:tcPr>
            <w:tcW w:w="435"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-20</w:t>
            </w:r>
          </w:p>
        </w:tc>
        <w:tc>
          <w:tcPr>
            <w:tcW w:w="487"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0.016</w:t>
            </w:r>
          </w:p>
        </w:tc>
        <w:tc>
          <w:tcPr>
            <w:tcW w:w="294" w:type="pct"/>
            <w:tcBorders>
              <w:top w:val="nil"/>
              <w:left w:val="nil"/>
              <w:bottom w:val="single" w:sz="18" w:space="0" w:color="auto"/>
              <w:right w:val="nil"/>
            </w:tcBorders>
            <w:shd w:val="clear" w:color="auto" w:fill="auto"/>
          </w:tcPr>
          <w:p w:rsidR="005938CF" w:rsidRDefault="009766E7">
            <w:pPr>
              <w:spacing w:after="0" w:line="240" w:lineRule="auto"/>
              <w:jc w:val="left"/>
              <w:rPr>
                <w:rFonts w:ascii="Times New Roman" w:eastAsia="SimSun" w:hAnsi="Times New Roman" w:cs="Times New Roman"/>
                <w:sz w:val="24"/>
              </w:rPr>
            </w:pPr>
            <w:r>
              <w:rPr>
                <w:rFonts w:ascii="Times New Roman" w:eastAsia="SimSun" w:hAnsi="Times New Roman" w:cs="Times New Roman" w:hint="eastAsia"/>
                <w:sz w:val="24"/>
              </w:rPr>
              <w:t>22</w:t>
            </w:r>
          </w:p>
        </w:tc>
      </w:tr>
    </w:tbl>
    <w:p w:rsidR="005938CF" w:rsidRDefault="009766E7">
      <w:pPr>
        <w:widowControl/>
        <w:spacing w:after="0" w:line="240" w:lineRule="auto"/>
        <w:rPr>
          <w:rFonts w:ascii="Times New Roman" w:hAnsi="Times New Roman" w:cs="Times New Roman"/>
          <w:sz w:val="24"/>
        </w:rPr>
      </w:pPr>
      <w:r>
        <w:rPr>
          <w:rFonts w:ascii="Times New Roman" w:hAnsi="Times New Roman" w:cs="Times New Roman"/>
          <w:sz w:val="24"/>
        </w:rPr>
        <w:br w:type="page"/>
      </w:r>
    </w:p>
    <w:p w:rsidR="005938CF" w:rsidRDefault="009766E7">
      <w:pPr>
        <w:spacing w:after="0" w:line="240" w:lineRule="auto"/>
        <w:rPr>
          <w:rFonts w:ascii="Times New Roman" w:hAnsi="Times New Roman" w:cs="Times New Roman"/>
          <w:sz w:val="24"/>
        </w:rPr>
      </w:pPr>
      <w:proofErr w:type="spellStart"/>
      <w:r>
        <w:rPr>
          <w:rFonts w:ascii="Times New Roman" w:hAnsi="Times New Roman" w:cs="Times New Roman"/>
          <w:b/>
          <w:sz w:val="24"/>
        </w:rPr>
        <w:lastRenderedPageBreak/>
        <w:t>STable</w:t>
      </w:r>
      <w:proofErr w:type="spellEnd"/>
      <w:r>
        <w:rPr>
          <w:rFonts w:ascii="Times New Roman" w:hAnsi="Times New Roman" w:cs="Times New Roman"/>
          <w:b/>
          <w:sz w:val="24"/>
        </w:rPr>
        <w:t xml:space="preserve"> </w:t>
      </w:r>
      <w:r>
        <w:rPr>
          <w:rFonts w:ascii="Times New Roman" w:hAnsi="Times New Roman" w:cs="Times New Roman" w:hint="eastAsia"/>
          <w:b/>
          <w:sz w:val="24"/>
        </w:rPr>
        <w:t>12</w:t>
      </w:r>
      <w:r>
        <w:rPr>
          <w:rFonts w:ascii="Times New Roman" w:hAnsi="Times New Roman" w:cs="Times New Roman"/>
          <w:b/>
          <w:sz w:val="24"/>
        </w:rPr>
        <w:t xml:space="preserve">. Lateralization analyses </w:t>
      </w:r>
      <w:r>
        <w:rPr>
          <w:rFonts w:ascii="Times New Roman" w:hAnsi="Times New Roman" w:cs="Times New Roman"/>
          <w:b/>
          <w:sz w:val="24"/>
        </w:rPr>
        <w:t>for micro-domains.</w:t>
      </w:r>
    </w:p>
    <w:tbl>
      <w:tblPr>
        <w:tblStyle w:val="TableGrid"/>
        <w:tblW w:w="4997"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450"/>
        <w:gridCol w:w="755"/>
        <w:gridCol w:w="710"/>
        <w:gridCol w:w="740"/>
        <w:gridCol w:w="729"/>
        <w:gridCol w:w="728"/>
        <w:gridCol w:w="550"/>
        <w:gridCol w:w="709"/>
        <w:gridCol w:w="778"/>
        <w:gridCol w:w="677"/>
        <w:gridCol w:w="778"/>
      </w:tblGrid>
      <w:tr w:rsidR="005938CF">
        <w:tc>
          <w:tcPr>
            <w:tcW w:w="934" w:type="pct"/>
            <w:tcBorders>
              <w:bottom w:val="single" w:sz="8" w:space="0" w:color="auto"/>
              <w:tl2br w:val="nil"/>
              <w:tr2bl w:val="nil"/>
            </w:tcBorders>
          </w:tcPr>
          <w:p w:rsidR="005938CF" w:rsidRDefault="005938CF">
            <w:pPr>
              <w:spacing w:after="0" w:line="240" w:lineRule="auto"/>
              <w:rPr>
                <w:sz w:val="21"/>
                <w:szCs w:val="21"/>
              </w:rPr>
            </w:pPr>
          </w:p>
        </w:tc>
        <w:tc>
          <w:tcPr>
            <w:tcW w:w="240" w:type="pct"/>
            <w:tcBorders>
              <w:bottom w:val="single" w:sz="8" w:space="0" w:color="auto"/>
              <w:tl2br w:val="nil"/>
              <w:tr2bl w:val="nil"/>
            </w:tcBorders>
          </w:tcPr>
          <w:p w:rsidR="005938CF" w:rsidRDefault="005938CF">
            <w:pPr>
              <w:spacing w:after="0" w:line="240" w:lineRule="auto"/>
              <w:rPr>
                <w:sz w:val="21"/>
                <w:szCs w:val="21"/>
              </w:rPr>
            </w:pPr>
          </w:p>
        </w:tc>
        <w:tc>
          <w:tcPr>
            <w:tcW w:w="402" w:type="pct"/>
            <w:tcBorders>
              <w:bottom w:val="single" w:sz="8" w:space="0" w:color="auto"/>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b/>
                <w:sz w:val="21"/>
                <w:szCs w:val="21"/>
              </w:rPr>
            </w:pPr>
            <w:r>
              <w:rPr>
                <w:rFonts w:ascii="Times New Roman Regular" w:eastAsia="SimSun" w:hAnsi="Times New Roman Regular" w:cs="Times New Roman Regular"/>
                <w:b/>
                <w:sz w:val="21"/>
                <w:szCs w:val="21"/>
              </w:rPr>
              <w:t>Total</w:t>
            </w:r>
          </w:p>
        </w:tc>
        <w:tc>
          <w:tcPr>
            <w:tcW w:w="379" w:type="pct"/>
            <w:tcBorders>
              <w:bottom w:val="single" w:sz="8" w:space="0" w:color="auto"/>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b/>
                <w:sz w:val="21"/>
                <w:szCs w:val="21"/>
              </w:rPr>
            </w:pPr>
            <w:r>
              <w:rPr>
                <w:rFonts w:ascii="Times New Roman Regular" w:eastAsia="SimSun" w:hAnsi="Times New Roman Regular" w:cs="Times New Roman Regular"/>
                <w:b/>
                <w:sz w:val="21"/>
                <w:szCs w:val="21"/>
              </w:rPr>
              <w:t>VN</w:t>
            </w:r>
          </w:p>
        </w:tc>
        <w:tc>
          <w:tcPr>
            <w:tcW w:w="395" w:type="pct"/>
            <w:tcBorders>
              <w:bottom w:val="single" w:sz="8" w:space="0" w:color="auto"/>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b/>
                <w:sz w:val="21"/>
                <w:szCs w:val="21"/>
              </w:rPr>
            </w:pPr>
            <w:r>
              <w:rPr>
                <w:rFonts w:ascii="Times New Roman Regular" w:eastAsia="SimSun" w:hAnsi="Times New Roman Regular" w:cs="Times New Roman Regular"/>
                <w:b/>
                <w:sz w:val="21"/>
                <w:szCs w:val="21"/>
              </w:rPr>
              <w:t>SMN</w:t>
            </w:r>
          </w:p>
        </w:tc>
        <w:tc>
          <w:tcPr>
            <w:tcW w:w="389" w:type="pct"/>
            <w:tcBorders>
              <w:bottom w:val="single" w:sz="8" w:space="0" w:color="auto"/>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b/>
                <w:sz w:val="21"/>
                <w:szCs w:val="21"/>
              </w:rPr>
            </w:pPr>
            <w:r>
              <w:rPr>
                <w:rFonts w:ascii="Times New Roman Regular" w:eastAsia="SimSun" w:hAnsi="Times New Roman Regular" w:cs="Times New Roman Regular"/>
                <w:b/>
                <w:sz w:val="21"/>
                <w:szCs w:val="21"/>
              </w:rPr>
              <w:t>DAN</w:t>
            </w:r>
          </w:p>
        </w:tc>
        <w:tc>
          <w:tcPr>
            <w:tcW w:w="389" w:type="pct"/>
            <w:tcBorders>
              <w:bottom w:val="single" w:sz="8" w:space="0" w:color="auto"/>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b/>
                <w:sz w:val="21"/>
                <w:szCs w:val="21"/>
              </w:rPr>
            </w:pPr>
            <w:r>
              <w:rPr>
                <w:rFonts w:ascii="Times New Roman Regular" w:eastAsia="SimSun" w:hAnsi="Times New Roman Regular" w:cs="Times New Roman Regular"/>
                <w:b/>
                <w:sz w:val="21"/>
                <w:szCs w:val="21"/>
              </w:rPr>
              <w:t>VAN</w:t>
            </w:r>
          </w:p>
        </w:tc>
        <w:tc>
          <w:tcPr>
            <w:tcW w:w="294" w:type="pct"/>
            <w:tcBorders>
              <w:bottom w:val="single" w:sz="8" w:space="0" w:color="auto"/>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b/>
                <w:sz w:val="21"/>
                <w:szCs w:val="21"/>
              </w:rPr>
            </w:pPr>
            <w:r>
              <w:rPr>
                <w:rFonts w:ascii="Times New Roman Regular" w:eastAsia="SimSun" w:hAnsi="Times New Roman Regular" w:cs="Times New Roman Regular"/>
                <w:b/>
                <w:sz w:val="21"/>
                <w:szCs w:val="21"/>
              </w:rPr>
              <w:t>LN</w:t>
            </w:r>
          </w:p>
        </w:tc>
        <w:tc>
          <w:tcPr>
            <w:tcW w:w="379" w:type="pct"/>
            <w:tcBorders>
              <w:bottom w:val="single" w:sz="8" w:space="0" w:color="auto"/>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b/>
                <w:sz w:val="21"/>
                <w:szCs w:val="21"/>
              </w:rPr>
            </w:pPr>
            <w:r>
              <w:rPr>
                <w:rFonts w:ascii="Times New Roman Regular" w:eastAsia="SimSun" w:hAnsi="Times New Roman Regular" w:cs="Times New Roman Regular"/>
                <w:b/>
                <w:sz w:val="21"/>
                <w:szCs w:val="21"/>
              </w:rPr>
              <w:t>FPN</w:t>
            </w:r>
          </w:p>
        </w:tc>
        <w:tc>
          <w:tcPr>
            <w:tcW w:w="416" w:type="pct"/>
            <w:tcBorders>
              <w:bottom w:val="single" w:sz="8" w:space="0" w:color="auto"/>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b/>
                <w:sz w:val="21"/>
                <w:szCs w:val="21"/>
              </w:rPr>
            </w:pPr>
            <w:r>
              <w:rPr>
                <w:rFonts w:ascii="Times New Roman Regular" w:eastAsia="SimSun" w:hAnsi="Times New Roman Regular" w:cs="Times New Roman Regular"/>
                <w:b/>
                <w:sz w:val="21"/>
                <w:szCs w:val="21"/>
              </w:rPr>
              <w:t>DMN</w:t>
            </w:r>
          </w:p>
        </w:tc>
        <w:tc>
          <w:tcPr>
            <w:tcW w:w="362" w:type="pct"/>
            <w:tcBorders>
              <w:bottom w:val="single" w:sz="8" w:space="0" w:color="auto"/>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b/>
                <w:sz w:val="21"/>
                <w:szCs w:val="21"/>
              </w:rPr>
            </w:pPr>
            <w:r>
              <w:rPr>
                <w:rFonts w:ascii="Times New Roman Regular" w:eastAsia="SimSun" w:hAnsi="Times New Roman Regular" w:cs="Times New Roman Regular"/>
                <w:b/>
                <w:sz w:val="21"/>
                <w:szCs w:val="21"/>
              </w:rPr>
              <w:t>VST</w:t>
            </w:r>
          </w:p>
        </w:tc>
        <w:tc>
          <w:tcPr>
            <w:tcW w:w="416" w:type="pct"/>
            <w:tcBorders>
              <w:bottom w:val="single" w:sz="8" w:space="0" w:color="auto"/>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b/>
                <w:sz w:val="21"/>
                <w:szCs w:val="21"/>
              </w:rPr>
            </w:pPr>
            <w:r>
              <w:rPr>
                <w:rFonts w:ascii="Times New Roman Regular" w:eastAsia="SimSun" w:hAnsi="Times New Roman Regular" w:cs="Times New Roman Regular"/>
                <w:b/>
                <w:sz w:val="21"/>
                <w:szCs w:val="21"/>
              </w:rPr>
              <w:t>AMY</w:t>
            </w:r>
          </w:p>
        </w:tc>
      </w:tr>
      <w:tr w:rsidR="005938CF">
        <w:tc>
          <w:tcPr>
            <w:tcW w:w="1956" w:type="pct"/>
            <w:gridSpan w:val="4"/>
            <w:tcBorders>
              <w:top w:val="single" w:sz="8" w:space="0" w:color="auto"/>
            </w:tcBorders>
            <w:shd w:val="clear" w:color="auto" w:fill="auto"/>
          </w:tcPr>
          <w:p w:rsidR="005938CF" w:rsidRDefault="009766E7">
            <w:pPr>
              <w:spacing w:after="0" w:line="240" w:lineRule="auto"/>
              <w:rPr>
                <w:rFonts w:ascii="Times New Roman" w:eastAsia="SimSun" w:hAnsi="Times New Roman" w:cs="Times New Roman"/>
                <w:b/>
                <w:i/>
                <w:sz w:val="21"/>
                <w:szCs w:val="21"/>
              </w:rPr>
            </w:pPr>
            <w:r>
              <w:rPr>
                <w:rFonts w:ascii="Times New Roman" w:eastAsia="SimSun" w:hAnsi="Times New Roman" w:cs="Times New Roman" w:hint="eastAsia"/>
                <w:b/>
                <w:i/>
                <w:sz w:val="21"/>
                <w:szCs w:val="21"/>
              </w:rPr>
              <w:t>Anthropomorphic Embodiment</w:t>
            </w:r>
          </w:p>
        </w:tc>
        <w:tc>
          <w:tcPr>
            <w:tcW w:w="395" w:type="pct"/>
            <w:tcBorders>
              <w:top w:val="single" w:sz="8" w:space="0" w:color="auto"/>
            </w:tcBorders>
            <w:shd w:val="clear" w:color="auto" w:fill="auto"/>
            <w:vAlign w:val="center"/>
          </w:tcPr>
          <w:p w:rsidR="005938CF" w:rsidRDefault="005938CF">
            <w:pPr>
              <w:spacing w:after="0" w:line="240" w:lineRule="auto"/>
              <w:rPr>
                <w:rFonts w:ascii="Times New Roman" w:eastAsia="SimSun" w:hAnsi="Times New Roman" w:cs="Times New Roman"/>
                <w:b/>
                <w:i/>
                <w:sz w:val="21"/>
                <w:szCs w:val="21"/>
              </w:rPr>
            </w:pPr>
          </w:p>
        </w:tc>
        <w:tc>
          <w:tcPr>
            <w:tcW w:w="389" w:type="pct"/>
            <w:tcBorders>
              <w:top w:val="single" w:sz="8" w:space="0" w:color="auto"/>
            </w:tcBorders>
          </w:tcPr>
          <w:p w:rsidR="005938CF" w:rsidRDefault="005938CF">
            <w:pPr>
              <w:spacing w:after="0" w:line="240" w:lineRule="auto"/>
              <w:rPr>
                <w:sz w:val="21"/>
                <w:szCs w:val="21"/>
              </w:rPr>
            </w:pPr>
          </w:p>
        </w:tc>
        <w:tc>
          <w:tcPr>
            <w:tcW w:w="389" w:type="pct"/>
            <w:tcBorders>
              <w:top w:val="single" w:sz="8" w:space="0" w:color="auto"/>
            </w:tcBorders>
          </w:tcPr>
          <w:p w:rsidR="005938CF" w:rsidRDefault="005938CF">
            <w:pPr>
              <w:spacing w:after="0" w:line="240" w:lineRule="auto"/>
              <w:rPr>
                <w:sz w:val="21"/>
                <w:szCs w:val="21"/>
              </w:rPr>
            </w:pPr>
          </w:p>
        </w:tc>
        <w:tc>
          <w:tcPr>
            <w:tcW w:w="294" w:type="pct"/>
            <w:tcBorders>
              <w:top w:val="single" w:sz="8" w:space="0" w:color="auto"/>
            </w:tcBorders>
          </w:tcPr>
          <w:p w:rsidR="005938CF" w:rsidRDefault="005938CF">
            <w:pPr>
              <w:spacing w:after="0" w:line="240" w:lineRule="auto"/>
              <w:rPr>
                <w:sz w:val="21"/>
                <w:szCs w:val="21"/>
              </w:rPr>
            </w:pPr>
          </w:p>
        </w:tc>
        <w:tc>
          <w:tcPr>
            <w:tcW w:w="379" w:type="pct"/>
            <w:tcBorders>
              <w:top w:val="single" w:sz="8" w:space="0" w:color="auto"/>
            </w:tcBorders>
          </w:tcPr>
          <w:p w:rsidR="005938CF" w:rsidRDefault="005938CF">
            <w:pPr>
              <w:spacing w:after="0" w:line="240" w:lineRule="auto"/>
              <w:rPr>
                <w:sz w:val="21"/>
                <w:szCs w:val="21"/>
              </w:rPr>
            </w:pPr>
          </w:p>
        </w:tc>
        <w:tc>
          <w:tcPr>
            <w:tcW w:w="416" w:type="pct"/>
            <w:tcBorders>
              <w:top w:val="single" w:sz="8" w:space="0" w:color="auto"/>
            </w:tcBorders>
          </w:tcPr>
          <w:p w:rsidR="005938CF" w:rsidRDefault="005938CF">
            <w:pPr>
              <w:spacing w:after="0" w:line="240" w:lineRule="auto"/>
              <w:rPr>
                <w:sz w:val="21"/>
                <w:szCs w:val="21"/>
              </w:rPr>
            </w:pPr>
          </w:p>
        </w:tc>
        <w:tc>
          <w:tcPr>
            <w:tcW w:w="362" w:type="pct"/>
            <w:tcBorders>
              <w:top w:val="single" w:sz="8" w:space="0" w:color="auto"/>
            </w:tcBorders>
          </w:tcPr>
          <w:p w:rsidR="005938CF" w:rsidRDefault="005938CF">
            <w:pPr>
              <w:spacing w:after="0" w:line="240" w:lineRule="auto"/>
              <w:rPr>
                <w:sz w:val="21"/>
                <w:szCs w:val="21"/>
              </w:rPr>
            </w:pPr>
          </w:p>
        </w:tc>
        <w:tc>
          <w:tcPr>
            <w:tcW w:w="416" w:type="pct"/>
            <w:tcBorders>
              <w:top w:val="single" w:sz="8" w:space="0" w:color="auto"/>
            </w:tcBorders>
          </w:tcPr>
          <w:p w:rsidR="005938CF" w:rsidRDefault="005938CF">
            <w:pPr>
              <w:spacing w:after="0" w:line="240" w:lineRule="auto"/>
              <w:rPr>
                <w:sz w:val="21"/>
                <w:szCs w:val="21"/>
              </w:rPr>
            </w:pPr>
          </w:p>
        </w:tc>
      </w:tr>
      <w:tr w:rsidR="005938CF">
        <w:tc>
          <w:tcPr>
            <w:tcW w:w="93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P</w:t>
            </w:r>
            <w:r>
              <w:rPr>
                <w:rFonts w:ascii="Times New Roman Regular" w:eastAsia="SimSun" w:hAnsi="Times New Roman Regular" w:cs="Times New Roman Regular" w:hint="eastAsia"/>
                <w:sz w:val="21"/>
                <w:szCs w:val="21"/>
              </w:rPr>
              <w:t>resent</w:t>
            </w:r>
          </w:p>
        </w:tc>
        <w:tc>
          <w:tcPr>
            <w:tcW w:w="240"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0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95"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94"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6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tcPr>
          <w:p w:rsidR="005938CF" w:rsidRDefault="005938CF">
            <w:pPr>
              <w:spacing w:after="0" w:line="240" w:lineRule="auto"/>
              <w:rPr>
                <w:sz w:val="21"/>
                <w:szCs w:val="21"/>
              </w:rPr>
            </w:pP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w:t>
            </w:r>
          </w:p>
        </w:tc>
        <w:tc>
          <w:tcPr>
            <w:tcW w:w="402"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112</w:t>
            </w:r>
          </w:p>
        </w:tc>
        <w:tc>
          <w:tcPr>
            <w:tcW w:w="379"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63</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89"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20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26</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R</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252</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92</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76</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39</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41</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LI</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-0.38</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-0.19</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-0.58</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-0.2</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r>
      <w:tr w:rsidR="005938CF">
        <w:tc>
          <w:tcPr>
            <w:tcW w:w="93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Absent</w:t>
            </w:r>
          </w:p>
        </w:tc>
        <w:tc>
          <w:tcPr>
            <w:tcW w:w="240"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0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95"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94"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6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tcPr>
          <w:p w:rsidR="005938CF" w:rsidRDefault="005938CF">
            <w:pPr>
              <w:spacing w:after="0" w:line="240" w:lineRule="auto"/>
              <w:rPr>
                <w:sz w:val="21"/>
                <w:szCs w:val="21"/>
              </w:rPr>
            </w:pP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w:t>
            </w:r>
          </w:p>
        </w:tc>
        <w:tc>
          <w:tcPr>
            <w:tcW w:w="402"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164</w:t>
            </w:r>
          </w:p>
        </w:tc>
        <w:tc>
          <w:tcPr>
            <w:tcW w:w="379"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22</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89"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18</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79"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4</w:t>
            </w:r>
          </w:p>
        </w:tc>
        <w:tc>
          <w:tcPr>
            <w:tcW w:w="416"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88</w:t>
            </w:r>
          </w:p>
        </w:tc>
        <w:tc>
          <w:tcPr>
            <w:tcW w:w="362"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R</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493</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17</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305</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1</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LI</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-0.50</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-0.61</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r>
      <w:tr w:rsidR="005938CF">
        <w:tc>
          <w:tcPr>
            <w:tcW w:w="1577" w:type="pct"/>
            <w:gridSpan w:val="3"/>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w:eastAsia="SimSun" w:hAnsi="Times New Roman" w:cs="Times New Roman"/>
                <w:b/>
                <w:i/>
                <w:sz w:val="21"/>
                <w:szCs w:val="21"/>
              </w:rPr>
              <w:t xml:space="preserve">Facial appearance </w:t>
            </w:r>
          </w:p>
        </w:tc>
        <w:tc>
          <w:tcPr>
            <w:tcW w:w="37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95"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tcPr>
          <w:p w:rsidR="005938CF" w:rsidRDefault="005938CF">
            <w:pPr>
              <w:spacing w:after="0" w:line="240" w:lineRule="auto"/>
              <w:rPr>
                <w:sz w:val="21"/>
                <w:szCs w:val="21"/>
              </w:rPr>
            </w:pPr>
          </w:p>
        </w:tc>
        <w:tc>
          <w:tcPr>
            <w:tcW w:w="294" w:type="pct"/>
            <w:tcBorders>
              <w:tl2br w:val="nil"/>
              <w:tr2bl w:val="nil"/>
            </w:tcBorders>
          </w:tcPr>
          <w:p w:rsidR="005938CF" w:rsidRDefault="005938CF">
            <w:pPr>
              <w:spacing w:after="0" w:line="240" w:lineRule="auto"/>
              <w:rPr>
                <w:sz w:val="21"/>
                <w:szCs w:val="21"/>
              </w:rPr>
            </w:pPr>
          </w:p>
        </w:tc>
        <w:tc>
          <w:tcPr>
            <w:tcW w:w="379" w:type="pct"/>
            <w:tcBorders>
              <w:tl2br w:val="nil"/>
              <w:tr2bl w:val="nil"/>
            </w:tcBorders>
          </w:tcPr>
          <w:p w:rsidR="005938CF" w:rsidRDefault="005938CF">
            <w:pPr>
              <w:spacing w:after="0" w:line="240" w:lineRule="auto"/>
              <w:rPr>
                <w:sz w:val="21"/>
                <w:szCs w:val="21"/>
              </w:rPr>
            </w:pPr>
          </w:p>
        </w:tc>
        <w:tc>
          <w:tcPr>
            <w:tcW w:w="416" w:type="pct"/>
            <w:tcBorders>
              <w:tl2br w:val="nil"/>
              <w:tr2bl w:val="nil"/>
            </w:tcBorders>
          </w:tcPr>
          <w:p w:rsidR="005938CF" w:rsidRDefault="005938CF">
            <w:pPr>
              <w:spacing w:after="0" w:line="240" w:lineRule="auto"/>
              <w:rPr>
                <w:sz w:val="21"/>
                <w:szCs w:val="21"/>
              </w:rPr>
            </w:pPr>
          </w:p>
        </w:tc>
        <w:tc>
          <w:tcPr>
            <w:tcW w:w="362" w:type="pct"/>
            <w:tcBorders>
              <w:tl2br w:val="nil"/>
              <w:tr2bl w:val="nil"/>
            </w:tcBorders>
          </w:tcPr>
          <w:p w:rsidR="005938CF" w:rsidRDefault="005938CF">
            <w:pPr>
              <w:spacing w:after="0" w:line="240" w:lineRule="auto"/>
              <w:rPr>
                <w:sz w:val="21"/>
                <w:szCs w:val="21"/>
              </w:rPr>
            </w:pPr>
          </w:p>
        </w:tc>
        <w:tc>
          <w:tcPr>
            <w:tcW w:w="416" w:type="pct"/>
            <w:tcBorders>
              <w:tl2br w:val="nil"/>
              <w:tr2bl w:val="nil"/>
            </w:tcBorders>
          </w:tcPr>
          <w:p w:rsidR="005938CF" w:rsidRDefault="005938CF">
            <w:pPr>
              <w:spacing w:after="0" w:line="240" w:lineRule="auto"/>
              <w:rPr>
                <w:sz w:val="21"/>
                <w:szCs w:val="21"/>
              </w:rPr>
            </w:pPr>
          </w:p>
        </w:tc>
      </w:tr>
      <w:tr w:rsidR="005938CF">
        <w:tc>
          <w:tcPr>
            <w:tcW w:w="93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P</w:t>
            </w:r>
            <w:r>
              <w:rPr>
                <w:rFonts w:ascii="Times New Roman Regular" w:eastAsia="SimSun" w:hAnsi="Times New Roman Regular" w:cs="Times New Roman Regular" w:hint="eastAsia"/>
                <w:sz w:val="21"/>
                <w:szCs w:val="21"/>
              </w:rPr>
              <w:t>resent</w:t>
            </w:r>
          </w:p>
        </w:tc>
        <w:tc>
          <w:tcPr>
            <w:tcW w:w="240"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0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95"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94"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6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tcPr>
          <w:p w:rsidR="005938CF" w:rsidRDefault="005938CF">
            <w:pPr>
              <w:spacing w:after="0" w:line="240" w:lineRule="auto"/>
              <w:rPr>
                <w:sz w:val="21"/>
                <w:szCs w:val="21"/>
              </w:rPr>
            </w:pP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w:t>
            </w:r>
          </w:p>
        </w:tc>
        <w:tc>
          <w:tcPr>
            <w:tcW w:w="402"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64</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28</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89"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32</w:t>
            </w:r>
          </w:p>
        </w:tc>
        <w:tc>
          <w:tcPr>
            <w:tcW w:w="362"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R</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165</w:t>
            </w:r>
          </w:p>
        </w:tc>
        <w:tc>
          <w:tcPr>
            <w:tcW w:w="37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95"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54</w:t>
            </w:r>
          </w:p>
        </w:tc>
        <w:tc>
          <w:tcPr>
            <w:tcW w:w="38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9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53</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1</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53</w:t>
            </w:r>
          </w:p>
        </w:tc>
      </w:tr>
      <w:tr w:rsidR="005938CF">
        <w:trPr>
          <w:trHeight w:val="90"/>
        </w:trPr>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LI</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-0.44</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-0.96</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-0.25</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r>
      <w:tr w:rsidR="005938CF">
        <w:tc>
          <w:tcPr>
            <w:tcW w:w="93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Absent</w:t>
            </w:r>
          </w:p>
        </w:tc>
        <w:tc>
          <w:tcPr>
            <w:tcW w:w="240"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0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95"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94"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6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tcPr>
          <w:p w:rsidR="005938CF" w:rsidRDefault="005938CF">
            <w:pPr>
              <w:spacing w:after="0" w:line="240" w:lineRule="auto"/>
              <w:rPr>
                <w:sz w:val="21"/>
                <w:szCs w:val="21"/>
              </w:rPr>
            </w:pP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w:t>
            </w:r>
          </w:p>
        </w:tc>
        <w:tc>
          <w:tcPr>
            <w:tcW w:w="402"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92</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79"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66</w:t>
            </w:r>
          </w:p>
        </w:tc>
        <w:tc>
          <w:tcPr>
            <w:tcW w:w="362"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R</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428</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19</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322</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1</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LI</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-0.62</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-0.66</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r>
      <w:tr w:rsidR="005938CF">
        <w:tc>
          <w:tcPr>
            <w:tcW w:w="1577" w:type="pct"/>
            <w:gridSpan w:val="3"/>
            <w:tcBorders>
              <w:tl2br w:val="nil"/>
              <w:tr2bl w:val="nil"/>
            </w:tcBorders>
            <w:shd w:val="clear" w:color="auto" w:fill="auto"/>
          </w:tcPr>
          <w:p w:rsidR="005938CF" w:rsidRDefault="009766E7">
            <w:pPr>
              <w:spacing w:after="0" w:line="240" w:lineRule="auto"/>
              <w:rPr>
                <w:rFonts w:ascii="Times New Roman" w:eastAsia="SimSun" w:hAnsi="Times New Roman" w:cs="Times New Roman"/>
                <w:b/>
                <w:i/>
                <w:sz w:val="21"/>
                <w:szCs w:val="21"/>
              </w:rPr>
            </w:pPr>
            <w:r>
              <w:rPr>
                <w:rFonts w:ascii="Times New Roman" w:eastAsia="SimSun" w:hAnsi="Times New Roman" w:cs="Times New Roman"/>
                <w:b/>
                <w:i/>
                <w:sz w:val="21"/>
                <w:szCs w:val="21"/>
              </w:rPr>
              <w:t>Mentalization inferences</w:t>
            </w:r>
          </w:p>
        </w:tc>
        <w:tc>
          <w:tcPr>
            <w:tcW w:w="379" w:type="pct"/>
            <w:tcBorders>
              <w:tl2br w:val="nil"/>
              <w:tr2bl w:val="nil"/>
            </w:tcBorders>
            <w:shd w:val="clear" w:color="auto" w:fill="auto"/>
          </w:tcPr>
          <w:p w:rsidR="005938CF" w:rsidRDefault="005938CF">
            <w:pPr>
              <w:spacing w:after="0" w:line="240" w:lineRule="auto"/>
              <w:rPr>
                <w:sz w:val="21"/>
                <w:szCs w:val="21"/>
              </w:rPr>
            </w:pPr>
          </w:p>
        </w:tc>
        <w:tc>
          <w:tcPr>
            <w:tcW w:w="395" w:type="pct"/>
            <w:tcBorders>
              <w:tl2br w:val="nil"/>
              <w:tr2bl w:val="nil"/>
            </w:tcBorders>
            <w:shd w:val="clear" w:color="auto" w:fill="auto"/>
          </w:tcPr>
          <w:p w:rsidR="005938CF" w:rsidRDefault="005938CF">
            <w:pPr>
              <w:spacing w:after="0" w:line="240" w:lineRule="auto"/>
              <w:rPr>
                <w:sz w:val="21"/>
                <w:szCs w:val="21"/>
              </w:rPr>
            </w:pPr>
          </w:p>
        </w:tc>
        <w:tc>
          <w:tcPr>
            <w:tcW w:w="389" w:type="pct"/>
            <w:tcBorders>
              <w:tl2br w:val="nil"/>
              <w:tr2bl w:val="nil"/>
            </w:tcBorders>
            <w:shd w:val="clear" w:color="auto" w:fill="auto"/>
          </w:tcPr>
          <w:p w:rsidR="005938CF" w:rsidRDefault="005938CF">
            <w:pPr>
              <w:spacing w:after="0" w:line="240" w:lineRule="auto"/>
              <w:rPr>
                <w:sz w:val="21"/>
                <w:szCs w:val="21"/>
              </w:rPr>
            </w:pPr>
          </w:p>
        </w:tc>
        <w:tc>
          <w:tcPr>
            <w:tcW w:w="389" w:type="pct"/>
            <w:tcBorders>
              <w:tl2br w:val="nil"/>
              <w:tr2bl w:val="nil"/>
            </w:tcBorders>
            <w:shd w:val="clear" w:color="auto" w:fill="auto"/>
          </w:tcPr>
          <w:p w:rsidR="005938CF" w:rsidRDefault="005938CF">
            <w:pPr>
              <w:spacing w:after="0" w:line="240" w:lineRule="auto"/>
              <w:rPr>
                <w:sz w:val="21"/>
                <w:szCs w:val="21"/>
              </w:rPr>
            </w:pPr>
          </w:p>
        </w:tc>
        <w:tc>
          <w:tcPr>
            <w:tcW w:w="294" w:type="pct"/>
            <w:tcBorders>
              <w:tl2br w:val="nil"/>
              <w:tr2bl w:val="nil"/>
            </w:tcBorders>
            <w:shd w:val="clear" w:color="auto" w:fill="auto"/>
          </w:tcPr>
          <w:p w:rsidR="005938CF" w:rsidRDefault="005938CF">
            <w:pPr>
              <w:spacing w:after="0" w:line="240" w:lineRule="auto"/>
              <w:rPr>
                <w:sz w:val="21"/>
                <w:szCs w:val="21"/>
              </w:rPr>
            </w:pPr>
          </w:p>
        </w:tc>
        <w:tc>
          <w:tcPr>
            <w:tcW w:w="379" w:type="pct"/>
            <w:tcBorders>
              <w:tl2br w:val="nil"/>
              <w:tr2bl w:val="nil"/>
            </w:tcBorders>
            <w:shd w:val="clear" w:color="auto" w:fill="auto"/>
          </w:tcPr>
          <w:p w:rsidR="005938CF" w:rsidRDefault="005938CF">
            <w:pPr>
              <w:spacing w:after="0" w:line="240" w:lineRule="auto"/>
              <w:rPr>
                <w:sz w:val="21"/>
                <w:szCs w:val="21"/>
              </w:rPr>
            </w:pPr>
          </w:p>
        </w:tc>
        <w:tc>
          <w:tcPr>
            <w:tcW w:w="416" w:type="pct"/>
            <w:tcBorders>
              <w:tl2br w:val="nil"/>
              <w:tr2bl w:val="nil"/>
            </w:tcBorders>
            <w:shd w:val="clear" w:color="auto" w:fill="auto"/>
          </w:tcPr>
          <w:p w:rsidR="005938CF" w:rsidRDefault="005938CF">
            <w:pPr>
              <w:spacing w:after="0" w:line="240" w:lineRule="auto"/>
              <w:rPr>
                <w:sz w:val="21"/>
                <w:szCs w:val="21"/>
              </w:rPr>
            </w:pPr>
          </w:p>
        </w:tc>
        <w:tc>
          <w:tcPr>
            <w:tcW w:w="362"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r>
      <w:tr w:rsidR="005938CF">
        <w:tc>
          <w:tcPr>
            <w:tcW w:w="93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P</w:t>
            </w:r>
            <w:r>
              <w:rPr>
                <w:rFonts w:ascii="Times New Roman Regular" w:eastAsia="SimSun" w:hAnsi="Times New Roman Regular" w:cs="Times New Roman Regular" w:hint="eastAsia"/>
                <w:sz w:val="21"/>
                <w:szCs w:val="21"/>
              </w:rPr>
              <w:t>resent</w:t>
            </w:r>
          </w:p>
        </w:tc>
        <w:tc>
          <w:tcPr>
            <w:tcW w:w="240"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0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95"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94"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6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tcPr>
          <w:p w:rsidR="005938CF" w:rsidRDefault="005938CF">
            <w:pPr>
              <w:spacing w:after="0" w:line="240" w:lineRule="auto"/>
              <w:rPr>
                <w:sz w:val="21"/>
                <w:szCs w:val="21"/>
              </w:rPr>
            </w:pP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w:t>
            </w:r>
          </w:p>
        </w:tc>
        <w:tc>
          <w:tcPr>
            <w:tcW w:w="402"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166</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7</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135</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R</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431</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26</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10</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31</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299</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32</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LI</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-0.44</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-0.38</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r>
      <w:tr w:rsidR="005938CF">
        <w:tc>
          <w:tcPr>
            <w:tcW w:w="93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Absent</w:t>
            </w:r>
          </w:p>
        </w:tc>
        <w:tc>
          <w:tcPr>
            <w:tcW w:w="240"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0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95"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9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62"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w:t>
            </w:r>
          </w:p>
        </w:tc>
        <w:tc>
          <w:tcPr>
            <w:tcW w:w="402"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79"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R</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LI</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w:t>
            </w:r>
          </w:p>
        </w:tc>
      </w:tr>
      <w:tr w:rsidR="005938CF">
        <w:tc>
          <w:tcPr>
            <w:tcW w:w="934" w:type="pct"/>
            <w:tcBorders>
              <w:tl2br w:val="nil"/>
              <w:tr2bl w:val="nil"/>
            </w:tcBorders>
            <w:shd w:val="clear" w:color="auto" w:fill="auto"/>
          </w:tcPr>
          <w:p w:rsidR="005938CF" w:rsidRDefault="009766E7">
            <w:pPr>
              <w:spacing w:after="0" w:line="240" w:lineRule="auto"/>
              <w:rPr>
                <w:rFonts w:ascii="Times New Roman" w:eastAsia="SimSun" w:hAnsi="Times New Roman" w:cs="Times New Roman"/>
                <w:b/>
                <w:i/>
                <w:sz w:val="21"/>
                <w:szCs w:val="21"/>
              </w:rPr>
            </w:pPr>
            <w:r>
              <w:rPr>
                <w:rFonts w:ascii="Times New Roman" w:eastAsia="SimSun" w:hAnsi="Times New Roman" w:cs="Times New Roman"/>
                <w:b/>
                <w:i/>
                <w:sz w:val="21"/>
                <w:szCs w:val="21"/>
              </w:rPr>
              <w:t xml:space="preserve">Interaction goal </w:t>
            </w:r>
          </w:p>
        </w:tc>
        <w:tc>
          <w:tcPr>
            <w:tcW w:w="240"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02"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95" w:type="pct"/>
            <w:tcBorders>
              <w:tl2br w:val="nil"/>
              <w:tr2bl w:val="nil"/>
            </w:tcBorders>
            <w:shd w:val="clear" w:color="auto" w:fill="auto"/>
          </w:tcPr>
          <w:p w:rsidR="005938CF" w:rsidRDefault="005938CF">
            <w:pPr>
              <w:spacing w:after="0" w:line="240" w:lineRule="auto"/>
              <w:rPr>
                <w:sz w:val="21"/>
                <w:szCs w:val="21"/>
              </w:rPr>
            </w:pPr>
          </w:p>
        </w:tc>
        <w:tc>
          <w:tcPr>
            <w:tcW w:w="389" w:type="pct"/>
            <w:tcBorders>
              <w:tl2br w:val="nil"/>
              <w:tr2bl w:val="nil"/>
            </w:tcBorders>
            <w:shd w:val="clear" w:color="auto" w:fill="auto"/>
          </w:tcPr>
          <w:p w:rsidR="005938CF" w:rsidRDefault="005938CF">
            <w:pPr>
              <w:spacing w:after="0" w:line="240" w:lineRule="auto"/>
              <w:rPr>
                <w:sz w:val="21"/>
                <w:szCs w:val="21"/>
              </w:rPr>
            </w:pPr>
          </w:p>
        </w:tc>
        <w:tc>
          <w:tcPr>
            <w:tcW w:w="389" w:type="pct"/>
            <w:tcBorders>
              <w:tl2br w:val="nil"/>
              <w:tr2bl w:val="nil"/>
            </w:tcBorders>
            <w:shd w:val="clear" w:color="auto" w:fill="auto"/>
          </w:tcPr>
          <w:p w:rsidR="005938CF" w:rsidRDefault="005938CF">
            <w:pPr>
              <w:spacing w:after="0" w:line="240" w:lineRule="auto"/>
              <w:rPr>
                <w:sz w:val="21"/>
                <w:szCs w:val="21"/>
              </w:rPr>
            </w:pPr>
          </w:p>
        </w:tc>
        <w:tc>
          <w:tcPr>
            <w:tcW w:w="294" w:type="pct"/>
            <w:tcBorders>
              <w:tl2br w:val="nil"/>
              <w:tr2bl w:val="nil"/>
            </w:tcBorders>
            <w:shd w:val="clear" w:color="auto" w:fill="auto"/>
          </w:tcPr>
          <w:p w:rsidR="005938CF" w:rsidRDefault="005938CF">
            <w:pPr>
              <w:spacing w:after="0" w:line="240" w:lineRule="auto"/>
              <w:rPr>
                <w:sz w:val="21"/>
                <w:szCs w:val="21"/>
              </w:rPr>
            </w:pPr>
          </w:p>
        </w:tc>
        <w:tc>
          <w:tcPr>
            <w:tcW w:w="379" w:type="pct"/>
            <w:tcBorders>
              <w:tl2br w:val="nil"/>
              <w:tr2bl w:val="nil"/>
            </w:tcBorders>
            <w:shd w:val="clear" w:color="auto" w:fill="auto"/>
          </w:tcPr>
          <w:p w:rsidR="005938CF" w:rsidRDefault="005938CF">
            <w:pPr>
              <w:spacing w:after="0" w:line="240" w:lineRule="auto"/>
              <w:rPr>
                <w:sz w:val="21"/>
                <w:szCs w:val="21"/>
              </w:rPr>
            </w:pPr>
          </w:p>
        </w:tc>
        <w:tc>
          <w:tcPr>
            <w:tcW w:w="416" w:type="pct"/>
            <w:tcBorders>
              <w:tl2br w:val="nil"/>
              <w:tr2bl w:val="nil"/>
            </w:tcBorders>
            <w:shd w:val="clear" w:color="auto" w:fill="auto"/>
          </w:tcPr>
          <w:p w:rsidR="005938CF" w:rsidRDefault="005938CF">
            <w:pPr>
              <w:spacing w:after="0" w:line="240" w:lineRule="auto"/>
              <w:rPr>
                <w:sz w:val="21"/>
                <w:szCs w:val="21"/>
              </w:rPr>
            </w:pPr>
          </w:p>
        </w:tc>
        <w:tc>
          <w:tcPr>
            <w:tcW w:w="362"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r>
      <w:tr w:rsidR="005938CF">
        <w:tc>
          <w:tcPr>
            <w:tcW w:w="93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P</w:t>
            </w:r>
            <w:r>
              <w:rPr>
                <w:rFonts w:ascii="Times New Roman Regular" w:eastAsia="SimSun" w:hAnsi="Times New Roman Regular" w:cs="Times New Roman Regular" w:hint="eastAsia"/>
                <w:sz w:val="21"/>
                <w:szCs w:val="21"/>
              </w:rPr>
              <w:t>resent</w:t>
            </w:r>
          </w:p>
        </w:tc>
        <w:tc>
          <w:tcPr>
            <w:tcW w:w="240"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0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95"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94"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6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tcPr>
          <w:p w:rsidR="005938CF" w:rsidRDefault="005938CF">
            <w:pPr>
              <w:spacing w:after="0" w:line="240" w:lineRule="auto"/>
              <w:rPr>
                <w:sz w:val="21"/>
                <w:szCs w:val="21"/>
              </w:rPr>
            </w:pP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w:t>
            </w:r>
          </w:p>
        </w:tc>
        <w:tc>
          <w:tcPr>
            <w:tcW w:w="402"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159</w:t>
            </w:r>
          </w:p>
        </w:tc>
        <w:tc>
          <w:tcPr>
            <w:tcW w:w="379"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43</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31</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32</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R</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507</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360</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1</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LI</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-0.52</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-0.84</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r>
      <w:tr w:rsidR="005938CF">
        <w:tc>
          <w:tcPr>
            <w:tcW w:w="93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Absent</w:t>
            </w:r>
          </w:p>
        </w:tc>
        <w:tc>
          <w:tcPr>
            <w:tcW w:w="240"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0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95"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94"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62"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tcPr>
          <w:p w:rsidR="005938CF" w:rsidRDefault="005938CF">
            <w:pPr>
              <w:spacing w:after="0" w:line="240" w:lineRule="auto"/>
              <w:rPr>
                <w:sz w:val="21"/>
                <w:szCs w:val="21"/>
              </w:rPr>
            </w:pP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w:t>
            </w:r>
          </w:p>
        </w:tc>
        <w:tc>
          <w:tcPr>
            <w:tcW w:w="402"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210</w:t>
            </w:r>
          </w:p>
        </w:tc>
        <w:tc>
          <w:tcPr>
            <w:tcW w:w="379" w:type="pct"/>
            <w:tcBorders>
              <w:tl2br w:val="nil"/>
              <w:tr2bl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32</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20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6</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22</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130</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R</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387</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86</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89</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9</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2</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16</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89</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49</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27</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LI</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-0.30</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-0.46</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-0.63</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0.16</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0.19</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r>
      <w:tr w:rsidR="005938CF">
        <w:tc>
          <w:tcPr>
            <w:tcW w:w="1577" w:type="pct"/>
            <w:gridSpan w:val="3"/>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w:eastAsia="SimSun" w:hAnsi="Times New Roman" w:cs="Times New Roman"/>
                <w:b/>
                <w:i/>
                <w:sz w:val="21"/>
                <w:szCs w:val="21"/>
              </w:rPr>
              <w:t>Risky decision-making</w:t>
            </w:r>
          </w:p>
        </w:tc>
        <w:tc>
          <w:tcPr>
            <w:tcW w:w="37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95"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9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62"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r>
      <w:tr w:rsidR="005938CF">
        <w:tc>
          <w:tcPr>
            <w:tcW w:w="93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P</w:t>
            </w:r>
            <w:r>
              <w:rPr>
                <w:rFonts w:ascii="Times New Roman Regular" w:eastAsia="SimSun" w:hAnsi="Times New Roman Regular" w:cs="Times New Roman Regular" w:hint="eastAsia"/>
                <w:sz w:val="21"/>
                <w:szCs w:val="21"/>
              </w:rPr>
              <w:t>resent</w:t>
            </w:r>
          </w:p>
        </w:tc>
        <w:tc>
          <w:tcPr>
            <w:tcW w:w="240"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02"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95"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9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62"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131</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47</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16</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R</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357</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24</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2</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184</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2</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LI</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-0.46</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-0.84</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r>
      <w:tr w:rsidR="005938CF">
        <w:tc>
          <w:tcPr>
            <w:tcW w:w="93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Absent</w:t>
            </w:r>
          </w:p>
        </w:tc>
        <w:tc>
          <w:tcPr>
            <w:tcW w:w="240" w:type="pct"/>
            <w:tcBorders>
              <w:tl2br w:val="nil"/>
              <w:tr2bl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02"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95"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8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9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79"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362"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416"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115</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28</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16</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18</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53</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R</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300</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76</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64</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7</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20</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109</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19</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0</w:t>
            </w:r>
          </w:p>
        </w:tc>
      </w:tr>
      <w:tr w:rsidR="005938CF">
        <w:tc>
          <w:tcPr>
            <w:tcW w:w="934" w:type="pct"/>
            <w:tcBorders>
              <w:tl2br w:val="nil"/>
              <w:tr2bl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1"/>
                <w:szCs w:val="21"/>
              </w:rPr>
            </w:pPr>
          </w:p>
        </w:tc>
        <w:tc>
          <w:tcPr>
            <w:tcW w:w="240"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sz w:val="21"/>
                <w:szCs w:val="21"/>
              </w:rPr>
              <w:t>LI</w:t>
            </w:r>
          </w:p>
        </w:tc>
        <w:tc>
          <w:tcPr>
            <w:tcW w:w="40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-0.45</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-0.46</w:t>
            </w:r>
          </w:p>
        </w:tc>
        <w:tc>
          <w:tcPr>
            <w:tcW w:w="395"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-0.6</w:t>
            </w:r>
          </w:p>
        </w:tc>
        <w:tc>
          <w:tcPr>
            <w:tcW w:w="38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294"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379"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-0.05</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-0.35</w:t>
            </w:r>
          </w:p>
        </w:tc>
        <w:tc>
          <w:tcPr>
            <w:tcW w:w="362"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c>
          <w:tcPr>
            <w:tcW w:w="416" w:type="pct"/>
            <w:tcBorders>
              <w:tl2br w:val="nil"/>
              <w:tr2bl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1"/>
                <w:szCs w:val="21"/>
              </w:rPr>
            </w:pPr>
            <w:r>
              <w:rPr>
                <w:rFonts w:ascii="Times New Roman Regular" w:eastAsia="SimSun" w:hAnsi="Times New Roman Regular" w:cs="Times New Roman Regular" w:hint="eastAsia"/>
                <w:sz w:val="21"/>
                <w:szCs w:val="21"/>
              </w:rPr>
              <w:t>-</w:t>
            </w:r>
          </w:p>
        </w:tc>
      </w:tr>
    </w:tbl>
    <w:p w:rsidR="005938CF" w:rsidRDefault="009766E7">
      <w:pPr>
        <w:widowControl/>
        <w:spacing w:after="0" w:line="240" w:lineRule="auto"/>
        <w:rPr>
          <w:rFonts w:ascii="Times New Roman" w:hAnsi="Times New Roman" w:cs="Times New Roman"/>
          <w:b/>
          <w:sz w:val="24"/>
        </w:rPr>
      </w:pPr>
      <w:r>
        <w:rPr>
          <w:rFonts w:ascii="Times New Roman" w:hAnsi="Times New Roman" w:cs="Times New Roman"/>
          <w:b/>
          <w:sz w:val="24"/>
        </w:rPr>
        <w:br w:type="page"/>
      </w:r>
    </w:p>
    <w:p w:rsidR="005938CF" w:rsidRDefault="005938CF">
      <w:pPr>
        <w:spacing w:after="0" w:line="240" w:lineRule="auto"/>
        <w:rPr>
          <w:rFonts w:ascii="Times New Roman" w:hAnsi="Times New Roman" w:cs="Times New Roman"/>
          <w:b/>
          <w:sz w:val="24"/>
        </w:rPr>
      </w:pPr>
    </w:p>
    <w:p w:rsidR="005938CF" w:rsidRDefault="009766E7">
      <w:pPr>
        <w:spacing w:after="0" w:line="240" w:lineRule="auto"/>
        <w:rPr>
          <w:rFonts w:ascii="Times New Roman" w:hAnsi="Times New Roman" w:cs="Times New Roman"/>
          <w:b/>
          <w:sz w:val="24"/>
        </w:rPr>
      </w:pPr>
      <w:proofErr w:type="spellStart"/>
      <w:r>
        <w:rPr>
          <w:rFonts w:ascii="Times New Roman" w:hAnsi="Times New Roman" w:cs="Times New Roman"/>
          <w:b/>
          <w:sz w:val="24"/>
        </w:rPr>
        <w:t>STable</w:t>
      </w:r>
      <w:proofErr w:type="spellEnd"/>
      <w:r>
        <w:rPr>
          <w:rFonts w:ascii="Times New Roman" w:hAnsi="Times New Roman" w:cs="Times New Roman"/>
          <w:b/>
          <w:sz w:val="24"/>
        </w:rPr>
        <w:t xml:space="preserve"> 1</w:t>
      </w:r>
      <w:r>
        <w:rPr>
          <w:rFonts w:ascii="Times New Roman" w:hAnsi="Times New Roman" w:cs="Times New Roman" w:hint="eastAsia"/>
          <w:b/>
          <w:sz w:val="24"/>
        </w:rPr>
        <w:t>3</w:t>
      </w:r>
      <w:r>
        <w:rPr>
          <w:rFonts w:ascii="Times New Roman" w:hAnsi="Times New Roman" w:cs="Times New Roman"/>
          <w:b/>
          <w:sz w:val="24"/>
        </w:rPr>
        <w:t>. Sensitivity Analysis Results</w:t>
      </w:r>
      <w:r>
        <w:rPr>
          <w:rFonts w:ascii="Times New Roman" w:hAnsi="Times New Roman" w:cs="Times New Roman" w:hint="eastAsia"/>
          <w:b/>
          <w:sz w:val="24"/>
        </w:rPr>
        <w:t xml:space="preserve"> </w:t>
      </w:r>
      <w:r>
        <w:rPr>
          <w:rFonts w:ascii="Times New Roman" w:hAnsi="Times New Roman" w:cs="Times New Roman"/>
          <w:b/>
          <w:sz w:val="24"/>
        </w:rPr>
        <w:t>for m</w:t>
      </w:r>
      <w:r>
        <w:rPr>
          <w:rFonts w:ascii="Times New Roman" w:hAnsi="Times New Roman" w:cs="Times New Roman" w:hint="eastAsia"/>
          <w:b/>
          <w:sz w:val="24"/>
        </w:rPr>
        <w:t>a</w:t>
      </w:r>
      <w:r>
        <w:rPr>
          <w:rFonts w:ascii="Times New Roman" w:hAnsi="Times New Roman" w:cs="Times New Roman"/>
          <w:b/>
          <w:sz w:val="24"/>
        </w:rPr>
        <w:t>cro-domains. (Leave-One-Out).</w:t>
      </w:r>
    </w:p>
    <w:tbl>
      <w:tblPr>
        <w:tblStyle w:val="TableGrid"/>
        <w:tblW w:w="5000" w:type="pct"/>
        <w:jc w:val="center"/>
        <w:tblLook w:val="04A0" w:firstRow="1" w:lastRow="0" w:firstColumn="1" w:lastColumn="0" w:noHBand="0" w:noVBand="1"/>
      </w:tblPr>
      <w:tblGrid>
        <w:gridCol w:w="4050"/>
        <w:gridCol w:w="869"/>
        <w:gridCol w:w="777"/>
        <w:gridCol w:w="949"/>
        <w:gridCol w:w="951"/>
        <w:gridCol w:w="953"/>
        <w:gridCol w:w="811"/>
      </w:tblGrid>
      <w:tr w:rsidR="005938CF">
        <w:trPr>
          <w:jc w:val="center"/>
        </w:trPr>
        <w:tc>
          <w:tcPr>
            <w:tcW w:w="2163" w:type="pct"/>
            <w:vMerge w:val="restart"/>
            <w:tcBorders>
              <w:top w:val="single" w:sz="18" w:space="0" w:color="auto"/>
              <w:left w:val="nil"/>
              <w:bottom w:val="nil"/>
              <w:right w:val="nil"/>
            </w:tcBorders>
            <w:vAlign w:val="center"/>
          </w:tcPr>
          <w:p w:rsidR="005938CF" w:rsidRDefault="009766E7">
            <w:pPr>
              <w:spacing w:after="0" w:line="240" w:lineRule="auto"/>
              <w:rPr>
                <w:rFonts w:ascii="Times New Roman" w:hAnsi="Times New Roman" w:cs="Times New Roman"/>
                <w:b/>
                <w:sz w:val="24"/>
              </w:rPr>
            </w:pPr>
            <w:r>
              <w:rPr>
                <w:rFonts w:ascii="Times New Roman" w:hAnsi="Times New Roman" w:cs="Times New Roman"/>
                <w:b/>
                <w:sz w:val="24"/>
              </w:rPr>
              <w:t>Brain Regions</w:t>
            </w:r>
          </w:p>
        </w:tc>
        <w:tc>
          <w:tcPr>
            <w:tcW w:w="464" w:type="pct"/>
            <w:vMerge w:val="restart"/>
            <w:tcBorders>
              <w:top w:val="single" w:sz="18" w:space="0" w:color="auto"/>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
                <w:sz w:val="24"/>
              </w:rPr>
            </w:pPr>
            <w:r>
              <w:rPr>
                <w:rFonts w:ascii="Times New Roman" w:hAnsi="Times New Roman" w:cs="Times New Roman"/>
                <w:b/>
                <w:sz w:val="24"/>
              </w:rPr>
              <w:t>L/R</w:t>
            </w:r>
          </w:p>
        </w:tc>
        <w:tc>
          <w:tcPr>
            <w:tcW w:w="415" w:type="pct"/>
            <w:vMerge w:val="restart"/>
            <w:tcBorders>
              <w:top w:val="single" w:sz="18" w:space="0" w:color="auto"/>
              <w:left w:val="nil"/>
              <w:bottom w:val="nil"/>
              <w:right w:val="nil"/>
            </w:tcBorders>
            <w:vAlign w:val="center"/>
          </w:tcPr>
          <w:p w:rsidR="005938CF" w:rsidRDefault="009766E7">
            <w:pPr>
              <w:spacing w:after="0" w:line="240" w:lineRule="auto"/>
              <w:rPr>
                <w:rFonts w:ascii="Times New Roman" w:hAnsi="Times New Roman" w:cs="Times New Roman"/>
                <w:b/>
                <w:sz w:val="24"/>
              </w:rPr>
            </w:pPr>
            <w:r>
              <w:rPr>
                <w:rFonts w:ascii="Times New Roman" w:hAnsi="Times New Roman" w:cs="Times New Roman"/>
                <w:b/>
                <w:sz w:val="24"/>
              </w:rPr>
              <w:t>BA</w:t>
            </w:r>
          </w:p>
        </w:tc>
        <w:tc>
          <w:tcPr>
            <w:tcW w:w="1524" w:type="pct"/>
            <w:gridSpan w:val="3"/>
            <w:tcBorders>
              <w:top w:val="single" w:sz="18" w:space="0" w:color="auto"/>
              <w:left w:val="nil"/>
              <w:bottom w:val="single" w:sz="4" w:space="0" w:color="auto"/>
              <w:right w:val="nil"/>
            </w:tcBorders>
          </w:tcPr>
          <w:p w:rsidR="005938CF" w:rsidRDefault="009766E7">
            <w:pPr>
              <w:spacing w:after="0" w:line="240" w:lineRule="auto"/>
              <w:rPr>
                <w:rFonts w:ascii="Times New Roman" w:hAnsi="Times New Roman" w:cs="Times New Roman"/>
                <w:b/>
                <w:sz w:val="24"/>
              </w:rPr>
            </w:pPr>
            <w:r>
              <w:rPr>
                <w:rFonts w:ascii="Times New Roman" w:hAnsi="Times New Roman" w:cs="Times New Roman"/>
                <w:b/>
                <w:sz w:val="24"/>
              </w:rPr>
              <w:t xml:space="preserve">MNI Coordinates </w:t>
            </w:r>
          </w:p>
        </w:tc>
        <w:tc>
          <w:tcPr>
            <w:tcW w:w="433" w:type="pct"/>
            <w:vMerge w:val="restart"/>
            <w:tcBorders>
              <w:top w:val="single" w:sz="18" w:space="0" w:color="auto"/>
              <w:left w:val="nil"/>
              <w:bottom w:val="nil"/>
              <w:right w:val="nil"/>
            </w:tcBorders>
            <w:vAlign w:val="center"/>
          </w:tcPr>
          <w:p w:rsidR="005938CF" w:rsidRDefault="009766E7">
            <w:pPr>
              <w:spacing w:after="0" w:line="240" w:lineRule="auto"/>
              <w:rPr>
                <w:rFonts w:ascii="Times New Roman" w:hAnsi="Times New Roman" w:cs="Times New Roman"/>
                <w:b/>
                <w:sz w:val="24"/>
              </w:rPr>
            </w:pPr>
            <w:r>
              <w:rPr>
                <w:rFonts w:ascii="Times New Roman" w:hAnsi="Times New Roman" w:cs="Times New Roman"/>
                <w:b/>
                <w:sz w:val="24"/>
              </w:rPr>
              <w:t>k</w:t>
            </w:r>
          </w:p>
        </w:tc>
      </w:tr>
      <w:tr w:rsidR="005938CF">
        <w:trPr>
          <w:jc w:val="center"/>
        </w:trPr>
        <w:tc>
          <w:tcPr>
            <w:tcW w:w="2163" w:type="pct"/>
            <w:vMerge/>
            <w:tcBorders>
              <w:top w:val="nil"/>
              <w:left w:val="nil"/>
              <w:bottom w:val="single" w:sz="4" w:space="0" w:color="auto"/>
              <w:right w:val="nil"/>
            </w:tcBorders>
          </w:tcPr>
          <w:p w:rsidR="005938CF" w:rsidRDefault="005938CF">
            <w:pPr>
              <w:spacing w:after="0" w:line="240" w:lineRule="auto"/>
              <w:rPr>
                <w:rFonts w:ascii="Times New Roman" w:hAnsi="Times New Roman" w:cs="Times New Roman"/>
                <w:b/>
                <w:sz w:val="24"/>
              </w:rPr>
            </w:pPr>
          </w:p>
        </w:tc>
        <w:tc>
          <w:tcPr>
            <w:tcW w:w="464" w:type="pct"/>
            <w:vMerge/>
            <w:tcBorders>
              <w:top w:val="nil"/>
              <w:left w:val="nil"/>
              <w:bottom w:val="single" w:sz="4" w:space="0" w:color="auto"/>
              <w:right w:val="nil"/>
            </w:tcBorders>
            <w:shd w:val="clear" w:color="auto" w:fill="auto"/>
          </w:tcPr>
          <w:p w:rsidR="005938CF" w:rsidRDefault="005938CF">
            <w:pPr>
              <w:spacing w:after="0" w:line="240" w:lineRule="auto"/>
              <w:rPr>
                <w:rFonts w:ascii="Times New Roman" w:hAnsi="Times New Roman" w:cs="Times New Roman"/>
                <w:b/>
                <w:sz w:val="24"/>
              </w:rPr>
            </w:pPr>
          </w:p>
        </w:tc>
        <w:tc>
          <w:tcPr>
            <w:tcW w:w="415" w:type="pct"/>
            <w:vMerge/>
            <w:tcBorders>
              <w:top w:val="nil"/>
              <w:left w:val="nil"/>
              <w:bottom w:val="single" w:sz="4" w:space="0" w:color="auto"/>
              <w:right w:val="nil"/>
            </w:tcBorders>
          </w:tcPr>
          <w:p w:rsidR="005938CF" w:rsidRDefault="005938CF">
            <w:pPr>
              <w:spacing w:after="0" w:line="240" w:lineRule="auto"/>
              <w:rPr>
                <w:rFonts w:ascii="Times New Roman" w:hAnsi="Times New Roman" w:cs="Times New Roman"/>
                <w:b/>
                <w:sz w:val="24"/>
              </w:rPr>
            </w:pPr>
          </w:p>
        </w:tc>
        <w:tc>
          <w:tcPr>
            <w:tcW w:w="507" w:type="pct"/>
            <w:tcBorders>
              <w:top w:val="single" w:sz="4" w:space="0" w:color="auto"/>
              <w:left w:val="nil"/>
              <w:bottom w:val="single" w:sz="4" w:space="0" w:color="auto"/>
              <w:right w:val="nil"/>
            </w:tcBorders>
          </w:tcPr>
          <w:p w:rsidR="005938CF" w:rsidRDefault="009766E7">
            <w:pPr>
              <w:spacing w:after="0" w:line="240" w:lineRule="auto"/>
              <w:rPr>
                <w:rFonts w:ascii="Times New Roman" w:hAnsi="Times New Roman" w:cs="Times New Roman"/>
                <w:b/>
                <w:sz w:val="24"/>
              </w:rPr>
            </w:pPr>
            <w:r>
              <w:rPr>
                <w:rFonts w:ascii="Times New Roman" w:hAnsi="Times New Roman" w:cs="Times New Roman"/>
                <w:b/>
                <w:sz w:val="24"/>
              </w:rPr>
              <w:t>x</w:t>
            </w:r>
          </w:p>
        </w:tc>
        <w:tc>
          <w:tcPr>
            <w:tcW w:w="508" w:type="pct"/>
            <w:tcBorders>
              <w:top w:val="single" w:sz="4" w:space="0" w:color="auto"/>
              <w:left w:val="nil"/>
              <w:bottom w:val="single" w:sz="4" w:space="0" w:color="auto"/>
              <w:right w:val="nil"/>
            </w:tcBorders>
          </w:tcPr>
          <w:p w:rsidR="005938CF" w:rsidRDefault="009766E7">
            <w:pPr>
              <w:spacing w:after="0" w:line="240" w:lineRule="auto"/>
              <w:rPr>
                <w:rFonts w:ascii="Times New Roman" w:hAnsi="Times New Roman" w:cs="Times New Roman"/>
                <w:b/>
                <w:sz w:val="24"/>
              </w:rPr>
            </w:pPr>
            <w:r>
              <w:rPr>
                <w:rFonts w:ascii="Times New Roman" w:hAnsi="Times New Roman" w:cs="Times New Roman"/>
                <w:b/>
                <w:sz w:val="24"/>
              </w:rPr>
              <w:t>y</w:t>
            </w:r>
          </w:p>
        </w:tc>
        <w:tc>
          <w:tcPr>
            <w:tcW w:w="509" w:type="pct"/>
            <w:tcBorders>
              <w:top w:val="single" w:sz="4" w:space="0" w:color="auto"/>
              <w:left w:val="nil"/>
              <w:bottom w:val="single" w:sz="4" w:space="0" w:color="auto"/>
              <w:right w:val="nil"/>
            </w:tcBorders>
          </w:tcPr>
          <w:p w:rsidR="005938CF" w:rsidRDefault="009766E7">
            <w:pPr>
              <w:spacing w:after="0" w:line="240" w:lineRule="auto"/>
              <w:rPr>
                <w:rFonts w:ascii="Times New Roman" w:hAnsi="Times New Roman" w:cs="Times New Roman"/>
                <w:b/>
                <w:sz w:val="24"/>
              </w:rPr>
            </w:pPr>
            <w:r>
              <w:rPr>
                <w:rFonts w:ascii="Times New Roman" w:hAnsi="Times New Roman" w:cs="Times New Roman"/>
                <w:b/>
                <w:sz w:val="24"/>
              </w:rPr>
              <w:t>z</w:t>
            </w:r>
          </w:p>
        </w:tc>
        <w:tc>
          <w:tcPr>
            <w:tcW w:w="433" w:type="pct"/>
            <w:vMerge/>
            <w:tcBorders>
              <w:top w:val="nil"/>
              <w:left w:val="nil"/>
              <w:bottom w:val="single" w:sz="4" w:space="0" w:color="auto"/>
              <w:right w:val="nil"/>
            </w:tcBorders>
          </w:tcPr>
          <w:p w:rsidR="005938CF" w:rsidRDefault="005938CF">
            <w:pPr>
              <w:spacing w:after="0" w:line="240" w:lineRule="auto"/>
              <w:rPr>
                <w:rFonts w:ascii="Times New Roman" w:hAnsi="Times New Roman" w:cs="Times New Roman"/>
                <w:b/>
                <w:sz w:val="24"/>
              </w:rPr>
            </w:pPr>
          </w:p>
        </w:tc>
      </w:tr>
      <w:tr w:rsidR="005938CF">
        <w:trPr>
          <w:jc w:val="center"/>
        </w:trPr>
        <w:tc>
          <w:tcPr>
            <w:tcW w:w="2163" w:type="pct"/>
            <w:tcBorders>
              <w:top w:val="nil"/>
              <w:left w:val="nil"/>
              <w:bottom w:val="nil"/>
              <w:right w:val="nil"/>
            </w:tcBorders>
            <w:shd w:val="clear" w:color="auto" w:fill="auto"/>
          </w:tcPr>
          <w:p w:rsidR="005938CF" w:rsidRDefault="009766E7">
            <w:pPr>
              <w:spacing w:after="0" w:line="240" w:lineRule="auto"/>
              <w:rPr>
                <w:rFonts w:ascii="Times New Roman Bold Italic" w:hAnsi="Times New Roman Bold Italic" w:cs="Times New Roman Bold Italic"/>
                <w:b/>
                <w:i/>
                <w:iCs/>
                <w:sz w:val="24"/>
              </w:rPr>
            </w:pPr>
            <w:r>
              <w:rPr>
                <w:rFonts w:ascii="Times New Roman Bold Italic" w:hAnsi="Times New Roman Bold Italic" w:cs="Times New Roman Bold Italic"/>
                <w:b/>
                <w:i/>
                <w:iCs/>
                <w:sz w:val="24"/>
              </w:rPr>
              <w:t>Human &gt; Artificial</w:t>
            </w:r>
          </w:p>
        </w:tc>
        <w:tc>
          <w:tcPr>
            <w:tcW w:w="464"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415"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507"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508"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509"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433" w:type="pct"/>
            <w:tcBorders>
              <w:top w:val="nil"/>
              <w:left w:val="nil"/>
              <w:bottom w:val="nil"/>
              <w:right w:val="nil"/>
            </w:tcBorders>
            <w:shd w:val="clear" w:color="auto" w:fill="auto"/>
          </w:tcPr>
          <w:p w:rsidR="005938CF" w:rsidRDefault="005938CF">
            <w:pPr>
              <w:spacing w:after="0" w:line="240" w:lineRule="auto"/>
              <w:rPr>
                <w:rFonts w:ascii="Times New Roman" w:hAnsi="Times New Roman" w:cs="Times New Roman"/>
                <w:b/>
                <w:sz w:val="24"/>
              </w:rPr>
            </w:pPr>
          </w:p>
        </w:tc>
      </w:tr>
      <w:tr w:rsidR="005938CF">
        <w:trPr>
          <w:jc w:val="center"/>
        </w:trPr>
        <w:tc>
          <w:tcPr>
            <w:tcW w:w="2163" w:type="pct"/>
            <w:tcBorders>
              <w:top w:val="nil"/>
              <w:left w:val="nil"/>
              <w:bottom w:val="nil"/>
              <w:right w:val="nil"/>
            </w:tcBorders>
            <w:shd w:val="clear" w:color="auto" w:fill="auto"/>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Middle Temporal Gyrus</w:t>
            </w:r>
          </w:p>
        </w:tc>
        <w:tc>
          <w:tcPr>
            <w:tcW w:w="464"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hint="eastAsia"/>
                <w:bCs/>
                <w:sz w:val="24"/>
              </w:rPr>
              <w:t>R</w:t>
            </w:r>
          </w:p>
        </w:tc>
        <w:tc>
          <w:tcPr>
            <w:tcW w:w="415"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hint="eastAsia"/>
                <w:bCs/>
                <w:sz w:val="24"/>
              </w:rPr>
              <w:t>39</w:t>
            </w:r>
          </w:p>
        </w:tc>
        <w:tc>
          <w:tcPr>
            <w:tcW w:w="507"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56</w:t>
            </w:r>
          </w:p>
        </w:tc>
        <w:tc>
          <w:tcPr>
            <w:tcW w:w="508"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-62</w:t>
            </w:r>
          </w:p>
        </w:tc>
        <w:tc>
          <w:tcPr>
            <w:tcW w:w="509"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18</w:t>
            </w:r>
          </w:p>
        </w:tc>
        <w:tc>
          <w:tcPr>
            <w:tcW w:w="433" w:type="pct"/>
            <w:tcBorders>
              <w:top w:val="nil"/>
              <w:left w:val="nil"/>
              <w:bottom w:val="nil"/>
              <w:right w:val="nil"/>
            </w:tcBorders>
            <w:shd w:val="clear" w:color="auto" w:fill="auto"/>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369</w:t>
            </w:r>
          </w:p>
        </w:tc>
      </w:tr>
      <w:tr w:rsidR="005938CF">
        <w:trPr>
          <w:jc w:val="center"/>
        </w:trPr>
        <w:tc>
          <w:tcPr>
            <w:tcW w:w="2163" w:type="pct"/>
            <w:tcBorders>
              <w:top w:val="nil"/>
              <w:left w:val="nil"/>
              <w:bottom w:val="nil"/>
              <w:right w:val="nil"/>
            </w:tcBorders>
            <w:shd w:val="clear" w:color="auto" w:fill="auto"/>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Middle Temporal Gyrus</w:t>
            </w:r>
          </w:p>
        </w:tc>
        <w:tc>
          <w:tcPr>
            <w:tcW w:w="464"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L</w:t>
            </w:r>
          </w:p>
        </w:tc>
        <w:tc>
          <w:tcPr>
            <w:tcW w:w="415"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39</w:t>
            </w:r>
          </w:p>
        </w:tc>
        <w:tc>
          <w:tcPr>
            <w:tcW w:w="507"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-46</w:t>
            </w:r>
          </w:p>
        </w:tc>
        <w:tc>
          <w:tcPr>
            <w:tcW w:w="508"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-62</w:t>
            </w:r>
          </w:p>
        </w:tc>
        <w:tc>
          <w:tcPr>
            <w:tcW w:w="509"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20</w:t>
            </w:r>
          </w:p>
        </w:tc>
        <w:tc>
          <w:tcPr>
            <w:tcW w:w="433" w:type="pct"/>
            <w:tcBorders>
              <w:top w:val="nil"/>
              <w:left w:val="nil"/>
              <w:bottom w:val="nil"/>
              <w:right w:val="nil"/>
            </w:tcBorders>
            <w:shd w:val="clear" w:color="auto" w:fill="auto"/>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161</w:t>
            </w:r>
          </w:p>
        </w:tc>
      </w:tr>
      <w:tr w:rsidR="005938CF">
        <w:trPr>
          <w:jc w:val="center"/>
        </w:trPr>
        <w:tc>
          <w:tcPr>
            <w:tcW w:w="2163" w:type="pct"/>
            <w:tcBorders>
              <w:top w:val="nil"/>
              <w:left w:val="nil"/>
              <w:bottom w:val="nil"/>
              <w:right w:val="nil"/>
            </w:tcBorders>
            <w:shd w:val="clear" w:color="auto" w:fill="auto"/>
          </w:tcPr>
          <w:p w:rsidR="005938CF" w:rsidRDefault="009766E7">
            <w:pPr>
              <w:spacing w:after="0" w:line="240" w:lineRule="auto"/>
              <w:rPr>
                <w:rFonts w:ascii="Times New Roman Bold Italic" w:hAnsi="Times New Roman Bold Italic" w:cs="Times New Roman Bold Italic"/>
                <w:b/>
                <w:i/>
                <w:iCs/>
                <w:sz w:val="24"/>
              </w:rPr>
            </w:pPr>
            <w:r>
              <w:rPr>
                <w:rFonts w:ascii="Times New Roman Bold Italic" w:hAnsi="Times New Roman Bold Italic" w:cs="Times New Roman Bold Italic"/>
                <w:b/>
                <w:i/>
                <w:iCs/>
                <w:sz w:val="24"/>
              </w:rPr>
              <w:t>Social perception</w:t>
            </w:r>
          </w:p>
        </w:tc>
        <w:tc>
          <w:tcPr>
            <w:tcW w:w="464"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415"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507"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508"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509"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433" w:type="pct"/>
            <w:tcBorders>
              <w:top w:val="nil"/>
              <w:left w:val="nil"/>
              <w:bottom w:val="nil"/>
              <w:right w:val="nil"/>
            </w:tcBorders>
            <w:shd w:val="clear" w:color="auto" w:fill="auto"/>
          </w:tcPr>
          <w:p w:rsidR="005938CF" w:rsidRDefault="005938CF">
            <w:pPr>
              <w:spacing w:after="0" w:line="240" w:lineRule="auto"/>
              <w:rPr>
                <w:rFonts w:ascii="Times New Roman" w:hAnsi="Times New Roman" w:cs="Times New Roman"/>
                <w:b/>
                <w:sz w:val="24"/>
              </w:rPr>
            </w:pPr>
          </w:p>
        </w:tc>
      </w:tr>
      <w:tr w:rsidR="005938CF">
        <w:trPr>
          <w:jc w:val="center"/>
        </w:trPr>
        <w:tc>
          <w:tcPr>
            <w:tcW w:w="2163" w:type="pct"/>
            <w:tcBorders>
              <w:top w:val="nil"/>
              <w:left w:val="nil"/>
              <w:bottom w:val="nil"/>
              <w:right w:val="nil"/>
            </w:tcBorders>
            <w:shd w:val="clear" w:color="auto" w:fill="auto"/>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Middle Temporal Gyrus</w:t>
            </w:r>
          </w:p>
        </w:tc>
        <w:tc>
          <w:tcPr>
            <w:tcW w:w="464"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R</w:t>
            </w:r>
          </w:p>
        </w:tc>
        <w:tc>
          <w:tcPr>
            <w:tcW w:w="415"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37</w:t>
            </w:r>
          </w:p>
        </w:tc>
        <w:tc>
          <w:tcPr>
            <w:tcW w:w="507"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54</w:t>
            </w:r>
          </w:p>
        </w:tc>
        <w:tc>
          <w:tcPr>
            <w:tcW w:w="508"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-68</w:t>
            </w:r>
          </w:p>
        </w:tc>
        <w:tc>
          <w:tcPr>
            <w:tcW w:w="509"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6</w:t>
            </w:r>
          </w:p>
        </w:tc>
        <w:tc>
          <w:tcPr>
            <w:tcW w:w="433" w:type="pct"/>
            <w:tcBorders>
              <w:top w:val="nil"/>
              <w:left w:val="nil"/>
              <w:bottom w:val="nil"/>
              <w:right w:val="nil"/>
            </w:tcBorders>
            <w:shd w:val="clear" w:color="auto" w:fill="auto"/>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186</w:t>
            </w:r>
          </w:p>
        </w:tc>
      </w:tr>
      <w:tr w:rsidR="005938CF">
        <w:trPr>
          <w:jc w:val="center"/>
        </w:trPr>
        <w:tc>
          <w:tcPr>
            <w:tcW w:w="2163" w:type="pct"/>
            <w:tcBorders>
              <w:top w:val="nil"/>
              <w:left w:val="nil"/>
              <w:bottom w:val="nil"/>
              <w:right w:val="nil"/>
            </w:tcBorders>
            <w:shd w:val="clear" w:color="auto" w:fill="auto"/>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Middle Occipital Gyrus</w:t>
            </w:r>
          </w:p>
        </w:tc>
        <w:tc>
          <w:tcPr>
            <w:tcW w:w="464"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L</w:t>
            </w:r>
          </w:p>
        </w:tc>
        <w:tc>
          <w:tcPr>
            <w:tcW w:w="415"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37</w:t>
            </w:r>
          </w:p>
        </w:tc>
        <w:tc>
          <w:tcPr>
            <w:tcW w:w="507"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-50</w:t>
            </w:r>
          </w:p>
        </w:tc>
        <w:tc>
          <w:tcPr>
            <w:tcW w:w="508"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-70</w:t>
            </w:r>
          </w:p>
        </w:tc>
        <w:tc>
          <w:tcPr>
            <w:tcW w:w="509"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0</w:t>
            </w:r>
          </w:p>
        </w:tc>
        <w:tc>
          <w:tcPr>
            <w:tcW w:w="433" w:type="pct"/>
            <w:tcBorders>
              <w:top w:val="nil"/>
              <w:left w:val="nil"/>
              <w:bottom w:val="nil"/>
              <w:right w:val="nil"/>
            </w:tcBorders>
            <w:shd w:val="clear" w:color="auto" w:fill="auto"/>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95</w:t>
            </w:r>
          </w:p>
        </w:tc>
      </w:tr>
      <w:tr w:rsidR="005938CF">
        <w:trPr>
          <w:jc w:val="center"/>
        </w:trPr>
        <w:tc>
          <w:tcPr>
            <w:tcW w:w="2163" w:type="pct"/>
            <w:tcBorders>
              <w:top w:val="nil"/>
              <w:left w:val="nil"/>
              <w:bottom w:val="nil"/>
              <w:right w:val="nil"/>
            </w:tcBorders>
            <w:shd w:val="clear" w:color="auto" w:fill="auto"/>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Middle Temporal Gyrus</w:t>
            </w:r>
          </w:p>
        </w:tc>
        <w:tc>
          <w:tcPr>
            <w:tcW w:w="464"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L</w:t>
            </w:r>
          </w:p>
        </w:tc>
        <w:tc>
          <w:tcPr>
            <w:tcW w:w="415"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37</w:t>
            </w:r>
          </w:p>
        </w:tc>
        <w:tc>
          <w:tcPr>
            <w:tcW w:w="507"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-40</w:t>
            </w:r>
          </w:p>
        </w:tc>
        <w:tc>
          <w:tcPr>
            <w:tcW w:w="508"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-62</w:t>
            </w:r>
          </w:p>
        </w:tc>
        <w:tc>
          <w:tcPr>
            <w:tcW w:w="509"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16</w:t>
            </w:r>
          </w:p>
        </w:tc>
        <w:tc>
          <w:tcPr>
            <w:tcW w:w="433" w:type="pct"/>
            <w:tcBorders>
              <w:top w:val="nil"/>
              <w:left w:val="nil"/>
              <w:bottom w:val="nil"/>
              <w:right w:val="nil"/>
            </w:tcBorders>
            <w:shd w:val="clear" w:color="auto" w:fill="auto"/>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93</w:t>
            </w:r>
          </w:p>
        </w:tc>
      </w:tr>
      <w:tr w:rsidR="005938CF">
        <w:trPr>
          <w:jc w:val="center"/>
        </w:trPr>
        <w:tc>
          <w:tcPr>
            <w:tcW w:w="2163" w:type="pct"/>
            <w:tcBorders>
              <w:top w:val="nil"/>
              <w:left w:val="nil"/>
              <w:bottom w:val="nil"/>
              <w:right w:val="nil"/>
            </w:tcBorders>
            <w:shd w:val="clear" w:color="auto" w:fill="auto"/>
          </w:tcPr>
          <w:p w:rsidR="005938CF" w:rsidRDefault="009766E7">
            <w:pPr>
              <w:spacing w:after="0" w:line="240" w:lineRule="auto"/>
              <w:rPr>
                <w:rFonts w:ascii="Times New Roman Bold Italic" w:hAnsi="Times New Roman Bold Italic" w:cs="Times New Roman Bold Italic"/>
                <w:b/>
                <w:i/>
                <w:iCs/>
                <w:sz w:val="24"/>
              </w:rPr>
            </w:pPr>
            <w:r>
              <w:rPr>
                <w:rFonts w:ascii="Times New Roman Bold Italic" w:hAnsi="Times New Roman Bold Italic" w:cs="Times New Roman Bold Italic"/>
                <w:b/>
                <w:i/>
                <w:iCs/>
                <w:sz w:val="24"/>
              </w:rPr>
              <w:t>Social interaction</w:t>
            </w:r>
          </w:p>
        </w:tc>
        <w:tc>
          <w:tcPr>
            <w:tcW w:w="464"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415"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507"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508"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509" w:type="pct"/>
            <w:tcBorders>
              <w:top w:val="nil"/>
              <w:left w:val="nil"/>
              <w:bottom w:val="nil"/>
              <w:right w:val="nil"/>
            </w:tcBorders>
            <w:shd w:val="clear" w:color="auto" w:fill="auto"/>
            <w:vAlign w:val="center"/>
          </w:tcPr>
          <w:p w:rsidR="005938CF" w:rsidRDefault="005938CF">
            <w:pPr>
              <w:spacing w:after="0" w:line="240" w:lineRule="auto"/>
              <w:rPr>
                <w:rFonts w:ascii="Times New Roman" w:hAnsi="Times New Roman" w:cs="Times New Roman"/>
                <w:b/>
                <w:sz w:val="24"/>
              </w:rPr>
            </w:pPr>
          </w:p>
        </w:tc>
        <w:tc>
          <w:tcPr>
            <w:tcW w:w="433" w:type="pct"/>
            <w:tcBorders>
              <w:top w:val="nil"/>
              <w:left w:val="nil"/>
              <w:bottom w:val="nil"/>
              <w:right w:val="nil"/>
            </w:tcBorders>
            <w:shd w:val="clear" w:color="auto" w:fill="auto"/>
          </w:tcPr>
          <w:p w:rsidR="005938CF" w:rsidRDefault="005938CF">
            <w:pPr>
              <w:spacing w:after="0" w:line="240" w:lineRule="auto"/>
              <w:rPr>
                <w:rFonts w:ascii="Times New Roman" w:hAnsi="Times New Roman" w:cs="Times New Roman"/>
                <w:b/>
                <w:sz w:val="24"/>
              </w:rPr>
            </w:pPr>
          </w:p>
        </w:tc>
      </w:tr>
      <w:tr w:rsidR="005938CF">
        <w:trPr>
          <w:jc w:val="center"/>
        </w:trPr>
        <w:tc>
          <w:tcPr>
            <w:tcW w:w="2163" w:type="pct"/>
            <w:tcBorders>
              <w:top w:val="nil"/>
              <w:left w:val="nil"/>
              <w:bottom w:val="nil"/>
              <w:right w:val="nil"/>
            </w:tcBorders>
            <w:shd w:val="clear" w:color="auto" w:fill="auto"/>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Middle Temporal Gyrus</w:t>
            </w:r>
          </w:p>
        </w:tc>
        <w:tc>
          <w:tcPr>
            <w:tcW w:w="464"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R</w:t>
            </w:r>
          </w:p>
        </w:tc>
        <w:tc>
          <w:tcPr>
            <w:tcW w:w="415"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39</w:t>
            </w:r>
          </w:p>
        </w:tc>
        <w:tc>
          <w:tcPr>
            <w:tcW w:w="507"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54</w:t>
            </w:r>
          </w:p>
        </w:tc>
        <w:tc>
          <w:tcPr>
            <w:tcW w:w="508"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-62</w:t>
            </w:r>
          </w:p>
        </w:tc>
        <w:tc>
          <w:tcPr>
            <w:tcW w:w="509"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24</w:t>
            </w:r>
          </w:p>
        </w:tc>
        <w:tc>
          <w:tcPr>
            <w:tcW w:w="433" w:type="pct"/>
            <w:tcBorders>
              <w:top w:val="nil"/>
              <w:left w:val="nil"/>
              <w:bottom w:val="nil"/>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248</w:t>
            </w:r>
          </w:p>
        </w:tc>
      </w:tr>
      <w:tr w:rsidR="005938CF">
        <w:trPr>
          <w:jc w:val="center"/>
        </w:trPr>
        <w:tc>
          <w:tcPr>
            <w:tcW w:w="2163" w:type="pct"/>
            <w:tcBorders>
              <w:top w:val="nil"/>
              <w:left w:val="nil"/>
              <w:bottom w:val="single" w:sz="18" w:space="0" w:color="auto"/>
              <w:right w:val="nil"/>
            </w:tcBorders>
            <w:shd w:val="clear" w:color="auto" w:fill="auto"/>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Medial Orbitofrontal Gyrus</w:t>
            </w:r>
          </w:p>
        </w:tc>
        <w:tc>
          <w:tcPr>
            <w:tcW w:w="464" w:type="pct"/>
            <w:tcBorders>
              <w:top w:val="nil"/>
              <w:left w:val="nil"/>
              <w:bottom w:val="single" w:sz="18" w:space="0" w:color="auto"/>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hint="eastAsia"/>
                <w:bCs/>
                <w:sz w:val="24"/>
              </w:rPr>
              <w:t>L</w:t>
            </w:r>
          </w:p>
        </w:tc>
        <w:tc>
          <w:tcPr>
            <w:tcW w:w="415" w:type="pct"/>
            <w:tcBorders>
              <w:top w:val="nil"/>
              <w:left w:val="nil"/>
              <w:bottom w:val="single" w:sz="18" w:space="0" w:color="auto"/>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11</w:t>
            </w:r>
          </w:p>
        </w:tc>
        <w:tc>
          <w:tcPr>
            <w:tcW w:w="507" w:type="pct"/>
            <w:tcBorders>
              <w:top w:val="nil"/>
              <w:left w:val="nil"/>
              <w:bottom w:val="single" w:sz="18" w:space="0" w:color="auto"/>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-4</w:t>
            </w:r>
          </w:p>
        </w:tc>
        <w:tc>
          <w:tcPr>
            <w:tcW w:w="508" w:type="pct"/>
            <w:tcBorders>
              <w:top w:val="nil"/>
              <w:left w:val="nil"/>
              <w:bottom w:val="single" w:sz="18" w:space="0" w:color="auto"/>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40</w:t>
            </w:r>
          </w:p>
        </w:tc>
        <w:tc>
          <w:tcPr>
            <w:tcW w:w="509" w:type="pct"/>
            <w:tcBorders>
              <w:top w:val="nil"/>
              <w:left w:val="nil"/>
              <w:bottom w:val="single" w:sz="18" w:space="0" w:color="auto"/>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-12</w:t>
            </w:r>
          </w:p>
        </w:tc>
        <w:tc>
          <w:tcPr>
            <w:tcW w:w="433" w:type="pct"/>
            <w:tcBorders>
              <w:top w:val="nil"/>
              <w:left w:val="nil"/>
              <w:bottom w:val="single" w:sz="18" w:space="0" w:color="auto"/>
              <w:right w:val="nil"/>
            </w:tcBorders>
            <w:shd w:val="clear" w:color="auto" w:fill="auto"/>
            <w:vAlign w:val="center"/>
          </w:tcPr>
          <w:p w:rsidR="005938CF" w:rsidRDefault="009766E7">
            <w:pPr>
              <w:spacing w:after="0" w:line="240" w:lineRule="auto"/>
              <w:rPr>
                <w:rFonts w:ascii="Times New Roman" w:hAnsi="Times New Roman" w:cs="Times New Roman"/>
                <w:bCs/>
                <w:sz w:val="24"/>
              </w:rPr>
            </w:pPr>
            <w:r>
              <w:rPr>
                <w:rFonts w:ascii="Times New Roman" w:hAnsi="Times New Roman" w:cs="Times New Roman"/>
                <w:bCs/>
                <w:sz w:val="24"/>
              </w:rPr>
              <w:t>192</w:t>
            </w:r>
          </w:p>
        </w:tc>
      </w:tr>
    </w:tbl>
    <w:p w:rsidR="005938CF" w:rsidRDefault="005938CF">
      <w:pPr>
        <w:spacing w:after="0" w:line="240" w:lineRule="auto"/>
        <w:rPr>
          <w:rFonts w:ascii="Times New Roman" w:hAnsi="Times New Roman" w:cs="Times New Roman"/>
          <w:b/>
          <w:sz w:val="24"/>
        </w:rPr>
      </w:pPr>
    </w:p>
    <w:p w:rsidR="005938CF" w:rsidRDefault="005938CF">
      <w:pPr>
        <w:spacing w:after="0" w:line="240" w:lineRule="auto"/>
        <w:rPr>
          <w:rFonts w:ascii="Times New Roman" w:hAnsi="Times New Roman" w:cs="Times New Roman"/>
          <w:b/>
          <w:sz w:val="24"/>
        </w:rPr>
      </w:pPr>
    </w:p>
    <w:p w:rsidR="005938CF" w:rsidRDefault="005938CF">
      <w:pPr>
        <w:spacing w:after="0" w:line="240" w:lineRule="auto"/>
        <w:rPr>
          <w:rFonts w:ascii="Times New Roman" w:hAnsi="Times New Roman" w:cs="Times New Roman"/>
          <w:b/>
          <w:sz w:val="24"/>
        </w:rPr>
      </w:pPr>
    </w:p>
    <w:p w:rsidR="005938CF" w:rsidRDefault="009766E7">
      <w:pPr>
        <w:widowControl/>
        <w:spacing w:after="0" w:line="240" w:lineRule="auto"/>
        <w:rPr>
          <w:rFonts w:ascii="Times New Roman" w:hAnsi="Times New Roman" w:cs="Times New Roman"/>
          <w:b/>
          <w:sz w:val="24"/>
        </w:rPr>
      </w:pPr>
      <w:r>
        <w:rPr>
          <w:rFonts w:ascii="Times New Roman" w:hAnsi="Times New Roman" w:cs="Times New Roman"/>
          <w:b/>
          <w:sz w:val="24"/>
        </w:rPr>
        <w:br w:type="page"/>
      </w:r>
    </w:p>
    <w:p w:rsidR="005938CF" w:rsidRDefault="005938CF">
      <w:pPr>
        <w:spacing w:after="0" w:line="240" w:lineRule="auto"/>
        <w:rPr>
          <w:rFonts w:ascii="Times New Roman" w:hAnsi="Times New Roman" w:cs="Times New Roman"/>
          <w:b/>
          <w:sz w:val="24"/>
        </w:rPr>
        <w:sectPr w:rsidR="005938CF">
          <w:pgSz w:w="12240" w:h="15840"/>
          <w:pgMar w:top="1440" w:right="1440" w:bottom="1440" w:left="1440" w:header="720" w:footer="720" w:gutter="0"/>
          <w:cols w:space="720"/>
          <w:docGrid w:linePitch="360"/>
        </w:sectPr>
      </w:pPr>
    </w:p>
    <w:p w:rsidR="005938CF" w:rsidRDefault="009766E7">
      <w:pPr>
        <w:spacing w:after="0" w:line="240" w:lineRule="auto"/>
        <w:rPr>
          <w:rFonts w:ascii="Times New Roman" w:hAnsi="Times New Roman" w:cs="Times New Roman"/>
          <w:b/>
          <w:sz w:val="24"/>
        </w:rPr>
      </w:pPr>
      <w:proofErr w:type="spellStart"/>
      <w:r>
        <w:rPr>
          <w:rFonts w:ascii="Times New Roman" w:hAnsi="Times New Roman" w:cs="Times New Roman"/>
          <w:b/>
          <w:sz w:val="24"/>
        </w:rPr>
        <w:lastRenderedPageBreak/>
        <w:t>STable</w:t>
      </w:r>
      <w:proofErr w:type="spellEnd"/>
      <w:r>
        <w:rPr>
          <w:rFonts w:ascii="Times New Roman" w:hAnsi="Times New Roman" w:cs="Times New Roman"/>
          <w:b/>
          <w:sz w:val="24"/>
        </w:rPr>
        <w:t xml:space="preserve"> 1</w:t>
      </w:r>
      <w:r>
        <w:rPr>
          <w:rFonts w:ascii="Times New Roman" w:hAnsi="Times New Roman" w:cs="Times New Roman" w:hint="eastAsia"/>
          <w:b/>
          <w:sz w:val="24"/>
        </w:rPr>
        <w:t>4</w:t>
      </w:r>
      <w:r>
        <w:rPr>
          <w:rFonts w:ascii="Times New Roman" w:hAnsi="Times New Roman" w:cs="Times New Roman"/>
          <w:b/>
          <w:sz w:val="24"/>
        </w:rPr>
        <w:t>. Sensitivity Analysis Results</w:t>
      </w:r>
      <w:r>
        <w:rPr>
          <w:rFonts w:ascii="Times New Roman" w:hAnsi="Times New Roman" w:cs="Times New Roman" w:hint="eastAsia"/>
          <w:b/>
          <w:sz w:val="24"/>
        </w:rPr>
        <w:t xml:space="preserve"> </w:t>
      </w:r>
      <w:r>
        <w:rPr>
          <w:rFonts w:ascii="Times New Roman" w:hAnsi="Times New Roman" w:cs="Times New Roman"/>
          <w:b/>
          <w:sz w:val="24"/>
        </w:rPr>
        <w:t>for m</w:t>
      </w:r>
      <w:r>
        <w:rPr>
          <w:rFonts w:ascii="Times New Roman" w:hAnsi="Times New Roman" w:cs="Times New Roman" w:hint="eastAsia"/>
          <w:b/>
          <w:sz w:val="24"/>
        </w:rPr>
        <w:t>i</w:t>
      </w:r>
      <w:r>
        <w:rPr>
          <w:rFonts w:ascii="Times New Roman" w:hAnsi="Times New Roman" w:cs="Times New Roman"/>
          <w:b/>
          <w:sz w:val="24"/>
        </w:rPr>
        <w:t>cro-domains. (Leave-One-Out).</w:t>
      </w:r>
    </w:p>
    <w:p w:rsidR="005938CF" w:rsidRDefault="005938CF">
      <w:pPr>
        <w:spacing w:after="0" w:line="240" w:lineRule="auto"/>
        <w:rPr>
          <w:rFonts w:ascii="Times New Roman" w:hAnsi="Times New Roman" w:cs="Times New Roman"/>
          <w:b/>
          <w:sz w:val="24"/>
        </w:rPr>
      </w:pPr>
      <w:bookmarkStart w:id="0" w:name="_GoBack"/>
    </w:p>
    <w:tbl>
      <w:tblPr>
        <w:tblStyle w:val="TableGrid"/>
        <w:tblW w:w="4887" w:type="pct"/>
        <w:jc w:val="center"/>
        <w:tblLook w:val="04A0" w:firstRow="1" w:lastRow="0" w:firstColumn="1" w:lastColumn="0" w:noHBand="0" w:noVBand="1"/>
      </w:tblPr>
      <w:tblGrid>
        <w:gridCol w:w="4135"/>
        <w:gridCol w:w="853"/>
        <w:gridCol w:w="765"/>
        <w:gridCol w:w="864"/>
        <w:gridCol w:w="862"/>
        <w:gridCol w:w="871"/>
        <w:gridCol w:w="798"/>
      </w:tblGrid>
      <w:tr w:rsidR="005938CF">
        <w:trPr>
          <w:jc w:val="center"/>
        </w:trPr>
        <w:tc>
          <w:tcPr>
            <w:tcW w:w="2259" w:type="pct"/>
            <w:vMerge w:val="restart"/>
            <w:tcBorders>
              <w:top w:val="single" w:sz="18" w:space="0" w:color="auto"/>
              <w:left w:val="nil"/>
              <w:bottom w:val="nil"/>
              <w:right w:val="nil"/>
            </w:tcBorders>
            <w:vAlign w:val="center"/>
          </w:tcPr>
          <w:bookmarkEnd w:id="0"/>
          <w:p w:rsidR="005938CF" w:rsidRDefault="009766E7">
            <w:pPr>
              <w:spacing w:after="0" w:line="240" w:lineRule="auto"/>
              <w:jc w:val="left"/>
              <w:rPr>
                <w:rFonts w:ascii="Times New Roman Regular" w:eastAsia="SimSun" w:hAnsi="Times New Roman Regular" w:cs="Times New Roman Regular"/>
                <w:b/>
                <w:sz w:val="24"/>
                <w14:ligatures w14:val="none"/>
              </w:rPr>
            </w:pPr>
            <w:r>
              <w:rPr>
                <w:rFonts w:ascii="Times New Roman Regular" w:eastAsia="SimSun" w:hAnsi="Times New Roman Regular" w:cs="Times New Roman Regular"/>
                <w:b/>
                <w:sz w:val="24"/>
                <w14:ligatures w14:val="none"/>
              </w:rPr>
              <w:t>Brain Regions</w:t>
            </w:r>
          </w:p>
        </w:tc>
        <w:tc>
          <w:tcPr>
            <w:tcW w:w="466" w:type="pct"/>
            <w:vMerge w:val="restart"/>
            <w:tcBorders>
              <w:top w:val="single" w:sz="18" w:space="0" w:color="auto"/>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b/>
                <w:sz w:val="24"/>
                <w14:ligatures w14:val="none"/>
              </w:rPr>
            </w:pPr>
            <w:r>
              <w:rPr>
                <w:rFonts w:ascii="Times New Roman Regular" w:eastAsia="SimSun" w:hAnsi="Times New Roman Regular" w:cs="Times New Roman Regular"/>
                <w:b/>
                <w:sz w:val="24"/>
                <w14:ligatures w14:val="none"/>
              </w:rPr>
              <w:t>L/R</w:t>
            </w:r>
          </w:p>
        </w:tc>
        <w:tc>
          <w:tcPr>
            <w:tcW w:w="418"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Regular" w:eastAsia="SimSun" w:hAnsi="Times New Roman Regular" w:cs="Times New Roman Regular"/>
                <w:b/>
                <w:sz w:val="24"/>
                <w14:ligatures w14:val="none"/>
              </w:rPr>
            </w:pPr>
            <w:r>
              <w:rPr>
                <w:rFonts w:ascii="Times New Roman Regular" w:eastAsia="SimSun" w:hAnsi="Times New Roman Regular" w:cs="Times New Roman Regular"/>
                <w:b/>
                <w:sz w:val="24"/>
                <w14:ligatures w14:val="none"/>
              </w:rPr>
              <w:t>BA</w:t>
            </w:r>
          </w:p>
        </w:tc>
        <w:tc>
          <w:tcPr>
            <w:tcW w:w="1419" w:type="pct"/>
            <w:gridSpan w:val="3"/>
            <w:tcBorders>
              <w:top w:val="single" w:sz="18" w:space="0" w:color="auto"/>
              <w:left w:val="nil"/>
              <w:bottom w:val="single" w:sz="4" w:space="0" w:color="auto"/>
              <w:right w:val="nil"/>
            </w:tcBorders>
          </w:tcPr>
          <w:p w:rsidR="005938CF" w:rsidRDefault="009766E7">
            <w:pPr>
              <w:spacing w:after="0" w:line="240" w:lineRule="auto"/>
              <w:jc w:val="left"/>
              <w:rPr>
                <w:rFonts w:ascii="Times New Roman Regular" w:eastAsia="SimSun" w:hAnsi="Times New Roman Regular" w:cs="Times New Roman Regular"/>
                <w:b/>
                <w:sz w:val="24"/>
                <w14:ligatures w14:val="none"/>
              </w:rPr>
            </w:pPr>
            <w:r>
              <w:rPr>
                <w:rFonts w:ascii="Times New Roman Regular" w:eastAsia="SimSun" w:hAnsi="Times New Roman Regular" w:cs="Times New Roman Regular"/>
                <w:b/>
                <w:sz w:val="24"/>
                <w14:ligatures w14:val="none"/>
              </w:rPr>
              <w:t xml:space="preserve">MNI Coordinates </w:t>
            </w:r>
          </w:p>
        </w:tc>
        <w:tc>
          <w:tcPr>
            <w:tcW w:w="436" w:type="pct"/>
            <w:vMerge w:val="restart"/>
            <w:tcBorders>
              <w:top w:val="single" w:sz="18" w:space="0" w:color="auto"/>
              <w:left w:val="nil"/>
              <w:bottom w:val="nil"/>
              <w:right w:val="nil"/>
            </w:tcBorders>
            <w:vAlign w:val="center"/>
          </w:tcPr>
          <w:p w:rsidR="005938CF" w:rsidRDefault="009766E7">
            <w:pPr>
              <w:spacing w:after="0" w:line="240" w:lineRule="auto"/>
              <w:jc w:val="left"/>
              <w:rPr>
                <w:rFonts w:ascii="Times New Roman Regular" w:eastAsia="SimSun" w:hAnsi="Times New Roman Regular" w:cs="Times New Roman Regular"/>
                <w:b/>
                <w:sz w:val="24"/>
                <w14:ligatures w14:val="none"/>
              </w:rPr>
            </w:pPr>
            <w:r>
              <w:rPr>
                <w:rFonts w:ascii="Times New Roman Regular" w:eastAsia="SimSun" w:hAnsi="Times New Roman Regular" w:cs="Times New Roman Regular"/>
                <w:b/>
                <w:sz w:val="24"/>
                <w14:ligatures w14:val="none"/>
              </w:rPr>
              <w:t>k</w:t>
            </w:r>
          </w:p>
        </w:tc>
      </w:tr>
      <w:tr w:rsidR="005938CF">
        <w:trPr>
          <w:jc w:val="center"/>
        </w:trPr>
        <w:tc>
          <w:tcPr>
            <w:tcW w:w="2259" w:type="pct"/>
            <w:vMerge/>
            <w:tcBorders>
              <w:top w:val="nil"/>
              <w:left w:val="nil"/>
              <w:bottom w:val="single" w:sz="4" w:space="0" w:color="auto"/>
              <w:right w:val="nil"/>
            </w:tcBorders>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66" w:type="pct"/>
            <w:vMerge/>
            <w:tcBorders>
              <w:top w:val="nil"/>
              <w:left w:val="nil"/>
              <w:bottom w:val="single" w:sz="4" w:space="0" w:color="auto"/>
              <w:right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18" w:type="pct"/>
            <w:vMerge/>
            <w:tcBorders>
              <w:top w:val="nil"/>
              <w:left w:val="nil"/>
              <w:bottom w:val="single" w:sz="4" w:space="0" w:color="auto"/>
              <w:right w:val="nil"/>
            </w:tcBorders>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2"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Regular" w:eastAsia="SimSun" w:hAnsi="Times New Roman Regular" w:cs="Times New Roman Regular"/>
                <w:b/>
                <w:sz w:val="24"/>
                <w14:ligatures w14:val="none"/>
              </w:rPr>
            </w:pPr>
            <w:r>
              <w:rPr>
                <w:rFonts w:ascii="Times New Roman Regular" w:eastAsia="SimSun" w:hAnsi="Times New Roman Regular" w:cs="Times New Roman Regular"/>
                <w:b/>
                <w:sz w:val="24"/>
                <w14:ligatures w14:val="none"/>
              </w:rPr>
              <w:t>x</w:t>
            </w:r>
          </w:p>
        </w:tc>
        <w:tc>
          <w:tcPr>
            <w:tcW w:w="471"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Regular" w:eastAsia="SimSun" w:hAnsi="Times New Roman Regular" w:cs="Times New Roman Regular"/>
                <w:b/>
                <w:sz w:val="24"/>
                <w14:ligatures w14:val="none"/>
              </w:rPr>
            </w:pPr>
            <w:r>
              <w:rPr>
                <w:rFonts w:ascii="Times New Roman Regular" w:eastAsia="SimSun" w:hAnsi="Times New Roman Regular" w:cs="Times New Roman Regular"/>
                <w:b/>
                <w:sz w:val="24"/>
                <w14:ligatures w14:val="none"/>
              </w:rPr>
              <w:t>y</w:t>
            </w:r>
          </w:p>
        </w:tc>
        <w:tc>
          <w:tcPr>
            <w:tcW w:w="475" w:type="pct"/>
            <w:tcBorders>
              <w:top w:val="single" w:sz="4" w:space="0" w:color="auto"/>
              <w:left w:val="nil"/>
              <w:bottom w:val="single" w:sz="4" w:space="0" w:color="auto"/>
              <w:right w:val="nil"/>
            </w:tcBorders>
          </w:tcPr>
          <w:p w:rsidR="005938CF" w:rsidRDefault="009766E7">
            <w:pPr>
              <w:spacing w:after="0" w:line="240" w:lineRule="auto"/>
              <w:jc w:val="left"/>
              <w:rPr>
                <w:rFonts w:ascii="Times New Roman Regular" w:eastAsia="SimSun" w:hAnsi="Times New Roman Regular" w:cs="Times New Roman Regular"/>
                <w:b/>
                <w:sz w:val="24"/>
                <w14:ligatures w14:val="none"/>
              </w:rPr>
            </w:pPr>
            <w:r>
              <w:rPr>
                <w:rFonts w:ascii="Times New Roman Regular" w:eastAsia="SimSun" w:hAnsi="Times New Roman Regular" w:cs="Times New Roman Regular"/>
                <w:b/>
                <w:sz w:val="24"/>
                <w14:ligatures w14:val="none"/>
              </w:rPr>
              <w:t>z</w:t>
            </w:r>
          </w:p>
        </w:tc>
        <w:tc>
          <w:tcPr>
            <w:tcW w:w="436" w:type="pct"/>
            <w:vMerge/>
            <w:tcBorders>
              <w:top w:val="nil"/>
              <w:left w:val="nil"/>
              <w:bottom w:val="single" w:sz="4" w:space="0" w:color="auto"/>
              <w:right w:val="nil"/>
            </w:tcBorders>
          </w:tcPr>
          <w:p w:rsidR="005938CF" w:rsidRDefault="005938CF">
            <w:pPr>
              <w:spacing w:after="0" w:line="240" w:lineRule="auto"/>
              <w:jc w:val="left"/>
              <w:rPr>
                <w:rFonts w:ascii="Times New Roman Regular" w:eastAsia="SimSun" w:hAnsi="Times New Roman Regular" w:cs="Times New Roman Regular"/>
                <w:sz w:val="24"/>
                <w14:ligatures w14:val="none"/>
              </w:rPr>
            </w:pPr>
          </w:p>
        </w:tc>
      </w:tr>
      <w:tr w:rsidR="005938CF">
        <w:trPr>
          <w:jc w:val="center"/>
        </w:trPr>
        <w:tc>
          <w:tcPr>
            <w:tcW w:w="2725" w:type="pct"/>
            <w:gridSpan w:val="2"/>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w:eastAsia="SimSun" w:hAnsi="Times New Roman" w:cs="Times New Roman" w:hint="eastAsia"/>
                <w:b/>
                <w:i/>
                <w:sz w:val="24"/>
              </w:rPr>
              <w:t>Anthropomorphic Embodiment</w:t>
            </w:r>
            <w:r>
              <w:rPr>
                <w:rFonts w:ascii="Times New Roman" w:eastAsia="SimSun" w:hAnsi="Times New Roman" w:cs="Times New Roman"/>
                <w:b/>
                <w:i/>
                <w:sz w:val="24"/>
              </w:rPr>
              <w:t xml:space="preserve"> : present</w:t>
            </w:r>
          </w:p>
        </w:tc>
        <w:tc>
          <w:tcPr>
            <w:tcW w:w="418"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2"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1"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36" w:type="pct"/>
            <w:tcBorders>
              <w:top w:val="nil"/>
              <w:left w:val="nil"/>
              <w:bottom w:val="nil"/>
              <w:right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4"/>
                <w14:ligatures w14:val="none"/>
              </w:rPr>
            </w:pP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14:ligatures w14:val="none"/>
              </w:rPr>
            </w:pPr>
            <w:r>
              <w:rPr>
                <w:rFonts w:ascii="Times New Roman" w:eastAsia="SimSun" w:hAnsi="Times New Roman" w:cs="Times New Roman"/>
                <w:sz w:val="24"/>
                <w14:ligatures w14:val="none"/>
              </w:rPr>
              <w:t xml:space="preserve">Middle </w:t>
            </w:r>
            <w:r>
              <w:rPr>
                <w:rFonts w:ascii="Times New Roman" w:eastAsia="SimSun" w:hAnsi="Times New Roman" w:cs="Times New Roman"/>
                <w:sz w:val="24"/>
                <w14:ligatures w14:val="none"/>
              </w:rPr>
              <w:t>Temporal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37</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54</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-68</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6</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224</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Bold Italic" w:eastAsia="SimSun" w:hAnsi="Times New Roman Bold Italic" w:cs="Times New Roman Bold Italic"/>
                <w:b/>
                <w:bCs/>
                <w:i/>
                <w:iCs/>
                <w:sz w:val="24"/>
                <w14:ligatures w14:val="none"/>
              </w:rPr>
            </w:pPr>
            <w:r>
              <w:rPr>
                <w:rFonts w:ascii="Times New Roman" w:eastAsia="SimSun" w:hAnsi="Times New Roman" w:cs="Times New Roman" w:hint="eastAsia"/>
                <w:b/>
                <w:i/>
                <w:sz w:val="24"/>
              </w:rPr>
              <w:t>Anthropomorphic Embodiment</w:t>
            </w:r>
            <w:r>
              <w:rPr>
                <w:rFonts w:ascii="Times New Roman" w:eastAsia="SimSun" w:hAnsi="Times New Roman" w:cs="Times New Roman"/>
                <w:b/>
                <w:i/>
                <w:sz w:val="24"/>
              </w:rPr>
              <w:t xml:space="preserve"> : absent</w:t>
            </w:r>
          </w:p>
        </w:tc>
        <w:tc>
          <w:tcPr>
            <w:tcW w:w="46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18"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2"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1"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36" w:type="pct"/>
            <w:tcBorders>
              <w:top w:val="nil"/>
              <w:left w:val="nil"/>
              <w:bottom w:val="nil"/>
              <w:right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4"/>
                <w14:ligatures w14:val="none"/>
              </w:rPr>
            </w:pP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14:ligatures w14:val="none"/>
              </w:rPr>
            </w:pPr>
            <w:r>
              <w:rPr>
                <w:rFonts w:ascii="Times New Roman" w:eastAsia="SimSun" w:hAnsi="Times New Roman" w:cs="Times New Roman"/>
                <w:sz w:val="24"/>
                <w14:ligatures w14:val="none"/>
              </w:rPr>
              <w:t>Middle Temporal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39</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54</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-62</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24</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148</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Anterior Cingulate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32</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10</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46</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8</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118</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Medial Orbitofrontal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11</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6</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38</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-10</w:t>
            </w:r>
          </w:p>
        </w:tc>
        <w:tc>
          <w:tcPr>
            <w:tcW w:w="4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92</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Bold Italic" w:eastAsia="SimSun" w:hAnsi="Times New Roman Bold Italic" w:cs="Times New Roman Bold Italic"/>
                <w:b/>
                <w:bCs/>
                <w:i/>
                <w:iCs/>
                <w:sz w:val="24"/>
                <w14:ligatures w14:val="none"/>
              </w:rPr>
            </w:pPr>
            <w:r>
              <w:rPr>
                <w:rFonts w:ascii="Times New Roman Bold Italic" w:eastAsia="SimSun" w:hAnsi="Times New Roman Bold Italic" w:cs="Times New Roman Bold Italic"/>
                <w:b/>
                <w:bCs/>
                <w:i/>
                <w:iCs/>
                <w:sz w:val="24"/>
                <w14:ligatures w14:val="none"/>
              </w:rPr>
              <w:t>Facial appearance</w:t>
            </w:r>
            <w:r>
              <w:rPr>
                <w:rFonts w:ascii="Times New Roman" w:eastAsia="SimSun" w:hAnsi="Times New Roman" w:cs="Times New Roman"/>
                <w:b/>
                <w:i/>
                <w:sz w:val="24"/>
              </w:rPr>
              <w:t xml:space="preserve"> : present</w:t>
            </w:r>
          </w:p>
        </w:tc>
        <w:tc>
          <w:tcPr>
            <w:tcW w:w="46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18"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2"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1"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36" w:type="pct"/>
            <w:tcBorders>
              <w:top w:val="nil"/>
              <w:left w:val="nil"/>
              <w:bottom w:val="nil"/>
              <w:right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4"/>
                <w14:ligatures w14:val="none"/>
              </w:rPr>
            </w:pP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14:ligatures w14:val="none"/>
              </w:rPr>
            </w:pPr>
            <w:r>
              <w:rPr>
                <w:rFonts w:ascii="Times New Roman" w:eastAsia="SimSun" w:hAnsi="Times New Roman" w:cs="Times New Roman"/>
                <w:sz w:val="24"/>
                <w14:ligatures w14:val="none"/>
              </w:rPr>
              <w:t xml:space="preserve">Middle </w:t>
            </w:r>
            <w:r>
              <w:rPr>
                <w:rFonts w:ascii="Times New Roman" w:eastAsia="SimSun" w:hAnsi="Times New Roman" w:cs="Times New Roman"/>
                <w:sz w:val="24"/>
                <w14:ligatures w14:val="none"/>
              </w:rPr>
              <w:t>Temporal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21</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56</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-54</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16</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129</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Middle Occipital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L</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39</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-38</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-66</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20</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94</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Bold Italic" w:eastAsia="SimSun" w:hAnsi="Times New Roman Bold Italic" w:cs="Times New Roman Bold Italic"/>
                <w:b/>
                <w:bCs/>
                <w:i/>
                <w:iCs/>
                <w:sz w:val="24"/>
                <w14:ligatures w14:val="none"/>
              </w:rPr>
            </w:pPr>
            <w:r>
              <w:rPr>
                <w:rFonts w:ascii="Times New Roman Bold Italic" w:eastAsia="SimSun" w:hAnsi="Times New Roman Bold Italic" w:cs="Times New Roman Bold Italic"/>
                <w:b/>
                <w:bCs/>
                <w:i/>
                <w:iCs/>
                <w:sz w:val="24"/>
                <w14:ligatures w14:val="none"/>
              </w:rPr>
              <w:t>Facial appearance</w:t>
            </w:r>
            <w:r>
              <w:rPr>
                <w:rFonts w:ascii="Times New Roman" w:eastAsia="SimSun" w:hAnsi="Times New Roman" w:cs="Times New Roman"/>
                <w:b/>
                <w:i/>
                <w:sz w:val="24"/>
              </w:rPr>
              <w:t xml:space="preserve"> : absent</w:t>
            </w:r>
          </w:p>
        </w:tc>
        <w:tc>
          <w:tcPr>
            <w:tcW w:w="46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18"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2"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1"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36" w:type="pct"/>
            <w:tcBorders>
              <w:top w:val="nil"/>
              <w:left w:val="nil"/>
              <w:bottom w:val="nil"/>
              <w:right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4"/>
                <w14:ligatures w14:val="none"/>
              </w:rPr>
            </w:pP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14:ligatures w14:val="none"/>
              </w:rPr>
            </w:pPr>
            <w:r>
              <w:rPr>
                <w:rFonts w:ascii="Times New Roman" w:eastAsia="SimSun" w:hAnsi="Times New Roman" w:cs="Times New Roman"/>
                <w:sz w:val="24"/>
                <w14:ligatures w14:val="none"/>
              </w:rPr>
              <w:t>Middle Temporal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39</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54</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-66</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24</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127</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Anterior Cingulate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32</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10</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46</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8</w:t>
            </w:r>
          </w:p>
        </w:tc>
        <w:tc>
          <w:tcPr>
            <w:tcW w:w="43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101</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Bold Italic" w:eastAsia="SimSun" w:hAnsi="Times New Roman Bold Italic" w:cs="Times New Roman Bold Italic"/>
                <w:b/>
                <w:bCs/>
                <w:i/>
                <w:iCs/>
                <w:sz w:val="24"/>
                <w14:ligatures w14:val="none"/>
              </w:rPr>
              <w:t>Mentalization inference</w:t>
            </w:r>
            <w:r>
              <w:rPr>
                <w:rFonts w:ascii="Times New Roman" w:eastAsia="SimSun" w:hAnsi="Times New Roman" w:cs="Times New Roman"/>
                <w:b/>
                <w:i/>
                <w:sz w:val="24"/>
              </w:rPr>
              <w:t xml:space="preserve"> : present</w:t>
            </w:r>
          </w:p>
        </w:tc>
        <w:tc>
          <w:tcPr>
            <w:tcW w:w="46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18"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2"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1"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36" w:type="pct"/>
            <w:tcBorders>
              <w:top w:val="nil"/>
              <w:left w:val="nil"/>
              <w:bottom w:val="nil"/>
              <w:right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4"/>
                <w14:ligatures w14:val="none"/>
              </w:rPr>
            </w:pP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14:ligatures w14:val="none"/>
              </w:rPr>
            </w:pPr>
            <w:r>
              <w:rPr>
                <w:rFonts w:ascii="Times New Roman" w:eastAsia="SimSun" w:hAnsi="Times New Roman" w:cs="Times New Roman"/>
                <w:sz w:val="24"/>
                <w14:ligatures w14:val="none"/>
              </w:rPr>
              <w:t xml:space="preserve">Middle Temporal </w:t>
            </w:r>
            <w:r>
              <w:rPr>
                <w:rFonts w:ascii="Times New Roman" w:eastAsia="SimSun" w:hAnsi="Times New Roman" w:cs="Times New Roman"/>
                <w:sz w:val="24"/>
                <w14:ligatures w14:val="none"/>
              </w:rPr>
              <w:t>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21</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56</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-58</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22</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300</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Rectus</w:t>
            </w:r>
            <w:r>
              <w:rPr>
                <w:rFonts w:ascii="Times New Roman" w:eastAsia="SimSun" w:hAnsi="Times New Roman" w:cs="Times New Roman"/>
                <w:sz w:val="24"/>
                <w14:ligatures w14:val="none"/>
              </w:rPr>
              <w:t xml:space="preserve">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L</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11</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-6</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42</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-14</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170</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Bold Italic" w:eastAsia="SimSun" w:hAnsi="Times New Roman Bold Italic" w:cs="Times New Roman Bold Italic"/>
                <w:b/>
                <w:bCs/>
                <w:i/>
                <w:iCs/>
                <w:sz w:val="24"/>
                <w14:ligatures w14:val="none"/>
              </w:rPr>
            </w:pPr>
            <w:r>
              <w:rPr>
                <w:rFonts w:ascii="Times New Roman Bold Italic" w:eastAsia="SimSun" w:hAnsi="Times New Roman Bold Italic" w:cs="Times New Roman Bold Italic"/>
                <w:b/>
                <w:bCs/>
                <w:i/>
                <w:iCs/>
                <w:sz w:val="24"/>
                <w14:ligatures w14:val="none"/>
              </w:rPr>
              <w:t>Interaction goal</w:t>
            </w:r>
            <w:r>
              <w:rPr>
                <w:rFonts w:ascii="Times New Roman" w:eastAsia="SimSun" w:hAnsi="Times New Roman" w:cs="Times New Roman"/>
                <w:b/>
                <w:i/>
                <w:sz w:val="24"/>
              </w:rPr>
              <w:t xml:space="preserve"> : present</w:t>
            </w:r>
          </w:p>
        </w:tc>
        <w:tc>
          <w:tcPr>
            <w:tcW w:w="46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18"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2"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1"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36" w:type="pct"/>
            <w:tcBorders>
              <w:top w:val="nil"/>
              <w:left w:val="nil"/>
              <w:bottom w:val="nil"/>
              <w:right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4"/>
                <w14:ligatures w14:val="none"/>
              </w:rPr>
            </w:pP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14:ligatures w14:val="none"/>
              </w:rPr>
            </w:pPr>
            <w:r>
              <w:rPr>
                <w:rFonts w:ascii="Times New Roman" w:eastAsia="SimSun" w:hAnsi="Times New Roman" w:cs="Times New Roman"/>
                <w:sz w:val="24"/>
                <w14:ligatures w14:val="none"/>
              </w:rPr>
              <w:t>Middle Temporal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22</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58</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-52</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20</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282</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14:ligatures w14:val="none"/>
              </w:rPr>
            </w:pPr>
            <w:r>
              <w:rPr>
                <w:rFonts w:ascii="Times New Roman Bold Italic" w:eastAsia="SimSun" w:hAnsi="Times New Roman Bold Italic" w:cs="Times New Roman Bold Italic"/>
                <w:b/>
                <w:bCs/>
                <w:i/>
                <w:iCs/>
                <w:sz w:val="24"/>
                <w14:ligatures w14:val="none"/>
              </w:rPr>
              <w:t>Interaction goal</w:t>
            </w:r>
            <w:r>
              <w:rPr>
                <w:rFonts w:ascii="Times New Roman" w:eastAsia="SimSun" w:hAnsi="Times New Roman" w:cs="Times New Roman"/>
                <w:b/>
                <w:i/>
                <w:sz w:val="24"/>
              </w:rPr>
              <w:t xml:space="preserve"> : absent</w:t>
            </w:r>
          </w:p>
        </w:tc>
        <w:tc>
          <w:tcPr>
            <w:tcW w:w="46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18"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2"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1"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36" w:type="pct"/>
            <w:tcBorders>
              <w:top w:val="nil"/>
              <w:left w:val="nil"/>
              <w:bottom w:val="nil"/>
              <w:right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4"/>
                <w14:ligatures w14:val="none"/>
              </w:rPr>
            </w:pP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14:ligatures w14:val="none"/>
              </w:rPr>
            </w:pPr>
            <w:r>
              <w:rPr>
                <w:rFonts w:ascii="Times New Roman" w:eastAsia="SimSun" w:hAnsi="Times New Roman" w:cs="Times New Roman"/>
                <w:sz w:val="24"/>
                <w14:ligatures w14:val="none"/>
              </w:rPr>
              <w:t>Middle Temporal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37</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56</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-64</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2</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106</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14:ligatures w14:val="none"/>
              </w:rPr>
            </w:pPr>
            <w:r>
              <w:rPr>
                <w:rFonts w:ascii="Times New Roman" w:eastAsia="SimSun" w:hAnsi="Times New Roman" w:cs="Times New Roman"/>
                <w:sz w:val="24"/>
                <w14:ligatures w14:val="none"/>
              </w:rPr>
              <w:t>Middle Temporal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L</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39</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-40</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-64</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18</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103</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Rectus</w:t>
            </w:r>
            <w:r>
              <w:rPr>
                <w:rFonts w:ascii="Times New Roman" w:eastAsia="SimSun" w:hAnsi="Times New Roman" w:cs="Times New Roman"/>
                <w:sz w:val="24"/>
                <w14:ligatures w14:val="none"/>
              </w:rPr>
              <w:t xml:space="preserve">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L</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11</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-4</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40</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-14</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92</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Bold Italic" w:eastAsia="SimSun" w:hAnsi="Times New Roman Bold Italic" w:cs="Times New Roman Bold Italic"/>
                <w:b/>
                <w:bCs/>
                <w:i/>
                <w:iCs/>
                <w:sz w:val="24"/>
                <w14:ligatures w14:val="none"/>
              </w:rPr>
            </w:pPr>
            <w:r>
              <w:rPr>
                <w:rFonts w:ascii="Times New Roman Bold Italic" w:eastAsia="SimSun" w:hAnsi="Times New Roman Bold Italic" w:cs="Times New Roman Bold Italic"/>
                <w:b/>
                <w:bCs/>
                <w:i/>
                <w:iCs/>
                <w:sz w:val="24"/>
                <w14:ligatures w14:val="none"/>
              </w:rPr>
              <w:t>Risky decision-making</w:t>
            </w:r>
            <w:r>
              <w:rPr>
                <w:rFonts w:ascii="Times New Roman" w:eastAsia="SimSun" w:hAnsi="Times New Roman" w:cs="Times New Roman"/>
                <w:b/>
                <w:i/>
                <w:sz w:val="24"/>
              </w:rPr>
              <w:t xml:space="preserve"> : present</w:t>
            </w:r>
          </w:p>
        </w:tc>
        <w:tc>
          <w:tcPr>
            <w:tcW w:w="46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18"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2"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1"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36" w:type="pct"/>
            <w:tcBorders>
              <w:top w:val="nil"/>
              <w:left w:val="nil"/>
              <w:bottom w:val="nil"/>
              <w:right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4"/>
                <w14:ligatures w14:val="none"/>
              </w:rPr>
            </w:pP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sz w:val="24"/>
                <w14:ligatures w14:val="none"/>
              </w:rPr>
            </w:pPr>
            <w:r>
              <w:rPr>
                <w:rFonts w:ascii="Times New Roman" w:eastAsia="SimSun" w:hAnsi="Times New Roman" w:cs="Times New Roman"/>
                <w:sz w:val="24"/>
                <w14:ligatures w14:val="none"/>
              </w:rPr>
              <w:t>Middle Temporal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21</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60</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-54</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20</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159</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w:eastAsia="SimSun" w:hAnsi="Times New Roman" w:cs="Times New Roman"/>
                <w:sz w:val="24"/>
                <w14:ligatures w14:val="none"/>
              </w:rPr>
              <w:t>Lingual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hint="eastAsia"/>
                <w:sz w:val="24"/>
                <w14:ligatures w14:val="none"/>
              </w:rPr>
              <w:t>18</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14</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-30</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-6</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112</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w:eastAsia="SimSun" w:hAnsi="Times New Roman" w:cs="Times New Roman"/>
                <w:b/>
                <w:i/>
                <w:sz w:val="24"/>
                <w14:ligatures w14:val="none"/>
              </w:rPr>
            </w:pPr>
            <w:r>
              <w:rPr>
                <w:rFonts w:ascii="Times New Roman Bold Italic" w:eastAsia="SimSun" w:hAnsi="Times New Roman Bold Italic" w:cs="Times New Roman Bold Italic"/>
                <w:b/>
                <w:bCs/>
                <w:i/>
                <w:iCs/>
                <w:sz w:val="24"/>
                <w14:ligatures w14:val="none"/>
              </w:rPr>
              <w:t>Risky decision-making</w:t>
            </w:r>
            <w:r>
              <w:rPr>
                <w:rFonts w:ascii="Times New Roman" w:eastAsia="SimSun" w:hAnsi="Times New Roman" w:cs="Times New Roman"/>
                <w:b/>
                <w:i/>
                <w:sz w:val="24"/>
              </w:rPr>
              <w:t xml:space="preserve"> : a</w:t>
            </w:r>
            <w:r>
              <w:rPr>
                <w:rFonts w:ascii="Times New Roman" w:eastAsia="SimSun" w:hAnsi="Times New Roman" w:cs="Times New Roman"/>
                <w:b/>
                <w:i/>
                <w:sz w:val="24"/>
                <w14:ligatures w14:val="none"/>
              </w:rPr>
              <w:t>bsent</w:t>
            </w:r>
          </w:p>
        </w:tc>
        <w:tc>
          <w:tcPr>
            <w:tcW w:w="466"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18"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2"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1"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75" w:type="pct"/>
            <w:tcBorders>
              <w:top w:val="nil"/>
              <w:left w:val="nil"/>
              <w:bottom w:val="nil"/>
              <w:right w:val="nil"/>
            </w:tcBorders>
            <w:shd w:val="clear" w:color="auto" w:fill="auto"/>
            <w:vAlign w:val="center"/>
          </w:tcPr>
          <w:p w:rsidR="005938CF" w:rsidRDefault="005938CF">
            <w:pPr>
              <w:spacing w:after="0" w:line="240" w:lineRule="auto"/>
              <w:jc w:val="left"/>
              <w:rPr>
                <w:rFonts w:ascii="Times New Roman Regular" w:eastAsia="SimSun" w:hAnsi="Times New Roman Regular" w:cs="Times New Roman Regular"/>
                <w:sz w:val="24"/>
                <w14:ligatures w14:val="none"/>
              </w:rPr>
            </w:pPr>
          </w:p>
        </w:tc>
        <w:tc>
          <w:tcPr>
            <w:tcW w:w="436" w:type="pct"/>
            <w:tcBorders>
              <w:top w:val="nil"/>
              <w:left w:val="nil"/>
              <w:bottom w:val="nil"/>
              <w:right w:val="nil"/>
            </w:tcBorders>
            <w:shd w:val="clear" w:color="auto" w:fill="auto"/>
          </w:tcPr>
          <w:p w:rsidR="005938CF" w:rsidRDefault="005938CF">
            <w:pPr>
              <w:spacing w:after="0" w:line="240" w:lineRule="auto"/>
              <w:jc w:val="left"/>
              <w:rPr>
                <w:rFonts w:ascii="Times New Roman Regular" w:eastAsia="SimSun" w:hAnsi="Times New Roman Regular" w:cs="Times New Roman Regular"/>
                <w:sz w:val="24"/>
                <w14:ligatures w14:val="none"/>
              </w:rPr>
            </w:pP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w:eastAsia="SimSun" w:hAnsi="Times New Roman" w:cs="Times New Roman"/>
                <w:sz w:val="24"/>
                <w14:ligatures w14:val="none"/>
              </w:rPr>
              <w:t>Middle Temporal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L</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39</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-42</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-64</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18</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109</w:t>
            </w:r>
          </w:p>
        </w:tc>
      </w:tr>
      <w:tr w:rsidR="005938CF">
        <w:trPr>
          <w:jc w:val="center"/>
        </w:trPr>
        <w:tc>
          <w:tcPr>
            <w:tcW w:w="2259"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w:eastAsia="SimSun" w:hAnsi="Times New Roman" w:cs="Times New Roman"/>
                <w:sz w:val="24"/>
                <w14:ligatures w14:val="none"/>
              </w:rPr>
              <w:t>Middle Temporal Gyrus</w:t>
            </w:r>
          </w:p>
        </w:tc>
        <w:tc>
          <w:tcPr>
            <w:tcW w:w="466"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w:t>
            </w:r>
          </w:p>
        </w:tc>
        <w:tc>
          <w:tcPr>
            <w:tcW w:w="418"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37</w:t>
            </w:r>
          </w:p>
        </w:tc>
        <w:tc>
          <w:tcPr>
            <w:tcW w:w="472"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56</w:t>
            </w:r>
          </w:p>
        </w:tc>
        <w:tc>
          <w:tcPr>
            <w:tcW w:w="471"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-68</w:t>
            </w:r>
          </w:p>
        </w:tc>
        <w:tc>
          <w:tcPr>
            <w:tcW w:w="475" w:type="pct"/>
            <w:tcBorders>
              <w:top w:val="nil"/>
              <w:left w:val="nil"/>
              <w:bottom w:val="nil"/>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4</w:t>
            </w:r>
          </w:p>
        </w:tc>
        <w:tc>
          <w:tcPr>
            <w:tcW w:w="436" w:type="pct"/>
            <w:tcBorders>
              <w:top w:val="nil"/>
              <w:left w:val="nil"/>
              <w:bottom w:val="nil"/>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101</w:t>
            </w:r>
          </w:p>
        </w:tc>
      </w:tr>
      <w:tr w:rsidR="005938CF">
        <w:trPr>
          <w:jc w:val="center"/>
        </w:trPr>
        <w:tc>
          <w:tcPr>
            <w:tcW w:w="2259" w:type="pct"/>
            <w:tcBorders>
              <w:top w:val="nil"/>
              <w:left w:val="nil"/>
              <w:bottom w:val="single" w:sz="18" w:space="0" w:color="auto"/>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w:eastAsia="SimSun" w:hAnsi="Times New Roman" w:cs="Times New Roman"/>
                <w:sz w:val="24"/>
                <w14:ligatures w14:val="none"/>
              </w:rPr>
              <w:t>Inferior Frontal Gyrus (Orbital)</w:t>
            </w:r>
          </w:p>
        </w:tc>
        <w:tc>
          <w:tcPr>
            <w:tcW w:w="466"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R</w:t>
            </w:r>
          </w:p>
        </w:tc>
        <w:tc>
          <w:tcPr>
            <w:tcW w:w="418"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hint="eastAsia"/>
                <w:sz w:val="24"/>
                <w14:ligatures w14:val="none"/>
              </w:rPr>
              <w:t>47</w:t>
            </w:r>
          </w:p>
        </w:tc>
        <w:tc>
          <w:tcPr>
            <w:tcW w:w="472"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38</w:t>
            </w:r>
          </w:p>
        </w:tc>
        <w:tc>
          <w:tcPr>
            <w:tcW w:w="471"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22</w:t>
            </w:r>
          </w:p>
        </w:tc>
        <w:tc>
          <w:tcPr>
            <w:tcW w:w="475" w:type="pct"/>
            <w:tcBorders>
              <w:top w:val="nil"/>
              <w:left w:val="nil"/>
              <w:bottom w:val="single" w:sz="18" w:space="0" w:color="auto"/>
              <w:right w:val="nil"/>
            </w:tcBorders>
            <w:shd w:val="clear" w:color="auto" w:fill="auto"/>
            <w:vAlign w:val="center"/>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-18</w:t>
            </w:r>
          </w:p>
        </w:tc>
        <w:tc>
          <w:tcPr>
            <w:tcW w:w="436" w:type="pct"/>
            <w:tcBorders>
              <w:top w:val="nil"/>
              <w:left w:val="nil"/>
              <w:bottom w:val="single" w:sz="18" w:space="0" w:color="auto"/>
              <w:right w:val="nil"/>
            </w:tcBorders>
            <w:shd w:val="clear" w:color="auto" w:fill="auto"/>
          </w:tcPr>
          <w:p w:rsidR="005938CF" w:rsidRDefault="009766E7">
            <w:pPr>
              <w:spacing w:after="0" w:line="240" w:lineRule="auto"/>
              <w:jc w:val="left"/>
              <w:rPr>
                <w:rFonts w:ascii="Times New Roman Regular" w:eastAsia="SimSun" w:hAnsi="Times New Roman Regular" w:cs="Times New Roman Regular"/>
                <w:sz w:val="24"/>
                <w14:ligatures w14:val="none"/>
              </w:rPr>
            </w:pPr>
            <w:r>
              <w:rPr>
                <w:rFonts w:ascii="Times New Roman Regular" w:eastAsia="SimSun" w:hAnsi="Times New Roman Regular" w:cs="Times New Roman Regular"/>
                <w:sz w:val="24"/>
                <w14:ligatures w14:val="none"/>
              </w:rPr>
              <w:t>95</w:t>
            </w:r>
          </w:p>
        </w:tc>
      </w:tr>
    </w:tbl>
    <w:p w:rsidR="005938CF" w:rsidRDefault="005938CF">
      <w:pPr>
        <w:spacing w:after="0" w:line="240" w:lineRule="auto"/>
        <w:rPr>
          <w:rFonts w:ascii="Times New Roman" w:hAnsi="Times New Roman" w:cs="Times New Roman"/>
          <w:b/>
          <w:sz w:val="24"/>
        </w:rPr>
        <w:sectPr w:rsidR="005938CF">
          <w:pgSz w:w="12240" w:h="15840"/>
          <w:pgMar w:top="1440" w:right="1440" w:bottom="1440" w:left="1440" w:header="720" w:footer="720" w:gutter="0"/>
          <w:cols w:space="720"/>
          <w:docGrid w:linePitch="360"/>
        </w:sectPr>
      </w:pPr>
    </w:p>
    <w:p w:rsidR="005938CF" w:rsidRDefault="009766E7">
      <w:pPr>
        <w:spacing w:after="0" w:line="240" w:lineRule="auto"/>
        <w:rPr>
          <w:rFonts w:ascii="Times New Roman" w:hAnsi="Times New Roman" w:cs="Times New Roman"/>
          <w:b/>
          <w:sz w:val="24"/>
        </w:rPr>
      </w:pPr>
      <w:proofErr w:type="spellStart"/>
      <w:r>
        <w:rPr>
          <w:rFonts w:ascii="Times New Roman" w:hAnsi="Times New Roman" w:cs="Times New Roman" w:hint="eastAsia"/>
          <w:b/>
          <w:sz w:val="24"/>
        </w:rPr>
        <w:lastRenderedPageBreak/>
        <w:t>STable</w:t>
      </w:r>
      <w:proofErr w:type="spellEnd"/>
      <w:r>
        <w:rPr>
          <w:rFonts w:ascii="Times New Roman" w:hAnsi="Times New Roman" w:cs="Times New Roman"/>
          <w:b/>
          <w:sz w:val="24"/>
        </w:rPr>
        <w:t xml:space="preserve"> 1</w:t>
      </w:r>
      <w:r>
        <w:rPr>
          <w:rFonts w:ascii="Times New Roman" w:hAnsi="Times New Roman" w:cs="Times New Roman" w:hint="eastAsia"/>
          <w:b/>
          <w:sz w:val="24"/>
        </w:rPr>
        <w:t>5</w:t>
      </w:r>
      <w:r>
        <w:rPr>
          <w:rFonts w:ascii="Times New Roman" w:hAnsi="Times New Roman" w:cs="Times New Roman"/>
          <w:b/>
          <w:sz w:val="24"/>
        </w:rPr>
        <w:t xml:space="preserve">. </w:t>
      </w:r>
      <w:r>
        <w:rPr>
          <w:rFonts w:ascii="Times New Roman" w:hAnsi="Times New Roman" w:cs="Times New Roman" w:hint="eastAsia"/>
          <w:b/>
          <w:sz w:val="24"/>
        </w:rPr>
        <w:t>Top 20 terms with category superscripts for each domain.</w:t>
      </w:r>
    </w:p>
    <w:tbl>
      <w:tblPr>
        <w:tblStyle w:val="TableGrid"/>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6999"/>
      </w:tblGrid>
      <w:tr w:rsidR="005938CF">
        <w:tc>
          <w:tcPr>
            <w:tcW w:w="1261" w:type="pct"/>
            <w:tcBorders>
              <w:bottom w:val="single" w:sz="8" w:space="0" w:color="auto"/>
              <w:tl2br w:val="nil"/>
              <w:tr2bl w:val="nil"/>
            </w:tcBorders>
          </w:tcPr>
          <w:p w:rsidR="005938CF" w:rsidRDefault="009766E7">
            <w:pPr>
              <w:spacing w:after="0" w:line="240" w:lineRule="auto"/>
              <w:rPr>
                <w:rFonts w:ascii="Times New Roman" w:hAnsi="Times New Roman" w:cs="Times New Roman"/>
                <w:b/>
                <w:sz w:val="24"/>
              </w:rPr>
            </w:pPr>
            <w:r>
              <w:rPr>
                <w:rFonts w:ascii="Times New Roman" w:hAnsi="Times New Roman" w:cs="Times New Roman"/>
                <w:b/>
                <w:sz w:val="24"/>
              </w:rPr>
              <w:t>Domain</w:t>
            </w:r>
          </w:p>
        </w:tc>
        <w:tc>
          <w:tcPr>
            <w:tcW w:w="3738" w:type="pct"/>
            <w:tcBorders>
              <w:bottom w:val="single" w:sz="8" w:space="0" w:color="auto"/>
              <w:tl2br w:val="nil"/>
              <w:tr2bl w:val="nil"/>
            </w:tcBorders>
          </w:tcPr>
          <w:p w:rsidR="005938CF" w:rsidRDefault="009766E7">
            <w:pPr>
              <w:spacing w:after="0" w:line="240" w:lineRule="auto"/>
              <w:rPr>
                <w:rFonts w:ascii="Times New Roman" w:hAnsi="Times New Roman" w:cs="Times New Roman"/>
                <w:b/>
                <w:sz w:val="24"/>
              </w:rPr>
            </w:pPr>
            <w:r>
              <w:rPr>
                <w:rFonts w:ascii="Times New Roman" w:hAnsi="Times New Roman" w:cs="Times New Roman"/>
                <w:b/>
                <w:sz w:val="24"/>
              </w:rPr>
              <w:t>Top 20 terms (</w:t>
            </w:r>
            <w:r>
              <w:rPr>
                <w:rFonts w:ascii="Times New Roman" w:hAnsi="Times New Roman" w:cs="Times New Roman"/>
                <w:b/>
                <w:i/>
                <w:iCs/>
                <w:sz w:val="24"/>
              </w:rPr>
              <w:t>r</w:t>
            </w:r>
            <w:r>
              <w:rPr>
                <w:rFonts w:ascii="Times New Roman" w:hAnsi="Times New Roman" w:cs="Times New Roman"/>
                <w:b/>
                <w:sz w:val="24"/>
              </w:rPr>
              <w:t>) with category superscripts</w:t>
            </w:r>
          </w:p>
        </w:tc>
      </w:tr>
      <w:tr w:rsidR="005938CF">
        <w:tc>
          <w:tcPr>
            <w:tcW w:w="1261" w:type="pct"/>
            <w:tcBorders>
              <w:top w:val="single" w:sz="8" w:space="0" w:color="auto"/>
            </w:tcBorders>
          </w:tcPr>
          <w:p w:rsidR="005938CF" w:rsidRDefault="009766E7">
            <w:pPr>
              <w:spacing w:line="240" w:lineRule="auto"/>
              <w:rPr>
                <w:rFonts w:ascii="Times New Roman Regular" w:hAnsi="Times New Roman Regular" w:cs="Times New Roman Regular"/>
                <w:sz w:val="24"/>
              </w:rPr>
            </w:pPr>
            <w:r>
              <w:rPr>
                <w:rFonts w:ascii="Times New Roman Regular" w:hAnsi="Times New Roman Regular" w:cs="Times New Roman Regular"/>
                <w:sz w:val="24"/>
              </w:rPr>
              <w:t>Overall</w:t>
            </w:r>
          </w:p>
        </w:tc>
        <w:tc>
          <w:tcPr>
            <w:tcW w:w="3738" w:type="pct"/>
            <w:tcBorders>
              <w:top w:val="single" w:sz="8" w:space="0" w:color="auto"/>
            </w:tcBorders>
          </w:tcPr>
          <w:p w:rsidR="005938CF" w:rsidRDefault="009766E7">
            <w:pPr>
              <w:pStyle w:val="NormalWeb"/>
              <w:widowControl/>
              <w:spacing w:beforeAutospacing="0" w:afterAutospacing="0" w:line="240" w:lineRule="auto"/>
              <w:rPr>
                <w:rFonts w:ascii="Times New Roman Regular" w:hAnsi="Times New Roman Regular" w:cs="Times New Roman Regular"/>
              </w:rPr>
            </w:pPr>
            <w:r>
              <w:rPr>
                <w:rFonts w:ascii="Times New Roman Regular" w:hAnsi="Times New Roman Regular" w:cs="Times New Roman Regular"/>
              </w:rPr>
              <w:t>social (0.27)ˢ; social interaction (0.23)ˢ; moral (0.22)ˢ;</w:t>
            </w:r>
            <w:r>
              <w:rPr>
                <w:rFonts w:ascii="Times New Roman Regular" w:hAnsi="Times New Roman Regular" w:cs="Times New Roman Regular"/>
              </w:rPr>
              <w:t xml:space="preserve"> value (0.22)ʳ; social cognition (0.22)ˢ; theory of mind (0.21)ˢ; preference (0.20)ʳ; partner (0.20)ˢ; outcome (0.20)ʳ; reward (0.19)ʳ; intention (0.19)ˢ; money (0.19)ʳ; belief (0.19)ˢ; experience (0.18)</w:t>
            </w:r>
            <w:r>
              <w:rPr>
                <w:rFonts w:ascii="Times New Roman Regular" w:hAnsi="Times New Roman Regular" w:cs="Times New Roman Regular"/>
              </w:rPr>
              <w:t>ᵍ</w:t>
            </w:r>
            <w:r>
              <w:rPr>
                <w:rFonts w:ascii="Times New Roman Regular" w:hAnsi="Times New Roman Regular" w:cs="Times New Roman Regular"/>
              </w:rPr>
              <w:t>; affect (0.18)</w:t>
            </w:r>
            <w:r>
              <w:rPr>
                <w:rFonts w:ascii="Times New Roman Regular" w:hAnsi="Times New Roman Regular" w:cs="Times New Roman Regular"/>
                <w:vertAlign w:val="superscript"/>
              </w:rPr>
              <w:t>a</w:t>
            </w:r>
            <w:r>
              <w:rPr>
                <w:rFonts w:ascii="Times New Roman Regular" w:hAnsi="Times New Roman Regular" w:cs="Times New Roman Regular"/>
              </w:rPr>
              <w:t>; emotion (0.18)</w:t>
            </w:r>
            <w:r>
              <w:rPr>
                <w:rFonts w:ascii="Times New Roman Regular" w:hAnsi="Times New Roman Regular" w:cs="Times New Roman Regular"/>
                <w:vertAlign w:val="superscript"/>
              </w:rPr>
              <w:t>a</w:t>
            </w:r>
            <w:r>
              <w:rPr>
                <w:rFonts w:ascii="Times New Roman Regular" w:hAnsi="Times New Roman Regular" w:cs="Times New Roman Regular"/>
              </w:rPr>
              <w:t>; arousal (0.17)</w:t>
            </w:r>
            <w:r>
              <w:rPr>
                <w:rFonts w:ascii="Times New Roman Regular" w:hAnsi="Times New Roman Regular" w:cs="Times New Roman Regular"/>
                <w:vertAlign w:val="superscript"/>
              </w:rPr>
              <w:t>a</w:t>
            </w:r>
            <w:r>
              <w:rPr>
                <w:rFonts w:ascii="Times New Roman Regular" w:hAnsi="Times New Roman Regular" w:cs="Times New Roman Regular"/>
              </w:rPr>
              <w:t xml:space="preserve">; </w:t>
            </w:r>
            <w:r>
              <w:rPr>
                <w:rFonts w:ascii="Times New Roman Regular" w:hAnsi="Times New Roman Regular" w:cs="Times New Roman Regular"/>
              </w:rPr>
              <w:t>feeling (0.17)</w:t>
            </w:r>
            <w:r>
              <w:rPr>
                <w:rFonts w:ascii="Times New Roman Regular" w:hAnsi="Times New Roman Regular" w:cs="Times New Roman Regular"/>
                <w:vertAlign w:val="superscript"/>
              </w:rPr>
              <w:t>a</w:t>
            </w:r>
            <w:r>
              <w:rPr>
                <w:rFonts w:ascii="Times New Roman Regular" w:hAnsi="Times New Roman Regular" w:cs="Times New Roman Regular"/>
              </w:rPr>
              <w:t>; economic (0.17)ʳ; reinforcement (0.17)ʳ.</w:t>
            </w:r>
          </w:p>
        </w:tc>
      </w:tr>
      <w:tr w:rsidR="005938CF">
        <w:tc>
          <w:tcPr>
            <w:tcW w:w="1261" w:type="pct"/>
            <w:tcBorders>
              <w:tl2br w:val="nil"/>
              <w:tr2bl w:val="nil"/>
            </w:tcBorders>
          </w:tcPr>
          <w:p w:rsidR="005938CF" w:rsidRDefault="009766E7">
            <w:pPr>
              <w:spacing w:line="240" w:lineRule="auto"/>
              <w:rPr>
                <w:rFonts w:ascii="Times New Roman Regular" w:hAnsi="Times New Roman Regular" w:cs="Times New Roman Regular"/>
                <w:sz w:val="24"/>
              </w:rPr>
            </w:pPr>
            <w:r>
              <w:rPr>
                <w:rFonts w:ascii="Times New Roman Regular" w:hAnsi="Times New Roman Regular" w:cs="Times New Roman Regular"/>
                <w:sz w:val="24"/>
              </w:rPr>
              <w:t xml:space="preserve">Macro-domain: Social perception </w:t>
            </w:r>
          </w:p>
        </w:tc>
        <w:tc>
          <w:tcPr>
            <w:tcW w:w="3738" w:type="pct"/>
            <w:tcBorders>
              <w:tl2br w:val="nil"/>
              <w:tr2bl w:val="nil"/>
            </w:tcBorders>
          </w:tcPr>
          <w:p w:rsidR="005938CF" w:rsidRDefault="009766E7">
            <w:pPr>
              <w:spacing w:line="240" w:lineRule="auto"/>
              <w:rPr>
                <w:rFonts w:ascii="Times New Roman Regular" w:hAnsi="Times New Roman Regular" w:cs="Times New Roman Regular"/>
                <w:kern w:val="0"/>
                <w:sz w:val="24"/>
              </w:rPr>
            </w:pPr>
            <w:r>
              <w:rPr>
                <w:rFonts w:ascii="Times New Roman Regular" w:hAnsi="Times New Roman Regular" w:cs="Times New Roman Regular"/>
                <w:kern w:val="0"/>
                <w:sz w:val="24"/>
              </w:rPr>
              <w:t>gesture (0.11)</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action observation (0.11)</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visual motion (0.11)</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perception (0.10)</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visual perception (0.09)</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direction (0.08)</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agent (0.07)ˢ; imitation (0.07</w:t>
            </w:r>
            <w:r>
              <w:rPr>
                <w:rFonts w:ascii="Times New Roman Regular" w:hAnsi="Times New Roman Regular" w:cs="Times New Roman Regular"/>
                <w:kern w:val="0"/>
                <w:sz w:val="24"/>
              </w:rPr>
              <w:t>)</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communication (0.06)ˢ; suffering (0.06)</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recognize (0.06)</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social cognition (0.06)ˢ; social (0.06)ˢ; social interaction (0.05)ˢ; face (0.05)</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intention (0.05)ˢ; interpersonal (0.05)ˢ; theory of mind (0.04)ˢ; empathy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facial (0.04)</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w:t>
            </w:r>
          </w:p>
        </w:tc>
      </w:tr>
      <w:tr w:rsidR="005938CF">
        <w:tc>
          <w:tcPr>
            <w:tcW w:w="1261" w:type="pct"/>
            <w:tcBorders>
              <w:tl2br w:val="nil"/>
              <w:tr2bl w:val="nil"/>
            </w:tcBorders>
          </w:tcPr>
          <w:p w:rsidR="005938CF" w:rsidRDefault="009766E7">
            <w:pPr>
              <w:spacing w:line="240" w:lineRule="auto"/>
              <w:rPr>
                <w:rFonts w:ascii="Times New Roman Regular" w:hAnsi="Times New Roman Regular" w:cs="Times New Roman Regular"/>
                <w:sz w:val="24"/>
              </w:rPr>
            </w:pPr>
            <w:r>
              <w:rPr>
                <w:rFonts w:ascii="Times New Roman Regular" w:hAnsi="Times New Roman Regular" w:cs="Times New Roman Regular"/>
                <w:sz w:val="24"/>
              </w:rPr>
              <w:t xml:space="preserve">Macro-domain: Social interaction </w:t>
            </w:r>
          </w:p>
        </w:tc>
        <w:tc>
          <w:tcPr>
            <w:tcW w:w="3738" w:type="pct"/>
            <w:tcBorders>
              <w:tl2br w:val="nil"/>
              <w:tr2bl w:val="nil"/>
            </w:tcBorders>
          </w:tcPr>
          <w:p w:rsidR="005938CF" w:rsidRDefault="009766E7">
            <w:pPr>
              <w:spacing w:line="240" w:lineRule="auto"/>
              <w:rPr>
                <w:rFonts w:ascii="Times New Roman Regular" w:hAnsi="Times New Roman Regular" w:cs="Times New Roman Regular"/>
                <w:kern w:val="0"/>
                <w:sz w:val="24"/>
              </w:rPr>
            </w:pPr>
            <w:r>
              <w:rPr>
                <w:rFonts w:ascii="Times New Roman Regular" w:hAnsi="Times New Roman Regular" w:cs="Times New Roman Regular"/>
                <w:kern w:val="0"/>
                <w:sz w:val="24"/>
              </w:rPr>
              <w:t xml:space="preserve">moral (0.11)ˢ; theory of mind (0.11)ˢ; preference (0.11)ʳ; reward (0.10)ʳ; economic (0.10)ʳ; outcome (0.10)ʳ; value (0.10)ʳ; social (0.09)ˢ; social interaction (0.09)ˢ; </w:t>
            </w:r>
            <w:proofErr w:type="spellStart"/>
            <w:r>
              <w:rPr>
                <w:rFonts w:ascii="Times New Roman Regular" w:hAnsi="Times New Roman Regular" w:cs="Times New Roman Regular"/>
                <w:kern w:val="0"/>
                <w:sz w:val="24"/>
              </w:rPr>
              <w:t>self referential</w:t>
            </w:r>
            <w:proofErr w:type="spellEnd"/>
            <w:r>
              <w:rPr>
                <w:rFonts w:ascii="Times New Roman Regular" w:hAnsi="Times New Roman Regular" w:cs="Times New Roman Regular"/>
                <w:kern w:val="0"/>
                <w:sz w:val="24"/>
              </w:rPr>
              <w:t xml:space="preserve"> (0.09)ˢ; belief (0.09)ˢ; partner (0.</w:t>
            </w:r>
            <w:r>
              <w:rPr>
                <w:rFonts w:ascii="Times New Roman Regular" w:hAnsi="Times New Roman Regular" w:cs="Times New Roman Regular"/>
                <w:kern w:val="0"/>
                <w:sz w:val="24"/>
              </w:rPr>
              <w:t>09)ˢ; money (0.09)ʳ; expectation (0.08)ʳ; decision making (0.08)ʳ; evaluation (0.08)ʳ; mental (0.08)ˢ; intention (0.07)ˢ; thought (0.07)</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understanding (0.07)ˢ.</w:t>
            </w:r>
          </w:p>
        </w:tc>
      </w:tr>
      <w:tr w:rsidR="005938CF">
        <w:tc>
          <w:tcPr>
            <w:tcW w:w="1261" w:type="pct"/>
            <w:tcBorders>
              <w:tl2br w:val="nil"/>
              <w:tr2bl w:val="nil"/>
            </w:tcBorders>
          </w:tcPr>
          <w:p w:rsidR="005938CF" w:rsidRDefault="009766E7">
            <w:pPr>
              <w:widowControl/>
              <w:spacing w:line="240" w:lineRule="auto"/>
              <w:jc w:val="left"/>
              <w:rPr>
                <w:rFonts w:ascii="Times New Roman Regular" w:hAnsi="Times New Roman Regular" w:cs="Times New Roman Regular"/>
                <w:sz w:val="24"/>
              </w:rPr>
            </w:pPr>
            <w:r>
              <w:rPr>
                <w:rStyle w:val="Strong"/>
                <w:rFonts w:ascii="Times New Roman Regular" w:eastAsia="Helvetica Neue" w:hAnsi="Times New Roman Regular" w:cs="Times New Roman Regular"/>
                <w:b w:val="0"/>
                <w:bCs w:val="0"/>
                <w:kern w:val="0"/>
                <w:sz w:val="24"/>
                <w:shd w:val="clear" w:color="auto" w:fill="FFFFFF"/>
                <w:lang w:bidi="ar"/>
              </w:rPr>
              <w:t>D1: Anthropomorphic embodiment (Present)</w:t>
            </w:r>
          </w:p>
        </w:tc>
        <w:tc>
          <w:tcPr>
            <w:tcW w:w="3738" w:type="pct"/>
            <w:tcBorders>
              <w:tl2br w:val="nil"/>
              <w:tr2bl w:val="nil"/>
            </w:tcBorders>
          </w:tcPr>
          <w:p w:rsidR="005938CF" w:rsidRDefault="009766E7">
            <w:pPr>
              <w:spacing w:line="240" w:lineRule="auto"/>
              <w:rPr>
                <w:rFonts w:ascii="Times New Roman Regular" w:hAnsi="Times New Roman Regular" w:cs="Times New Roman Regular"/>
                <w:kern w:val="0"/>
                <w:sz w:val="24"/>
              </w:rPr>
            </w:pPr>
            <w:r>
              <w:rPr>
                <w:rFonts w:ascii="Times New Roman Regular" w:hAnsi="Times New Roman Regular" w:cs="Times New Roman Regular"/>
                <w:kern w:val="0"/>
                <w:sz w:val="24"/>
              </w:rPr>
              <w:t>gesture (0.09)</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responsive (0.08)</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action observat</w:t>
            </w:r>
            <w:r>
              <w:rPr>
                <w:rFonts w:ascii="Times New Roman Regular" w:hAnsi="Times New Roman Regular" w:cs="Times New Roman Regular"/>
                <w:kern w:val="0"/>
                <w:sz w:val="24"/>
              </w:rPr>
              <w:t>ion (0.08)</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social interaction (0.07)ˢ; social (0.07)ˢ; social cognition (0.07)ˢ; visual perception (0.07)</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recognize (0.06)</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face (0.06)</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agent (0.06)ˢ; communication (0.06)ˢ; intention (0.06)ˢ; anger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empathy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facial (0.05)</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threaten</w:t>
            </w:r>
            <w:r>
              <w:rPr>
                <w:rFonts w:ascii="Times New Roman Regular" w:hAnsi="Times New Roman Regular" w:cs="Times New Roman Regular"/>
                <w:kern w:val="0"/>
                <w:sz w:val="24"/>
              </w:rPr>
              <w:t>ing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perception (0.05)</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suffering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theory of mind (0.05)ˢ; interpersonal (0.05)ˢ.</w:t>
            </w:r>
          </w:p>
        </w:tc>
      </w:tr>
      <w:tr w:rsidR="005938CF">
        <w:tc>
          <w:tcPr>
            <w:tcW w:w="1261" w:type="pct"/>
            <w:tcBorders>
              <w:tl2br w:val="nil"/>
              <w:tr2bl w:val="nil"/>
            </w:tcBorders>
          </w:tcPr>
          <w:p w:rsidR="005938CF" w:rsidRDefault="009766E7">
            <w:pPr>
              <w:widowControl/>
              <w:spacing w:line="240" w:lineRule="auto"/>
              <w:jc w:val="left"/>
              <w:rPr>
                <w:rFonts w:ascii="Times New Roman Regular" w:hAnsi="Times New Roman Regular" w:cs="Times New Roman Regular"/>
                <w:sz w:val="24"/>
              </w:rPr>
            </w:pPr>
            <w:r>
              <w:rPr>
                <w:rStyle w:val="Strong"/>
                <w:rFonts w:ascii="Times New Roman Regular" w:eastAsia="Helvetica Neue" w:hAnsi="Times New Roman Regular" w:cs="Times New Roman Regular"/>
                <w:b w:val="0"/>
                <w:bCs w:val="0"/>
                <w:kern w:val="0"/>
                <w:sz w:val="24"/>
                <w:shd w:val="clear" w:color="auto" w:fill="FFFFFF"/>
                <w:lang w:bidi="ar"/>
              </w:rPr>
              <w:t>D1: Anthropomorphic embodiment (Absent)</w:t>
            </w:r>
            <w:r>
              <w:rPr>
                <w:rFonts w:ascii="Times New Roman Regular" w:eastAsia="Helvetica Neue" w:hAnsi="Times New Roman Regular" w:cs="Times New Roman Regular"/>
                <w:kern w:val="0"/>
                <w:sz w:val="24"/>
                <w:shd w:val="clear" w:color="auto" w:fill="FFFFFF"/>
                <w:lang w:bidi="ar"/>
              </w:rPr>
              <w:t> </w:t>
            </w:r>
          </w:p>
        </w:tc>
        <w:tc>
          <w:tcPr>
            <w:tcW w:w="3738" w:type="pct"/>
            <w:tcBorders>
              <w:tl2br w:val="nil"/>
              <w:tr2bl w:val="nil"/>
            </w:tcBorders>
          </w:tcPr>
          <w:p w:rsidR="005938CF" w:rsidRDefault="009766E7">
            <w:pPr>
              <w:spacing w:line="240" w:lineRule="auto"/>
              <w:rPr>
                <w:rFonts w:ascii="Times New Roman Regular" w:hAnsi="Times New Roman Regular" w:cs="Times New Roman Regular"/>
                <w:kern w:val="0"/>
                <w:sz w:val="24"/>
              </w:rPr>
            </w:pPr>
            <w:r>
              <w:rPr>
                <w:rFonts w:ascii="Times New Roman Regular" w:hAnsi="Times New Roman Regular" w:cs="Times New Roman Regular"/>
                <w:kern w:val="0"/>
                <w:sz w:val="24"/>
              </w:rPr>
              <w:t xml:space="preserve">moral (0.10)ˢ; theory of mind (0.10)ˢ; belief (0.09)ˢ; </w:t>
            </w:r>
            <w:proofErr w:type="spellStart"/>
            <w:r>
              <w:rPr>
                <w:rFonts w:ascii="Times New Roman Regular" w:hAnsi="Times New Roman Regular" w:cs="Times New Roman Regular"/>
                <w:kern w:val="0"/>
                <w:sz w:val="24"/>
              </w:rPr>
              <w:t>self referential</w:t>
            </w:r>
            <w:proofErr w:type="spellEnd"/>
            <w:r>
              <w:rPr>
                <w:rFonts w:ascii="Times New Roman Regular" w:hAnsi="Times New Roman Regular" w:cs="Times New Roman Regular"/>
                <w:kern w:val="0"/>
                <w:sz w:val="24"/>
              </w:rPr>
              <w:t xml:space="preserve"> (0.08)ˢ; social (0.08)ˢ; understanding (0.0</w:t>
            </w:r>
            <w:r>
              <w:rPr>
                <w:rFonts w:ascii="Times New Roman Regular" w:hAnsi="Times New Roman Regular" w:cs="Times New Roman Regular"/>
                <w:kern w:val="0"/>
                <w:sz w:val="24"/>
              </w:rPr>
              <w:t>8)ˢ; inference (0.08)ˢ; social interaction (0.07)ˢ; evaluation (0.07)ʳ; intention (0.07)ˢ; social cognition (0.07)ˢ; partner (0.07)ˢ; mental (0.06)ˢ; preference (0.06)ʳ; emotion (0.06)</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reasoning (0.06)</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thought (0.05)</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xml:space="preserve">; reward (0.05)ʳ; outcome (0.05)ʳ; </w:t>
            </w:r>
            <w:r>
              <w:rPr>
                <w:rFonts w:ascii="Times New Roman Regular" w:hAnsi="Times New Roman Regular" w:cs="Times New Roman Regular"/>
                <w:kern w:val="0"/>
                <w:sz w:val="24"/>
              </w:rPr>
              <w:t>economic (0.05)ʳ.</w:t>
            </w:r>
          </w:p>
        </w:tc>
      </w:tr>
      <w:tr w:rsidR="005938CF">
        <w:tc>
          <w:tcPr>
            <w:tcW w:w="1261" w:type="pct"/>
            <w:tcBorders>
              <w:tl2br w:val="nil"/>
              <w:tr2bl w:val="nil"/>
            </w:tcBorders>
          </w:tcPr>
          <w:p w:rsidR="005938CF" w:rsidRDefault="009766E7">
            <w:pPr>
              <w:widowControl/>
              <w:spacing w:line="240" w:lineRule="auto"/>
              <w:jc w:val="left"/>
              <w:rPr>
                <w:rFonts w:ascii="Times New Roman Regular" w:hAnsi="Times New Roman Regular" w:cs="Times New Roman Regular"/>
                <w:sz w:val="24"/>
              </w:rPr>
            </w:pPr>
            <w:r>
              <w:rPr>
                <w:rStyle w:val="Strong"/>
                <w:rFonts w:ascii="Times New Roman Regular" w:eastAsia="Helvetica Neue" w:hAnsi="Times New Roman Regular" w:cs="Times New Roman Regular"/>
                <w:b w:val="0"/>
                <w:bCs w:val="0"/>
                <w:kern w:val="0"/>
                <w:sz w:val="24"/>
                <w:shd w:val="clear" w:color="auto" w:fill="FFFFFF"/>
                <w:lang w:bidi="ar"/>
              </w:rPr>
              <w:t>D2: Facial appearance (Present)</w:t>
            </w:r>
          </w:p>
        </w:tc>
        <w:tc>
          <w:tcPr>
            <w:tcW w:w="3738" w:type="pct"/>
            <w:tcBorders>
              <w:tl2br w:val="nil"/>
              <w:tr2bl w:val="nil"/>
            </w:tcBorders>
          </w:tcPr>
          <w:p w:rsidR="005938CF" w:rsidRDefault="009766E7">
            <w:pPr>
              <w:spacing w:line="240" w:lineRule="auto"/>
              <w:rPr>
                <w:rFonts w:ascii="Times New Roman Regular" w:hAnsi="Times New Roman Regular" w:cs="Times New Roman Regular"/>
                <w:kern w:val="0"/>
                <w:sz w:val="24"/>
              </w:rPr>
            </w:pPr>
            <w:r>
              <w:rPr>
                <w:rFonts w:ascii="Times New Roman Regular" w:hAnsi="Times New Roman Regular" w:cs="Times New Roman Regular"/>
                <w:kern w:val="0"/>
                <w:sz w:val="24"/>
              </w:rPr>
              <w:t>emotional valence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social cognition (0.05)ˢ; threatening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social (0.05)ˢ; social interaction (0.05)ˢ; emotion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anger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arousal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emotion regulation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xml:space="preserve">; happy </w:t>
            </w:r>
            <w:r>
              <w:rPr>
                <w:rFonts w:ascii="Times New Roman Regular" w:hAnsi="Times New Roman Regular" w:cs="Times New Roman Regular"/>
                <w:kern w:val="0"/>
                <w:sz w:val="24"/>
              </w:rPr>
              <w:t>(0.04)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feeling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threat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unpleasant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face (0.04)</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intention (0.04)ˢ; angry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fearful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emotional faces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facial (0.04)</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theory of mind (0.04)ˢ.</w:t>
            </w:r>
          </w:p>
        </w:tc>
      </w:tr>
      <w:tr w:rsidR="005938CF">
        <w:tc>
          <w:tcPr>
            <w:tcW w:w="1261" w:type="pct"/>
            <w:tcBorders>
              <w:tl2br w:val="nil"/>
              <w:tr2bl w:val="nil"/>
            </w:tcBorders>
          </w:tcPr>
          <w:p w:rsidR="005938CF" w:rsidRDefault="009766E7">
            <w:pPr>
              <w:widowControl/>
              <w:spacing w:line="240" w:lineRule="auto"/>
              <w:jc w:val="left"/>
              <w:rPr>
                <w:rFonts w:ascii="Times New Roman Regular" w:hAnsi="Times New Roman Regular" w:cs="Times New Roman Regular"/>
                <w:sz w:val="24"/>
              </w:rPr>
            </w:pPr>
            <w:r>
              <w:rPr>
                <w:rStyle w:val="Strong"/>
                <w:rFonts w:ascii="Times New Roman Regular" w:eastAsia="Helvetica Neue" w:hAnsi="Times New Roman Regular" w:cs="Times New Roman Regular"/>
                <w:b w:val="0"/>
                <w:bCs w:val="0"/>
                <w:kern w:val="0"/>
                <w:sz w:val="24"/>
                <w:shd w:val="clear" w:color="auto" w:fill="FFFFFF"/>
                <w:lang w:bidi="ar"/>
              </w:rPr>
              <w:t>D2: Facial appearance (Absent)</w:t>
            </w:r>
          </w:p>
        </w:tc>
        <w:tc>
          <w:tcPr>
            <w:tcW w:w="3738" w:type="pct"/>
            <w:tcBorders>
              <w:tl2br w:val="nil"/>
              <w:tr2bl w:val="nil"/>
            </w:tcBorders>
          </w:tcPr>
          <w:p w:rsidR="005938CF" w:rsidRDefault="009766E7">
            <w:pPr>
              <w:spacing w:line="240" w:lineRule="auto"/>
              <w:rPr>
                <w:rFonts w:ascii="Times New Roman Regular" w:hAnsi="Times New Roman Regular" w:cs="Times New Roman Regular"/>
                <w:kern w:val="0"/>
                <w:sz w:val="24"/>
              </w:rPr>
            </w:pPr>
            <w:r>
              <w:rPr>
                <w:rFonts w:ascii="Times New Roman Regular" w:hAnsi="Times New Roman Regular" w:cs="Times New Roman Regular"/>
                <w:kern w:val="0"/>
                <w:sz w:val="24"/>
              </w:rPr>
              <w:t>moral (0.10)ˢ; theory of mind (0</w:t>
            </w:r>
            <w:r>
              <w:rPr>
                <w:rFonts w:ascii="Times New Roman Regular" w:hAnsi="Times New Roman Regular" w:cs="Times New Roman Regular"/>
                <w:kern w:val="0"/>
                <w:sz w:val="24"/>
              </w:rPr>
              <w:t xml:space="preserve">.09)ˢ; social (0.08)ˢ; belief (0.08)ˢ; </w:t>
            </w:r>
            <w:proofErr w:type="spellStart"/>
            <w:r>
              <w:rPr>
                <w:rFonts w:ascii="Times New Roman Regular" w:hAnsi="Times New Roman Regular" w:cs="Times New Roman Regular"/>
                <w:kern w:val="0"/>
                <w:sz w:val="24"/>
              </w:rPr>
              <w:t>self referential</w:t>
            </w:r>
            <w:proofErr w:type="spellEnd"/>
            <w:r>
              <w:rPr>
                <w:rFonts w:ascii="Times New Roman Regular" w:hAnsi="Times New Roman Regular" w:cs="Times New Roman Regular"/>
                <w:kern w:val="0"/>
                <w:sz w:val="24"/>
              </w:rPr>
              <w:t xml:space="preserve"> (0.08)ˢ; mental (0.07)ˢ; understanding (0.07)ˢ; social interaction (0.07)ˢ; inference (0.07)ˢ; evaluation (0.07)ʳ; partner (0.07)ˢ; social cognition (0.06)ˢ; emotion (0.06)</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intention (0.06)ˢ; prefer</w:t>
            </w:r>
            <w:r>
              <w:rPr>
                <w:rFonts w:ascii="Times New Roman Regular" w:hAnsi="Times New Roman Regular" w:cs="Times New Roman Regular"/>
                <w:kern w:val="0"/>
                <w:sz w:val="24"/>
              </w:rPr>
              <w:t>ence (0.06)ʳ; arousal (0.06)</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experience (0.06)</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xml:space="preserve">; outcome (0.06)ʳ; reward </w:t>
            </w:r>
            <w:r>
              <w:rPr>
                <w:rFonts w:ascii="Times New Roman Regular" w:hAnsi="Times New Roman Regular" w:cs="Times New Roman Regular"/>
                <w:kern w:val="0"/>
                <w:sz w:val="24"/>
              </w:rPr>
              <w:lastRenderedPageBreak/>
              <w:t>(0.06)ʳ; value (0.05)ʳ.</w:t>
            </w:r>
          </w:p>
        </w:tc>
      </w:tr>
      <w:tr w:rsidR="005938CF">
        <w:tc>
          <w:tcPr>
            <w:tcW w:w="1261" w:type="pct"/>
            <w:tcBorders>
              <w:tl2br w:val="nil"/>
              <w:tr2bl w:val="nil"/>
            </w:tcBorders>
            <w:shd w:val="clear" w:color="auto" w:fill="auto"/>
          </w:tcPr>
          <w:p w:rsidR="005938CF" w:rsidRDefault="009766E7">
            <w:pPr>
              <w:spacing w:line="24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D</w:t>
            </w:r>
            <w:r>
              <w:rPr>
                <w:rFonts w:ascii="Times New Roman Regular" w:hAnsi="Times New Roman Regular" w:cs="Times New Roman Regular" w:hint="eastAsia"/>
                <w:sz w:val="24"/>
              </w:rPr>
              <w:t>3</w:t>
            </w:r>
            <w:r>
              <w:rPr>
                <w:rFonts w:ascii="Times New Roman Regular" w:hAnsi="Times New Roman Regular" w:cs="Times New Roman Regular"/>
                <w:sz w:val="24"/>
              </w:rPr>
              <w:t xml:space="preserve">: </w:t>
            </w:r>
            <w:r>
              <w:rPr>
                <w:rFonts w:ascii="Times New Roman Regular" w:hAnsi="Times New Roman Regular" w:cs="Times New Roman Regular" w:hint="eastAsia"/>
                <w:sz w:val="24"/>
              </w:rPr>
              <w:t>Mentalization</w:t>
            </w:r>
            <w:r>
              <w:rPr>
                <w:rFonts w:ascii="Times New Roman Regular" w:hAnsi="Times New Roman Regular" w:cs="Times New Roman Regular"/>
                <w:sz w:val="24"/>
              </w:rPr>
              <w:t xml:space="preserve"> (Present)</w:t>
            </w:r>
          </w:p>
        </w:tc>
        <w:tc>
          <w:tcPr>
            <w:tcW w:w="3738" w:type="pct"/>
            <w:tcBorders>
              <w:tl2br w:val="nil"/>
              <w:tr2bl w:val="nil"/>
            </w:tcBorders>
            <w:shd w:val="clear" w:color="auto" w:fill="auto"/>
          </w:tcPr>
          <w:p w:rsidR="005938CF" w:rsidRDefault="009766E7">
            <w:pPr>
              <w:spacing w:line="240" w:lineRule="auto"/>
              <w:rPr>
                <w:rFonts w:ascii="Times New Roman Regular" w:hAnsi="Times New Roman Regular" w:cs="Times New Roman Regular"/>
                <w:kern w:val="0"/>
                <w:sz w:val="24"/>
              </w:rPr>
            </w:pPr>
            <w:r>
              <w:rPr>
                <w:rFonts w:ascii="Times New Roman Regular" w:hAnsi="Times New Roman Regular" w:cs="Times New Roman Regular"/>
                <w:kern w:val="0"/>
                <w:sz w:val="24"/>
              </w:rPr>
              <w:t xml:space="preserve">theory of mind (0.11)ˢ; moral (0.11)ˢ; belief (0.09)ˢ; social (0.09)ˢ; intention (0.08)ˢ; social interaction (0.08)ˢ; economic </w:t>
            </w:r>
            <w:r>
              <w:rPr>
                <w:rFonts w:ascii="Times New Roman Regular" w:hAnsi="Times New Roman Regular" w:cs="Times New Roman Regular"/>
                <w:kern w:val="0"/>
                <w:sz w:val="24"/>
              </w:rPr>
              <w:t xml:space="preserve">(0.08)ʳ; preference (0.08)ʳ; </w:t>
            </w:r>
            <w:proofErr w:type="spellStart"/>
            <w:r>
              <w:rPr>
                <w:rFonts w:ascii="Times New Roman Regular" w:hAnsi="Times New Roman Regular" w:cs="Times New Roman Regular"/>
                <w:kern w:val="0"/>
                <w:sz w:val="24"/>
              </w:rPr>
              <w:t>self referential</w:t>
            </w:r>
            <w:proofErr w:type="spellEnd"/>
            <w:r>
              <w:rPr>
                <w:rFonts w:ascii="Times New Roman Regular" w:hAnsi="Times New Roman Regular" w:cs="Times New Roman Regular"/>
                <w:kern w:val="0"/>
                <w:sz w:val="24"/>
              </w:rPr>
              <w:t xml:space="preserve"> (0.08)ˢ; partner (0.08)ˢ; thought (0.08)</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outcome (0.08)ʳ; mental (0.08)ˢ; evaluation (0.07)ʳ; understanding (0.07)ˢ; expectation (0.07)ʳ; value (0.07)ʳ; reward (0.07)ʳ; experience (0.06)</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feeling (0.06)</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w:t>
            </w:r>
          </w:p>
        </w:tc>
      </w:tr>
      <w:tr w:rsidR="005938CF">
        <w:tc>
          <w:tcPr>
            <w:tcW w:w="1261" w:type="pct"/>
            <w:tcBorders>
              <w:tl2br w:val="nil"/>
              <w:tr2bl w:val="nil"/>
            </w:tcBorders>
          </w:tcPr>
          <w:p w:rsidR="005938CF" w:rsidRDefault="009766E7">
            <w:pPr>
              <w:widowControl/>
              <w:spacing w:line="240" w:lineRule="auto"/>
              <w:jc w:val="left"/>
              <w:rPr>
                <w:rFonts w:ascii="Times New Roman Regular" w:hAnsi="Times New Roman Regular" w:cs="Times New Roman Regular"/>
                <w:sz w:val="24"/>
              </w:rPr>
            </w:pPr>
            <w:r>
              <w:rPr>
                <w:rStyle w:val="Strong"/>
                <w:rFonts w:ascii="Times New Roman Regular" w:eastAsia="Helvetica Neue" w:hAnsi="Times New Roman Regular" w:cs="Times New Roman Regular"/>
                <w:b w:val="0"/>
                <w:bCs w:val="0"/>
                <w:kern w:val="0"/>
                <w:sz w:val="24"/>
                <w:shd w:val="clear" w:color="auto" w:fill="FFFFFF"/>
                <w:lang w:bidi="ar"/>
              </w:rPr>
              <w:t>D</w:t>
            </w:r>
            <w:r>
              <w:rPr>
                <w:rStyle w:val="Strong"/>
                <w:rFonts w:ascii="Times New Roman Regular" w:eastAsia="SimSun" w:hAnsi="Times New Roman Regular" w:cs="Times New Roman Regular" w:hint="eastAsia"/>
                <w:b w:val="0"/>
                <w:bCs w:val="0"/>
                <w:kern w:val="0"/>
                <w:sz w:val="24"/>
                <w:shd w:val="clear" w:color="auto" w:fill="FFFFFF"/>
                <w:lang w:bidi="ar"/>
              </w:rPr>
              <w:t>4</w:t>
            </w:r>
            <w:r>
              <w:rPr>
                <w:rStyle w:val="Strong"/>
                <w:rFonts w:ascii="Times New Roman Regular" w:eastAsia="Helvetica Neue" w:hAnsi="Times New Roman Regular" w:cs="Times New Roman Regular"/>
                <w:b w:val="0"/>
                <w:bCs w:val="0"/>
                <w:kern w:val="0"/>
                <w:sz w:val="24"/>
                <w:shd w:val="clear" w:color="auto" w:fill="FFFFFF"/>
                <w:lang w:bidi="ar"/>
              </w:rPr>
              <w:t xml:space="preserve">: </w:t>
            </w:r>
            <w:r>
              <w:rPr>
                <w:rStyle w:val="Strong"/>
                <w:rFonts w:ascii="Times New Roman Regular" w:eastAsia="Helvetica Neue" w:hAnsi="Times New Roman Regular" w:cs="Times New Roman Regular" w:hint="eastAsia"/>
                <w:b w:val="0"/>
                <w:bCs w:val="0"/>
                <w:kern w:val="0"/>
                <w:sz w:val="24"/>
                <w:shd w:val="clear" w:color="auto" w:fill="FFFFFF"/>
                <w:lang w:bidi="ar"/>
              </w:rPr>
              <w:t>Interaction goal</w:t>
            </w:r>
            <w:r>
              <w:rPr>
                <w:rStyle w:val="Strong"/>
                <w:rFonts w:ascii="Times New Roman Regular" w:eastAsia="Helvetica Neue" w:hAnsi="Times New Roman Regular" w:cs="Times New Roman Regular"/>
                <w:b w:val="0"/>
                <w:bCs w:val="0"/>
                <w:kern w:val="0"/>
                <w:sz w:val="24"/>
                <w:shd w:val="clear" w:color="auto" w:fill="FFFFFF"/>
                <w:lang w:bidi="ar"/>
              </w:rPr>
              <w:t xml:space="preserve"> (Present)</w:t>
            </w:r>
          </w:p>
        </w:tc>
        <w:tc>
          <w:tcPr>
            <w:tcW w:w="3738" w:type="pct"/>
            <w:tcBorders>
              <w:tl2br w:val="nil"/>
              <w:tr2bl w:val="nil"/>
            </w:tcBorders>
          </w:tcPr>
          <w:p w:rsidR="005938CF" w:rsidRDefault="009766E7">
            <w:pPr>
              <w:spacing w:line="240" w:lineRule="auto"/>
              <w:rPr>
                <w:rFonts w:ascii="Times New Roman Regular" w:hAnsi="Times New Roman Regular" w:cs="Times New Roman Regular"/>
                <w:kern w:val="0"/>
                <w:sz w:val="24"/>
              </w:rPr>
            </w:pPr>
            <w:r>
              <w:rPr>
                <w:rFonts w:ascii="Times New Roman Regular" w:hAnsi="Times New Roman Regular" w:cs="Times New Roman Regular"/>
                <w:kern w:val="0"/>
                <w:sz w:val="24"/>
              </w:rPr>
              <w:t>moral (0.11)ˢ; belief (0.11)ˢ; intention (0.10)ˢ; theory of mind (0.10)ˢ; partner (0.08)ˢ; social interaction (0.08)ˢ; social (0.08)ˢ; mental (0.07)ˢ; evaluation (0.07)ʳ; violation (0.07)</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xml:space="preserve">; understanding (0.07)ˢ; thought </w:t>
            </w:r>
            <w:r>
              <w:rPr>
                <w:rFonts w:ascii="Times New Roman Regular" w:hAnsi="Times New Roman Regular" w:cs="Times New Roman Regular"/>
                <w:kern w:val="0"/>
                <w:sz w:val="24"/>
              </w:rPr>
              <w:t>(0.06)</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feeling (0.06)</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xml:space="preserve">; </w:t>
            </w:r>
            <w:proofErr w:type="spellStart"/>
            <w:r>
              <w:rPr>
                <w:rFonts w:ascii="Times New Roman Regular" w:hAnsi="Times New Roman Regular" w:cs="Times New Roman Regular"/>
                <w:kern w:val="0"/>
                <w:sz w:val="24"/>
              </w:rPr>
              <w:t>self referential</w:t>
            </w:r>
            <w:proofErr w:type="spellEnd"/>
            <w:r>
              <w:rPr>
                <w:rFonts w:ascii="Times New Roman Regular" w:hAnsi="Times New Roman Regular" w:cs="Times New Roman Regular"/>
                <w:kern w:val="0"/>
                <w:sz w:val="24"/>
              </w:rPr>
              <w:t xml:space="preserve"> (0.06)ˢ; social cognition (0.06)ˢ; preference (0.06)ʳ; expectation (0.06)ʳ; economic (0.05)ʳ; inference (0.05)ˢ; thinking (0.05)</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w:t>
            </w:r>
          </w:p>
        </w:tc>
      </w:tr>
      <w:tr w:rsidR="005938CF">
        <w:tc>
          <w:tcPr>
            <w:tcW w:w="1261" w:type="pct"/>
            <w:tcBorders>
              <w:tl2br w:val="nil"/>
              <w:tr2bl w:val="nil"/>
            </w:tcBorders>
          </w:tcPr>
          <w:p w:rsidR="005938CF" w:rsidRDefault="009766E7">
            <w:pPr>
              <w:widowControl/>
              <w:spacing w:line="240" w:lineRule="auto"/>
              <w:jc w:val="left"/>
              <w:rPr>
                <w:rFonts w:ascii="Times New Roman Regular" w:hAnsi="Times New Roman Regular" w:cs="Times New Roman Regular"/>
                <w:sz w:val="24"/>
              </w:rPr>
            </w:pPr>
            <w:r>
              <w:rPr>
                <w:rStyle w:val="Strong"/>
                <w:rFonts w:ascii="Times New Roman Regular" w:eastAsia="Helvetica Neue" w:hAnsi="Times New Roman Regular" w:cs="Times New Roman Regular"/>
                <w:b w:val="0"/>
                <w:bCs w:val="0"/>
                <w:kern w:val="0"/>
                <w:sz w:val="24"/>
                <w:shd w:val="clear" w:color="auto" w:fill="FFFFFF"/>
                <w:lang w:bidi="ar"/>
              </w:rPr>
              <w:t>D</w:t>
            </w:r>
            <w:r>
              <w:rPr>
                <w:rStyle w:val="Strong"/>
                <w:rFonts w:ascii="Times New Roman Regular" w:eastAsia="SimSun" w:hAnsi="Times New Roman Regular" w:cs="Times New Roman Regular" w:hint="eastAsia"/>
                <w:b w:val="0"/>
                <w:bCs w:val="0"/>
                <w:kern w:val="0"/>
                <w:sz w:val="24"/>
                <w:shd w:val="clear" w:color="auto" w:fill="FFFFFF"/>
                <w:lang w:bidi="ar"/>
              </w:rPr>
              <w:t>4</w:t>
            </w:r>
            <w:r>
              <w:rPr>
                <w:rStyle w:val="Strong"/>
                <w:rFonts w:ascii="Times New Roman Regular" w:eastAsia="Helvetica Neue" w:hAnsi="Times New Roman Regular" w:cs="Times New Roman Regular"/>
                <w:b w:val="0"/>
                <w:bCs w:val="0"/>
                <w:kern w:val="0"/>
                <w:sz w:val="24"/>
                <w:shd w:val="clear" w:color="auto" w:fill="FFFFFF"/>
                <w:lang w:bidi="ar"/>
              </w:rPr>
              <w:t xml:space="preserve">: </w:t>
            </w:r>
            <w:r>
              <w:rPr>
                <w:rStyle w:val="Strong"/>
                <w:rFonts w:ascii="Times New Roman Regular" w:eastAsia="Helvetica Neue" w:hAnsi="Times New Roman Regular" w:cs="Times New Roman Regular" w:hint="eastAsia"/>
                <w:b w:val="0"/>
                <w:bCs w:val="0"/>
                <w:kern w:val="0"/>
                <w:sz w:val="24"/>
                <w:shd w:val="clear" w:color="auto" w:fill="FFFFFF"/>
                <w:lang w:bidi="ar"/>
              </w:rPr>
              <w:t>Interaction goal</w:t>
            </w:r>
            <w:r>
              <w:rPr>
                <w:rStyle w:val="Strong"/>
                <w:rFonts w:ascii="Times New Roman Regular" w:eastAsia="Helvetica Neue" w:hAnsi="Times New Roman Regular" w:cs="Times New Roman Regular"/>
                <w:b w:val="0"/>
                <w:bCs w:val="0"/>
                <w:kern w:val="0"/>
                <w:sz w:val="24"/>
                <w:shd w:val="clear" w:color="auto" w:fill="FFFFFF"/>
                <w:lang w:bidi="ar"/>
              </w:rPr>
              <w:t xml:space="preserve"> (Absent)</w:t>
            </w:r>
          </w:p>
        </w:tc>
        <w:tc>
          <w:tcPr>
            <w:tcW w:w="3738" w:type="pct"/>
            <w:tcBorders>
              <w:tl2br w:val="nil"/>
              <w:tr2bl w:val="nil"/>
            </w:tcBorders>
          </w:tcPr>
          <w:p w:rsidR="005938CF" w:rsidRDefault="009766E7">
            <w:pPr>
              <w:spacing w:line="240" w:lineRule="auto"/>
              <w:rPr>
                <w:rFonts w:ascii="Times New Roman Regular" w:hAnsi="Times New Roman Regular" w:cs="Times New Roman Regular"/>
                <w:kern w:val="0"/>
                <w:sz w:val="24"/>
              </w:rPr>
            </w:pPr>
            <w:r>
              <w:rPr>
                <w:rFonts w:ascii="Times New Roman Regular" w:hAnsi="Times New Roman Regular" w:cs="Times New Roman Regular"/>
                <w:kern w:val="0"/>
                <w:sz w:val="24"/>
              </w:rPr>
              <w:t>social (0.09)ˢ; social cognition (0.08)ˢ; social in</w:t>
            </w:r>
            <w:r>
              <w:rPr>
                <w:rFonts w:ascii="Times New Roman Regular" w:hAnsi="Times New Roman Regular" w:cs="Times New Roman Regular"/>
                <w:kern w:val="0"/>
                <w:sz w:val="24"/>
              </w:rPr>
              <w:t>teraction (0.08)ˢ; money (0.07)ʳ; theory of mind (0.07)ˢ; agent (0.06)ˢ; arousal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emotion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preference (0.05)ʳ; anger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understanding (0.05)ˢ; intention (0.05)ˢ; value (0.05)ʳ; reward (0.05)ʳ; empathy (0.05)ˢ; feeling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moral (</w:t>
            </w:r>
            <w:r>
              <w:rPr>
                <w:rFonts w:ascii="Times New Roman Regular" w:hAnsi="Times New Roman Regular" w:cs="Times New Roman Regular"/>
                <w:kern w:val="0"/>
                <w:sz w:val="24"/>
              </w:rPr>
              <w:t>0.05)ˢ; partner (0.04)ˢ; affect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gesture (0.04)</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w:t>
            </w:r>
          </w:p>
        </w:tc>
      </w:tr>
      <w:tr w:rsidR="005938CF">
        <w:tc>
          <w:tcPr>
            <w:tcW w:w="1261" w:type="pct"/>
            <w:tcBorders>
              <w:tl2br w:val="nil"/>
              <w:tr2bl w:val="nil"/>
            </w:tcBorders>
          </w:tcPr>
          <w:p w:rsidR="005938CF" w:rsidRDefault="009766E7">
            <w:pPr>
              <w:spacing w:line="240" w:lineRule="auto"/>
              <w:rPr>
                <w:rFonts w:ascii="Times New Roman Regular" w:hAnsi="Times New Roman Regular" w:cs="Times New Roman Regular"/>
                <w:sz w:val="24"/>
              </w:rPr>
            </w:pPr>
            <w:r>
              <w:rPr>
                <w:rFonts w:ascii="Times New Roman Regular" w:hAnsi="Times New Roman Regular" w:cs="Times New Roman Regular"/>
                <w:sz w:val="24"/>
              </w:rPr>
              <w:t>D5:</w:t>
            </w:r>
            <w:r>
              <w:rPr>
                <w:rFonts w:ascii="Times New Roman Regular" w:hAnsi="Times New Roman Regular" w:cs="Times New Roman Regular" w:hint="eastAsia"/>
                <w:sz w:val="24"/>
              </w:rPr>
              <w:t>Risky</w:t>
            </w:r>
            <w:r>
              <w:rPr>
                <w:rFonts w:ascii="Times New Roman Regular" w:hAnsi="Times New Roman Regular" w:cs="Times New Roman Regular"/>
                <w:sz w:val="24"/>
              </w:rPr>
              <w:t xml:space="preserve"> decision-making (Present)</w:t>
            </w:r>
          </w:p>
        </w:tc>
        <w:tc>
          <w:tcPr>
            <w:tcW w:w="3738" w:type="pct"/>
            <w:tcBorders>
              <w:tl2br w:val="nil"/>
              <w:tr2bl w:val="nil"/>
            </w:tcBorders>
          </w:tcPr>
          <w:p w:rsidR="005938CF" w:rsidRDefault="009766E7">
            <w:pPr>
              <w:spacing w:line="240" w:lineRule="auto"/>
              <w:rPr>
                <w:rFonts w:ascii="Times New Roman Regular" w:hAnsi="Times New Roman Regular" w:cs="Times New Roman Regular"/>
                <w:kern w:val="0"/>
                <w:sz w:val="24"/>
              </w:rPr>
            </w:pPr>
            <w:r>
              <w:rPr>
                <w:rFonts w:ascii="Times New Roman Regular" w:hAnsi="Times New Roman Regular" w:cs="Times New Roman Regular"/>
                <w:kern w:val="0"/>
                <w:sz w:val="24"/>
              </w:rPr>
              <w:t xml:space="preserve">theory of mind (0.06)ˢ; moral (0.06)ˢ; mental (0.05)ˢ; partner (0.05)ˢ; intention (0.05)ˢ; social interaction (0.05)ˢ; belief (0.05)ˢ; social (0.05)ˢ; preference </w:t>
            </w:r>
            <w:r>
              <w:rPr>
                <w:rFonts w:ascii="Times New Roman Regular" w:hAnsi="Times New Roman Regular" w:cs="Times New Roman Regular"/>
                <w:kern w:val="0"/>
                <w:sz w:val="24"/>
              </w:rPr>
              <w:t>(0.05)ʳ; fear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reward (0.04)ʳ; evaluation (0.04)ʳ; social cognition (0.04)ˢ; emotion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violation (0.04)</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inference (0.04)ˢ; feeling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expectation (0.04)ʳ; pleasant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unpleasant (0.04)</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w:t>
            </w:r>
          </w:p>
        </w:tc>
      </w:tr>
      <w:tr w:rsidR="005938CF">
        <w:tc>
          <w:tcPr>
            <w:tcW w:w="1261" w:type="pct"/>
            <w:tcBorders>
              <w:tl2br w:val="nil"/>
              <w:tr2bl w:val="nil"/>
            </w:tcBorders>
          </w:tcPr>
          <w:p w:rsidR="005938CF" w:rsidRDefault="009766E7">
            <w:pPr>
              <w:spacing w:line="240" w:lineRule="auto"/>
              <w:rPr>
                <w:rFonts w:ascii="Times New Roman Regular" w:hAnsi="Times New Roman Regular" w:cs="Times New Roman Regular"/>
                <w:sz w:val="24"/>
              </w:rPr>
            </w:pPr>
            <w:r>
              <w:rPr>
                <w:rFonts w:ascii="Times New Roman Regular" w:hAnsi="Times New Roman Regular" w:cs="Times New Roman Regular"/>
                <w:sz w:val="24"/>
              </w:rPr>
              <w:t>D5:</w:t>
            </w:r>
            <w:r>
              <w:rPr>
                <w:rFonts w:ascii="Times New Roman Regular" w:hAnsi="Times New Roman Regular" w:cs="Times New Roman Regular" w:hint="eastAsia"/>
                <w:sz w:val="24"/>
              </w:rPr>
              <w:t>Risky</w:t>
            </w:r>
            <w:r>
              <w:rPr>
                <w:rFonts w:ascii="Times New Roman Regular" w:hAnsi="Times New Roman Regular" w:cs="Times New Roman Regular"/>
                <w:sz w:val="24"/>
              </w:rPr>
              <w:t xml:space="preserve"> decision-making (Absent)</w:t>
            </w:r>
          </w:p>
        </w:tc>
        <w:tc>
          <w:tcPr>
            <w:tcW w:w="3738" w:type="pct"/>
            <w:tcBorders>
              <w:tl2br w:val="nil"/>
              <w:tr2bl w:val="nil"/>
            </w:tcBorders>
          </w:tcPr>
          <w:p w:rsidR="005938CF" w:rsidRDefault="009766E7">
            <w:pPr>
              <w:spacing w:line="240" w:lineRule="auto"/>
              <w:rPr>
                <w:rFonts w:ascii="Times New Roman Regular" w:hAnsi="Times New Roman Regular" w:cs="Times New Roman Regular"/>
                <w:kern w:val="0"/>
                <w:sz w:val="24"/>
              </w:rPr>
            </w:pPr>
            <w:r>
              <w:rPr>
                <w:rFonts w:ascii="Times New Roman Regular" w:hAnsi="Times New Roman Regular" w:cs="Times New Roman Regular"/>
                <w:kern w:val="0"/>
                <w:sz w:val="24"/>
              </w:rPr>
              <w:t>social (0.07)ˢ; social interaction (0.07)ˢ; gesture (0.06)</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social cognition (0.06)ˢ; interpersonal (0.06)ˢ; suffering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recognize (0.05)</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action observation (0.05)</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intention (0.05)ˢ; empathy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anger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theory of mind (0.05)ˢ; perce</w:t>
            </w:r>
            <w:r>
              <w:rPr>
                <w:rFonts w:ascii="Times New Roman Regular" w:hAnsi="Times New Roman Regular" w:cs="Times New Roman Regular"/>
                <w:kern w:val="0"/>
                <w:sz w:val="24"/>
              </w:rPr>
              <w:t>ption (0.05)</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emotion (0.05)</w:t>
            </w:r>
            <w:r>
              <w:rPr>
                <w:rFonts w:ascii="Times New Roman Regular" w:hAnsi="Times New Roman Regular" w:cs="Times New Roman Regular"/>
                <w:vertAlign w:val="superscript"/>
              </w:rPr>
              <w:t>a</w:t>
            </w:r>
            <w:r>
              <w:rPr>
                <w:rFonts w:ascii="Times New Roman Regular" w:hAnsi="Times New Roman Regular" w:cs="Times New Roman Regular"/>
                <w:kern w:val="0"/>
                <w:sz w:val="24"/>
              </w:rPr>
              <w:t>; agent (0.04)ˢ; moral (0.04)ˢ; face (0.04)</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facial (0.04)</w:t>
            </w:r>
            <w:r>
              <w:rPr>
                <w:rFonts w:ascii="Times New Roman Regular" w:hAnsi="Times New Roman Regular" w:cs="Times New Roman Regular"/>
                <w:kern w:val="0"/>
                <w:sz w:val="24"/>
              </w:rPr>
              <w:t>ᵍ</w:t>
            </w:r>
            <w:r>
              <w:rPr>
                <w:rFonts w:ascii="Times New Roman Regular" w:hAnsi="Times New Roman Regular" w:cs="Times New Roman Regular"/>
                <w:kern w:val="0"/>
                <w:sz w:val="24"/>
              </w:rPr>
              <w:t>; partner (0.04)ˢ; belief (0.04)ˢ.</w:t>
            </w:r>
          </w:p>
        </w:tc>
      </w:tr>
    </w:tbl>
    <w:p w:rsidR="005938CF" w:rsidRDefault="009766E7">
      <w:pPr>
        <w:spacing w:after="0" w:line="240" w:lineRule="auto"/>
        <w:rPr>
          <w:rFonts w:ascii="Times New Roman" w:hAnsi="Times New Roman" w:cs="Times New Roman"/>
          <w:b/>
          <w:sz w:val="24"/>
        </w:rPr>
        <w:sectPr w:rsidR="005938CF">
          <w:pgSz w:w="12240" w:h="15840"/>
          <w:pgMar w:top="1440" w:right="1440" w:bottom="1440" w:left="1440" w:header="720" w:footer="720" w:gutter="0"/>
          <w:cols w:space="720"/>
          <w:docGrid w:linePitch="360"/>
        </w:sectPr>
      </w:pPr>
      <w:r>
        <w:rPr>
          <w:rFonts w:ascii="Times New Roman Bold" w:hAnsi="Times New Roman Bold" w:cs="Times New Roman Bold"/>
          <w:b/>
          <w:bCs/>
        </w:rPr>
        <w:t>Note</w:t>
      </w:r>
      <w:r>
        <w:rPr>
          <w:rFonts w:ascii="Times New Roman Regular" w:hAnsi="Times New Roman Regular" w:cs="Times New Roman Regular"/>
        </w:rPr>
        <w:t xml:space="preserve">: </w:t>
      </w:r>
      <w:r w:rsidRPr="005F2B3E">
        <w:rPr>
          <w:rFonts w:ascii="Times New Roman Regular" w:hAnsi="Times New Roman Regular" w:cs="Times New Roman Regular"/>
          <w:sz w:val="24"/>
        </w:rPr>
        <w:t xml:space="preserve">The superscripts represent the categories of the </w:t>
      </w:r>
      <w:proofErr w:type="spellStart"/>
      <w:r w:rsidRPr="005F2B3E">
        <w:rPr>
          <w:rFonts w:ascii="Times New Roman Regular" w:hAnsi="Times New Roman Regular" w:cs="Times New Roman Regular"/>
          <w:sz w:val="24"/>
        </w:rPr>
        <w:t>terms</w:t>
      </w:r>
      <w:r>
        <w:rPr>
          <w:rFonts w:ascii="Times New Roman Regular" w:hAnsi="Times New Roman Regular" w:cs="Times New Roman Regular"/>
        </w:rPr>
        <w:t>:S</w:t>
      </w:r>
      <w:proofErr w:type="spellEnd"/>
      <w:r>
        <w:rPr>
          <w:rFonts w:ascii="Times New Roman Regular" w:hAnsi="Times New Roman Regular" w:cs="Times New Roman Regular"/>
        </w:rPr>
        <w:t>: Social</w:t>
      </w:r>
      <w:r>
        <w:rPr>
          <w:rFonts w:ascii="Times New Roman" w:hAnsi="Times New Roman" w:cs="Times New Roman" w:hint="eastAsia"/>
          <w:sz w:val="24"/>
        </w:rPr>
        <w:t>-cognitive</w:t>
      </w:r>
      <w:r>
        <w:rPr>
          <w:rFonts w:ascii="Times New Roman Regular" w:hAnsi="Times New Roman Regular" w:cs="Times New Roman Regular"/>
        </w:rPr>
        <w:t xml:space="preserve">; R: </w:t>
      </w:r>
      <w:r>
        <w:rPr>
          <w:rFonts w:ascii="Times New Roman" w:hAnsi="Times New Roman" w:cs="Times New Roman" w:hint="eastAsia"/>
          <w:sz w:val="24"/>
        </w:rPr>
        <w:t>Valuation</w:t>
      </w:r>
      <w:r>
        <w:rPr>
          <w:rFonts w:ascii="Times New Roman Regular" w:hAnsi="Times New Roman Regular" w:cs="Times New Roman Regular"/>
        </w:rPr>
        <w:t xml:space="preserve">; </w:t>
      </w:r>
      <w:r>
        <w:rPr>
          <w:rFonts w:ascii="Times New Roman Regular" w:hAnsi="Times New Roman Regular" w:cs="Times New Roman Regular"/>
        </w:rPr>
        <w:t>A</w:t>
      </w:r>
      <w:r>
        <w:rPr>
          <w:rFonts w:ascii="Times New Roman Regular" w:hAnsi="Times New Roman Regular" w:cs="Times New Roman Regular"/>
        </w:rPr>
        <w:t xml:space="preserve">: </w:t>
      </w:r>
      <w:r>
        <w:rPr>
          <w:rFonts w:ascii="Times New Roman" w:hAnsi="Times New Roman" w:cs="Times New Roman" w:hint="eastAsia"/>
          <w:sz w:val="24"/>
        </w:rPr>
        <w:t>Affective/interoceptive</w:t>
      </w:r>
      <w:r>
        <w:rPr>
          <w:rFonts w:ascii="Times New Roman Regular" w:hAnsi="Times New Roman Regular" w:cs="Times New Roman Regular"/>
        </w:rPr>
        <w:t xml:space="preserve">; G: </w:t>
      </w:r>
      <w:r>
        <w:rPr>
          <w:rFonts w:ascii="Times New Roman Regular" w:hAnsi="Times New Roman Regular" w:cs="Times New Roman Regular"/>
        </w:rPr>
        <w:t>General</w:t>
      </w:r>
      <w:r>
        <w:rPr>
          <w:rFonts w:ascii="Times New Roman Regular" w:hAnsi="Times New Roman Regular" w:cs="Times New Roman Regular" w:hint="eastAsia"/>
        </w:rPr>
        <w:t xml:space="preserve"> processing</w:t>
      </w:r>
      <w:r>
        <w:rPr>
          <w:rFonts w:ascii="Times New Roman Regular" w:hAnsi="Times New Roman Regular" w:cs="Times New Roman Regular"/>
        </w:rPr>
        <w:t>.</w:t>
      </w:r>
    </w:p>
    <w:p w:rsidR="005938CF" w:rsidRDefault="009766E7">
      <w:pPr>
        <w:spacing w:after="0" w:line="240" w:lineRule="auto"/>
        <w:rPr>
          <w:rFonts w:ascii="Times New Roman" w:hAnsi="Times New Roman" w:cs="Times New Roman"/>
          <w:b/>
          <w:sz w:val="24"/>
        </w:rPr>
      </w:pPr>
      <w:proofErr w:type="spellStart"/>
      <w:r>
        <w:rPr>
          <w:rFonts w:ascii="Times New Roman" w:hAnsi="Times New Roman" w:cs="Times New Roman" w:hint="eastAsia"/>
          <w:b/>
          <w:sz w:val="24"/>
        </w:rPr>
        <w:lastRenderedPageBreak/>
        <w:t>STable</w:t>
      </w:r>
      <w:proofErr w:type="spellEnd"/>
      <w:r>
        <w:rPr>
          <w:rFonts w:ascii="Times New Roman" w:hAnsi="Times New Roman" w:cs="Times New Roman"/>
          <w:b/>
          <w:sz w:val="24"/>
        </w:rPr>
        <w:t xml:space="preserve"> 1</w:t>
      </w:r>
      <w:r>
        <w:rPr>
          <w:rFonts w:ascii="Times New Roman" w:hAnsi="Times New Roman" w:cs="Times New Roman" w:hint="eastAsia"/>
          <w:b/>
          <w:sz w:val="24"/>
        </w:rPr>
        <w:t>6</w:t>
      </w:r>
      <w:r>
        <w:rPr>
          <w:rFonts w:ascii="Times New Roman" w:hAnsi="Times New Roman" w:cs="Times New Roman"/>
          <w:b/>
          <w:sz w:val="24"/>
        </w:rPr>
        <w:t xml:space="preserve">. </w:t>
      </w:r>
      <w:r>
        <w:rPr>
          <w:rFonts w:ascii="Times New Roman" w:hAnsi="Times New Roman" w:cs="Times New Roman" w:hint="eastAsia"/>
          <w:b/>
          <w:sz w:val="24"/>
        </w:rPr>
        <w:t xml:space="preserve">Weighted term association strengths (Sum of </w:t>
      </w:r>
      <w:r>
        <w:rPr>
          <w:rFonts w:ascii="Times New Roman" w:hAnsi="Times New Roman" w:cs="Times New Roman"/>
          <w:b/>
          <w:sz w:val="24"/>
        </w:rPr>
        <w:t>Fisher's z</w:t>
      </w:r>
      <w:r>
        <w:rPr>
          <w:rFonts w:ascii="Times New Roman" w:hAnsi="Times New Roman" w:cs="Times New Roman" w:hint="eastAsia"/>
          <w:b/>
          <w:sz w:val="24"/>
        </w:rPr>
        <w:t>) across domains and sub-domains.</w:t>
      </w:r>
    </w:p>
    <w:p w:rsidR="005938CF" w:rsidRDefault="005938CF">
      <w:pPr>
        <w:widowControl/>
        <w:spacing w:after="0" w:line="240" w:lineRule="auto"/>
        <w:rPr>
          <w:rFonts w:ascii="Times New Roman" w:hAnsi="Times New Roman" w:cs="Times New Roman"/>
          <w:b/>
          <w:sz w:val="24"/>
        </w:rPr>
      </w:pPr>
    </w:p>
    <w:tbl>
      <w:tblPr>
        <w:tblStyle w:val="TableGrid"/>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9"/>
        <w:gridCol w:w="1894"/>
        <w:gridCol w:w="1245"/>
        <w:gridCol w:w="2437"/>
        <w:gridCol w:w="2115"/>
      </w:tblGrid>
      <w:tr w:rsidR="005938CF">
        <w:tc>
          <w:tcPr>
            <w:tcW w:w="891" w:type="pct"/>
            <w:tcBorders>
              <w:bottom w:val="single" w:sz="8" w:space="0" w:color="auto"/>
              <w:tl2br w:val="nil"/>
              <w:tr2bl w:val="nil"/>
            </w:tcBorders>
          </w:tcPr>
          <w:p w:rsidR="005938CF" w:rsidRDefault="009766E7">
            <w:pPr>
              <w:spacing w:after="0" w:line="240" w:lineRule="auto"/>
              <w:jc w:val="left"/>
              <w:rPr>
                <w:rFonts w:ascii="Times New Roman Regular" w:hAnsi="Times New Roman Regular" w:cs="Times New Roman Regular"/>
                <w:b/>
                <w:bCs/>
                <w:i/>
                <w:iCs/>
                <w:sz w:val="24"/>
              </w:rPr>
            </w:pPr>
            <w:r>
              <w:rPr>
                <w:rFonts w:ascii="Times New Roman Regular" w:hAnsi="Times New Roman Regular" w:cs="Times New Roman Regular"/>
                <w:b/>
                <w:bCs/>
                <w:i/>
                <w:iCs/>
                <w:sz w:val="24"/>
              </w:rPr>
              <w:t>Condition</w:t>
            </w:r>
          </w:p>
        </w:tc>
        <w:tc>
          <w:tcPr>
            <w:tcW w:w="1010" w:type="pct"/>
            <w:tcBorders>
              <w:bottom w:val="single" w:sz="8" w:space="0" w:color="auto"/>
              <w:tl2br w:val="nil"/>
              <w:tr2bl w:val="nil"/>
            </w:tcBorders>
          </w:tcPr>
          <w:p w:rsidR="005938CF" w:rsidRDefault="009766E7">
            <w:pPr>
              <w:spacing w:after="0" w:line="240" w:lineRule="auto"/>
              <w:rPr>
                <w:rFonts w:ascii="Times New Roman Regular" w:hAnsi="Times New Roman Regular" w:cs="Times New Roman Regular"/>
                <w:b/>
                <w:bCs/>
                <w:i/>
                <w:iCs/>
                <w:sz w:val="24"/>
              </w:rPr>
            </w:pPr>
            <w:r>
              <w:rPr>
                <w:rFonts w:ascii="Times New Roman" w:hAnsi="Times New Roman" w:cs="Times New Roman" w:hint="eastAsia"/>
                <w:b/>
                <w:bCs/>
                <w:i/>
                <w:iCs/>
                <w:sz w:val="24"/>
              </w:rPr>
              <w:t>Social</w:t>
            </w:r>
            <w:r>
              <w:rPr>
                <w:rFonts w:ascii="Times New Roman" w:hAnsi="Times New Roman" w:cs="Times New Roman" w:hint="eastAsia"/>
                <w:b/>
                <w:bCs/>
                <w:i/>
                <w:iCs/>
                <w:sz w:val="24"/>
              </w:rPr>
              <w:t>-cognitive</w:t>
            </w:r>
          </w:p>
        </w:tc>
        <w:tc>
          <w:tcPr>
            <w:tcW w:w="665" w:type="pct"/>
            <w:tcBorders>
              <w:bottom w:val="single" w:sz="8" w:space="0" w:color="auto"/>
              <w:tl2br w:val="nil"/>
              <w:tr2bl w:val="nil"/>
            </w:tcBorders>
          </w:tcPr>
          <w:p w:rsidR="005938CF" w:rsidRDefault="009766E7">
            <w:pPr>
              <w:spacing w:after="0" w:line="240" w:lineRule="auto"/>
              <w:rPr>
                <w:rFonts w:ascii="Times New Roman Regular" w:hAnsi="Times New Roman Regular" w:cs="Times New Roman Regular"/>
                <w:b/>
                <w:bCs/>
                <w:i/>
                <w:iCs/>
                <w:sz w:val="24"/>
              </w:rPr>
            </w:pPr>
            <w:r>
              <w:rPr>
                <w:rFonts w:ascii="Times New Roman" w:hAnsi="Times New Roman" w:cs="Times New Roman" w:hint="eastAsia"/>
                <w:b/>
                <w:bCs/>
                <w:i/>
                <w:iCs/>
                <w:sz w:val="24"/>
              </w:rPr>
              <w:t>Valuation</w:t>
            </w:r>
          </w:p>
        </w:tc>
        <w:tc>
          <w:tcPr>
            <w:tcW w:w="1302" w:type="pct"/>
            <w:tcBorders>
              <w:bottom w:val="single" w:sz="8" w:space="0" w:color="auto"/>
              <w:tl2br w:val="nil"/>
              <w:tr2bl w:val="nil"/>
            </w:tcBorders>
          </w:tcPr>
          <w:p w:rsidR="005938CF" w:rsidRDefault="009766E7">
            <w:pPr>
              <w:spacing w:after="0" w:line="240" w:lineRule="auto"/>
              <w:rPr>
                <w:rFonts w:ascii="Times New Roman Regular" w:hAnsi="Times New Roman Regular" w:cs="Times New Roman Regular"/>
                <w:b/>
                <w:bCs/>
                <w:i/>
                <w:iCs/>
                <w:sz w:val="24"/>
              </w:rPr>
            </w:pPr>
            <w:r>
              <w:rPr>
                <w:rFonts w:ascii="Times New Roman" w:hAnsi="Times New Roman" w:cs="Times New Roman" w:hint="eastAsia"/>
                <w:b/>
                <w:bCs/>
                <w:i/>
                <w:iCs/>
                <w:sz w:val="24"/>
              </w:rPr>
              <w:t>Affective/interoceptive</w:t>
            </w:r>
          </w:p>
        </w:tc>
        <w:tc>
          <w:tcPr>
            <w:tcW w:w="1130" w:type="pct"/>
            <w:tcBorders>
              <w:bottom w:val="single" w:sz="8" w:space="0" w:color="auto"/>
              <w:tl2br w:val="nil"/>
              <w:tr2bl w:val="nil"/>
            </w:tcBorders>
          </w:tcPr>
          <w:p w:rsidR="005938CF" w:rsidRDefault="009766E7">
            <w:pPr>
              <w:spacing w:after="0" w:line="240" w:lineRule="auto"/>
              <w:rPr>
                <w:rFonts w:ascii="Times New Roman Regular" w:hAnsi="Times New Roman Regular" w:cs="Times New Roman Regular"/>
                <w:b/>
                <w:bCs/>
                <w:i/>
                <w:iCs/>
                <w:sz w:val="24"/>
              </w:rPr>
            </w:pPr>
            <w:r>
              <w:rPr>
                <w:rFonts w:ascii="Times New Roman Regular" w:hAnsi="Times New Roman Regular" w:cs="Times New Roman Regular"/>
                <w:b/>
                <w:bCs/>
                <w:i/>
                <w:iCs/>
                <w:sz w:val="24"/>
              </w:rPr>
              <w:t>General processing</w:t>
            </w:r>
          </w:p>
        </w:tc>
      </w:tr>
      <w:tr w:rsidR="005938CF">
        <w:tc>
          <w:tcPr>
            <w:tcW w:w="891" w:type="pct"/>
            <w:tcBorders>
              <w:top w:val="single" w:sz="8" w:space="0" w:color="auto"/>
            </w:tcBorders>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Overall Distribution</w:t>
            </w:r>
          </w:p>
        </w:tc>
        <w:tc>
          <w:tcPr>
            <w:tcW w:w="1010" w:type="pct"/>
            <w:tcBorders>
              <w:top w:val="single" w:sz="8" w:space="0" w:color="auto"/>
            </w:tcBorders>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hint="eastAsia"/>
                <w:sz w:val="24"/>
              </w:rPr>
              <w:t>1.72</w:t>
            </w:r>
          </w:p>
        </w:tc>
        <w:tc>
          <w:tcPr>
            <w:tcW w:w="665" w:type="pct"/>
            <w:tcBorders>
              <w:top w:val="single" w:sz="8" w:space="0" w:color="auto"/>
            </w:tcBorders>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hint="eastAsia"/>
                <w:sz w:val="24"/>
              </w:rPr>
              <w:t>1.34</w:t>
            </w:r>
          </w:p>
        </w:tc>
        <w:tc>
          <w:tcPr>
            <w:tcW w:w="1302" w:type="pct"/>
            <w:tcBorders>
              <w:top w:val="single" w:sz="8" w:space="0" w:color="auto"/>
            </w:tcBorders>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hint="eastAsia"/>
                <w:sz w:val="24"/>
              </w:rPr>
              <w:t>0.70</w:t>
            </w:r>
          </w:p>
        </w:tc>
        <w:tc>
          <w:tcPr>
            <w:tcW w:w="1130" w:type="pct"/>
            <w:tcBorders>
              <w:top w:val="single" w:sz="8" w:space="0" w:color="auto"/>
            </w:tcBorders>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hint="eastAsia"/>
                <w:sz w:val="24"/>
              </w:rPr>
              <w:t>0.18</w:t>
            </w:r>
          </w:p>
        </w:tc>
      </w:tr>
      <w:tr w:rsidR="005938CF">
        <w:tc>
          <w:tcPr>
            <w:tcW w:w="1902" w:type="pct"/>
            <w:gridSpan w:val="2"/>
            <w:tcBorders>
              <w:tl2br w:val="nil"/>
              <w:tr2bl w:val="nil"/>
            </w:tcBorders>
          </w:tcPr>
          <w:p w:rsidR="005938CF" w:rsidRDefault="009766E7">
            <w:pPr>
              <w:spacing w:after="0" w:line="240" w:lineRule="auto"/>
              <w:rPr>
                <w:rFonts w:ascii="Times New Roman Bold Italic" w:hAnsi="Times New Roman Bold Italic" w:cs="Times New Roman Bold Italic"/>
                <w:b/>
                <w:bCs/>
                <w:i/>
                <w:iCs/>
                <w:sz w:val="24"/>
              </w:rPr>
            </w:pPr>
            <w:r>
              <w:rPr>
                <w:rFonts w:ascii="Times New Roman Bold Italic" w:hAnsi="Times New Roman Bold Italic" w:cs="Times New Roman Bold Italic"/>
                <w:b/>
                <w:bCs/>
                <w:i/>
                <w:iCs/>
                <w:sz w:val="24"/>
              </w:rPr>
              <w:t xml:space="preserve">Macro-domain </w:t>
            </w:r>
            <w:r>
              <w:rPr>
                <w:rFonts w:ascii="Times New Roman Bold Italic" w:hAnsi="Times New Roman Bold Italic" w:cs="Times New Roman Bold Italic"/>
                <w:b/>
                <w:bCs/>
                <w:i/>
                <w:iCs/>
                <w:sz w:val="24"/>
                <w:vertAlign w:val="superscript"/>
              </w:rPr>
              <w:t xml:space="preserve"> </w:t>
            </w:r>
          </w:p>
        </w:tc>
        <w:tc>
          <w:tcPr>
            <w:tcW w:w="665" w:type="pct"/>
            <w:tcBorders>
              <w:tl2br w:val="nil"/>
              <w:tr2bl w:val="nil"/>
            </w:tcBorders>
          </w:tcPr>
          <w:p w:rsidR="005938CF" w:rsidRDefault="005938CF">
            <w:pPr>
              <w:spacing w:after="0" w:line="240" w:lineRule="auto"/>
              <w:rPr>
                <w:rFonts w:ascii="Times New Roman Regular" w:hAnsi="Times New Roman Regular" w:cs="Times New Roman Regular"/>
                <w:sz w:val="24"/>
              </w:rPr>
            </w:pPr>
          </w:p>
        </w:tc>
        <w:tc>
          <w:tcPr>
            <w:tcW w:w="1302" w:type="pct"/>
            <w:tcBorders>
              <w:tl2br w:val="nil"/>
              <w:tr2bl w:val="nil"/>
            </w:tcBorders>
          </w:tcPr>
          <w:p w:rsidR="005938CF" w:rsidRDefault="005938CF">
            <w:pPr>
              <w:spacing w:after="0" w:line="240" w:lineRule="auto"/>
              <w:rPr>
                <w:rFonts w:ascii="Times New Roman Regular" w:hAnsi="Times New Roman Regular" w:cs="Times New Roman Regular"/>
                <w:sz w:val="24"/>
              </w:rPr>
            </w:pPr>
          </w:p>
        </w:tc>
        <w:tc>
          <w:tcPr>
            <w:tcW w:w="1130" w:type="pct"/>
            <w:tcBorders>
              <w:tl2br w:val="nil"/>
              <w:tr2bl w:val="nil"/>
            </w:tcBorders>
          </w:tcPr>
          <w:p w:rsidR="005938CF" w:rsidRDefault="005938CF">
            <w:pPr>
              <w:spacing w:after="0" w:line="240" w:lineRule="auto"/>
              <w:rPr>
                <w:rFonts w:ascii="Times New Roman Regular" w:hAnsi="Times New Roman Regular" w:cs="Times New Roman Regular"/>
                <w:sz w:val="24"/>
              </w:rPr>
            </w:pPr>
          </w:p>
        </w:tc>
      </w:tr>
      <w:tr w:rsidR="005938CF">
        <w:tc>
          <w:tcPr>
            <w:tcW w:w="891"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Social perception</w:t>
            </w:r>
          </w:p>
        </w:tc>
        <w:tc>
          <w:tcPr>
            <w:tcW w:w="1010"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0.44</w:t>
            </w:r>
          </w:p>
        </w:tc>
        <w:tc>
          <w:tcPr>
            <w:tcW w:w="665"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0.00</w:t>
            </w:r>
          </w:p>
        </w:tc>
        <w:tc>
          <w:tcPr>
            <w:tcW w:w="1302"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0.10</w:t>
            </w:r>
          </w:p>
        </w:tc>
        <w:tc>
          <w:tcPr>
            <w:tcW w:w="1130"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0.82</w:t>
            </w:r>
          </w:p>
        </w:tc>
      </w:tr>
      <w:tr w:rsidR="005938CF">
        <w:trPr>
          <w:trHeight w:val="227"/>
        </w:trPr>
        <w:tc>
          <w:tcPr>
            <w:tcW w:w="891"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Social interaction</w:t>
            </w:r>
            <w:r>
              <w:rPr>
                <w:rFonts w:ascii="Times New Roman" w:hAnsi="Times New Roman" w:cs="Times New Roman"/>
                <w:sz w:val="24"/>
                <w:vertAlign w:val="superscript"/>
              </w:rPr>
              <w:t xml:space="preserve"> </w:t>
            </w:r>
          </w:p>
        </w:tc>
        <w:tc>
          <w:tcPr>
            <w:tcW w:w="1010" w:type="pct"/>
            <w:tcBorders>
              <w:tl2br w:val="nil"/>
              <w:tr2bl w:val="nil"/>
            </w:tcBorders>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w:t>
            </w:r>
            <w:r>
              <w:rPr>
                <w:rFonts w:ascii="Times New Roman Regular" w:hAnsi="Times New Roman Regular" w:cs="Times New Roman Regular" w:hint="eastAsia"/>
                <w:sz w:val="24"/>
              </w:rPr>
              <w:t>89</w:t>
            </w:r>
          </w:p>
        </w:tc>
        <w:tc>
          <w:tcPr>
            <w:tcW w:w="665" w:type="pct"/>
            <w:tcBorders>
              <w:tl2br w:val="nil"/>
              <w:tr2bl w:val="nil"/>
            </w:tcBorders>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w:t>
            </w:r>
            <w:r>
              <w:rPr>
                <w:rFonts w:ascii="Times New Roman Regular" w:hAnsi="Times New Roman Regular" w:cs="Times New Roman Regular" w:hint="eastAsia"/>
                <w:sz w:val="24"/>
              </w:rPr>
              <w:t>81</w:t>
            </w:r>
          </w:p>
        </w:tc>
        <w:tc>
          <w:tcPr>
            <w:tcW w:w="1302" w:type="pct"/>
            <w:tcBorders>
              <w:tl2br w:val="nil"/>
              <w:tr2bl w:val="nil"/>
            </w:tcBorders>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0.00</w:t>
            </w:r>
          </w:p>
        </w:tc>
        <w:tc>
          <w:tcPr>
            <w:tcW w:w="1130" w:type="pct"/>
            <w:tcBorders>
              <w:tl2br w:val="nil"/>
              <w:tr2bl w:val="nil"/>
            </w:tcBorders>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0.0</w:t>
            </w:r>
            <w:r>
              <w:rPr>
                <w:rFonts w:ascii="Times New Roman Regular" w:hAnsi="Times New Roman Regular" w:cs="Times New Roman Regular" w:hint="eastAsia"/>
                <w:sz w:val="24"/>
              </w:rPr>
              <w:t>7</w:t>
            </w:r>
          </w:p>
        </w:tc>
      </w:tr>
      <w:tr w:rsidR="005938CF">
        <w:tc>
          <w:tcPr>
            <w:tcW w:w="2567" w:type="pct"/>
            <w:gridSpan w:val="3"/>
            <w:tcBorders>
              <w:tl2br w:val="nil"/>
              <w:tr2bl w:val="nil"/>
            </w:tcBorders>
            <w:shd w:val="clear" w:color="auto" w:fill="auto"/>
            <w:vAlign w:val="center"/>
          </w:tcPr>
          <w:p w:rsidR="005938CF" w:rsidRDefault="009766E7">
            <w:pPr>
              <w:spacing w:after="0" w:line="240" w:lineRule="auto"/>
              <w:rPr>
                <w:rFonts w:ascii="Times New Roman Bold Italic" w:hAnsi="Times New Roman Bold Italic" w:cs="Times New Roman Bold Italic"/>
                <w:b/>
                <w:bCs/>
                <w:i/>
                <w:iCs/>
                <w:sz w:val="24"/>
              </w:rPr>
            </w:pPr>
            <w:r>
              <w:rPr>
                <w:rFonts w:ascii="Times New Roman Bold Italic" w:hAnsi="Times New Roman Bold Italic" w:cs="Times New Roman Bold Italic"/>
                <w:b/>
                <w:bCs/>
                <w:i/>
                <w:iCs/>
                <w:sz w:val="24"/>
              </w:rPr>
              <w:t>D1: Anthropomorphic embodiment</w:t>
            </w:r>
            <w:r>
              <w:rPr>
                <w:rFonts w:ascii="Times New Roman Bold Italic" w:hAnsi="Times New Roman Bold Italic" w:cs="Times New Roman Bold Italic"/>
                <w:b/>
                <w:bCs/>
                <w:i/>
                <w:iCs/>
                <w:sz w:val="24"/>
              </w:rPr>
              <w:tab/>
            </w:r>
          </w:p>
        </w:tc>
        <w:tc>
          <w:tcPr>
            <w:tcW w:w="1302" w:type="pct"/>
            <w:tcBorders>
              <w:tl2br w:val="nil"/>
              <w:tr2bl w:val="nil"/>
            </w:tcBorders>
            <w:shd w:val="clear" w:color="auto" w:fill="auto"/>
          </w:tcPr>
          <w:p w:rsidR="005938CF" w:rsidRDefault="005938CF">
            <w:pPr>
              <w:spacing w:after="0" w:line="240" w:lineRule="auto"/>
              <w:rPr>
                <w:rFonts w:ascii="Times New Roman Regular" w:hAnsi="Times New Roman Regular" w:cs="Times New Roman Regular"/>
                <w:sz w:val="24"/>
              </w:rPr>
            </w:pPr>
          </w:p>
        </w:tc>
        <w:tc>
          <w:tcPr>
            <w:tcW w:w="1130" w:type="pct"/>
            <w:tcBorders>
              <w:tl2br w:val="nil"/>
              <w:tr2bl w:val="nil"/>
            </w:tcBorders>
            <w:shd w:val="clear" w:color="auto" w:fill="auto"/>
          </w:tcPr>
          <w:p w:rsidR="005938CF" w:rsidRDefault="005938CF">
            <w:pPr>
              <w:spacing w:after="0" w:line="240" w:lineRule="auto"/>
              <w:rPr>
                <w:rFonts w:ascii="Times New Roman Regular" w:hAnsi="Times New Roman Regular" w:cs="Times New Roman Regular"/>
                <w:sz w:val="24"/>
              </w:rPr>
            </w:pPr>
          </w:p>
        </w:tc>
      </w:tr>
      <w:tr w:rsidR="005938CF">
        <w:tc>
          <w:tcPr>
            <w:tcW w:w="891"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Present</w:t>
            </w:r>
          </w:p>
        </w:tc>
        <w:tc>
          <w:tcPr>
            <w:tcW w:w="1010"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 xml:space="preserve">0.48          </w:t>
            </w:r>
          </w:p>
        </w:tc>
        <w:tc>
          <w:tcPr>
            <w:tcW w:w="665"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0.00</w:t>
            </w:r>
          </w:p>
        </w:tc>
        <w:tc>
          <w:tcPr>
            <w:tcW w:w="1302"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0.20</w:t>
            </w:r>
          </w:p>
        </w:tc>
        <w:tc>
          <w:tcPr>
            <w:tcW w:w="1130"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0.53</w:t>
            </w:r>
          </w:p>
        </w:tc>
      </w:tr>
      <w:tr w:rsidR="005938CF">
        <w:tc>
          <w:tcPr>
            <w:tcW w:w="891"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Absent</w:t>
            </w:r>
          </w:p>
        </w:tc>
        <w:tc>
          <w:tcPr>
            <w:tcW w:w="1010"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0.95</w:t>
            </w:r>
          </w:p>
        </w:tc>
        <w:tc>
          <w:tcPr>
            <w:tcW w:w="665"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0.29</w:t>
            </w:r>
          </w:p>
        </w:tc>
        <w:tc>
          <w:tcPr>
            <w:tcW w:w="1302"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0.06</w:t>
            </w:r>
          </w:p>
        </w:tc>
        <w:tc>
          <w:tcPr>
            <w:tcW w:w="1130"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0.11</w:t>
            </w:r>
          </w:p>
        </w:tc>
      </w:tr>
      <w:tr w:rsidR="005938CF">
        <w:tc>
          <w:tcPr>
            <w:tcW w:w="2567" w:type="pct"/>
            <w:gridSpan w:val="3"/>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Bold Italic" w:hAnsi="Times New Roman Bold Italic" w:cs="Times New Roman Bold Italic"/>
                <w:b/>
                <w:bCs/>
                <w:i/>
                <w:iCs/>
                <w:sz w:val="24"/>
              </w:rPr>
              <w:t>D2: Facial appearance</w:t>
            </w:r>
          </w:p>
        </w:tc>
        <w:tc>
          <w:tcPr>
            <w:tcW w:w="1302" w:type="pct"/>
            <w:tcBorders>
              <w:tl2br w:val="nil"/>
              <w:tr2bl w:val="nil"/>
            </w:tcBorders>
            <w:shd w:val="clear" w:color="auto" w:fill="auto"/>
          </w:tcPr>
          <w:p w:rsidR="005938CF" w:rsidRDefault="005938CF">
            <w:pPr>
              <w:spacing w:after="0" w:line="240" w:lineRule="auto"/>
              <w:rPr>
                <w:rFonts w:ascii="Times New Roman Regular" w:hAnsi="Times New Roman Regular" w:cs="Times New Roman Regular"/>
                <w:sz w:val="24"/>
              </w:rPr>
            </w:pPr>
          </w:p>
        </w:tc>
        <w:tc>
          <w:tcPr>
            <w:tcW w:w="1130" w:type="pct"/>
            <w:tcBorders>
              <w:tl2br w:val="nil"/>
              <w:tr2bl w:val="nil"/>
            </w:tcBorders>
            <w:shd w:val="clear" w:color="auto" w:fill="auto"/>
          </w:tcPr>
          <w:p w:rsidR="005938CF" w:rsidRDefault="005938CF">
            <w:pPr>
              <w:spacing w:after="0" w:line="240" w:lineRule="auto"/>
              <w:rPr>
                <w:rFonts w:ascii="Times New Roman Regular" w:hAnsi="Times New Roman Regular" w:cs="Times New Roman Regular"/>
                <w:sz w:val="24"/>
              </w:rPr>
            </w:pPr>
          </w:p>
        </w:tc>
      </w:tr>
      <w:tr w:rsidR="005938CF">
        <w:tc>
          <w:tcPr>
            <w:tcW w:w="891"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Present</w:t>
            </w:r>
          </w:p>
        </w:tc>
        <w:tc>
          <w:tcPr>
            <w:tcW w:w="1010"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0.23</w:t>
            </w:r>
          </w:p>
        </w:tc>
        <w:tc>
          <w:tcPr>
            <w:tcW w:w="665"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0.00</w:t>
            </w:r>
          </w:p>
        </w:tc>
        <w:tc>
          <w:tcPr>
            <w:tcW w:w="1302"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0.58</w:t>
            </w:r>
          </w:p>
        </w:tc>
        <w:tc>
          <w:tcPr>
            <w:tcW w:w="1130"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0.08</w:t>
            </w:r>
          </w:p>
        </w:tc>
      </w:tr>
      <w:tr w:rsidR="005938CF">
        <w:tc>
          <w:tcPr>
            <w:tcW w:w="891"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Absent</w:t>
            </w:r>
          </w:p>
        </w:tc>
        <w:tc>
          <w:tcPr>
            <w:tcW w:w="1010"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0.90</w:t>
            </w:r>
          </w:p>
        </w:tc>
        <w:tc>
          <w:tcPr>
            <w:tcW w:w="665"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0.29</w:t>
            </w:r>
          </w:p>
        </w:tc>
        <w:tc>
          <w:tcPr>
            <w:tcW w:w="1302"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0.12</w:t>
            </w:r>
          </w:p>
        </w:tc>
        <w:tc>
          <w:tcPr>
            <w:tcW w:w="1130"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0.06</w:t>
            </w:r>
          </w:p>
        </w:tc>
      </w:tr>
      <w:tr w:rsidR="005938CF">
        <w:tc>
          <w:tcPr>
            <w:tcW w:w="2567" w:type="pct"/>
            <w:gridSpan w:val="3"/>
            <w:tcBorders>
              <w:tl2br w:val="nil"/>
              <w:tr2bl w:val="nil"/>
            </w:tcBorders>
            <w:shd w:val="clear" w:color="auto" w:fill="auto"/>
            <w:vAlign w:val="center"/>
          </w:tcPr>
          <w:p w:rsidR="005938CF" w:rsidRDefault="009766E7">
            <w:pPr>
              <w:spacing w:after="0" w:line="240" w:lineRule="auto"/>
              <w:rPr>
                <w:rFonts w:ascii="Times New Roman Bold Italic" w:hAnsi="Times New Roman Bold Italic" w:cs="Times New Roman Bold Italic"/>
                <w:b/>
                <w:bCs/>
                <w:i/>
                <w:iCs/>
                <w:sz w:val="24"/>
              </w:rPr>
            </w:pPr>
            <w:r>
              <w:rPr>
                <w:rFonts w:ascii="Times New Roman Bold Italic" w:hAnsi="Times New Roman Bold Italic" w:cs="Times New Roman Bold Italic"/>
                <w:b/>
                <w:bCs/>
                <w:i/>
                <w:iCs/>
                <w:sz w:val="24"/>
              </w:rPr>
              <w:t>D</w:t>
            </w:r>
            <w:r>
              <w:rPr>
                <w:rFonts w:ascii="Times New Roman Bold Italic" w:hAnsi="Times New Roman Bold Italic" w:cs="Times New Roman Bold Italic" w:hint="eastAsia"/>
                <w:b/>
                <w:bCs/>
                <w:i/>
                <w:iCs/>
                <w:sz w:val="24"/>
              </w:rPr>
              <w:t>3</w:t>
            </w:r>
            <w:r>
              <w:rPr>
                <w:rFonts w:ascii="Times New Roman Bold Italic" w:hAnsi="Times New Roman Bold Italic" w:cs="Times New Roman Bold Italic"/>
                <w:b/>
                <w:bCs/>
                <w:i/>
                <w:iCs/>
                <w:sz w:val="24"/>
              </w:rPr>
              <w:t>: Mentalization</w:t>
            </w:r>
          </w:p>
        </w:tc>
        <w:tc>
          <w:tcPr>
            <w:tcW w:w="1302" w:type="pct"/>
            <w:tcBorders>
              <w:tl2br w:val="nil"/>
              <w:tr2bl w:val="nil"/>
            </w:tcBorders>
            <w:shd w:val="clear" w:color="auto" w:fill="auto"/>
          </w:tcPr>
          <w:p w:rsidR="005938CF" w:rsidRDefault="005938CF">
            <w:pPr>
              <w:spacing w:after="0" w:line="240" w:lineRule="auto"/>
              <w:rPr>
                <w:rFonts w:ascii="Times New Roman Regular" w:hAnsi="Times New Roman Regular" w:cs="Times New Roman Regular"/>
                <w:sz w:val="24"/>
              </w:rPr>
            </w:pPr>
          </w:p>
        </w:tc>
        <w:tc>
          <w:tcPr>
            <w:tcW w:w="1130" w:type="pct"/>
            <w:tcBorders>
              <w:tl2br w:val="nil"/>
              <w:tr2bl w:val="nil"/>
            </w:tcBorders>
            <w:shd w:val="clear" w:color="auto" w:fill="auto"/>
          </w:tcPr>
          <w:p w:rsidR="005938CF" w:rsidRDefault="005938CF">
            <w:pPr>
              <w:spacing w:after="0" w:line="240" w:lineRule="auto"/>
              <w:rPr>
                <w:rFonts w:ascii="Times New Roman Regular" w:hAnsi="Times New Roman Regular" w:cs="Times New Roman Regular"/>
                <w:sz w:val="24"/>
              </w:rPr>
            </w:pPr>
          </w:p>
        </w:tc>
      </w:tr>
      <w:tr w:rsidR="005938CF">
        <w:tc>
          <w:tcPr>
            <w:tcW w:w="891"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Present</w:t>
            </w:r>
          </w:p>
        </w:tc>
        <w:tc>
          <w:tcPr>
            <w:tcW w:w="1010"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0.89</w:t>
            </w:r>
          </w:p>
        </w:tc>
        <w:tc>
          <w:tcPr>
            <w:tcW w:w="665"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0.52</w:t>
            </w:r>
          </w:p>
        </w:tc>
        <w:tc>
          <w:tcPr>
            <w:tcW w:w="1302"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0.06</w:t>
            </w:r>
          </w:p>
        </w:tc>
        <w:tc>
          <w:tcPr>
            <w:tcW w:w="1130"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0.15</w:t>
            </w:r>
          </w:p>
        </w:tc>
      </w:tr>
      <w:tr w:rsidR="005938CF">
        <w:tc>
          <w:tcPr>
            <w:tcW w:w="891"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Absent</w:t>
            </w:r>
          </w:p>
        </w:tc>
        <w:tc>
          <w:tcPr>
            <w:tcW w:w="1010"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w:t>
            </w:r>
          </w:p>
        </w:tc>
        <w:tc>
          <w:tcPr>
            <w:tcW w:w="665"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w:t>
            </w:r>
          </w:p>
        </w:tc>
        <w:tc>
          <w:tcPr>
            <w:tcW w:w="1302"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w:t>
            </w:r>
          </w:p>
        </w:tc>
        <w:tc>
          <w:tcPr>
            <w:tcW w:w="1130"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w:t>
            </w:r>
          </w:p>
        </w:tc>
      </w:tr>
      <w:tr w:rsidR="005938CF">
        <w:tc>
          <w:tcPr>
            <w:tcW w:w="2567" w:type="pct"/>
            <w:gridSpan w:val="3"/>
            <w:tcBorders>
              <w:tl2br w:val="nil"/>
              <w:tr2bl w:val="nil"/>
            </w:tcBorders>
            <w:shd w:val="clear" w:color="auto" w:fill="auto"/>
            <w:vAlign w:val="center"/>
          </w:tcPr>
          <w:p w:rsidR="005938CF" w:rsidRDefault="009766E7">
            <w:pPr>
              <w:spacing w:after="0" w:line="240" w:lineRule="auto"/>
              <w:rPr>
                <w:rFonts w:ascii="Times New Roman Bold Italic" w:hAnsi="Times New Roman Bold Italic" w:cs="Times New Roman Bold Italic"/>
                <w:b/>
                <w:bCs/>
                <w:i/>
                <w:iCs/>
                <w:sz w:val="24"/>
              </w:rPr>
            </w:pPr>
            <w:r>
              <w:rPr>
                <w:rFonts w:ascii="Times New Roman Bold Italic" w:hAnsi="Times New Roman Bold Italic" w:cs="Times New Roman Bold Italic"/>
                <w:b/>
                <w:bCs/>
                <w:i/>
                <w:iCs/>
                <w:sz w:val="24"/>
              </w:rPr>
              <w:t>D</w:t>
            </w:r>
            <w:r>
              <w:rPr>
                <w:rFonts w:ascii="Times New Roman Bold Italic" w:hAnsi="Times New Roman Bold Italic" w:cs="Times New Roman Bold Italic" w:hint="eastAsia"/>
                <w:b/>
                <w:bCs/>
                <w:i/>
                <w:iCs/>
                <w:sz w:val="24"/>
              </w:rPr>
              <w:t>4</w:t>
            </w:r>
            <w:r>
              <w:rPr>
                <w:rFonts w:ascii="Times New Roman Bold Italic" w:hAnsi="Times New Roman Bold Italic" w:cs="Times New Roman Bold Italic"/>
                <w:b/>
                <w:bCs/>
                <w:i/>
                <w:iCs/>
                <w:sz w:val="24"/>
              </w:rPr>
              <w:t>: Interaction goal</w:t>
            </w:r>
          </w:p>
        </w:tc>
        <w:tc>
          <w:tcPr>
            <w:tcW w:w="1302" w:type="pct"/>
            <w:tcBorders>
              <w:tl2br w:val="nil"/>
              <w:tr2bl w:val="nil"/>
            </w:tcBorders>
            <w:shd w:val="clear" w:color="auto" w:fill="auto"/>
          </w:tcPr>
          <w:p w:rsidR="005938CF" w:rsidRDefault="005938CF">
            <w:pPr>
              <w:spacing w:after="0" w:line="240" w:lineRule="auto"/>
              <w:rPr>
                <w:rFonts w:ascii="Times New Roman Regular" w:hAnsi="Times New Roman Regular" w:cs="Times New Roman Regular"/>
                <w:sz w:val="24"/>
              </w:rPr>
            </w:pPr>
          </w:p>
        </w:tc>
        <w:tc>
          <w:tcPr>
            <w:tcW w:w="1130" w:type="pct"/>
            <w:tcBorders>
              <w:tl2br w:val="nil"/>
              <w:tr2bl w:val="nil"/>
            </w:tcBorders>
            <w:shd w:val="clear" w:color="auto" w:fill="auto"/>
          </w:tcPr>
          <w:p w:rsidR="005938CF" w:rsidRDefault="005938CF">
            <w:pPr>
              <w:spacing w:after="0" w:line="240" w:lineRule="auto"/>
              <w:rPr>
                <w:rFonts w:ascii="Times New Roman Regular" w:hAnsi="Times New Roman Regular" w:cs="Times New Roman Regular"/>
                <w:sz w:val="24"/>
              </w:rPr>
            </w:pPr>
          </w:p>
        </w:tc>
      </w:tr>
      <w:tr w:rsidR="005938CF">
        <w:tc>
          <w:tcPr>
            <w:tcW w:w="891"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Present</w:t>
            </w:r>
          </w:p>
        </w:tc>
        <w:tc>
          <w:tcPr>
            <w:tcW w:w="1010"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0.98</w:t>
            </w:r>
          </w:p>
        </w:tc>
        <w:tc>
          <w:tcPr>
            <w:tcW w:w="665"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0.24</w:t>
            </w:r>
          </w:p>
        </w:tc>
        <w:tc>
          <w:tcPr>
            <w:tcW w:w="1302"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0.06</w:t>
            </w:r>
          </w:p>
        </w:tc>
        <w:tc>
          <w:tcPr>
            <w:tcW w:w="1130"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0.18</w:t>
            </w:r>
          </w:p>
        </w:tc>
      </w:tr>
      <w:tr w:rsidR="005938CF">
        <w:tc>
          <w:tcPr>
            <w:tcW w:w="891"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Absent</w:t>
            </w:r>
          </w:p>
        </w:tc>
        <w:tc>
          <w:tcPr>
            <w:tcW w:w="1010"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0.61</w:t>
            </w:r>
          </w:p>
        </w:tc>
        <w:tc>
          <w:tcPr>
            <w:tcW w:w="665"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0.22</w:t>
            </w:r>
          </w:p>
        </w:tc>
        <w:tc>
          <w:tcPr>
            <w:tcW w:w="1302"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 xml:space="preserve">0.25  </w:t>
            </w:r>
          </w:p>
        </w:tc>
        <w:tc>
          <w:tcPr>
            <w:tcW w:w="1130"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0.04</w:t>
            </w:r>
          </w:p>
        </w:tc>
      </w:tr>
      <w:tr w:rsidR="005938CF">
        <w:tc>
          <w:tcPr>
            <w:tcW w:w="1902" w:type="pct"/>
            <w:gridSpan w:val="2"/>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Bold Italic" w:hAnsi="Times New Roman Bold Italic" w:cs="Times New Roman Bold Italic"/>
                <w:b/>
                <w:bCs/>
                <w:i/>
                <w:iCs/>
                <w:sz w:val="24"/>
              </w:rPr>
              <w:t>D5: Risky decision-making</w:t>
            </w:r>
            <w:r>
              <w:rPr>
                <w:rFonts w:ascii="Times New Roman Bold Italic" w:hAnsi="Times New Roman Bold Italic" w:cs="Times New Roman Bold Italic"/>
                <w:b/>
                <w:bCs/>
                <w:i/>
                <w:iCs/>
                <w:sz w:val="24"/>
              </w:rPr>
              <w:tab/>
            </w:r>
          </w:p>
        </w:tc>
        <w:tc>
          <w:tcPr>
            <w:tcW w:w="665" w:type="pct"/>
            <w:tcBorders>
              <w:tl2br w:val="nil"/>
              <w:tr2bl w:val="nil"/>
            </w:tcBorders>
            <w:shd w:val="clear" w:color="auto" w:fill="auto"/>
          </w:tcPr>
          <w:p w:rsidR="005938CF" w:rsidRDefault="005938CF">
            <w:pPr>
              <w:spacing w:after="0" w:line="240" w:lineRule="auto"/>
              <w:rPr>
                <w:rFonts w:ascii="Times New Roman Regular" w:hAnsi="Times New Roman Regular" w:cs="Times New Roman Regular"/>
                <w:sz w:val="24"/>
              </w:rPr>
            </w:pPr>
          </w:p>
        </w:tc>
        <w:tc>
          <w:tcPr>
            <w:tcW w:w="1302" w:type="pct"/>
            <w:tcBorders>
              <w:tl2br w:val="nil"/>
              <w:tr2bl w:val="nil"/>
            </w:tcBorders>
            <w:shd w:val="clear" w:color="auto" w:fill="auto"/>
            <w:vAlign w:val="center"/>
          </w:tcPr>
          <w:p w:rsidR="005938CF" w:rsidRDefault="005938CF">
            <w:pPr>
              <w:spacing w:after="0" w:line="240" w:lineRule="auto"/>
              <w:rPr>
                <w:rFonts w:ascii="Times New Roman Regular" w:hAnsi="Times New Roman Regular" w:cs="Times New Roman Regular"/>
                <w:sz w:val="24"/>
              </w:rPr>
            </w:pPr>
          </w:p>
        </w:tc>
        <w:tc>
          <w:tcPr>
            <w:tcW w:w="1130" w:type="pct"/>
            <w:tcBorders>
              <w:tl2br w:val="nil"/>
              <w:tr2bl w:val="nil"/>
            </w:tcBorders>
            <w:shd w:val="clear" w:color="auto" w:fill="auto"/>
            <w:vAlign w:val="center"/>
          </w:tcPr>
          <w:p w:rsidR="005938CF" w:rsidRDefault="005938CF">
            <w:pPr>
              <w:spacing w:after="0" w:line="240" w:lineRule="auto"/>
              <w:rPr>
                <w:rFonts w:ascii="Times New Roman Regular" w:hAnsi="Times New Roman Regular" w:cs="Times New Roman Regular"/>
                <w:sz w:val="24"/>
              </w:rPr>
            </w:pPr>
          </w:p>
        </w:tc>
      </w:tr>
      <w:tr w:rsidR="005938CF">
        <w:tc>
          <w:tcPr>
            <w:tcW w:w="891"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Present</w:t>
            </w:r>
          </w:p>
        </w:tc>
        <w:tc>
          <w:tcPr>
            <w:tcW w:w="1010"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0.52</w:t>
            </w:r>
          </w:p>
        </w:tc>
        <w:tc>
          <w:tcPr>
            <w:tcW w:w="665"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0.17</w:t>
            </w:r>
          </w:p>
        </w:tc>
        <w:tc>
          <w:tcPr>
            <w:tcW w:w="1302"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0.19</w:t>
            </w:r>
          </w:p>
        </w:tc>
        <w:tc>
          <w:tcPr>
            <w:tcW w:w="1130"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0.04</w:t>
            </w:r>
          </w:p>
        </w:tc>
      </w:tr>
      <w:tr w:rsidR="005938CF">
        <w:tc>
          <w:tcPr>
            <w:tcW w:w="891" w:type="pct"/>
            <w:tcBorders>
              <w:tl2br w:val="nil"/>
              <w:tr2bl w:val="nil"/>
            </w:tcBorders>
            <w:shd w:val="clear" w:color="auto" w:fill="auto"/>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Absent</w:t>
            </w:r>
          </w:p>
        </w:tc>
        <w:tc>
          <w:tcPr>
            <w:tcW w:w="1010"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0.51</w:t>
            </w:r>
          </w:p>
        </w:tc>
        <w:tc>
          <w:tcPr>
            <w:tcW w:w="665"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0.00</w:t>
            </w:r>
          </w:p>
        </w:tc>
        <w:tc>
          <w:tcPr>
            <w:tcW w:w="1302"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0.19</w:t>
            </w:r>
          </w:p>
        </w:tc>
        <w:tc>
          <w:tcPr>
            <w:tcW w:w="1130" w:type="pct"/>
            <w:tcBorders>
              <w:tl2br w:val="nil"/>
              <w:tr2bl w:val="nil"/>
            </w:tcBorders>
            <w:shd w:val="clear" w:color="auto" w:fill="auto"/>
            <w:vAlign w:val="center"/>
          </w:tcPr>
          <w:p w:rsidR="005938CF" w:rsidRDefault="009766E7">
            <w:pPr>
              <w:spacing w:after="0" w:line="240" w:lineRule="auto"/>
              <w:rPr>
                <w:rFonts w:ascii="Times New Roman Regular" w:hAnsi="Times New Roman Regular" w:cs="Times New Roman Regular"/>
                <w:sz w:val="24"/>
              </w:rPr>
            </w:pPr>
            <w:r>
              <w:rPr>
                <w:rFonts w:ascii="Times New Roman Regular" w:hAnsi="Times New Roman Regular" w:cs="Times New Roman Regular"/>
                <w:sz w:val="24"/>
              </w:rPr>
              <w:t>0.29</w:t>
            </w:r>
          </w:p>
        </w:tc>
      </w:tr>
    </w:tbl>
    <w:p w:rsidR="005938CF" w:rsidRDefault="009766E7">
      <w:pPr>
        <w:rPr>
          <w:rFonts w:ascii="Times New Roman Regular" w:hAnsi="Times New Roman Regular" w:cs="Times New Roman Regular"/>
        </w:rPr>
      </w:pPr>
      <w:r>
        <w:rPr>
          <w:rFonts w:ascii="Times New Roman Bold Italic" w:hAnsi="Times New Roman Bold Italic" w:cs="Times New Roman Bold Italic"/>
          <w:b/>
          <w:bCs/>
        </w:rPr>
        <w:t>Note</w:t>
      </w:r>
      <w:r>
        <w:rPr>
          <w:rFonts w:ascii="Times New Roman Regular" w:hAnsi="Times New Roman Regular" w:cs="Times New Roman Regular"/>
        </w:rPr>
        <w:t>: Each condition represents the top 20 meta-analytic terms extracted via Neurosynth. Values represent the weighted association strengths, computed as the sum of</w:t>
      </w:r>
      <w:r>
        <w:rPr>
          <w:rFonts w:ascii="Times New Roman" w:hAnsi="Times New Roman" w:cs="Times New Roman"/>
        </w:rPr>
        <w:t xml:space="preserve"> Fisher's </w:t>
      </w:r>
      <w:r>
        <w:rPr>
          <w:rFonts w:ascii="Times New Roman Italic" w:hAnsi="Times New Roman Italic" w:cs="Times New Roman Italic"/>
          <w:i/>
          <w:iCs/>
        </w:rPr>
        <w:t>z</w:t>
      </w:r>
      <w:r>
        <w:rPr>
          <w:rFonts w:ascii="Times New Roman" w:hAnsi="Times New Roman" w:cs="Times New Roman"/>
        </w:rPr>
        <w:t>-values</w:t>
      </w:r>
      <w:r>
        <w:rPr>
          <w:rFonts w:ascii="Times New Roman Regular" w:hAnsi="Times New Roman Regular" w:cs="Times New Roman Regular"/>
        </w:rPr>
        <w:t xml:space="preserve"> for the respective condition.</w:t>
      </w:r>
    </w:p>
    <w:p w:rsidR="005938CF" w:rsidRDefault="005938CF">
      <w:pPr>
        <w:widowControl/>
        <w:spacing w:after="0" w:line="240" w:lineRule="auto"/>
        <w:rPr>
          <w:rFonts w:ascii="Times New Roman" w:hAnsi="Times New Roman" w:cs="Times New Roman"/>
          <w:b/>
          <w:sz w:val="24"/>
        </w:rPr>
        <w:sectPr w:rsidR="005938CF">
          <w:pgSz w:w="12240" w:h="15840"/>
          <w:pgMar w:top="1440" w:right="1440" w:bottom="1440" w:left="1440" w:header="720" w:footer="720" w:gutter="0"/>
          <w:cols w:space="720"/>
          <w:docGrid w:linePitch="360"/>
        </w:sectPr>
      </w:pPr>
    </w:p>
    <w:p w:rsidR="005938CF" w:rsidRDefault="009766E7">
      <w:pPr>
        <w:widowControl/>
        <w:spacing w:after="0" w:line="240" w:lineRule="auto"/>
        <w:rPr>
          <w:rFonts w:ascii="Times New Roman" w:hAnsi="Times New Roman" w:cs="Times New Roman"/>
          <w:b/>
          <w:sz w:val="24"/>
        </w:rPr>
      </w:pPr>
      <w:proofErr w:type="spellStart"/>
      <w:r>
        <w:rPr>
          <w:rFonts w:ascii="Times New Roman" w:hAnsi="Times New Roman" w:cs="Times New Roman"/>
          <w:b/>
          <w:sz w:val="24"/>
        </w:rPr>
        <w:lastRenderedPageBreak/>
        <w:t>STable</w:t>
      </w:r>
      <w:proofErr w:type="spellEnd"/>
      <w:r>
        <w:rPr>
          <w:rFonts w:ascii="Times New Roman" w:hAnsi="Times New Roman" w:cs="Times New Roman"/>
          <w:b/>
          <w:sz w:val="24"/>
        </w:rPr>
        <w:t xml:space="preserve"> 17. Descriptive Statistics for </w:t>
      </w:r>
      <w:r>
        <w:rPr>
          <w:rFonts w:ascii="Times New Roman" w:hAnsi="Times New Roman" w:cs="Times New Roman" w:hint="eastAsia"/>
          <w:b/>
          <w:sz w:val="24"/>
        </w:rPr>
        <w:t>M</w:t>
      </w:r>
      <w:r>
        <w:rPr>
          <w:rFonts w:ascii="Times New Roman" w:hAnsi="Times New Roman" w:cs="Times New Roman" w:hint="eastAsia"/>
          <w:b/>
          <w:sz w:val="24"/>
        </w:rPr>
        <w:t>icro-</w:t>
      </w:r>
      <w:r>
        <w:rPr>
          <w:rFonts w:ascii="Times New Roman" w:hAnsi="Times New Roman" w:cs="Times New Roman"/>
          <w:b/>
          <w:sz w:val="24"/>
        </w:rPr>
        <w:t>Subdomain Analyses (Artificial &gt; Human contrast).</w:t>
      </w:r>
    </w:p>
    <w:tbl>
      <w:tblPr>
        <w:tblStyle w:val="TableGrid"/>
        <w:tblW w:w="4999" w:type="pct"/>
        <w:tblLook w:val="04A0" w:firstRow="1" w:lastRow="0" w:firstColumn="1" w:lastColumn="0" w:noHBand="0" w:noVBand="1"/>
      </w:tblPr>
      <w:tblGrid>
        <w:gridCol w:w="382"/>
        <w:gridCol w:w="5437"/>
        <w:gridCol w:w="3539"/>
      </w:tblGrid>
      <w:tr w:rsidR="005938CF">
        <w:trPr>
          <w:trHeight w:val="288"/>
        </w:trPr>
        <w:tc>
          <w:tcPr>
            <w:tcW w:w="3109" w:type="pct"/>
            <w:gridSpan w:val="2"/>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Domain</w:t>
            </w:r>
          </w:p>
        </w:tc>
        <w:tc>
          <w:tcPr>
            <w:tcW w:w="1890" w:type="pct"/>
            <w:tcBorders>
              <w:top w:val="single" w:sz="18" w:space="0" w:color="auto"/>
              <w:left w:val="nil"/>
              <w:bottom w:val="single" w:sz="4" w:space="0" w:color="auto"/>
              <w:right w:val="nil"/>
            </w:tcBorders>
            <w:vAlign w:val="center"/>
          </w:tcPr>
          <w:p w:rsidR="005938CF" w:rsidRDefault="009766E7">
            <w:pPr>
              <w:spacing w:after="0" w:line="240" w:lineRule="auto"/>
              <w:jc w:val="left"/>
              <w:rPr>
                <w:rFonts w:ascii="Times New Roman" w:eastAsia="SimSun" w:hAnsi="Times New Roman" w:cs="Times New Roman"/>
                <w:b/>
                <w:sz w:val="24"/>
              </w:rPr>
            </w:pPr>
            <w:r>
              <w:rPr>
                <w:rFonts w:ascii="Times New Roman" w:eastAsia="SimSun" w:hAnsi="Times New Roman" w:cs="Times New Roman"/>
                <w:b/>
                <w:sz w:val="24"/>
              </w:rPr>
              <w:t xml:space="preserve">No. of Experiments </w:t>
            </w:r>
          </w:p>
        </w:tc>
      </w:tr>
      <w:tr w:rsidR="005938CF">
        <w:tc>
          <w:tcPr>
            <w:tcW w:w="5000" w:type="pct"/>
            <w:gridSpan w:val="3"/>
            <w:tcBorders>
              <w:top w:val="single" w:sz="4" w:space="0" w:color="auto"/>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Bold Italic" w:eastAsia="SimSun" w:hAnsi="Times New Roman Bold Italic" w:cs="Times New Roman Bold Italic"/>
                <w:b/>
                <w:bCs/>
                <w:i/>
                <w:sz w:val="24"/>
              </w:rPr>
              <w:t>D1. Anthropomorphic Embodiment</w:t>
            </w:r>
          </w:p>
        </w:tc>
      </w:tr>
      <w:tr w:rsidR="005938CF">
        <w:trPr>
          <w:trHeight w:val="296"/>
        </w:trPr>
        <w:tc>
          <w:tcPr>
            <w:tcW w:w="204"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2905"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Present</w:t>
            </w:r>
          </w:p>
        </w:tc>
        <w:tc>
          <w:tcPr>
            <w:tcW w:w="1890"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5</w:t>
            </w:r>
          </w:p>
        </w:tc>
      </w:tr>
      <w:tr w:rsidR="005938CF">
        <w:tc>
          <w:tcPr>
            <w:tcW w:w="204"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290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Absent</w:t>
            </w:r>
          </w:p>
        </w:tc>
        <w:tc>
          <w:tcPr>
            <w:tcW w:w="1890"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22</w:t>
            </w:r>
          </w:p>
        </w:tc>
      </w:tr>
      <w:tr w:rsidR="005938CF">
        <w:tc>
          <w:tcPr>
            <w:tcW w:w="3109" w:type="pct"/>
            <w:gridSpan w:val="2"/>
            <w:tcBorders>
              <w:top w:val="nil"/>
              <w:left w:val="nil"/>
              <w:bottom w:val="nil"/>
              <w:right w:val="nil"/>
            </w:tcBorders>
          </w:tcPr>
          <w:p w:rsidR="005938CF" w:rsidRDefault="009766E7">
            <w:pPr>
              <w:spacing w:after="0" w:line="240" w:lineRule="auto"/>
              <w:jc w:val="left"/>
              <w:rPr>
                <w:rFonts w:ascii="Times New Roman Bold Italic" w:eastAsia="SimSun" w:hAnsi="Times New Roman Bold Italic" w:cs="Times New Roman Bold Italic"/>
                <w:b/>
                <w:bCs/>
                <w:i/>
                <w:sz w:val="24"/>
              </w:rPr>
            </w:pPr>
            <w:r>
              <w:rPr>
                <w:rFonts w:ascii="Times New Roman Bold Italic" w:eastAsia="SimSun" w:hAnsi="Times New Roman Bold Italic" w:cs="Times New Roman Bold Italic"/>
                <w:b/>
                <w:bCs/>
                <w:i/>
                <w:sz w:val="24"/>
              </w:rPr>
              <w:t>D2. Facial Appearance</w:t>
            </w:r>
          </w:p>
        </w:tc>
        <w:tc>
          <w:tcPr>
            <w:tcW w:w="1890"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r>
      <w:tr w:rsidR="005938CF">
        <w:tc>
          <w:tcPr>
            <w:tcW w:w="204"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2905"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Present</w:t>
            </w:r>
          </w:p>
        </w:tc>
        <w:tc>
          <w:tcPr>
            <w:tcW w:w="1890"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13</w:t>
            </w:r>
          </w:p>
        </w:tc>
      </w:tr>
      <w:tr w:rsidR="005938CF">
        <w:tc>
          <w:tcPr>
            <w:tcW w:w="204"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290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Absent</w:t>
            </w:r>
          </w:p>
        </w:tc>
        <w:tc>
          <w:tcPr>
            <w:tcW w:w="1890"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7</w:t>
            </w:r>
          </w:p>
        </w:tc>
      </w:tr>
      <w:tr w:rsidR="005938CF">
        <w:tc>
          <w:tcPr>
            <w:tcW w:w="3109" w:type="pct"/>
            <w:gridSpan w:val="2"/>
            <w:tcBorders>
              <w:top w:val="nil"/>
              <w:left w:val="nil"/>
              <w:bottom w:val="nil"/>
              <w:right w:val="nil"/>
            </w:tcBorders>
          </w:tcPr>
          <w:p w:rsidR="005938CF" w:rsidRDefault="009766E7">
            <w:pPr>
              <w:spacing w:after="0" w:line="240" w:lineRule="auto"/>
              <w:jc w:val="left"/>
              <w:rPr>
                <w:rFonts w:ascii="Times New Roman Bold Italic" w:eastAsia="SimSun" w:hAnsi="Times New Roman Bold Italic" w:cs="Times New Roman Bold Italic"/>
                <w:b/>
                <w:bCs/>
                <w:i/>
                <w:sz w:val="24"/>
              </w:rPr>
            </w:pPr>
            <w:r>
              <w:rPr>
                <w:rFonts w:ascii="Times New Roman Bold Italic" w:eastAsia="SimSun" w:hAnsi="Times New Roman Bold Italic" w:cs="Times New Roman Bold Italic"/>
                <w:b/>
                <w:bCs/>
                <w:i/>
                <w:sz w:val="24"/>
              </w:rPr>
              <w:t>D3. Mentalization</w:t>
            </w:r>
          </w:p>
        </w:tc>
        <w:tc>
          <w:tcPr>
            <w:tcW w:w="1890"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r>
      <w:tr w:rsidR="005938CF">
        <w:tc>
          <w:tcPr>
            <w:tcW w:w="204"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2905" w:type="pct"/>
            <w:tcBorders>
              <w:top w:val="nil"/>
              <w:left w:val="nil"/>
              <w:bottom w:val="nil"/>
              <w:right w:val="nil"/>
            </w:tcBorders>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Present</w:t>
            </w:r>
          </w:p>
        </w:tc>
        <w:tc>
          <w:tcPr>
            <w:tcW w:w="1890"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10</w:t>
            </w:r>
          </w:p>
        </w:tc>
      </w:tr>
      <w:tr w:rsidR="005938CF">
        <w:tc>
          <w:tcPr>
            <w:tcW w:w="204" w:type="pct"/>
            <w:tcBorders>
              <w:top w:val="nil"/>
              <w:left w:val="nil"/>
              <w:bottom w:val="nil"/>
              <w:right w:val="nil"/>
            </w:tcBorders>
          </w:tcPr>
          <w:p w:rsidR="005938CF" w:rsidRDefault="005938CF">
            <w:pPr>
              <w:spacing w:after="0" w:line="240" w:lineRule="auto"/>
              <w:rPr>
                <w:rFonts w:ascii="Times New Roman" w:eastAsia="SimSun" w:hAnsi="Times New Roman" w:cs="Times New Roman"/>
                <w:sz w:val="24"/>
              </w:rPr>
            </w:pPr>
          </w:p>
        </w:tc>
        <w:tc>
          <w:tcPr>
            <w:tcW w:w="2905" w:type="pct"/>
            <w:tcBorders>
              <w:top w:val="nil"/>
              <w:left w:val="nil"/>
              <w:bottom w:val="nil"/>
              <w:right w:val="nil"/>
            </w:tcBorders>
            <w:vAlign w:val="center"/>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Absent</w:t>
            </w:r>
          </w:p>
        </w:tc>
        <w:tc>
          <w:tcPr>
            <w:tcW w:w="1890"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10</w:t>
            </w:r>
          </w:p>
        </w:tc>
      </w:tr>
      <w:tr w:rsidR="005938CF">
        <w:tc>
          <w:tcPr>
            <w:tcW w:w="3109" w:type="pct"/>
            <w:gridSpan w:val="2"/>
            <w:tcBorders>
              <w:top w:val="nil"/>
              <w:left w:val="nil"/>
              <w:bottom w:val="nil"/>
              <w:right w:val="nil"/>
            </w:tcBorders>
            <w:shd w:val="clear" w:color="auto" w:fill="auto"/>
          </w:tcPr>
          <w:p w:rsidR="005938CF" w:rsidRDefault="009766E7">
            <w:pPr>
              <w:spacing w:after="0" w:line="240" w:lineRule="auto"/>
              <w:jc w:val="left"/>
              <w:rPr>
                <w:rFonts w:ascii="Times New Roman Bold Italic" w:eastAsia="SimSun" w:hAnsi="Times New Roman Bold Italic" w:cs="Times New Roman Bold Italic"/>
                <w:b/>
                <w:bCs/>
                <w:i/>
                <w:sz w:val="24"/>
              </w:rPr>
            </w:pPr>
            <w:r>
              <w:rPr>
                <w:rFonts w:ascii="Times New Roman Bold Italic" w:eastAsia="SimSun" w:hAnsi="Times New Roman Bold Italic" w:cs="Times New Roman Bold Italic"/>
                <w:b/>
                <w:bCs/>
                <w:i/>
                <w:sz w:val="24"/>
              </w:rPr>
              <w:t>D4. Interaction Goal</w:t>
            </w:r>
          </w:p>
        </w:tc>
        <w:tc>
          <w:tcPr>
            <w:tcW w:w="1890" w:type="pct"/>
            <w:tcBorders>
              <w:top w:val="nil"/>
              <w:left w:val="nil"/>
              <w:bottom w:val="nil"/>
              <w:right w:val="nil"/>
            </w:tcBorders>
            <w:shd w:val="clear" w:color="auto" w:fill="auto"/>
          </w:tcPr>
          <w:p w:rsidR="005938CF" w:rsidRDefault="005938CF">
            <w:pPr>
              <w:spacing w:after="0" w:line="240" w:lineRule="auto"/>
              <w:rPr>
                <w:rFonts w:ascii="Times New Roman" w:eastAsia="SimSun" w:hAnsi="Times New Roman" w:cs="Times New Roman"/>
                <w:i/>
                <w:sz w:val="24"/>
              </w:rPr>
            </w:pPr>
          </w:p>
        </w:tc>
      </w:tr>
      <w:tr w:rsidR="005938CF">
        <w:tc>
          <w:tcPr>
            <w:tcW w:w="204" w:type="pct"/>
            <w:tcBorders>
              <w:top w:val="nil"/>
              <w:left w:val="nil"/>
              <w:bottom w:val="nil"/>
              <w:right w:val="nil"/>
            </w:tcBorders>
            <w:shd w:val="clear" w:color="auto" w:fill="auto"/>
          </w:tcPr>
          <w:p w:rsidR="005938CF" w:rsidRDefault="005938CF">
            <w:pPr>
              <w:spacing w:after="0" w:line="240" w:lineRule="auto"/>
              <w:rPr>
                <w:rFonts w:ascii="Times New Roman" w:eastAsia="SimSun" w:hAnsi="Times New Roman" w:cs="Times New Roman"/>
                <w:sz w:val="24"/>
              </w:rPr>
            </w:pPr>
          </w:p>
        </w:tc>
        <w:tc>
          <w:tcPr>
            <w:tcW w:w="2905"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Present</w:t>
            </w:r>
          </w:p>
        </w:tc>
        <w:tc>
          <w:tcPr>
            <w:tcW w:w="1890"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5</w:t>
            </w:r>
          </w:p>
        </w:tc>
      </w:tr>
      <w:tr w:rsidR="005938CF">
        <w:tc>
          <w:tcPr>
            <w:tcW w:w="204" w:type="pct"/>
            <w:tcBorders>
              <w:top w:val="nil"/>
              <w:left w:val="nil"/>
              <w:bottom w:val="nil"/>
              <w:right w:val="nil"/>
            </w:tcBorders>
            <w:shd w:val="clear" w:color="auto" w:fill="auto"/>
          </w:tcPr>
          <w:p w:rsidR="005938CF" w:rsidRDefault="005938CF">
            <w:pPr>
              <w:spacing w:after="0" w:line="240" w:lineRule="auto"/>
              <w:rPr>
                <w:rFonts w:ascii="Times New Roman" w:eastAsia="SimSun" w:hAnsi="Times New Roman" w:cs="Times New Roman"/>
                <w:sz w:val="24"/>
              </w:rPr>
            </w:pPr>
          </w:p>
        </w:tc>
        <w:tc>
          <w:tcPr>
            <w:tcW w:w="2905" w:type="pct"/>
            <w:tcBorders>
              <w:top w:val="nil"/>
              <w:left w:val="nil"/>
              <w:bottom w:val="nil"/>
              <w:right w:val="nil"/>
            </w:tcBorders>
            <w:shd w:val="clear" w:color="auto" w:fill="auto"/>
            <w:vAlign w:val="center"/>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Absent</w:t>
            </w:r>
          </w:p>
        </w:tc>
        <w:tc>
          <w:tcPr>
            <w:tcW w:w="1890"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20</w:t>
            </w:r>
          </w:p>
        </w:tc>
      </w:tr>
      <w:tr w:rsidR="005938CF">
        <w:tc>
          <w:tcPr>
            <w:tcW w:w="3109" w:type="pct"/>
            <w:gridSpan w:val="2"/>
            <w:tcBorders>
              <w:top w:val="nil"/>
              <w:left w:val="nil"/>
              <w:bottom w:val="nil"/>
              <w:right w:val="nil"/>
            </w:tcBorders>
            <w:shd w:val="clear" w:color="auto" w:fill="auto"/>
          </w:tcPr>
          <w:p w:rsidR="005938CF" w:rsidRDefault="009766E7">
            <w:pPr>
              <w:spacing w:after="0" w:line="240" w:lineRule="auto"/>
              <w:jc w:val="left"/>
              <w:rPr>
                <w:rFonts w:ascii="Times New Roman Bold Italic" w:eastAsia="SimSun" w:hAnsi="Times New Roman Bold Italic" w:cs="Times New Roman Bold Italic"/>
                <w:b/>
                <w:bCs/>
                <w:i/>
                <w:sz w:val="24"/>
              </w:rPr>
            </w:pPr>
            <w:r>
              <w:rPr>
                <w:rFonts w:ascii="Times New Roman Bold Italic" w:eastAsia="SimSun" w:hAnsi="Times New Roman Bold Italic" w:cs="Times New Roman Bold Italic"/>
                <w:b/>
                <w:bCs/>
                <w:i/>
                <w:sz w:val="24"/>
              </w:rPr>
              <w:t>D5. Risky Decision-Making</w:t>
            </w:r>
          </w:p>
        </w:tc>
        <w:tc>
          <w:tcPr>
            <w:tcW w:w="1890" w:type="pct"/>
            <w:tcBorders>
              <w:top w:val="nil"/>
              <w:left w:val="nil"/>
              <w:bottom w:val="nil"/>
              <w:right w:val="nil"/>
            </w:tcBorders>
            <w:shd w:val="clear" w:color="auto" w:fill="auto"/>
          </w:tcPr>
          <w:p w:rsidR="005938CF" w:rsidRDefault="005938CF">
            <w:pPr>
              <w:spacing w:after="0" w:line="240" w:lineRule="auto"/>
              <w:rPr>
                <w:rFonts w:ascii="Times New Roman" w:eastAsia="SimSun" w:hAnsi="Times New Roman" w:cs="Times New Roman"/>
                <w:sz w:val="24"/>
              </w:rPr>
            </w:pPr>
          </w:p>
        </w:tc>
      </w:tr>
      <w:tr w:rsidR="005938CF">
        <w:tc>
          <w:tcPr>
            <w:tcW w:w="204" w:type="pct"/>
            <w:tcBorders>
              <w:top w:val="nil"/>
              <w:left w:val="nil"/>
              <w:bottom w:val="nil"/>
              <w:right w:val="nil"/>
            </w:tcBorders>
            <w:shd w:val="clear" w:color="auto" w:fill="auto"/>
          </w:tcPr>
          <w:p w:rsidR="005938CF" w:rsidRDefault="005938CF">
            <w:pPr>
              <w:spacing w:after="0" w:line="240" w:lineRule="auto"/>
              <w:rPr>
                <w:rFonts w:ascii="Times New Roman" w:eastAsia="SimSun" w:hAnsi="Times New Roman" w:cs="Times New Roman"/>
                <w:sz w:val="24"/>
              </w:rPr>
            </w:pPr>
          </w:p>
        </w:tc>
        <w:tc>
          <w:tcPr>
            <w:tcW w:w="2905"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Present</w:t>
            </w:r>
          </w:p>
        </w:tc>
        <w:tc>
          <w:tcPr>
            <w:tcW w:w="1890" w:type="pct"/>
            <w:tcBorders>
              <w:top w:val="nil"/>
              <w:left w:val="nil"/>
              <w:bottom w:val="nil"/>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4</w:t>
            </w:r>
          </w:p>
        </w:tc>
      </w:tr>
      <w:tr w:rsidR="005938CF">
        <w:tc>
          <w:tcPr>
            <w:tcW w:w="204" w:type="pct"/>
            <w:tcBorders>
              <w:top w:val="nil"/>
              <w:left w:val="nil"/>
              <w:bottom w:val="single" w:sz="18" w:space="0" w:color="auto"/>
              <w:right w:val="nil"/>
            </w:tcBorders>
            <w:shd w:val="clear" w:color="auto" w:fill="auto"/>
          </w:tcPr>
          <w:p w:rsidR="005938CF" w:rsidRDefault="005938CF">
            <w:pPr>
              <w:spacing w:after="0" w:line="240" w:lineRule="auto"/>
              <w:rPr>
                <w:rFonts w:ascii="Times New Roman" w:eastAsia="SimSun" w:hAnsi="Times New Roman" w:cs="Times New Roman"/>
                <w:sz w:val="24"/>
              </w:rPr>
            </w:pPr>
          </w:p>
        </w:tc>
        <w:tc>
          <w:tcPr>
            <w:tcW w:w="2905" w:type="pct"/>
            <w:tcBorders>
              <w:top w:val="nil"/>
              <w:left w:val="nil"/>
              <w:bottom w:val="single" w:sz="18" w:space="0" w:color="auto"/>
              <w:right w:val="nil"/>
            </w:tcBorders>
            <w:shd w:val="clear" w:color="auto" w:fill="auto"/>
            <w:vAlign w:val="center"/>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sz w:val="24"/>
              </w:rPr>
              <w:t>Absent</w:t>
            </w:r>
          </w:p>
        </w:tc>
        <w:tc>
          <w:tcPr>
            <w:tcW w:w="1890" w:type="pct"/>
            <w:tcBorders>
              <w:top w:val="nil"/>
              <w:left w:val="nil"/>
              <w:bottom w:val="single" w:sz="18" w:space="0" w:color="auto"/>
              <w:right w:val="nil"/>
            </w:tcBorders>
            <w:shd w:val="clear" w:color="auto" w:fill="auto"/>
          </w:tcPr>
          <w:p w:rsidR="005938CF" w:rsidRDefault="009766E7">
            <w:pPr>
              <w:spacing w:after="0" w:line="240" w:lineRule="auto"/>
              <w:rPr>
                <w:rFonts w:ascii="Times New Roman" w:eastAsia="SimSun" w:hAnsi="Times New Roman" w:cs="Times New Roman"/>
                <w:sz w:val="24"/>
              </w:rPr>
            </w:pPr>
            <w:r>
              <w:rPr>
                <w:rFonts w:ascii="Times New Roman" w:eastAsia="SimSun" w:hAnsi="Times New Roman" w:cs="Times New Roman" w:hint="eastAsia"/>
                <w:sz w:val="24"/>
              </w:rPr>
              <w:t>16</w:t>
            </w:r>
          </w:p>
        </w:tc>
      </w:tr>
    </w:tbl>
    <w:p w:rsidR="005938CF" w:rsidRDefault="005938CF">
      <w:pPr>
        <w:widowControl/>
        <w:spacing w:after="0" w:line="240" w:lineRule="auto"/>
        <w:rPr>
          <w:rFonts w:ascii="Times New Roman" w:hAnsi="Times New Roman" w:cs="Times New Roman"/>
          <w:b/>
          <w:sz w:val="24"/>
        </w:rPr>
        <w:sectPr w:rsidR="005938CF">
          <w:pgSz w:w="12240" w:h="15840"/>
          <w:pgMar w:top="1440" w:right="1440" w:bottom="1440" w:left="1440" w:header="720" w:footer="720" w:gutter="0"/>
          <w:cols w:space="720"/>
          <w:docGrid w:linePitch="360"/>
        </w:sectPr>
      </w:pPr>
    </w:p>
    <w:p w:rsidR="005938CF" w:rsidRDefault="009766E7">
      <w:pPr>
        <w:spacing w:after="0" w:line="240" w:lineRule="auto"/>
        <w:jc w:val="center"/>
        <w:rPr>
          <w:rFonts w:ascii="Times New Roman" w:hAnsi="Times New Roman" w:cs="Times New Roman"/>
          <w:bCs/>
          <w:sz w:val="24"/>
        </w:rPr>
      </w:pPr>
      <w:r>
        <w:rPr>
          <w:rFonts w:ascii="Times New Roman" w:hAnsi="Times New Roman" w:cs="Times New Roman" w:hint="eastAsia"/>
          <w:b/>
          <w:sz w:val="24"/>
        </w:rPr>
        <w:lastRenderedPageBreak/>
        <w:t>Supplementary</w:t>
      </w:r>
      <w:r>
        <w:rPr>
          <w:rFonts w:ascii="Times New Roman" w:hAnsi="Times New Roman" w:cs="Times New Roman"/>
          <w:b/>
          <w:sz w:val="24"/>
        </w:rPr>
        <w:t xml:space="preserve"> </w:t>
      </w:r>
      <w:r>
        <w:rPr>
          <w:rFonts w:ascii="Times New Roman" w:hAnsi="Times New Roman" w:cs="Times New Roman" w:hint="eastAsia"/>
          <w:b/>
          <w:sz w:val="24"/>
        </w:rPr>
        <w:t>Figures</w:t>
      </w:r>
    </w:p>
    <w:p w:rsidR="005938CF" w:rsidRDefault="009766E7">
      <w:pPr>
        <w:spacing w:after="0" w:line="240" w:lineRule="auto"/>
      </w:pPr>
      <w:r>
        <w:rPr>
          <w:rFonts w:hint="eastAsia"/>
          <w:noProof/>
        </w:rPr>
        <w:drawing>
          <wp:inline distT="0" distB="0" distL="114300" distR="114300">
            <wp:extent cx="5850255" cy="5887085"/>
            <wp:effectExtent l="0" t="0" r="17145" b="5715"/>
            <wp:docPr id="1" name="图片 1" descr="SFigu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Figure_1"/>
                    <pic:cNvPicPr>
                      <a:picLocks noChangeAspect="1"/>
                    </pic:cNvPicPr>
                  </pic:nvPicPr>
                  <pic:blipFill>
                    <a:blip r:embed="rId6"/>
                    <a:stretch>
                      <a:fillRect/>
                    </a:stretch>
                  </pic:blipFill>
                  <pic:spPr>
                    <a:xfrm>
                      <a:off x="0" y="0"/>
                      <a:ext cx="5850255" cy="5887085"/>
                    </a:xfrm>
                    <a:prstGeom prst="rect">
                      <a:avLst/>
                    </a:prstGeom>
                  </pic:spPr>
                </pic:pic>
              </a:graphicData>
            </a:graphic>
          </wp:inline>
        </w:drawing>
      </w:r>
    </w:p>
    <w:p w:rsidR="005938CF" w:rsidRDefault="009766E7">
      <w:pPr>
        <w:tabs>
          <w:tab w:val="left" w:pos="0"/>
        </w:tabs>
        <w:spacing w:after="0" w:line="240" w:lineRule="auto"/>
        <w:rPr>
          <w:rFonts w:ascii="Times New Roman Regular" w:hAnsi="Times New Roman Regular" w:cs="Times New Roman Regular"/>
          <w:bCs/>
          <w:sz w:val="24"/>
        </w:rPr>
      </w:pPr>
      <w:proofErr w:type="spellStart"/>
      <w:r>
        <w:rPr>
          <w:rFonts w:ascii="Times New Roman Regular" w:hAnsi="Times New Roman Regular" w:cs="Times New Roman Regular"/>
          <w:b/>
          <w:sz w:val="24"/>
        </w:rPr>
        <w:t>SFigure</w:t>
      </w:r>
      <w:proofErr w:type="spellEnd"/>
      <w:r>
        <w:rPr>
          <w:rFonts w:ascii="Times New Roman Regular" w:hAnsi="Times New Roman Regular" w:cs="Times New Roman Regular"/>
          <w:b/>
          <w:sz w:val="24"/>
        </w:rPr>
        <w:t xml:space="preserve"> 1.Robustness and sensitivity analyses via Leave-One-Out (LOO) procedures. </w:t>
      </w:r>
      <w:r>
        <w:rPr>
          <w:rFonts w:ascii="Times New Roman Regular" w:hAnsi="Times New Roman Regular" w:cs="Times New Roman Regular"/>
          <w:bCs/>
          <w:sz w:val="24"/>
        </w:rPr>
        <w:t>(a) The robust convergent activation map for the Overall Human &gt; Artificial contrast, identifying core regions that remain significant across iterative study exclusions. (b) Stability of the Macro-domain modulation effect, illustrating the consistent neura</w:t>
      </w:r>
      <w:r>
        <w:rPr>
          <w:rFonts w:ascii="Times New Roman Regular" w:hAnsi="Times New Roman Regular" w:cs="Times New Roman Regular"/>
          <w:bCs/>
          <w:sz w:val="24"/>
        </w:rPr>
        <w:t>l segregation between Social Perception (blue) and Social Interaction (red). (c–g) LOO results for individual micro-domains, including Anthropomorphic Embodiment (c), Facial Appearance (d), Mentalization Inferences (e), Interaction Goal (f), and Risky Deci</w:t>
      </w:r>
      <w:r>
        <w:rPr>
          <w:rFonts w:ascii="Times New Roman Regular" w:hAnsi="Times New Roman Regular" w:cs="Times New Roman Regular"/>
          <w:bCs/>
          <w:sz w:val="24"/>
        </w:rPr>
        <w:t>sion-making (g). Each row displays a series of sagittal slices (X = -54 to 54) demonstrating that the reported domain-specific recruitment patterns are not driven by any single study and exhibit high spatial stability across the brain.</w:t>
      </w:r>
    </w:p>
    <w:p w:rsidR="005938CF" w:rsidRDefault="005938CF">
      <w:pPr>
        <w:spacing w:after="0" w:line="240" w:lineRule="auto"/>
        <w:rPr>
          <w:rFonts w:ascii="Times New Roman Regular" w:hAnsi="Times New Roman Regular" w:cs="Times New Roman Regular"/>
        </w:rPr>
      </w:pPr>
    </w:p>
    <w:sectPr w:rsidR="005938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66E7" w:rsidRDefault="009766E7">
      <w:pPr>
        <w:spacing w:line="240" w:lineRule="auto"/>
      </w:pPr>
      <w:r>
        <w:separator/>
      </w:r>
    </w:p>
  </w:endnote>
  <w:endnote w:type="continuationSeparator" w:id="0">
    <w:p w:rsidR="009766E7" w:rsidRDefault="00976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7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ld Italic">
    <w:altName w:val="Times New Roman"/>
    <w:panose1 w:val="02020703060505090304"/>
    <w:charset w:val="00"/>
    <w:family w:val="roman"/>
    <w:pitch w:val="default"/>
    <w:sig w:usb0="E0000AFF" w:usb1="00007843" w:usb2="00000001" w:usb3="00000000" w:csb0="400001BF" w:csb1="DFF70000"/>
  </w:font>
  <w:font w:name="Times New Roman Regular">
    <w:altName w:val="Times New Roman"/>
    <w:panose1 w:val="02020603050405020304"/>
    <w:charset w:val="00"/>
    <w:family w:val="roman"/>
    <w:pitch w:val="default"/>
    <w:sig w:usb0="E0000AFF" w:usb1="00007843" w:usb2="00000001" w:usb3="00000000" w:csb0="400001BF" w:csb1="DFF70000"/>
  </w:font>
  <w:font w:name="Times New Roman Bold">
    <w:altName w:val="Times New Roman"/>
    <w:panose1 w:val="02020803070505020304"/>
    <w:charset w:val="00"/>
    <w:family w:val="roman"/>
    <w:pitch w:val="default"/>
    <w:sig w:usb0="E0000AFF" w:usb1="00007843" w:usb2="00000001" w:usb3="00000000" w:csb0="400001BF" w:csb1="DFF70000"/>
  </w:font>
  <w:font w:name="Helvetica Neue">
    <w:panose1 w:val="02000503000000020004"/>
    <w:charset w:val="00"/>
    <w:family w:val="auto"/>
    <w:pitch w:val="variable"/>
    <w:sig w:usb0="E50002FF" w:usb1="500079DB" w:usb2="00000010" w:usb3="00000000" w:csb0="00000001" w:csb1="00000000"/>
  </w:font>
  <w:font w:name="Times New Roman Italic">
    <w:altName w:val="Times New Roman"/>
    <w:panose1 w:val="02020503050405090304"/>
    <w:charset w:val="00"/>
    <w:family w:val="roman"/>
    <w:pitch w:val="default"/>
    <w:sig w:usb0="E0000AFF" w:usb1="00007843" w:usb2="00000001" w:usb3="00000000" w:csb0="400001BF" w:csb1="DFF7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66E7" w:rsidRDefault="009766E7">
      <w:pPr>
        <w:spacing w:after="0"/>
      </w:pPr>
      <w:r>
        <w:separator/>
      </w:r>
    </w:p>
  </w:footnote>
  <w:footnote w:type="continuationSeparator" w:id="0">
    <w:p w:rsidR="009766E7" w:rsidRDefault="009766E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trackRevisions/>
  <w:defaultTabStop w:val="720"/>
  <w:noPunctuationKerning/>
  <w:characterSpacingControl w:val="doNotCompres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CE9"/>
    <w:rsid w:val="8DC138BF"/>
    <w:rsid w:val="9F9F80F6"/>
    <w:rsid w:val="9F9FC504"/>
    <w:rsid w:val="AA9F5906"/>
    <w:rsid w:val="AF58B393"/>
    <w:rsid w:val="B5F740D2"/>
    <w:rsid w:val="B5FF0EC4"/>
    <w:rsid w:val="B6EFBAA8"/>
    <w:rsid w:val="BB98DF37"/>
    <w:rsid w:val="BDFF784F"/>
    <w:rsid w:val="BFFF4FF6"/>
    <w:rsid w:val="BFFFC2A8"/>
    <w:rsid w:val="C3DFB2EB"/>
    <w:rsid w:val="CFA7906C"/>
    <w:rsid w:val="D2F9E1CD"/>
    <w:rsid w:val="D7EEAF01"/>
    <w:rsid w:val="DAEAD198"/>
    <w:rsid w:val="DDEF3687"/>
    <w:rsid w:val="DEEB6783"/>
    <w:rsid w:val="E2F78001"/>
    <w:rsid w:val="E37F2FC7"/>
    <w:rsid w:val="EABDB4FA"/>
    <w:rsid w:val="EB37AD98"/>
    <w:rsid w:val="EBB73BDF"/>
    <w:rsid w:val="EBFF22C1"/>
    <w:rsid w:val="EF6F67E8"/>
    <w:rsid w:val="EF74D032"/>
    <w:rsid w:val="EFBF18A8"/>
    <w:rsid w:val="F2CDE3A3"/>
    <w:rsid w:val="FBB7EBCF"/>
    <w:rsid w:val="FCDE8FAA"/>
    <w:rsid w:val="FDFE7992"/>
    <w:rsid w:val="FDFF0992"/>
    <w:rsid w:val="FECF3DAF"/>
    <w:rsid w:val="FEFB5E46"/>
    <w:rsid w:val="FF6B13A1"/>
    <w:rsid w:val="FF6F3809"/>
    <w:rsid w:val="FF9F0C08"/>
    <w:rsid w:val="FFBF5E06"/>
    <w:rsid w:val="FFFD7D4B"/>
    <w:rsid w:val="FFFEDBFD"/>
    <w:rsid w:val="000034EA"/>
    <w:rsid w:val="0001742E"/>
    <w:rsid w:val="00020CAC"/>
    <w:rsid w:val="00023984"/>
    <w:rsid w:val="00027359"/>
    <w:rsid w:val="00030934"/>
    <w:rsid w:val="00036B25"/>
    <w:rsid w:val="000421ED"/>
    <w:rsid w:val="000552BB"/>
    <w:rsid w:val="00083948"/>
    <w:rsid w:val="00084069"/>
    <w:rsid w:val="000840FE"/>
    <w:rsid w:val="00086307"/>
    <w:rsid w:val="000A0537"/>
    <w:rsid w:val="000B542B"/>
    <w:rsid w:val="000B7449"/>
    <w:rsid w:val="000D00C0"/>
    <w:rsid w:val="000E7857"/>
    <w:rsid w:val="000F0592"/>
    <w:rsid w:val="001022E3"/>
    <w:rsid w:val="001071E5"/>
    <w:rsid w:val="001130E8"/>
    <w:rsid w:val="00115FF5"/>
    <w:rsid w:val="00144BA0"/>
    <w:rsid w:val="00153787"/>
    <w:rsid w:val="00161187"/>
    <w:rsid w:val="0016280E"/>
    <w:rsid w:val="00183AC5"/>
    <w:rsid w:val="001B2D24"/>
    <w:rsid w:val="001D59EB"/>
    <w:rsid w:val="00204AF9"/>
    <w:rsid w:val="0021120A"/>
    <w:rsid w:val="0021162F"/>
    <w:rsid w:val="0022360F"/>
    <w:rsid w:val="002249FC"/>
    <w:rsid w:val="0025007E"/>
    <w:rsid w:val="00251F1D"/>
    <w:rsid w:val="00253A5A"/>
    <w:rsid w:val="00254072"/>
    <w:rsid w:val="00263F76"/>
    <w:rsid w:val="002724E0"/>
    <w:rsid w:val="002A2318"/>
    <w:rsid w:val="002B70C0"/>
    <w:rsid w:val="002D0518"/>
    <w:rsid w:val="002D3CFC"/>
    <w:rsid w:val="002F3EA1"/>
    <w:rsid w:val="002F7B28"/>
    <w:rsid w:val="00302F38"/>
    <w:rsid w:val="00305AF7"/>
    <w:rsid w:val="00310BED"/>
    <w:rsid w:val="003138C9"/>
    <w:rsid w:val="00347403"/>
    <w:rsid w:val="003642C9"/>
    <w:rsid w:val="003875E2"/>
    <w:rsid w:val="0039649F"/>
    <w:rsid w:val="003A242B"/>
    <w:rsid w:val="003A3D1D"/>
    <w:rsid w:val="003A7FA1"/>
    <w:rsid w:val="003B1A84"/>
    <w:rsid w:val="003B3584"/>
    <w:rsid w:val="003C7528"/>
    <w:rsid w:val="003F5C09"/>
    <w:rsid w:val="003F6E59"/>
    <w:rsid w:val="00403063"/>
    <w:rsid w:val="004034B3"/>
    <w:rsid w:val="0044325D"/>
    <w:rsid w:val="004460A0"/>
    <w:rsid w:val="00451649"/>
    <w:rsid w:val="00453A6D"/>
    <w:rsid w:val="00463A98"/>
    <w:rsid w:val="00491ACF"/>
    <w:rsid w:val="004B76B4"/>
    <w:rsid w:val="004C6D63"/>
    <w:rsid w:val="004F289D"/>
    <w:rsid w:val="00500AD2"/>
    <w:rsid w:val="005010FC"/>
    <w:rsid w:val="00516B88"/>
    <w:rsid w:val="0052220E"/>
    <w:rsid w:val="00526635"/>
    <w:rsid w:val="005321D0"/>
    <w:rsid w:val="00537960"/>
    <w:rsid w:val="00540FF4"/>
    <w:rsid w:val="0055366A"/>
    <w:rsid w:val="005542D0"/>
    <w:rsid w:val="00556F68"/>
    <w:rsid w:val="005618E8"/>
    <w:rsid w:val="00575197"/>
    <w:rsid w:val="005938CF"/>
    <w:rsid w:val="005A29CD"/>
    <w:rsid w:val="005B0011"/>
    <w:rsid w:val="005B35C1"/>
    <w:rsid w:val="005D13F5"/>
    <w:rsid w:val="005D1E79"/>
    <w:rsid w:val="005F2B3E"/>
    <w:rsid w:val="005F5124"/>
    <w:rsid w:val="005F52EB"/>
    <w:rsid w:val="006033DA"/>
    <w:rsid w:val="006136F2"/>
    <w:rsid w:val="0061612D"/>
    <w:rsid w:val="00617806"/>
    <w:rsid w:val="0062592A"/>
    <w:rsid w:val="0065108B"/>
    <w:rsid w:val="00663A56"/>
    <w:rsid w:val="006834C3"/>
    <w:rsid w:val="006845D8"/>
    <w:rsid w:val="00685E10"/>
    <w:rsid w:val="006914F8"/>
    <w:rsid w:val="006965FD"/>
    <w:rsid w:val="006A633A"/>
    <w:rsid w:val="006B0F4B"/>
    <w:rsid w:val="006E1C68"/>
    <w:rsid w:val="006F307A"/>
    <w:rsid w:val="00701EEB"/>
    <w:rsid w:val="00704244"/>
    <w:rsid w:val="00710586"/>
    <w:rsid w:val="00717725"/>
    <w:rsid w:val="00732903"/>
    <w:rsid w:val="00733B7C"/>
    <w:rsid w:val="00735253"/>
    <w:rsid w:val="00735BA1"/>
    <w:rsid w:val="00745054"/>
    <w:rsid w:val="00765152"/>
    <w:rsid w:val="00767A66"/>
    <w:rsid w:val="00782F50"/>
    <w:rsid w:val="00787A89"/>
    <w:rsid w:val="00793294"/>
    <w:rsid w:val="007A1E88"/>
    <w:rsid w:val="007A2AF6"/>
    <w:rsid w:val="007C1528"/>
    <w:rsid w:val="007C3D97"/>
    <w:rsid w:val="007C4973"/>
    <w:rsid w:val="007E2FDC"/>
    <w:rsid w:val="007F02DF"/>
    <w:rsid w:val="007F49DE"/>
    <w:rsid w:val="00823394"/>
    <w:rsid w:val="00827E74"/>
    <w:rsid w:val="00841AEC"/>
    <w:rsid w:val="00844F30"/>
    <w:rsid w:val="008453D9"/>
    <w:rsid w:val="00845D6D"/>
    <w:rsid w:val="008465FE"/>
    <w:rsid w:val="00850D62"/>
    <w:rsid w:val="00853409"/>
    <w:rsid w:val="00865C36"/>
    <w:rsid w:val="00865C69"/>
    <w:rsid w:val="0087134A"/>
    <w:rsid w:val="008779AD"/>
    <w:rsid w:val="008955B0"/>
    <w:rsid w:val="008976EE"/>
    <w:rsid w:val="008A2104"/>
    <w:rsid w:val="008D2B62"/>
    <w:rsid w:val="0092236E"/>
    <w:rsid w:val="0092728C"/>
    <w:rsid w:val="00945A53"/>
    <w:rsid w:val="00960C4B"/>
    <w:rsid w:val="0097081F"/>
    <w:rsid w:val="00974CB6"/>
    <w:rsid w:val="009766E7"/>
    <w:rsid w:val="00976CF6"/>
    <w:rsid w:val="00983BEE"/>
    <w:rsid w:val="00986415"/>
    <w:rsid w:val="00990839"/>
    <w:rsid w:val="009A099F"/>
    <w:rsid w:val="009A3DEE"/>
    <w:rsid w:val="009B0685"/>
    <w:rsid w:val="009C2814"/>
    <w:rsid w:val="009D0139"/>
    <w:rsid w:val="009D4394"/>
    <w:rsid w:val="009E6096"/>
    <w:rsid w:val="009F0F1D"/>
    <w:rsid w:val="00A03093"/>
    <w:rsid w:val="00A12830"/>
    <w:rsid w:val="00A15C33"/>
    <w:rsid w:val="00A37A80"/>
    <w:rsid w:val="00A66402"/>
    <w:rsid w:val="00A67D7E"/>
    <w:rsid w:val="00A736ED"/>
    <w:rsid w:val="00A75EC2"/>
    <w:rsid w:val="00A765A9"/>
    <w:rsid w:val="00A76FD2"/>
    <w:rsid w:val="00A97AB5"/>
    <w:rsid w:val="00AA516A"/>
    <w:rsid w:val="00AC1E41"/>
    <w:rsid w:val="00AD3E07"/>
    <w:rsid w:val="00B03130"/>
    <w:rsid w:val="00B11366"/>
    <w:rsid w:val="00B31292"/>
    <w:rsid w:val="00B529B4"/>
    <w:rsid w:val="00B66833"/>
    <w:rsid w:val="00B834E6"/>
    <w:rsid w:val="00BA0FA1"/>
    <w:rsid w:val="00BB58F3"/>
    <w:rsid w:val="00BC08DF"/>
    <w:rsid w:val="00BE16D3"/>
    <w:rsid w:val="00BE4391"/>
    <w:rsid w:val="00C07E89"/>
    <w:rsid w:val="00C123B8"/>
    <w:rsid w:val="00C1675D"/>
    <w:rsid w:val="00C25250"/>
    <w:rsid w:val="00C42829"/>
    <w:rsid w:val="00C4516C"/>
    <w:rsid w:val="00C57DF2"/>
    <w:rsid w:val="00C66DA2"/>
    <w:rsid w:val="00C74C9D"/>
    <w:rsid w:val="00C90442"/>
    <w:rsid w:val="00C90989"/>
    <w:rsid w:val="00CA2524"/>
    <w:rsid w:val="00CA3562"/>
    <w:rsid w:val="00CB0F3D"/>
    <w:rsid w:val="00CB3918"/>
    <w:rsid w:val="00CB3D13"/>
    <w:rsid w:val="00CC7CB8"/>
    <w:rsid w:val="00CD3A87"/>
    <w:rsid w:val="00CE3DBF"/>
    <w:rsid w:val="00CF4B45"/>
    <w:rsid w:val="00CF541D"/>
    <w:rsid w:val="00CF6297"/>
    <w:rsid w:val="00D14782"/>
    <w:rsid w:val="00D2318C"/>
    <w:rsid w:val="00D33D43"/>
    <w:rsid w:val="00D37330"/>
    <w:rsid w:val="00D43067"/>
    <w:rsid w:val="00D43D77"/>
    <w:rsid w:val="00D50BC8"/>
    <w:rsid w:val="00D52EB5"/>
    <w:rsid w:val="00D570F8"/>
    <w:rsid w:val="00D80B0D"/>
    <w:rsid w:val="00DA58B9"/>
    <w:rsid w:val="00DD3453"/>
    <w:rsid w:val="00DD476B"/>
    <w:rsid w:val="00DD6E0B"/>
    <w:rsid w:val="00DE16A3"/>
    <w:rsid w:val="00DF0555"/>
    <w:rsid w:val="00DF6DFD"/>
    <w:rsid w:val="00E0503B"/>
    <w:rsid w:val="00E06D76"/>
    <w:rsid w:val="00E10FFF"/>
    <w:rsid w:val="00E21105"/>
    <w:rsid w:val="00E2268A"/>
    <w:rsid w:val="00E26C0F"/>
    <w:rsid w:val="00E368B5"/>
    <w:rsid w:val="00E44E3D"/>
    <w:rsid w:val="00E575A5"/>
    <w:rsid w:val="00E7200C"/>
    <w:rsid w:val="00E730C4"/>
    <w:rsid w:val="00E754E7"/>
    <w:rsid w:val="00E82BF0"/>
    <w:rsid w:val="00E8680C"/>
    <w:rsid w:val="00EB22C3"/>
    <w:rsid w:val="00EC3E00"/>
    <w:rsid w:val="00ED0AD0"/>
    <w:rsid w:val="00F02BC4"/>
    <w:rsid w:val="00F27785"/>
    <w:rsid w:val="00F42984"/>
    <w:rsid w:val="00F42DBD"/>
    <w:rsid w:val="00F52602"/>
    <w:rsid w:val="00F53011"/>
    <w:rsid w:val="00F657C4"/>
    <w:rsid w:val="00F7246C"/>
    <w:rsid w:val="00F742EB"/>
    <w:rsid w:val="00F756B0"/>
    <w:rsid w:val="00F76462"/>
    <w:rsid w:val="00F952CF"/>
    <w:rsid w:val="00FB20B5"/>
    <w:rsid w:val="00FB2CE9"/>
    <w:rsid w:val="00FB72F4"/>
    <w:rsid w:val="0B9CAFFD"/>
    <w:rsid w:val="14DD1EBD"/>
    <w:rsid w:val="17AB31D3"/>
    <w:rsid w:val="19CFCA09"/>
    <w:rsid w:val="1B3F9284"/>
    <w:rsid w:val="1FBF24D1"/>
    <w:rsid w:val="27F526AD"/>
    <w:rsid w:val="2FFBBD36"/>
    <w:rsid w:val="35EF3F42"/>
    <w:rsid w:val="377F9CF7"/>
    <w:rsid w:val="37FB2422"/>
    <w:rsid w:val="3B5BB66B"/>
    <w:rsid w:val="3E1E37EE"/>
    <w:rsid w:val="3F760F76"/>
    <w:rsid w:val="3FF74F02"/>
    <w:rsid w:val="3FF915E4"/>
    <w:rsid w:val="4BBC1FF2"/>
    <w:rsid w:val="4DDFD716"/>
    <w:rsid w:val="4EDFFF4D"/>
    <w:rsid w:val="51D7AAB5"/>
    <w:rsid w:val="51EB60BD"/>
    <w:rsid w:val="55E78B8B"/>
    <w:rsid w:val="5D8A06D8"/>
    <w:rsid w:val="5D8E2AF0"/>
    <w:rsid w:val="5DDF7DAA"/>
    <w:rsid w:val="5FFF8951"/>
    <w:rsid w:val="67DD9B36"/>
    <w:rsid w:val="6B77ECB9"/>
    <w:rsid w:val="6BDFE4F8"/>
    <w:rsid w:val="6CFCD553"/>
    <w:rsid w:val="6DF661B7"/>
    <w:rsid w:val="6F7F7EB2"/>
    <w:rsid w:val="6FB75E1A"/>
    <w:rsid w:val="6FD57497"/>
    <w:rsid w:val="6FDF0787"/>
    <w:rsid w:val="6FEF5CB3"/>
    <w:rsid w:val="6FFD1F0B"/>
    <w:rsid w:val="759D141C"/>
    <w:rsid w:val="77CFE901"/>
    <w:rsid w:val="7A76357A"/>
    <w:rsid w:val="7B9F73EB"/>
    <w:rsid w:val="7BB5219F"/>
    <w:rsid w:val="7BD97444"/>
    <w:rsid w:val="7BFE3A5F"/>
    <w:rsid w:val="7C3FA893"/>
    <w:rsid w:val="7D7C0728"/>
    <w:rsid w:val="7DEA1DA2"/>
    <w:rsid w:val="7EDD7F57"/>
    <w:rsid w:val="7F4D686E"/>
    <w:rsid w:val="7F7500C0"/>
    <w:rsid w:val="7FDFE97A"/>
    <w:rsid w:val="7FE78161"/>
    <w:rsid w:val="7FEBF511"/>
    <w:rsid w:val="7FEFABF0"/>
    <w:rsid w:val="7FFF2B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055870EF-C8ED-F44D-B81C-0DC0C9F14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pacing w:after="160" w:line="278" w:lineRule="auto"/>
    </w:pPr>
    <w:rPr>
      <w:rFonts w:asciiTheme="minorHAnsi" w:eastAsiaTheme="minorEastAsia" w:hAnsiTheme="minorHAnsi" w:cstheme="minorBidi"/>
      <w:kern w:val="2"/>
      <w:sz w:val="2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pPr>
      <w:spacing w:line="240" w:lineRule="auto"/>
    </w:pPr>
    <w:rPr>
      <w:sz w:val="20"/>
      <w:szCs w:val="20"/>
    </w:rPr>
  </w:style>
  <w:style w:type="paragraph" w:styleId="BalloonText">
    <w:name w:val="Balloon Text"/>
    <w:basedOn w:val="Normal"/>
    <w:link w:val="BalloonTextChar"/>
    <w:uiPriority w:val="99"/>
    <w:semiHidden/>
    <w:unhideWhenUsed/>
    <w:pPr>
      <w:spacing w:after="0" w:line="240" w:lineRule="auto"/>
    </w:pPr>
    <w:rPr>
      <w:rFonts w:ascii="Times New Roman" w:hAnsi="Times New Roman" w:cs="Times New Roman"/>
      <w:sz w:val="18"/>
      <w:szCs w:val="18"/>
    </w:rPr>
  </w:style>
  <w:style w:type="paragraph" w:styleId="NormalWeb">
    <w:name w:val="Normal (Web)"/>
    <w:basedOn w:val="Normal"/>
    <w:uiPriority w:val="99"/>
    <w:unhideWhenUsed/>
    <w:pPr>
      <w:spacing w:beforeAutospacing="1" w:after="0" w:afterAutospacing="1"/>
    </w:pPr>
    <w:rPr>
      <w:rFonts w:cs="Times New Roman"/>
      <w:kern w:val="0"/>
      <w:sz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CommentReference">
    <w:name w:val="annotation reference"/>
    <w:basedOn w:val="DefaultParagraphFont"/>
    <w:unhideWhenUsed/>
    <w:rPr>
      <w:sz w:val="16"/>
      <w:szCs w:val="16"/>
    </w:rPr>
  </w:style>
  <w:style w:type="character" w:customStyle="1" w:styleId="CommentTextChar">
    <w:name w:val="Comment Text Char"/>
    <w:basedOn w:val="DefaultParagraphFont"/>
    <w:link w:val="CommentText"/>
    <w:rPr>
      <w:kern w:val="2"/>
      <w:sz w:val="20"/>
      <w:szCs w:val="20"/>
      <w14:ligatures w14:val="standardContextual"/>
    </w:rPr>
  </w:style>
  <w:style w:type="character" w:customStyle="1" w:styleId="CommentSubjectChar">
    <w:name w:val="Comment Subject Char"/>
    <w:basedOn w:val="CommentTextChar"/>
    <w:link w:val="CommentSubject"/>
    <w:uiPriority w:val="99"/>
    <w:semiHidden/>
    <w:rPr>
      <w:b/>
      <w:bCs/>
      <w:kern w:val="2"/>
      <w:sz w:val="20"/>
      <w:szCs w:val="20"/>
      <w14:ligatures w14:val="standardContextual"/>
    </w:rPr>
  </w:style>
  <w:style w:type="character" w:customStyle="1" w:styleId="BalloonTextChar">
    <w:name w:val="Balloon Text Char"/>
    <w:basedOn w:val="DefaultParagraphFont"/>
    <w:link w:val="BalloonText"/>
    <w:uiPriority w:val="99"/>
    <w:semiHidden/>
    <w:rPr>
      <w:rFonts w:ascii="Times New Roman" w:hAnsi="Times New Roman" w:cs="Times New Roman"/>
      <w:kern w:val="2"/>
      <w:sz w:val="18"/>
      <w:szCs w:val="18"/>
      <w14:ligatures w14:val="standardContextual"/>
    </w:rPr>
  </w:style>
  <w:style w:type="character" w:customStyle="1" w:styleId="katex-mathml">
    <w:name w:val="katex-mathml"/>
    <w:basedOn w:val="DefaultParagraphFont"/>
  </w:style>
  <w:style w:type="character" w:customStyle="1" w:styleId="mord">
    <w:name w:val="mord"/>
    <w:basedOn w:val="DefaultParagraphFont"/>
  </w:style>
  <w:style w:type="character" w:customStyle="1" w:styleId="vlist-s">
    <w:name w:val="vlist-s"/>
    <w:basedOn w:val="DefaultParagraphFont"/>
  </w:style>
  <w:style w:type="paragraph" w:customStyle="1" w:styleId="Revision1">
    <w:name w:val="Revision1"/>
    <w:hidden/>
    <w:uiPriority w:val="99"/>
    <w:semiHidden/>
    <w:rPr>
      <w:rFonts w:asciiTheme="minorHAnsi" w:eastAsiaTheme="minorEastAsia" w:hAnsiTheme="minorHAnsi"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25</Pages>
  <Words>4441</Words>
  <Characters>25318</Characters>
  <Application>Microsoft Office Word</Application>
  <DocSecurity>0</DocSecurity>
  <Lines>210</Lines>
  <Paragraphs>59</Paragraphs>
  <ScaleCrop>false</ScaleCrop>
  <Company/>
  <LinksUpToDate>false</LinksUpToDate>
  <CharactersWithSpaces>29700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zhangrui</dc:creator>
  <cp:lastModifiedBy/>
  <cp:revision>6</cp:revision>
  <dcterms:created xsi:type="dcterms:W3CDTF">2026-01-23T08:15:00Z</dcterms:created>
  <dcterms:modified xsi:type="dcterms:W3CDTF">2026-04-26T07:42:00Z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A163DC58E030FF09F2486C696562B6E7_42</vt:lpwstr>
  </property>
</Properties>
</file>