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3407" w14:textId="77777777" w:rsidR="00907F01" w:rsidRPr="00160A8F" w:rsidRDefault="00907F01" w:rsidP="00907F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0A8F">
        <w:rPr>
          <w:rFonts w:ascii="Times New Roman" w:eastAsia="Times New Roman" w:hAnsi="Times New Roman" w:cs="Times New Roman"/>
          <w:b/>
          <w:bCs/>
          <w:lang w:val="en-US" w:eastAsia="en-US" w:bidi="km-KH"/>
        </w:rPr>
        <w:t xml:space="preserve">Supplementary Figure 1: </w:t>
      </w:r>
      <w:r w:rsidRPr="00160A8F">
        <w:rPr>
          <w:rFonts w:ascii="Times New Roman" w:eastAsia="Times New Roman" w:hAnsi="Times New Roman" w:cs="Times New Roman"/>
          <w:b/>
          <w:bCs/>
        </w:rPr>
        <w:t xml:space="preserve">Molecular Docking of </w:t>
      </w:r>
      <w:proofErr w:type="spellStart"/>
      <w:r w:rsidRPr="00160A8F">
        <w:rPr>
          <w:rFonts w:ascii="Times New Roman" w:eastAsia="Times New Roman" w:hAnsi="Times New Roman" w:cs="Times New Roman"/>
          <w:b/>
          <w:bCs/>
        </w:rPr>
        <w:t>phyto</w:t>
      </w:r>
      <w:proofErr w:type="spellEnd"/>
      <w:r w:rsidRPr="00160A8F">
        <w:rPr>
          <w:rFonts w:ascii="Times New Roman" w:eastAsia="Times New Roman" w:hAnsi="Times New Roman" w:cs="Times New Roman"/>
          <w:b/>
          <w:bCs/>
        </w:rPr>
        <w:t>-compounds against tick BSAP1 and RmAChE1</w:t>
      </w:r>
    </w:p>
    <w:p w14:paraId="4CBECA62" w14:textId="77777777" w:rsidR="00907F01" w:rsidRDefault="00907F01" w:rsidP="00907F01">
      <w:pPr>
        <w:rPr>
          <w:noProof/>
        </w:rPr>
      </w:pPr>
      <w:r>
        <w:rPr>
          <w:noProof/>
        </w:rPr>
        <w:drawing>
          <wp:inline distT="0" distB="0" distL="0" distR="0" wp14:anchorId="085F6861" wp14:editId="4F340D7B">
            <wp:extent cx="5943600" cy="6734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E346" w14:textId="77777777" w:rsidR="00907F01" w:rsidRDefault="00907F01" w:rsidP="00907F01">
      <w:pPr>
        <w:rPr>
          <w:noProof/>
        </w:rPr>
      </w:pPr>
    </w:p>
    <w:p w14:paraId="5C29CDD1" w14:textId="77777777" w:rsidR="00907F01" w:rsidRDefault="00907F01" w:rsidP="00907F01">
      <w:pPr>
        <w:jc w:val="center"/>
      </w:pPr>
    </w:p>
    <w:p w14:paraId="4AC9BF84" w14:textId="77777777" w:rsidR="00907F01" w:rsidRDefault="00907F01" w:rsidP="00907F01">
      <w:pPr>
        <w:jc w:val="center"/>
      </w:pPr>
    </w:p>
    <w:p w14:paraId="38C4F6B5" w14:textId="77777777" w:rsidR="00907F01" w:rsidRDefault="00907F01" w:rsidP="00907F01">
      <w:pPr>
        <w:jc w:val="center"/>
      </w:pPr>
    </w:p>
    <w:p w14:paraId="773949BA" w14:textId="77777777" w:rsidR="00907F01" w:rsidRPr="00160A8F" w:rsidRDefault="00907F01" w:rsidP="00907F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0A8F">
        <w:rPr>
          <w:rFonts w:ascii="Times New Roman" w:eastAsia="Times New Roman" w:hAnsi="Times New Roman" w:cs="Times New Roman"/>
          <w:b/>
          <w:bCs/>
          <w:lang w:val="en-US" w:eastAsia="en-US" w:bidi="km-KH"/>
        </w:rPr>
        <w:lastRenderedPageBreak/>
        <w:t xml:space="preserve">Supplementary Figure 2: </w:t>
      </w:r>
      <w:r w:rsidRPr="00160A8F">
        <w:rPr>
          <w:rFonts w:ascii="Times New Roman" w:eastAsia="Times New Roman" w:hAnsi="Times New Roman" w:cs="Times New Roman"/>
          <w:b/>
          <w:bCs/>
        </w:rPr>
        <w:t xml:space="preserve">protein–ligand interaction of </w:t>
      </w:r>
      <w:proofErr w:type="spellStart"/>
      <w:r w:rsidRPr="00160A8F">
        <w:rPr>
          <w:rFonts w:ascii="Times New Roman" w:eastAsia="Times New Roman" w:hAnsi="Times New Roman" w:cs="Times New Roman"/>
          <w:b/>
          <w:bCs/>
        </w:rPr>
        <w:t>phyto</w:t>
      </w:r>
      <w:proofErr w:type="spellEnd"/>
      <w:r w:rsidRPr="00160A8F">
        <w:rPr>
          <w:rFonts w:ascii="Times New Roman" w:eastAsia="Times New Roman" w:hAnsi="Times New Roman" w:cs="Times New Roman"/>
          <w:b/>
          <w:bCs/>
        </w:rPr>
        <w:t>-compounds against tick BSAP1 and RmAChE1</w:t>
      </w:r>
    </w:p>
    <w:p w14:paraId="2B70A04A" w14:textId="2F3D68C6" w:rsidR="00907F01" w:rsidRDefault="00907F01" w:rsidP="00907F01">
      <w:pPr>
        <w:jc w:val="center"/>
      </w:pPr>
      <w:r>
        <w:rPr>
          <w:noProof/>
        </w:rPr>
        <w:drawing>
          <wp:inline distT="0" distB="0" distL="0" distR="0" wp14:anchorId="1AF60306" wp14:editId="085BE56B">
            <wp:extent cx="5191125" cy="7267575"/>
            <wp:effectExtent l="0" t="0" r="9525" b="9525"/>
            <wp:docPr id="9" name="Picture 9" descr="The image depicts various molecular interactions with the RmAChE1 enzyme complex, including hydrogen bonding, hydrophobic contacts, and halogen bonding, along with different fractions of interaction strength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e image depicts various molecular interactions with the RmAChE1 enzyme complex, including hydrogen bonding, hydrophobic contacts, and halogen bonding, along with different fractions of interaction strength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7AF0F1F6" w14:textId="77777777" w:rsidR="002D6CD5" w:rsidRDefault="002D6CD5"/>
    <w:sectPr w:rsidR="002D6CD5" w:rsidSect="00907F01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0" w:gutter="0"/>
      <w:lnNumType w:countBy="1" w:restart="continuous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729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449F4" w14:textId="77777777" w:rsidR="00907F01" w:rsidRDefault="00907F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5CB83" w14:textId="77777777" w:rsidR="00907F01" w:rsidRDefault="00907F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F2E5" w14:textId="77777777" w:rsidR="00907F01" w:rsidRDefault="00907F01">
    <w:pPr>
      <w:pStyle w:val="Header"/>
    </w:pPr>
  </w:p>
  <w:p w14:paraId="59943759" w14:textId="77777777" w:rsidR="00907F01" w:rsidRDefault="00907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D7ED" w14:textId="77777777" w:rsidR="00907F01" w:rsidRDefault="00907F01">
    <w:pPr>
      <w:pStyle w:val="Header"/>
    </w:pPr>
  </w:p>
  <w:p w14:paraId="050D9FAE" w14:textId="77777777" w:rsidR="00907F01" w:rsidRDefault="00907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6D"/>
    <w:rsid w:val="002B6190"/>
    <w:rsid w:val="002D6CD5"/>
    <w:rsid w:val="007F176D"/>
    <w:rsid w:val="00907F01"/>
    <w:rsid w:val="00C8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0FAB"/>
  <w15:chartTrackingRefBased/>
  <w15:docId w15:val="{B2F2CF5A-11FB-49D2-B54C-023AEBB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01"/>
    <w:pPr>
      <w:suppressAutoHyphens/>
      <w:spacing w:line="278" w:lineRule="auto"/>
    </w:pPr>
    <w:rPr>
      <w:rFonts w:ascii="Calibri" w:eastAsia="Calibri" w:hAnsi="Calibri" w:cs="Calibri"/>
      <w:kern w:val="0"/>
      <w:sz w:val="24"/>
      <w:szCs w:val="24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76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6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6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6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6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6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6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6D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6D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6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6D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6D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6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6D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7F01"/>
  </w:style>
  <w:style w:type="character" w:customStyle="1" w:styleId="FooterChar">
    <w:name w:val="Footer Char"/>
    <w:basedOn w:val="DefaultParagraphFont"/>
    <w:link w:val="Footer"/>
    <w:uiPriority w:val="99"/>
    <w:qFormat/>
    <w:rsid w:val="00907F01"/>
  </w:style>
  <w:style w:type="paragraph" w:styleId="Header">
    <w:name w:val="header"/>
    <w:basedOn w:val="Normal"/>
    <w:link w:val="HeaderChar"/>
    <w:uiPriority w:val="99"/>
    <w:unhideWhenUsed/>
    <w:rsid w:val="00907F0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07F01"/>
    <w:rPr>
      <w:rFonts w:ascii="Calibri" w:eastAsia="Calibri" w:hAnsi="Calibri" w:cs="Calibri"/>
      <w:kern w:val="0"/>
      <w:sz w:val="24"/>
      <w:szCs w:val="24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F0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07F01"/>
    <w:rPr>
      <w:rFonts w:ascii="Calibri" w:eastAsia="Calibri" w:hAnsi="Calibri" w:cs="Calibri"/>
      <w:kern w:val="0"/>
      <w:sz w:val="24"/>
      <w:szCs w:val="24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07F01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90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Dr.Sahina Sidhik</dc:creator>
  <cp:keywords/>
  <dc:description/>
  <cp:lastModifiedBy>Dr.Sahina Sidhik</cp:lastModifiedBy>
  <cp:revision>3</cp:revision>
  <dcterms:created xsi:type="dcterms:W3CDTF">2026-04-16T08:11:00Z</dcterms:created>
  <dcterms:modified xsi:type="dcterms:W3CDTF">2026-04-16T08:12:00Z</dcterms:modified>
</cp:coreProperties>
</file>