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F2641" w14:textId="77777777" w:rsidR="00262A01" w:rsidRPr="0014050B" w:rsidRDefault="00000000">
      <w:pPr>
        <w:spacing w:after="60"/>
        <w:jc w:val="center"/>
        <w:rPr>
          <w:color w:val="000000" w:themeColor="text1"/>
        </w:rPr>
      </w:pPr>
      <w:r w:rsidRPr="0014050B">
        <w:rPr>
          <w:b/>
          <w:bCs/>
          <w:color w:val="000000" w:themeColor="text1"/>
          <w:sz w:val="32"/>
          <w:szCs w:val="32"/>
        </w:rPr>
        <w:t>DEMOGRAPHIC PROFILE QUESTIONNAIRE</w:t>
      </w:r>
    </w:p>
    <w:p w14:paraId="314B7616" w14:textId="66FE9407" w:rsidR="00262A01" w:rsidRPr="0014050B" w:rsidRDefault="00000000">
      <w:pPr>
        <w:spacing w:after="40"/>
        <w:jc w:val="center"/>
        <w:rPr>
          <w:color w:val="000000" w:themeColor="text1"/>
        </w:rPr>
      </w:pPr>
      <w:r w:rsidRPr="0014050B">
        <w:rPr>
          <w:i/>
          <w:iCs/>
          <w:color w:val="000000" w:themeColor="text1"/>
          <w:sz w:val="22"/>
          <w:szCs w:val="22"/>
        </w:rPr>
        <w:t xml:space="preserve">A Cross-Sectional Study Among </w:t>
      </w:r>
      <w:r w:rsidR="0014050B">
        <w:rPr>
          <w:i/>
          <w:iCs/>
          <w:color w:val="000000" w:themeColor="text1"/>
          <w:sz w:val="22"/>
          <w:szCs w:val="22"/>
        </w:rPr>
        <w:t>Medical</w:t>
      </w:r>
      <w:r w:rsidRPr="0014050B">
        <w:rPr>
          <w:i/>
          <w:iCs/>
          <w:color w:val="000000" w:themeColor="text1"/>
          <w:sz w:val="22"/>
          <w:szCs w:val="22"/>
        </w:rPr>
        <w:t xml:space="preserve"> Students</w:t>
      </w:r>
    </w:p>
    <w:p w14:paraId="36FE081A" w14:textId="5C7AF0CE" w:rsidR="00262A01" w:rsidRPr="0014050B" w:rsidRDefault="00000000">
      <w:pPr>
        <w:pBdr>
          <w:bottom w:val="single" w:sz="6" w:space="4" w:color="2E75B6"/>
        </w:pBdr>
        <w:spacing w:after="40"/>
        <w:jc w:val="center"/>
        <w:rPr>
          <w:color w:val="000000" w:themeColor="text1"/>
        </w:rPr>
      </w:pPr>
      <w:r w:rsidRPr="0014050B">
        <w:rPr>
          <w:color w:val="000000" w:themeColor="text1"/>
          <w:sz w:val="18"/>
          <w:szCs w:val="18"/>
        </w:rPr>
        <w:t>Institutional Ethics Approved</w:t>
      </w:r>
    </w:p>
    <w:p w14:paraId="4A89ACAE" w14:textId="77777777" w:rsidR="00262A01" w:rsidRDefault="00262A01">
      <w:pPr>
        <w:spacing w:before="12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0F0640DB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EB263E2" w14:textId="77777777" w:rsidR="00262A01" w:rsidRDefault="00000000">
            <w:pPr>
              <w:spacing w:after="60"/>
            </w:pPr>
            <w:r>
              <w:rPr>
                <w:b/>
                <w:bCs/>
                <w:color w:val="1B3A5C"/>
              </w:rPr>
              <w:t>PARTICIPANT INFORMATION</w:t>
            </w:r>
          </w:p>
          <w:p w14:paraId="3CAE9252" w14:textId="1FCDFC02" w:rsidR="00262A01" w:rsidRPr="00E36C5D" w:rsidRDefault="00000000">
            <w:pPr>
              <w:spacing w:before="20" w:after="20"/>
              <w:rPr>
                <w:color w:val="auto"/>
              </w:rPr>
            </w:pPr>
            <w:r w:rsidRPr="00E36C5D">
              <w:rPr>
                <w:color w:val="auto"/>
                <w:sz w:val="18"/>
                <w:szCs w:val="18"/>
              </w:rPr>
              <w:t xml:space="preserve">This questionnaire is part of a research study examining factors associated with health and well-being among </w:t>
            </w:r>
            <w:r w:rsidR="00EB5CC0" w:rsidRPr="00E36C5D">
              <w:rPr>
                <w:color w:val="auto"/>
                <w:sz w:val="18"/>
                <w:szCs w:val="18"/>
              </w:rPr>
              <w:t>medical</w:t>
            </w:r>
            <w:r w:rsidRPr="00E36C5D">
              <w:rPr>
                <w:color w:val="auto"/>
                <w:sz w:val="18"/>
                <w:szCs w:val="18"/>
              </w:rPr>
              <w:t xml:space="preserve"> students. Participation is entirely voluntary. Your responses will remain strictly confidential and will be used solely for research purposes. Identifiable information (marked as optional) will be </w:t>
            </w:r>
            <w:r w:rsidR="0014050B" w:rsidRPr="00E36C5D">
              <w:rPr>
                <w:color w:val="auto"/>
                <w:sz w:val="18"/>
                <w:szCs w:val="18"/>
              </w:rPr>
              <w:t>anonymized</w:t>
            </w:r>
            <w:r w:rsidRPr="00E36C5D">
              <w:rPr>
                <w:color w:val="auto"/>
                <w:sz w:val="18"/>
                <w:szCs w:val="18"/>
              </w:rPr>
              <w:t xml:space="preserve"> before data analysis.</w:t>
            </w:r>
          </w:p>
          <w:p w14:paraId="103016A1" w14:textId="77777777" w:rsidR="00262A01" w:rsidRPr="00E36C5D" w:rsidRDefault="00262A01">
            <w:pPr>
              <w:spacing w:before="40" w:after="20"/>
              <w:rPr>
                <w:color w:val="auto"/>
              </w:rPr>
            </w:pPr>
          </w:p>
          <w:p w14:paraId="1FE0D2DE" w14:textId="7942A959" w:rsidR="00262A01" w:rsidRDefault="00000000">
            <w:pPr>
              <w:spacing w:before="10" w:after="10"/>
            </w:pPr>
            <w:r w:rsidRPr="00E36C5D">
              <w:rPr>
                <w:i/>
                <w:iCs/>
                <w:color w:val="auto"/>
                <w:sz w:val="18"/>
                <w:szCs w:val="18"/>
              </w:rPr>
              <w:t>Estimated completion time: 10–1</w:t>
            </w:r>
            <w:r w:rsidR="00E36C5D">
              <w:rPr>
                <w:i/>
                <w:iCs/>
                <w:color w:val="auto"/>
                <w:sz w:val="18"/>
                <w:szCs w:val="18"/>
              </w:rPr>
              <w:t>2</w:t>
            </w:r>
            <w:r w:rsidRPr="00E36C5D">
              <w:rPr>
                <w:i/>
                <w:iCs/>
                <w:color w:val="auto"/>
                <w:sz w:val="18"/>
                <w:szCs w:val="18"/>
              </w:rPr>
              <w:t xml:space="preserve"> minutes</w:t>
            </w:r>
          </w:p>
        </w:tc>
      </w:tr>
    </w:tbl>
    <w:p w14:paraId="7DF2B97E" w14:textId="77777777" w:rsidR="00262A01" w:rsidRDefault="00262A01">
      <w:pPr>
        <w:spacing w:before="140" w:after="1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4D4432C7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63C30FDB" w14:textId="77777777" w:rsidR="00262A01" w:rsidRDefault="00000000">
            <w:r>
              <w:rPr>
                <w:b/>
                <w:bCs/>
                <w:color w:val="FFFFFF"/>
                <w:sz w:val="22"/>
                <w:szCs w:val="22"/>
              </w:rPr>
              <w:t>SECTION A: PERSONAL IDENTIFIERS (Optional &amp; Confidential)</w:t>
            </w:r>
          </w:p>
        </w:tc>
      </w:tr>
    </w:tbl>
    <w:p w14:paraId="4C5CDD8D" w14:textId="77777777" w:rsidR="00262A01" w:rsidRDefault="00262A01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69370A37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1AC3B39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768BABE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 xml:space="preserve">Participant Code / </w:t>
            </w:r>
            <w:proofErr w:type="gramStart"/>
            <w:r>
              <w:rPr>
                <w:b/>
                <w:bCs/>
              </w:rPr>
              <w:t>Name</w:t>
            </w:r>
            <w:r>
              <w:rPr>
                <w:i/>
                <w:iCs/>
                <w:color w:val="888888"/>
                <w:sz w:val="18"/>
                <w:szCs w:val="18"/>
              </w:rPr>
              <w:t xml:space="preserve">  (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>Optional)</w:t>
            </w:r>
          </w:p>
          <w:p w14:paraId="37D0FE57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If you prefer, a unique code (e.g., student roll number) may be used instead of your name.</w:t>
            </w:r>
          </w:p>
          <w:p w14:paraId="67BA17FC" w14:textId="77777777" w:rsidR="00262A01" w:rsidRDefault="00000000">
            <w:pPr>
              <w:spacing w:before="30" w:after="30"/>
              <w:ind w:left="200"/>
            </w:pPr>
            <w:r>
              <w:rPr>
                <w:color w:val="555555"/>
                <w:sz w:val="19"/>
                <w:szCs w:val="19"/>
              </w:rPr>
              <w:t xml:space="preserve">Code / Name: </w:t>
            </w:r>
            <w:r>
              <w:rPr>
                <w:color w:val="CCCCCC"/>
                <w:sz w:val="19"/>
                <w:szCs w:val="19"/>
              </w:rPr>
              <w:t>__________________________________________</w:t>
            </w:r>
          </w:p>
        </w:tc>
      </w:tr>
    </w:tbl>
    <w:p w14:paraId="7F8FE0DB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574B3A48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DB21B95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Q2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4D8FDDE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 xml:space="preserve">Institutional Email </w:t>
            </w:r>
            <w:proofErr w:type="gramStart"/>
            <w:r>
              <w:rPr>
                <w:b/>
                <w:bCs/>
              </w:rPr>
              <w:t>Address</w:t>
            </w:r>
            <w:r>
              <w:rPr>
                <w:i/>
                <w:iCs/>
                <w:color w:val="888888"/>
                <w:sz w:val="18"/>
                <w:szCs w:val="18"/>
              </w:rPr>
              <w:t xml:space="preserve">  (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>Optional)</w:t>
            </w:r>
          </w:p>
          <w:p w14:paraId="53900636" w14:textId="77777777" w:rsidR="00262A01" w:rsidRDefault="00000000">
            <w:pPr>
              <w:spacing w:before="30" w:after="30"/>
              <w:ind w:left="200"/>
            </w:pPr>
            <w:r>
              <w:rPr>
                <w:color w:val="555555"/>
                <w:sz w:val="19"/>
                <w:szCs w:val="19"/>
              </w:rPr>
              <w:t xml:space="preserve">Email: </w:t>
            </w:r>
            <w:r>
              <w:rPr>
                <w:color w:val="CCCCCC"/>
                <w:sz w:val="19"/>
                <w:szCs w:val="19"/>
              </w:rPr>
              <w:t>__________________________________________</w:t>
            </w:r>
          </w:p>
        </w:tc>
      </w:tr>
    </w:tbl>
    <w:p w14:paraId="7C07AEE0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1CCFFAB8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DCCB598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Q3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15F698D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 xml:space="preserve">Contact </w:t>
            </w:r>
            <w:proofErr w:type="gramStart"/>
            <w:r>
              <w:rPr>
                <w:b/>
                <w:bCs/>
              </w:rPr>
              <w:t>Number</w:t>
            </w:r>
            <w:r>
              <w:rPr>
                <w:i/>
                <w:iCs/>
                <w:color w:val="888888"/>
                <w:sz w:val="18"/>
                <w:szCs w:val="18"/>
              </w:rPr>
              <w:t xml:space="preserve">  (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>Optional)</w:t>
            </w:r>
          </w:p>
          <w:p w14:paraId="04611E31" w14:textId="77777777" w:rsidR="00262A01" w:rsidRDefault="00000000">
            <w:pPr>
              <w:spacing w:before="30" w:after="30"/>
              <w:ind w:left="200"/>
            </w:pPr>
            <w:r>
              <w:rPr>
                <w:color w:val="555555"/>
                <w:sz w:val="19"/>
                <w:szCs w:val="19"/>
              </w:rPr>
              <w:t xml:space="preserve">Contact No.: </w:t>
            </w:r>
            <w:r>
              <w:rPr>
                <w:color w:val="CCCCCC"/>
                <w:sz w:val="19"/>
                <w:szCs w:val="19"/>
              </w:rPr>
              <w:t>__________________________________________</w:t>
            </w:r>
          </w:p>
        </w:tc>
      </w:tr>
    </w:tbl>
    <w:p w14:paraId="71D2322B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52397124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7DB86D8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Q4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BD0E39D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 xml:space="preserve">Blood </w:t>
            </w:r>
            <w:proofErr w:type="gramStart"/>
            <w:r>
              <w:rPr>
                <w:b/>
                <w:bCs/>
              </w:rPr>
              <w:t>Group</w:t>
            </w:r>
            <w:r>
              <w:rPr>
                <w:i/>
                <w:iCs/>
                <w:color w:val="888888"/>
                <w:sz w:val="18"/>
                <w:szCs w:val="18"/>
              </w:rPr>
              <w:t xml:space="preserve">  (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>Optional)</w:t>
            </w:r>
          </w:p>
          <w:p w14:paraId="07B8BB08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 xml:space="preserve">Required for studies examining </w:t>
            </w:r>
            <w:proofErr w:type="spellStart"/>
            <w:r>
              <w:rPr>
                <w:i/>
                <w:iCs/>
                <w:color w:val="777777"/>
                <w:sz w:val="18"/>
                <w:szCs w:val="18"/>
              </w:rPr>
              <w:t>haematological</w:t>
            </w:r>
            <w:proofErr w:type="spellEnd"/>
            <w:r>
              <w:rPr>
                <w:i/>
                <w:iCs/>
                <w:color w:val="777777"/>
                <w:sz w:val="18"/>
                <w:szCs w:val="18"/>
              </w:rPr>
              <w:t xml:space="preserve"> variables; </w:t>
            </w:r>
            <w:proofErr w:type="gramStart"/>
            <w:r>
              <w:rPr>
                <w:i/>
                <w:iCs/>
                <w:color w:val="777777"/>
                <w:sz w:val="18"/>
                <w:szCs w:val="18"/>
              </w:rPr>
              <w:t>otherwise</w:t>
            </w:r>
            <w:proofErr w:type="gramEnd"/>
            <w:r>
              <w:rPr>
                <w:i/>
                <w:iCs/>
                <w:color w:val="777777"/>
                <w:sz w:val="18"/>
                <w:szCs w:val="18"/>
              </w:rPr>
              <w:t xml:space="preserve"> optional.</w:t>
            </w:r>
          </w:p>
          <w:tbl>
            <w:tblPr>
              <w:tblW w:w="8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4200"/>
            </w:tblGrid>
            <w:tr w:rsidR="00262A01" w14:paraId="5D4BD4E9" w14:textId="77777777"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54EBCFD6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A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>+</w:t>
                  </w:r>
                </w:p>
              </w:tc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75912BD7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A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>−</w:t>
                  </w:r>
                </w:p>
              </w:tc>
            </w:tr>
            <w:tr w:rsidR="00262A01" w14:paraId="17B78B8C" w14:textId="77777777"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4133C796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B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>+</w:t>
                  </w:r>
                </w:p>
              </w:tc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7A7C9044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B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>−</w:t>
                  </w:r>
                </w:p>
              </w:tc>
            </w:tr>
            <w:tr w:rsidR="00262A01" w14:paraId="0B4AE6D2" w14:textId="77777777"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777143A9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AB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>+</w:t>
                  </w:r>
                </w:p>
              </w:tc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4F3DA760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AB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>−</w:t>
                  </w:r>
                </w:p>
              </w:tc>
            </w:tr>
            <w:tr w:rsidR="00262A01" w14:paraId="7BEBF7BD" w14:textId="77777777"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5385AAB4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O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>+</w:t>
                  </w:r>
                </w:p>
              </w:tc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49F29FDF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O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>−</w:t>
                  </w:r>
                </w:p>
              </w:tc>
            </w:tr>
            <w:tr w:rsidR="00262A01" w14:paraId="13853723" w14:textId="77777777"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268C03AD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Unknown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 xml:space="preserve"> / Not tested</w:t>
                  </w:r>
                </w:p>
              </w:tc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6475BA9E" w14:textId="77777777" w:rsidR="00262A01" w:rsidRDefault="00262A01"/>
              </w:tc>
            </w:tr>
          </w:tbl>
          <w:p w14:paraId="78A0F73A" w14:textId="77777777" w:rsidR="00262A01" w:rsidRDefault="00262A01"/>
        </w:tc>
      </w:tr>
    </w:tbl>
    <w:p w14:paraId="00B662B3" w14:textId="77777777" w:rsidR="00262A01" w:rsidRDefault="00262A01">
      <w:pPr>
        <w:spacing w:before="8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29F56626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6FF520BA" w14:textId="77777777" w:rsidR="00262A01" w:rsidRDefault="00000000">
            <w:r>
              <w:rPr>
                <w:b/>
                <w:bCs/>
                <w:color w:val="FFFFFF"/>
                <w:sz w:val="22"/>
                <w:szCs w:val="22"/>
              </w:rPr>
              <w:t>SECTION B: SOCIODEMOGRAPHIC CHARACTERISTICS</w:t>
            </w:r>
          </w:p>
        </w:tc>
      </w:tr>
    </w:tbl>
    <w:p w14:paraId="465C9872" w14:textId="77777777" w:rsidR="00262A01" w:rsidRDefault="00262A01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4EAD3041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95122AE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Q5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8AC622C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Age (in completed years)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383F2094" w14:textId="77777777" w:rsidR="00262A01" w:rsidRDefault="00000000">
            <w:pPr>
              <w:spacing w:before="30" w:after="30"/>
              <w:ind w:left="200"/>
            </w:pPr>
            <w:r>
              <w:rPr>
                <w:color w:val="555555"/>
                <w:sz w:val="19"/>
                <w:szCs w:val="19"/>
              </w:rPr>
              <w:t xml:space="preserve">Age: </w:t>
            </w:r>
            <w:r>
              <w:rPr>
                <w:color w:val="CCCCCC"/>
                <w:sz w:val="19"/>
                <w:szCs w:val="19"/>
              </w:rPr>
              <w:t>__________________________________________</w:t>
            </w:r>
          </w:p>
          <w:p w14:paraId="68D1AB80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Please also select your age group below for categorical analysis.</w:t>
            </w:r>
          </w:p>
        </w:tc>
      </w:tr>
    </w:tbl>
    <w:p w14:paraId="652116E3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242F3EBB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177E42C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Q6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F79406E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Age Group (years)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59A98AA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Under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18</w:t>
            </w:r>
          </w:p>
          <w:p w14:paraId="58385E6A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lastRenderedPageBreak/>
              <w:t>☐  18</w:t>
            </w:r>
            <w:proofErr w:type="gramEnd"/>
            <w:r>
              <w:rPr>
                <w:color w:val="555555"/>
                <w:sz w:val="19"/>
                <w:szCs w:val="19"/>
              </w:rPr>
              <w:t>–20</w:t>
            </w:r>
          </w:p>
          <w:p w14:paraId="058AE220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21</w:t>
            </w:r>
            <w:proofErr w:type="gramEnd"/>
            <w:r>
              <w:rPr>
                <w:color w:val="555555"/>
                <w:sz w:val="19"/>
                <w:szCs w:val="19"/>
              </w:rPr>
              <w:t>–23</w:t>
            </w:r>
          </w:p>
          <w:p w14:paraId="3C11A264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24</w:t>
            </w:r>
            <w:proofErr w:type="gramEnd"/>
            <w:r>
              <w:rPr>
                <w:color w:val="555555"/>
                <w:sz w:val="19"/>
                <w:szCs w:val="19"/>
              </w:rPr>
              <w:t>–26</w:t>
            </w:r>
          </w:p>
          <w:p w14:paraId="0B8FBC16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27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and above</w:t>
            </w:r>
          </w:p>
        </w:tc>
      </w:tr>
    </w:tbl>
    <w:p w14:paraId="43866240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2E7DE143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57414AF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Q7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14A327A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Gender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367F2EF0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Male</w:t>
            </w:r>
            <w:proofErr w:type="gramEnd"/>
          </w:p>
          <w:p w14:paraId="48388501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Female</w:t>
            </w:r>
            <w:proofErr w:type="gramEnd"/>
          </w:p>
          <w:p w14:paraId="3B534CB5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Non</w:t>
            </w:r>
            <w:proofErr w:type="gramEnd"/>
            <w:r>
              <w:rPr>
                <w:color w:val="555555"/>
                <w:sz w:val="19"/>
                <w:szCs w:val="19"/>
              </w:rPr>
              <w:t>-binary / Gender diverse</w:t>
            </w:r>
          </w:p>
          <w:p w14:paraId="05B2915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Prefer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not to disclose</w:t>
            </w:r>
          </w:p>
        </w:tc>
      </w:tr>
    </w:tbl>
    <w:p w14:paraId="2E37A574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76B31CD4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7D30C03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Q8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680A3C2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Current Year of Study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70172D0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1</w:t>
            </w:r>
            <w:proofErr w:type="gramEnd"/>
            <w:r>
              <w:rPr>
                <w:color w:val="555555"/>
                <w:sz w:val="19"/>
                <w:szCs w:val="19"/>
              </w:rPr>
              <w:t>st Year</w:t>
            </w:r>
          </w:p>
          <w:p w14:paraId="44285B49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2</w:t>
            </w:r>
            <w:proofErr w:type="gramEnd"/>
            <w:r>
              <w:rPr>
                <w:color w:val="555555"/>
                <w:sz w:val="19"/>
                <w:szCs w:val="19"/>
              </w:rPr>
              <w:t>nd Year</w:t>
            </w:r>
          </w:p>
          <w:p w14:paraId="5B42DA4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3</w:t>
            </w:r>
            <w:proofErr w:type="gramEnd"/>
            <w:r>
              <w:rPr>
                <w:color w:val="555555"/>
                <w:sz w:val="19"/>
                <w:szCs w:val="19"/>
              </w:rPr>
              <w:t>rd Year</w:t>
            </w:r>
          </w:p>
          <w:p w14:paraId="2EBBEE8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4</w:t>
            </w:r>
            <w:proofErr w:type="gramEnd"/>
            <w:r>
              <w:rPr>
                <w:color w:val="555555"/>
                <w:sz w:val="19"/>
                <w:szCs w:val="19"/>
              </w:rPr>
              <w:t>th Year</w:t>
            </w:r>
          </w:p>
          <w:p w14:paraId="7ABB18C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Postgraduate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Other</w:t>
            </w:r>
          </w:p>
        </w:tc>
      </w:tr>
    </w:tbl>
    <w:p w14:paraId="5065DF3C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8893"/>
      </w:tblGrid>
      <w:tr w:rsidR="00262A01" w14:paraId="25619059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F31E220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Q9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7BCE3F4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Residential Status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5481EB1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On</w:t>
            </w:r>
            <w:proofErr w:type="gramEnd"/>
            <w:r>
              <w:rPr>
                <w:color w:val="555555"/>
                <w:sz w:val="19"/>
                <w:szCs w:val="19"/>
              </w:rPr>
              <w:t>-campus hostel / dormitory</w:t>
            </w:r>
          </w:p>
          <w:p w14:paraId="1723ECC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Living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with family / relatives</w:t>
            </w:r>
          </w:p>
          <w:p w14:paraId="58405774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Off</w:t>
            </w:r>
            <w:proofErr w:type="gramEnd"/>
            <w:r>
              <w:rPr>
                <w:color w:val="555555"/>
                <w:sz w:val="19"/>
                <w:szCs w:val="19"/>
              </w:rPr>
              <w:t>-campus independent accommodation</w:t>
            </w:r>
          </w:p>
          <w:p w14:paraId="3767D4F5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Other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(please specify)</w:t>
            </w:r>
          </w:p>
        </w:tc>
      </w:tr>
    </w:tbl>
    <w:p w14:paraId="2AEB7BE7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6A2C6301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6FD1108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Q10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58317A7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Relationship Status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212F40E7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Single</w:t>
            </w:r>
            <w:proofErr w:type="gramEnd"/>
          </w:p>
          <w:p w14:paraId="2CD9B297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In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a relationship (not cohabiting)</w:t>
            </w:r>
          </w:p>
          <w:p w14:paraId="36A5081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Engaged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Cohabiting</w:t>
            </w:r>
          </w:p>
          <w:p w14:paraId="743383BC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Married</w:t>
            </w:r>
            <w:proofErr w:type="gramEnd"/>
          </w:p>
          <w:p w14:paraId="7751C465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Divorced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Separated</w:t>
            </w:r>
          </w:p>
          <w:p w14:paraId="16E855B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Prefer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not to disclose</w:t>
            </w:r>
          </w:p>
        </w:tc>
      </w:tr>
    </w:tbl>
    <w:p w14:paraId="43DF194B" w14:textId="77777777" w:rsidR="00262A01" w:rsidRDefault="00262A01">
      <w:pPr>
        <w:spacing w:before="8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2F583CF4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60DA3CB8" w14:textId="77777777" w:rsidR="00262A01" w:rsidRDefault="00000000">
            <w:r>
              <w:rPr>
                <w:b/>
                <w:bCs/>
                <w:color w:val="FFFFFF"/>
                <w:sz w:val="22"/>
                <w:szCs w:val="22"/>
              </w:rPr>
              <w:t>SECTION C: FAMILY BACKGROUND</w:t>
            </w:r>
          </w:p>
        </w:tc>
      </w:tr>
    </w:tbl>
    <w:p w14:paraId="67273BDF" w14:textId="77777777" w:rsidR="00262A01" w:rsidRDefault="00262A01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138F713A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730D50B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Q11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769EA93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Family Structure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1558F29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Nuclear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family (parents and children only)</w:t>
            </w:r>
          </w:p>
          <w:p w14:paraId="105FD8B0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Joint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Extended family system</w:t>
            </w:r>
          </w:p>
          <w:p w14:paraId="48088A24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Single</w:t>
            </w:r>
            <w:proofErr w:type="gramEnd"/>
            <w:r>
              <w:rPr>
                <w:color w:val="555555"/>
                <w:sz w:val="19"/>
                <w:szCs w:val="19"/>
              </w:rPr>
              <w:t>-parent household</w:t>
            </w:r>
          </w:p>
          <w:p w14:paraId="0AA8556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Guardian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Other</w:t>
            </w:r>
          </w:p>
          <w:p w14:paraId="76E03CF5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Nuclear family: parents and their unmarried children residing in one household.</w:t>
            </w:r>
          </w:p>
        </w:tc>
      </w:tr>
    </w:tbl>
    <w:p w14:paraId="00F7790B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0631393E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0EB4C9A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Q12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DE66CDD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Number of Siblings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1BEB331D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None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(only child)</w:t>
            </w:r>
          </w:p>
          <w:p w14:paraId="2914B30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lastRenderedPageBreak/>
              <w:t>☐  1</w:t>
            </w:r>
            <w:proofErr w:type="gramEnd"/>
            <w:r>
              <w:rPr>
                <w:color w:val="555555"/>
                <w:sz w:val="19"/>
                <w:szCs w:val="19"/>
              </w:rPr>
              <w:t>–2 siblings</w:t>
            </w:r>
          </w:p>
          <w:p w14:paraId="1A24148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3</w:t>
            </w:r>
            <w:proofErr w:type="gramEnd"/>
            <w:r>
              <w:rPr>
                <w:color w:val="555555"/>
                <w:sz w:val="19"/>
                <w:szCs w:val="19"/>
              </w:rPr>
              <w:t>–4 siblings</w:t>
            </w:r>
          </w:p>
          <w:p w14:paraId="7534D08A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5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or more siblings</w:t>
            </w:r>
          </w:p>
        </w:tc>
      </w:tr>
    </w:tbl>
    <w:p w14:paraId="296DC3C9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15AABF38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2FCBBB3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Q13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4B9BF61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Father's Educational Attainment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44EFE818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No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formal education</w:t>
            </w:r>
          </w:p>
          <w:p w14:paraId="42A7C439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Primary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school certificate</w:t>
            </w:r>
          </w:p>
          <w:p w14:paraId="391FA0F0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Secondary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High school certificate (Matric / O-Level)</w:t>
            </w:r>
          </w:p>
          <w:p w14:paraId="0D6DF60D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Higher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Secondary Certificate (Intermediate / A-Level)</w:t>
            </w:r>
          </w:p>
          <w:p w14:paraId="4E85028D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Bachelor's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degree (14–16 years of education)</w:t>
            </w:r>
          </w:p>
          <w:p w14:paraId="5FBFAD0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Master's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degree or equivalent</w:t>
            </w:r>
          </w:p>
          <w:p w14:paraId="575E665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Doctoral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degree (PhD)</w:t>
            </w:r>
          </w:p>
          <w:p w14:paraId="5B88442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Professional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degree (MBBS, LLB, Engineering, etc.)</w:t>
            </w:r>
          </w:p>
        </w:tc>
      </w:tr>
    </w:tbl>
    <w:p w14:paraId="52768C47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5E3D0366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8F05DD4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Q14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84C6648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Father's Primary Occupation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15FCB0F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Government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Public sector employee</w:t>
            </w:r>
          </w:p>
          <w:p w14:paraId="1A1D171F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Private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sector employee</w:t>
            </w:r>
          </w:p>
          <w:p w14:paraId="690CC69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Self</w:t>
            </w:r>
            <w:proofErr w:type="gramEnd"/>
            <w:r>
              <w:rPr>
                <w:color w:val="555555"/>
                <w:sz w:val="19"/>
                <w:szCs w:val="19"/>
              </w:rPr>
              <w:t>-employed / Business owner</w:t>
            </w:r>
          </w:p>
          <w:p w14:paraId="2A2C8AB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Agriculturalist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Landlord / Farmer</w:t>
            </w:r>
          </w:p>
          <w:p w14:paraId="09D371B8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Retired</w:t>
            </w:r>
            <w:proofErr w:type="gramEnd"/>
          </w:p>
          <w:p w14:paraId="0FBE5964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Deceased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Not applicable</w:t>
            </w:r>
          </w:p>
          <w:p w14:paraId="147817FD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Other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(please specify)</w:t>
            </w:r>
          </w:p>
        </w:tc>
      </w:tr>
    </w:tbl>
    <w:p w14:paraId="65B84CA0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4EE38C91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A607788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Q15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1D67B58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Mother's Educational Attainment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6C4697C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No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formal education</w:t>
            </w:r>
          </w:p>
          <w:p w14:paraId="6B3907E7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Primary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school certificate</w:t>
            </w:r>
          </w:p>
          <w:p w14:paraId="05F110B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Secondary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High school certificate (Matric / O-Level)</w:t>
            </w:r>
          </w:p>
          <w:p w14:paraId="0C1A462C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Higher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Secondary Certificate (Intermediate / A-Level)</w:t>
            </w:r>
          </w:p>
          <w:p w14:paraId="6702C0BA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Bachelor's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degree (14–16 years of education)</w:t>
            </w:r>
          </w:p>
          <w:p w14:paraId="6FA888F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Master's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degree or equivalent</w:t>
            </w:r>
          </w:p>
          <w:p w14:paraId="2F9C67E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Doctoral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degree (PhD)</w:t>
            </w:r>
          </w:p>
          <w:p w14:paraId="1E4B6EBA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Professional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degree (MBBS, LLB, Engineering, etc.)</w:t>
            </w:r>
          </w:p>
        </w:tc>
      </w:tr>
    </w:tbl>
    <w:p w14:paraId="0A947CF5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01AEF871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D8A7427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Q16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397025D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Mother's Primary Occupation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13428FEA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Full</w:t>
            </w:r>
            <w:proofErr w:type="gramEnd"/>
            <w:r>
              <w:rPr>
                <w:color w:val="555555"/>
                <w:sz w:val="19"/>
                <w:szCs w:val="19"/>
              </w:rPr>
              <w:t>-time homemaker</w:t>
            </w:r>
          </w:p>
          <w:p w14:paraId="7B97CD96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Government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Public sector employee</w:t>
            </w:r>
          </w:p>
          <w:p w14:paraId="09B6DB9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Private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sector employee</w:t>
            </w:r>
          </w:p>
          <w:p w14:paraId="47122F0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Self</w:t>
            </w:r>
            <w:proofErr w:type="gramEnd"/>
            <w:r>
              <w:rPr>
                <w:color w:val="555555"/>
                <w:sz w:val="19"/>
                <w:szCs w:val="19"/>
              </w:rPr>
              <w:t>-employed / Business owner</w:t>
            </w:r>
          </w:p>
          <w:p w14:paraId="1FA3FCB6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Retired</w:t>
            </w:r>
            <w:proofErr w:type="gramEnd"/>
          </w:p>
          <w:p w14:paraId="712296AD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Deceased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Not applicable</w:t>
            </w:r>
          </w:p>
          <w:p w14:paraId="56FB4C67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Other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(please specify)</w:t>
            </w:r>
          </w:p>
        </w:tc>
      </w:tr>
    </w:tbl>
    <w:p w14:paraId="307DC58B" w14:textId="77777777" w:rsidR="00262A01" w:rsidRDefault="00262A01">
      <w:pPr>
        <w:spacing w:before="8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5B6990CD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64102BB4" w14:textId="77777777" w:rsidR="00262A01" w:rsidRDefault="00000000">
            <w:r>
              <w:rPr>
                <w:b/>
                <w:bCs/>
                <w:color w:val="FFFFFF"/>
                <w:sz w:val="22"/>
                <w:szCs w:val="22"/>
              </w:rPr>
              <w:t>SECTION D: SOCIOECONOMIC STATUS</w:t>
            </w:r>
          </w:p>
        </w:tc>
      </w:tr>
    </w:tbl>
    <w:p w14:paraId="7BE4DE56" w14:textId="77777777" w:rsidR="00262A01" w:rsidRDefault="00262A01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373EAD77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6328F97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lastRenderedPageBreak/>
              <w:t>Q17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CBB618F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Estimated Monthly Household Income (PKR)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2B9A6C4A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Please select the bracket that most accurately reflects your household's combined monthly income.</w:t>
            </w:r>
          </w:p>
          <w:p w14:paraId="5E391558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Below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PKR </w:t>
            </w:r>
            <w:proofErr w:type="gramStart"/>
            <w:r>
              <w:rPr>
                <w:color w:val="555555"/>
                <w:sz w:val="19"/>
                <w:szCs w:val="19"/>
              </w:rPr>
              <w:t>50,000  (</w:t>
            </w:r>
            <w:proofErr w:type="gramEnd"/>
            <w:r>
              <w:rPr>
                <w:color w:val="555555"/>
                <w:sz w:val="19"/>
                <w:szCs w:val="19"/>
              </w:rPr>
              <w:t>Low income)</w:t>
            </w:r>
          </w:p>
          <w:p w14:paraId="4EF4AF3A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PKR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50,001 – </w:t>
            </w:r>
            <w:proofErr w:type="gramStart"/>
            <w:r>
              <w:rPr>
                <w:color w:val="555555"/>
                <w:sz w:val="19"/>
                <w:szCs w:val="19"/>
              </w:rPr>
              <w:t>200,000  (</w:t>
            </w:r>
            <w:proofErr w:type="gramEnd"/>
            <w:r>
              <w:rPr>
                <w:color w:val="555555"/>
                <w:sz w:val="19"/>
                <w:szCs w:val="19"/>
              </w:rPr>
              <w:t>Lower-middle income)</w:t>
            </w:r>
          </w:p>
          <w:p w14:paraId="1BF3313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PKR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200,001 – </w:t>
            </w:r>
            <w:proofErr w:type="gramStart"/>
            <w:r>
              <w:rPr>
                <w:color w:val="555555"/>
                <w:sz w:val="19"/>
                <w:szCs w:val="19"/>
              </w:rPr>
              <w:t>400,000  (</w:t>
            </w:r>
            <w:proofErr w:type="gramEnd"/>
            <w:r>
              <w:rPr>
                <w:color w:val="555555"/>
                <w:sz w:val="19"/>
                <w:szCs w:val="19"/>
              </w:rPr>
              <w:t>Upper-middle income)</w:t>
            </w:r>
          </w:p>
          <w:p w14:paraId="5BB4E3F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Above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PKR </w:t>
            </w:r>
            <w:proofErr w:type="gramStart"/>
            <w:r>
              <w:rPr>
                <w:color w:val="555555"/>
                <w:sz w:val="19"/>
                <w:szCs w:val="19"/>
              </w:rPr>
              <w:t>400,000  (</w:t>
            </w:r>
            <w:proofErr w:type="gramEnd"/>
            <w:r>
              <w:rPr>
                <w:color w:val="555555"/>
                <w:sz w:val="19"/>
                <w:szCs w:val="19"/>
              </w:rPr>
              <w:t>High income)</w:t>
            </w:r>
          </w:p>
          <w:p w14:paraId="4599C59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Prefer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not to disclose</w:t>
            </w:r>
          </w:p>
        </w:tc>
      </w:tr>
    </w:tbl>
    <w:p w14:paraId="7A91861E" w14:textId="77777777" w:rsidR="00262A01" w:rsidRDefault="00262A01">
      <w:pPr>
        <w:spacing w:before="8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2FD4EBDA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3BD32F93" w14:textId="77777777" w:rsidR="00262A01" w:rsidRDefault="00000000">
            <w:r>
              <w:rPr>
                <w:b/>
                <w:bCs/>
                <w:color w:val="FFFFFF"/>
                <w:sz w:val="22"/>
                <w:szCs w:val="22"/>
              </w:rPr>
              <w:t>SECTION E: HEALTH BEHAVIOURS &amp; LIFESTYLE</w:t>
            </w:r>
          </w:p>
        </w:tc>
      </w:tr>
    </w:tbl>
    <w:p w14:paraId="1668CEAF" w14:textId="77777777" w:rsidR="00262A01" w:rsidRDefault="00262A01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4BB7921C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DCDC3CC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Q18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9DD5A19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Physical Activity Level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6BD66DFC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Refer to leisure-time or structured physical activity in a typical week.</w:t>
            </w:r>
          </w:p>
          <w:p w14:paraId="1C4654E2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Sedentary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(little to no planned physical activity)</w:t>
            </w:r>
          </w:p>
          <w:p w14:paraId="51333126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Low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 (light activity 1–2 days/week, e.g., leisurely walking)</w:t>
            </w:r>
          </w:p>
          <w:p w14:paraId="33F170D9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Moderate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 (3–4 days/week, e.g., brisk walking, cycling)</w:t>
            </w:r>
          </w:p>
          <w:p w14:paraId="5082F9D7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High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 (5+ days/week, vigorous exercise, e.g., running, gym)</w:t>
            </w:r>
          </w:p>
        </w:tc>
      </w:tr>
    </w:tbl>
    <w:p w14:paraId="5C6D1051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0E942803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F17CC97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Q19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F109C8A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Usual Nightly Sleep Duration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2B523240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Less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than 5 hours (severely insufficient)</w:t>
            </w:r>
          </w:p>
          <w:p w14:paraId="0B5E8C1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5</w:t>
            </w:r>
            <w:proofErr w:type="gramEnd"/>
            <w:r>
              <w:rPr>
                <w:color w:val="555555"/>
                <w:sz w:val="19"/>
                <w:szCs w:val="19"/>
              </w:rPr>
              <w:t>–6 hours (insufficient)</w:t>
            </w:r>
          </w:p>
          <w:p w14:paraId="4531ACE4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7</w:t>
            </w:r>
            <w:proofErr w:type="gramEnd"/>
            <w:r>
              <w:rPr>
                <w:color w:val="555555"/>
                <w:sz w:val="19"/>
                <w:szCs w:val="19"/>
              </w:rPr>
              <w:t>–8 hours (recommended / sufficient)</w:t>
            </w:r>
          </w:p>
          <w:p w14:paraId="1DC292CD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9</w:t>
            </w:r>
            <w:proofErr w:type="gramEnd"/>
            <w:r>
              <w:rPr>
                <w:color w:val="555555"/>
                <w:sz w:val="19"/>
                <w:szCs w:val="19"/>
              </w:rPr>
              <w:t>–10 hours (prolonged)</w:t>
            </w:r>
          </w:p>
          <w:p w14:paraId="4C86927F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More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than 10 hours</w:t>
            </w:r>
          </w:p>
          <w:p w14:paraId="61AEEBAD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Highly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irregular (no consistent schedule)</w:t>
            </w:r>
          </w:p>
        </w:tc>
      </w:tr>
    </w:tbl>
    <w:p w14:paraId="64CFBE99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0B546426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0CFE6AD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Q20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2D12E54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Primary Coping Mechanism(s) When Experiencing Stress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7DEAF7D2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Select all that apply.</w:t>
            </w:r>
          </w:p>
          <w:p w14:paraId="3A32330B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Physical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exercise / sports</w:t>
            </w:r>
          </w:p>
          <w:p w14:paraId="32DCFB4C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Creative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outlets (music, art, writing)</w:t>
            </w:r>
          </w:p>
          <w:p w14:paraId="62A16554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Social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support (talking to friends/family)</w:t>
            </w:r>
          </w:p>
          <w:p w14:paraId="64B935BC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Religious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or spiritual practice</w:t>
            </w:r>
          </w:p>
          <w:p w14:paraId="304F4E8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Seeking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professional help (counsellor / therapist)</w:t>
            </w:r>
          </w:p>
          <w:p w14:paraId="6D856E95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Avoidance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withdrawal / isolation</w:t>
            </w:r>
          </w:p>
          <w:p w14:paraId="32F03188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Excessive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sleeping or oversleeping</w:t>
            </w:r>
          </w:p>
          <w:p w14:paraId="43A8FB5C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Emotional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outbursts (crying, aggression)</w:t>
            </w:r>
          </w:p>
          <w:p w14:paraId="44BFC0CD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Substance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use (specify in margin if applicable)</w:t>
            </w:r>
          </w:p>
        </w:tc>
      </w:tr>
    </w:tbl>
    <w:p w14:paraId="3F92B9F5" w14:textId="77777777" w:rsidR="00262A01" w:rsidRDefault="00262A01">
      <w:pPr>
        <w:spacing w:before="8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1803E76C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7AF4AFA9" w14:textId="77777777" w:rsidR="00262A01" w:rsidRDefault="00000000">
            <w:r>
              <w:rPr>
                <w:b/>
                <w:bCs/>
                <w:color w:val="FFFFFF"/>
                <w:sz w:val="22"/>
                <w:szCs w:val="22"/>
              </w:rPr>
              <w:t>SECTION F: PSYCHOSOCIAL FACTORS</w:t>
            </w:r>
          </w:p>
        </w:tc>
      </w:tr>
    </w:tbl>
    <w:p w14:paraId="68D1EBFB" w14:textId="77777777" w:rsidR="00262A01" w:rsidRDefault="00262A01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2AE4869C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856DC8A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Q21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7578A9A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Perceived Peer Pressure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146D021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Yes</w:t>
            </w:r>
            <w:proofErr w:type="gramEnd"/>
          </w:p>
          <w:p w14:paraId="34F55B5C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No</w:t>
            </w:r>
            <w:proofErr w:type="gramEnd"/>
          </w:p>
          <w:p w14:paraId="43BEA4B3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Sometimes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Uncertain</w:t>
            </w:r>
          </w:p>
          <w:p w14:paraId="03C13D6C" w14:textId="77777777" w:rsidR="00262A01" w:rsidRDefault="00262A01">
            <w:pPr>
              <w:spacing w:before="40" w:after="20"/>
            </w:pPr>
          </w:p>
          <w:p w14:paraId="275E1C45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If 'Yes' or 'Sometimes', please briefly describe the nature of the pressure experienced:</w:t>
            </w:r>
          </w:p>
          <w:p w14:paraId="606F5A35" w14:textId="77777777" w:rsidR="00262A01" w:rsidRDefault="00000000">
            <w:pPr>
              <w:spacing w:before="30" w:after="30"/>
              <w:ind w:left="200"/>
            </w:pPr>
            <w:r>
              <w:rPr>
                <w:color w:val="555555"/>
                <w:sz w:val="19"/>
                <w:szCs w:val="19"/>
              </w:rPr>
              <w:t xml:space="preserve">Description: </w:t>
            </w:r>
            <w:r>
              <w:rPr>
                <w:color w:val="CCCCCC"/>
                <w:sz w:val="19"/>
                <w:szCs w:val="19"/>
              </w:rPr>
              <w:t>__________________________________________</w:t>
            </w:r>
          </w:p>
        </w:tc>
      </w:tr>
    </w:tbl>
    <w:p w14:paraId="1C0CE2F8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6C8ECE54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56C04D5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Q22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C0236D3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Social Support System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4BFDEF27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Please indicate availability for each:</w:t>
            </w:r>
          </w:p>
          <w:tbl>
            <w:tblPr>
              <w:tblW w:w="8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1680"/>
              <w:gridCol w:w="1680"/>
            </w:tblGrid>
            <w:tr w:rsidR="00262A01" w14:paraId="2CB7B0D8" w14:textId="77777777">
              <w:tc>
                <w:tcPr>
                  <w:tcW w:w="504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4F0"/>
                  <w:tcMar>
                    <w:top w:w="60" w:type="dxa"/>
                    <w:left w:w="120" w:type="dxa"/>
                    <w:bottom w:w="60" w:type="dxa"/>
                    <w:right w:w="80" w:type="dxa"/>
                  </w:tcMar>
                </w:tcPr>
                <w:p w14:paraId="67CC9557" w14:textId="77777777" w:rsidR="00262A01" w:rsidRDefault="00000000">
                  <w:r>
                    <w:rPr>
                      <w:b/>
                      <w:bCs/>
                      <w:color w:val="1B3A5C"/>
                      <w:sz w:val="18"/>
                      <w:szCs w:val="18"/>
                    </w:rPr>
                    <w:t>Support Type</w:t>
                  </w:r>
                </w:p>
              </w:tc>
              <w:tc>
                <w:tcPr>
                  <w:tcW w:w="1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4F0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2E8A1335" w14:textId="77777777" w:rsidR="00262A01" w:rsidRDefault="00000000">
                  <w:pPr>
                    <w:jc w:val="center"/>
                  </w:pPr>
                  <w:r>
                    <w:rPr>
                      <w:b/>
                      <w:bCs/>
                      <w:color w:val="1B3A5C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4F0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020FA19D" w14:textId="77777777" w:rsidR="00262A01" w:rsidRDefault="00000000">
                  <w:pPr>
                    <w:jc w:val="center"/>
                  </w:pPr>
                  <w:r>
                    <w:rPr>
                      <w:b/>
                      <w:bCs/>
                      <w:color w:val="1B3A5C"/>
                      <w:sz w:val="18"/>
                      <w:szCs w:val="18"/>
                    </w:rPr>
                    <w:t>No</w:t>
                  </w:r>
                </w:p>
              </w:tc>
            </w:tr>
            <w:tr w:rsidR="00262A01" w14:paraId="778CF23D" w14:textId="77777777">
              <w:tc>
                <w:tcPr>
                  <w:tcW w:w="504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120" w:type="dxa"/>
                    <w:bottom w:w="60" w:type="dxa"/>
                    <w:right w:w="80" w:type="dxa"/>
                  </w:tcMar>
                </w:tcPr>
                <w:p w14:paraId="1E0819C7" w14:textId="77777777" w:rsidR="00262A01" w:rsidRDefault="00000000">
                  <w:r>
                    <w:rPr>
                      <w:sz w:val="18"/>
                      <w:szCs w:val="18"/>
                    </w:rPr>
                    <w:t>Access to institutional counselling services</w:t>
                  </w:r>
                </w:p>
              </w:tc>
              <w:tc>
                <w:tcPr>
                  <w:tcW w:w="1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37D1A077" w14:textId="77777777" w:rsidR="00262A01" w:rsidRDefault="00000000">
                  <w:pPr>
                    <w:jc w:val="center"/>
                  </w:pPr>
                  <w:r>
                    <w:t>☐</w:t>
                  </w:r>
                </w:p>
              </w:tc>
              <w:tc>
                <w:tcPr>
                  <w:tcW w:w="1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0005BF6A" w14:textId="77777777" w:rsidR="00262A01" w:rsidRDefault="00000000">
                  <w:pPr>
                    <w:jc w:val="center"/>
                  </w:pPr>
                  <w:r>
                    <w:t>☐</w:t>
                  </w:r>
                </w:p>
              </w:tc>
            </w:tr>
            <w:tr w:rsidR="00262A01" w14:paraId="7AB910C1" w14:textId="77777777">
              <w:tc>
                <w:tcPr>
                  <w:tcW w:w="504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120" w:type="dxa"/>
                    <w:bottom w:w="60" w:type="dxa"/>
                    <w:right w:w="80" w:type="dxa"/>
                  </w:tcMar>
                </w:tcPr>
                <w:p w14:paraId="7535F8DB" w14:textId="77777777" w:rsidR="00262A01" w:rsidRDefault="00000000">
                  <w:r>
                    <w:rPr>
                      <w:sz w:val="18"/>
                      <w:szCs w:val="18"/>
                    </w:rPr>
                    <w:t>Strong peer / social support network</w:t>
                  </w:r>
                </w:p>
              </w:tc>
              <w:tc>
                <w:tcPr>
                  <w:tcW w:w="1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3298EA83" w14:textId="77777777" w:rsidR="00262A01" w:rsidRDefault="00000000">
                  <w:pPr>
                    <w:jc w:val="center"/>
                  </w:pPr>
                  <w:r>
                    <w:t>☐</w:t>
                  </w:r>
                </w:p>
              </w:tc>
              <w:tc>
                <w:tcPr>
                  <w:tcW w:w="1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2F696E4B" w14:textId="77777777" w:rsidR="00262A01" w:rsidRDefault="00000000">
                  <w:pPr>
                    <w:jc w:val="center"/>
                  </w:pPr>
                  <w:r>
                    <w:t>☐</w:t>
                  </w:r>
                </w:p>
              </w:tc>
            </w:tr>
            <w:tr w:rsidR="00262A01" w14:paraId="367B7AA2" w14:textId="77777777">
              <w:tc>
                <w:tcPr>
                  <w:tcW w:w="504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120" w:type="dxa"/>
                    <w:bottom w:w="60" w:type="dxa"/>
                    <w:right w:w="80" w:type="dxa"/>
                  </w:tcMar>
                </w:tcPr>
                <w:p w14:paraId="28C4B054" w14:textId="77777777" w:rsidR="00262A01" w:rsidRDefault="00000000">
                  <w:r>
                    <w:rPr>
                      <w:sz w:val="18"/>
                      <w:szCs w:val="18"/>
                    </w:rPr>
                    <w:t>Perceived family support</w:t>
                  </w:r>
                </w:p>
              </w:tc>
              <w:tc>
                <w:tcPr>
                  <w:tcW w:w="1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1CAD55DE" w14:textId="77777777" w:rsidR="00262A01" w:rsidRDefault="00000000">
                  <w:pPr>
                    <w:jc w:val="center"/>
                  </w:pPr>
                  <w:r>
                    <w:t>☐</w:t>
                  </w:r>
                </w:p>
              </w:tc>
              <w:tc>
                <w:tcPr>
                  <w:tcW w:w="1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40C3E6D6" w14:textId="77777777" w:rsidR="00262A01" w:rsidRDefault="00000000">
                  <w:pPr>
                    <w:jc w:val="center"/>
                  </w:pPr>
                  <w:r>
                    <w:t>☐</w:t>
                  </w:r>
                </w:p>
              </w:tc>
            </w:tr>
          </w:tbl>
          <w:p w14:paraId="3A1C58FE" w14:textId="77777777" w:rsidR="00262A01" w:rsidRDefault="00262A01"/>
        </w:tc>
      </w:tr>
    </w:tbl>
    <w:p w14:paraId="3D8E6659" w14:textId="77777777" w:rsidR="00262A01" w:rsidRDefault="00262A01">
      <w:pPr>
        <w:spacing w:before="8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68D85860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1AF94BA9" w14:textId="77777777" w:rsidR="00262A01" w:rsidRDefault="00000000">
            <w:r>
              <w:rPr>
                <w:b/>
                <w:bCs/>
                <w:color w:val="FFFFFF"/>
                <w:sz w:val="22"/>
                <w:szCs w:val="22"/>
              </w:rPr>
              <w:t>SECTION G: TECHNOLOGY &amp; DIGITAL MEDIA USE</w:t>
            </w:r>
          </w:p>
        </w:tc>
      </w:tr>
    </w:tbl>
    <w:p w14:paraId="4EC34DBD" w14:textId="77777777" w:rsidR="00262A01" w:rsidRDefault="00262A01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262B95BC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58A36F5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Q23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26B330B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Frequency of Social Media Use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3591DEE6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Daily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(at least once per day)</w:t>
            </w:r>
          </w:p>
          <w:p w14:paraId="3820F658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Several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times per week</w:t>
            </w:r>
          </w:p>
          <w:p w14:paraId="6397712C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Occasionally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(once per week or less)</w:t>
            </w:r>
          </w:p>
          <w:p w14:paraId="43DD91B5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Rarely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/ Almost never</w:t>
            </w:r>
          </w:p>
        </w:tc>
      </w:tr>
    </w:tbl>
    <w:p w14:paraId="711C23FC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2D40D182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F9D80D1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Q24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3863BEF2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Average Daily Screen Time (all devices combined)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65A12EC4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Less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than 2 hours</w:t>
            </w:r>
          </w:p>
          <w:p w14:paraId="738C01C5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2</w:t>
            </w:r>
            <w:proofErr w:type="gramEnd"/>
            <w:r>
              <w:rPr>
                <w:color w:val="555555"/>
                <w:sz w:val="19"/>
                <w:szCs w:val="19"/>
              </w:rPr>
              <w:t>–4 hours</w:t>
            </w:r>
          </w:p>
          <w:p w14:paraId="5D2CEA56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4</w:t>
            </w:r>
            <w:proofErr w:type="gramEnd"/>
            <w:r>
              <w:rPr>
                <w:color w:val="555555"/>
                <w:sz w:val="19"/>
                <w:szCs w:val="19"/>
              </w:rPr>
              <w:t>–6 hours</w:t>
            </w:r>
          </w:p>
          <w:p w14:paraId="1F26C42E" w14:textId="77777777" w:rsidR="00262A01" w:rsidRDefault="00000000">
            <w:pPr>
              <w:spacing w:before="20" w:after="20"/>
              <w:ind w:left="200"/>
            </w:pPr>
            <w:proofErr w:type="gramStart"/>
            <w:r>
              <w:rPr>
                <w:color w:val="555555"/>
                <w:sz w:val="19"/>
                <w:szCs w:val="19"/>
              </w:rPr>
              <w:t>☐  More</w:t>
            </w:r>
            <w:proofErr w:type="gramEnd"/>
            <w:r>
              <w:rPr>
                <w:color w:val="555555"/>
                <w:sz w:val="19"/>
                <w:szCs w:val="19"/>
              </w:rPr>
              <w:t xml:space="preserve"> than 6 hours</w:t>
            </w:r>
          </w:p>
        </w:tc>
      </w:tr>
    </w:tbl>
    <w:p w14:paraId="2AB235EE" w14:textId="77777777" w:rsidR="00262A01" w:rsidRDefault="00262A01">
      <w:pPr>
        <w:spacing w:before="6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8781"/>
      </w:tblGrid>
      <w:tr w:rsidR="00262A01" w14:paraId="3F908FA4" w14:textId="77777777">
        <w:tc>
          <w:tcPr>
            <w:tcW w:w="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1CBACCD" w14:textId="77777777" w:rsidR="00262A01" w:rsidRDefault="00000000">
            <w:pPr>
              <w:jc w:val="center"/>
            </w:pPr>
            <w:r>
              <w:rPr>
                <w:b/>
                <w:bCs/>
                <w:color w:val="1B3A5C"/>
              </w:rPr>
              <w:t>Q25</w:t>
            </w:r>
          </w:p>
        </w:tc>
        <w:tc>
          <w:tcPr>
            <w:tcW w:w="8920" w:type="dxa"/>
            <w:tcBorders>
              <w:top w:val="none" w:sz="0" w:space="0" w:color="FFFFFF"/>
              <w:left w:val="none" w:sz="0" w:space="0" w:color="FFFFFF"/>
              <w:bottom w:val="single" w:sz="1" w:space="0" w:color="DDDDDD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DB0F6EF" w14:textId="77777777" w:rsidR="00262A01" w:rsidRDefault="00000000">
            <w:pPr>
              <w:spacing w:after="60"/>
            </w:pPr>
            <w:r>
              <w:rPr>
                <w:b/>
                <w:bCs/>
              </w:rPr>
              <w:t>Primary Purpose of Social Media / Internet Use</w:t>
            </w:r>
            <w:r>
              <w:rPr>
                <w:b/>
                <w:bCs/>
                <w:color w:val="CC0000"/>
              </w:rPr>
              <w:t xml:space="preserve"> *</w:t>
            </w:r>
          </w:p>
          <w:p w14:paraId="18FE0D16" w14:textId="77777777" w:rsidR="00262A01" w:rsidRDefault="00000000">
            <w:pPr>
              <w:spacing w:before="40" w:after="80"/>
            </w:pPr>
            <w:r>
              <w:rPr>
                <w:i/>
                <w:iCs/>
                <w:color w:val="777777"/>
                <w:sz w:val="18"/>
                <w:szCs w:val="18"/>
              </w:rPr>
              <w:t>Select up to three main uses.</w:t>
            </w:r>
          </w:p>
          <w:tbl>
            <w:tblPr>
              <w:tblW w:w="8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4200"/>
            </w:tblGrid>
            <w:tr w:rsidR="00262A01" w14:paraId="289CB2E3" w14:textId="77777777"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6548CBCC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Academic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 xml:space="preserve"> / educational purposes</w:t>
                  </w:r>
                </w:p>
              </w:tc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34BF43E7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Social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 xml:space="preserve"> networking and communication</w:t>
                  </w:r>
                </w:p>
              </w:tc>
            </w:tr>
            <w:tr w:rsidR="00262A01" w14:paraId="59C649F5" w14:textId="77777777"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1E876A43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News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 xml:space="preserve"> and current affairs</w:t>
                  </w:r>
                </w:p>
              </w:tc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4C043DDE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Entertainment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 xml:space="preserve"> (streaming, gaming)</w:t>
                  </w:r>
                </w:p>
              </w:tc>
            </w:tr>
            <w:tr w:rsidR="00262A01" w14:paraId="33C39FBC" w14:textId="77777777"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271033D1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Health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 xml:space="preserve"> information seeking</w:t>
                  </w:r>
                </w:p>
              </w:tc>
              <w:tc>
                <w:tcPr>
                  <w:tcW w:w="42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</w:tcPr>
                <w:p w14:paraId="33A09D69" w14:textId="77777777" w:rsidR="00262A01" w:rsidRDefault="00000000">
                  <w:proofErr w:type="gramStart"/>
                  <w:r>
                    <w:rPr>
                      <w:color w:val="555555"/>
                      <w:sz w:val="19"/>
                      <w:szCs w:val="19"/>
                    </w:rPr>
                    <w:t>☐  Other</w:t>
                  </w:r>
                  <w:proofErr w:type="gramEnd"/>
                  <w:r>
                    <w:rPr>
                      <w:color w:val="555555"/>
                      <w:sz w:val="19"/>
                      <w:szCs w:val="19"/>
                    </w:rPr>
                    <w:t xml:space="preserve"> (please specify)</w:t>
                  </w:r>
                </w:p>
              </w:tc>
            </w:tr>
          </w:tbl>
          <w:p w14:paraId="72D3B9EC" w14:textId="77777777" w:rsidR="00262A01" w:rsidRDefault="00262A01"/>
        </w:tc>
      </w:tr>
    </w:tbl>
    <w:p w14:paraId="27E358A0" w14:textId="77777777" w:rsidR="00262A01" w:rsidRDefault="00262A01">
      <w:pPr>
        <w:spacing w:before="12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62A01" w14:paraId="2479DB2F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7CBC7FE" w14:textId="77777777" w:rsidR="00262A01" w:rsidRDefault="00000000">
            <w:pPr>
              <w:spacing w:after="60"/>
            </w:pPr>
            <w:r>
              <w:rPr>
                <w:b/>
                <w:bCs/>
                <w:color w:val="1B3A5C"/>
              </w:rPr>
              <w:t>PARTICIPANT DECLARATION</w:t>
            </w:r>
          </w:p>
          <w:p w14:paraId="3FC43B42" w14:textId="77777777" w:rsidR="00262A01" w:rsidRDefault="00000000">
            <w:pPr>
              <w:spacing w:after="80"/>
            </w:pPr>
            <w:r>
              <w:rPr>
                <w:color w:val="555555"/>
                <w:sz w:val="18"/>
                <w:szCs w:val="18"/>
              </w:rPr>
              <w:t>I confirm that I have read and understood the participant information provided above. I voluntarily agree to participate in this study and understand that I may withdraw at any time without penalty.</w:t>
            </w:r>
          </w:p>
          <w:tbl>
            <w:tblPr>
              <w:tblW w:w="8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400"/>
              <w:gridCol w:w="4400"/>
            </w:tblGrid>
            <w:tr w:rsidR="00262A01" w14:paraId="0FD99DCC" w14:textId="77777777">
              <w:tc>
                <w:tcPr>
                  <w:tcW w:w="44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60" w:type="dxa"/>
                    <w:left w:w="0" w:type="dxa"/>
                    <w:bottom w:w="60" w:type="dxa"/>
                    <w:right w:w="120" w:type="dxa"/>
                  </w:tcMar>
                </w:tcPr>
                <w:p w14:paraId="6622209A" w14:textId="77777777" w:rsidR="00262A01" w:rsidRDefault="00000000">
                  <w:r>
                    <w:rPr>
                      <w:sz w:val="18"/>
                      <w:szCs w:val="18"/>
                    </w:rPr>
                    <w:t>Signature: ___________________________</w:t>
                  </w:r>
                </w:p>
              </w:tc>
              <w:tc>
                <w:tcPr>
                  <w:tcW w:w="4400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60" w:type="dxa"/>
                    <w:left w:w="120" w:type="dxa"/>
                    <w:bottom w:w="60" w:type="dxa"/>
                    <w:right w:w="0" w:type="dxa"/>
                  </w:tcMar>
                </w:tcPr>
                <w:p w14:paraId="464994AD" w14:textId="77777777" w:rsidR="00262A01" w:rsidRDefault="00000000">
                  <w:r>
                    <w:rPr>
                      <w:sz w:val="18"/>
                      <w:szCs w:val="18"/>
                    </w:rPr>
                    <w:t>Date: ________________________________</w:t>
                  </w:r>
                </w:p>
              </w:tc>
            </w:tr>
          </w:tbl>
          <w:p w14:paraId="2A8752A2" w14:textId="77777777" w:rsidR="00262A01" w:rsidRDefault="00262A01"/>
        </w:tc>
      </w:tr>
    </w:tbl>
    <w:p w14:paraId="71DA54BE" w14:textId="77777777" w:rsidR="00262A01" w:rsidRDefault="00262A01">
      <w:pPr>
        <w:spacing w:before="80" w:after="60"/>
      </w:pPr>
    </w:p>
    <w:p w14:paraId="5FF1DF7A" w14:textId="77777777" w:rsidR="00262A01" w:rsidRDefault="00000000">
      <w:pPr>
        <w:pBdr>
          <w:top w:val="single" w:sz="2" w:space="4" w:color="CCCCCC"/>
        </w:pBdr>
        <w:spacing w:before="40"/>
        <w:jc w:val="center"/>
      </w:pPr>
      <w:r>
        <w:rPr>
          <w:i/>
          <w:iCs/>
          <w:color w:val="AAAAAA"/>
          <w:sz w:val="16"/>
          <w:szCs w:val="16"/>
        </w:rPr>
        <w:t>For researcher use only — Data entry code: ____________    Verified by: ____________    Date: ____________</w:t>
      </w:r>
    </w:p>
    <w:sectPr w:rsidR="00262A01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3A1E"/>
    <w:multiLevelType w:val="hybridMultilevel"/>
    <w:tmpl w:val="862A66F2"/>
    <w:lvl w:ilvl="0" w:tplc="AFC245FE">
      <w:start w:val="1"/>
      <w:numFmt w:val="bullet"/>
      <w:lvlText w:val="●"/>
      <w:lvlJc w:val="left"/>
      <w:pPr>
        <w:ind w:left="720" w:hanging="360"/>
      </w:pPr>
    </w:lvl>
    <w:lvl w:ilvl="1" w:tplc="70C002E8">
      <w:start w:val="1"/>
      <w:numFmt w:val="bullet"/>
      <w:lvlText w:val="○"/>
      <w:lvlJc w:val="left"/>
      <w:pPr>
        <w:ind w:left="1440" w:hanging="360"/>
      </w:pPr>
    </w:lvl>
    <w:lvl w:ilvl="2" w:tplc="E41227FC">
      <w:start w:val="1"/>
      <w:numFmt w:val="bullet"/>
      <w:lvlText w:val="■"/>
      <w:lvlJc w:val="left"/>
      <w:pPr>
        <w:ind w:left="2160" w:hanging="360"/>
      </w:pPr>
    </w:lvl>
    <w:lvl w:ilvl="3" w:tplc="48E8724A">
      <w:start w:val="1"/>
      <w:numFmt w:val="bullet"/>
      <w:lvlText w:val="●"/>
      <w:lvlJc w:val="left"/>
      <w:pPr>
        <w:ind w:left="2880" w:hanging="360"/>
      </w:pPr>
    </w:lvl>
    <w:lvl w:ilvl="4" w:tplc="EE4A4A46">
      <w:start w:val="1"/>
      <w:numFmt w:val="bullet"/>
      <w:lvlText w:val="○"/>
      <w:lvlJc w:val="left"/>
      <w:pPr>
        <w:ind w:left="3600" w:hanging="360"/>
      </w:pPr>
    </w:lvl>
    <w:lvl w:ilvl="5" w:tplc="F55082A2">
      <w:start w:val="1"/>
      <w:numFmt w:val="bullet"/>
      <w:lvlText w:val="■"/>
      <w:lvlJc w:val="left"/>
      <w:pPr>
        <w:ind w:left="4320" w:hanging="360"/>
      </w:pPr>
    </w:lvl>
    <w:lvl w:ilvl="6" w:tplc="E86E7EA8">
      <w:start w:val="1"/>
      <w:numFmt w:val="bullet"/>
      <w:lvlText w:val="●"/>
      <w:lvlJc w:val="left"/>
      <w:pPr>
        <w:ind w:left="5040" w:hanging="360"/>
      </w:pPr>
    </w:lvl>
    <w:lvl w:ilvl="7" w:tplc="6E4E300C">
      <w:start w:val="1"/>
      <w:numFmt w:val="bullet"/>
      <w:lvlText w:val="●"/>
      <w:lvlJc w:val="left"/>
      <w:pPr>
        <w:ind w:left="5760" w:hanging="360"/>
      </w:pPr>
    </w:lvl>
    <w:lvl w:ilvl="8" w:tplc="87228CE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14C28B1"/>
    <w:multiLevelType w:val="hybridMultilevel"/>
    <w:tmpl w:val="AEACA72E"/>
    <w:lvl w:ilvl="0" w:tplc="34E8F9F6">
      <w:start w:val="1"/>
      <w:numFmt w:val="bullet"/>
      <w:lvlText w:val="•"/>
      <w:lvlJc w:val="left"/>
      <w:pPr>
        <w:ind w:left="720" w:hanging="360"/>
      </w:pPr>
    </w:lvl>
    <w:lvl w:ilvl="1" w:tplc="1F24EE48">
      <w:numFmt w:val="decimal"/>
      <w:lvlText w:val=""/>
      <w:lvlJc w:val="left"/>
    </w:lvl>
    <w:lvl w:ilvl="2" w:tplc="C91A6B2E">
      <w:numFmt w:val="decimal"/>
      <w:lvlText w:val=""/>
      <w:lvlJc w:val="left"/>
    </w:lvl>
    <w:lvl w:ilvl="3" w:tplc="283C12FE">
      <w:numFmt w:val="decimal"/>
      <w:lvlText w:val=""/>
      <w:lvlJc w:val="left"/>
    </w:lvl>
    <w:lvl w:ilvl="4" w:tplc="F02A1166">
      <w:numFmt w:val="decimal"/>
      <w:lvlText w:val=""/>
      <w:lvlJc w:val="left"/>
    </w:lvl>
    <w:lvl w:ilvl="5" w:tplc="E5E05106">
      <w:numFmt w:val="decimal"/>
      <w:lvlText w:val=""/>
      <w:lvlJc w:val="left"/>
    </w:lvl>
    <w:lvl w:ilvl="6" w:tplc="D38062E4">
      <w:numFmt w:val="decimal"/>
      <w:lvlText w:val=""/>
      <w:lvlJc w:val="left"/>
    </w:lvl>
    <w:lvl w:ilvl="7" w:tplc="5680F974">
      <w:numFmt w:val="decimal"/>
      <w:lvlText w:val=""/>
      <w:lvlJc w:val="left"/>
    </w:lvl>
    <w:lvl w:ilvl="8" w:tplc="81B0BE18">
      <w:numFmt w:val="decimal"/>
      <w:lvlText w:val=""/>
      <w:lvlJc w:val="left"/>
    </w:lvl>
  </w:abstractNum>
  <w:num w:numId="1" w16cid:durableId="91293439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A01"/>
    <w:rsid w:val="00036F6A"/>
    <w:rsid w:val="0014050B"/>
    <w:rsid w:val="00262A01"/>
    <w:rsid w:val="006D380B"/>
    <w:rsid w:val="00C660FA"/>
    <w:rsid w:val="00E36C5D"/>
    <w:rsid w:val="00EB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103F7"/>
  <w15:docId w15:val="{23D6CD9F-A18F-4E83-B73D-40E88943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44444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1B3A5C"/>
      <w:sz w:val="28"/>
      <w:szCs w:val="28"/>
    </w:rPr>
  </w:style>
  <w:style w:type="paragraph" w:styleId="Heading2">
    <w:name w:val="heading 2"/>
    <w:uiPriority w:val="9"/>
    <w:semiHidden/>
    <w:unhideWhenUsed/>
    <w:qFormat/>
    <w:pPr>
      <w:spacing w:before="240" w:after="120"/>
      <w:outlineLvl w:val="1"/>
    </w:pPr>
    <w:rPr>
      <w:b/>
      <w:bCs/>
      <w:color w:val="2E75B6"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962</Words>
  <Characters>5486</Characters>
  <Application>Microsoft Office Word</Application>
  <DocSecurity>0</DocSecurity>
  <Lines>45</Lines>
  <Paragraphs>12</Paragraphs>
  <ScaleCrop>false</ScaleCrop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Dr. Farah Rashid</cp:lastModifiedBy>
  <cp:revision>4</cp:revision>
  <dcterms:created xsi:type="dcterms:W3CDTF">2026-05-05T21:58:00Z</dcterms:created>
  <dcterms:modified xsi:type="dcterms:W3CDTF">2026-05-05T21:59:00Z</dcterms:modified>
</cp:coreProperties>
</file>