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Developing the E-MOI: A theory-driven multidimensional inventory for general and specific problematic technology use among adults.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 S1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Screen plot for general e-media use items (N = 1,016).</w:t>
      </w: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 S2</w:t>
        <w:br w:type="textWrapping"/>
        <w:t xml:space="preserve">Screen plot for addictive-like items (N = 1,016).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Exploratory factor analysis for general e-media use scales; Promax rotation (N = 1,016).</w: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2100"/>
        <w:gridCol w:w="2100"/>
        <w:gridCol w:w="2055"/>
        <w:gridCol w:w="2085"/>
        <w:tblGridChange w:id="0">
          <w:tblGrid>
            <w:gridCol w:w="900"/>
            <w:gridCol w:w="2100"/>
            <w:gridCol w:w="2100"/>
            <w:gridCol w:w="2055"/>
            <w:gridCol w:w="20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br w:type="textWrapping"/>
              <w:t xml:space="preserve">item number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E-media overuse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br w:type="textWrapping"/>
              <w:t xml:space="preserve">(Eigenvalue = 12.85; </w:t>
              <w:br w:type="textWrapping"/>
              <w:t xml:space="preserve">% of variance = 30.60)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Virtualisation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(Eigenvalue = 3.23; </w:t>
              <w:br w:type="textWrapping"/>
              <w:t xml:space="preserve">% of variance= 7.69)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Insight into losses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(Eigenvalue = 2.59; </w:t>
              <w:br w:type="textWrapping"/>
              <w:t xml:space="preserve">% of variance = 6.14)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Protective behaviors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  <w:br w:type="textWrapping"/>
              <w:t xml:space="preserve">(Eigenvalue = 2.25; </w:t>
              <w:br w:type="textWrapping"/>
              <w:t xml:space="preserve">% of variance = 5.37)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-0.231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-0.197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-0.192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-0.247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-0.262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-0.394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0.487</w:t>
            </w:r>
          </w:p>
        </w:tc>
      </w:tr>
    </w:tbl>
    <w:p w:rsidR="00000000" w:rsidDel="00000000" w:rsidP="00000000" w:rsidRDefault="00000000" w:rsidRPr="00000000" w14:paraId="000000E3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S2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Exploratory factor analysis for addictive-like scales; Promax rotation (N = 1,016).</w:t>
      </w:r>
      <w:r w:rsidDel="00000000" w:rsidR="00000000" w:rsidRPr="00000000">
        <w:rPr>
          <w:rtl w:val="0"/>
        </w:rPr>
      </w:r>
    </w:p>
    <w:tbl>
      <w:tblPr>
        <w:tblStyle w:val="Table2"/>
        <w:tblW w:w="899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200"/>
        <w:gridCol w:w="1245"/>
        <w:gridCol w:w="1200"/>
        <w:gridCol w:w="1200"/>
        <w:gridCol w:w="1200"/>
        <w:gridCol w:w="1200"/>
        <w:gridCol w:w="890.9999999999997"/>
        <w:tblGridChange w:id="0">
          <w:tblGrid>
            <w:gridCol w:w="855"/>
            <w:gridCol w:w="1200"/>
            <w:gridCol w:w="1245"/>
            <w:gridCol w:w="1200"/>
            <w:gridCol w:w="1200"/>
            <w:gridCol w:w="1200"/>
            <w:gridCol w:w="1200"/>
            <w:gridCol w:w="890.999999999999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addiction of: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item number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general e-media + social media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38.6; </w:t>
              <w:br w:type="textWrapping"/>
              <w:t xml:space="preserve">% of variance = 34.55)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cyber dating platforms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11.57; </w:t>
              <w:br w:type="textWrapping"/>
              <w:t xml:space="preserve">% of variance = 10.34)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online pornography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6.52; </w:t>
              <w:br w:type="textWrapping"/>
              <w:t xml:space="preserve">% of variance = 5.82)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online gambling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5.85; </w:t>
              <w:br w:type="textWrapping"/>
              <w:t xml:space="preserve">% of variance = 5.22)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digital gaming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4.30; </w:t>
              <w:br w:type="textWrapping"/>
              <w:t xml:space="preserve">% of variance = 3.83)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online shopping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3.82; </w:t>
              <w:br w:type="textWrapping"/>
              <w:t xml:space="preserve">% of variance = 3.41)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  <w:t xml:space="preserve">(Eigenvalue = 2.17; </w:t>
              <w:br w:type="textWrapping"/>
              <w:t xml:space="preserve">% of variance = 1.93)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0.186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0.892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0.896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0.271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0.254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0.197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0.358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0.152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-0.211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0.534</w:t>
            </w:r>
          </w:p>
        </w:tc>
      </w:tr>
    </w:tbl>
    <w:p w:rsidR="00000000" w:rsidDel="00000000" w:rsidP="00000000" w:rsidRDefault="00000000" w:rsidRPr="00000000" w14:paraId="00000476">
      <w:pPr>
        <w:rPr>
          <w:rFonts w:ascii="Arial Narrow" w:cs="Arial Narrow" w:eastAsia="Arial Narrow" w:hAnsi="Arial Narrow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478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line="276" w:lineRule="auto"/>
        <w:ind w:left="-566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line="276" w:lineRule="auto"/>
        <w:ind w:left="-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S3 </w:t>
      </w:r>
    </w:p>
    <w:p w:rsidR="00000000" w:rsidDel="00000000" w:rsidP="00000000" w:rsidRDefault="00000000" w:rsidRPr="00000000" w14:paraId="00000492">
      <w:pPr>
        <w:spacing w:line="276" w:lineRule="auto"/>
        <w:ind w:left="-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Confirmator factor analysis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final version of E-MOI D1 (N = 1,095).</w:t>
      </w:r>
    </w:p>
    <w:tbl>
      <w:tblPr>
        <w:tblStyle w:val="Table3"/>
        <w:tblW w:w="9148.385826771653" w:type="dxa"/>
        <w:jc w:val="left"/>
        <w:tblLayout w:type="fixed"/>
        <w:tblLook w:val="0600"/>
      </w:tblPr>
      <w:tblGrid>
        <w:gridCol w:w="5499.212598425197"/>
        <w:gridCol w:w="855"/>
        <w:gridCol w:w="907.0866141732284"/>
        <w:gridCol w:w="979.9999999999989"/>
        <w:gridCol w:w="907.0866141732284"/>
        <w:tblGridChange w:id="0">
          <w:tblGrid>
            <w:gridCol w:w="5499.212598425197"/>
            <w:gridCol w:w="855"/>
            <w:gridCol w:w="907.0866141732284"/>
            <w:gridCol w:w="979.9999999999989"/>
            <w:gridCol w:w="907.0866141732284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E-MOI items*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E-medias overuse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Outside of work and study, I use e-media on average for more than 2 hours a day.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24.832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bad when I don’t have my phone with 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29.700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Without access to the internet, I would feel cut off from the world.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29.958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use electronic devices until the moment I have to go to sleep.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39.649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I go to the bathroom, I take my phone with 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18.567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At night, I keep my phone close to me, e.g., under the pillow, next to the bed, or on the nightstand.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21.538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first thing I do after waking up, even before getting out of bed, is checking notifications on my phone.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31.419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Virtualization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would prefer to handle all matters online so that direct contact with another person is not necessary.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23.288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741.953125000018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better talking to someone via a messenger than face to face.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26.921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On the internet, I can create a better image of myself.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There are many more interesting things to do on the internet than in the real world.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32.039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more comfortable online than in the real world.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41.979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like escaping into the virtual world from the difficulties of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43.213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real world stresses me more than the virtual one.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20.073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Insight into losses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would achieve better results at work and/or in my studies if I spent less time using e-media.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38.156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involvement with e-media distances me from my family and loved ones.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25.386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If I spent less time on e-media, I would meet friends and acquaintances more often.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30.865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If I used e-media less, I would have more time or motivation for activities such as sports, reading books, etc.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31.115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that using electronic devices affects my behavior, e.g., I lose patience, get angry more often, and am more easily irritated.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33.553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 the morning, I feel tired or discouraged because I used e-media for a long time in the evening.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guilty when I realize how much time I spend online.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37.654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Positive protective behaviors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am familiar with the principles of digital hygiene and follow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0.377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8.934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more of my free time on offline activities than using screens.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12.352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have many hobbies and interests that do not require screens or the internet.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12.081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set a specific amount of time for using e-media and stick to it.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10.205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love being offline.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13.718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limit my use of digital devices to a minimum.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13.537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regularly take breaks from using digital devices.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12.978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e-media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most of my free time online.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31.597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I try to limit my use of e-media, the stronger my need to use them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48.086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need to spend more and more time online to achieve the same level of satisfaction as before.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30.338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Using e-media is my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36.799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torn between the pleasure of online activity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41.258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have tried to limit my online activity, but I failed.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33.993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should reduce the time I spend online, but I always find excuses not to do so.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39.785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social media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browse social media even when I should be working or studying.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44.584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Using social media is my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36.728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more and more time on social media.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47.754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bad when I can’t check what’s happening on social media.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41.075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torn between the pleasure of social media activity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30.894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7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I deleted my social media accounts, I would still come back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26.277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should reduce the time I spend on social media, but I always find excuses not to do so.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41.332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digital gaming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most of my free time playing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51.724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Playing digital games is my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64.887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more and more time playing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54.362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bad when I can’t play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57.158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torn between the pleasure of playing digital games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I stopped playing digital games, I would still return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49.593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do not control how much time I spend playing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29.722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online shopping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B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browse online stores and/or shop online even when I should be working or studying.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30.472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Shopping online allows me to forget about everyday stress and problems.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33.948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more and more time and/or money on online shopping.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I try to limit online shopping, the stronger my urge to do it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50.90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torn between the pleasure of online shopping and guilt about spending money.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33.066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have tried to restrain myself from online shopping, but I failed.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36.391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shopping online, I lose track of time.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32.719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online pornography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most of my free time browsing pornographic content online.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29.653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Watching pornography online improves my mood and relaxes 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42.089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need to watch more and more pornography to achieve the same level of satisfaction as before.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49.678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I try to limit watching online pornography, the stronger my urge to watch it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31.725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F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torn between the pleasure of online pornography and guilt about neglecting my real-life sexual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36.460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I stopped watching pornography online, I would still return to it.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41.127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watching pornography online, I lose track of time.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33.438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online gambling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Every day I play online gambling games or at least think about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40.669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Playing online gambling games is my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54.145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more and more time and/or money on online gambling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34.910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bad when I can’t play online gambling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38.553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feel torn between the pleasure of online gambling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27.182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1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I stopped playing online gambling games, I would still return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35.692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playing online gambling games, I lose track of time.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31.465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dating platforms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every free moment browsing dating websites or thinking about what’s happening on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33.219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1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Using dating websites improves my mood and relaxes 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34.562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6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spend more and more time on dating websites.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22.269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B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I try to limit my use of dating websites, the stronger my urge to use them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31.076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0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dating website usage habits lead to conflicts at home, at work, at school, or at university.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2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3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4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28.167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5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4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I deleted my dating website accounts, I would still return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7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8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9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27.785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A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6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should reduce the time I spend on dating websites, but I always find excuses not to do so.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C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D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E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38.729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F">
            <w:pPr>
              <w:widowControl w:val="0"/>
              <w:spacing w:line="21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</w:tbl>
    <w:p w:rsidR="00000000" w:rsidDel="00000000" w:rsidP="00000000" w:rsidRDefault="00000000" w:rsidRPr="00000000" w14:paraId="00000650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unstandardised translation from original Polish version</w:t>
      </w:r>
    </w:p>
    <w:p w:rsidR="00000000" w:rsidDel="00000000" w:rsidP="00000000" w:rsidRDefault="00000000" w:rsidRPr="00000000" w14:paraId="00000651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 S2 </w:t>
        <w:br w:type="textWrapping"/>
        <w:t xml:space="preserve">Distribution plots of E-MOI D1 results (N = 2,111).</w:t>
      </w:r>
    </w:p>
    <w:p w:rsidR="00000000" w:rsidDel="00000000" w:rsidP="00000000" w:rsidRDefault="00000000" w:rsidRPr="00000000" w14:paraId="00000657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/>
        <w:drawing>
          <wp:inline distB="114300" distT="114300" distL="114300" distR="114300">
            <wp:extent cx="4955465" cy="83312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1627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5465" cy="833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S4</w:t>
      </w:r>
    </w:p>
    <w:p w:rsidR="00000000" w:rsidDel="00000000" w:rsidP="00000000" w:rsidRDefault="00000000" w:rsidRPr="00000000" w14:paraId="00000659">
      <w:pPr>
        <w:spacing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Pearson’s correlations between E-MOI D1 total score and subscales (N = 1,095).</w:t>
      </w:r>
      <w:r w:rsidDel="00000000" w:rsidR="00000000" w:rsidRPr="00000000">
        <w:rPr>
          <w:rtl w:val="0"/>
        </w:rPr>
      </w:r>
    </w:p>
    <w:tbl>
      <w:tblPr>
        <w:tblStyle w:val="Table4"/>
        <w:tblW w:w="13677.0" w:type="dxa"/>
        <w:jc w:val="left"/>
        <w:tblInd w:w="-131.99999999999994" w:type="dxa"/>
        <w:tblLayout w:type="fixed"/>
        <w:tblLook w:val="0600"/>
      </w:tblPr>
      <w:tblGrid>
        <w:gridCol w:w="245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tblGridChange w:id="0">
          <w:tblGrid>
            <w:gridCol w:w="2457"/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1020"/>
          </w:tblGrid>
        </w:tblGridChange>
      </w:tblGrid>
      <w:tr>
        <w:trPr>
          <w:cantSplit w:val="1"/>
          <w:trHeight w:val="837.929687500018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EMOI D1</w:t>
            </w:r>
          </w:p>
          <w:p w:rsidR="00000000" w:rsidDel="00000000" w:rsidP="00000000" w:rsidRDefault="00000000" w:rsidRPr="00000000" w14:paraId="0000065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E-MOI D1 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0.873***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-0.114***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0.910***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spacing w:line="24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0.680***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1. E-media overuse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0.622***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0.592***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-0.252***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0.722***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0.428***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0.336***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0.225***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0.207***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 Virtualization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0.641***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-0.128***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0.754***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0.559***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0.583***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0.442***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0.451***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3. Insight into losses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-0.083**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0.833***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0.781***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0.643***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0.466***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0.474***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0.444***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4. Positive protective behaviors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-0.175***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-0.189***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-0.102***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-0.072*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-0.119***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5. Signs of e-media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0.855***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0.604***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0.669***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0.537***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0.502***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0.493***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6. Signs of social 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0.488***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0.424***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0.396***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0.493***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7. Signs of digital gaming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0.421***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0.573***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0.624***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0.512***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C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8. Signs of online shopping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0.521***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0.541***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9. Signs of online pornography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0.633***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0.664***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10. Signs of online gambling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spacing w:line="276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0.738***</w:t>
            </w:r>
          </w:p>
        </w:tc>
      </w:tr>
    </w:tbl>
    <w:p w:rsidR="00000000" w:rsidDel="00000000" w:rsidP="00000000" w:rsidRDefault="00000000" w:rsidRPr="00000000" w14:paraId="000006EC">
      <w:pPr>
        <w:spacing w:line="240" w:lineRule="auto"/>
        <w:ind w:right="-324"/>
        <w:rPr/>
        <w:sectPr>
          <w:type w:val="nextPage"/>
          <w:pgSz w:h="11909" w:w="16834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S5</w:t>
        <w:br w:type="textWrapping"/>
        <w:t xml:space="preserve">Gender differences in E-MOI D1 results  (N = 2,108).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2.6220472440937"/>
        <w:gridCol w:w="1077.1653543307089"/>
        <w:gridCol w:w="907.0866141732284"/>
        <w:gridCol w:w="907.0866141732284"/>
        <w:gridCol w:w="907.0866141732284"/>
        <w:gridCol w:w="963.7795275590553"/>
        <w:gridCol w:w="907.0866141732284"/>
        <w:gridCol w:w="907.0866141732284"/>
        <w:tblGridChange w:id="0">
          <w:tblGrid>
            <w:gridCol w:w="2452.6220472440937"/>
            <w:gridCol w:w="1077.1653543307089"/>
            <w:gridCol w:w="907.0866141732284"/>
            <w:gridCol w:w="907.0866141732284"/>
            <w:gridCol w:w="907.0866141732284"/>
            <w:gridCol w:w="963.7795275590553"/>
            <w:gridCol w:w="907.0866141732284"/>
            <w:gridCol w:w="907.086614173228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Women, n = 1069</w:t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Men, n = 1039</w:t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 t-Student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E-MOI D1 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189.11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58.60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205.63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71.63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-5.804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E-media overuse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Virtualization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-2.691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Insight into losses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-0.736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Positive protective behaviors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Signs of e-media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18.81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-0.778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Signs of social 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Signs of digital gaming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16.57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Signs of online shopping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Signs of online pornography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8.61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-21.460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Signs of online gambling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-11.703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Signs of dating platforms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-10.153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&lt;0.001</w:t>
            </w:r>
          </w:p>
        </w:tc>
      </w:tr>
    </w:tbl>
    <w:p w:rsidR="00000000" w:rsidDel="00000000" w:rsidP="00000000" w:rsidRDefault="00000000" w:rsidRPr="00000000" w14:paraId="0000075E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spacing w:line="48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S6</w:t>
      </w:r>
    </w:p>
    <w:p w:rsidR="00000000" w:rsidDel="00000000" w:rsidP="00000000" w:rsidRDefault="00000000" w:rsidRPr="00000000" w14:paraId="000007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Pearson’s correlations between E-MOI D1 and sociodemographics (N = 2,111).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9.393700787401"/>
        <w:gridCol w:w="1587.4015748031497"/>
        <w:gridCol w:w="1587.4015748031497"/>
        <w:gridCol w:w="1587.4015748031497"/>
        <w:gridCol w:w="1587.4015748031497"/>
        <w:tblGridChange w:id="0">
          <w:tblGrid>
            <w:gridCol w:w="2679.393700787401"/>
            <w:gridCol w:w="1587.4015748031497"/>
            <w:gridCol w:w="1587.4015748031497"/>
            <w:gridCol w:w="1587.4015748031497"/>
            <w:gridCol w:w="1587.401574803149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of residence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financial situation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E-MOI D1 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-0.426***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-0.220***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0.057**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E-media overuse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-0.424***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0.070**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0.076**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0.053*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Virtualization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-0.370***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-0.053*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Insight into losses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-0.364***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0.052*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Positive protective behaviors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-0.061**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0.074****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Signs of e-media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-0.385***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0.045*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Signs of social 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-0.413***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0.051*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Signs of digital gaming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-0.327***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-0.130***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Signs of online shopping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-0.202***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Signs of online pornography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-0.248***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-0.072***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Signs of online gambling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-0.154***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-0.105***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Signs of dating platforms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-0.161***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-0.078***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-0.035</w:t>
            </w:r>
          </w:p>
        </w:tc>
      </w:tr>
    </w:tbl>
    <w:p w:rsidR="00000000" w:rsidDel="00000000" w:rsidP="00000000" w:rsidRDefault="00000000" w:rsidRPr="00000000" w14:paraId="000007A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p &lt; 0.05; ** p &lt; 0.01; *** p &lt; 0.001.</w:t>
        <w:br w:type="textWrapping"/>
      </w:r>
    </w:p>
    <w:p w:rsidR="00000000" w:rsidDel="00000000" w:rsidP="00000000" w:rsidRDefault="00000000" w:rsidRPr="00000000" w14:paraId="000007A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S7</w:t>
      </w:r>
    </w:p>
    <w:p w:rsidR="00000000" w:rsidDel="00000000" w:rsidP="00000000" w:rsidRDefault="00000000" w:rsidRPr="00000000" w14:paraId="000007BA">
      <w:pPr>
        <w:ind w:left="-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Confirmatory factor analysis for the final version of E-MOI D2 (N = 213).</w:t>
      </w:r>
    </w:p>
    <w:tbl>
      <w:tblPr>
        <w:tblStyle w:val="Table7"/>
        <w:tblW w:w="9180.0" w:type="dxa"/>
        <w:jc w:val="left"/>
        <w:tblInd w:w="-40.000000000000284" w:type="dxa"/>
        <w:tblLayout w:type="fixed"/>
        <w:tblLook w:val="0600"/>
      </w:tblPr>
      <w:tblGrid>
        <w:gridCol w:w="5550"/>
        <w:gridCol w:w="855"/>
        <w:gridCol w:w="900"/>
        <w:gridCol w:w="975"/>
        <w:gridCol w:w="900"/>
        <w:tblGridChange w:id="0">
          <w:tblGrid>
            <w:gridCol w:w="5550"/>
            <w:gridCol w:w="855"/>
            <w:gridCol w:w="900"/>
            <w:gridCol w:w="975"/>
            <w:gridCol w:w="900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E-MOI items*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E-medias overuse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C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Outside of work and study, my partner uses e-media on average for more than 2 hours a day.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15.067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C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bad when I don’t have my phone with 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27.171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C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Without access to the internet, my partner would feel cut off from the world.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23.440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uses electronic devices until the moment I have to go to sleep.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23.457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D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my partner goes to the bathroom, take his/her phone with 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9.028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D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At night, my partner keeps his/her phone close to, e.g., under the pillow, next to the bed, or on the nightstand.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10.246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E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first thing my partner does after waking up, even before getting out of bed, is checking notifications on his/her phone.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13.143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Virtualization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E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would prefer to handle all matters online so that direct contact with another person is not necessary.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E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0.596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E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12.761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741.953125000018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F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better talking to someone via a messenger than face to face.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16.693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F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On the internet, my partner can create a better image of himself/herself.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20.572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7F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There are many more interesting things to do on the internet than in the real world.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7F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29.458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more comfortable online than in the real world.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44.791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0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likes escaping into the virtual world from the difficulties of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real world stresses my partner more than the virtual one.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19.568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0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Insight into losses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would achieve better results at work and/or in studies if he/she spent less time using e-media.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16.780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partner's involvement with e-media distances him/her from his/her family and loved ones.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24.062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1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If my partner spent less time on e-media, he/she would meet friends and acquaintances more often.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26.475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If my partner used e-media less, he/she would have more time or motivation for activities such as sports, reading books, etc.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27.268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that using electronic devices affects his/her behavior, e.g., he/she loses patience, gets angry more often, and is more easily irritated.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27.995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 the morning, my partner feels tired or discouraged because he/she used e-media for a long time in the evening.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2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28.513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guilty when he/she realizes how much time he/she spends online.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14.748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Positive protective behaviors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is familiar with the principles of digital hygiene and follows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3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9.891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more of his/her free time on offline activities than using screens.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7.671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4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has many hobbies and interests that do not require screens or the internet.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0.066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6.274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set a specific amount of time for using e-media and stuck to it.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4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10.903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loves being offline.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0.471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7.432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5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limits my use of digital devices to a minimum.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14.314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regularly takes breaks from using digital devices.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11.128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5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e-media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6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most of his/her free time online.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24.486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6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my partner tries to limit his/her use of e-media, the stronger he/she needs to use them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30.492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6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6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needs to spend more and more time online to achieve the same level of satisfaction as before.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30.636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7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Using e-media is my partner’s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19.440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7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torn between the pleasure of online activity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20.086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7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has tried to limit my online activity, but I failed.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7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24.918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8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should reduce the time he/she spends online, but  always finds excuses not to do so.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38.743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social media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8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browses social media even when he/she should be working or studying.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8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24.119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Using social media is my partner’s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19.755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9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more and more time on social media.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34.333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9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bad when he/she can’t check what’s happening on social media.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9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28.123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A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torn between the pleasure of social media activity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23.908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A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my partner deleted his/her social media accounts, he/she would still come back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21.182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A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should reduce the time he/she spends on social media, but always find excuses not to do so.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33.494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A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digital gaming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B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most of his/her free time playing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45.125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B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Playing digital games is my partner’s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28.401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B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B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more and more time playing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32.221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bad when he/she can’t play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34.090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C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torn between the pleasure of playing digital games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22.387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C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my partner stopped playing digital games, he/she would still return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C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29.971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D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does not control how much time I spend playing digital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18.700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online shopping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D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browses online stores and/or shops online even when he/she should be working or studying.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D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18.944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E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Shopping online allows my partner to forget about everyday stress and problems.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20.101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E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more and more time and/or money on online shopping.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36.323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E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my partner tries to limit online shopping, the stronger his/her urge to do it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E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41.962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F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torn between the pleasure of online shopping and guilt about spending money.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25.198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F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has tried to restrain himself/herself from online shopping, but he/she failed.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23.498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8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shopping online, my partner loses track of time.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0.787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27.261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8F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online pornography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most of his/her free time browsing pornographic content online.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16.977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Watching pornography online improves my partner’s mood and relaxes him/her.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20.360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0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needs to watch more and more pornography to achieve the same level of satisfaction as before.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19.889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my partner tries to limit watching online pornography, the stronger his/her urge to watch it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36.432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torn between the pleasure of online pornography and guilt about neglecting real sexual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14.734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1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my partner stopped watching pornography online, he/she would still return to it.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1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18.723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watching pornography online, my partner loses track of time.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0.698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17.883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online gambling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Every day my partner plays online gambling games or at least thinks about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2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25.372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Playing online gambling games is my partner’s main way of coping with boredom.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20.512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more and more time and/or money on online gambling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35.855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bad when he/she can’t play online gambling games.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3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20.629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feels torn between the pleasure of online gambling and guilt about neglecting real life.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25.456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4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my partner stopped playing online gambling games, he/she would still return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0.841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36.691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When playing online gambling games, my partner loses track of time.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25.703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4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Signs of dating platforms addiction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5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every free moment browsing dating websites or thinking about what’s happening on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22.445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9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5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Using dating websites improves my partner’s mood and relaxes him/her.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10.041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5E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5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spends more and more time on dating websites.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19.636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3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6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The more my partner tries to limit his/her use of dating websites, the stronger his/her urge to use them becomes.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23.108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8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6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partner’s dating website usage habits lead to conflicts at home, at work, at school, or at university.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A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B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C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23.877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D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6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Even if my partner deleted his/her dating website accounts, he/she would still return to them.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6F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0.558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0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1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11.074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2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97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My partner should reduce the time he/she spends on dating websites, but always find excuses not to do so.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4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0.739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5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0.035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6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21.316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977">
            <w:pPr>
              <w:widowControl w:val="0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&lt;0.001</w:t>
            </w:r>
          </w:p>
        </w:tc>
      </w:tr>
    </w:tbl>
    <w:p w:rsidR="00000000" w:rsidDel="00000000" w:rsidP="00000000" w:rsidRDefault="00000000" w:rsidRPr="00000000" w14:paraId="00000978">
      <w:pPr>
        <w:spacing w:line="48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unstandardised translation from original Polish 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S8</w:t>
      </w:r>
    </w:p>
    <w:p w:rsidR="00000000" w:rsidDel="00000000" w:rsidP="00000000" w:rsidRDefault="00000000" w:rsidRPr="00000000" w14:paraId="0000097A">
      <w:pPr>
        <w:spacing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Pearson’s correlations between E-MOI D2 total score and subscales (N = 213).</w:t>
      </w:r>
      <w:r w:rsidDel="00000000" w:rsidR="00000000" w:rsidRPr="00000000">
        <w:rPr>
          <w:rtl w:val="0"/>
        </w:rPr>
      </w:r>
    </w:p>
    <w:tbl>
      <w:tblPr>
        <w:tblStyle w:val="Table8"/>
        <w:tblW w:w="13380.0" w:type="dxa"/>
        <w:jc w:val="left"/>
        <w:tblLayout w:type="fixed"/>
        <w:tblLook w:val="0600"/>
      </w:tblPr>
      <w:tblGrid>
        <w:gridCol w:w="2970"/>
        <w:gridCol w:w="960"/>
        <w:gridCol w:w="945"/>
        <w:gridCol w:w="920.9999999999997"/>
        <w:gridCol w:w="969.0000000000003"/>
        <w:gridCol w:w="945"/>
        <w:gridCol w:w="945"/>
        <w:gridCol w:w="945"/>
        <w:gridCol w:w="945"/>
        <w:gridCol w:w="945"/>
        <w:gridCol w:w="945"/>
        <w:gridCol w:w="945"/>
        <w:tblGridChange w:id="0">
          <w:tblGrid>
            <w:gridCol w:w="2970"/>
            <w:gridCol w:w="960"/>
            <w:gridCol w:w="945"/>
            <w:gridCol w:w="920.9999999999997"/>
            <w:gridCol w:w="969.0000000000003"/>
            <w:gridCol w:w="945"/>
            <w:gridCol w:w="945"/>
            <w:gridCol w:w="945"/>
            <w:gridCol w:w="945"/>
            <w:gridCol w:w="945"/>
            <w:gridCol w:w="945"/>
            <w:gridCol w:w="945"/>
          </w:tblGrid>
        </w:tblGridChange>
      </w:tblGrid>
      <w:tr>
        <w:trPr>
          <w:cantSplit w:val="1"/>
          <w:trHeight w:val="837.929687500018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7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EMOI D2</w:t>
            </w:r>
          </w:p>
          <w:p w:rsidR="00000000" w:rsidDel="00000000" w:rsidP="00000000" w:rsidRDefault="00000000" w:rsidRPr="00000000" w14:paraId="0000097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7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E-MOI D2 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8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0.745***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8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0.860***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8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0.886***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8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-0.227***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8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0.914***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8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0.887***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9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9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0.827***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9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0.572***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9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99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0.620***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9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1. E-media overusing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0.647***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9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-0.282***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0.673***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0.465***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D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0.522***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0.208***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0.297***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0.220***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A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 Virtualization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0.737***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5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-0.170***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0.787***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0.764***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9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0.387**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0.449***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0.497***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A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3. Insight into losses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1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-0.189**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0.882***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0.814***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0.605***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5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0.715***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0.409***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0.488***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0.422***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B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4. Positive protective behaviors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D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-0.220***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-0.238***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1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-0.171*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-0.083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C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5. Signs of e-media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9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0.850***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0.629***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D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0.738***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0.510***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0.490***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D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6. Signs of social 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5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0.554***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9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0.753***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0.360***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0.482***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0.445***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D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7. Signs of digital gaming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1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5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0.634***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0.473***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8. Signs of online shopping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D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1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0.404***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0.536***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9. Signs of online pornography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9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D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E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F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0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0.658***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10. Signs of online gambling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2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3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4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5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6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7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8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9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A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B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C">
            <w:pPr>
              <w:widowControl w:val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0.762***</w:t>
            </w:r>
          </w:p>
        </w:tc>
      </w:tr>
    </w:tbl>
    <w:p w:rsidR="00000000" w:rsidDel="00000000" w:rsidP="00000000" w:rsidRDefault="00000000" w:rsidRPr="00000000" w14:paraId="00000A0D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E">
      <w:pPr>
        <w:spacing w:line="4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S9</w:t>
      </w:r>
    </w:p>
    <w:p w:rsidR="00000000" w:rsidDel="00000000" w:rsidP="00000000" w:rsidRDefault="00000000" w:rsidRPr="00000000" w14:paraId="00000A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Pearson’s correlations between E-MOI D2 and other measures (N = 213).</w:t>
      </w:r>
    </w:p>
    <w:tbl>
      <w:tblPr>
        <w:tblStyle w:val="Table9"/>
        <w:tblW w:w="13924.0" w:type="dxa"/>
        <w:jc w:val="left"/>
        <w:tblLayout w:type="fixed"/>
        <w:tblLook w:val="0600"/>
      </w:tblPr>
      <w:tblGrid>
        <w:gridCol w:w="3969"/>
        <w:gridCol w:w="1244"/>
        <w:gridCol w:w="1245"/>
        <w:gridCol w:w="1244"/>
        <w:gridCol w:w="1244"/>
        <w:gridCol w:w="1245"/>
        <w:gridCol w:w="1244"/>
        <w:gridCol w:w="1244"/>
        <w:gridCol w:w="1245"/>
        <w:tblGridChange w:id="0">
          <w:tblGrid>
            <w:gridCol w:w="3969"/>
            <w:gridCol w:w="1244"/>
            <w:gridCol w:w="1245"/>
            <w:gridCol w:w="1244"/>
            <w:gridCol w:w="1244"/>
            <w:gridCol w:w="1245"/>
            <w:gridCol w:w="1244"/>
            <w:gridCol w:w="1244"/>
            <w:gridCol w:w="12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EMOI D2</w:t>
            </w:r>
          </w:p>
          <w:p w:rsidR="00000000" w:rsidDel="00000000" w:rsidP="00000000" w:rsidRDefault="00000000" w:rsidRPr="00000000" w14:paraId="00000A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PIUQ-9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BFAS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GASB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BSAS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PPUS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CPGI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A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SWLS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E-MOI D2 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0.572***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0.391***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0.423***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0.284***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0.208**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-0.292***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E-media overusing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0.499***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0.161*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-0.28***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Virtualization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0.482***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0.308***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0.375***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0.163*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-0.386***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Insight into losses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0.589***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0.414***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0.361***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0.165*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0.176*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-0.251***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Positive protective behaviors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-0.145*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-0.096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-0.198*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-0.057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0.269***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Signs of e-media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0.371***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0.319***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0.388***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0.217*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0.142*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-0.279***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Signs of social 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0.575***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0.331***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0.193**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0.163*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0.152*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-0.282***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Signs of digital gaming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0.173*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0.561***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0.245***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0.179**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-0.132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Signs of online shopping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0.507***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0.569***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0.174*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0.174*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0.173*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-0.252***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Signs of online pornography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F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0.217**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0.513***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-0.106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Signs of online gambling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0.331***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8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0.222**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9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0.354***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A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0.322***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B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0.349***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D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0.288***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E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-0.076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Signs of dating platforms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0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1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2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0.261***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3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4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0.223**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5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6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7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-0.058</w:t>
            </w:r>
          </w:p>
        </w:tc>
      </w:tr>
    </w:tbl>
    <w:p w:rsidR="00000000" w:rsidDel="00000000" w:rsidP="00000000" w:rsidRDefault="00000000" w:rsidRPr="00000000" w14:paraId="00000A88">
      <w:pPr>
        <w:spacing w:line="240" w:lineRule="auto"/>
        <w:ind w:right="-32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PIUQ-9 - Problematic Internet Use Questionnaire, BFAS - Bergen Facebook Addiction Scale, GASB - Game Addiction Scale Brief, BSAS - Bergen Shopping Addiction Scale, PPUS - Problematic Pornography Use Scale, CPGI - Canadian Problematic Gambling Index, PTUS - Problematic Tinder Use Scale, SWLS - Satisfaction with Life Scale. </w:t>
        <w:br w:type="textWrapping"/>
        <w:t xml:space="preserve">***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 0,001.</w:t>
      </w:r>
    </w:p>
    <w:p w:rsidR="00000000" w:rsidDel="00000000" w:rsidP="00000000" w:rsidRDefault="00000000" w:rsidRPr="00000000" w14:paraId="00000A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S10</w:t>
      </w:r>
    </w:p>
    <w:p w:rsidR="00000000" w:rsidDel="00000000" w:rsidP="00000000" w:rsidRDefault="00000000" w:rsidRPr="00000000" w14:paraId="00000A8A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Pearson’s correlations between E-MOI D1 and E-MOI D2 versions (N = 213).</w:t>
      </w:r>
      <w:r w:rsidDel="00000000" w:rsidR="00000000" w:rsidRPr="00000000">
        <w:rPr>
          <w:rtl w:val="0"/>
        </w:rPr>
      </w:r>
    </w:p>
    <w:tbl>
      <w:tblPr>
        <w:tblStyle w:val="Table10"/>
        <w:tblW w:w="14683.464566929139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1.6535433070867"/>
        <w:gridCol w:w="907.0866141732284"/>
        <w:gridCol w:w="963.7795275590553"/>
        <w:gridCol w:w="907.0866141732284"/>
        <w:gridCol w:w="907.0866141732284"/>
        <w:gridCol w:w="907.0866141732284"/>
        <w:gridCol w:w="907.0866141732284"/>
        <w:gridCol w:w="907.0866141732284"/>
        <w:gridCol w:w="907.0866141732284"/>
        <w:gridCol w:w="907.0866141732284"/>
        <w:gridCol w:w="907.0866141732284"/>
        <w:gridCol w:w="1020.472440944882"/>
        <w:gridCol w:w="963.7795275590553"/>
        <w:tblGridChange w:id="0">
          <w:tblGrid>
            <w:gridCol w:w="3571.6535433070867"/>
            <w:gridCol w:w="907.0866141732284"/>
            <w:gridCol w:w="963.7795275590553"/>
            <w:gridCol w:w="907.0866141732284"/>
            <w:gridCol w:w="907.0866141732284"/>
            <w:gridCol w:w="907.0866141732284"/>
            <w:gridCol w:w="907.0866141732284"/>
            <w:gridCol w:w="907.0866141732284"/>
            <w:gridCol w:w="907.0866141732284"/>
            <w:gridCol w:w="907.0866141732284"/>
            <w:gridCol w:w="907.0866141732284"/>
            <w:gridCol w:w="1020.472440944882"/>
            <w:gridCol w:w="963.779527559055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E-MOI D1</w:t>
            </w:r>
          </w:p>
        </w:tc>
        <w:tc>
          <w:tcPr>
            <w:gridSpan w:val="1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E-MOI D2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Factor 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Total score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0.745***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0.579***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0.613***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0.667***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-0.208**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0.676***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0.507***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0.644***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0.393***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0.429***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B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1. E-media overuse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0.566***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0.710***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0.472***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0.415***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-0.178**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0.478***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0.508***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0.313***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0.399***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0.098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0.179**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0.206**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B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2. Virtualisation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0.679***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0.513***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-0.190**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0.582***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0.572***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0.523***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0.303***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0.284***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C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3. Insight into losses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0.504***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0.528***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0.738***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-0.143*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0.670***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0.667***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0.613***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0.319***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0.443***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0.377***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D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4. Protective behaviors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-0.185**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-0.263***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-0.149*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0.544***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-0.187**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-0.161*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-0.161*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0.068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-0.031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E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5. Signs of e-media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0.547***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0.658***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-0.214**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0.650***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0.451***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0.604***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0.306***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0.353***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F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6. Signs of social media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0.654***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0.496***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0.508***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0.615***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–.0.162*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0.596***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0.736***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0.632***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0.266***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0.298***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0.364***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0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7. Signs of digital gaming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0.462***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0.308***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0.381***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-0.190**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0.400***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0.604***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0.406***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0.432***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0.322***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0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8. Signs of online shopping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0.591***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0.517***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0.559***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-0.165*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0.547***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0.586***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0.694***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0.289***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0.410***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0.385***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9. Signs of online pornography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0.365***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0.159*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0.257***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0.304***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-0.182**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0.258***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0.253***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0.583***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0.386***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0.395***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10. Signs of online gambling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0.344***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0.086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0.218**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0.287***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0.327***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0.429***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0.351***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0.443***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0.526***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0.407***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3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11. Signs of dating platforms addiction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0.342***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0.099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0.246***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0.311***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-0.101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0.323***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0.302***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0.285***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0.332***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0.472***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0.394***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0.537***</w:t>
            </w:r>
          </w:p>
        </w:tc>
      </w:tr>
    </w:tbl>
    <w:p w:rsidR="00000000" w:rsidDel="00000000" w:rsidP="00000000" w:rsidRDefault="00000000" w:rsidRPr="00000000" w14:paraId="00000B41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* p &lt; 0.01; ** p &lt; 0.01; *** p &lt; 0.001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2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S11</w:t>
      </w:r>
    </w:p>
    <w:p w:rsidR="00000000" w:rsidDel="00000000" w:rsidP="00000000" w:rsidRDefault="00000000" w:rsidRPr="00000000" w14:paraId="00000B4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 norms of the E-MOI D for women aged 18-35 lat (n = 336).</w:t>
      </w:r>
    </w:p>
    <w:tbl>
      <w:tblPr>
        <w:tblStyle w:val="Table11"/>
        <w:tblW w:w="14720.55118110236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1305"/>
        <w:gridCol w:w="1230"/>
        <w:gridCol w:w="1190.5511811023623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tblGridChange w:id="0">
          <w:tblGrid>
            <w:gridCol w:w="735"/>
            <w:gridCol w:w="1305"/>
            <w:gridCol w:w="1230"/>
            <w:gridCol w:w="1190.5511811023623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br w:type="textWrapping"/>
              <w:t xml:space="preserve">  STEN 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 score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</w:t>
              <w:br w:type="textWrapping"/>
              <w:t xml:space="preserve"> E-media overuse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Virtualisation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3. </w:t>
              <w:br w:type="textWrapping"/>
              <w:t xml:space="preserve">Insight into losses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4. </w:t>
              <w:br w:type="textWrapping"/>
              <w:t xml:space="preserve">Protective behaviors</w:t>
            </w:r>
          </w:p>
        </w:tc>
        <w:tc>
          <w:tcPr>
            <w:gridSpan w:val="7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Signs of addiction of: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5. </w:t>
              <w:br w:type="textWrapping"/>
              <w:t xml:space="preserve">E-media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6. Social 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7. </w:t>
              <w:br w:type="textWrapping"/>
              <w:t xml:space="preserve">Digital gaming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8. </w:t>
              <w:br w:type="textWrapping"/>
              <w:t xml:space="preserve">Online shopping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9. Online pornography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10. </w:t>
              <w:br w:type="textWrapping"/>
              <w:t xml:space="preserve">Online gambling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11. </w:t>
              <w:br w:type="textWrapping"/>
              <w:t xml:space="preserve">Dating platforms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77 - 119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120 - 137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138 - 156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157 - 181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182 - 217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218 - 247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248 - 279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38 - 41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27 - 32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280  - 305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42 - 45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306 - 353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46 - 48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39 - 42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37 - 40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37 - 39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40 - 42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354 - 539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43 - 49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40 - 49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41 - 49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40 - 49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43 - 49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42 - 49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29 - 49</w:t>
            </w:r>
          </w:p>
        </w:tc>
      </w:tr>
    </w:tbl>
    <w:p w:rsidR="00000000" w:rsidDel="00000000" w:rsidP="00000000" w:rsidRDefault="00000000" w:rsidRPr="00000000" w14:paraId="00000B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S12</w:t>
      </w:r>
    </w:p>
    <w:p w:rsidR="00000000" w:rsidDel="00000000" w:rsidP="00000000" w:rsidRDefault="00000000" w:rsidRPr="00000000" w14:paraId="00000BE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 norms of the E-MOI D for women aged 36-65 lat (n = 733).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12"/>
        <w:tblW w:w="14720.55118110236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1275"/>
        <w:gridCol w:w="1230"/>
        <w:gridCol w:w="1190.5511811023623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tblGridChange w:id="0">
          <w:tblGrid>
            <w:gridCol w:w="765"/>
            <w:gridCol w:w="1275"/>
            <w:gridCol w:w="1230"/>
            <w:gridCol w:w="1190.5511811023623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br w:type="textWrapping"/>
              <w:t xml:space="preserve">  STEN 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 score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</w:t>
              <w:br w:type="textWrapping"/>
              <w:t xml:space="preserve"> E-media overuse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Virtualisation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3. </w:t>
              <w:br w:type="textWrapping"/>
              <w:t xml:space="preserve">Insight into losses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4. </w:t>
              <w:br w:type="textWrapping"/>
              <w:t xml:space="preserve">Protective behaviors</w:t>
            </w:r>
          </w:p>
        </w:tc>
        <w:tc>
          <w:tcPr>
            <w:gridSpan w:val="7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Signs of addiction of: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5. </w:t>
              <w:br w:type="textWrapping"/>
              <w:t xml:space="preserve">E-media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6. Social 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7. </w:t>
              <w:br w:type="textWrapping"/>
              <w:t xml:space="preserve">Digital gaming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8. </w:t>
              <w:br w:type="textWrapping"/>
              <w:t xml:space="preserve">Online shopping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9. Online pornography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10. </w:t>
              <w:br w:type="textWrapping"/>
              <w:t xml:space="preserve">Online gambling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11. </w:t>
              <w:br w:type="textWrapping"/>
              <w:t xml:space="preserve">Dating platforms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77 - 100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101 - 110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111 - 122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123 - 140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20 - 23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141 - 166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20 - 24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167 - 195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27 - 29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196 - 229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22 - 26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20 - 24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22 - 27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230 - 266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27 - 31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267 - 303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40 - 43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37 - 41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304 - 539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44 - 49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38 - 49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42 - 49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39 - 49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20 - 49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22 - 49</w:t>
            </w:r>
          </w:p>
        </w:tc>
      </w:tr>
    </w:tbl>
    <w:p w:rsidR="00000000" w:rsidDel="00000000" w:rsidP="00000000" w:rsidRDefault="00000000" w:rsidRPr="00000000" w14:paraId="00000C82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3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4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5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6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7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S13</w:t>
      </w:r>
    </w:p>
    <w:p w:rsidR="00000000" w:rsidDel="00000000" w:rsidP="00000000" w:rsidRDefault="00000000" w:rsidRPr="00000000" w14:paraId="00000C8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 norms of the E-MOI D for men aged 18-35 lat (n = 349).</w:t>
      </w:r>
      <w:r w:rsidDel="00000000" w:rsidR="00000000" w:rsidRPr="00000000">
        <w:rPr>
          <w:rtl w:val="0"/>
        </w:rPr>
      </w:r>
    </w:p>
    <w:tbl>
      <w:tblPr>
        <w:tblStyle w:val="Table13"/>
        <w:tblW w:w="14720.55118110236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1305"/>
        <w:gridCol w:w="1230"/>
        <w:gridCol w:w="1190.5511811023623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tblGridChange w:id="0">
          <w:tblGrid>
            <w:gridCol w:w="735"/>
            <w:gridCol w:w="1305"/>
            <w:gridCol w:w="1230"/>
            <w:gridCol w:w="1190.5511811023623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br w:type="textWrapping"/>
              <w:t xml:space="preserve">  STEN 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 score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</w:t>
              <w:br w:type="textWrapping"/>
              <w:t xml:space="preserve"> E-media overuse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Virtualisation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3. </w:t>
              <w:br w:type="textWrapping"/>
              <w:t xml:space="preserve">Insight into losses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4. </w:t>
              <w:br w:type="textWrapping"/>
              <w:t xml:space="preserve">Protective behaviors</w:t>
            </w:r>
          </w:p>
        </w:tc>
        <w:tc>
          <w:tcPr>
            <w:gridSpan w:val="7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Signs of addiction of: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5. </w:t>
              <w:br w:type="textWrapping"/>
              <w:t xml:space="preserve">E-media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6. Social 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7. </w:t>
              <w:br w:type="textWrapping"/>
              <w:t xml:space="preserve">Digital gaming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8. </w:t>
              <w:br w:type="textWrapping"/>
              <w:t xml:space="preserve">Online shopping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9. Online pornography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10. </w:t>
              <w:br w:type="textWrapping"/>
              <w:t xml:space="preserve">Online gambling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11. </w:t>
              <w:br w:type="textWrapping"/>
              <w:t xml:space="preserve">Dating platforms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77 - 122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7 - 13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123 - 134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135 - 177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178 - 210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211 - 242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22 - 24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243 - 280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281 - 305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39 - 42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306 - 340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43 -  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27 - 31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341 - 377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47 - 48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40 - 43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37 - 40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38 - 44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378 - 539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44 - 49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41 - 49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43 - 49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42 - 49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41 - 49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45 - 49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38 -49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41 - 49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38 - 49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36 - 49</w:t>
            </w:r>
          </w:p>
        </w:tc>
      </w:tr>
    </w:tbl>
    <w:p w:rsidR="00000000" w:rsidDel="00000000" w:rsidP="00000000" w:rsidRDefault="00000000" w:rsidRPr="00000000" w14:paraId="00000D26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8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S14</w:t>
      </w:r>
    </w:p>
    <w:p w:rsidR="00000000" w:rsidDel="00000000" w:rsidP="00000000" w:rsidRDefault="00000000" w:rsidRPr="00000000" w14:paraId="00000D2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 norms of the E-MOI D for men aged 36-65 (n = 690).</w:t>
      </w:r>
      <w:r w:rsidDel="00000000" w:rsidR="00000000" w:rsidRPr="00000000">
        <w:rPr>
          <w:rtl w:val="0"/>
        </w:rPr>
      </w:r>
    </w:p>
    <w:tbl>
      <w:tblPr>
        <w:tblStyle w:val="Table14"/>
        <w:tblW w:w="14720.55118110236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1305"/>
        <w:gridCol w:w="1230"/>
        <w:gridCol w:w="1190.5511811023623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tblGridChange w:id="0">
          <w:tblGrid>
            <w:gridCol w:w="735"/>
            <w:gridCol w:w="1305"/>
            <w:gridCol w:w="1230"/>
            <w:gridCol w:w="1190.5511811023623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br w:type="textWrapping"/>
              <w:t xml:space="preserve">  STEN 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 score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</w:t>
              <w:br w:type="textWrapping"/>
              <w:t xml:space="preserve"> E-media overuse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Virtualisation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3. </w:t>
              <w:br w:type="textWrapping"/>
              <w:t xml:space="preserve">Insight into losses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4. </w:t>
              <w:br w:type="textWrapping"/>
              <w:t xml:space="preserve">Protective behaviors</w:t>
            </w:r>
          </w:p>
        </w:tc>
        <w:tc>
          <w:tcPr>
            <w:gridSpan w:val="7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Signs of addiction of: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5. </w:t>
              <w:br w:type="textWrapping"/>
              <w:t xml:space="preserve">E-media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6. Social media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7. </w:t>
              <w:br w:type="textWrapping"/>
              <w:t xml:space="preserve">Digital gaming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8. </w:t>
              <w:br w:type="textWrapping"/>
              <w:t xml:space="preserve">Online shopping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9. Online pornography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10. </w:t>
              <w:br w:type="textWrapping"/>
              <w:t xml:space="preserve">Online gambling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11. </w:t>
              <w:br w:type="textWrapping"/>
              <w:t xml:space="preserve">Dating platforms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77 - 93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7 - 13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94 - 107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108 - 121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122 - 140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20 - 22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141 - 173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20 - 23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13 - 17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10 - 14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9 - 11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174 - 215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27 - 29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15 - 20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10 -15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8 - 10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216 - 250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21 - 25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17 - 23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18 - 23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12 - 18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11 - 15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251 - 300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24 - 27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23 - 28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19 - 27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16 - 25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301 - 341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40 - 44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38 - 42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31 - 35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30 - 36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29 - 33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28 - 32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26 - 31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342 - 539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45 - 49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41 - 49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35 - 49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43 - 49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36 - 49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37 - 49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34 - 49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33 - 49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32 - 49</w:t>
            </w:r>
          </w:p>
        </w:tc>
      </w:tr>
    </w:tbl>
    <w:p w:rsidR="00000000" w:rsidDel="00000000" w:rsidP="00000000" w:rsidRDefault="00000000" w:rsidRPr="00000000" w14:paraId="00000DC8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