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eastAsia="en-GB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</w:t>
      </w:r>
      <w:proofErr w:type="gramStart"/>
      <w:r w:rsidR="0012370C" w:rsidRPr="00B34239">
        <w:rPr>
          <w:rFonts w:asciiTheme="majorHAnsi" w:hAnsiTheme="majorHAnsi" w:cs="Arial"/>
          <w:b/>
          <w:sz w:val="28"/>
        </w:rPr>
        <w:t>the</w:t>
      </w:r>
      <w:proofErr w:type="gramEnd"/>
      <w:r w:rsidR="0012370C" w:rsidRPr="00B34239">
        <w:rPr>
          <w:rFonts w:asciiTheme="majorHAnsi" w:hAnsiTheme="majorHAnsi" w:cs="Arial"/>
          <w:b/>
          <w:sz w:val="28"/>
        </w:rPr>
        <w:t xml:space="preserve">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Lienhypertexte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Lienhypertexte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Lienhypertexte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356:i</w:t>
      </w:r>
      <w:proofErr w:type="gramEnd"/>
      <w:r w:rsidR="001E7823" w:rsidRPr="001E7823">
        <w:rPr>
          <w:rFonts w:asciiTheme="majorHAnsi" w:hAnsiTheme="majorHAnsi"/>
          <w:sz w:val="20"/>
          <w:lang w:val="en-US"/>
        </w:rPr>
        <w:t>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Lienhypertexte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Lienhypertexte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Lienhypertexte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</w:t>
      </w:r>
      <w:proofErr w:type="gramStart"/>
      <w:r w:rsidR="003D12EE" w:rsidRPr="003D12EE">
        <w:rPr>
          <w:rFonts w:asciiTheme="majorHAnsi" w:hAnsiTheme="majorHAnsi"/>
          <w:sz w:val="20"/>
        </w:rPr>
        <w:t>7:e</w:t>
      </w:r>
      <w:proofErr w:type="gramEnd"/>
      <w:r w:rsidR="003D12EE" w:rsidRPr="003D12EE">
        <w:rPr>
          <w:rFonts w:asciiTheme="majorHAnsi" w:hAnsiTheme="majorHAnsi"/>
          <w:sz w:val="20"/>
        </w:rPr>
        <w:t>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401A8F71" w:rsidR="00020D78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6CB802DA" w:rsidR="00DA6C0A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1-2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1F9EDAD4" w:rsidR="002A58E6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2-3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7BBDA2EF" w:rsidR="002A58E6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24C052F5" w:rsidR="002A58E6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3-4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013B3755" w:rsidR="002A58E6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57C65F71" w:rsidR="00D15170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7048484B" w:rsidR="00D15170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200A4D2D" w:rsidR="00A672F4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463F686D" w:rsidR="00A672F4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0995F677" w:rsidR="00A672F4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591CF70A" w:rsidR="00A672F4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35DA7E27" w:rsidR="00D15170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1A267157" w:rsidR="00594872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4FD6E1E8" w:rsidR="00594872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01A5702E" w:rsidR="00594872" w:rsidRPr="00244B96" w:rsidRDefault="00747790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575A367D" w:rsidR="00594872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00C2CEB0" w:rsidR="00594872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6-7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4C1EA9CA" w:rsidR="00594872" w:rsidRPr="00244B96" w:rsidRDefault="00747790" w:rsidP="00747790">
            <w:pPr>
              <w:spacing w:before="20" w:after="20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 -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4F647C0E" w:rsidR="00594872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30EA5C8C" w:rsidR="00594872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</w:t>
            </w:r>
            <w:proofErr w:type="gram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e.g.</w:t>
            </w:r>
            <w:proofErr w:type="gram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29ED329D" w:rsidR="00F44242" w:rsidRDefault="00F44242">
      <w:bookmarkStart w:id="38" w:name="OLE_LINK7"/>
      <w:bookmarkStart w:id="39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32B7BCF9" w:rsidR="00D0061E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41D9BB02" w:rsidR="00D0061E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17D88209" w:rsidR="00D0061E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58EF6019" w:rsidR="00D0061E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13B362AF" w:rsidR="00D0061E" w:rsidRPr="00244B96" w:rsidRDefault="00747790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Na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448D0FA7" w:rsidR="00765305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2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40216673" w:rsidR="00765305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07AEC1F9" w:rsidR="00765305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3EDCEAF6" w:rsidR="0091791F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73C28B07" w:rsidR="0091791F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66C92054" w:rsidR="0091791F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5016E474" w:rsidR="0091791F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proofErr w:type="spellStart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</w:t>
            </w:r>
            <w:proofErr w:type="spellEnd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52889DE6" w:rsidR="0091791F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14-19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46ED602F" w:rsidR="00347D18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18-19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0"/>
            <w:bookmarkEnd w:id="51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24B9516E" w:rsidR="00347D18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18-19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2" w:name="OLE_LINK473"/>
            <w:bookmarkStart w:id="53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2"/>
            <w:bookmarkEnd w:id="53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1137443D" w:rsidR="00347D18" w:rsidRPr="00244B96" w:rsidRDefault="0074779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20-21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4481A" w14:textId="77777777" w:rsidR="009E08AD" w:rsidRDefault="009E08AD" w:rsidP="00373BCA">
      <w:r>
        <w:separator/>
      </w:r>
    </w:p>
  </w:endnote>
  <w:endnote w:type="continuationSeparator" w:id="0">
    <w:p w14:paraId="298BE942" w14:textId="77777777" w:rsidR="009E08AD" w:rsidRDefault="009E08AD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Courier New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19580" w14:textId="77777777" w:rsidR="003D12EE" w:rsidRDefault="003D12EE" w:rsidP="001939D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564DEB1D" w14:textId="77777777" w:rsidR="003D12EE" w:rsidRDefault="003D12EE" w:rsidP="001939D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DA1" w14:textId="77777777" w:rsidR="003D12EE" w:rsidRDefault="003D12EE" w:rsidP="001939D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90268A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F64513D" w14:textId="77777777" w:rsidR="003D12EE" w:rsidRDefault="003D12EE" w:rsidP="001939D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8F71F" w14:textId="77777777" w:rsidR="009E08AD" w:rsidRDefault="009E08AD" w:rsidP="00373BCA">
      <w:r>
        <w:separator/>
      </w:r>
    </w:p>
  </w:footnote>
  <w:footnote w:type="continuationSeparator" w:id="0">
    <w:p w14:paraId="7AE0B3C6" w14:textId="77777777" w:rsidR="009E08AD" w:rsidRDefault="009E08AD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6E78" w14:textId="35D47585" w:rsidR="003D12EE" w:rsidRDefault="003D12EE">
    <w:pPr>
      <w:pStyle w:val="En-tte"/>
      <w:jc w:val="right"/>
    </w:pPr>
  </w:p>
  <w:p w14:paraId="0616AFF0" w14:textId="77777777" w:rsidR="003D12EE" w:rsidRDefault="003D12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47790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08AD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B1C"/>
  </w:style>
  <w:style w:type="paragraph" w:styleId="Titre1">
    <w:name w:val="heading 1"/>
    <w:basedOn w:val="Normal"/>
    <w:next w:val="Normal"/>
    <w:link w:val="Titre1C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re2">
    <w:name w:val="heading 2"/>
    <w:basedOn w:val="Normal"/>
    <w:link w:val="Titre2C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AA79C4"/>
  </w:style>
  <w:style w:type="character" w:customStyle="1" w:styleId="CommentaireCar">
    <w:name w:val="Commentaire Car"/>
    <w:basedOn w:val="Policepardfaut"/>
    <w:link w:val="Commentaire"/>
    <w:uiPriority w:val="99"/>
    <w:semiHidden/>
    <w:rsid w:val="00AA79C4"/>
  </w:style>
  <w:style w:type="character" w:styleId="Marquedecommentair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Grilledutableau">
    <w:name w:val="Table Grid"/>
    <w:basedOn w:val="Tableau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unhideWhenUsed/>
    <w:rsid w:val="00373BCA"/>
  </w:style>
  <w:style w:type="character" w:customStyle="1" w:styleId="NotedefinCar">
    <w:name w:val="Note de fin Car"/>
    <w:basedOn w:val="Policepardfaut"/>
    <w:link w:val="Notedefin"/>
    <w:uiPriority w:val="99"/>
    <w:rsid w:val="00373BCA"/>
  </w:style>
  <w:style w:type="character" w:styleId="Appeldenotedefin">
    <w:name w:val="endnote reference"/>
    <w:basedOn w:val="Policepardfaut"/>
    <w:uiPriority w:val="99"/>
    <w:unhideWhenUsed/>
    <w:rsid w:val="00373BC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71347C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2244"/>
    <w:rPr>
      <w:b/>
      <w:bCs/>
      <w:sz w:val="20"/>
      <w:szCs w:val="20"/>
    </w:rPr>
  </w:style>
  <w:style w:type="character" w:styleId="Lienhypertexte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F9141F"/>
  </w:style>
  <w:style w:type="paragraph" w:styleId="Pieddepage">
    <w:name w:val="footer"/>
    <w:basedOn w:val="Normal"/>
    <w:link w:val="PieddepageC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9141F"/>
  </w:style>
  <w:style w:type="paragraph" w:styleId="Rvision">
    <w:name w:val="Revision"/>
    <w:hidden/>
    <w:uiPriority w:val="99"/>
    <w:semiHidden/>
    <w:rsid w:val="00732A47"/>
  </w:style>
  <w:style w:type="character" w:styleId="Accentuation">
    <w:name w:val="Emphasis"/>
    <w:basedOn w:val="Policepardfau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Policepardfaut"/>
    <w:link w:val="EndNoteBibliography"/>
    <w:rsid w:val="0039331E"/>
    <w:rPr>
      <w:rFonts w:ascii="Cambria" w:hAnsi="Cambria"/>
      <w:noProof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Numrodepage">
    <w:name w:val="page number"/>
    <w:basedOn w:val="Policepardfau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99D2B-CF0C-49F0-A82F-42F498DFC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1110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Elisabeth Schobinger</cp:lastModifiedBy>
  <cp:revision>3</cp:revision>
  <cp:lastPrinted>2017-04-04T11:32:00Z</cp:lastPrinted>
  <dcterms:created xsi:type="dcterms:W3CDTF">2017-07-05T15:09:00Z</dcterms:created>
  <dcterms:modified xsi:type="dcterms:W3CDTF">2021-10-11T08:55:00Z</dcterms:modified>
</cp:coreProperties>
</file>