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3C0FC1" w14:textId="77777777" w:rsidR="00D5360B" w:rsidRPr="006C0A97" w:rsidRDefault="00B02FE1" w:rsidP="00FC0626">
      <w:pPr>
        <w:pStyle w:val="a7"/>
        <w:spacing w:line="360" w:lineRule="auto"/>
        <w:rPr>
          <w:rFonts w:ascii="Times New Roman" w:hAnsi="Times New Roman" w:cs="Times New Roman"/>
          <w:b w:val="0"/>
          <w:bCs w:val="0"/>
          <w:sz w:val="30"/>
          <w:szCs w:val="30"/>
        </w:rPr>
      </w:pPr>
      <w:r w:rsidRPr="006C0A97">
        <w:rPr>
          <w:rFonts w:ascii="Times New Roman" w:hAnsi="Times New Roman" w:cs="Times New Roman"/>
          <w:b w:val="0"/>
          <w:bCs w:val="0"/>
          <w:sz w:val="30"/>
          <w:szCs w:val="30"/>
        </w:rPr>
        <w:t>Supporting material</w:t>
      </w:r>
    </w:p>
    <w:p w14:paraId="64289E03" w14:textId="13E51022" w:rsidR="00C40EC4" w:rsidRPr="00C40EC4" w:rsidRDefault="00D57CC3" w:rsidP="00FC0626">
      <w:pPr>
        <w:widowControl w:val="0"/>
        <w:spacing w:line="360" w:lineRule="auto"/>
        <w:jc w:val="both"/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</w:rPr>
      </w:pPr>
      <w:bookmarkStart w:id="0" w:name="_Hlk217314576"/>
      <w:r w:rsidRPr="00D57CC3"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</w:rPr>
        <w:t>Spatial Segmentation and Controllable Connection Enabled Hollow Microsphere-Carbon Distributed RLC Networks for Multifunctional EM/Thermal Regulation</w:t>
      </w:r>
    </w:p>
    <w:p w14:paraId="18DF99E6" w14:textId="25BB62CF" w:rsidR="00E07E3E" w:rsidRPr="00E07E3E" w:rsidRDefault="006C0A97" w:rsidP="00FC0626">
      <w:pPr>
        <w:pStyle w:val="AuthorsFull"/>
        <w:spacing w:line="360" w:lineRule="auto"/>
        <w:ind w:left="480" w:hanging="480"/>
        <w:rPr>
          <w:rFonts w:eastAsiaTheme="minorEastAsia" w:hint="eastAsia"/>
          <w:lang w:eastAsia="zh-CN"/>
        </w:rPr>
      </w:pPr>
      <w:r w:rsidRPr="004A5ED3">
        <w:t xml:space="preserve">Guangyan Cheng, Hongxiu Wu, Ping Wang, Jingjie Zhang*, Zhenguo An* </w:t>
      </w:r>
      <w:bookmarkEnd w:id="0"/>
    </w:p>
    <w:p w14:paraId="05A83B95" w14:textId="43F454A7" w:rsidR="00E07E3E" w:rsidRDefault="00E07E3E" w:rsidP="00FC0626">
      <w:pPr>
        <w:pStyle w:val="AuthorsFull"/>
        <w:spacing w:line="360" w:lineRule="auto"/>
        <w:ind w:left="480" w:hanging="480"/>
        <w:jc w:val="center"/>
        <w:rPr>
          <w:rFonts w:eastAsiaTheme="minorEastAsia"/>
          <w:lang w:eastAsia="zh-CN"/>
        </w:rPr>
      </w:pPr>
      <w:r>
        <w:rPr>
          <w:rFonts w:eastAsiaTheme="minorEastAsia"/>
          <w:noProof/>
          <w:lang w:eastAsia="zh-CN"/>
        </w:rPr>
        <w:drawing>
          <wp:inline distT="0" distB="0" distL="0" distR="0" wp14:anchorId="5558921D" wp14:editId="2416091F">
            <wp:extent cx="2562446" cy="2152783"/>
            <wp:effectExtent l="0" t="0" r="0" b="0"/>
            <wp:docPr id="188582409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7835" cy="21909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35415E9" w14:textId="31A989CD" w:rsidR="00E07E3E" w:rsidRDefault="00E07E3E" w:rsidP="00FC0626">
      <w:pPr>
        <w:pStyle w:val="AuthorsFull"/>
        <w:spacing w:line="360" w:lineRule="auto"/>
        <w:jc w:val="both"/>
        <w:rPr>
          <w:rFonts w:eastAsiaTheme="minorEastAsia" w:hint="eastAsia"/>
          <w:i w:val="0"/>
          <w:iCs/>
          <w:lang w:eastAsia="zh-CN"/>
        </w:rPr>
      </w:pPr>
      <w:r w:rsidRPr="00E07E3E">
        <w:rPr>
          <w:b/>
          <w:bCs/>
          <w:i w:val="0"/>
          <w:iCs/>
        </w:rPr>
        <w:t>Figure S1</w:t>
      </w:r>
      <w:r>
        <w:rPr>
          <w:rFonts w:eastAsiaTheme="minorEastAsia" w:hint="eastAsia"/>
          <w:b/>
          <w:bCs/>
          <w:i w:val="0"/>
          <w:iCs/>
          <w:lang w:eastAsia="zh-CN"/>
        </w:rPr>
        <w:t>.</w:t>
      </w:r>
      <w:r w:rsidRPr="00E07E3E">
        <w:rPr>
          <w:rFonts w:eastAsiaTheme="minorEastAsia" w:hint="eastAsia"/>
          <w:i w:val="0"/>
          <w:iCs/>
          <w:lang w:eastAsia="zh-CN"/>
        </w:rPr>
        <w:t xml:space="preserve"> </w:t>
      </w:r>
      <w:r w:rsidRPr="00E07E3E">
        <w:rPr>
          <w:rFonts w:eastAsiaTheme="minorEastAsia"/>
          <w:i w:val="0"/>
          <w:iCs/>
          <w:lang w:eastAsia="zh-CN"/>
        </w:rPr>
        <w:t>a) and c) digital photographs illustrating the lightweight design and</w:t>
      </w:r>
      <w:r w:rsidRPr="00E07E3E">
        <w:rPr>
          <w:rFonts w:eastAsiaTheme="minorEastAsia" w:hint="eastAsia"/>
          <w:i w:val="0"/>
          <w:iCs/>
          <w:lang w:eastAsia="zh-CN"/>
        </w:rPr>
        <w:t xml:space="preserve"> </w:t>
      </w:r>
      <w:r w:rsidRPr="00E07E3E">
        <w:rPr>
          <w:rFonts w:eastAsiaTheme="minorEastAsia"/>
          <w:i w:val="0"/>
          <w:iCs/>
          <w:lang w:eastAsia="zh-CN"/>
        </w:rPr>
        <w:t xml:space="preserve">magnetic response of CNGA. </w:t>
      </w:r>
    </w:p>
    <w:p w14:paraId="0A1F1E88" w14:textId="77777777" w:rsidR="00D5360B" w:rsidRPr="00F549A7" w:rsidRDefault="00B02FE1" w:rsidP="00FC0626">
      <w:pPr>
        <w:spacing w:line="360" w:lineRule="auto"/>
        <w:jc w:val="center"/>
        <w:rPr>
          <w:sz w:val="24"/>
          <w:szCs w:val="24"/>
        </w:rPr>
      </w:pPr>
      <w:r w:rsidRPr="00F549A7">
        <w:rPr>
          <w:noProof/>
          <w:sz w:val="24"/>
          <w:szCs w:val="24"/>
        </w:rPr>
        <w:drawing>
          <wp:inline distT="0" distB="0" distL="0" distR="0" wp14:anchorId="5E59C9FE" wp14:editId="32FDF9F2">
            <wp:extent cx="4194552" cy="3268355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221708" cy="3289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6E30C7D" w14:textId="31DF14B7" w:rsidR="00D5360B" w:rsidRPr="00F549A7" w:rsidRDefault="002348D2" w:rsidP="00FC0626">
      <w:pPr>
        <w:spacing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F549A7">
        <w:rPr>
          <w:rFonts w:ascii="Times New Roman" w:hAnsi="Times New Roman" w:cs="Times New Roman"/>
          <w:b/>
          <w:bCs/>
          <w:sz w:val="24"/>
          <w:szCs w:val="24"/>
        </w:rPr>
        <w:t>Figure</w:t>
      </w:r>
      <w:r w:rsidR="00B02FE1" w:rsidRPr="00F549A7">
        <w:rPr>
          <w:rFonts w:ascii="Times New Roman" w:hAnsi="Times New Roman" w:cs="Times New Roman"/>
          <w:b/>
          <w:bCs/>
          <w:sz w:val="24"/>
          <w:szCs w:val="24"/>
        </w:rPr>
        <w:t xml:space="preserve"> S</w:t>
      </w:r>
      <w:r w:rsidR="00FC0626">
        <w:rPr>
          <w:rFonts w:ascii="Times New Roman" w:eastAsiaTheme="minorEastAsia" w:hAnsi="Times New Roman" w:cs="Times New Roman" w:hint="eastAsia"/>
          <w:b/>
          <w:bCs/>
          <w:sz w:val="24"/>
          <w:szCs w:val="24"/>
        </w:rPr>
        <w:t>2</w:t>
      </w:r>
      <w:r w:rsidRPr="00F549A7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02FE1" w:rsidRPr="00F549A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02FE1" w:rsidRPr="00F549A7">
        <w:rPr>
          <w:rFonts w:ascii="Times New Roman" w:hAnsi="Times New Roman" w:cs="Times New Roman"/>
          <w:sz w:val="24"/>
          <w:szCs w:val="24"/>
        </w:rPr>
        <w:t xml:space="preserve">a) SEM image of </w:t>
      </w:r>
      <w:r w:rsidR="005132F2">
        <w:rPr>
          <w:rFonts w:ascii="Times New Roman" w:hAnsi="Times New Roman" w:cs="Times New Roman"/>
          <w:sz w:val="24"/>
          <w:szCs w:val="24"/>
        </w:rPr>
        <w:t>DSHM</w:t>
      </w:r>
      <w:r w:rsidR="00843B6E" w:rsidRPr="00F549A7">
        <w:rPr>
          <w:rFonts w:ascii="Times New Roman" w:hAnsi="Times New Roman" w:cs="Times New Roman"/>
          <w:sz w:val="24"/>
          <w:szCs w:val="24"/>
        </w:rPr>
        <w:t xml:space="preserve">. </w:t>
      </w:r>
      <w:r w:rsidR="00B02FE1" w:rsidRPr="00F549A7">
        <w:rPr>
          <w:rFonts w:ascii="Times New Roman" w:hAnsi="Times New Roman" w:cs="Times New Roman"/>
          <w:sz w:val="24"/>
          <w:szCs w:val="24"/>
        </w:rPr>
        <w:t xml:space="preserve">b) Double-shell fracture cross-section diagram for </w:t>
      </w:r>
      <w:r w:rsidR="005132F2">
        <w:rPr>
          <w:rFonts w:ascii="Times New Roman" w:hAnsi="Times New Roman" w:cs="Times New Roman"/>
          <w:sz w:val="24"/>
          <w:szCs w:val="24"/>
        </w:rPr>
        <w:t>DSHM</w:t>
      </w:r>
      <w:r w:rsidR="00B02FE1" w:rsidRPr="00F549A7">
        <w:rPr>
          <w:rFonts w:ascii="Times New Roman" w:hAnsi="Times New Roman" w:cs="Times New Roman"/>
          <w:sz w:val="24"/>
          <w:szCs w:val="24"/>
        </w:rPr>
        <w:t xml:space="preserve">. c) EDS images of double-shell structure. d) Particle size distribution diagram of </w:t>
      </w:r>
      <w:r w:rsidR="005132F2">
        <w:rPr>
          <w:rFonts w:ascii="Times New Roman" w:hAnsi="Times New Roman" w:cs="Times New Roman"/>
          <w:sz w:val="24"/>
          <w:szCs w:val="24"/>
        </w:rPr>
        <w:t>DSHM</w:t>
      </w:r>
      <w:r w:rsidR="00B02FE1" w:rsidRPr="00F549A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F630362" w14:textId="77777777" w:rsidR="00D5360B" w:rsidRPr="00F549A7" w:rsidRDefault="00B02FE1" w:rsidP="00FC0626">
      <w:pPr>
        <w:spacing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F549A7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6351F920" wp14:editId="77F6D757">
            <wp:extent cx="5934653" cy="1781476"/>
            <wp:effectExtent l="0" t="0" r="0" b="952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53147" cy="184706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48596A1" w14:textId="26DE6FC2" w:rsidR="00D5360B" w:rsidRPr="00F549A7" w:rsidRDefault="002348D2" w:rsidP="00FC0626">
      <w:pPr>
        <w:spacing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F549A7">
        <w:rPr>
          <w:rFonts w:ascii="Times New Roman" w:eastAsiaTheme="minorEastAsia" w:hAnsi="Times New Roman" w:cs="Times New Roman"/>
          <w:b/>
          <w:bCs/>
          <w:sz w:val="24"/>
          <w:szCs w:val="24"/>
        </w:rPr>
        <w:t>Figure</w:t>
      </w:r>
      <w:r w:rsidR="00B02FE1" w:rsidRPr="00F549A7">
        <w:rPr>
          <w:rFonts w:ascii="Times New Roman" w:eastAsiaTheme="minorEastAsia" w:hAnsi="Times New Roman" w:cs="Times New Roman"/>
          <w:b/>
          <w:bCs/>
          <w:sz w:val="24"/>
          <w:szCs w:val="24"/>
        </w:rPr>
        <w:t xml:space="preserve"> S</w:t>
      </w:r>
      <w:r w:rsidR="00FC0626">
        <w:rPr>
          <w:rFonts w:ascii="Times New Roman" w:eastAsiaTheme="minorEastAsia" w:hAnsi="Times New Roman" w:cs="Times New Roman" w:hint="eastAsia"/>
          <w:b/>
          <w:bCs/>
          <w:sz w:val="24"/>
          <w:szCs w:val="24"/>
        </w:rPr>
        <w:t>3</w:t>
      </w:r>
      <w:r w:rsidRPr="00F549A7">
        <w:rPr>
          <w:rFonts w:ascii="Times New Roman" w:eastAsiaTheme="minorEastAsia" w:hAnsi="Times New Roman" w:cs="Times New Roman"/>
          <w:b/>
          <w:bCs/>
          <w:sz w:val="24"/>
          <w:szCs w:val="24"/>
        </w:rPr>
        <w:t>.</w:t>
      </w:r>
      <w:r w:rsidR="00B02FE1" w:rsidRPr="00F549A7">
        <w:rPr>
          <w:rFonts w:ascii="Times New Roman" w:eastAsiaTheme="minorEastAsia" w:hAnsi="Times New Roman" w:cs="Times New Roman"/>
          <w:sz w:val="24"/>
          <w:szCs w:val="24"/>
        </w:rPr>
        <w:t xml:space="preserve"> a) XRD image of </w:t>
      </w:r>
      <w:r w:rsidR="005132F2">
        <w:rPr>
          <w:rFonts w:ascii="Times New Roman" w:eastAsiaTheme="minorEastAsia" w:hAnsi="Times New Roman" w:cs="Times New Roman"/>
          <w:sz w:val="24"/>
          <w:szCs w:val="24"/>
        </w:rPr>
        <w:t>DSHM</w:t>
      </w:r>
      <w:r w:rsidR="00B02FE1" w:rsidRPr="00F549A7">
        <w:rPr>
          <w:rFonts w:ascii="Times New Roman" w:eastAsiaTheme="minorEastAsia" w:hAnsi="Times New Roman" w:cs="Times New Roman"/>
          <w:sz w:val="24"/>
          <w:szCs w:val="24"/>
        </w:rPr>
        <w:t xml:space="preserve">. b) HRTEM and lattice spacing measurement images of </w:t>
      </w:r>
      <w:r w:rsidR="005132F2">
        <w:rPr>
          <w:rFonts w:ascii="Times New Roman" w:eastAsiaTheme="minorEastAsia" w:hAnsi="Times New Roman" w:cs="Times New Roman"/>
          <w:sz w:val="24"/>
          <w:szCs w:val="24"/>
        </w:rPr>
        <w:t>DSHM</w:t>
      </w:r>
      <w:r w:rsidR="00B02FE1" w:rsidRPr="00F549A7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14:paraId="13F051AB" w14:textId="77777777" w:rsidR="00D5360B" w:rsidRPr="00F549A7" w:rsidRDefault="00B02FE1" w:rsidP="00FC0626">
      <w:pPr>
        <w:spacing w:line="36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  <w:r w:rsidRPr="00F549A7">
        <w:rPr>
          <w:rFonts w:ascii="Times New Roman" w:eastAsiaTheme="minorEastAsia" w:hAnsi="Times New Roman" w:cs="Times New Roman"/>
          <w:noProof/>
          <w:sz w:val="24"/>
          <w:szCs w:val="24"/>
        </w:rPr>
        <w:drawing>
          <wp:inline distT="0" distB="0" distL="0" distR="0" wp14:anchorId="5650F7BD" wp14:editId="1AAB26D8">
            <wp:extent cx="2436481" cy="2383327"/>
            <wp:effectExtent l="0" t="0" r="2540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759"/>
                    <a:stretch>
                      <a:fillRect/>
                    </a:stretch>
                  </pic:blipFill>
                  <pic:spPr>
                    <a:xfrm>
                      <a:off x="0" y="0"/>
                      <a:ext cx="2478043" cy="24239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B28DC8" w14:textId="77777777" w:rsidR="00FC0626" w:rsidRDefault="002348D2" w:rsidP="00FC0626">
      <w:pPr>
        <w:spacing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F549A7">
        <w:rPr>
          <w:rFonts w:ascii="Times New Roman" w:eastAsiaTheme="minorEastAsia" w:hAnsi="Times New Roman" w:cs="Times New Roman"/>
          <w:b/>
          <w:bCs/>
          <w:sz w:val="24"/>
          <w:szCs w:val="24"/>
        </w:rPr>
        <w:t>Figure</w:t>
      </w:r>
      <w:r w:rsidR="00B02FE1" w:rsidRPr="00F549A7">
        <w:rPr>
          <w:rFonts w:ascii="Times New Roman" w:eastAsiaTheme="minorEastAsia" w:hAnsi="Times New Roman" w:cs="Times New Roman"/>
          <w:b/>
          <w:bCs/>
          <w:sz w:val="24"/>
          <w:szCs w:val="24"/>
        </w:rPr>
        <w:t xml:space="preserve"> S</w:t>
      </w:r>
      <w:r w:rsidR="00FC0626">
        <w:rPr>
          <w:rFonts w:ascii="Times New Roman" w:eastAsiaTheme="minorEastAsia" w:hAnsi="Times New Roman" w:cs="Times New Roman" w:hint="eastAsia"/>
          <w:b/>
          <w:bCs/>
          <w:sz w:val="24"/>
          <w:szCs w:val="24"/>
        </w:rPr>
        <w:t>4</w:t>
      </w:r>
      <w:r w:rsidRPr="00F549A7">
        <w:rPr>
          <w:rFonts w:ascii="Times New Roman" w:eastAsiaTheme="minorEastAsia" w:hAnsi="Times New Roman" w:cs="Times New Roman"/>
          <w:b/>
          <w:bCs/>
          <w:sz w:val="24"/>
          <w:szCs w:val="24"/>
        </w:rPr>
        <w:t>.</w:t>
      </w:r>
      <w:r w:rsidR="00B02FE1" w:rsidRPr="00F549A7">
        <w:rPr>
          <w:rFonts w:ascii="Times New Roman" w:eastAsiaTheme="minorEastAsia" w:hAnsi="Times New Roman" w:cs="Times New Roman"/>
          <w:sz w:val="24"/>
          <w:szCs w:val="24"/>
        </w:rPr>
        <w:t xml:space="preserve"> a) Contact angle photographs of </w:t>
      </w:r>
      <w:r w:rsidR="005132F2">
        <w:rPr>
          <w:rFonts w:ascii="Times New Roman" w:eastAsiaTheme="minorEastAsia" w:hAnsi="Times New Roman" w:cs="Times New Roman"/>
          <w:sz w:val="24"/>
          <w:szCs w:val="24"/>
        </w:rPr>
        <w:t>DSHM</w:t>
      </w:r>
      <w:r w:rsidR="00B02FE1" w:rsidRPr="00F549A7">
        <w:rPr>
          <w:rFonts w:ascii="Times New Roman" w:eastAsiaTheme="minorEastAsia" w:hAnsi="Times New Roman" w:cs="Times New Roman"/>
          <w:sz w:val="24"/>
          <w:szCs w:val="24"/>
        </w:rPr>
        <w:t xml:space="preserve"> and a chitosan-acetic acid solution after 0 and 90 seconds. b) Digital photo that remain stable for one hour after mixing.</w:t>
      </w:r>
    </w:p>
    <w:p w14:paraId="0579C2EC" w14:textId="651B5EBF" w:rsidR="00D5360B" w:rsidRDefault="00FC0626" w:rsidP="00FC0626">
      <w:pPr>
        <w:spacing w:line="36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  <w:r w:rsidRPr="00E07E3E">
        <w:rPr>
          <w:rFonts w:eastAsiaTheme="minorEastAsia"/>
          <w:i/>
          <w:iCs/>
          <w:noProof/>
        </w:rPr>
        <w:drawing>
          <wp:inline distT="0" distB="0" distL="0" distR="0" wp14:anchorId="0F2F5E91" wp14:editId="104C74E0">
            <wp:extent cx="2743200" cy="2401841"/>
            <wp:effectExtent l="0" t="0" r="0" b="0"/>
            <wp:docPr id="1215890710" name="图片 6">
              <a:extLst xmlns:a="http://schemas.openxmlformats.org/drawingml/2006/main">
                <a:ext uri="{FF2B5EF4-FFF2-40B4-BE49-F238E27FC236}">
                  <a16:creationId xmlns:a16="http://schemas.microsoft.com/office/drawing/2014/main" id="{D4A98C05-D1EA-4044-9068-0784EE994EB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6">
                      <a:extLst>
                        <a:ext uri="{FF2B5EF4-FFF2-40B4-BE49-F238E27FC236}">
                          <a16:creationId xmlns:a16="http://schemas.microsoft.com/office/drawing/2014/main" id="{D4A98C05-D1EA-4044-9068-0784EE994EB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759290" cy="24159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753FE8" w14:textId="5990255C" w:rsidR="00FC0626" w:rsidRPr="00FC0626" w:rsidRDefault="00FC0626" w:rsidP="00FC0626">
      <w:pPr>
        <w:pStyle w:val="AuthorsFull"/>
        <w:spacing w:line="360" w:lineRule="auto"/>
        <w:jc w:val="center"/>
        <w:rPr>
          <w:rFonts w:eastAsiaTheme="minorEastAsia" w:hint="eastAsia"/>
          <w:i w:val="0"/>
          <w:iCs/>
          <w:lang w:eastAsia="zh-CN"/>
        </w:rPr>
      </w:pPr>
      <w:r w:rsidRPr="00E07E3E">
        <w:rPr>
          <w:b/>
          <w:bCs/>
          <w:i w:val="0"/>
          <w:iCs/>
        </w:rPr>
        <w:t>Figure S</w:t>
      </w:r>
      <w:r>
        <w:rPr>
          <w:rFonts w:eastAsiaTheme="minorEastAsia" w:hint="eastAsia"/>
          <w:b/>
          <w:bCs/>
          <w:i w:val="0"/>
          <w:iCs/>
          <w:lang w:eastAsia="zh-CN"/>
        </w:rPr>
        <w:t>5</w:t>
      </w:r>
      <w:r w:rsidRPr="00E07E3E">
        <w:rPr>
          <w:rFonts w:eastAsia="Times New Roman" w:cstheme="minorBidi"/>
          <w:i w:val="0"/>
          <w:color w:val="000000" w:themeColor="text1"/>
          <w:kern w:val="2"/>
          <w:sz w:val="36"/>
          <w:szCs w:val="36"/>
          <w:lang w:eastAsia="zh-CN"/>
        </w:rPr>
        <w:t xml:space="preserve"> </w:t>
      </w:r>
      <w:r w:rsidRPr="00E07E3E">
        <w:rPr>
          <w:rFonts w:eastAsiaTheme="minorEastAsia"/>
          <w:i w:val="0"/>
          <w:iCs/>
          <w:lang w:eastAsia="zh-CN"/>
        </w:rPr>
        <w:t>Homogeneous and heterogeneous nucleation barriers</w:t>
      </w:r>
    </w:p>
    <w:p w14:paraId="2B379B3F" w14:textId="77777777" w:rsidR="00D5360B" w:rsidRPr="00F549A7" w:rsidRDefault="00B02FE1" w:rsidP="00FC0626">
      <w:pPr>
        <w:spacing w:line="36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  <w:r w:rsidRPr="00F549A7">
        <w:rPr>
          <w:rFonts w:ascii="Times New Roman" w:eastAsiaTheme="minorEastAsia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6AA989BF" wp14:editId="05165D40">
            <wp:extent cx="5380990" cy="1238250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51811" cy="125512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F4B8C9E" w14:textId="13735DBE" w:rsidR="00D5360B" w:rsidRPr="00F549A7" w:rsidRDefault="002348D2" w:rsidP="00FC0626">
      <w:pPr>
        <w:spacing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F549A7">
        <w:rPr>
          <w:rFonts w:ascii="Times New Roman" w:eastAsiaTheme="minorEastAsia" w:hAnsi="Times New Roman" w:cs="Times New Roman"/>
          <w:b/>
          <w:bCs/>
          <w:sz w:val="24"/>
          <w:szCs w:val="24"/>
        </w:rPr>
        <w:t>Figure</w:t>
      </w:r>
      <w:r w:rsidR="00B02FE1" w:rsidRPr="00F549A7">
        <w:rPr>
          <w:rFonts w:ascii="Times New Roman" w:eastAsiaTheme="minorEastAsia" w:hAnsi="Times New Roman" w:cs="Times New Roman"/>
          <w:b/>
          <w:bCs/>
          <w:sz w:val="24"/>
          <w:szCs w:val="24"/>
        </w:rPr>
        <w:t xml:space="preserve"> S</w:t>
      </w:r>
      <w:r w:rsidR="00FC0626">
        <w:rPr>
          <w:rFonts w:ascii="Times New Roman" w:eastAsiaTheme="minorEastAsia" w:hAnsi="Times New Roman" w:cs="Times New Roman" w:hint="eastAsia"/>
          <w:b/>
          <w:bCs/>
          <w:sz w:val="24"/>
          <w:szCs w:val="24"/>
        </w:rPr>
        <w:t>6</w:t>
      </w:r>
      <w:r w:rsidRPr="00F549A7">
        <w:rPr>
          <w:rFonts w:ascii="Times New Roman" w:eastAsiaTheme="minorEastAsia" w:hAnsi="Times New Roman" w:cs="Times New Roman"/>
          <w:b/>
          <w:bCs/>
          <w:sz w:val="24"/>
          <w:szCs w:val="24"/>
        </w:rPr>
        <w:t>.</w:t>
      </w:r>
      <w:r w:rsidR="00B02FE1" w:rsidRPr="00F549A7">
        <w:rPr>
          <w:rFonts w:ascii="Times New Roman" w:eastAsiaTheme="minorEastAsia" w:hAnsi="Times New Roman" w:cs="Times New Roman"/>
          <w:b/>
          <w:bCs/>
          <w:sz w:val="24"/>
          <w:szCs w:val="24"/>
        </w:rPr>
        <w:t xml:space="preserve"> </w:t>
      </w:r>
      <w:r w:rsidR="00B02FE1" w:rsidRPr="00F549A7">
        <w:rPr>
          <w:rFonts w:ascii="Times New Roman" w:eastAsiaTheme="minorEastAsia" w:hAnsi="Times New Roman" w:cs="Times New Roman"/>
          <w:sz w:val="24"/>
          <w:szCs w:val="24"/>
        </w:rPr>
        <w:t>a</w:t>
      </w:r>
      <w:r w:rsidR="00B607B8">
        <w:rPr>
          <w:rFonts w:ascii="Times New Roman" w:eastAsiaTheme="minorEastAsia" w:hAnsi="Times New Roman" w:cs="Times New Roman"/>
          <w:sz w:val="24"/>
          <w:szCs w:val="24"/>
        </w:rPr>
        <w:t xml:space="preserve">) </w:t>
      </w:r>
      <w:r w:rsidR="00B02FE1" w:rsidRPr="00F549A7">
        <w:rPr>
          <w:rFonts w:ascii="Times New Roman" w:eastAsiaTheme="minorEastAsia" w:hAnsi="Times New Roman" w:cs="Times New Roman"/>
          <w:sz w:val="24"/>
          <w:szCs w:val="24"/>
        </w:rPr>
        <w:t>-</w:t>
      </w:r>
      <w:r w:rsidR="00B607B8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B02FE1" w:rsidRPr="00F549A7">
        <w:rPr>
          <w:rFonts w:ascii="Times New Roman" w:eastAsiaTheme="minorEastAsia" w:hAnsi="Times New Roman" w:cs="Times New Roman"/>
          <w:sz w:val="24"/>
          <w:szCs w:val="24"/>
        </w:rPr>
        <w:t xml:space="preserve">c) SEM images of radial cross-sections </w:t>
      </w:r>
      <w:r w:rsidR="00B02FE1" w:rsidRPr="00F549A7">
        <w:rPr>
          <w:rFonts w:ascii="Times New Roman" w:eastAsiaTheme="minorEastAsia" w:hAnsi="Times New Roman" w:cs="Times New Roman" w:hint="eastAsia"/>
          <w:sz w:val="24"/>
          <w:szCs w:val="24"/>
        </w:rPr>
        <w:t>of</w:t>
      </w:r>
      <w:r w:rsidR="00B02FE1" w:rsidRPr="00F549A7">
        <w:rPr>
          <w:rFonts w:ascii="Times New Roman" w:eastAsiaTheme="minorEastAsia" w:hAnsi="Times New Roman" w:cs="Times New Roman"/>
          <w:sz w:val="24"/>
          <w:szCs w:val="24"/>
        </w:rPr>
        <w:t xml:space="preserve"> CNGA675-1, CNGA675-2 and CNGA675-4.</w:t>
      </w:r>
      <w:r w:rsidR="00B02FE1" w:rsidRPr="00F549A7">
        <w:rPr>
          <w:rFonts w:ascii="Times New Roman" w:eastAsiaTheme="minorEastAsia" w:hAnsi="Times New Roman" w:cs="Times New Roman" w:hint="eastAsia"/>
          <w:sz w:val="24"/>
          <w:szCs w:val="24"/>
        </w:rPr>
        <w:t xml:space="preserve"> </w:t>
      </w:r>
      <w:r w:rsidR="00B02FE1" w:rsidRPr="00F549A7">
        <w:rPr>
          <w:rFonts w:ascii="Times New Roman" w:eastAsiaTheme="minorEastAsia" w:hAnsi="Times New Roman" w:cs="Times New Roman"/>
          <w:sz w:val="24"/>
          <w:szCs w:val="24"/>
        </w:rPr>
        <w:t>d</w:t>
      </w:r>
      <w:r w:rsidR="00B607B8">
        <w:rPr>
          <w:rFonts w:ascii="Times New Roman" w:eastAsiaTheme="minorEastAsia" w:hAnsi="Times New Roman" w:cs="Times New Roman"/>
          <w:sz w:val="24"/>
          <w:szCs w:val="24"/>
        </w:rPr>
        <w:t xml:space="preserve">) </w:t>
      </w:r>
      <w:r w:rsidR="00B02FE1" w:rsidRPr="00F549A7">
        <w:rPr>
          <w:rFonts w:ascii="Times New Roman" w:eastAsiaTheme="minorEastAsia" w:hAnsi="Times New Roman" w:cs="Times New Roman"/>
          <w:sz w:val="24"/>
          <w:szCs w:val="24"/>
        </w:rPr>
        <w:t>-</w:t>
      </w:r>
      <w:r w:rsidR="00B607B8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B02FE1" w:rsidRPr="00F549A7">
        <w:rPr>
          <w:rFonts w:ascii="Times New Roman" w:eastAsiaTheme="minorEastAsia" w:hAnsi="Times New Roman" w:cs="Times New Roman"/>
          <w:sz w:val="24"/>
          <w:szCs w:val="24"/>
        </w:rPr>
        <w:t>f) The aperture sizes of CNGA675-1 and CNGA675-2. e) Interlayer spacing of CNGA675-4</w:t>
      </w:r>
    </w:p>
    <w:p w14:paraId="605E3CDF" w14:textId="77777777" w:rsidR="00D5360B" w:rsidRPr="00F549A7" w:rsidRDefault="00B02FE1" w:rsidP="00FC0626">
      <w:pPr>
        <w:spacing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F549A7">
        <w:rPr>
          <w:rFonts w:ascii="Times New Roman" w:eastAsiaTheme="minorEastAsia" w:hAnsi="Times New Roman" w:cs="Times New Roman"/>
          <w:noProof/>
          <w:sz w:val="24"/>
          <w:szCs w:val="24"/>
        </w:rPr>
        <w:drawing>
          <wp:inline distT="0" distB="0" distL="0" distR="0" wp14:anchorId="46041334" wp14:editId="25617926">
            <wp:extent cx="5623560" cy="2368550"/>
            <wp:effectExtent l="0" t="0" r="0" b="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67006" cy="238674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A522F0D" w14:textId="354F3F39" w:rsidR="00D5360B" w:rsidRPr="00F549A7" w:rsidRDefault="002348D2" w:rsidP="00FC0626">
      <w:pPr>
        <w:spacing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F549A7">
        <w:rPr>
          <w:rFonts w:ascii="Times New Roman" w:eastAsiaTheme="minorEastAsia" w:hAnsi="Times New Roman" w:cs="Times New Roman"/>
          <w:b/>
          <w:bCs/>
          <w:sz w:val="24"/>
          <w:szCs w:val="24"/>
        </w:rPr>
        <w:t>Figure</w:t>
      </w:r>
      <w:r w:rsidR="00B02FE1" w:rsidRPr="00F549A7">
        <w:rPr>
          <w:rFonts w:ascii="Times New Roman" w:eastAsiaTheme="minorEastAsia" w:hAnsi="Times New Roman" w:cs="Times New Roman"/>
          <w:b/>
          <w:bCs/>
          <w:sz w:val="24"/>
          <w:szCs w:val="24"/>
        </w:rPr>
        <w:t xml:space="preserve"> S</w:t>
      </w:r>
      <w:r w:rsidR="00FC0626">
        <w:rPr>
          <w:rFonts w:ascii="Times New Roman" w:eastAsiaTheme="minorEastAsia" w:hAnsi="Times New Roman" w:cs="Times New Roman" w:hint="eastAsia"/>
          <w:b/>
          <w:bCs/>
          <w:sz w:val="24"/>
          <w:szCs w:val="24"/>
        </w:rPr>
        <w:t>7</w:t>
      </w:r>
      <w:r w:rsidRPr="00F549A7">
        <w:rPr>
          <w:rFonts w:ascii="Times New Roman" w:eastAsiaTheme="minorEastAsia" w:hAnsi="Times New Roman" w:cs="Times New Roman"/>
          <w:b/>
          <w:bCs/>
          <w:sz w:val="24"/>
          <w:szCs w:val="24"/>
        </w:rPr>
        <w:t>.</w:t>
      </w:r>
      <w:r w:rsidR="00B02FE1" w:rsidRPr="00F549A7">
        <w:rPr>
          <w:rFonts w:ascii="Times New Roman" w:eastAsiaTheme="minorEastAsia" w:hAnsi="Times New Roman" w:cs="Times New Roman"/>
          <w:sz w:val="24"/>
          <w:szCs w:val="24"/>
        </w:rPr>
        <w:t xml:space="preserve"> a) micro-CT XZ cross-sectional image of CNGA675-1. b) Three-dimensional reconstruction analysis of the internal cavities of the microspheres.</w:t>
      </w:r>
    </w:p>
    <w:p w14:paraId="5DE3B8BF" w14:textId="77777777" w:rsidR="00D5360B" w:rsidRPr="00F549A7" w:rsidRDefault="00B02FE1" w:rsidP="00FC0626">
      <w:pPr>
        <w:spacing w:line="36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  <w:r w:rsidRPr="00F549A7">
        <w:rPr>
          <w:rFonts w:ascii="Times New Roman" w:eastAsiaTheme="minorEastAsia" w:hAnsi="Times New Roman" w:cs="Times New Roman"/>
          <w:noProof/>
          <w:sz w:val="24"/>
          <w:szCs w:val="24"/>
        </w:rPr>
        <w:drawing>
          <wp:inline distT="0" distB="0" distL="0" distR="0" wp14:anchorId="277176AE" wp14:editId="46E2BCD0">
            <wp:extent cx="2621280" cy="2235835"/>
            <wp:effectExtent l="0" t="0" r="7620" b="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36682" cy="224934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4336BFB" w14:textId="6785774B" w:rsidR="00D5360B" w:rsidRPr="00F549A7" w:rsidRDefault="002348D2" w:rsidP="00FC0626">
      <w:pPr>
        <w:spacing w:line="36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  <w:r w:rsidRPr="00F549A7">
        <w:rPr>
          <w:rFonts w:ascii="Times New Roman" w:eastAsiaTheme="minorEastAsia" w:hAnsi="Times New Roman" w:cs="Times New Roman"/>
          <w:b/>
          <w:bCs/>
          <w:sz w:val="24"/>
          <w:szCs w:val="24"/>
        </w:rPr>
        <w:t>Figure</w:t>
      </w:r>
      <w:r w:rsidR="00B02FE1" w:rsidRPr="00F549A7">
        <w:rPr>
          <w:rFonts w:ascii="Times New Roman" w:eastAsiaTheme="minorEastAsia" w:hAnsi="Times New Roman" w:cs="Times New Roman"/>
          <w:b/>
          <w:bCs/>
          <w:sz w:val="24"/>
          <w:szCs w:val="24"/>
        </w:rPr>
        <w:t xml:space="preserve"> S</w:t>
      </w:r>
      <w:r w:rsidR="00FC0626">
        <w:rPr>
          <w:rFonts w:ascii="Times New Roman" w:eastAsiaTheme="minorEastAsia" w:hAnsi="Times New Roman" w:cs="Times New Roman" w:hint="eastAsia"/>
          <w:b/>
          <w:bCs/>
          <w:sz w:val="24"/>
          <w:szCs w:val="24"/>
        </w:rPr>
        <w:t>8</w:t>
      </w:r>
      <w:r w:rsidRPr="00F549A7">
        <w:rPr>
          <w:rFonts w:ascii="Times New Roman" w:eastAsiaTheme="minorEastAsia" w:hAnsi="Times New Roman" w:cs="Times New Roman"/>
          <w:b/>
          <w:bCs/>
          <w:sz w:val="24"/>
          <w:szCs w:val="24"/>
        </w:rPr>
        <w:t>.</w:t>
      </w:r>
      <w:r w:rsidR="00B02FE1" w:rsidRPr="00F549A7">
        <w:rPr>
          <w:rFonts w:ascii="Times New Roman" w:eastAsiaTheme="minorEastAsia" w:hAnsi="Times New Roman" w:cs="Times New Roman"/>
          <w:sz w:val="24"/>
          <w:szCs w:val="24"/>
        </w:rPr>
        <w:t xml:space="preserve"> High-resolution Ni2p spectra of CNGA675.</w:t>
      </w:r>
    </w:p>
    <w:p w14:paraId="43C22193" w14:textId="77777777" w:rsidR="00D5360B" w:rsidRPr="00F549A7" w:rsidRDefault="00D5360B" w:rsidP="00FC0626">
      <w:pPr>
        <w:spacing w:line="36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</w:p>
    <w:p w14:paraId="098ED062" w14:textId="77777777" w:rsidR="00D5360B" w:rsidRPr="00F549A7" w:rsidRDefault="00B02FE1" w:rsidP="00FC0626">
      <w:pPr>
        <w:spacing w:line="36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  <w:r w:rsidRPr="00F549A7">
        <w:rPr>
          <w:rFonts w:ascii="Times New Roman" w:eastAsiaTheme="minorEastAsia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03725BF8" wp14:editId="1AADDAAF">
            <wp:extent cx="5281295" cy="4250055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90202" cy="42572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6DCFA1F" w14:textId="2206499E" w:rsidR="00D5360B" w:rsidRPr="00F549A7" w:rsidRDefault="002348D2" w:rsidP="00FC0626">
      <w:pPr>
        <w:spacing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F549A7">
        <w:rPr>
          <w:rFonts w:ascii="Times New Roman" w:eastAsiaTheme="minorEastAsia" w:hAnsi="Times New Roman" w:cs="Times New Roman"/>
          <w:b/>
          <w:bCs/>
          <w:sz w:val="24"/>
          <w:szCs w:val="24"/>
        </w:rPr>
        <w:t>Figure</w:t>
      </w:r>
      <w:r w:rsidR="00B02FE1" w:rsidRPr="00F549A7">
        <w:rPr>
          <w:rFonts w:ascii="Times New Roman" w:eastAsiaTheme="minorEastAsia" w:hAnsi="Times New Roman" w:cs="Times New Roman"/>
          <w:b/>
          <w:bCs/>
          <w:sz w:val="24"/>
          <w:szCs w:val="24"/>
        </w:rPr>
        <w:t xml:space="preserve"> S</w:t>
      </w:r>
      <w:r w:rsidR="00FC0626">
        <w:rPr>
          <w:rFonts w:ascii="Times New Roman" w:eastAsiaTheme="minorEastAsia" w:hAnsi="Times New Roman" w:cs="Times New Roman" w:hint="eastAsia"/>
          <w:b/>
          <w:bCs/>
          <w:sz w:val="24"/>
          <w:szCs w:val="24"/>
        </w:rPr>
        <w:t>9</w:t>
      </w:r>
      <w:r w:rsidRPr="00F549A7">
        <w:rPr>
          <w:rFonts w:ascii="Times New Roman" w:eastAsiaTheme="minorEastAsia" w:hAnsi="Times New Roman" w:cs="Times New Roman"/>
          <w:sz w:val="24"/>
          <w:szCs w:val="24"/>
        </w:rPr>
        <w:t xml:space="preserve">. </w:t>
      </w:r>
      <w:r w:rsidR="00B02FE1" w:rsidRPr="00F549A7">
        <w:rPr>
          <w:rFonts w:ascii="Times New Roman" w:eastAsiaTheme="minorEastAsia" w:hAnsi="Times New Roman" w:cs="Times New Roman"/>
          <w:sz w:val="24"/>
          <w:szCs w:val="24"/>
        </w:rPr>
        <w:t>a</w:t>
      </w:r>
      <w:r w:rsidR="00B607B8">
        <w:rPr>
          <w:rFonts w:ascii="Times New Roman" w:eastAsiaTheme="minorEastAsia" w:hAnsi="Times New Roman" w:cs="Times New Roman"/>
          <w:sz w:val="24"/>
          <w:szCs w:val="24"/>
        </w:rPr>
        <w:t xml:space="preserve">) </w:t>
      </w:r>
      <w:r w:rsidR="00B02FE1" w:rsidRPr="00F549A7">
        <w:rPr>
          <w:rFonts w:ascii="Times New Roman" w:eastAsiaTheme="minorEastAsia" w:hAnsi="Times New Roman" w:cs="Times New Roman"/>
          <w:sz w:val="24"/>
          <w:szCs w:val="24"/>
        </w:rPr>
        <w:t>–</w:t>
      </w:r>
      <w:r w:rsidR="00B607B8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B02FE1" w:rsidRPr="00F549A7">
        <w:rPr>
          <w:rFonts w:ascii="Times New Roman" w:eastAsiaTheme="minorEastAsia" w:hAnsi="Times New Roman" w:cs="Times New Roman"/>
          <w:sz w:val="24"/>
          <w:szCs w:val="24"/>
        </w:rPr>
        <w:t xml:space="preserve">c) The reflection coefficient (R), transmission coefficient (T), and absorption coefficient (A) </w:t>
      </w:r>
      <w:r w:rsidR="00843B6E" w:rsidRPr="00F549A7">
        <w:rPr>
          <w:rFonts w:ascii="Times New Roman" w:eastAsiaTheme="minorEastAsia" w:hAnsi="Times New Roman" w:cs="Times New Roman"/>
          <w:sz w:val="24"/>
          <w:szCs w:val="24"/>
        </w:rPr>
        <w:t xml:space="preserve">of </w:t>
      </w:r>
      <w:r w:rsidR="005132F2">
        <w:rPr>
          <w:rFonts w:ascii="Times New Roman" w:eastAsiaTheme="minorEastAsia" w:hAnsi="Times New Roman" w:cs="Times New Roman"/>
          <w:sz w:val="24"/>
          <w:szCs w:val="24"/>
        </w:rPr>
        <w:t>DSHM</w:t>
      </w:r>
      <w:r w:rsidR="00843B6E" w:rsidRPr="00F549A7">
        <w:rPr>
          <w:rFonts w:ascii="Times New Roman" w:eastAsiaTheme="minorEastAsia" w:hAnsi="Times New Roman" w:cs="Times New Roman"/>
          <w:sz w:val="24"/>
          <w:szCs w:val="24"/>
        </w:rPr>
        <w:t xml:space="preserve"> in the</w:t>
      </w:r>
      <w:r w:rsidR="00B02FE1" w:rsidRPr="00F549A7">
        <w:rPr>
          <w:rFonts w:ascii="Times New Roman" w:eastAsiaTheme="minorEastAsia" w:hAnsi="Times New Roman" w:cs="Times New Roman"/>
          <w:sz w:val="24"/>
          <w:szCs w:val="24"/>
        </w:rPr>
        <w:t xml:space="preserve"> volume fractions of 15.4%, 26.4%, and 41.2%. d</w:t>
      </w:r>
      <w:r w:rsidR="00B607B8">
        <w:rPr>
          <w:rFonts w:ascii="Times New Roman" w:eastAsiaTheme="minorEastAsia" w:hAnsi="Times New Roman" w:cs="Times New Roman"/>
          <w:sz w:val="24"/>
          <w:szCs w:val="24"/>
        </w:rPr>
        <w:t xml:space="preserve">) </w:t>
      </w:r>
      <w:r w:rsidR="00B02FE1" w:rsidRPr="00F549A7">
        <w:rPr>
          <w:rFonts w:ascii="Times New Roman" w:eastAsiaTheme="minorEastAsia" w:hAnsi="Times New Roman" w:cs="Times New Roman"/>
          <w:sz w:val="24"/>
          <w:szCs w:val="24"/>
        </w:rPr>
        <w:t>-</w:t>
      </w:r>
      <w:r w:rsidR="00B607B8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B02FE1" w:rsidRPr="00F549A7">
        <w:rPr>
          <w:rFonts w:ascii="Times New Roman" w:eastAsiaTheme="minorEastAsia" w:hAnsi="Times New Roman" w:cs="Times New Roman"/>
          <w:sz w:val="24"/>
          <w:szCs w:val="24"/>
        </w:rPr>
        <w:t>f) Impedance matching</w:t>
      </w:r>
      <w:r w:rsidR="00B02FE1" w:rsidRPr="00F549A7">
        <w:rPr>
          <w:rFonts w:ascii="Times New Roman" w:eastAsiaTheme="minorEastAsia" w:hAnsi="Times New Roman" w:cs="Times New Roman" w:hint="eastAsia"/>
          <w:sz w:val="24"/>
          <w:szCs w:val="24"/>
        </w:rPr>
        <w:t xml:space="preserve"> of</w:t>
      </w:r>
      <w:r w:rsidR="00843B6E" w:rsidRPr="00F549A7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5132F2">
        <w:rPr>
          <w:rFonts w:ascii="Times New Roman" w:eastAsiaTheme="minorEastAsia" w:hAnsi="Times New Roman" w:cs="Times New Roman"/>
          <w:sz w:val="24"/>
          <w:szCs w:val="24"/>
        </w:rPr>
        <w:t>DSHM</w:t>
      </w:r>
      <w:r w:rsidR="00843B6E" w:rsidRPr="00F549A7">
        <w:rPr>
          <w:rFonts w:ascii="Times New Roman" w:eastAsiaTheme="minorEastAsia" w:hAnsi="Times New Roman" w:cs="Times New Roman"/>
          <w:sz w:val="24"/>
          <w:szCs w:val="24"/>
        </w:rPr>
        <w:t xml:space="preserve"> in the volume fractions of 15.4%, 26.4%, and 41.2%</w:t>
      </w:r>
      <w:r w:rsidR="00B02FE1" w:rsidRPr="00F549A7">
        <w:rPr>
          <w:rFonts w:ascii="Times New Roman" w:eastAsiaTheme="minorEastAsia" w:hAnsi="Times New Roman" w:cs="Times New Roman"/>
          <w:sz w:val="24"/>
          <w:szCs w:val="24"/>
        </w:rPr>
        <w:t>. g</w:t>
      </w:r>
      <w:r w:rsidR="00B607B8">
        <w:rPr>
          <w:rFonts w:ascii="Times New Roman" w:eastAsiaTheme="minorEastAsia" w:hAnsi="Times New Roman" w:cs="Times New Roman"/>
          <w:sz w:val="24"/>
          <w:szCs w:val="24"/>
        </w:rPr>
        <w:t xml:space="preserve">) </w:t>
      </w:r>
      <w:r w:rsidR="00B02FE1" w:rsidRPr="00F549A7">
        <w:rPr>
          <w:rFonts w:ascii="Times New Roman" w:eastAsiaTheme="minorEastAsia" w:hAnsi="Times New Roman" w:cs="Times New Roman"/>
          <w:sz w:val="24"/>
          <w:szCs w:val="24"/>
        </w:rPr>
        <w:t>-</w:t>
      </w:r>
      <w:r w:rsidR="00B607B8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B02FE1" w:rsidRPr="00F549A7">
        <w:rPr>
          <w:rFonts w:ascii="Times New Roman" w:eastAsiaTheme="minorEastAsia" w:hAnsi="Times New Roman" w:cs="Times New Roman"/>
          <w:sz w:val="24"/>
          <w:szCs w:val="24"/>
        </w:rPr>
        <w:t xml:space="preserve">h) RL values </w:t>
      </w:r>
      <w:r w:rsidR="00843B6E" w:rsidRPr="00F549A7">
        <w:rPr>
          <w:rFonts w:ascii="Times New Roman" w:eastAsiaTheme="minorEastAsia" w:hAnsi="Times New Roman" w:cs="Times New Roman" w:hint="eastAsia"/>
          <w:sz w:val="24"/>
          <w:szCs w:val="24"/>
        </w:rPr>
        <w:t>of</w:t>
      </w:r>
      <w:r w:rsidR="00843B6E" w:rsidRPr="00F549A7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5132F2">
        <w:rPr>
          <w:rFonts w:ascii="Times New Roman" w:eastAsiaTheme="minorEastAsia" w:hAnsi="Times New Roman" w:cs="Times New Roman"/>
          <w:sz w:val="24"/>
          <w:szCs w:val="24"/>
        </w:rPr>
        <w:t>DSHM</w:t>
      </w:r>
      <w:r w:rsidR="00843B6E" w:rsidRPr="00F549A7">
        <w:rPr>
          <w:rFonts w:ascii="Times New Roman" w:eastAsiaTheme="minorEastAsia" w:hAnsi="Times New Roman" w:cs="Times New Roman"/>
          <w:sz w:val="24"/>
          <w:szCs w:val="24"/>
        </w:rPr>
        <w:t xml:space="preserve"> in the volume fractions of</w:t>
      </w:r>
      <w:r w:rsidR="00B02FE1" w:rsidRPr="00F549A7">
        <w:rPr>
          <w:rFonts w:ascii="Times New Roman" w:eastAsiaTheme="minorEastAsia" w:hAnsi="Times New Roman" w:cs="Times New Roman"/>
          <w:sz w:val="24"/>
          <w:szCs w:val="24"/>
        </w:rPr>
        <w:t xml:space="preserve"> 15.4% and 26.4% at different thicknesses. i) The SE values </w:t>
      </w:r>
      <w:r w:rsidR="00843B6E" w:rsidRPr="00F549A7">
        <w:rPr>
          <w:rFonts w:ascii="Times New Roman" w:eastAsiaTheme="minorEastAsia" w:hAnsi="Times New Roman" w:cs="Times New Roman"/>
          <w:sz w:val="24"/>
          <w:szCs w:val="24"/>
        </w:rPr>
        <w:t xml:space="preserve">of </w:t>
      </w:r>
      <w:r w:rsidR="005132F2">
        <w:rPr>
          <w:rFonts w:ascii="Times New Roman" w:eastAsiaTheme="minorEastAsia" w:hAnsi="Times New Roman" w:cs="Times New Roman"/>
          <w:sz w:val="24"/>
          <w:szCs w:val="24"/>
        </w:rPr>
        <w:t>DSHM</w:t>
      </w:r>
      <w:r w:rsidR="00843B6E" w:rsidRPr="00F549A7">
        <w:rPr>
          <w:rFonts w:ascii="Times New Roman" w:eastAsiaTheme="minorEastAsia" w:hAnsi="Times New Roman" w:cs="Times New Roman"/>
          <w:sz w:val="24"/>
          <w:szCs w:val="24"/>
        </w:rPr>
        <w:t xml:space="preserve"> in the</w:t>
      </w:r>
      <w:r w:rsidR="00B02FE1" w:rsidRPr="00F549A7">
        <w:rPr>
          <w:rFonts w:ascii="Times New Roman" w:eastAsiaTheme="minorEastAsia" w:hAnsi="Times New Roman" w:cs="Times New Roman"/>
          <w:sz w:val="24"/>
          <w:szCs w:val="24"/>
        </w:rPr>
        <w:t xml:space="preserve"> volume fraction</w:t>
      </w:r>
      <w:r w:rsidR="00843B6E" w:rsidRPr="00F549A7">
        <w:rPr>
          <w:rFonts w:ascii="Times New Roman" w:eastAsiaTheme="minorEastAsia" w:hAnsi="Times New Roman" w:cs="Times New Roman"/>
          <w:sz w:val="24"/>
          <w:szCs w:val="24"/>
        </w:rPr>
        <w:t xml:space="preserve"> of 46%</w:t>
      </w:r>
      <w:r w:rsidR="00B02FE1" w:rsidRPr="00F549A7">
        <w:rPr>
          <w:rFonts w:ascii="Times New Roman" w:eastAsiaTheme="minorEastAsia" w:hAnsi="Times New Roman" w:cs="Times New Roman" w:hint="eastAsia"/>
          <w:sz w:val="24"/>
          <w:szCs w:val="24"/>
        </w:rPr>
        <w:t>.</w:t>
      </w:r>
    </w:p>
    <w:p w14:paraId="26744BC8" w14:textId="77777777" w:rsidR="00D5360B" w:rsidRPr="00F549A7" w:rsidRDefault="00D5360B" w:rsidP="00FC0626">
      <w:pPr>
        <w:spacing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568C0D4C" w14:textId="4684401C" w:rsidR="00D5360B" w:rsidRPr="00F549A7" w:rsidRDefault="00B02FE1" w:rsidP="00FC0626">
      <w:pPr>
        <w:spacing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F549A7">
        <w:rPr>
          <w:rFonts w:ascii="Times New Roman" w:eastAsiaTheme="minorEastAsia" w:hAnsi="Times New Roman" w:cs="Times New Roman"/>
          <w:b/>
          <w:bCs/>
          <w:noProof/>
          <w:sz w:val="24"/>
          <w:szCs w:val="24"/>
        </w:rPr>
        <w:lastRenderedPageBreak/>
        <w:drawing>
          <wp:anchor distT="0" distB="0" distL="114300" distR="114300" simplePos="0" relativeHeight="251660288" behindDoc="0" locked="0" layoutInCell="1" allowOverlap="1" wp14:anchorId="6C50D453" wp14:editId="56ABDF99">
            <wp:simplePos x="0" y="0"/>
            <wp:positionH relativeFrom="margin">
              <wp:align>left</wp:align>
            </wp:positionH>
            <wp:positionV relativeFrom="paragraph">
              <wp:posOffset>38735</wp:posOffset>
            </wp:positionV>
            <wp:extent cx="5557520" cy="4396105"/>
            <wp:effectExtent l="0" t="0" r="0" b="4445"/>
            <wp:wrapTopAndBottom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57520" cy="43961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2348D2" w:rsidRPr="00F549A7">
        <w:rPr>
          <w:rFonts w:ascii="Times New Roman" w:eastAsiaTheme="minorEastAsia" w:hAnsi="Times New Roman" w:cs="Times New Roman"/>
          <w:b/>
          <w:bCs/>
          <w:sz w:val="24"/>
          <w:szCs w:val="24"/>
        </w:rPr>
        <w:t>Figure</w:t>
      </w:r>
      <w:r w:rsidRPr="00F549A7">
        <w:rPr>
          <w:rFonts w:ascii="Times New Roman" w:eastAsiaTheme="minorEastAsia" w:hAnsi="Times New Roman" w:cs="Times New Roman"/>
          <w:b/>
          <w:bCs/>
          <w:sz w:val="24"/>
          <w:szCs w:val="24"/>
        </w:rPr>
        <w:t xml:space="preserve"> S</w:t>
      </w:r>
      <w:r w:rsidR="00FC0626">
        <w:rPr>
          <w:rFonts w:ascii="Times New Roman" w:eastAsiaTheme="minorEastAsia" w:hAnsi="Times New Roman" w:cs="Times New Roman" w:hint="eastAsia"/>
          <w:b/>
          <w:bCs/>
          <w:sz w:val="24"/>
          <w:szCs w:val="24"/>
        </w:rPr>
        <w:t>10</w:t>
      </w:r>
      <w:r w:rsidR="002348D2" w:rsidRPr="00F549A7">
        <w:rPr>
          <w:rFonts w:ascii="Times New Roman" w:eastAsiaTheme="minorEastAsia" w:hAnsi="Times New Roman" w:cs="Times New Roman"/>
          <w:b/>
          <w:bCs/>
          <w:sz w:val="24"/>
          <w:szCs w:val="24"/>
        </w:rPr>
        <w:t>.</w:t>
      </w:r>
      <w:r w:rsidR="002348D2" w:rsidRPr="00F549A7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F549A7">
        <w:rPr>
          <w:rFonts w:ascii="Times New Roman" w:eastAsiaTheme="minorEastAsia" w:hAnsi="Times New Roman" w:cs="Times New Roman"/>
          <w:sz w:val="24"/>
          <w:szCs w:val="24"/>
        </w:rPr>
        <w:t>a</w:t>
      </w:r>
      <w:r w:rsidR="00B607B8">
        <w:rPr>
          <w:rFonts w:ascii="Times New Roman" w:eastAsiaTheme="minorEastAsia" w:hAnsi="Times New Roman" w:cs="Times New Roman"/>
          <w:sz w:val="24"/>
          <w:szCs w:val="24"/>
        </w:rPr>
        <w:t xml:space="preserve">) </w:t>
      </w:r>
      <w:r w:rsidRPr="00F549A7">
        <w:rPr>
          <w:rFonts w:ascii="Times New Roman" w:eastAsiaTheme="minorEastAsia" w:hAnsi="Times New Roman" w:cs="Times New Roman"/>
          <w:sz w:val="24"/>
          <w:szCs w:val="24"/>
        </w:rPr>
        <w:t>–</w:t>
      </w:r>
      <w:r w:rsidR="00B607B8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F549A7">
        <w:rPr>
          <w:rFonts w:ascii="Times New Roman" w:eastAsiaTheme="minorEastAsia" w:hAnsi="Times New Roman" w:cs="Times New Roman"/>
          <w:sz w:val="24"/>
          <w:szCs w:val="24"/>
        </w:rPr>
        <w:t>c) 2D RL contour maps of CA650, CA675 and CA700. d</w:t>
      </w:r>
      <w:r w:rsidR="00B607B8">
        <w:rPr>
          <w:rFonts w:ascii="Times New Roman" w:eastAsiaTheme="minorEastAsia" w:hAnsi="Times New Roman" w:cs="Times New Roman"/>
          <w:sz w:val="24"/>
          <w:szCs w:val="24"/>
        </w:rPr>
        <w:t xml:space="preserve">) </w:t>
      </w:r>
      <w:r w:rsidRPr="00F549A7">
        <w:rPr>
          <w:rFonts w:ascii="Times New Roman" w:eastAsiaTheme="minorEastAsia" w:hAnsi="Times New Roman" w:cs="Times New Roman"/>
          <w:sz w:val="24"/>
          <w:szCs w:val="24"/>
        </w:rPr>
        <w:t>-</w:t>
      </w:r>
      <w:r w:rsidR="00B607B8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F549A7">
        <w:rPr>
          <w:rFonts w:ascii="Times New Roman" w:eastAsiaTheme="minorEastAsia" w:hAnsi="Times New Roman" w:cs="Times New Roman"/>
          <w:sz w:val="24"/>
          <w:szCs w:val="24"/>
        </w:rPr>
        <w:t>e) The reflection coefficient (R), transmission coefficient (T), and absorption coefficient (A) of CA650, CA675, CA700. g) RL</w:t>
      </w:r>
      <w:r w:rsidRPr="00F549A7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 xml:space="preserve"> min</w:t>
      </w:r>
      <w:r w:rsidRPr="00F549A7">
        <w:rPr>
          <w:rFonts w:ascii="Times New Roman" w:eastAsiaTheme="minorEastAsia" w:hAnsi="Times New Roman" w:cs="Times New Roman"/>
          <w:sz w:val="24"/>
          <w:szCs w:val="24"/>
        </w:rPr>
        <w:t xml:space="preserve"> values of CA650, CA675, CA700. h) The impedance matching performance of CA650, CA675, CA700 at the thickness achieving RL</w:t>
      </w:r>
      <w:r w:rsidRPr="00F549A7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min</w:t>
      </w:r>
      <w:r w:rsidRPr="00F549A7">
        <w:rPr>
          <w:rFonts w:ascii="Times New Roman" w:eastAsiaTheme="minorEastAsia" w:hAnsi="Times New Roman" w:cs="Times New Roman"/>
          <w:sz w:val="24"/>
          <w:szCs w:val="24"/>
        </w:rPr>
        <w:t>. i) The attenuation constants of CA650, CA675, CA700.</w:t>
      </w:r>
    </w:p>
    <w:p w14:paraId="55E70E0D" w14:textId="77777777" w:rsidR="00D5360B" w:rsidRPr="00F549A7" w:rsidRDefault="00D5360B" w:rsidP="00FC0626">
      <w:pPr>
        <w:spacing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1C12E2B7" w14:textId="77777777" w:rsidR="00D5360B" w:rsidRPr="00F549A7" w:rsidRDefault="00B02FE1" w:rsidP="00FC0626">
      <w:pPr>
        <w:spacing w:line="36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  <w:r w:rsidRPr="00F549A7">
        <w:rPr>
          <w:rFonts w:ascii="Times New Roman" w:eastAsiaTheme="minorEastAsia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1E5FD3E5" wp14:editId="5D50AF1D">
            <wp:extent cx="4079240" cy="3305810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459"/>
                    <a:stretch>
                      <a:fillRect/>
                    </a:stretch>
                  </pic:blipFill>
                  <pic:spPr>
                    <a:xfrm>
                      <a:off x="0" y="0"/>
                      <a:ext cx="4099521" cy="33219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903FBA" w14:textId="074DFCB9" w:rsidR="00D5360B" w:rsidRPr="00F549A7" w:rsidRDefault="002348D2" w:rsidP="00FC0626">
      <w:pPr>
        <w:spacing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F549A7">
        <w:rPr>
          <w:rFonts w:ascii="Times New Roman" w:eastAsiaTheme="minorEastAsia" w:hAnsi="Times New Roman" w:cs="Times New Roman"/>
          <w:b/>
          <w:bCs/>
          <w:sz w:val="24"/>
          <w:szCs w:val="24"/>
        </w:rPr>
        <w:t>Figure</w:t>
      </w:r>
      <w:r w:rsidR="00B02FE1" w:rsidRPr="00F549A7">
        <w:rPr>
          <w:rFonts w:ascii="Times New Roman" w:eastAsiaTheme="minorEastAsia" w:hAnsi="Times New Roman" w:cs="Times New Roman"/>
          <w:b/>
          <w:bCs/>
          <w:sz w:val="24"/>
          <w:szCs w:val="24"/>
        </w:rPr>
        <w:t xml:space="preserve"> S</w:t>
      </w:r>
      <w:r w:rsidR="00FC0626">
        <w:rPr>
          <w:rFonts w:ascii="Times New Roman" w:eastAsiaTheme="minorEastAsia" w:hAnsi="Times New Roman" w:cs="Times New Roman" w:hint="eastAsia"/>
          <w:b/>
          <w:bCs/>
          <w:sz w:val="24"/>
          <w:szCs w:val="24"/>
        </w:rPr>
        <w:t>11</w:t>
      </w:r>
      <w:r w:rsidRPr="00F549A7">
        <w:rPr>
          <w:rFonts w:ascii="Times New Roman" w:eastAsiaTheme="minorEastAsia" w:hAnsi="Times New Roman" w:cs="Times New Roman"/>
          <w:sz w:val="24"/>
          <w:szCs w:val="24"/>
        </w:rPr>
        <w:t>.</w:t>
      </w:r>
      <w:r w:rsidR="00B02FE1" w:rsidRPr="00F549A7">
        <w:rPr>
          <w:rFonts w:ascii="Times New Roman" w:eastAsiaTheme="minorEastAsia" w:hAnsi="Times New Roman" w:cs="Times New Roman"/>
          <w:sz w:val="24"/>
          <w:szCs w:val="24"/>
        </w:rPr>
        <w:t xml:space="preserve"> TGA curves of CNGA-1 to CNGA-4 at 600, 650, 675, 700 carbonization degrees.</w:t>
      </w:r>
    </w:p>
    <w:p w14:paraId="07E993B9" w14:textId="77777777" w:rsidR="00D5360B" w:rsidRPr="00F549A7" w:rsidRDefault="00B02FE1" w:rsidP="00FC0626">
      <w:pPr>
        <w:pStyle w:val="ab"/>
        <w:spacing w:line="360" w:lineRule="auto"/>
        <w:ind w:firstLineChars="100" w:firstLine="240"/>
        <w:rPr>
          <w:rFonts w:eastAsia="MS Mincho"/>
          <w:sz w:val="24"/>
          <w:szCs w:val="24"/>
          <w:lang w:val="en-GB" w:eastAsia="ja-JP"/>
        </w:rPr>
      </w:pPr>
      <w:r w:rsidRPr="00F549A7">
        <w:rPr>
          <w:rFonts w:eastAsiaTheme="minorEastAsia"/>
          <w:sz w:val="24"/>
          <w:szCs w:val="24"/>
        </w:rPr>
        <w:tab/>
      </w:r>
      <m:oMath>
        <m:sSub>
          <m:sSubPr>
            <m:ctrlPr>
              <w:rPr>
                <w:rFonts w:ascii="Cambria Math" w:eastAsia="MS Mincho" w:hAnsi="Cambria Math"/>
                <w:sz w:val="24"/>
                <w:szCs w:val="24"/>
              </w:rPr>
            </m:ctrlPr>
          </m:sSubPr>
          <m:e>
            <m:r>
              <w:rPr>
                <w:rFonts w:ascii="Cambria Math" w:eastAsia="MS Mincho" w:hAnsi="Cambria Math"/>
                <w:sz w:val="24"/>
                <w:szCs w:val="24"/>
              </w:rPr>
              <m:t>m</m:t>
            </m:r>
          </m:e>
          <m:sub>
            <m:r>
              <m:rPr>
                <m:sty m:val="p"/>
              </m:rPr>
              <w:rPr>
                <w:rFonts w:ascii="Cambria Math" w:eastAsia="MS Mincho" w:hAnsi="Cambria Math"/>
                <w:sz w:val="24"/>
                <w:szCs w:val="24"/>
              </w:rPr>
              <m:t>0</m:t>
            </m:r>
          </m:sub>
        </m:sSub>
        <m:r>
          <m:rPr>
            <m:sty m:val="p"/>
          </m:rPr>
          <w:rPr>
            <w:rFonts w:ascii="Cambria Math" w:eastAsia="MS Mincho" w:hAnsi="Cambria Math"/>
            <w:sz w:val="24"/>
            <w:szCs w:val="24"/>
          </w:rPr>
          <m:t>=</m:t>
        </m:r>
        <m:sSub>
          <m:sSubPr>
            <m:ctrlPr>
              <w:rPr>
                <w:rFonts w:ascii="Cambria Math" w:eastAsia="MS Mincho" w:hAnsi="Cambria Math"/>
                <w:sz w:val="24"/>
                <w:szCs w:val="24"/>
              </w:rPr>
            </m:ctrlPr>
          </m:sSubPr>
          <m:e>
            <m:r>
              <w:rPr>
                <w:rFonts w:ascii="Cambria Math" w:eastAsia="MS Mincho" w:hAnsi="Cambria Math"/>
                <w:sz w:val="24"/>
                <w:szCs w:val="24"/>
              </w:rPr>
              <m:t>m</m:t>
            </m:r>
          </m:e>
          <m:sub>
            <m:r>
              <w:rPr>
                <w:rFonts w:ascii="Cambria Math" w:eastAsia="MS Mincho" w:hAnsi="Cambria Math"/>
                <w:sz w:val="24"/>
                <w:szCs w:val="24"/>
              </w:rPr>
              <m:t>C</m:t>
            </m:r>
          </m:sub>
        </m:sSub>
        <m:r>
          <m:rPr>
            <m:sty m:val="p"/>
          </m:rPr>
          <w:rPr>
            <w:rFonts w:ascii="Cambria Math" w:eastAsia="MS Mincho" w:hAnsi="Cambria Math"/>
            <w:sz w:val="24"/>
            <w:szCs w:val="24"/>
          </w:rPr>
          <m:t>+</m:t>
        </m:r>
        <m:sSub>
          <m:sSubPr>
            <m:ctrlPr>
              <w:rPr>
                <w:rFonts w:ascii="Cambria Math" w:eastAsia="MS Mincho" w:hAnsi="Cambria Math"/>
                <w:sz w:val="24"/>
                <w:szCs w:val="24"/>
              </w:rPr>
            </m:ctrlPr>
          </m:sSubPr>
          <m:e>
            <m:r>
              <w:rPr>
                <w:rFonts w:ascii="Cambria Math" w:eastAsia="MS Mincho" w:hAnsi="Cambria Math"/>
                <w:sz w:val="24"/>
                <w:szCs w:val="24"/>
              </w:rPr>
              <m:t>m</m:t>
            </m:r>
          </m:e>
          <m:sub>
            <m:r>
              <w:rPr>
                <w:rFonts w:ascii="Cambria Math" w:eastAsia="MS Mincho" w:hAnsi="Cambria Math"/>
                <w:sz w:val="24"/>
                <w:szCs w:val="24"/>
              </w:rPr>
              <m:t>NGHM</m:t>
            </m:r>
          </m:sub>
        </m:sSub>
      </m:oMath>
      <w:r w:rsidRPr="00F549A7">
        <w:rPr>
          <w:rFonts w:eastAsia="MS Mincho"/>
          <w:sz w:val="24"/>
          <w:szCs w:val="24"/>
          <w:lang w:val="en-GB" w:eastAsia="ja-JP"/>
        </w:rPr>
        <w:tab/>
      </w:r>
      <w:r w:rsidRPr="00F549A7">
        <w:rPr>
          <w:rFonts w:eastAsiaTheme="minorEastAsia"/>
          <w:sz w:val="24"/>
          <w:szCs w:val="24"/>
          <w:lang w:val="en-GB"/>
        </w:rPr>
        <w:t>（</w:t>
      </w:r>
      <w:r w:rsidRPr="00F549A7">
        <w:rPr>
          <w:rFonts w:eastAsiaTheme="minorEastAsia"/>
          <w:sz w:val="24"/>
          <w:szCs w:val="24"/>
          <w:lang w:val="en-GB"/>
        </w:rPr>
        <w:t>S1</w:t>
      </w:r>
      <w:r w:rsidRPr="00F549A7">
        <w:rPr>
          <w:rFonts w:eastAsiaTheme="minorEastAsia"/>
          <w:sz w:val="24"/>
          <w:szCs w:val="24"/>
          <w:lang w:val="en-GB"/>
        </w:rPr>
        <w:t>）</w:t>
      </w:r>
    </w:p>
    <w:p w14:paraId="26D4C8D2" w14:textId="77777777" w:rsidR="00D5360B" w:rsidRPr="00F549A7" w:rsidRDefault="00B02FE1" w:rsidP="00FC0626">
      <w:pPr>
        <w:pStyle w:val="ab"/>
        <w:spacing w:line="360" w:lineRule="auto"/>
        <w:rPr>
          <w:rFonts w:eastAsia="Yu Mincho"/>
          <w:sz w:val="24"/>
          <w:szCs w:val="24"/>
          <w:lang w:val="en-GB"/>
        </w:rPr>
      </w:pPr>
      <w:r w:rsidRPr="00F549A7">
        <w:rPr>
          <w:rFonts w:eastAsia="MS Mincho"/>
          <w:sz w:val="24"/>
          <w:szCs w:val="24"/>
          <w:lang w:val="en-GB" w:eastAsia="ja-JP"/>
        </w:rPr>
        <w:tab/>
      </w:r>
      <m:oMath>
        <m:sSub>
          <m:sSubPr>
            <m:ctrlPr>
              <w:rPr>
                <w:rFonts w:ascii="Cambria Math" w:eastAsia="MS Mincho" w:hAnsi="Cambria Math"/>
                <w:sz w:val="24"/>
                <w:szCs w:val="24"/>
                <w:lang w:val="en-GB" w:eastAsia="ja-JP"/>
              </w:rPr>
            </m:ctrlPr>
          </m:sSubPr>
          <m:e>
            <m:r>
              <w:rPr>
                <w:rFonts w:ascii="Cambria Math" w:eastAsia="MS Mincho" w:hAnsi="Cambria Math"/>
                <w:sz w:val="24"/>
                <w:szCs w:val="24"/>
                <w:lang w:val="en-GB" w:eastAsia="ja-JP"/>
              </w:rPr>
              <m:t>m</m:t>
            </m:r>
            <m:ctrlPr>
              <w:rPr>
                <w:rFonts w:ascii="Cambria Math" w:eastAsia="MS Mincho" w:hAnsi="Cambria Math"/>
                <w:i/>
                <w:sz w:val="24"/>
                <w:szCs w:val="24"/>
                <w:lang w:val="en-GB" w:eastAsia="ja-JP"/>
              </w:rPr>
            </m:ctrlPr>
          </m:e>
          <m:sub>
            <m:r>
              <w:rPr>
                <w:rFonts w:ascii="Cambria Math" w:eastAsia="MS Mincho" w:hAnsi="Cambria Math"/>
                <w:sz w:val="24"/>
                <w:szCs w:val="24"/>
                <w:lang w:val="en-GB" w:eastAsia="ja-JP"/>
              </w:rPr>
              <m:t>N</m:t>
            </m:r>
            <m:acc>
              <m:accPr>
                <m:chr m:val="̇"/>
                <m:ctrlPr>
                  <w:rPr>
                    <w:rFonts w:ascii="Cambria Math" w:eastAsia="MS Mincho" w:hAnsi="Cambria Math"/>
                    <w:sz w:val="24"/>
                    <w:szCs w:val="24"/>
                    <w:lang w:val="en-GB" w:eastAsia="ja-JP"/>
                  </w:rPr>
                </m:ctrlPr>
              </m:accPr>
              <m:e>
                <m:r>
                  <w:rPr>
                    <w:rFonts w:ascii="Cambria Math" w:eastAsia="MS Mincho" w:hAnsi="Cambria Math"/>
                    <w:sz w:val="24"/>
                    <w:szCs w:val="24"/>
                    <w:lang w:val="en-GB" w:eastAsia="ja-JP"/>
                  </w:rPr>
                  <m:t>i</m:t>
                </m:r>
              </m:e>
            </m:acc>
          </m:sub>
        </m:sSub>
        <m:r>
          <m:rPr>
            <m:sty m:val="p"/>
          </m:rPr>
          <w:rPr>
            <w:rFonts w:ascii="Cambria Math" w:eastAsia="MS Mincho" w:hAnsi="Cambria Math"/>
            <w:sz w:val="24"/>
            <w:szCs w:val="24"/>
            <w:lang w:val="en-GB" w:eastAsia="ja-JP"/>
          </w:rPr>
          <m:t>=</m:t>
        </m:r>
        <m:f>
          <m:fPr>
            <m:ctrlPr>
              <w:rPr>
                <w:rFonts w:ascii="Cambria Math" w:eastAsia="MS Mincho" w:hAnsi="Cambria Math"/>
                <w:sz w:val="24"/>
                <w:szCs w:val="24"/>
                <w:lang w:val="en-GB" w:eastAsia="ja-JP"/>
              </w:rPr>
            </m:ctrlPr>
          </m:fPr>
          <m:num>
            <m:sSub>
              <m:sSubPr>
                <m:ctrlPr>
                  <w:rPr>
                    <w:rFonts w:ascii="Cambria Math" w:eastAsia="MS Mincho" w:hAnsi="Cambria Math"/>
                    <w:sz w:val="24"/>
                    <w:szCs w:val="24"/>
                    <w:lang w:val="en-GB" w:eastAsia="ja-JP"/>
                  </w:rPr>
                </m:ctrlPr>
              </m:sSubPr>
              <m:e>
                <m:r>
                  <w:rPr>
                    <w:rFonts w:ascii="Cambria Math" w:eastAsia="MS Mincho" w:hAnsi="Cambria Math"/>
                    <w:sz w:val="24"/>
                    <w:szCs w:val="24"/>
                    <w:lang w:val="en-GB" w:eastAsia="ja-JP"/>
                  </w:rPr>
                  <m:t>k</m:t>
                </m:r>
              </m:e>
              <m:sub>
                <m:r>
                  <w:rPr>
                    <w:rFonts w:ascii="Cambria Math" w:eastAsia="MS Mincho" w:hAnsi="Cambria Math"/>
                    <w:sz w:val="24"/>
                    <w:szCs w:val="24"/>
                    <w:lang w:val="en-GB" w:eastAsia="ja-JP"/>
                  </w:rPr>
                  <m:t>NGHM</m:t>
                </m:r>
              </m:sub>
            </m:sSub>
          </m:num>
          <m:den>
            <m:sSub>
              <m:sSubPr>
                <m:ctrlPr>
                  <w:rPr>
                    <w:rFonts w:ascii="Cambria Math" w:eastAsia="MS Mincho" w:hAnsi="Cambria Math"/>
                    <w:i/>
                    <w:iCs/>
                    <w:sz w:val="24"/>
                    <w:szCs w:val="24"/>
                    <w:lang w:val="en-GB" w:eastAsia="ja-JP"/>
                  </w:rPr>
                </m:ctrlPr>
              </m:sSubPr>
              <m:e>
                <m:r>
                  <w:rPr>
                    <w:rFonts w:ascii="Cambria Math" w:eastAsia="MS Mincho" w:hAnsi="Cambria Math"/>
                    <w:sz w:val="24"/>
                    <w:szCs w:val="24"/>
                    <w:lang w:val="en-GB" w:eastAsia="ja-JP"/>
                  </w:rPr>
                  <m:t>k</m:t>
                </m:r>
              </m:e>
              <m:sub>
                <m:r>
                  <w:rPr>
                    <w:rFonts w:ascii="Cambria Math" w:eastAsia="MS Mincho" w:hAnsi="Cambria Math"/>
                    <w:sz w:val="24"/>
                    <w:szCs w:val="24"/>
                    <w:lang w:val="en-GB" w:eastAsia="ja-JP"/>
                  </w:rPr>
                  <m:t>Ni</m:t>
                </m:r>
              </m:sub>
            </m:sSub>
          </m:den>
        </m:f>
        <m:r>
          <m:rPr>
            <m:sty m:val="p"/>
          </m:rPr>
          <w:rPr>
            <w:rFonts w:ascii="Cambria Math" w:eastAsia="MS Mincho" w:hAnsi="Cambria Math"/>
            <w:sz w:val="24"/>
            <w:szCs w:val="24"/>
            <w:lang w:val="en-GB" w:eastAsia="ja-JP"/>
          </w:rPr>
          <m:t>×</m:t>
        </m:r>
        <m:sSub>
          <m:sSubPr>
            <m:ctrlPr>
              <w:rPr>
                <w:rFonts w:ascii="Cambria Math" w:eastAsia="MS Mincho" w:hAnsi="Cambria Math"/>
                <w:sz w:val="24"/>
                <w:szCs w:val="24"/>
                <w:lang w:val="en-GB" w:eastAsia="ja-JP"/>
              </w:rPr>
            </m:ctrlPr>
          </m:sSubPr>
          <m:e>
            <m:r>
              <w:rPr>
                <w:rFonts w:ascii="Cambria Math" w:eastAsia="MS Mincho" w:hAnsi="Cambria Math"/>
                <w:sz w:val="24"/>
                <w:szCs w:val="24"/>
                <w:lang w:val="en-GB" w:eastAsia="ja-JP"/>
              </w:rPr>
              <m:t>m</m:t>
            </m:r>
          </m:e>
          <m:sub>
            <m:r>
              <w:rPr>
                <w:rFonts w:ascii="Cambria Math" w:eastAsia="MS Mincho" w:hAnsi="Cambria Math"/>
                <w:sz w:val="24"/>
                <w:szCs w:val="24"/>
                <w:lang w:val="en-GB" w:eastAsia="ja-JP"/>
              </w:rPr>
              <m:t>NGHM</m:t>
            </m:r>
          </m:sub>
        </m:sSub>
      </m:oMath>
      <w:r w:rsidRPr="00F549A7">
        <w:rPr>
          <w:rFonts w:eastAsia="Yu Mincho"/>
          <w:sz w:val="24"/>
          <w:szCs w:val="24"/>
          <w:lang w:val="en-GB" w:eastAsia="ja-JP"/>
        </w:rPr>
        <w:tab/>
      </w:r>
      <w:r w:rsidRPr="00F549A7">
        <w:rPr>
          <w:rFonts w:eastAsiaTheme="minorEastAsia"/>
          <w:sz w:val="24"/>
          <w:szCs w:val="24"/>
          <w:lang w:val="en-GB"/>
        </w:rPr>
        <w:t>（</w:t>
      </w:r>
      <w:r w:rsidRPr="00F549A7">
        <w:rPr>
          <w:rFonts w:eastAsiaTheme="minorEastAsia"/>
          <w:sz w:val="24"/>
          <w:szCs w:val="24"/>
          <w:lang w:val="en-GB"/>
        </w:rPr>
        <w:t>S2</w:t>
      </w:r>
      <w:r w:rsidRPr="00F549A7">
        <w:rPr>
          <w:rFonts w:eastAsiaTheme="minorEastAsia"/>
          <w:sz w:val="24"/>
          <w:szCs w:val="24"/>
          <w:lang w:val="en-GB"/>
        </w:rPr>
        <w:t>）</w:t>
      </w:r>
    </w:p>
    <w:p w14:paraId="4C28E4FF" w14:textId="77777777" w:rsidR="00D5360B" w:rsidRPr="00F549A7" w:rsidRDefault="00B02FE1" w:rsidP="00FC0626">
      <w:pPr>
        <w:pStyle w:val="ab"/>
        <w:spacing w:line="360" w:lineRule="auto"/>
        <w:rPr>
          <w:rFonts w:eastAsiaTheme="minorEastAsia"/>
          <w:sz w:val="24"/>
          <w:szCs w:val="24"/>
          <w:lang w:val="en-GB"/>
        </w:rPr>
      </w:pPr>
      <w:r w:rsidRPr="00F549A7">
        <w:rPr>
          <w:rFonts w:eastAsia="Yu Mincho"/>
          <w:sz w:val="24"/>
          <w:szCs w:val="24"/>
          <w:lang w:val="en-GB" w:eastAsia="ja-JP"/>
        </w:rPr>
        <w:tab/>
      </w:r>
      <m:oMath>
        <m:sSub>
          <m:sSubPr>
            <m:ctrlPr>
              <w:rPr>
                <w:rFonts w:ascii="Cambria Math" w:eastAsia="MS Mincho" w:hAnsi="Cambria Math"/>
                <w:sz w:val="24"/>
                <w:szCs w:val="24"/>
                <w:lang w:val="en-GB" w:eastAsia="ja-JP"/>
              </w:rPr>
            </m:ctrlPr>
          </m:sSubPr>
          <m:e>
            <m:r>
              <w:rPr>
                <w:rFonts w:ascii="Cambria Math" w:eastAsia="MS Mincho" w:hAnsi="Cambria Math"/>
                <w:sz w:val="24"/>
                <w:szCs w:val="24"/>
                <w:lang w:val="en-GB" w:eastAsia="ja-JP"/>
              </w:rPr>
              <m:t>m</m:t>
            </m:r>
          </m:e>
          <m:sub>
            <m:r>
              <w:rPr>
                <w:rFonts w:ascii="Cambria Math" w:eastAsia="MS Mincho" w:hAnsi="Cambria Math"/>
                <w:sz w:val="24"/>
                <w:szCs w:val="24"/>
                <w:lang w:val="en-GB" w:eastAsia="ja-JP"/>
              </w:rPr>
              <m:t>f</m:t>
            </m:r>
          </m:sub>
        </m:sSub>
        <m:r>
          <m:rPr>
            <m:sty m:val="p"/>
          </m:rPr>
          <w:rPr>
            <w:rFonts w:ascii="Cambria Math" w:eastAsia="MS Mincho" w:hAnsi="Cambria Math"/>
            <w:sz w:val="24"/>
            <w:szCs w:val="24"/>
            <w:lang w:val="en-GB" w:eastAsia="ja-JP"/>
          </w:rPr>
          <m:t>=</m:t>
        </m:r>
        <m:sSub>
          <m:sSubPr>
            <m:ctrlPr>
              <w:rPr>
                <w:rFonts w:ascii="Cambria Math" w:eastAsia="MS Mincho" w:hAnsi="Cambria Math"/>
                <w:sz w:val="24"/>
                <w:szCs w:val="24"/>
                <w:lang w:val="en-GB" w:eastAsia="ja-JP"/>
              </w:rPr>
            </m:ctrlPr>
          </m:sSubPr>
          <m:e>
            <m:r>
              <w:rPr>
                <w:rFonts w:ascii="Cambria Math" w:eastAsia="MS Mincho" w:hAnsi="Cambria Math"/>
                <w:sz w:val="24"/>
                <w:szCs w:val="24"/>
                <w:lang w:val="en-GB" w:eastAsia="ja-JP"/>
              </w:rPr>
              <m:t>m</m:t>
            </m:r>
          </m:e>
          <m:sub>
            <m:r>
              <m:rPr>
                <m:sty m:val="p"/>
              </m:rPr>
              <w:rPr>
                <w:rFonts w:ascii="Cambria Math" w:eastAsia="MS Mincho" w:hAnsi="Cambria Math"/>
                <w:sz w:val="24"/>
                <w:szCs w:val="24"/>
                <w:lang w:val="en-GB" w:eastAsia="ja-JP"/>
              </w:rPr>
              <m:t>0</m:t>
            </m:r>
          </m:sub>
        </m:sSub>
        <m:r>
          <m:rPr>
            <m:sty m:val="p"/>
          </m:rPr>
          <w:rPr>
            <w:rFonts w:ascii="Cambria Math" w:eastAsia="MS Mincho" w:hAnsi="Cambria Math"/>
            <w:sz w:val="24"/>
            <w:szCs w:val="24"/>
            <w:lang w:val="en-GB" w:eastAsia="ja-JP"/>
          </w:rPr>
          <m:t>-</m:t>
        </m:r>
        <m:sSub>
          <m:sSubPr>
            <m:ctrlPr>
              <w:rPr>
                <w:rFonts w:ascii="Cambria Math" w:eastAsia="MS Mincho" w:hAnsi="Cambria Math"/>
                <w:sz w:val="24"/>
                <w:szCs w:val="24"/>
                <w:lang w:val="en-GB" w:eastAsia="ja-JP"/>
              </w:rPr>
            </m:ctrlPr>
          </m:sSubPr>
          <m:e>
            <m:r>
              <w:rPr>
                <w:rFonts w:ascii="Cambria Math" w:eastAsia="MS Mincho" w:hAnsi="Cambria Math"/>
                <w:sz w:val="24"/>
                <w:szCs w:val="24"/>
                <w:lang w:val="en-GB" w:eastAsia="ja-JP"/>
              </w:rPr>
              <m:t>m</m:t>
            </m:r>
          </m:e>
          <m:sub>
            <m:r>
              <w:rPr>
                <w:rFonts w:ascii="Cambria Math" w:eastAsia="MS Mincho" w:hAnsi="Cambria Math"/>
                <w:sz w:val="24"/>
                <w:szCs w:val="24"/>
                <w:lang w:val="en-GB" w:eastAsia="ja-JP"/>
              </w:rPr>
              <m:t>c</m:t>
            </m:r>
          </m:sub>
        </m:sSub>
        <m:r>
          <m:rPr>
            <m:sty m:val="p"/>
          </m:rPr>
          <w:rPr>
            <w:rFonts w:ascii="Cambria Math" w:eastAsia="MS Mincho" w:hAnsi="Cambria Math"/>
            <w:sz w:val="24"/>
            <w:szCs w:val="24"/>
            <w:lang w:val="en-GB" w:eastAsia="ja-JP"/>
          </w:rPr>
          <m:t>+</m:t>
        </m:r>
        <m:sSub>
          <m:sSubPr>
            <m:ctrlPr>
              <w:rPr>
                <w:rFonts w:ascii="Cambria Math" w:eastAsia="MS Mincho" w:hAnsi="Cambria Math"/>
                <w:sz w:val="24"/>
                <w:szCs w:val="24"/>
                <w:lang w:val="en-GB" w:eastAsia="ja-JP"/>
              </w:rPr>
            </m:ctrlPr>
          </m:sSubPr>
          <m:e>
            <m:r>
              <w:rPr>
                <w:rFonts w:ascii="Cambria Math" w:eastAsia="MS Mincho" w:hAnsi="Cambria Math"/>
                <w:sz w:val="24"/>
                <w:szCs w:val="24"/>
                <w:lang w:val="en-GB" w:eastAsia="ja-JP"/>
              </w:rPr>
              <m:t>m</m:t>
            </m:r>
          </m:e>
          <m:sub>
            <m:sSub>
              <m:sSubPr>
                <m:ctrlPr>
                  <w:rPr>
                    <w:rFonts w:ascii="Cambria Math" w:eastAsia="MS Mincho" w:hAnsi="Cambria Math"/>
                    <w:sz w:val="24"/>
                    <w:szCs w:val="24"/>
                    <w:lang w:val="en-GB" w:eastAsia="ja-JP"/>
                  </w:rPr>
                </m:ctrlPr>
              </m:sSubPr>
              <m:e>
                <m:r>
                  <w:rPr>
                    <w:rFonts w:ascii="Cambria Math" w:eastAsia="MS Mincho" w:hAnsi="Cambria Math"/>
                    <w:sz w:val="24"/>
                    <w:szCs w:val="24"/>
                    <w:lang w:val="en-GB" w:eastAsia="ja-JP"/>
                  </w:rPr>
                  <m:t>N</m:t>
                </m:r>
              </m:e>
              <m:sub>
                <m:r>
                  <w:rPr>
                    <w:rFonts w:ascii="Cambria Math" w:eastAsia="MS Mincho" w:hAnsi="Cambria Math"/>
                    <w:sz w:val="24"/>
                    <w:szCs w:val="24"/>
                    <w:lang w:val="en-GB" w:eastAsia="ja-JP"/>
                  </w:rPr>
                  <m:t>i</m:t>
                </m:r>
              </m:sub>
            </m:sSub>
          </m:sub>
        </m:sSub>
        <m:r>
          <m:rPr>
            <m:sty m:val="p"/>
          </m:rPr>
          <w:rPr>
            <w:rFonts w:ascii="Cambria Math" w:eastAsia="MS Mincho" w:hAnsi="Cambria Math"/>
            <w:sz w:val="24"/>
            <w:szCs w:val="24"/>
            <w:lang w:val="en-GB" w:eastAsia="ja-JP"/>
          </w:rPr>
          <m:t>×</m:t>
        </m:r>
        <m:sSub>
          <m:sSubPr>
            <m:ctrlPr>
              <w:rPr>
                <w:rFonts w:ascii="Cambria Math" w:eastAsia="MS Mincho" w:hAnsi="Cambria Math"/>
                <w:i/>
                <w:iCs/>
                <w:sz w:val="24"/>
                <w:szCs w:val="24"/>
                <w:lang w:val="en-GB" w:eastAsia="ja-JP"/>
              </w:rPr>
            </m:ctrlPr>
          </m:sSubPr>
          <m:e>
            <m:r>
              <w:rPr>
                <w:rFonts w:ascii="Cambria Math" w:eastAsia="MS Mincho" w:hAnsi="Cambria Math"/>
                <w:sz w:val="24"/>
                <w:szCs w:val="24"/>
                <w:lang w:val="en-GB" w:eastAsia="ja-JP"/>
              </w:rPr>
              <m:t>k</m:t>
            </m:r>
          </m:e>
          <m:sub>
            <m:r>
              <w:rPr>
                <w:rFonts w:ascii="Cambria Math" w:eastAsia="MS Mincho" w:hAnsi="Cambria Math"/>
                <w:sz w:val="24"/>
                <w:szCs w:val="24"/>
                <w:lang w:val="en-GB" w:eastAsia="ja-JP"/>
              </w:rPr>
              <m:t>Ni</m:t>
            </m:r>
          </m:sub>
        </m:sSub>
      </m:oMath>
      <w:r w:rsidRPr="00F549A7">
        <w:rPr>
          <w:rFonts w:eastAsia="MS Mincho"/>
          <w:iCs/>
          <w:sz w:val="24"/>
          <w:szCs w:val="24"/>
          <w:lang w:val="en-GB" w:eastAsia="ja-JP"/>
        </w:rPr>
        <w:tab/>
      </w:r>
      <w:r w:rsidRPr="00F549A7">
        <w:rPr>
          <w:rFonts w:eastAsiaTheme="minorEastAsia"/>
          <w:sz w:val="24"/>
          <w:szCs w:val="24"/>
          <w:lang w:val="en-GB"/>
        </w:rPr>
        <w:t>（</w:t>
      </w:r>
      <w:r w:rsidRPr="00F549A7">
        <w:rPr>
          <w:rFonts w:eastAsiaTheme="minorEastAsia"/>
          <w:sz w:val="24"/>
          <w:szCs w:val="24"/>
          <w:lang w:val="en-GB"/>
        </w:rPr>
        <w:t>S3</w:t>
      </w:r>
      <w:r w:rsidRPr="00F549A7">
        <w:rPr>
          <w:rFonts w:eastAsiaTheme="minorEastAsia"/>
          <w:sz w:val="24"/>
          <w:szCs w:val="24"/>
          <w:lang w:val="en-GB"/>
        </w:rPr>
        <w:t>）</w:t>
      </w:r>
    </w:p>
    <w:p w14:paraId="57E5FA21" w14:textId="77777777" w:rsidR="00D5360B" w:rsidRPr="00F549A7" w:rsidRDefault="00B02FE1" w:rsidP="00FC0626">
      <w:pPr>
        <w:pStyle w:val="ab"/>
        <w:spacing w:line="360" w:lineRule="auto"/>
        <w:rPr>
          <w:rFonts w:eastAsiaTheme="minorEastAsia"/>
          <w:sz w:val="24"/>
          <w:szCs w:val="24"/>
        </w:rPr>
      </w:pPr>
      <w:bookmarkStart w:id="1" w:name="_Hlk204094297"/>
      <w:r w:rsidRPr="00F549A7">
        <w:rPr>
          <w:rFonts w:eastAsia="MS Mincho"/>
          <w:sz w:val="24"/>
          <w:szCs w:val="24"/>
          <w:lang w:val="en-GB" w:eastAsia="ja-JP"/>
        </w:rPr>
        <w:tab/>
      </w:r>
      <w:bookmarkEnd w:id="1"/>
      <m:oMath>
        <m:sSub>
          <m:sSubPr>
            <m:ctrlPr>
              <w:rPr>
                <w:rFonts w:ascii="Cambria Math" w:eastAsia="MS Mincho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MS Mincho" w:hAnsi="Cambria Math"/>
                <w:sz w:val="24"/>
                <w:szCs w:val="24"/>
              </w:rPr>
              <m:t>w</m:t>
            </m:r>
          </m:e>
          <m:sub>
            <m:r>
              <w:rPr>
                <w:rFonts w:ascii="Cambria Math" w:eastAsia="MS Mincho" w:hAnsi="Cambria Math"/>
                <w:sz w:val="24"/>
                <w:szCs w:val="24"/>
              </w:rPr>
              <m:t>Ni</m:t>
            </m:r>
          </m:sub>
        </m:sSub>
        <m:r>
          <w:rPr>
            <w:rFonts w:ascii="Cambria Math" w:eastAsia="MS Mincho" w:hAnsi="Cambria Math"/>
            <w:sz w:val="24"/>
            <w:szCs w:val="24"/>
          </w:rPr>
          <m:t>=</m:t>
        </m:r>
        <m:f>
          <m:fPr>
            <m:ctrlPr>
              <w:rPr>
                <w:rFonts w:ascii="Cambria Math" w:eastAsia="MS Mincho" w:hAnsi="Cambria Math"/>
                <w:i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eastAsia="MS Mincho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MS Mincho" w:hAnsi="Cambria Math"/>
                    <w:sz w:val="24"/>
                    <w:szCs w:val="24"/>
                  </w:rPr>
                  <m:t>m</m:t>
                </m:r>
              </m:e>
              <m:sub>
                <m:r>
                  <w:rPr>
                    <w:rFonts w:ascii="Cambria Math" w:eastAsia="MS Mincho" w:hAnsi="Cambria Math"/>
                    <w:sz w:val="24"/>
                    <w:szCs w:val="24"/>
                  </w:rPr>
                  <m:t>Ni</m:t>
                </m:r>
              </m:sub>
            </m:sSub>
          </m:num>
          <m:den>
            <m:sSub>
              <m:sSubPr>
                <m:ctrlPr>
                  <w:rPr>
                    <w:rFonts w:ascii="Cambria Math" w:eastAsia="MS Mincho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MS Mincho" w:hAnsi="Cambria Math"/>
                    <w:sz w:val="24"/>
                    <w:szCs w:val="24"/>
                  </w:rPr>
                  <m:t>m</m:t>
                </m:r>
              </m:e>
              <m:sub>
                <m:r>
                  <w:rPr>
                    <w:rFonts w:ascii="Cambria Math" w:eastAsia="MS Mincho" w:hAnsi="Cambria Math"/>
                    <w:sz w:val="24"/>
                    <w:szCs w:val="24"/>
                  </w:rPr>
                  <m:t>0</m:t>
                </m:r>
              </m:sub>
            </m:sSub>
          </m:den>
        </m:f>
        <m:r>
          <w:rPr>
            <w:rFonts w:ascii="Cambria Math" w:eastAsia="MS Mincho" w:hAnsi="Cambria Math"/>
            <w:sz w:val="24"/>
            <w:szCs w:val="24"/>
          </w:rPr>
          <m:t>=</m:t>
        </m:r>
        <m:f>
          <m:fPr>
            <m:ctrlPr>
              <w:rPr>
                <w:rFonts w:ascii="Cambria Math" w:eastAsia="MS Mincho" w:hAnsi="Cambria Math"/>
                <w:i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eastAsia="MS Mincho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MS Mincho" w:hAnsi="Cambria Math"/>
                    <w:sz w:val="24"/>
                    <w:szCs w:val="24"/>
                  </w:rPr>
                  <m:t>m</m:t>
                </m:r>
              </m:e>
              <m:sub>
                <m:r>
                  <w:rPr>
                    <w:rFonts w:ascii="Cambria Math" w:eastAsia="MS Mincho" w:hAnsi="Cambria Math"/>
                    <w:sz w:val="24"/>
                    <w:szCs w:val="24"/>
                  </w:rPr>
                  <m:t>f</m:t>
                </m:r>
              </m:sub>
            </m:sSub>
          </m:num>
          <m:den>
            <m:sSub>
              <m:sSubPr>
                <m:ctrlPr>
                  <w:rPr>
                    <w:rFonts w:ascii="Cambria Math" w:eastAsia="MS Mincho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MS Mincho" w:hAnsi="Cambria Math"/>
                    <w:sz w:val="24"/>
                    <w:szCs w:val="24"/>
                  </w:rPr>
                  <m:t>m</m:t>
                </m:r>
              </m:e>
              <m:sub>
                <m:r>
                  <w:rPr>
                    <w:rFonts w:ascii="Cambria Math" w:eastAsia="MS Mincho" w:hAnsi="Cambria Math"/>
                    <w:sz w:val="24"/>
                    <w:szCs w:val="24"/>
                  </w:rPr>
                  <m:t>0</m:t>
                </m:r>
              </m:sub>
            </m:sSub>
          </m:den>
        </m:f>
        <m:r>
          <w:rPr>
            <w:rFonts w:ascii="Cambria Math" w:eastAsia="MS Mincho" w:hAnsi="Cambria Math"/>
            <w:sz w:val="24"/>
            <w:szCs w:val="24"/>
          </w:rPr>
          <m:t>×</m:t>
        </m:r>
        <m:f>
          <m:fPr>
            <m:ctrlPr>
              <w:rPr>
                <w:rFonts w:ascii="Cambria Math" w:eastAsia="MS Mincho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MS Mincho" w:hAnsi="Cambria Math"/>
                <w:sz w:val="24"/>
                <w:szCs w:val="24"/>
              </w:rPr>
              <m:t>1</m:t>
            </m:r>
          </m:num>
          <m:den>
            <m:f>
              <m:fPr>
                <m:ctrlPr>
                  <w:rPr>
                    <w:rFonts w:ascii="Cambria Math" w:eastAsia="MS Mincho" w:hAnsi="Cambria Math"/>
                    <w:sz w:val="24"/>
                    <w:szCs w:val="24"/>
                    <w:lang w:val="en-GB" w:eastAsia="ja-JP"/>
                  </w:rPr>
                </m:ctrlPr>
              </m:fPr>
              <m:num>
                <m:sSub>
                  <m:sSubPr>
                    <m:ctrlPr>
                      <w:rPr>
                        <w:rFonts w:ascii="Cambria Math" w:eastAsia="MS Mincho" w:hAnsi="Cambria Math"/>
                        <w:sz w:val="24"/>
                        <w:szCs w:val="24"/>
                        <w:lang w:val="en-GB" w:eastAsia="ja-JP"/>
                      </w:rPr>
                    </m:ctrlPr>
                  </m:sSubPr>
                  <m:e>
                    <m:r>
                      <w:rPr>
                        <w:rFonts w:ascii="Cambria Math" w:eastAsia="MS Mincho" w:hAnsi="Cambria Math"/>
                        <w:sz w:val="24"/>
                        <w:szCs w:val="24"/>
                        <w:lang w:val="en-GB" w:eastAsia="ja-JP"/>
                      </w:rPr>
                      <m:t>k</m:t>
                    </m:r>
                    <m:ctrlPr>
                      <w:rPr>
                        <w:rFonts w:ascii="Cambria Math" w:eastAsia="MS Mincho" w:hAnsi="Cambria Math"/>
                        <w:i/>
                        <w:sz w:val="24"/>
                        <w:szCs w:val="24"/>
                      </w:rPr>
                    </m:ctrlPr>
                  </m:e>
                  <m:sub>
                    <m:r>
                      <w:rPr>
                        <w:rFonts w:ascii="Cambria Math" w:eastAsia="MS Mincho" w:hAnsi="Cambria Math"/>
                        <w:sz w:val="24"/>
                        <w:szCs w:val="24"/>
                        <w:lang w:val="en-GB" w:eastAsia="ja-JP"/>
                      </w:rPr>
                      <m:t>NGHM</m:t>
                    </m:r>
                  </m:sub>
                </m:sSub>
                <m:ctrlPr>
                  <w:rPr>
                    <w:rFonts w:ascii="Cambria Math" w:eastAsia="MS Mincho" w:hAnsi="Cambria Math"/>
                    <w:i/>
                    <w:sz w:val="24"/>
                    <w:szCs w:val="24"/>
                  </w:rPr>
                </m:ctrlPr>
              </m:num>
              <m:den>
                <m:sSub>
                  <m:sSubPr>
                    <m:ctrlPr>
                      <w:rPr>
                        <w:rFonts w:ascii="Cambria Math" w:eastAsia="MS Mincho" w:hAnsi="Cambria Math"/>
                        <w:i/>
                        <w:iCs/>
                        <w:sz w:val="24"/>
                        <w:szCs w:val="24"/>
                        <w:lang w:val="en-GB" w:eastAsia="ja-JP"/>
                      </w:rPr>
                    </m:ctrlPr>
                  </m:sSubPr>
                  <m:e>
                    <m:r>
                      <w:rPr>
                        <w:rFonts w:ascii="Cambria Math" w:eastAsia="MS Mincho" w:hAnsi="Cambria Math"/>
                        <w:sz w:val="24"/>
                        <w:szCs w:val="24"/>
                        <w:lang w:val="en-GB" w:eastAsia="ja-JP"/>
                      </w:rPr>
                      <m:t>k</m:t>
                    </m:r>
                    <m:ctrlPr>
                      <w:rPr>
                        <w:rFonts w:ascii="Cambria Math" w:eastAsia="MS Mincho" w:hAnsi="Cambria Math"/>
                        <w:sz w:val="24"/>
                        <w:szCs w:val="24"/>
                        <w:lang w:val="en-GB" w:eastAsia="ja-JP"/>
                      </w:rPr>
                    </m:ctrlPr>
                  </m:e>
                  <m:sub>
                    <m:r>
                      <w:rPr>
                        <w:rFonts w:ascii="Cambria Math" w:eastAsia="MS Mincho" w:hAnsi="Cambria Math"/>
                        <w:sz w:val="24"/>
                        <w:szCs w:val="24"/>
                        <w:lang w:val="en-GB" w:eastAsia="ja-JP"/>
                      </w:rPr>
                      <m:t>Ni</m:t>
                    </m:r>
                  </m:sub>
                </m:sSub>
              </m:den>
            </m:f>
            <m:r>
              <w:rPr>
                <w:rFonts w:ascii="Cambria Math" w:eastAsia="MS Mincho" w:hAnsi="Cambria Math"/>
                <w:sz w:val="24"/>
                <w:szCs w:val="24"/>
              </w:rPr>
              <m:t>+</m:t>
            </m:r>
            <m:sSub>
              <m:sSubPr>
                <m:ctrlPr>
                  <w:rPr>
                    <w:rFonts w:ascii="Cambria Math" w:eastAsia="MS Mincho" w:hAnsi="Cambria Math"/>
                    <w:i/>
                    <w:iCs/>
                    <w:sz w:val="24"/>
                    <w:szCs w:val="24"/>
                    <w:lang w:val="en-GB" w:eastAsia="ja-JP"/>
                  </w:rPr>
                </m:ctrlPr>
              </m:sSubPr>
              <m:e>
                <m:r>
                  <w:rPr>
                    <w:rFonts w:ascii="Cambria Math" w:eastAsia="MS Mincho" w:hAnsi="Cambria Math"/>
                    <w:sz w:val="24"/>
                    <w:szCs w:val="24"/>
                    <w:lang w:val="en-GB" w:eastAsia="ja-JP"/>
                  </w:rPr>
                  <m:t>k</m:t>
                </m:r>
                <m:ctrlPr>
                  <w:rPr>
                    <w:rFonts w:ascii="Cambria Math" w:eastAsia="MS Mincho" w:hAnsi="Cambria Math"/>
                    <w:i/>
                    <w:sz w:val="24"/>
                    <w:szCs w:val="24"/>
                  </w:rPr>
                </m:ctrlPr>
              </m:e>
              <m:sub>
                <m:r>
                  <w:rPr>
                    <w:rFonts w:ascii="Cambria Math" w:eastAsia="MS Mincho" w:hAnsi="Cambria Math"/>
                    <w:sz w:val="24"/>
                    <w:szCs w:val="24"/>
                    <w:lang w:val="en-GB" w:eastAsia="ja-JP"/>
                  </w:rPr>
                  <m:t>Ni</m:t>
                </m:r>
              </m:sub>
            </m:sSub>
          </m:den>
        </m:f>
      </m:oMath>
      <w:r w:rsidRPr="00F549A7">
        <w:rPr>
          <w:rFonts w:eastAsia="Yu Mincho"/>
          <w:sz w:val="24"/>
          <w:szCs w:val="24"/>
          <w:lang w:val="en-GB" w:eastAsia="ja-JP"/>
        </w:rPr>
        <w:tab/>
      </w:r>
      <w:r w:rsidRPr="00F549A7">
        <w:rPr>
          <w:rFonts w:eastAsiaTheme="minorEastAsia"/>
          <w:sz w:val="24"/>
          <w:szCs w:val="24"/>
          <w:lang w:val="en-GB"/>
        </w:rPr>
        <w:t>（</w:t>
      </w:r>
      <w:r w:rsidRPr="00F549A7">
        <w:rPr>
          <w:rFonts w:eastAsiaTheme="minorEastAsia"/>
          <w:sz w:val="24"/>
          <w:szCs w:val="24"/>
          <w:lang w:val="en-GB"/>
        </w:rPr>
        <w:t>S4</w:t>
      </w:r>
      <w:r w:rsidRPr="00F549A7">
        <w:rPr>
          <w:rFonts w:eastAsiaTheme="minorEastAsia"/>
          <w:sz w:val="24"/>
          <w:szCs w:val="24"/>
        </w:rPr>
        <w:t>）</w:t>
      </w:r>
    </w:p>
    <w:p w14:paraId="2CB9A89E" w14:textId="77777777" w:rsidR="00D5360B" w:rsidRPr="00F549A7" w:rsidRDefault="00B02FE1" w:rsidP="00FC0626">
      <w:pPr>
        <w:pStyle w:val="ab"/>
        <w:spacing w:line="360" w:lineRule="auto"/>
        <w:rPr>
          <w:rFonts w:eastAsiaTheme="minorEastAsia"/>
          <w:sz w:val="24"/>
          <w:szCs w:val="24"/>
          <w:lang w:val="en-GB"/>
        </w:rPr>
      </w:pPr>
      <w:r w:rsidRPr="00F549A7">
        <w:rPr>
          <w:rFonts w:eastAsiaTheme="minorEastAsia"/>
          <w:sz w:val="24"/>
          <w:szCs w:val="24"/>
        </w:rPr>
        <w:tab/>
      </w:r>
      <m:oMath>
        <m:sSub>
          <m:sSubPr>
            <m:ctrlPr>
              <w:rPr>
                <w:rFonts w:ascii="Cambria Math" w:eastAsia="MS Mincho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MS Mincho" w:hAnsi="Cambria Math"/>
                <w:sz w:val="24"/>
                <w:szCs w:val="24"/>
              </w:rPr>
              <m:t>w</m:t>
            </m:r>
          </m:e>
          <m:sub>
            <m:r>
              <w:rPr>
                <w:rFonts w:ascii="Cambria Math" w:eastAsia="MS Mincho" w:hAnsi="Cambria Math"/>
                <w:sz w:val="24"/>
                <w:szCs w:val="24"/>
              </w:rPr>
              <m:t>C</m:t>
            </m:r>
          </m:sub>
        </m:sSub>
        <m:r>
          <w:rPr>
            <w:rFonts w:ascii="Cambria Math" w:eastAsia="MS Mincho" w:hAnsi="Cambria Math"/>
            <w:sz w:val="24"/>
            <w:szCs w:val="24"/>
          </w:rPr>
          <m:t>=</m:t>
        </m:r>
        <m:sSub>
          <m:sSubPr>
            <m:ctrlPr>
              <w:rPr>
                <w:rFonts w:ascii="Cambria Math" w:eastAsia="MS Mincho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MS Mincho" w:hAnsi="Cambria Math"/>
                <w:sz w:val="24"/>
                <w:szCs w:val="24"/>
              </w:rPr>
              <m:t>1-w</m:t>
            </m:r>
          </m:e>
          <m:sub>
            <m:r>
              <w:rPr>
                <w:rFonts w:ascii="Cambria Math" w:eastAsia="MS Mincho" w:hAnsi="Cambria Math"/>
                <w:sz w:val="24"/>
                <w:szCs w:val="24"/>
              </w:rPr>
              <m:t>Ni</m:t>
            </m:r>
          </m:sub>
        </m:sSub>
        <m:r>
          <w:rPr>
            <w:rFonts w:ascii="Cambria Math" w:eastAsiaTheme="minorEastAsia" w:hAnsi="Cambria Math"/>
            <w:sz w:val="24"/>
            <w:szCs w:val="24"/>
          </w:rPr>
          <m:t>×</m:t>
        </m:r>
        <m:f>
          <m:fPr>
            <m:ctrlPr>
              <w:rPr>
                <w:rFonts w:ascii="Cambria Math" w:eastAsia="MS Mincho" w:hAnsi="Cambria Math"/>
                <w:sz w:val="24"/>
                <w:szCs w:val="24"/>
                <w:lang w:val="en-GB" w:eastAsia="ja-JP"/>
              </w:rPr>
            </m:ctrlPr>
          </m:fPr>
          <m:num>
            <m:sSub>
              <m:sSubPr>
                <m:ctrlPr>
                  <w:rPr>
                    <w:rFonts w:ascii="Cambria Math" w:eastAsia="MS Mincho" w:hAnsi="Cambria Math"/>
                    <w:sz w:val="24"/>
                    <w:szCs w:val="24"/>
                    <w:lang w:val="en-GB" w:eastAsia="ja-JP"/>
                  </w:rPr>
                </m:ctrlPr>
              </m:sSubPr>
              <m:e>
                <m:r>
                  <w:rPr>
                    <w:rFonts w:ascii="Cambria Math" w:eastAsia="MS Mincho" w:hAnsi="Cambria Math"/>
                    <w:sz w:val="24"/>
                    <w:szCs w:val="24"/>
                    <w:lang w:val="en-GB" w:eastAsia="ja-JP"/>
                  </w:rPr>
                  <m:t>k</m:t>
                </m: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e>
              <m:sub>
                <m:r>
                  <w:rPr>
                    <w:rFonts w:ascii="Cambria Math" w:eastAsia="MS Mincho" w:hAnsi="Cambria Math"/>
                    <w:sz w:val="24"/>
                    <w:szCs w:val="24"/>
                    <w:lang w:val="en-GB" w:eastAsia="ja-JP"/>
                  </w:rPr>
                  <m:t>Ni</m:t>
                </m:r>
              </m:sub>
            </m:sSub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num>
          <m:den>
            <m:sSub>
              <m:sSubPr>
                <m:ctrlPr>
                  <w:rPr>
                    <w:rFonts w:ascii="Cambria Math" w:eastAsia="MS Mincho" w:hAnsi="Cambria Math"/>
                    <w:i/>
                    <w:iCs/>
                    <w:sz w:val="24"/>
                    <w:szCs w:val="24"/>
                    <w:lang w:val="en-GB" w:eastAsia="ja-JP"/>
                  </w:rPr>
                </m:ctrlPr>
              </m:sSubPr>
              <m:e>
                <m:r>
                  <w:rPr>
                    <w:rFonts w:ascii="Cambria Math" w:eastAsia="MS Mincho" w:hAnsi="Cambria Math"/>
                    <w:sz w:val="24"/>
                    <w:szCs w:val="24"/>
                    <w:lang w:val="en-GB" w:eastAsia="ja-JP"/>
                  </w:rPr>
                  <m:t>k</m:t>
                </m:r>
                <m:ctrlPr>
                  <w:rPr>
                    <w:rFonts w:ascii="Cambria Math" w:eastAsia="MS Mincho" w:hAnsi="Cambria Math"/>
                    <w:sz w:val="24"/>
                    <w:szCs w:val="24"/>
                    <w:lang w:val="en-GB" w:eastAsia="ja-JP"/>
                  </w:rPr>
                </m:ctrlPr>
              </m:e>
              <m:sub>
                <m:r>
                  <w:rPr>
                    <w:rFonts w:ascii="Cambria Math" w:eastAsia="MS Mincho" w:hAnsi="Cambria Math"/>
                    <w:sz w:val="24"/>
                    <w:szCs w:val="24"/>
                    <w:lang w:val="en-GB" w:eastAsia="ja-JP"/>
                  </w:rPr>
                  <m:t>NGHM</m:t>
                </m:r>
              </m:sub>
            </m:sSub>
          </m:den>
        </m:f>
      </m:oMath>
      <w:r w:rsidRPr="00F549A7">
        <w:rPr>
          <w:rFonts w:eastAsia="Yu Mincho"/>
          <w:sz w:val="24"/>
          <w:szCs w:val="24"/>
          <w:lang w:val="en-GB" w:eastAsia="ja-JP"/>
        </w:rPr>
        <w:tab/>
      </w:r>
      <w:r w:rsidRPr="00F549A7">
        <w:rPr>
          <w:rFonts w:eastAsiaTheme="minorEastAsia"/>
          <w:sz w:val="24"/>
          <w:szCs w:val="24"/>
          <w:lang w:val="en-GB"/>
        </w:rPr>
        <w:t>（</w:t>
      </w:r>
      <w:r w:rsidRPr="00F549A7">
        <w:rPr>
          <w:rFonts w:eastAsiaTheme="minorEastAsia"/>
          <w:sz w:val="24"/>
          <w:szCs w:val="24"/>
          <w:lang w:val="en-GB"/>
        </w:rPr>
        <w:t>S5</w:t>
      </w:r>
      <w:r w:rsidRPr="00F549A7">
        <w:rPr>
          <w:rFonts w:eastAsiaTheme="minorEastAsia"/>
          <w:sz w:val="24"/>
          <w:szCs w:val="24"/>
          <w:lang w:val="en-GB"/>
        </w:rPr>
        <w:t>）</w:t>
      </w:r>
    </w:p>
    <w:p w14:paraId="69868D10" w14:textId="77777777" w:rsidR="00D5360B" w:rsidRPr="00F549A7" w:rsidRDefault="00B02FE1" w:rsidP="00FC0626">
      <w:pPr>
        <w:pStyle w:val="ab"/>
        <w:spacing w:line="360" w:lineRule="auto"/>
        <w:rPr>
          <w:rFonts w:eastAsiaTheme="minorEastAsia"/>
          <w:sz w:val="24"/>
          <w:szCs w:val="24"/>
        </w:rPr>
      </w:pPr>
      <w:r w:rsidRPr="00F549A7">
        <w:rPr>
          <w:rFonts w:eastAsiaTheme="minorEastAsia"/>
          <w:sz w:val="24"/>
          <w:szCs w:val="24"/>
        </w:rPr>
        <w:tab/>
      </w:r>
      <m:oMath>
        <m:sSub>
          <m:sSubPr>
            <m:ctrlPr>
              <w:rPr>
                <w:rFonts w:ascii="Cambria Math" w:eastAsia="MS Mincho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MS Mincho" w:hAnsi="Cambria Math"/>
                <w:sz w:val="24"/>
                <w:szCs w:val="24"/>
              </w:rPr>
              <m:t>w</m:t>
            </m:r>
          </m:e>
          <m:sub>
            <m:r>
              <w:rPr>
                <w:rFonts w:ascii="Cambria Math" w:eastAsia="MS Mincho" w:hAnsi="Cambria Math"/>
                <w:sz w:val="24"/>
                <w:szCs w:val="24"/>
              </w:rPr>
              <m:t>Glass</m:t>
            </m:r>
          </m:sub>
        </m:sSub>
        <m:r>
          <w:rPr>
            <w:rFonts w:ascii="Cambria Math" w:eastAsia="MS Mincho" w:hAnsi="Cambria Math"/>
            <w:sz w:val="24"/>
            <w:szCs w:val="24"/>
          </w:rPr>
          <m:t>=</m:t>
        </m:r>
        <m:sSub>
          <m:sSubPr>
            <m:ctrlPr>
              <w:rPr>
                <w:rFonts w:ascii="Cambria Math" w:eastAsia="MS Mincho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MS Mincho" w:hAnsi="Cambria Math"/>
                <w:sz w:val="24"/>
                <w:szCs w:val="24"/>
              </w:rPr>
              <m:t>1-w</m:t>
            </m:r>
          </m:e>
          <m:sub>
            <m:r>
              <w:rPr>
                <w:rFonts w:ascii="Cambria Math" w:eastAsia="MS Mincho" w:hAnsi="Cambria Math"/>
                <w:sz w:val="24"/>
                <w:szCs w:val="24"/>
              </w:rPr>
              <m:t>Ni</m:t>
            </m:r>
          </m:sub>
        </m:sSub>
        <m:r>
          <w:rPr>
            <w:rFonts w:ascii="Cambria Math" w:eastAsiaTheme="minorEastAsia" w:hAnsi="Cambria Math"/>
            <w:sz w:val="24"/>
            <w:szCs w:val="24"/>
          </w:rPr>
          <m:t>-</m:t>
        </m:r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w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C</m:t>
            </m:r>
          </m:sub>
        </m:sSub>
      </m:oMath>
      <w:r w:rsidRPr="00F549A7">
        <w:rPr>
          <w:rFonts w:eastAsiaTheme="minorEastAsia"/>
          <w:sz w:val="24"/>
          <w:szCs w:val="24"/>
        </w:rPr>
        <w:tab/>
      </w:r>
      <w:r w:rsidRPr="00F549A7">
        <w:rPr>
          <w:rFonts w:eastAsiaTheme="minorEastAsia"/>
          <w:sz w:val="24"/>
          <w:szCs w:val="24"/>
        </w:rPr>
        <w:t>（</w:t>
      </w:r>
      <w:r w:rsidRPr="00F549A7">
        <w:rPr>
          <w:rFonts w:eastAsiaTheme="minorEastAsia"/>
          <w:sz w:val="24"/>
          <w:szCs w:val="24"/>
        </w:rPr>
        <w:t>S6</w:t>
      </w:r>
      <w:r w:rsidRPr="00F549A7">
        <w:rPr>
          <w:rFonts w:eastAsiaTheme="minorEastAsia"/>
          <w:sz w:val="24"/>
          <w:szCs w:val="24"/>
        </w:rPr>
        <w:t>）</w:t>
      </w:r>
    </w:p>
    <w:p w14:paraId="69DE8C95" w14:textId="77777777" w:rsidR="00D5360B" w:rsidRPr="00F549A7" w:rsidRDefault="00B02FE1" w:rsidP="00FC0626">
      <w:pPr>
        <w:pStyle w:val="ab"/>
        <w:spacing w:line="360" w:lineRule="auto"/>
        <w:rPr>
          <w:rFonts w:eastAsiaTheme="minorEastAsia"/>
          <w:sz w:val="24"/>
          <w:szCs w:val="24"/>
          <w:lang w:val="en-GB"/>
        </w:rPr>
      </w:pPr>
      <w:r w:rsidRPr="00F549A7">
        <w:rPr>
          <w:rFonts w:eastAsia="Yu Mincho"/>
          <w:sz w:val="24"/>
          <w:szCs w:val="24"/>
          <w:lang w:val="en-GB" w:eastAsia="ja-JP"/>
        </w:rPr>
        <w:tab/>
      </w:r>
      <m:oMath>
        <m:sSub>
          <m:sSubPr>
            <m:ctrlPr>
              <w:rPr>
                <w:rFonts w:ascii="Cambria Math" w:eastAsia="MS Mincho" w:hAnsi="Cambria Math"/>
                <w:sz w:val="24"/>
                <w:szCs w:val="24"/>
                <w:lang w:val="en-GB" w:eastAsia="ja-JP"/>
              </w:rPr>
            </m:ctrlPr>
          </m:sSubPr>
          <m:e>
            <m:r>
              <w:rPr>
                <w:rFonts w:ascii="Cambria Math" w:eastAsia="MS Mincho" w:hAnsi="Cambria Math"/>
                <w:sz w:val="24"/>
                <w:szCs w:val="24"/>
                <w:lang w:val="en-GB" w:eastAsia="ja-JP"/>
              </w:rPr>
              <m:t>v</m:t>
            </m:r>
            <m:ctrlPr>
              <w:rPr>
                <w:rFonts w:ascii="Cambria Math" w:eastAsia="MS Mincho" w:hAnsi="Cambria Math"/>
                <w:i/>
                <w:sz w:val="24"/>
                <w:szCs w:val="24"/>
                <w:lang w:val="en-GB" w:eastAsia="ja-JP"/>
              </w:rPr>
            </m:ctrlPr>
          </m:e>
          <m:sub>
            <m:r>
              <w:rPr>
                <w:rFonts w:ascii="Cambria Math" w:eastAsia="MS Mincho" w:hAnsi="Cambria Math"/>
                <w:sz w:val="24"/>
                <w:szCs w:val="24"/>
                <w:lang w:val="en-GB" w:eastAsia="ja-JP"/>
              </w:rPr>
              <m:t>C</m:t>
            </m:r>
          </m:sub>
        </m:sSub>
        <m:r>
          <m:rPr>
            <m:sty m:val="p"/>
          </m:rPr>
          <w:rPr>
            <w:rFonts w:ascii="Cambria Math" w:eastAsia="MS Mincho" w:hAnsi="Cambria Math"/>
            <w:sz w:val="24"/>
            <w:szCs w:val="24"/>
            <w:lang w:val="en-GB" w:eastAsia="ja-JP"/>
          </w:rPr>
          <m:t>=</m:t>
        </m:r>
        <m:f>
          <m:fPr>
            <m:ctrlPr>
              <w:rPr>
                <w:rFonts w:ascii="Cambria Math" w:eastAsia="MS Mincho" w:hAnsi="Cambria Math"/>
                <w:i/>
                <w:iCs/>
                <w:sz w:val="24"/>
                <w:szCs w:val="24"/>
                <w:lang w:val="en-GB" w:eastAsia="ja-JP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/>
                    <w:i/>
                    <w:iCs/>
                    <w:sz w:val="24"/>
                    <w:szCs w:val="24"/>
                    <w:lang w:val="en-GB"/>
                  </w:rPr>
                </m:ctrlPr>
              </m:sSubPr>
              <m:e>
                <m:r>
                  <w:rPr>
                    <w:rFonts w:ascii="Cambria Math" w:eastAsia="MS Mincho" w:hAnsi="Cambria Math"/>
                    <w:sz w:val="24"/>
                    <w:szCs w:val="24"/>
                    <w:lang w:val="en-GB" w:eastAsia="ja-JP"/>
                  </w:rPr>
                  <m:t>ρ</m:t>
                </m:r>
                <m:ctrlPr>
                  <w:rPr>
                    <w:rFonts w:ascii="Cambria Math" w:eastAsia="MS Mincho" w:hAnsi="Cambria Math"/>
                    <w:sz w:val="24"/>
                    <w:szCs w:val="24"/>
                    <w:lang w:val="en-GB" w:eastAsia="ja-JP"/>
                  </w:rPr>
                </m:ctrlPr>
              </m:e>
              <m:sub>
                <m:r>
                  <w:rPr>
                    <w:rFonts w:ascii="Cambria Math" w:eastAsiaTheme="minorEastAsia" w:hAnsi="Cambria Math"/>
                    <w:sz w:val="24"/>
                    <w:szCs w:val="24"/>
                    <w:lang w:val="en-GB"/>
                  </w:rPr>
                  <m:t>bulk</m:t>
                </m:r>
              </m:sub>
            </m:sSub>
            <m:ctrlPr>
              <w:rPr>
                <w:rFonts w:ascii="Cambria Math" w:eastAsia="MS Mincho" w:hAnsi="Cambria Math"/>
                <w:sz w:val="24"/>
                <w:szCs w:val="24"/>
                <w:lang w:val="en-GB" w:eastAsia="ja-JP"/>
              </w:rPr>
            </m:ctrlPr>
          </m:num>
          <m:den>
            <m:sSub>
              <m:sSubPr>
                <m:ctrlPr>
                  <w:rPr>
                    <w:rFonts w:ascii="Cambria Math" w:eastAsia="MS Mincho" w:hAnsi="Cambria Math"/>
                    <w:i/>
                    <w:iCs/>
                    <w:sz w:val="24"/>
                    <w:szCs w:val="24"/>
                    <w:lang w:val="en-GB" w:eastAsia="ja-JP"/>
                  </w:rPr>
                </m:ctrlPr>
              </m:sSubPr>
              <m:e>
                <m:r>
                  <w:rPr>
                    <w:rFonts w:ascii="Cambria Math" w:eastAsia="MS Mincho" w:hAnsi="Cambria Math"/>
                    <w:sz w:val="24"/>
                    <w:szCs w:val="24"/>
                    <w:lang w:val="en-GB" w:eastAsia="ja-JP"/>
                  </w:rPr>
                  <m:t>ρ</m:t>
                </m:r>
              </m:e>
              <m:sub>
                <m:r>
                  <w:rPr>
                    <w:rFonts w:ascii="Cambria Math" w:eastAsia="MS Mincho" w:hAnsi="Cambria Math"/>
                    <w:sz w:val="24"/>
                    <w:szCs w:val="24"/>
                    <w:lang w:val="en-GB" w:eastAsia="ja-JP"/>
                  </w:rPr>
                  <m:t>C</m:t>
                </m:r>
              </m:sub>
            </m:sSub>
          </m:den>
        </m:f>
        <m:r>
          <w:rPr>
            <w:rFonts w:ascii="Cambria Math" w:eastAsia="MS Mincho" w:hAnsi="Cambria Math"/>
            <w:sz w:val="24"/>
            <w:szCs w:val="24"/>
            <w:lang w:val="en-GB" w:eastAsia="ja-JP"/>
          </w:rPr>
          <m:t>×</m:t>
        </m:r>
        <m:sSub>
          <m:sSubPr>
            <m:ctrlPr>
              <w:rPr>
                <w:rFonts w:ascii="Cambria Math" w:eastAsia="MS Mincho" w:hAnsi="Cambria Math"/>
                <w:sz w:val="24"/>
                <w:szCs w:val="24"/>
                <w:lang w:val="en-GB" w:eastAsia="ja-JP"/>
              </w:rPr>
            </m:ctrlPr>
          </m:sSubPr>
          <m:e>
            <m:r>
              <w:rPr>
                <w:rFonts w:ascii="Cambria Math" w:eastAsia="MS Mincho" w:hAnsi="Cambria Math"/>
                <w:sz w:val="24"/>
                <w:szCs w:val="24"/>
                <w:lang w:val="en-GB" w:eastAsia="ja-JP"/>
              </w:rPr>
              <m:t>w</m:t>
            </m:r>
            <m:ctrlPr>
              <w:rPr>
                <w:rFonts w:ascii="Cambria Math" w:eastAsia="MS Mincho" w:hAnsi="Cambria Math"/>
                <w:i/>
                <w:sz w:val="24"/>
                <w:szCs w:val="24"/>
                <w:lang w:val="en-GB" w:eastAsia="ja-JP"/>
              </w:rPr>
            </m:ctrlPr>
          </m:e>
          <m:sub>
            <m:r>
              <w:rPr>
                <w:rFonts w:ascii="Cambria Math" w:eastAsia="MS Mincho" w:hAnsi="Cambria Math"/>
                <w:sz w:val="24"/>
                <w:szCs w:val="24"/>
                <w:lang w:val="en-GB" w:eastAsia="ja-JP"/>
              </w:rPr>
              <m:t>C</m:t>
            </m:r>
          </m:sub>
        </m:sSub>
      </m:oMath>
      <w:r w:rsidRPr="00F549A7">
        <w:rPr>
          <w:rFonts w:eastAsia="Yu Mincho"/>
          <w:sz w:val="24"/>
          <w:szCs w:val="24"/>
          <w:lang w:val="en-GB" w:eastAsia="ja-JP"/>
        </w:rPr>
        <w:tab/>
      </w:r>
      <w:r w:rsidRPr="00F549A7">
        <w:rPr>
          <w:rFonts w:eastAsiaTheme="minorEastAsia"/>
          <w:sz w:val="24"/>
          <w:szCs w:val="24"/>
          <w:lang w:val="en-GB"/>
        </w:rPr>
        <w:t>（</w:t>
      </w:r>
      <w:r w:rsidRPr="00F549A7">
        <w:rPr>
          <w:rFonts w:eastAsiaTheme="minorEastAsia"/>
          <w:sz w:val="24"/>
          <w:szCs w:val="24"/>
          <w:lang w:val="en-GB"/>
        </w:rPr>
        <w:t>S7</w:t>
      </w:r>
      <w:r w:rsidRPr="00F549A7">
        <w:rPr>
          <w:rFonts w:eastAsiaTheme="minorEastAsia"/>
          <w:sz w:val="24"/>
          <w:szCs w:val="24"/>
          <w:lang w:val="en-GB"/>
        </w:rPr>
        <w:t>）</w:t>
      </w:r>
    </w:p>
    <w:p w14:paraId="19C40DF1" w14:textId="77777777" w:rsidR="00D5360B" w:rsidRPr="00F549A7" w:rsidRDefault="00B02FE1" w:rsidP="00FC0626">
      <w:pPr>
        <w:pStyle w:val="ab"/>
        <w:spacing w:line="360" w:lineRule="auto"/>
        <w:rPr>
          <w:rFonts w:eastAsiaTheme="minorEastAsia"/>
          <w:sz w:val="24"/>
          <w:szCs w:val="24"/>
          <w:lang w:val="en-GB"/>
        </w:rPr>
      </w:pPr>
      <w:r w:rsidRPr="00F549A7">
        <w:rPr>
          <w:rFonts w:eastAsiaTheme="minorEastAsia"/>
          <w:sz w:val="24"/>
          <w:szCs w:val="24"/>
          <w:lang w:val="en-GB"/>
        </w:rPr>
        <w:tab/>
      </w:r>
      <w:bookmarkStart w:id="2" w:name="_Hlk204094777"/>
      <m:oMath>
        <m:sSub>
          <m:sSubPr>
            <m:ctrlPr>
              <w:rPr>
                <w:rFonts w:ascii="Cambria Math" w:eastAsia="MS Mincho" w:hAnsi="Cambria Math"/>
                <w:sz w:val="24"/>
                <w:szCs w:val="24"/>
                <w:lang w:val="en-GB" w:eastAsia="ja-JP"/>
              </w:rPr>
            </m:ctrlPr>
          </m:sSubPr>
          <m:e>
            <m:r>
              <w:rPr>
                <w:rFonts w:ascii="Cambria Math" w:eastAsia="MS Mincho" w:hAnsi="Cambria Math"/>
                <w:sz w:val="24"/>
                <w:szCs w:val="24"/>
                <w:lang w:val="en-GB" w:eastAsia="ja-JP"/>
              </w:rPr>
              <m:t>v</m:t>
            </m:r>
            <m:ctrlPr>
              <w:rPr>
                <w:rFonts w:ascii="Cambria Math" w:eastAsia="MS Mincho" w:hAnsi="Cambria Math"/>
                <w:i/>
                <w:sz w:val="24"/>
                <w:szCs w:val="24"/>
                <w:lang w:val="en-GB" w:eastAsia="ja-JP"/>
              </w:rPr>
            </m:ctrlPr>
          </m:e>
          <m:sub>
            <m:r>
              <w:rPr>
                <w:rFonts w:ascii="Cambria Math" w:eastAsia="MS Mincho" w:hAnsi="Cambria Math"/>
                <w:sz w:val="24"/>
                <w:szCs w:val="24"/>
                <w:lang w:val="en-GB" w:eastAsia="ja-JP"/>
              </w:rPr>
              <m:t>Ni</m:t>
            </m:r>
          </m:sub>
        </m:sSub>
        <m:r>
          <m:rPr>
            <m:sty m:val="p"/>
          </m:rPr>
          <w:rPr>
            <w:rFonts w:ascii="Cambria Math" w:eastAsia="MS Mincho" w:hAnsi="Cambria Math"/>
            <w:sz w:val="24"/>
            <w:szCs w:val="24"/>
            <w:lang w:val="en-GB" w:eastAsia="ja-JP"/>
          </w:rPr>
          <m:t>=</m:t>
        </m:r>
        <m:f>
          <m:fPr>
            <m:ctrlPr>
              <w:rPr>
                <w:rFonts w:ascii="Cambria Math" w:eastAsia="MS Mincho" w:hAnsi="Cambria Math"/>
                <w:i/>
                <w:iCs/>
                <w:sz w:val="24"/>
                <w:szCs w:val="24"/>
                <w:lang w:val="en-GB" w:eastAsia="ja-JP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/>
                    <w:i/>
                    <w:iCs/>
                    <w:sz w:val="24"/>
                    <w:szCs w:val="24"/>
                    <w:lang w:val="en-GB"/>
                  </w:rPr>
                </m:ctrlPr>
              </m:sSubPr>
              <m:e>
                <m:r>
                  <w:rPr>
                    <w:rFonts w:ascii="Cambria Math" w:eastAsia="MS Mincho" w:hAnsi="Cambria Math"/>
                    <w:sz w:val="24"/>
                    <w:szCs w:val="24"/>
                    <w:lang w:val="en-GB" w:eastAsia="ja-JP"/>
                  </w:rPr>
                  <m:t>ρ</m:t>
                </m:r>
                <m:ctrlPr>
                  <w:rPr>
                    <w:rFonts w:ascii="Cambria Math" w:eastAsia="MS Mincho" w:hAnsi="Cambria Math"/>
                    <w:sz w:val="24"/>
                    <w:szCs w:val="24"/>
                    <w:lang w:val="en-GB" w:eastAsia="ja-JP"/>
                  </w:rPr>
                </m:ctrlPr>
              </m:e>
              <m:sub>
                <m:r>
                  <w:rPr>
                    <w:rFonts w:ascii="Cambria Math" w:eastAsiaTheme="minorEastAsia" w:hAnsi="Cambria Math"/>
                    <w:sz w:val="24"/>
                    <w:szCs w:val="24"/>
                    <w:lang w:val="en-GB"/>
                  </w:rPr>
                  <m:t>bulk</m:t>
                </m:r>
              </m:sub>
            </m:sSub>
            <m:ctrlPr>
              <w:rPr>
                <w:rFonts w:ascii="Cambria Math" w:eastAsia="MS Mincho" w:hAnsi="Cambria Math"/>
                <w:sz w:val="24"/>
                <w:szCs w:val="24"/>
                <w:lang w:val="en-GB" w:eastAsia="ja-JP"/>
              </w:rPr>
            </m:ctrlPr>
          </m:num>
          <m:den>
            <m:sSub>
              <m:sSubPr>
                <m:ctrlPr>
                  <w:rPr>
                    <w:rFonts w:ascii="Cambria Math" w:eastAsia="MS Mincho" w:hAnsi="Cambria Math"/>
                    <w:i/>
                    <w:iCs/>
                    <w:sz w:val="24"/>
                    <w:szCs w:val="24"/>
                    <w:lang w:val="en-GB" w:eastAsia="ja-JP"/>
                  </w:rPr>
                </m:ctrlPr>
              </m:sSubPr>
              <m:e>
                <m:r>
                  <w:rPr>
                    <w:rFonts w:ascii="Cambria Math" w:eastAsia="MS Mincho" w:hAnsi="Cambria Math"/>
                    <w:sz w:val="24"/>
                    <w:szCs w:val="24"/>
                    <w:lang w:val="en-GB" w:eastAsia="ja-JP"/>
                  </w:rPr>
                  <m:t>ρ</m:t>
                </m:r>
              </m:e>
              <m:sub>
                <m:r>
                  <w:rPr>
                    <w:rFonts w:ascii="Cambria Math" w:eastAsia="MS Mincho" w:hAnsi="Cambria Math"/>
                    <w:sz w:val="24"/>
                    <w:szCs w:val="24"/>
                    <w:lang w:val="en-GB" w:eastAsia="ja-JP"/>
                  </w:rPr>
                  <m:t>Ni</m:t>
                </m:r>
              </m:sub>
            </m:sSub>
          </m:den>
        </m:f>
        <m:r>
          <w:rPr>
            <w:rFonts w:ascii="Cambria Math" w:eastAsia="MS Mincho" w:hAnsi="Cambria Math"/>
            <w:sz w:val="24"/>
            <w:szCs w:val="24"/>
            <w:lang w:val="en-GB" w:eastAsia="ja-JP"/>
          </w:rPr>
          <m:t>×</m:t>
        </m:r>
        <m:sSub>
          <m:sSubPr>
            <m:ctrlPr>
              <w:rPr>
                <w:rFonts w:ascii="Cambria Math" w:eastAsia="MS Mincho" w:hAnsi="Cambria Math"/>
                <w:sz w:val="24"/>
                <w:szCs w:val="24"/>
                <w:lang w:val="en-GB" w:eastAsia="ja-JP"/>
              </w:rPr>
            </m:ctrlPr>
          </m:sSubPr>
          <m:e>
            <m:r>
              <w:rPr>
                <w:rFonts w:ascii="Cambria Math" w:eastAsia="MS Mincho" w:hAnsi="Cambria Math"/>
                <w:sz w:val="24"/>
                <w:szCs w:val="24"/>
                <w:lang w:val="en-GB" w:eastAsia="ja-JP"/>
              </w:rPr>
              <m:t>w</m:t>
            </m:r>
            <m:ctrlPr>
              <w:rPr>
                <w:rFonts w:ascii="Cambria Math" w:eastAsia="MS Mincho" w:hAnsi="Cambria Math"/>
                <w:i/>
                <w:sz w:val="24"/>
                <w:szCs w:val="24"/>
                <w:lang w:val="en-GB" w:eastAsia="ja-JP"/>
              </w:rPr>
            </m:ctrlPr>
          </m:e>
          <m:sub>
            <m:r>
              <w:rPr>
                <w:rFonts w:ascii="Cambria Math" w:eastAsia="MS Mincho" w:hAnsi="Cambria Math"/>
                <w:sz w:val="24"/>
                <w:szCs w:val="24"/>
                <w:lang w:val="en-GB" w:eastAsia="ja-JP"/>
              </w:rPr>
              <m:t>Ni</m:t>
            </m:r>
          </m:sub>
        </m:sSub>
      </m:oMath>
      <w:bookmarkEnd w:id="2"/>
      <w:r w:rsidRPr="00F549A7">
        <w:rPr>
          <w:rFonts w:eastAsia="Yu Mincho"/>
          <w:sz w:val="24"/>
          <w:szCs w:val="24"/>
          <w:lang w:val="en-GB" w:eastAsia="ja-JP"/>
        </w:rPr>
        <w:tab/>
      </w:r>
      <w:r w:rsidRPr="00F549A7">
        <w:rPr>
          <w:rFonts w:eastAsiaTheme="minorEastAsia"/>
          <w:sz w:val="24"/>
          <w:szCs w:val="24"/>
          <w:lang w:val="en-GB"/>
        </w:rPr>
        <w:t>（</w:t>
      </w:r>
      <w:r w:rsidRPr="00F549A7">
        <w:rPr>
          <w:rFonts w:eastAsiaTheme="minorEastAsia"/>
          <w:sz w:val="24"/>
          <w:szCs w:val="24"/>
          <w:lang w:val="en-GB"/>
        </w:rPr>
        <w:t>S8</w:t>
      </w:r>
      <w:r w:rsidRPr="00F549A7">
        <w:rPr>
          <w:rFonts w:eastAsiaTheme="minorEastAsia"/>
          <w:sz w:val="24"/>
          <w:szCs w:val="24"/>
          <w:lang w:val="en-GB"/>
        </w:rPr>
        <w:t>）</w:t>
      </w:r>
    </w:p>
    <w:p w14:paraId="115799EA" w14:textId="77777777" w:rsidR="00D5360B" w:rsidRPr="00F549A7" w:rsidRDefault="00B02FE1" w:rsidP="00FC0626">
      <w:pPr>
        <w:pStyle w:val="ab"/>
        <w:spacing w:line="360" w:lineRule="auto"/>
        <w:rPr>
          <w:rFonts w:eastAsiaTheme="minorEastAsia"/>
          <w:sz w:val="24"/>
          <w:szCs w:val="24"/>
          <w:lang w:val="en-GB"/>
        </w:rPr>
      </w:pPr>
      <w:r w:rsidRPr="00F549A7">
        <w:rPr>
          <w:rFonts w:eastAsiaTheme="minorEastAsia"/>
          <w:sz w:val="24"/>
          <w:szCs w:val="24"/>
          <w:lang w:val="en-GB"/>
        </w:rPr>
        <w:tab/>
      </w:r>
      <m:oMath>
        <m:sSub>
          <m:sSubPr>
            <m:ctrlPr>
              <w:rPr>
                <w:rFonts w:ascii="Cambria Math" w:eastAsiaTheme="minorEastAsia" w:hAnsi="Cambria Math"/>
                <w:sz w:val="24"/>
                <w:szCs w:val="24"/>
                <w:lang w:val="en-GB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  <w:lang w:val="en-GB"/>
              </w:rPr>
              <m:t>v</m:t>
            </m: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en-GB"/>
              </w:rPr>
            </m:ctrlPr>
          </m:e>
          <m:sub>
            <m:r>
              <w:rPr>
                <w:rFonts w:ascii="Cambria Math" w:eastAsiaTheme="minorEastAsia" w:hAnsi="Cambria Math"/>
                <w:sz w:val="24"/>
                <w:szCs w:val="24"/>
                <w:lang w:val="en-GB"/>
              </w:rPr>
              <m:t>Ni</m:t>
            </m:r>
          </m:sub>
        </m:sSub>
        <m:r>
          <m:rPr>
            <m:sty m:val="p"/>
          </m:rPr>
          <w:rPr>
            <w:rFonts w:ascii="Cambria Math" w:eastAsiaTheme="minorEastAsia" w:hAnsi="Cambria Math"/>
            <w:sz w:val="24"/>
            <w:szCs w:val="24"/>
            <w:lang w:val="en-GB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iCs/>
                <w:sz w:val="24"/>
                <w:szCs w:val="24"/>
                <w:lang w:val="en-GB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/>
                    <w:i/>
                    <w:iCs/>
                    <w:sz w:val="24"/>
                    <w:szCs w:val="24"/>
                    <w:lang w:val="en-GB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  <w:lang w:val="en-GB"/>
                  </w:rPr>
                  <m:t>ρ</m:t>
                </m:r>
                <m:ctrlPr>
                  <w:rPr>
                    <w:rFonts w:ascii="Cambria Math" w:eastAsiaTheme="minorEastAsia" w:hAnsi="Cambria Math"/>
                    <w:sz w:val="24"/>
                    <w:szCs w:val="24"/>
                    <w:lang w:val="en-GB"/>
                  </w:rPr>
                </m:ctrlPr>
              </m:e>
              <m:sub>
                <m:r>
                  <w:rPr>
                    <w:rFonts w:ascii="Cambria Math" w:eastAsiaTheme="minorEastAsia" w:hAnsi="Cambria Math"/>
                    <w:sz w:val="24"/>
                    <w:szCs w:val="24"/>
                    <w:lang w:val="en-GB"/>
                  </w:rPr>
                  <m:t>bulk</m:t>
                </m:r>
              </m:sub>
            </m:sSub>
            <m:ctrlPr>
              <w:rPr>
                <w:rFonts w:ascii="Cambria Math" w:eastAsiaTheme="minorEastAsia" w:hAnsi="Cambria Math"/>
                <w:sz w:val="24"/>
                <w:szCs w:val="24"/>
                <w:lang w:val="en-GB"/>
              </w:rPr>
            </m:ctrlPr>
          </m:num>
          <m:den>
            <m:sSub>
              <m:sSubPr>
                <m:ctrlPr>
                  <w:rPr>
                    <w:rFonts w:ascii="Cambria Math" w:eastAsiaTheme="minorEastAsia" w:hAnsi="Cambria Math"/>
                    <w:i/>
                    <w:iCs/>
                    <w:sz w:val="24"/>
                    <w:szCs w:val="24"/>
                    <w:lang w:val="en-GB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  <w:lang w:val="en-GB"/>
                  </w:rPr>
                  <m:t>ρ</m:t>
                </m:r>
              </m:e>
              <m:sub>
                <m:r>
                  <w:rPr>
                    <w:rFonts w:ascii="Cambria Math" w:eastAsiaTheme="minorEastAsia" w:hAnsi="Cambria Math"/>
                    <w:sz w:val="24"/>
                    <w:szCs w:val="24"/>
                    <w:lang w:val="en-GB"/>
                  </w:rPr>
                  <m:t>Glass</m:t>
                </m:r>
              </m:sub>
            </m:sSub>
          </m:den>
        </m:f>
        <m:r>
          <w:rPr>
            <w:rFonts w:ascii="Cambria Math" w:eastAsiaTheme="minorEastAsia" w:hAnsi="Cambria Math"/>
            <w:sz w:val="24"/>
            <w:szCs w:val="24"/>
            <w:lang w:val="en-GB"/>
          </w:rPr>
          <m:t>×</m:t>
        </m:r>
        <m:sSub>
          <m:sSubPr>
            <m:ctrlPr>
              <w:rPr>
                <w:rFonts w:ascii="Cambria Math" w:eastAsiaTheme="minorEastAsia" w:hAnsi="Cambria Math"/>
                <w:sz w:val="24"/>
                <w:szCs w:val="24"/>
                <w:lang w:val="en-GB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  <w:lang w:val="en-GB"/>
              </w:rPr>
              <m:t>w</m:t>
            </m: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en-GB"/>
              </w:rPr>
            </m:ctrlPr>
          </m:e>
          <m:sub>
            <m:r>
              <w:rPr>
                <w:rFonts w:ascii="Cambria Math" w:eastAsiaTheme="minorEastAsia" w:hAnsi="Cambria Math"/>
                <w:sz w:val="24"/>
                <w:szCs w:val="24"/>
                <w:lang w:val="en-GB"/>
              </w:rPr>
              <m:t>Glass</m:t>
            </m:r>
          </m:sub>
        </m:sSub>
      </m:oMath>
      <w:r w:rsidRPr="00F549A7">
        <w:rPr>
          <w:rFonts w:eastAsiaTheme="minorEastAsia"/>
          <w:sz w:val="24"/>
          <w:szCs w:val="24"/>
          <w:lang w:val="en-GB"/>
        </w:rPr>
        <w:tab/>
      </w:r>
      <w:r w:rsidRPr="00F549A7">
        <w:rPr>
          <w:rFonts w:eastAsiaTheme="minorEastAsia"/>
          <w:sz w:val="24"/>
          <w:szCs w:val="24"/>
          <w:lang w:val="en-GB"/>
        </w:rPr>
        <w:t>（</w:t>
      </w:r>
      <w:r w:rsidRPr="00F549A7">
        <w:rPr>
          <w:rFonts w:eastAsiaTheme="minorEastAsia"/>
          <w:sz w:val="24"/>
          <w:szCs w:val="24"/>
          <w:lang w:val="en-GB"/>
        </w:rPr>
        <w:t>S9</w:t>
      </w:r>
      <w:r w:rsidRPr="00F549A7">
        <w:rPr>
          <w:rFonts w:eastAsiaTheme="minorEastAsia"/>
          <w:sz w:val="24"/>
          <w:szCs w:val="24"/>
          <w:lang w:val="en-GB"/>
        </w:rPr>
        <w:t>）</w:t>
      </w:r>
    </w:p>
    <w:p w14:paraId="63AFD0B9" w14:textId="19910029" w:rsidR="00D5360B" w:rsidRPr="00F549A7" w:rsidRDefault="005132F2" w:rsidP="00FC0626">
      <w:pPr>
        <w:pStyle w:val="ab"/>
        <w:spacing w:line="360" w:lineRule="auto"/>
        <w:rPr>
          <w:rFonts w:eastAsiaTheme="minorEastAsia"/>
          <w:sz w:val="24"/>
          <w:szCs w:val="24"/>
          <w:lang w:val="en-GB"/>
        </w:rPr>
      </w:pPr>
      <w:r>
        <w:rPr>
          <w:rFonts w:eastAsiaTheme="minorEastAsia" w:hint="eastAsia"/>
          <w:sz w:val="24"/>
          <w:szCs w:val="24"/>
          <w:lang w:val="en-GB"/>
        </w:rPr>
        <w:t>E</w:t>
      </w:r>
      <w:r>
        <w:rPr>
          <w:rFonts w:eastAsiaTheme="minorEastAsia"/>
          <w:sz w:val="24"/>
          <w:szCs w:val="24"/>
          <w:lang w:val="en-GB"/>
        </w:rPr>
        <w:t xml:space="preserve">quation S1 to S9 are used to calculate the volume fractions of carbon, nickel, glass and DSHM. </w:t>
      </w:r>
      <w:r w:rsidR="00B02FE1" w:rsidRPr="00F549A7">
        <w:rPr>
          <w:rFonts w:eastAsiaTheme="minorEastAsia"/>
          <w:sz w:val="24"/>
          <w:szCs w:val="24"/>
          <w:lang w:val="en-GB"/>
        </w:rPr>
        <w:t xml:space="preserve">Where </w:t>
      </w:r>
      <w:r w:rsidR="00B02FE1" w:rsidRPr="00F549A7">
        <w:rPr>
          <w:rFonts w:eastAsiaTheme="minorEastAsia"/>
          <w:i/>
          <w:iCs/>
          <w:sz w:val="24"/>
          <w:szCs w:val="24"/>
          <w:lang w:val="en-GB"/>
        </w:rPr>
        <w:t>m</w:t>
      </w:r>
      <w:r w:rsidR="00B02FE1" w:rsidRPr="00F549A7">
        <w:rPr>
          <w:rFonts w:eastAsiaTheme="minorEastAsia"/>
          <w:i/>
          <w:iCs/>
          <w:sz w:val="24"/>
          <w:szCs w:val="24"/>
          <w:vertAlign w:val="subscript"/>
          <w:lang w:val="en-GB"/>
        </w:rPr>
        <w:t>0</w:t>
      </w:r>
      <w:r w:rsidR="00B02FE1" w:rsidRPr="00F549A7">
        <w:rPr>
          <w:rFonts w:eastAsiaTheme="minorEastAsia"/>
          <w:i/>
          <w:iCs/>
          <w:sz w:val="24"/>
          <w:szCs w:val="24"/>
          <w:lang w:val="en-GB"/>
        </w:rPr>
        <w:t>, m</w:t>
      </w:r>
      <w:r w:rsidR="00B02FE1" w:rsidRPr="00F549A7">
        <w:rPr>
          <w:rFonts w:eastAsiaTheme="minorEastAsia"/>
          <w:i/>
          <w:iCs/>
          <w:sz w:val="24"/>
          <w:szCs w:val="24"/>
          <w:vertAlign w:val="subscript"/>
          <w:lang w:val="en-GB"/>
        </w:rPr>
        <w:t>c</w:t>
      </w:r>
      <w:r w:rsidR="00B02FE1" w:rsidRPr="00F549A7">
        <w:rPr>
          <w:rFonts w:eastAsiaTheme="minorEastAsia"/>
          <w:i/>
          <w:iCs/>
          <w:sz w:val="24"/>
          <w:szCs w:val="24"/>
          <w:lang w:val="en-GB"/>
        </w:rPr>
        <w:t>, m</w:t>
      </w:r>
      <w:r w:rsidR="00B02FE1" w:rsidRPr="00F549A7">
        <w:rPr>
          <w:rFonts w:eastAsiaTheme="minorEastAsia"/>
          <w:i/>
          <w:iCs/>
          <w:sz w:val="24"/>
          <w:szCs w:val="24"/>
          <w:vertAlign w:val="subscript"/>
          <w:lang w:val="en-GB"/>
        </w:rPr>
        <w:t>Ni</w:t>
      </w:r>
      <w:r w:rsidR="00B02FE1" w:rsidRPr="00F549A7">
        <w:rPr>
          <w:rFonts w:eastAsiaTheme="minorEastAsia"/>
          <w:i/>
          <w:iCs/>
          <w:sz w:val="24"/>
          <w:szCs w:val="24"/>
          <w:lang w:val="en-GB"/>
        </w:rPr>
        <w:t>, m</w:t>
      </w:r>
      <w:r>
        <w:rPr>
          <w:rFonts w:eastAsiaTheme="minorEastAsia"/>
          <w:i/>
          <w:iCs/>
          <w:sz w:val="24"/>
          <w:szCs w:val="24"/>
          <w:vertAlign w:val="subscript"/>
          <w:lang w:val="en-GB"/>
        </w:rPr>
        <w:t>DSHM</w:t>
      </w:r>
      <w:r w:rsidR="00B02FE1" w:rsidRPr="00F549A7">
        <w:rPr>
          <w:rFonts w:eastAsiaTheme="minorEastAsia"/>
          <w:i/>
          <w:iCs/>
          <w:sz w:val="24"/>
          <w:szCs w:val="24"/>
          <w:lang w:val="en-GB"/>
        </w:rPr>
        <w:t>,</w:t>
      </w:r>
      <w:r w:rsidR="00B02FE1" w:rsidRPr="00F549A7">
        <w:rPr>
          <w:rFonts w:eastAsiaTheme="minorEastAsia"/>
          <w:sz w:val="24"/>
          <w:szCs w:val="24"/>
          <w:lang w:val="en-GB"/>
        </w:rPr>
        <w:t xml:space="preserve"> </w:t>
      </w:r>
      <w:r w:rsidR="00B02FE1" w:rsidRPr="00F549A7">
        <w:rPr>
          <w:rFonts w:eastAsiaTheme="minorEastAsia"/>
          <w:i/>
          <w:iCs/>
          <w:sz w:val="24"/>
          <w:szCs w:val="24"/>
          <w:lang w:val="en-GB"/>
        </w:rPr>
        <w:t>m</w:t>
      </w:r>
      <w:r w:rsidR="00B02FE1" w:rsidRPr="00F549A7">
        <w:rPr>
          <w:rFonts w:eastAsiaTheme="minorEastAsia"/>
          <w:i/>
          <w:iCs/>
          <w:sz w:val="24"/>
          <w:szCs w:val="24"/>
          <w:vertAlign w:val="subscript"/>
          <w:lang w:val="en-GB"/>
        </w:rPr>
        <w:t>Glass</w:t>
      </w:r>
      <w:r w:rsidR="00B02FE1" w:rsidRPr="00F549A7">
        <w:rPr>
          <w:rFonts w:eastAsiaTheme="minorEastAsia"/>
          <w:sz w:val="24"/>
          <w:szCs w:val="24"/>
          <w:lang w:val="en-GB"/>
        </w:rPr>
        <w:t xml:space="preserve">, </w:t>
      </w:r>
      <w:r w:rsidR="00B02FE1" w:rsidRPr="00F549A7">
        <w:rPr>
          <w:rFonts w:eastAsiaTheme="minorEastAsia"/>
          <w:i/>
          <w:iCs/>
          <w:sz w:val="24"/>
          <w:szCs w:val="24"/>
          <w:lang w:val="en-GB"/>
        </w:rPr>
        <w:t>m</w:t>
      </w:r>
      <w:r w:rsidR="00B02FE1" w:rsidRPr="00F549A7">
        <w:rPr>
          <w:rFonts w:eastAsiaTheme="minorEastAsia"/>
          <w:i/>
          <w:iCs/>
          <w:sz w:val="24"/>
          <w:szCs w:val="24"/>
          <w:vertAlign w:val="subscript"/>
          <w:lang w:val="en-GB"/>
        </w:rPr>
        <w:t>f</w:t>
      </w:r>
      <w:r>
        <w:rPr>
          <w:rFonts w:eastAsiaTheme="minorEastAsia"/>
          <w:sz w:val="24"/>
          <w:szCs w:val="24"/>
          <w:lang w:val="en-GB"/>
        </w:rPr>
        <w:t xml:space="preserve"> </w:t>
      </w:r>
      <w:r w:rsidRPr="00F549A7">
        <w:rPr>
          <w:rFonts w:eastAsiaTheme="minorEastAsia"/>
          <w:sz w:val="24"/>
          <w:szCs w:val="24"/>
          <w:lang w:val="en-GB"/>
        </w:rPr>
        <w:t>represents</w:t>
      </w:r>
      <w:r w:rsidR="00B02FE1" w:rsidRPr="00F549A7">
        <w:rPr>
          <w:rFonts w:eastAsiaTheme="minorEastAsia"/>
          <w:sz w:val="24"/>
          <w:szCs w:val="24"/>
          <w:lang w:val="en-GB"/>
        </w:rPr>
        <w:t xml:space="preserve"> the masses of the original aerogel, carbon, nickel, </w:t>
      </w:r>
      <w:r>
        <w:rPr>
          <w:rFonts w:eastAsiaTheme="minorEastAsia"/>
          <w:sz w:val="24"/>
          <w:szCs w:val="24"/>
          <w:lang w:val="en-GB"/>
        </w:rPr>
        <w:t>DSHM</w:t>
      </w:r>
      <w:r w:rsidR="00B02FE1" w:rsidRPr="00F549A7">
        <w:rPr>
          <w:rFonts w:eastAsiaTheme="minorEastAsia"/>
          <w:sz w:val="24"/>
          <w:szCs w:val="24"/>
          <w:lang w:val="en-GB"/>
        </w:rPr>
        <w:t>, Glass and final species, respectively; k</w:t>
      </w:r>
      <w:r>
        <w:rPr>
          <w:rFonts w:eastAsiaTheme="minorEastAsia"/>
          <w:sz w:val="24"/>
          <w:szCs w:val="24"/>
          <w:vertAlign w:val="subscript"/>
          <w:lang w:val="en-GB"/>
        </w:rPr>
        <w:t>DSHM</w:t>
      </w:r>
      <w:r w:rsidR="00B02FE1" w:rsidRPr="00F549A7">
        <w:rPr>
          <w:rFonts w:eastAsiaTheme="minorEastAsia"/>
          <w:sz w:val="24"/>
          <w:szCs w:val="24"/>
          <w:lang w:val="en-GB"/>
        </w:rPr>
        <w:t>, k</w:t>
      </w:r>
      <w:r w:rsidR="00B02FE1" w:rsidRPr="00F549A7">
        <w:rPr>
          <w:rFonts w:eastAsiaTheme="minorEastAsia"/>
          <w:sz w:val="24"/>
          <w:szCs w:val="24"/>
          <w:vertAlign w:val="subscript"/>
          <w:lang w:val="en-GB"/>
        </w:rPr>
        <w:t>Ni</w:t>
      </w:r>
      <w:r w:rsidR="00B02FE1" w:rsidRPr="00F549A7">
        <w:rPr>
          <w:rFonts w:eastAsiaTheme="minorEastAsia"/>
          <w:sz w:val="24"/>
          <w:szCs w:val="24"/>
          <w:lang w:val="en-GB"/>
        </w:rPr>
        <w:t xml:space="preserve"> represent the mass fraction of weight increase (upon heating) of </w:t>
      </w:r>
      <w:r>
        <w:rPr>
          <w:rFonts w:eastAsiaTheme="minorEastAsia"/>
          <w:sz w:val="24"/>
          <w:szCs w:val="24"/>
          <w:lang w:val="en-GB"/>
        </w:rPr>
        <w:t>DSHM</w:t>
      </w:r>
      <w:r w:rsidR="00B02FE1" w:rsidRPr="00F549A7">
        <w:rPr>
          <w:rFonts w:eastAsiaTheme="minorEastAsia"/>
          <w:sz w:val="24"/>
          <w:szCs w:val="24"/>
          <w:lang w:val="en-GB"/>
        </w:rPr>
        <w:t xml:space="preserve">, Ni; </w:t>
      </w:r>
      <w:r w:rsidR="00B02FE1" w:rsidRPr="00F549A7">
        <w:rPr>
          <w:rFonts w:eastAsia="等线"/>
          <w:i/>
          <w:iCs/>
          <w:sz w:val="24"/>
          <w:szCs w:val="24"/>
          <w:lang w:val="en-GB"/>
        </w:rPr>
        <w:t>ρ</w:t>
      </w:r>
      <w:r w:rsidR="00B02FE1" w:rsidRPr="00F549A7">
        <w:rPr>
          <w:rFonts w:eastAsia="等线"/>
          <w:i/>
          <w:iCs/>
          <w:sz w:val="24"/>
          <w:szCs w:val="24"/>
          <w:vertAlign w:val="subscript"/>
          <w:lang w:val="en-GB"/>
        </w:rPr>
        <w:t>bulk</w:t>
      </w:r>
      <w:r w:rsidR="00B02FE1" w:rsidRPr="00F549A7">
        <w:rPr>
          <w:rFonts w:eastAsia="等线"/>
          <w:i/>
          <w:iCs/>
          <w:sz w:val="24"/>
          <w:szCs w:val="24"/>
          <w:lang w:val="en-GB"/>
        </w:rPr>
        <w:t>, ρ</w:t>
      </w:r>
      <w:r w:rsidR="00B02FE1" w:rsidRPr="00F549A7">
        <w:rPr>
          <w:rFonts w:eastAsia="等线"/>
          <w:i/>
          <w:iCs/>
          <w:sz w:val="24"/>
          <w:szCs w:val="24"/>
          <w:vertAlign w:val="subscript"/>
          <w:lang w:val="en-GB"/>
        </w:rPr>
        <w:t>Ni</w:t>
      </w:r>
      <w:r w:rsidR="00B02FE1" w:rsidRPr="00F549A7">
        <w:rPr>
          <w:rFonts w:eastAsia="等线"/>
          <w:i/>
          <w:iCs/>
          <w:sz w:val="24"/>
          <w:szCs w:val="24"/>
          <w:lang w:val="en-GB"/>
        </w:rPr>
        <w:t xml:space="preserve">, </w:t>
      </w:r>
      <w:r w:rsidR="00B02FE1" w:rsidRPr="00F549A7">
        <w:rPr>
          <w:rFonts w:eastAsia="等线"/>
          <w:i/>
          <w:iCs/>
          <w:sz w:val="24"/>
          <w:szCs w:val="24"/>
          <w:lang w:val="en-GB"/>
        </w:rPr>
        <w:lastRenderedPageBreak/>
        <w:t>ρ</w:t>
      </w:r>
      <w:r w:rsidR="00B02FE1" w:rsidRPr="00F549A7">
        <w:rPr>
          <w:rFonts w:eastAsia="等线"/>
          <w:i/>
          <w:iCs/>
          <w:sz w:val="24"/>
          <w:szCs w:val="24"/>
          <w:vertAlign w:val="subscript"/>
          <w:lang w:val="en-GB"/>
        </w:rPr>
        <w:t>C</w:t>
      </w:r>
      <w:r w:rsidR="00B02FE1" w:rsidRPr="00F549A7">
        <w:rPr>
          <w:rFonts w:eastAsia="等线"/>
          <w:i/>
          <w:iCs/>
          <w:sz w:val="24"/>
          <w:szCs w:val="24"/>
          <w:lang w:val="en-GB"/>
        </w:rPr>
        <w:t>, ρ</w:t>
      </w:r>
      <w:r w:rsidR="00B02FE1" w:rsidRPr="00F549A7">
        <w:rPr>
          <w:rFonts w:eastAsia="等线"/>
          <w:i/>
          <w:iCs/>
          <w:sz w:val="24"/>
          <w:szCs w:val="24"/>
          <w:vertAlign w:val="subscript"/>
          <w:lang w:val="en-GB"/>
        </w:rPr>
        <w:t xml:space="preserve">Glass </w:t>
      </w:r>
      <w:r w:rsidR="00B02FE1" w:rsidRPr="00F549A7">
        <w:rPr>
          <w:rFonts w:eastAsia="等线"/>
          <w:sz w:val="24"/>
          <w:szCs w:val="24"/>
          <w:lang w:val="en-GB"/>
        </w:rPr>
        <w:t xml:space="preserve">are the bulk density of aerogel and the real density of nickel, </w:t>
      </w:r>
      <w:r w:rsidRPr="00F549A7">
        <w:rPr>
          <w:rFonts w:eastAsia="等线"/>
          <w:sz w:val="24"/>
          <w:szCs w:val="24"/>
          <w:lang w:val="en-GB"/>
        </w:rPr>
        <w:t>carbon</w:t>
      </w:r>
      <w:r>
        <w:rPr>
          <w:rFonts w:eastAsia="等线"/>
          <w:sz w:val="24"/>
          <w:szCs w:val="24"/>
          <w:lang w:val="en-GB"/>
        </w:rPr>
        <w:t xml:space="preserve"> </w:t>
      </w:r>
      <w:r w:rsidR="00B02FE1" w:rsidRPr="00F549A7">
        <w:rPr>
          <w:rFonts w:eastAsia="等线"/>
          <w:sz w:val="24"/>
          <w:szCs w:val="24"/>
          <w:lang w:val="en-GB"/>
        </w:rPr>
        <w:t xml:space="preserve">and Glass; </w:t>
      </w:r>
      <w:r w:rsidR="00B02FE1" w:rsidRPr="00F549A7">
        <w:rPr>
          <w:rFonts w:eastAsia="等线"/>
          <w:i/>
          <w:iCs/>
          <w:sz w:val="24"/>
          <w:szCs w:val="24"/>
          <w:lang w:val="en-GB"/>
        </w:rPr>
        <w:t>w</w:t>
      </w:r>
      <w:r w:rsidR="00B02FE1" w:rsidRPr="00F549A7">
        <w:rPr>
          <w:rFonts w:eastAsia="等线"/>
          <w:i/>
          <w:iCs/>
          <w:sz w:val="24"/>
          <w:szCs w:val="24"/>
          <w:vertAlign w:val="subscript"/>
          <w:lang w:val="en-GB"/>
        </w:rPr>
        <w:t>c</w:t>
      </w:r>
      <w:r w:rsidR="00B02FE1" w:rsidRPr="00F549A7">
        <w:rPr>
          <w:rFonts w:eastAsia="等线"/>
          <w:i/>
          <w:iCs/>
          <w:sz w:val="24"/>
          <w:szCs w:val="24"/>
          <w:lang w:val="en-GB"/>
        </w:rPr>
        <w:t>/v</w:t>
      </w:r>
      <w:r w:rsidR="00B02FE1" w:rsidRPr="00F549A7">
        <w:rPr>
          <w:rFonts w:eastAsia="等线"/>
          <w:i/>
          <w:iCs/>
          <w:sz w:val="24"/>
          <w:szCs w:val="24"/>
          <w:vertAlign w:val="subscript"/>
          <w:lang w:val="en-GB"/>
        </w:rPr>
        <w:t>c</w:t>
      </w:r>
      <w:r w:rsidR="00B02FE1" w:rsidRPr="00F549A7">
        <w:rPr>
          <w:rFonts w:eastAsia="等线"/>
          <w:sz w:val="24"/>
          <w:szCs w:val="24"/>
          <w:lang w:val="en-GB"/>
        </w:rPr>
        <w:t xml:space="preserve"> </w:t>
      </w:r>
      <w:r w:rsidR="00B02FE1" w:rsidRPr="00F549A7">
        <w:rPr>
          <w:rFonts w:eastAsia="等线"/>
          <w:i/>
          <w:iCs/>
          <w:sz w:val="24"/>
          <w:szCs w:val="24"/>
          <w:lang w:val="en-GB"/>
        </w:rPr>
        <w:t>w</w:t>
      </w:r>
      <w:r w:rsidR="00B02FE1" w:rsidRPr="00F549A7">
        <w:rPr>
          <w:rFonts w:eastAsia="等线"/>
          <w:i/>
          <w:iCs/>
          <w:sz w:val="24"/>
          <w:szCs w:val="24"/>
          <w:vertAlign w:val="subscript"/>
          <w:lang w:val="en-GB"/>
        </w:rPr>
        <w:t>Ni</w:t>
      </w:r>
      <w:r w:rsidR="00B02FE1" w:rsidRPr="00F549A7">
        <w:rPr>
          <w:rFonts w:eastAsia="等线"/>
          <w:i/>
          <w:iCs/>
          <w:sz w:val="24"/>
          <w:szCs w:val="24"/>
          <w:lang w:val="en-GB"/>
        </w:rPr>
        <w:t>/v</w:t>
      </w:r>
      <w:r w:rsidR="00B02FE1" w:rsidRPr="00F549A7">
        <w:rPr>
          <w:rFonts w:eastAsia="等线"/>
          <w:i/>
          <w:iCs/>
          <w:sz w:val="24"/>
          <w:szCs w:val="24"/>
          <w:vertAlign w:val="subscript"/>
          <w:lang w:val="en-GB"/>
        </w:rPr>
        <w:t>Ni</w:t>
      </w:r>
      <w:r w:rsidR="00B02FE1" w:rsidRPr="00F549A7">
        <w:rPr>
          <w:rFonts w:eastAsia="等线"/>
          <w:sz w:val="24"/>
          <w:szCs w:val="24"/>
          <w:lang w:val="en-GB"/>
        </w:rPr>
        <w:t xml:space="preserve">, </w:t>
      </w:r>
      <w:r w:rsidR="00B02FE1" w:rsidRPr="00F549A7">
        <w:rPr>
          <w:rFonts w:eastAsia="等线"/>
          <w:i/>
          <w:iCs/>
          <w:sz w:val="24"/>
          <w:szCs w:val="24"/>
          <w:lang w:val="en-GB"/>
        </w:rPr>
        <w:t>w</w:t>
      </w:r>
      <w:r w:rsidR="00B02FE1" w:rsidRPr="00F549A7">
        <w:rPr>
          <w:rFonts w:eastAsia="等线"/>
          <w:i/>
          <w:iCs/>
          <w:sz w:val="24"/>
          <w:szCs w:val="24"/>
          <w:vertAlign w:val="subscript"/>
          <w:lang w:val="en-GB"/>
        </w:rPr>
        <w:t>Glass</w:t>
      </w:r>
      <w:r w:rsidR="00B02FE1" w:rsidRPr="00F549A7">
        <w:rPr>
          <w:rFonts w:eastAsia="等线"/>
          <w:i/>
          <w:iCs/>
          <w:sz w:val="24"/>
          <w:szCs w:val="24"/>
          <w:lang w:val="en-GB"/>
        </w:rPr>
        <w:t>/v</w:t>
      </w:r>
      <w:r w:rsidR="00B02FE1" w:rsidRPr="00F549A7">
        <w:rPr>
          <w:rFonts w:eastAsia="等线"/>
          <w:i/>
          <w:iCs/>
          <w:sz w:val="24"/>
          <w:szCs w:val="24"/>
          <w:vertAlign w:val="subscript"/>
          <w:lang w:val="en-GB"/>
        </w:rPr>
        <w:t>Glass</w:t>
      </w:r>
      <w:r w:rsidR="00B02FE1" w:rsidRPr="00F549A7">
        <w:rPr>
          <w:rFonts w:eastAsia="等线"/>
          <w:sz w:val="24"/>
          <w:szCs w:val="24"/>
          <w:lang w:val="en-GB"/>
        </w:rPr>
        <w:t xml:space="preserve"> represent the mass and volume fraction of carbon, nickel and Glass, respectively.</w:t>
      </w:r>
    </w:p>
    <w:p w14:paraId="6AE729A3" w14:textId="49A00AF8" w:rsidR="00D5360B" w:rsidRPr="00F549A7" w:rsidRDefault="00C40EC4" w:rsidP="00FC0626">
      <w:pPr>
        <w:spacing w:line="36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  <w:r w:rsidRPr="00C40EC4">
        <w:rPr>
          <w:noProof/>
        </w:rPr>
        <w:drawing>
          <wp:inline distT="0" distB="0" distL="0" distR="0" wp14:anchorId="22BD7897" wp14:editId="7DC2AD8B">
            <wp:extent cx="4302760" cy="3293119"/>
            <wp:effectExtent l="0" t="0" r="0" b="0"/>
            <wp:docPr id="4536003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3141" cy="33010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3549A7" w14:textId="063F0801" w:rsidR="00D5360B" w:rsidRPr="00F549A7" w:rsidRDefault="002348D2" w:rsidP="00FC0626">
      <w:pPr>
        <w:spacing w:line="36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  <w:r w:rsidRPr="00F549A7">
        <w:rPr>
          <w:rFonts w:ascii="Times New Roman" w:eastAsiaTheme="minorEastAsia" w:hAnsi="Times New Roman" w:cs="Times New Roman"/>
          <w:b/>
          <w:bCs/>
          <w:sz w:val="24"/>
          <w:szCs w:val="24"/>
        </w:rPr>
        <w:t>Figure</w:t>
      </w:r>
      <w:r w:rsidR="00B02FE1" w:rsidRPr="00F549A7">
        <w:rPr>
          <w:rFonts w:ascii="Times New Roman" w:eastAsiaTheme="minorEastAsia" w:hAnsi="Times New Roman" w:cs="Times New Roman"/>
          <w:b/>
          <w:bCs/>
          <w:sz w:val="24"/>
          <w:szCs w:val="24"/>
        </w:rPr>
        <w:t xml:space="preserve"> S1</w:t>
      </w:r>
      <w:r w:rsidR="00FC0626">
        <w:rPr>
          <w:rFonts w:ascii="Times New Roman" w:eastAsiaTheme="minorEastAsia" w:hAnsi="Times New Roman" w:cs="Times New Roman" w:hint="eastAsia"/>
          <w:b/>
          <w:bCs/>
          <w:sz w:val="24"/>
          <w:szCs w:val="24"/>
        </w:rPr>
        <w:t>2</w:t>
      </w:r>
      <w:r w:rsidR="00B02FE1" w:rsidRPr="00F549A7">
        <w:rPr>
          <w:rFonts w:ascii="Times New Roman" w:eastAsiaTheme="minorEastAsia" w:hAnsi="Times New Roman" w:cs="Times New Roman"/>
          <w:b/>
          <w:bCs/>
          <w:sz w:val="24"/>
          <w:szCs w:val="24"/>
        </w:rPr>
        <w:t>.</w:t>
      </w:r>
      <w:r w:rsidR="00B02FE1" w:rsidRPr="00F549A7">
        <w:rPr>
          <w:rFonts w:ascii="Times New Roman" w:eastAsiaTheme="minorEastAsia" w:hAnsi="Times New Roman" w:cs="Times New Roman"/>
          <w:sz w:val="24"/>
          <w:szCs w:val="24"/>
        </w:rPr>
        <w:t xml:space="preserve"> The volume fractions of carbon, nickel, glass and </w:t>
      </w:r>
      <w:r w:rsidR="005132F2">
        <w:rPr>
          <w:rFonts w:ascii="Times New Roman" w:eastAsiaTheme="minorEastAsia" w:hAnsi="Times New Roman" w:cs="Times New Roman"/>
          <w:sz w:val="24"/>
          <w:szCs w:val="24"/>
        </w:rPr>
        <w:t>DSHM</w:t>
      </w:r>
      <w:r w:rsidR="00B02FE1" w:rsidRPr="00F549A7">
        <w:rPr>
          <w:rFonts w:ascii="Times New Roman" w:eastAsiaTheme="minorEastAsia" w:hAnsi="Times New Roman" w:cs="Times New Roman"/>
          <w:sz w:val="24"/>
          <w:szCs w:val="24"/>
        </w:rPr>
        <w:t xml:space="preserve">. </w:t>
      </w:r>
    </w:p>
    <w:p w14:paraId="345753D3" w14:textId="77777777" w:rsidR="00D5360B" w:rsidRPr="00F549A7" w:rsidRDefault="00B02FE1" w:rsidP="00FC0626">
      <w:pPr>
        <w:spacing w:line="36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  <w:r w:rsidRPr="00F549A7">
        <w:rPr>
          <w:rFonts w:ascii="Times New Roman" w:eastAsiaTheme="minorEastAsia" w:hAnsi="Times New Roman" w:cs="Times New Roman"/>
          <w:noProof/>
          <w:sz w:val="24"/>
          <w:szCs w:val="24"/>
        </w:rPr>
        <w:drawing>
          <wp:inline distT="0" distB="0" distL="0" distR="0" wp14:anchorId="48859758" wp14:editId="480BD526">
            <wp:extent cx="3684270" cy="3384550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855"/>
                    <a:stretch>
                      <a:fillRect/>
                    </a:stretch>
                  </pic:blipFill>
                  <pic:spPr>
                    <a:xfrm>
                      <a:off x="0" y="0"/>
                      <a:ext cx="3695027" cy="3394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379C6C" w14:textId="401BD1F9" w:rsidR="00D5360B" w:rsidRPr="00F549A7" w:rsidRDefault="002348D2" w:rsidP="00FC0626">
      <w:pPr>
        <w:spacing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F549A7">
        <w:rPr>
          <w:rFonts w:ascii="Times New Roman" w:eastAsiaTheme="minorEastAsia" w:hAnsi="Times New Roman" w:cs="Times New Roman"/>
          <w:b/>
          <w:bCs/>
          <w:sz w:val="24"/>
          <w:szCs w:val="24"/>
        </w:rPr>
        <w:t>Figure</w:t>
      </w:r>
      <w:r w:rsidR="00B02FE1" w:rsidRPr="00F549A7">
        <w:rPr>
          <w:rFonts w:ascii="Times New Roman" w:eastAsiaTheme="minorEastAsia" w:hAnsi="Times New Roman" w:cs="Times New Roman"/>
          <w:b/>
          <w:bCs/>
          <w:sz w:val="24"/>
          <w:szCs w:val="24"/>
        </w:rPr>
        <w:t xml:space="preserve"> S1</w:t>
      </w:r>
      <w:r w:rsidR="00FC0626">
        <w:rPr>
          <w:rFonts w:ascii="Times New Roman" w:eastAsiaTheme="minorEastAsia" w:hAnsi="Times New Roman" w:cs="Times New Roman" w:hint="eastAsia"/>
          <w:b/>
          <w:bCs/>
          <w:sz w:val="24"/>
          <w:szCs w:val="24"/>
        </w:rPr>
        <w:t>3</w:t>
      </w:r>
      <w:r w:rsidRPr="00F549A7">
        <w:rPr>
          <w:rFonts w:ascii="Times New Roman" w:eastAsiaTheme="minorEastAsia" w:hAnsi="Times New Roman" w:cs="Times New Roman"/>
          <w:b/>
          <w:bCs/>
          <w:sz w:val="24"/>
          <w:szCs w:val="24"/>
        </w:rPr>
        <w:t>.</w:t>
      </w:r>
      <w:r w:rsidR="00B02FE1" w:rsidRPr="00F549A7">
        <w:rPr>
          <w:rFonts w:ascii="Times New Roman" w:eastAsiaTheme="minorEastAsia" w:hAnsi="Times New Roman" w:cs="Times New Roman"/>
          <w:b/>
          <w:bCs/>
          <w:sz w:val="24"/>
          <w:szCs w:val="24"/>
        </w:rPr>
        <w:t xml:space="preserve"> </w:t>
      </w:r>
      <w:r w:rsidR="00B02FE1" w:rsidRPr="00F549A7">
        <w:rPr>
          <w:rFonts w:ascii="Times New Roman" w:eastAsiaTheme="minorEastAsia" w:hAnsi="Times New Roman" w:cs="Times New Roman"/>
          <w:sz w:val="24"/>
          <w:szCs w:val="24"/>
        </w:rPr>
        <w:t>(a-d) The reflection coefficient (R)</w:t>
      </w:r>
      <w:r w:rsidRPr="00F549A7">
        <w:rPr>
          <w:rFonts w:ascii="Times New Roman" w:eastAsiaTheme="minorEastAsia" w:hAnsi="Times New Roman" w:cs="Times New Roman"/>
          <w:sz w:val="24"/>
          <w:szCs w:val="24"/>
        </w:rPr>
        <w:t>,</w:t>
      </w:r>
      <w:r w:rsidR="00B02FE1" w:rsidRPr="00F549A7">
        <w:rPr>
          <w:rFonts w:ascii="Times New Roman" w:eastAsiaTheme="minorEastAsia" w:hAnsi="Times New Roman" w:cs="Times New Roman"/>
          <w:sz w:val="24"/>
          <w:szCs w:val="24"/>
        </w:rPr>
        <w:t xml:space="preserve"> transmission coefficient (T) and absorption coefficient (A) for CNGA675-1 to CNGA675-4.</w:t>
      </w:r>
    </w:p>
    <w:p w14:paraId="11789BC0" w14:textId="77777777" w:rsidR="00D5360B" w:rsidRPr="00F549A7" w:rsidRDefault="00B02FE1" w:rsidP="00FC0626">
      <w:pPr>
        <w:spacing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F549A7">
        <w:rPr>
          <w:rFonts w:ascii="Times New Roman" w:eastAsiaTheme="minorEastAsia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08FCE5E7" wp14:editId="2C35104B">
            <wp:extent cx="5474748" cy="2314443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90172" cy="23209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D326C03" w14:textId="02129522" w:rsidR="00B607B8" w:rsidRDefault="002348D2" w:rsidP="00FC0626">
      <w:pPr>
        <w:spacing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F549A7">
        <w:rPr>
          <w:rFonts w:ascii="Times New Roman" w:eastAsiaTheme="minorEastAsia" w:hAnsi="Times New Roman" w:cs="Times New Roman"/>
          <w:b/>
          <w:bCs/>
          <w:sz w:val="24"/>
          <w:szCs w:val="24"/>
        </w:rPr>
        <w:t>Figure</w:t>
      </w:r>
      <w:r w:rsidR="00B02FE1" w:rsidRPr="00F549A7">
        <w:rPr>
          <w:rFonts w:ascii="Times New Roman" w:eastAsiaTheme="minorEastAsia" w:hAnsi="Times New Roman" w:cs="Times New Roman"/>
          <w:b/>
          <w:bCs/>
          <w:sz w:val="24"/>
          <w:szCs w:val="24"/>
        </w:rPr>
        <w:t xml:space="preserve"> S1</w:t>
      </w:r>
      <w:r w:rsidR="00FC0626">
        <w:rPr>
          <w:rFonts w:ascii="Times New Roman" w:eastAsiaTheme="minorEastAsia" w:hAnsi="Times New Roman" w:cs="Times New Roman" w:hint="eastAsia"/>
          <w:b/>
          <w:bCs/>
          <w:sz w:val="24"/>
          <w:szCs w:val="24"/>
        </w:rPr>
        <w:t>4</w:t>
      </w:r>
      <w:r w:rsidRPr="00F549A7">
        <w:rPr>
          <w:rFonts w:ascii="Times New Roman" w:eastAsiaTheme="minorEastAsia" w:hAnsi="Times New Roman" w:cs="Times New Roman"/>
          <w:b/>
          <w:bCs/>
          <w:sz w:val="24"/>
          <w:szCs w:val="24"/>
        </w:rPr>
        <w:t>.</w:t>
      </w:r>
      <w:r w:rsidR="00B02FE1" w:rsidRPr="00F549A7">
        <w:rPr>
          <w:rFonts w:ascii="Times New Roman" w:eastAsiaTheme="minorEastAsia" w:hAnsi="Times New Roman" w:cs="Times New Roman"/>
          <w:b/>
          <w:bCs/>
          <w:sz w:val="24"/>
          <w:szCs w:val="24"/>
        </w:rPr>
        <w:t xml:space="preserve"> </w:t>
      </w:r>
      <w:bookmarkStart w:id="3" w:name="_Hlk223959432"/>
      <w:r w:rsidR="00B02FE1" w:rsidRPr="00F549A7">
        <w:rPr>
          <w:rFonts w:ascii="Times New Roman" w:eastAsiaTheme="minorEastAsia" w:hAnsi="Times New Roman" w:cs="Times New Roman"/>
          <w:sz w:val="24"/>
          <w:szCs w:val="24"/>
        </w:rPr>
        <w:t>a</w:t>
      </w:r>
      <w:r w:rsidR="00B607B8">
        <w:rPr>
          <w:rFonts w:ascii="Times New Roman" w:eastAsiaTheme="minorEastAsia" w:hAnsi="Times New Roman" w:cs="Times New Roman"/>
          <w:sz w:val="24"/>
          <w:szCs w:val="24"/>
        </w:rPr>
        <w:t xml:space="preserve">) </w:t>
      </w:r>
      <w:r w:rsidR="00B02FE1" w:rsidRPr="00F549A7">
        <w:rPr>
          <w:rFonts w:ascii="Times New Roman" w:eastAsiaTheme="minorEastAsia" w:hAnsi="Times New Roman" w:cs="Times New Roman"/>
          <w:sz w:val="24"/>
          <w:szCs w:val="24"/>
        </w:rPr>
        <w:t>-</w:t>
      </w:r>
      <w:r w:rsidR="00B607B8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B02FE1" w:rsidRPr="00F549A7">
        <w:rPr>
          <w:rFonts w:ascii="Times New Roman" w:eastAsiaTheme="minorEastAsia" w:hAnsi="Times New Roman" w:cs="Times New Roman"/>
          <w:sz w:val="24"/>
          <w:szCs w:val="24"/>
        </w:rPr>
        <w:t>b) Real and imaginary parts of permittivity</w:t>
      </w:r>
      <w:r w:rsidR="00F3624D">
        <w:rPr>
          <w:rFonts w:ascii="Times New Roman" w:eastAsiaTheme="minorEastAsia" w:hAnsi="Times New Roman" w:cs="Times New Roman" w:hint="eastAsia"/>
          <w:sz w:val="24"/>
          <w:szCs w:val="24"/>
        </w:rPr>
        <w:t>,</w:t>
      </w:r>
      <w:r w:rsidR="00B02FE1" w:rsidRPr="00F549A7">
        <w:rPr>
          <w:rFonts w:ascii="Times New Roman" w:eastAsiaTheme="minorEastAsia" w:hAnsi="Times New Roman" w:cs="Times New Roman"/>
          <w:sz w:val="24"/>
          <w:szCs w:val="24"/>
        </w:rPr>
        <w:t xml:space="preserve"> c) Dielectric loss tangent</w:t>
      </w:r>
      <w:r w:rsidR="00F3624D">
        <w:rPr>
          <w:rFonts w:ascii="Times New Roman" w:eastAsiaTheme="minorEastAsia" w:hAnsi="Times New Roman" w:cs="Times New Roman" w:hint="eastAsia"/>
          <w:sz w:val="24"/>
          <w:szCs w:val="24"/>
        </w:rPr>
        <w:t xml:space="preserve"> of </w:t>
      </w:r>
      <w:r w:rsidR="00F3624D" w:rsidRPr="00F549A7">
        <w:rPr>
          <w:rFonts w:ascii="Times New Roman" w:eastAsiaTheme="minorEastAsia" w:hAnsi="Times New Roman" w:cs="Times New Roman"/>
          <w:sz w:val="24"/>
          <w:szCs w:val="24"/>
        </w:rPr>
        <w:t>CNGA600-</w:t>
      </w:r>
      <w:r w:rsidR="00F3624D">
        <w:rPr>
          <w:rFonts w:ascii="Times New Roman" w:eastAsiaTheme="minorEastAsia" w:hAnsi="Times New Roman" w:cs="Times New Roman" w:hint="eastAsia"/>
          <w:sz w:val="24"/>
          <w:szCs w:val="24"/>
        </w:rPr>
        <w:t xml:space="preserve">1 to </w:t>
      </w:r>
      <w:r w:rsidR="00F3624D" w:rsidRPr="00F549A7">
        <w:rPr>
          <w:rFonts w:ascii="Times New Roman" w:eastAsiaTheme="minorEastAsia" w:hAnsi="Times New Roman" w:cs="Times New Roman"/>
          <w:sz w:val="24"/>
          <w:szCs w:val="24"/>
        </w:rPr>
        <w:t>CNGA600-4</w:t>
      </w:r>
      <w:r w:rsidRPr="00F549A7">
        <w:rPr>
          <w:rFonts w:ascii="Times New Roman" w:eastAsiaTheme="minorEastAsia" w:hAnsi="Times New Roman" w:cs="Times New Roman"/>
          <w:sz w:val="24"/>
          <w:szCs w:val="24"/>
        </w:rPr>
        <w:t>;</w:t>
      </w:r>
      <w:r w:rsidR="00470B6F" w:rsidRPr="00F549A7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B02FE1" w:rsidRPr="00F549A7">
        <w:rPr>
          <w:rFonts w:ascii="Times New Roman" w:eastAsiaTheme="minorEastAsia" w:hAnsi="Times New Roman" w:cs="Times New Roman"/>
          <w:sz w:val="24"/>
          <w:szCs w:val="24"/>
        </w:rPr>
        <w:t>d) 3D RL contour maps for CNGA600-4</w:t>
      </w:r>
      <w:r w:rsidRPr="00F549A7">
        <w:rPr>
          <w:rFonts w:ascii="Times New Roman" w:eastAsiaTheme="minorEastAsia" w:hAnsi="Times New Roman" w:cs="Times New Roman"/>
          <w:sz w:val="24"/>
          <w:szCs w:val="24"/>
        </w:rPr>
        <w:t>;</w:t>
      </w:r>
      <w:r w:rsidR="00470B6F" w:rsidRPr="00F549A7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B02FE1" w:rsidRPr="00F549A7">
        <w:rPr>
          <w:rFonts w:ascii="Times New Roman" w:eastAsiaTheme="minorEastAsia" w:hAnsi="Times New Roman" w:cs="Times New Roman"/>
          <w:sz w:val="24"/>
          <w:szCs w:val="24"/>
        </w:rPr>
        <w:t>e</w:t>
      </w:r>
      <w:r w:rsidR="00B607B8">
        <w:rPr>
          <w:rFonts w:ascii="Times New Roman" w:eastAsiaTheme="minorEastAsia" w:hAnsi="Times New Roman" w:cs="Times New Roman"/>
          <w:sz w:val="24"/>
          <w:szCs w:val="24"/>
        </w:rPr>
        <w:t xml:space="preserve">) </w:t>
      </w:r>
      <w:r w:rsidR="00B02FE1" w:rsidRPr="00F549A7">
        <w:rPr>
          <w:rFonts w:ascii="Times New Roman" w:eastAsiaTheme="minorEastAsia" w:hAnsi="Times New Roman" w:cs="Times New Roman"/>
          <w:sz w:val="24"/>
          <w:szCs w:val="24"/>
        </w:rPr>
        <w:t>-</w:t>
      </w:r>
      <w:r w:rsidR="00B607B8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B02FE1" w:rsidRPr="00F549A7">
        <w:rPr>
          <w:rFonts w:ascii="Times New Roman" w:eastAsiaTheme="minorEastAsia" w:hAnsi="Times New Roman" w:cs="Times New Roman"/>
          <w:sz w:val="24"/>
          <w:szCs w:val="24"/>
        </w:rPr>
        <w:t>f) Real and imaginary parts of magnetic permeability</w:t>
      </w:r>
      <w:r w:rsidR="00F3624D">
        <w:rPr>
          <w:rFonts w:ascii="Times New Roman" w:eastAsiaTheme="minorEastAsia" w:hAnsi="Times New Roman" w:cs="Times New Roman" w:hint="eastAsia"/>
          <w:sz w:val="24"/>
          <w:szCs w:val="24"/>
        </w:rPr>
        <w:t>,</w:t>
      </w:r>
      <w:r w:rsidR="00470B6F" w:rsidRPr="00F549A7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B02FE1" w:rsidRPr="00F549A7">
        <w:rPr>
          <w:rFonts w:ascii="Times New Roman" w:eastAsiaTheme="minorEastAsia" w:hAnsi="Times New Roman" w:cs="Times New Roman"/>
          <w:sz w:val="24"/>
          <w:szCs w:val="24"/>
        </w:rPr>
        <w:t>g) magnetic loss tangent</w:t>
      </w:r>
      <w:r w:rsidR="00F3624D" w:rsidRPr="00F3624D">
        <w:rPr>
          <w:rFonts w:ascii="Times New Roman" w:eastAsiaTheme="minorEastAsia" w:hAnsi="Times New Roman" w:cs="Times New Roman" w:hint="eastAsia"/>
          <w:sz w:val="24"/>
          <w:szCs w:val="24"/>
        </w:rPr>
        <w:t xml:space="preserve"> </w:t>
      </w:r>
      <w:r w:rsidR="00F3624D">
        <w:rPr>
          <w:rFonts w:ascii="Times New Roman" w:eastAsiaTheme="minorEastAsia" w:hAnsi="Times New Roman" w:cs="Times New Roman" w:hint="eastAsia"/>
          <w:sz w:val="24"/>
          <w:szCs w:val="24"/>
        </w:rPr>
        <w:t xml:space="preserve">of </w:t>
      </w:r>
      <w:r w:rsidR="00F3624D" w:rsidRPr="00F549A7">
        <w:rPr>
          <w:rFonts w:ascii="Times New Roman" w:eastAsiaTheme="minorEastAsia" w:hAnsi="Times New Roman" w:cs="Times New Roman"/>
          <w:sz w:val="24"/>
          <w:szCs w:val="24"/>
        </w:rPr>
        <w:t>CNGA600-</w:t>
      </w:r>
      <w:r w:rsidR="00F3624D">
        <w:rPr>
          <w:rFonts w:ascii="Times New Roman" w:eastAsiaTheme="minorEastAsia" w:hAnsi="Times New Roman" w:cs="Times New Roman" w:hint="eastAsia"/>
          <w:sz w:val="24"/>
          <w:szCs w:val="24"/>
        </w:rPr>
        <w:t xml:space="preserve">1 to </w:t>
      </w:r>
      <w:r w:rsidR="00F3624D" w:rsidRPr="00F549A7">
        <w:rPr>
          <w:rFonts w:ascii="Times New Roman" w:eastAsiaTheme="minorEastAsia" w:hAnsi="Times New Roman" w:cs="Times New Roman"/>
          <w:sz w:val="24"/>
          <w:szCs w:val="24"/>
        </w:rPr>
        <w:t>CNGA600-4</w:t>
      </w:r>
      <w:r w:rsidRPr="00F549A7">
        <w:rPr>
          <w:rFonts w:ascii="Times New Roman" w:eastAsiaTheme="minorEastAsia" w:hAnsi="Times New Roman" w:cs="Times New Roman"/>
          <w:sz w:val="24"/>
          <w:szCs w:val="24"/>
        </w:rPr>
        <w:t>;</w:t>
      </w:r>
      <w:r w:rsidR="00470B6F" w:rsidRPr="00F549A7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B02FE1" w:rsidRPr="00F549A7">
        <w:rPr>
          <w:rFonts w:ascii="Times New Roman" w:eastAsiaTheme="minorEastAsia" w:hAnsi="Times New Roman" w:cs="Times New Roman"/>
          <w:sz w:val="24"/>
          <w:szCs w:val="24"/>
        </w:rPr>
        <w:t>h) 2D RL contour maps for</w:t>
      </w:r>
      <w:bookmarkEnd w:id="3"/>
      <w:r w:rsidR="00B02FE1" w:rsidRPr="00F549A7">
        <w:rPr>
          <w:rFonts w:ascii="Times New Roman" w:eastAsiaTheme="minorEastAsia" w:hAnsi="Times New Roman" w:cs="Times New Roman"/>
          <w:sz w:val="24"/>
          <w:szCs w:val="24"/>
        </w:rPr>
        <w:t xml:space="preserve"> CNGA600-4.</w:t>
      </w:r>
    </w:p>
    <w:p w14:paraId="5AFBD749" w14:textId="27936222" w:rsidR="00D5360B" w:rsidRPr="00F549A7" w:rsidRDefault="00B607B8" w:rsidP="00FC0626">
      <w:pPr>
        <w:spacing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B607B8">
        <w:rPr>
          <w:rFonts w:ascii="Times New Roman" w:eastAsiaTheme="minorEastAsia" w:hAnsi="Times New Roman" w:cs="Times New Roman"/>
          <w:b/>
          <w:bCs/>
          <w:noProof/>
          <w:sz w:val="24"/>
          <w:szCs w:val="24"/>
        </w:rPr>
        <w:t xml:space="preserve"> </w:t>
      </w:r>
      <w:r w:rsidR="00F3624D">
        <w:rPr>
          <w:rFonts w:ascii="Times New Roman" w:eastAsiaTheme="minorEastAsia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2764ED3D" wp14:editId="7123C846">
            <wp:extent cx="5343784" cy="2384755"/>
            <wp:effectExtent l="0" t="0" r="0" b="0"/>
            <wp:docPr id="30254429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4362" cy="240286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64F9D23" w14:textId="0529A6B6" w:rsidR="00B607B8" w:rsidRDefault="002348D2" w:rsidP="00FC0626">
      <w:pPr>
        <w:spacing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F549A7">
        <w:rPr>
          <w:rFonts w:ascii="Times New Roman" w:eastAsiaTheme="minorEastAsia" w:hAnsi="Times New Roman" w:cs="Times New Roman"/>
          <w:b/>
          <w:bCs/>
          <w:sz w:val="24"/>
          <w:szCs w:val="24"/>
        </w:rPr>
        <w:t>Figure</w:t>
      </w:r>
      <w:r w:rsidR="00B02FE1" w:rsidRPr="00F549A7">
        <w:rPr>
          <w:rFonts w:ascii="Times New Roman" w:eastAsiaTheme="minorEastAsia" w:hAnsi="Times New Roman" w:cs="Times New Roman"/>
          <w:b/>
          <w:bCs/>
          <w:sz w:val="24"/>
          <w:szCs w:val="24"/>
        </w:rPr>
        <w:t xml:space="preserve"> </w:t>
      </w:r>
      <w:r w:rsidR="00843B6E" w:rsidRPr="00F549A7">
        <w:rPr>
          <w:rFonts w:ascii="Times New Roman" w:eastAsiaTheme="minorEastAsia" w:hAnsi="Times New Roman" w:cs="Times New Roman"/>
          <w:b/>
          <w:bCs/>
          <w:sz w:val="24"/>
          <w:szCs w:val="24"/>
        </w:rPr>
        <w:t>S1</w:t>
      </w:r>
      <w:r w:rsidR="00FC0626">
        <w:rPr>
          <w:rFonts w:ascii="Times New Roman" w:eastAsiaTheme="minorEastAsia" w:hAnsi="Times New Roman" w:cs="Times New Roman" w:hint="eastAsia"/>
          <w:b/>
          <w:bCs/>
          <w:sz w:val="24"/>
          <w:szCs w:val="24"/>
        </w:rPr>
        <w:t>5</w:t>
      </w:r>
      <w:r w:rsidRPr="00F549A7">
        <w:rPr>
          <w:rFonts w:ascii="Times New Roman" w:eastAsiaTheme="minorEastAsia" w:hAnsi="Times New Roman" w:cs="Times New Roman"/>
          <w:b/>
          <w:bCs/>
          <w:sz w:val="24"/>
          <w:szCs w:val="24"/>
        </w:rPr>
        <w:t>.</w:t>
      </w:r>
      <w:r w:rsidR="00843B6E" w:rsidRPr="00F549A7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B607B8">
        <w:rPr>
          <w:rFonts w:ascii="Times New Roman" w:eastAsiaTheme="minorEastAsia" w:hAnsi="Times New Roman" w:cs="Times New Roman"/>
          <w:sz w:val="24"/>
          <w:szCs w:val="24"/>
        </w:rPr>
        <w:t xml:space="preserve">a) </w:t>
      </w:r>
      <w:r w:rsidRPr="00F549A7">
        <w:rPr>
          <w:rFonts w:ascii="Times New Roman" w:eastAsiaTheme="minorEastAsia" w:hAnsi="Times New Roman" w:cs="Times New Roman"/>
          <w:sz w:val="24"/>
          <w:szCs w:val="24"/>
        </w:rPr>
        <w:t>-</w:t>
      </w:r>
      <w:r w:rsidR="00B607B8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F549A7">
        <w:rPr>
          <w:rFonts w:ascii="Times New Roman" w:eastAsiaTheme="minorEastAsia" w:hAnsi="Times New Roman" w:cs="Times New Roman"/>
          <w:sz w:val="24"/>
          <w:szCs w:val="24"/>
        </w:rPr>
        <w:t>b) Real and imaginary parts of permittivity</w:t>
      </w:r>
      <w:r w:rsidR="00F3624D">
        <w:rPr>
          <w:rFonts w:ascii="Times New Roman" w:eastAsiaTheme="minorEastAsia" w:hAnsi="Times New Roman" w:cs="Times New Roman" w:hint="eastAsia"/>
          <w:sz w:val="24"/>
          <w:szCs w:val="24"/>
        </w:rPr>
        <w:t>,</w:t>
      </w:r>
      <w:r w:rsidRPr="00F549A7">
        <w:rPr>
          <w:rFonts w:ascii="Times New Roman" w:eastAsiaTheme="minorEastAsia" w:hAnsi="Times New Roman" w:cs="Times New Roman"/>
          <w:sz w:val="24"/>
          <w:szCs w:val="24"/>
        </w:rPr>
        <w:t xml:space="preserve"> c) Dielectric loss tangent</w:t>
      </w:r>
      <w:r w:rsidR="00F3624D" w:rsidRPr="00F3624D">
        <w:rPr>
          <w:rFonts w:ascii="Times New Roman" w:eastAsiaTheme="minorEastAsia" w:hAnsi="Times New Roman" w:cs="Times New Roman" w:hint="eastAsia"/>
          <w:sz w:val="24"/>
          <w:szCs w:val="24"/>
        </w:rPr>
        <w:t xml:space="preserve"> </w:t>
      </w:r>
      <w:r w:rsidR="00F3624D">
        <w:rPr>
          <w:rFonts w:ascii="Times New Roman" w:eastAsiaTheme="minorEastAsia" w:hAnsi="Times New Roman" w:cs="Times New Roman" w:hint="eastAsia"/>
          <w:sz w:val="24"/>
          <w:szCs w:val="24"/>
        </w:rPr>
        <w:t xml:space="preserve">of </w:t>
      </w:r>
      <w:r w:rsidR="00F3624D" w:rsidRPr="00F549A7">
        <w:rPr>
          <w:rFonts w:ascii="Times New Roman" w:eastAsiaTheme="minorEastAsia" w:hAnsi="Times New Roman" w:cs="Times New Roman"/>
          <w:sz w:val="24"/>
          <w:szCs w:val="24"/>
        </w:rPr>
        <w:t>CNGA6</w:t>
      </w:r>
      <w:r w:rsidR="00F3624D">
        <w:rPr>
          <w:rFonts w:ascii="Times New Roman" w:eastAsiaTheme="minorEastAsia" w:hAnsi="Times New Roman" w:cs="Times New Roman" w:hint="eastAsia"/>
          <w:sz w:val="24"/>
          <w:szCs w:val="24"/>
        </w:rPr>
        <w:t>5</w:t>
      </w:r>
      <w:r w:rsidR="00F3624D" w:rsidRPr="00F549A7">
        <w:rPr>
          <w:rFonts w:ascii="Times New Roman" w:eastAsiaTheme="minorEastAsia" w:hAnsi="Times New Roman" w:cs="Times New Roman"/>
          <w:sz w:val="24"/>
          <w:szCs w:val="24"/>
        </w:rPr>
        <w:t>0-</w:t>
      </w:r>
      <w:r w:rsidR="00F3624D">
        <w:rPr>
          <w:rFonts w:ascii="Times New Roman" w:eastAsiaTheme="minorEastAsia" w:hAnsi="Times New Roman" w:cs="Times New Roman" w:hint="eastAsia"/>
          <w:sz w:val="24"/>
          <w:szCs w:val="24"/>
        </w:rPr>
        <w:t xml:space="preserve">1 to </w:t>
      </w:r>
      <w:r w:rsidR="00F3624D" w:rsidRPr="00F549A7">
        <w:rPr>
          <w:rFonts w:ascii="Times New Roman" w:eastAsiaTheme="minorEastAsia" w:hAnsi="Times New Roman" w:cs="Times New Roman"/>
          <w:sz w:val="24"/>
          <w:szCs w:val="24"/>
        </w:rPr>
        <w:t>CNGA6</w:t>
      </w:r>
      <w:r w:rsidR="00F3624D">
        <w:rPr>
          <w:rFonts w:ascii="Times New Roman" w:eastAsiaTheme="minorEastAsia" w:hAnsi="Times New Roman" w:cs="Times New Roman" w:hint="eastAsia"/>
          <w:sz w:val="24"/>
          <w:szCs w:val="24"/>
        </w:rPr>
        <w:t>5</w:t>
      </w:r>
      <w:r w:rsidR="00F3624D" w:rsidRPr="00F549A7">
        <w:rPr>
          <w:rFonts w:ascii="Times New Roman" w:eastAsiaTheme="minorEastAsia" w:hAnsi="Times New Roman" w:cs="Times New Roman"/>
          <w:sz w:val="24"/>
          <w:szCs w:val="24"/>
        </w:rPr>
        <w:t>0-4</w:t>
      </w:r>
      <w:r w:rsidRPr="00F549A7">
        <w:rPr>
          <w:rFonts w:ascii="Times New Roman" w:eastAsiaTheme="minorEastAsia" w:hAnsi="Times New Roman" w:cs="Times New Roman"/>
          <w:sz w:val="24"/>
          <w:szCs w:val="24"/>
        </w:rPr>
        <w:t>; d) 3D RL contour maps for CNGA6</w:t>
      </w:r>
      <w:r w:rsidR="00F3624D">
        <w:rPr>
          <w:rFonts w:ascii="Times New Roman" w:eastAsiaTheme="minorEastAsia" w:hAnsi="Times New Roman" w:cs="Times New Roman" w:hint="eastAsia"/>
          <w:sz w:val="24"/>
          <w:szCs w:val="24"/>
        </w:rPr>
        <w:t>5</w:t>
      </w:r>
      <w:r w:rsidRPr="00F549A7">
        <w:rPr>
          <w:rFonts w:ascii="Times New Roman" w:eastAsiaTheme="minorEastAsia" w:hAnsi="Times New Roman" w:cs="Times New Roman"/>
          <w:sz w:val="24"/>
          <w:szCs w:val="24"/>
        </w:rPr>
        <w:t>0-4; e</w:t>
      </w:r>
      <w:r w:rsidR="00B607B8">
        <w:rPr>
          <w:rFonts w:ascii="Times New Roman" w:eastAsiaTheme="minorEastAsia" w:hAnsi="Times New Roman" w:cs="Times New Roman"/>
          <w:sz w:val="24"/>
          <w:szCs w:val="24"/>
        </w:rPr>
        <w:t xml:space="preserve">) </w:t>
      </w:r>
      <w:r w:rsidRPr="00F549A7">
        <w:rPr>
          <w:rFonts w:ascii="Times New Roman" w:eastAsiaTheme="minorEastAsia" w:hAnsi="Times New Roman" w:cs="Times New Roman"/>
          <w:sz w:val="24"/>
          <w:szCs w:val="24"/>
        </w:rPr>
        <w:t>-</w:t>
      </w:r>
      <w:r w:rsidR="00B607B8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F549A7">
        <w:rPr>
          <w:rFonts w:ascii="Times New Roman" w:eastAsiaTheme="minorEastAsia" w:hAnsi="Times New Roman" w:cs="Times New Roman"/>
          <w:sz w:val="24"/>
          <w:szCs w:val="24"/>
        </w:rPr>
        <w:t>f) Real and imaginary parts of magnetic permeability</w:t>
      </w:r>
      <w:r w:rsidR="00F3624D">
        <w:rPr>
          <w:rFonts w:ascii="Times New Roman" w:eastAsiaTheme="minorEastAsia" w:hAnsi="Times New Roman" w:cs="Times New Roman" w:hint="eastAsia"/>
          <w:sz w:val="24"/>
          <w:szCs w:val="24"/>
        </w:rPr>
        <w:t>,</w:t>
      </w:r>
      <w:r w:rsidRPr="00F549A7">
        <w:rPr>
          <w:rFonts w:ascii="Times New Roman" w:eastAsiaTheme="minorEastAsia" w:hAnsi="Times New Roman" w:cs="Times New Roman"/>
          <w:sz w:val="24"/>
          <w:szCs w:val="24"/>
        </w:rPr>
        <w:t xml:space="preserve"> g) magnetic loss tangent</w:t>
      </w:r>
      <w:r w:rsidR="00F3624D" w:rsidRPr="00F3624D">
        <w:rPr>
          <w:rFonts w:ascii="Times New Roman" w:eastAsiaTheme="minorEastAsia" w:hAnsi="Times New Roman" w:cs="Times New Roman" w:hint="eastAsia"/>
          <w:sz w:val="24"/>
          <w:szCs w:val="24"/>
        </w:rPr>
        <w:t xml:space="preserve"> </w:t>
      </w:r>
      <w:r w:rsidR="00F3624D">
        <w:rPr>
          <w:rFonts w:ascii="Times New Roman" w:eastAsiaTheme="minorEastAsia" w:hAnsi="Times New Roman" w:cs="Times New Roman" w:hint="eastAsia"/>
          <w:sz w:val="24"/>
          <w:szCs w:val="24"/>
        </w:rPr>
        <w:t xml:space="preserve">of </w:t>
      </w:r>
      <w:r w:rsidR="00F3624D" w:rsidRPr="00F549A7">
        <w:rPr>
          <w:rFonts w:ascii="Times New Roman" w:eastAsiaTheme="minorEastAsia" w:hAnsi="Times New Roman" w:cs="Times New Roman"/>
          <w:sz w:val="24"/>
          <w:szCs w:val="24"/>
        </w:rPr>
        <w:t>CNGA6</w:t>
      </w:r>
      <w:r w:rsidR="00F3624D">
        <w:rPr>
          <w:rFonts w:ascii="Times New Roman" w:eastAsiaTheme="minorEastAsia" w:hAnsi="Times New Roman" w:cs="Times New Roman" w:hint="eastAsia"/>
          <w:sz w:val="24"/>
          <w:szCs w:val="24"/>
        </w:rPr>
        <w:t>5</w:t>
      </w:r>
      <w:r w:rsidR="00F3624D" w:rsidRPr="00F549A7">
        <w:rPr>
          <w:rFonts w:ascii="Times New Roman" w:eastAsiaTheme="minorEastAsia" w:hAnsi="Times New Roman" w:cs="Times New Roman"/>
          <w:sz w:val="24"/>
          <w:szCs w:val="24"/>
        </w:rPr>
        <w:t>0-</w:t>
      </w:r>
      <w:r w:rsidR="00F3624D">
        <w:rPr>
          <w:rFonts w:ascii="Times New Roman" w:eastAsiaTheme="minorEastAsia" w:hAnsi="Times New Roman" w:cs="Times New Roman" w:hint="eastAsia"/>
          <w:sz w:val="24"/>
          <w:szCs w:val="24"/>
        </w:rPr>
        <w:t xml:space="preserve">1 to </w:t>
      </w:r>
      <w:r w:rsidR="00F3624D" w:rsidRPr="00F549A7">
        <w:rPr>
          <w:rFonts w:ascii="Times New Roman" w:eastAsiaTheme="minorEastAsia" w:hAnsi="Times New Roman" w:cs="Times New Roman"/>
          <w:sz w:val="24"/>
          <w:szCs w:val="24"/>
        </w:rPr>
        <w:t>CNGA6</w:t>
      </w:r>
      <w:r w:rsidR="00F3624D">
        <w:rPr>
          <w:rFonts w:ascii="Times New Roman" w:eastAsiaTheme="minorEastAsia" w:hAnsi="Times New Roman" w:cs="Times New Roman" w:hint="eastAsia"/>
          <w:sz w:val="24"/>
          <w:szCs w:val="24"/>
        </w:rPr>
        <w:t>5</w:t>
      </w:r>
      <w:r w:rsidR="00F3624D" w:rsidRPr="00F549A7">
        <w:rPr>
          <w:rFonts w:ascii="Times New Roman" w:eastAsiaTheme="minorEastAsia" w:hAnsi="Times New Roman" w:cs="Times New Roman"/>
          <w:sz w:val="24"/>
          <w:szCs w:val="24"/>
        </w:rPr>
        <w:t>0-4</w:t>
      </w:r>
      <w:r w:rsidRPr="00F549A7">
        <w:rPr>
          <w:rFonts w:ascii="Times New Roman" w:eastAsiaTheme="minorEastAsia" w:hAnsi="Times New Roman" w:cs="Times New Roman"/>
          <w:sz w:val="24"/>
          <w:szCs w:val="24"/>
        </w:rPr>
        <w:t>; h) 2D RL contour maps for</w:t>
      </w:r>
      <w:r w:rsidR="00B02FE1" w:rsidRPr="00F549A7">
        <w:rPr>
          <w:rFonts w:ascii="Times New Roman" w:eastAsiaTheme="minorEastAsia" w:hAnsi="Times New Roman" w:cs="Times New Roman"/>
          <w:sz w:val="24"/>
          <w:szCs w:val="24"/>
        </w:rPr>
        <w:t xml:space="preserve"> CNGA650-4.</w:t>
      </w:r>
    </w:p>
    <w:p w14:paraId="587EEEEB" w14:textId="42AC769A" w:rsidR="00B607B8" w:rsidRDefault="00B607B8" w:rsidP="00FC0626">
      <w:pPr>
        <w:spacing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6D4EC689" w14:textId="77777777" w:rsidR="00B607B8" w:rsidRPr="00B607B8" w:rsidRDefault="00B607B8" w:rsidP="00FC0626">
      <w:pPr>
        <w:spacing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283E6D7E" w14:textId="2F021413" w:rsidR="00D5360B" w:rsidRPr="00F549A7" w:rsidRDefault="00B607B8" w:rsidP="00FC0626">
      <w:pPr>
        <w:spacing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F549A7">
        <w:rPr>
          <w:rFonts w:ascii="Times New Roman" w:eastAsiaTheme="minorEastAsia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3028D975" wp14:editId="1413CCFE">
            <wp:extent cx="5274310" cy="2256155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56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2348D2" w:rsidRPr="00F549A7">
        <w:rPr>
          <w:rFonts w:ascii="Times New Roman" w:eastAsiaTheme="minorEastAsia" w:hAnsi="Times New Roman" w:cs="Times New Roman"/>
          <w:b/>
          <w:bCs/>
          <w:sz w:val="24"/>
          <w:szCs w:val="24"/>
        </w:rPr>
        <w:t>Figure</w:t>
      </w:r>
      <w:r w:rsidR="00B02FE1" w:rsidRPr="00F549A7">
        <w:rPr>
          <w:rFonts w:ascii="Times New Roman" w:eastAsiaTheme="minorEastAsia" w:hAnsi="Times New Roman" w:cs="Times New Roman"/>
          <w:b/>
          <w:bCs/>
          <w:sz w:val="24"/>
          <w:szCs w:val="24"/>
        </w:rPr>
        <w:t xml:space="preserve"> </w:t>
      </w:r>
      <w:r w:rsidR="00843B6E" w:rsidRPr="00F549A7">
        <w:rPr>
          <w:rFonts w:ascii="Times New Roman" w:eastAsiaTheme="minorEastAsia" w:hAnsi="Times New Roman" w:cs="Times New Roman"/>
          <w:b/>
          <w:bCs/>
          <w:sz w:val="24"/>
          <w:szCs w:val="24"/>
        </w:rPr>
        <w:t>S1</w:t>
      </w:r>
      <w:r w:rsidR="00FC0626">
        <w:rPr>
          <w:rFonts w:ascii="Times New Roman" w:eastAsiaTheme="minorEastAsia" w:hAnsi="Times New Roman" w:cs="Times New Roman" w:hint="eastAsia"/>
          <w:b/>
          <w:bCs/>
          <w:sz w:val="24"/>
          <w:szCs w:val="24"/>
        </w:rPr>
        <w:t>6</w:t>
      </w:r>
      <w:r w:rsidR="002348D2" w:rsidRPr="00F549A7">
        <w:rPr>
          <w:rFonts w:ascii="Times New Roman" w:eastAsiaTheme="minorEastAsia" w:hAnsi="Times New Roman" w:cs="Times New Roman"/>
          <w:b/>
          <w:bCs/>
          <w:sz w:val="24"/>
          <w:szCs w:val="24"/>
        </w:rPr>
        <w:t>.</w:t>
      </w:r>
      <w:r w:rsidR="00843B6E" w:rsidRPr="00F549A7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a) </w:t>
      </w:r>
      <w:r w:rsidRPr="00F549A7">
        <w:rPr>
          <w:rFonts w:ascii="Times New Roman" w:eastAsiaTheme="minorEastAsia" w:hAnsi="Times New Roman" w:cs="Times New Roman"/>
          <w:sz w:val="24"/>
          <w:szCs w:val="24"/>
        </w:rPr>
        <w:t>-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F549A7">
        <w:rPr>
          <w:rFonts w:ascii="Times New Roman" w:eastAsiaTheme="minorEastAsia" w:hAnsi="Times New Roman" w:cs="Times New Roman"/>
          <w:sz w:val="24"/>
          <w:szCs w:val="24"/>
        </w:rPr>
        <w:t>b) Real and imaginary parts of permittivity</w:t>
      </w:r>
      <w:r w:rsidR="00F3624D">
        <w:rPr>
          <w:rFonts w:ascii="Times New Roman" w:eastAsiaTheme="minorEastAsia" w:hAnsi="Times New Roman" w:cs="Times New Roman" w:hint="eastAsia"/>
          <w:sz w:val="24"/>
          <w:szCs w:val="24"/>
        </w:rPr>
        <w:t>,</w:t>
      </w:r>
      <w:r w:rsidRPr="00F549A7">
        <w:rPr>
          <w:rFonts w:ascii="Times New Roman" w:eastAsiaTheme="minorEastAsia" w:hAnsi="Times New Roman" w:cs="Times New Roman"/>
          <w:sz w:val="24"/>
          <w:szCs w:val="24"/>
        </w:rPr>
        <w:t xml:space="preserve"> c) Dielectric loss tangent</w:t>
      </w:r>
      <w:r w:rsidR="00F3624D" w:rsidRPr="00F3624D">
        <w:rPr>
          <w:rFonts w:ascii="Times New Roman" w:eastAsiaTheme="minorEastAsia" w:hAnsi="Times New Roman" w:cs="Times New Roman" w:hint="eastAsia"/>
          <w:sz w:val="24"/>
          <w:szCs w:val="24"/>
        </w:rPr>
        <w:t xml:space="preserve"> </w:t>
      </w:r>
      <w:r w:rsidR="00F3624D">
        <w:rPr>
          <w:rFonts w:ascii="Times New Roman" w:eastAsiaTheme="minorEastAsia" w:hAnsi="Times New Roman" w:cs="Times New Roman" w:hint="eastAsia"/>
          <w:sz w:val="24"/>
          <w:szCs w:val="24"/>
        </w:rPr>
        <w:t xml:space="preserve">of </w:t>
      </w:r>
      <w:r w:rsidR="00F3624D" w:rsidRPr="00F549A7">
        <w:rPr>
          <w:rFonts w:ascii="Times New Roman" w:eastAsiaTheme="minorEastAsia" w:hAnsi="Times New Roman" w:cs="Times New Roman"/>
          <w:sz w:val="24"/>
          <w:szCs w:val="24"/>
        </w:rPr>
        <w:t>CNGA</w:t>
      </w:r>
      <w:r w:rsidR="00F3624D">
        <w:rPr>
          <w:rFonts w:ascii="Times New Roman" w:eastAsiaTheme="minorEastAsia" w:hAnsi="Times New Roman" w:cs="Times New Roman" w:hint="eastAsia"/>
          <w:sz w:val="24"/>
          <w:szCs w:val="24"/>
        </w:rPr>
        <w:t>7</w:t>
      </w:r>
      <w:r w:rsidR="00F3624D" w:rsidRPr="00F549A7">
        <w:rPr>
          <w:rFonts w:ascii="Times New Roman" w:eastAsiaTheme="minorEastAsia" w:hAnsi="Times New Roman" w:cs="Times New Roman"/>
          <w:sz w:val="24"/>
          <w:szCs w:val="24"/>
        </w:rPr>
        <w:t>00-</w:t>
      </w:r>
      <w:r w:rsidR="00F3624D">
        <w:rPr>
          <w:rFonts w:ascii="Times New Roman" w:eastAsiaTheme="minorEastAsia" w:hAnsi="Times New Roman" w:cs="Times New Roman" w:hint="eastAsia"/>
          <w:sz w:val="24"/>
          <w:szCs w:val="24"/>
        </w:rPr>
        <w:t xml:space="preserve">1 to </w:t>
      </w:r>
      <w:r w:rsidR="00F3624D" w:rsidRPr="00F549A7">
        <w:rPr>
          <w:rFonts w:ascii="Times New Roman" w:eastAsiaTheme="minorEastAsia" w:hAnsi="Times New Roman" w:cs="Times New Roman"/>
          <w:sz w:val="24"/>
          <w:szCs w:val="24"/>
        </w:rPr>
        <w:t>CNGA</w:t>
      </w:r>
      <w:r w:rsidR="00F3624D">
        <w:rPr>
          <w:rFonts w:ascii="Times New Roman" w:eastAsiaTheme="minorEastAsia" w:hAnsi="Times New Roman" w:cs="Times New Roman" w:hint="eastAsia"/>
          <w:sz w:val="24"/>
          <w:szCs w:val="24"/>
        </w:rPr>
        <w:t>7</w:t>
      </w:r>
      <w:r w:rsidR="00F3624D" w:rsidRPr="00F549A7">
        <w:rPr>
          <w:rFonts w:ascii="Times New Roman" w:eastAsiaTheme="minorEastAsia" w:hAnsi="Times New Roman" w:cs="Times New Roman"/>
          <w:sz w:val="24"/>
          <w:szCs w:val="24"/>
        </w:rPr>
        <w:t>00-4</w:t>
      </w:r>
      <w:r w:rsidRPr="00F549A7">
        <w:rPr>
          <w:rFonts w:ascii="Times New Roman" w:eastAsiaTheme="minorEastAsia" w:hAnsi="Times New Roman" w:cs="Times New Roman"/>
          <w:sz w:val="24"/>
          <w:szCs w:val="24"/>
        </w:rPr>
        <w:t>; d) 3D RL contour maps for CNGA600-4; e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) </w:t>
      </w:r>
      <w:r w:rsidRPr="00F549A7">
        <w:rPr>
          <w:rFonts w:ascii="Times New Roman" w:eastAsiaTheme="minorEastAsia" w:hAnsi="Times New Roman" w:cs="Times New Roman"/>
          <w:sz w:val="24"/>
          <w:szCs w:val="24"/>
        </w:rPr>
        <w:t>-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F549A7">
        <w:rPr>
          <w:rFonts w:ascii="Times New Roman" w:eastAsiaTheme="minorEastAsia" w:hAnsi="Times New Roman" w:cs="Times New Roman"/>
          <w:sz w:val="24"/>
          <w:szCs w:val="24"/>
        </w:rPr>
        <w:t>f) Real and imaginary parts of magnetic permeability</w:t>
      </w:r>
      <w:r w:rsidR="00F3624D">
        <w:rPr>
          <w:rFonts w:ascii="Times New Roman" w:eastAsiaTheme="minorEastAsia" w:hAnsi="Times New Roman" w:cs="Times New Roman" w:hint="eastAsia"/>
          <w:sz w:val="24"/>
          <w:szCs w:val="24"/>
        </w:rPr>
        <w:t>,</w:t>
      </w:r>
      <w:r w:rsidRPr="00F549A7">
        <w:rPr>
          <w:rFonts w:ascii="Times New Roman" w:eastAsiaTheme="minorEastAsia" w:hAnsi="Times New Roman" w:cs="Times New Roman"/>
          <w:sz w:val="24"/>
          <w:szCs w:val="24"/>
        </w:rPr>
        <w:t xml:space="preserve"> g) magnetic loss tangent</w:t>
      </w:r>
      <w:r w:rsidR="00F3624D" w:rsidRPr="00F3624D">
        <w:rPr>
          <w:rFonts w:ascii="Times New Roman" w:eastAsiaTheme="minorEastAsia" w:hAnsi="Times New Roman" w:cs="Times New Roman" w:hint="eastAsia"/>
          <w:sz w:val="24"/>
          <w:szCs w:val="24"/>
        </w:rPr>
        <w:t xml:space="preserve"> </w:t>
      </w:r>
      <w:r w:rsidR="00F3624D">
        <w:rPr>
          <w:rFonts w:ascii="Times New Roman" w:eastAsiaTheme="minorEastAsia" w:hAnsi="Times New Roman" w:cs="Times New Roman" w:hint="eastAsia"/>
          <w:sz w:val="24"/>
          <w:szCs w:val="24"/>
        </w:rPr>
        <w:t xml:space="preserve">of </w:t>
      </w:r>
      <w:r w:rsidR="00F3624D" w:rsidRPr="00F549A7">
        <w:rPr>
          <w:rFonts w:ascii="Times New Roman" w:eastAsiaTheme="minorEastAsia" w:hAnsi="Times New Roman" w:cs="Times New Roman"/>
          <w:sz w:val="24"/>
          <w:szCs w:val="24"/>
        </w:rPr>
        <w:t>CNGA</w:t>
      </w:r>
      <w:r w:rsidR="00F3624D">
        <w:rPr>
          <w:rFonts w:ascii="Times New Roman" w:eastAsiaTheme="minorEastAsia" w:hAnsi="Times New Roman" w:cs="Times New Roman" w:hint="eastAsia"/>
          <w:sz w:val="24"/>
          <w:szCs w:val="24"/>
        </w:rPr>
        <w:t>7</w:t>
      </w:r>
      <w:r w:rsidR="00F3624D" w:rsidRPr="00F549A7">
        <w:rPr>
          <w:rFonts w:ascii="Times New Roman" w:eastAsiaTheme="minorEastAsia" w:hAnsi="Times New Roman" w:cs="Times New Roman"/>
          <w:sz w:val="24"/>
          <w:szCs w:val="24"/>
        </w:rPr>
        <w:t>00-</w:t>
      </w:r>
      <w:r w:rsidR="00F3624D">
        <w:rPr>
          <w:rFonts w:ascii="Times New Roman" w:eastAsiaTheme="minorEastAsia" w:hAnsi="Times New Roman" w:cs="Times New Roman" w:hint="eastAsia"/>
          <w:sz w:val="24"/>
          <w:szCs w:val="24"/>
        </w:rPr>
        <w:t xml:space="preserve">1 to </w:t>
      </w:r>
      <w:r w:rsidR="00F3624D" w:rsidRPr="00F549A7">
        <w:rPr>
          <w:rFonts w:ascii="Times New Roman" w:eastAsiaTheme="minorEastAsia" w:hAnsi="Times New Roman" w:cs="Times New Roman"/>
          <w:sz w:val="24"/>
          <w:szCs w:val="24"/>
        </w:rPr>
        <w:t>CNGA</w:t>
      </w:r>
      <w:r w:rsidR="00F3624D">
        <w:rPr>
          <w:rFonts w:ascii="Times New Roman" w:eastAsiaTheme="minorEastAsia" w:hAnsi="Times New Roman" w:cs="Times New Roman" w:hint="eastAsia"/>
          <w:sz w:val="24"/>
          <w:szCs w:val="24"/>
        </w:rPr>
        <w:t>7</w:t>
      </w:r>
      <w:r w:rsidR="00F3624D" w:rsidRPr="00F549A7">
        <w:rPr>
          <w:rFonts w:ascii="Times New Roman" w:eastAsiaTheme="minorEastAsia" w:hAnsi="Times New Roman" w:cs="Times New Roman"/>
          <w:sz w:val="24"/>
          <w:szCs w:val="24"/>
        </w:rPr>
        <w:t>00-4</w:t>
      </w:r>
      <w:r w:rsidRPr="00F549A7">
        <w:rPr>
          <w:rFonts w:ascii="Times New Roman" w:eastAsiaTheme="minorEastAsia" w:hAnsi="Times New Roman" w:cs="Times New Roman"/>
          <w:sz w:val="24"/>
          <w:szCs w:val="24"/>
        </w:rPr>
        <w:t>; h) 2D RL contour maps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2348D2" w:rsidRPr="00F549A7">
        <w:rPr>
          <w:rFonts w:ascii="Times New Roman" w:eastAsiaTheme="minorEastAsia" w:hAnsi="Times New Roman" w:cs="Times New Roman"/>
          <w:sz w:val="24"/>
          <w:szCs w:val="24"/>
        </w:rPr>
        <w:t>for</w:t>
      </w:r>
      <w:r w:rsidR="00B02FE1" w:rsidRPr="00F549A7">
        <w:rPr>
          <w:rFonts w:ascii="Times New Roman" w:eastAsiaTheme="minorEastAsia" w:hAnsi="Times New Roman" w:cs="Times New Roman"/>
          <w:sz w:val="24"/>
          <w:szCs w:val="24"/>
        </w:rPr>
        <w:t xml:space="preserve"> CNGA700-1.</w:t>
      </w:r>
    </w:p>
    <w:p w14:paraId="02859509" w14:textId="520C9ED8" w:rsidR="00D5360B" w:rsidRPr="00F549A7" w:rsidRDefault="00B607B8" w:rsidP="00FC0626">
      <w:pPr>
        <w:spacing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F549A7">
        <w:rPr>
          <w:rFonts w:ascii="Times New Roman" w:eastAsiaTheme="minorEastAsia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4936A5CD" wp14:editId="0C7C3542">
            <wp:extent cx="5274310" cy="1478163"/>
            <wp:effectExtent l="0" t="0" r="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781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9B32594" w14:textId="4FCA7751" w:rsidR="00D5360B" w:rsidRPr="00F549A7" w:rsidRDefault="002348D2" w:rsidP="00FC0626">
      <w:pPr>
        <w:spacing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F549A7">
        <w:rPr>
          <w:rFonts w:ascii="Times New Roman" w:eastAsiaTheme="minorEastAsia" w:hAnsi="Times New Roman" w:cs="Times New Roman"/>
          <w:b/>
          <w:bCs/>
          <w:sz w:val="24"/>
          <w:szCs w:val="24"/>
        </w:rPr>
        <w:t xml:space="preserve">Figure </w:t>
      </w:r>
      <w:r w:rsidR="00B02FE1" w:rsidRPr="00F549A7">
        <w:rPr>
          <w:rFonts w:ascii="Times New Roman" w:eastAsiaTheme="minorEastAsia" w:hAnsi="Times New Roman" w:cs="Times New Roman"/>
          <w:b/>
          <w:bCs/>
          <w:sz w:val="24"/>
          <w:szCs w:val="24"/>
        </w:rPr>
        <w:t>S1</w:t>
      </w:r>
      <w:r w:rsidR="00FC0626">
        <w:rPr>
          <w:rFonts w:ascii="Times New Roman" w:eastAsiaTheme="minorEastAsia" w:hAnsi="Times New Roman" w:cs="Times New Roman" w:hint="eastAsia"/>
          <w:b/>
          <w:bCs/>
          <w:sz w:val="24"/>
          <w:szCs w:val="24"/>
        </w:rPr>
        <w:t>7</w:t>
      </w:r>
      <w:r w:rsidRPr="00F549A7">
        <w:rPr>
          <w:rFonts w:ascii="Times New Roman" w:eastAsiaTheme="minorEastAsia" w:hAnsi="Times New Roman" w:cs="Times New Roman"/>
          <w:b/>
          <w:bCs/>
          <w:sz w:val="24"/>
          <w:szCs w:val="24"/>
        </w:rPr>
        <w:t>.</w:t>
      </w:r>
      <w:r w:rsidR="00B02FE1" w:rsidRPr="00F549A7">
        <w:rPr>
          <w:rFonts w:ascii="Times New Roman" w:eastAsiaTheme="minorEastAsia" w:hAnsi="Times New Roman" w:cs="Times New Roman"/>
          <w:sz w:val="24"/>
          <w:szCs w:val="24"/>
        </w:rPr>
        <w:t xml:space="preserve"> Comparison of </w:t>
      </w:r>
      <w:r w:rsidR="00B02FE1" w:rsidRPr="00F549A7">
        <w:rPr>
          <w:rFonts w:ascii="Times New Roman" w:eastAsiaTheme="minorEastAsia" w:hAnsi="Times New Roman" w:cs="Times New Roman" w:hint="eastAsia"/>
          <w:sz w:val="24"/>
          <w:szCs w:val="24"/>
        </w:rPr>
        <w:t xml:space="preserve">measured </w:t>
      </w:r>
      <w:r w:rsidR="00B02FE1" w:rsidRPr="00F549A7">
        <w:rPr>
          <w:rFonts w:ascii="Times New Roman" w:eastAsiaTheme="minorEastAsia" w:hAnsi="Times New Roman" w:cs="Times New Roman"/>
          <w:sz w:val="24"/>
          <w:szCs w:val="24"/>
        </w:rPr>
        <w:t>permittivity</w:t>
      </w:r>
      <w:r w:rsidR="00B02FE1" w:rsidRPr="00F549A7">
        <w:rPr>
          <w:rFonts w:ascii="Times New Roman" w:eastAsiaTheme="minorEastAsia" w:hAnsi="Times New Roman" w:cs="Times New Roman" w:hint="eastAsia"/>
          <w:sz w:val="24"/>
          <w:szCs w:val="24"/>
        </w:rPr>
        <w:t xml:space="preserve"> </w:t>
      </w:r>
      <w:r w:rsidR="00B02FE1" w:rsidRPr="00F549A7">
        <w:rPr>
          <w:rFonts w:ascii="Times New Roman" w:eastAsiaTheme="minorEastAsia" w:hAnsi="Times New Roman" w:cs="Times New Roman"/>
          <w:sz w:val="24"/>
          <w:szCs w:val="24"/>
        </w:rPr>
        <w:t>a</w:t>
      </w:r>
      <w:r w:rsidR="00B02FE1" w:rsidRPr="00B607B8">
        <w:rPr>
          <w:rFonts w:ascii="Times New Roman" w:eastAsiaTheme="minorEastAsia" w:hAnsi="Times New Roman" w:cs="Times New Roman" w:hint="eastAsia"/>
          <w:sz w:val="24"/>
          <w:szCs w:val="24"/>
          <w:vertAlign w:val="subscript"/>
        </w:rPr>
        <w:t>1</w:t>
      </w:r>
      <w:r w:rsidR="00B607B8">
        <w:rPr>
          <w:rFonts w:ascii="Times New Roman" w:eastAsiaTheme="minorEastAsia" w:hAnsi="Times New Roman" w:cs="Times New Roman"/>
          <w:sz w:val="24"/>
          <w:szCs w:val="24"/>
        </w:rPr>
        <w:t xml:space="preserve">) </w:t>
      </w:r>
      <w:r w:rsidR="00B02FE1" w:rsidRPr="00F549A7">
        <w:rPr>
          <w:rFonts w:ascii="Times New Roman" w:eastAsiaTheme="minorEastAsia" w:hAnsi="Times New Roman" w:cs="Times New Roman" w:hint="eastAsia"/>
          <w:sz w:val="24"/>
          <w:szCs w:val="24"/>
        </w:rPr>
        <w:t>-</w:t>
      </w:r>
      <w:r w:rsidR="00B607B8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B02FE1" w:rsidRPr="00F549A7">
        <w:rPr>
          <w:rFonts w:ascii="Times New Roman" w:eastAsiaTheme="minorEastAsia" w:hAnsi="Times New Roman" w:cs="Times New Roman" w:hint="eastAsia"/>
          <w:sz w:val="24"/>
          <w:szCs w:val="24"/>
        </w:rPr>
        <w:t>a</w:t>
      </w:r>
      <w:r w:rsidR="00B02FE1" w:rsidRPr="00B607B8">
        <w:rPr>
          <w:rFonts w:ascii="Times New Roman" w:eastAsiaTheme="minorEastAsia" w:hAnsi="Times New Roman" w:cs="Times New Roman" w:hint="eastAsia"/>
          <w:sz w:val="24"/>
          <w:szCs w:val="24"/>
          <w:vertAlign w:val="subscript"/>
        </w:rPr>
        <w:t>2</w:t>
      </w:r>
      <w:r w:rsidR="00B02FE1" w:rsidRPr="00F549A7">
        <w:rPr>
          <w:rFonts w:ascii="Times New Roman" w:eastAsiaTheme="minorEastAsia" w:hAnsi="Times New Roman" w:cs="Times New Roman"/>
          <w:sz w:val="24"/>
          <w:szCs w:val="24"/>
        </w:rPr>
        <w:t>)</w:t>
      </w:r>
      <w:r w:rsidR="00B02FE1" w:rsidRPr="00F549A7">
        <w:rPr>
          <w:rFonts w:ascii="Times New Roman" w:eastAsiaTheme="minorEastAsia" w:hAnsi="Times New Roman" w:cs="Times New Roman" w:hint="eastAsia"/>
          <w:sz w:val="24"/>
          <w:szCs w:val="24"/>
        </w:rPr>
        <w:t xml:space="preserve"> and </w:t>
      </w:r>
      <w:r w:rsidR="00B02FE1" w:rsidRPr="00F549A7">
        <w:rPr>
          <w:rFonts w:ascii="Times New Roman" w:eastAsiaTheme="minorEastAsia" w:hAnsi="Times New Roman" w:cs="Times New Roman"/>
          <w:sz w:val="24"/>
          <w:szCs w:val="24"/>
        </w:rPr>
        <w:t>dielectric loss tangent</w:t>
      </w:r>
      <w:r w:rsidR="00B02FE1" w:rsidRPr="00F549A7">
        <w:rPr>
          <w:rFonts w:ascii="Times New Roman" w:eastAsiaTheme="minorEastAsia" w:hAnsi="Times New Roman" w:cs="Times New Roman" w:hint="eastAsia"/>
          <w:sz w:val="24"/>
          <w:szCs w:val="24"/>
        </w:rPr>
        <w:t xml:space="preserve"> b</w:t>
      </w:r>
      <w:r w:rsidR="00B02FE1" w:rsidRPr="00B607B8">
        <w:rPr>
          <w:rFonts w:ascii="Times New Roman" w:eastAsiaTheme="minorEastAsia" w:hAnsi="Times New Roman" w:cs="Times New Roman" w:hint="eastAsia"/>
          <w:sz w:val="24"/>
          <w:szCs w:val="24"/>
          <w:vertAlign w:val="subscript"/>
        </w:rPr>
        <w:t>1</w:t>
      </w:r>
      <w:r w:rsidR="00B607B8">
        <w:rPr>
          <w:rFonts w:ascii="Times New Roman" w:eastAsiaTheme="minorEastAsia" w:hAnsi="Times New Roman" w:cs="Times New Roman"/>
          <w:sz w:val="24"/>
          <w:szCs w:val="24"/>
        </w:rPr>
        <w:t xml:space="preserve">) - </w:t>
      </w:r>
      <w:r w:rsidR="00B02FE1" w:rsidRPr="00F549A7">
        <w:rPr>
          <w:rFonts w:ascii="Times New Roman" w:eastAsiaTheme="minorEastAsia" w:hAnsi="Times New Roman" w:cs="Times New Roman" w:hint="eastAsia"/>
          <w:sz w:val="24"/>
          <w:szCs w:val="24"/>
        </w:rPr>
        <w:t>b</w:t>
      </w:r>
      <w:r w:rsidR="00B02FE1" w:rsidRPr="00B607B8">
        <w:rPr>
          <w:rFonts w:ascii="Times New Roman" w:eastAsiaTheme="minorEastAsia" w:hAnsi="Times New Roman" w:cs="Times New Roman" w:hint="eastAsia"/>
          <w:sz w:val="24"/>
          <w:szCs w:val="24"/>
          <w:vertAlign w:val="subscript"/>
        </w:rPr>
        <w:t>2</w:t>
      </w:r>
      <w:r w:rsidR="00B02FE1" w:rsidRPr="00F549A7">
        <w:rPr>
          <w:rFonts w:ascii="Times New Roman" w:eastAsiaTheme="minorEastAsia" w:hAnsi="Times New Roman" w:cs="Times New Roman"/>
          <w:sz w:val="24"/>
          <w:szCs w:val="24"/>
        </w:rPr>
        <w:t>)</w:t>
      </w:r>
      <w:r w:rsidR="00B02FE1" w:rsidRPr="00F549A7">
        <w:rPr>
          <w:rFonts w:ascii="Times New Roman" w:eastAsiaTheme="minorEastAsia" w:hAnsi="Times New Roman" w:cs="Times New Roman" w:hint="eastAsia"/>
          <w:sz w:val="24"/>
          <w:szCs w:val="24"/>
        </w:rPr>
        <w:t xml:space="preserve"> </w:t>
      </w:r>
      <w:r w:rsidR="00B02FE1" w:rsidRPr="00F549A7">
        <w:rPr>
          <w:rFonts w:ascii="Times New Roman" w:eastAsiaTheme="minorEastAsia" w:hAnsi="Times New Roman" w:cs="Times New Roman"/>
          <w:sz w:val="24"/>
          <w:szCs w:val="24"/>
        </w:rPr>
        <w:t xml:space="preserve">between </w:t>
      </w:r>
      <w:r w:rsidR="00B02FE1" w:rsidRPr="00F549A7">
        <w:rPr>
          <w:rFonts w:ascii="Times New Roman" w:eastAsiaTheme="minorEastAsia" w:hAnsi="Times New Roman" w:cs="Times New Roman" w:hint="eastAsia"/>
          <w:sz w:val="24"/>
          <w:szCs w:val="24"/>
        </w:rPr>
        <w:t>sampling via c</w:t>
      </w:r>
      <w:r w:rsidR="00B02FE1" w:rsidRPr="00F549A7">
        <w:rPr>
          <w:rFonts w:ascii="Times New Roman" w:eastAsiaTheme="minorEastAsia" w:hAnsi="Times New Roman" w:cs="Times New Roman"/>
          <w:sz w:val="24"/>
          <w:szCs w:val="24"/>
        </w:rPr>
        <w:t>ast</w:t>
      </w:r>
      <w:r w:rsidR="00B02FE1" w:rsidRPr="00F549A7">
        <w:rPr>
          <w:rFonts w:ascii="Times New Roman" w:eastAsiaTheme="minorEastAsia" w:hAnsi="Times New Roman" w:cs="Times New Roman" w:hint="eastAsia"/>
          <w:sz w:val="24"/>
          <w:szCs w:val="24"/>
        </w:rPr>
        <w:t>ing</w:t>
      </w:r>
      <w:r w:rsidR="00B02FE1" w:rsidRPr="00F549A7">
        <w:rPr>
          <w:rFonts w:ascii="Times New Roman" w:eastAsiaTheme="minorEastAsia" w:hAnsi="Times New Roman" w:cs="Times New Roman"/>
          <w:sz w:val="24"/>
          <w:szCs w:val="24"/>
        </w:rPr>
        <w:t xml:space="preserve"> and </w:t>
      </w:r>
      <w:r w:rsidR="00B02FE1" w:rsidRPr="00F549A7">
        <w:rPr>
          <w:rFonts w:ascii="Times New Roman" w:eastAsiaTheme="minorEastAsia" w:hAnsi="Times New Roman" w:cs="Times New Roman" w:hint="eastAsia"/>
          <w:sz w:val="24"/>
          <w:szCs w:val="24"/>
        </w:rPr>
        <w:t>c</w:t>
      </w:r>
      <w:r w:rsidR="00B02FE1" w:rsidRPr="00F549A7">
        <w:rPr>
          <w:rFonts w:ascii="Times New Roman" w:eastAsiaTheme="minorEastAsia" w:hAnsi="Times New Roman" w:cs="Times New Roman"/>
          <w:sz w:val="24"/>
          <w:szCs w:val="24"/>
        </w:rPr>
        <w:t>rush</w:t>
      </w:r>
      <w:r w:rsidR="00B02FE1" w:rsidRPr="00F549A7">
        <w:rPr>
          <w:rFonts w:ascii="Times New Roman" w:eastAsiaTheme="minorEastAsia" w:hAnsi="Times New Roman" w:cs="Times New Roman" w:hint="eastAsia"/>
          <w:sz w:val="24"/>
          <w:szCs w:val="24"/>
        </w:rPr>
        <w:t xml:space="preserve"> mixing</w:t>
      </w:r>
      <w:r w:rsidRPr="00F549A7">
        <w:rPr>
          <w:rFonts w:ascii="Times New Roman" w:eastAsiaTheme="minorEastAsia" w:hAnsi="Times New Roman" w:cs="Times New Roman"/>
          <w:sz w:val="24"/>
          <w:szCs w:val="24"/>
        </w:rPr>
        <w:t>.</w:t>
      </w:r>
      <w:r w:rsidR="00B02FE1" w:rsidRPr="00F549A7">
        <w:rPr>
          <w:rFonts w:ascii="Times New Roman" w:eastAsiaTheme="minorEastAsia" w:hAnsi="Times New Roman" w:cs="Times New Roman" w:hint="eastAsia"/>
          <w:sz w:val="24"/>
          <w:szCs w:val="24"/>
        </w:rPr>
        <w:t xml:space="preserve"> </w:t>
      </w:r>
      <w:r w:rsidRPr="00F549A7">
        <w:rPr>
          <w:rFonts w:ascii="Times New Roman" w:eastAsiaTheme="minorEastAsia" w:hAnsi="Times New Roman" w:cs="Times New Roman"/>
          <w:sz w:val="24"/>
          <w:szCs w:val="24"/>
        </w:rPr>
        <w:t>c)</w:t>
      </w:r>
      <w:r w:rsidR="00B607B8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B02FE1" w:rsidRPr="00F549A7">
        <w:rPr>
          <w:rFonts w:ascii="Times New Roman" w:eastAsiaTheme="minorEastAsia" w:hAnsi="Times New Roman" w:cs="Times New Roman"/>
          <w:sz w:val="24"/>
          <w:szCs w:val="24"/>
        </w:rPr>
        <w:t>2D RL contour map of CNGA675-1</w:t>
      </w:r>
      <w:r w:rsidR="00B02FE1" w:rsidRPr="00F549A7">
        <w:rPr>
          <w:rFonts w:ascii="Times New Roman" w:eastAsiaTheme="minorEastAsia" w:hAnsi="Times New Roman" w:cs="Times New Roman" w:hint="eastAsia"/>
          <w:sz w:val="24"/>
          <w:szCs w:val="24"/>
        </w:rPr>
        <w:t xml:space="preserve"> via c</w:t>
      </w:r>
      <w:r w:rsidR="00B02FE1" w:rsidRPr="00F549A7">
        <w:rPr>
          <w:rFonts w:ascii="Times New Roman" w:eastAsiaTheme="minorEastAsia" w:hAnsi="Times New Roman" w:cs="Times New Roman"/>
          <w:sz w:val="24"/>
          <w:szCs w:val="24"/>
        </w:rPr>
        <w:t>rush</w:t>
      </w:r>
      <w:r w:rsidR="00B02FE1" w:rsidRPr="00F549A7">
        <w:rPr>
          <w:rFonts w:ascii="Times New Roman" w:eastAsiaTheme="minorEastAsia" w:hAnsi="Times New Roman" w:cs="Times New Roman" w:hint="eastAsia"/>
          <w:sz w:val="24"/>
          <w:szCs w:val="24"/>
        </w:rPr>
        <w:t xml:space="preserve"> mixing sampling</w:t>
      </w:r>
      <w:r w:rsidR="00B02FE1" w:rsidRPr="00F549A7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</w:p>
    <w:p w14:paraId="56CBAA86" w14:textId="77777777" w:rsidR="00D5360B" w:rsidRPr="00B607B8" w:rsidRDefault="00D5360B" w:rsidP="00FC0626">
      <w:pPr>
        <w:spacing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sectPr w:rsidR="00D5360B" w:rsidRPr="00B607B8"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FA595C" w14:textId="77777777" w:rsidR="00B47DE7" w:rsidRDefault="00B47DE7" w:rsidP="00843B6E">
      <w:r>
        <w:separator/>
      </w:r>
    </w:p>
  </w:endnote>
  <w:endnote w:type="continuationSeparator" w:id="0">
    <w:p w14:paraId="02E50EEA" w14:textId="77777777" w:rsidR="00B47DE7" w:rsidRDefault="00B47DE7" w:rsidP="00843B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96DD33" w14:textId="77777777" w:rsidR="00B47DE7" w:rsidRDefault="00B47DE7" w:rsidP="00843B6E">
      <w:r>
        <w:separator/>
      </w:r>
    </w:p>
  </w:footnote>
  <w:footnote w:type="continuationSeparator" w:id="0">
    <w:p w14:paraId="175BAD22" w14:textId="77777777" w:rsidR="00B47DE7" w:rsidRDefault="00B47DE7" w:rsidP="00843B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CD7C0013"/>
    <w:multiLevelType w:val="singleLevel"/>
    <w:tmpl w:val="CD7C0013"/>
    <w:lvl w:ilvl="0">
      <w:start w:val="1"/>
      <w:numFmt w:val="decimal"/>
      <w:suff w:val="space"/>
      <w:lvlText w:val="%1."/>
      <w:lvlJc w:val="left"/>
    </w:lvl>
  </w:abstractNum>
  <w:num w:numId="1" w16cid:durableId="12817625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4C51"/>
    <w:rsid w:val="00007E88"/>
    <w:rsid w:val="00050279"/>
    <w:rsid w:val="000E0484"/>
    <w:rsid w:val="00144C51"/>
    <w:rsid w:val="001D39BA"/>
    <w:rsid w:val="002348D2"/>
    <w:rsid w:val="002C347E"/>
    <w:rsid w:val="002D0CA9"/>
    <w:rsid w:val="00384161"/>
    <w:rsid w:val="003D1F10"/>
    <w:rsid w:val="00470B6F"/>
    <w:rsid w:val="005132F2"/>
    <w:rsid w:val="005203EE"/>
    <w:rsid w:val="006B2D53"/>
    <w:rsid w:val="006C0A97"/>
    <w:rsid w:val="00834E8D"/>
    <w:rsid w:val="00843B6E"/>
    <w:rsid w:val="00935DBF"/>
    <w:rsid w:val="00B02FE1"/>
    <w:rsid w:val="00B47DE7"/>
    <w:rsid w:val="00B607B8"/>
    <w:rsid w:val="00C26232"/>
    <w:rsid w:val="00C40EC4"/>
    <w:rsid w:val="00D33919"/>
    <w:rsid w:val="00D5360B"/>
    <w:rsid w:val="00D57CC3"/>
    <w:rsid w:val="00D65218"/>
    <w:rsid w:val="00D80A98"/>
    <w:rsid w:val="00E07E3E"/>
    <w:rsid w:val="00E20899"/>
    <w:rsid w:val="00E75527"/>
    <w:rsid w:val="00EC5931"/>
    <w:rsid w:val="00F3624D"/>
    <w:rsid w:val="00F549A7"/>
    <w:rsid w:val="00F64BE6"/>
    <w:rsid w:val="00FA2663"/>
    <w:rsid w:val="00FC0626"/>
    <w:rsid w:val="193E726F"/>
    <w:rsid w:val="23DC4B27"/>
    <w:rsid w:val="2D090A39"/>
    <w:rsid w:val="3BF004FD"/>
    <w:rsid w:val="57523725"/>
    <w:rsid w:val="65610962"/>
    <w:rsid w:val="6A5D4A86"/>
    <w:rsid w:val="79305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6FDC8725"/>
  <w15:docId w15:val="{F7D9FF15-4434-4756-BF40-533DA32DE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 w:qFormat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="Times New Roman"/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widowControl w:val="0"/>
      <w:spacing w:before="340" w:after="330" w:line="578" w:lineRule="auto"/>
      <w:jc w:val="both"/>
      <w:outlineLvl w:val="0"/>
    </w:pPr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Subtitle"/>
    <w:basedOn w:val="a"/>
    <w:next w:val="a"/>
    <w:link w:val="a8"/>
    <w:uiPriority w:val="11"/>
    <w:qFormat/>
    <w:pPr>
      <w:spacing w:before="240" w:after="60" w:line="312" w:lineRule="auto"/>
      <w:jc w:val="center"/>
      <w:outlineLvl w:val="1"/>
    </w:pPr>
    <w:rPr>
      <w:b/>
      <w:bCs/>
      <w:kern w:val="28"/>
      <w:sz w:val="32"/>
      <w:szCs w:val="32"/>
    </w:rPr>
  </w:style>
  <w:style w:type="character" w:styleId="a9">
    <w:name w:val="line number"/>
    <w:basedOn w:val="a0"/>
    <w:uiPriority w:val="99"/>
    <w:semiHidden/>
    <w:unhideWhenUsed/>
    <w:qFormat/>
  </w:style>
  <w:style w:type="character" w:customStyle="1" w:styleId="a8">
    <w:name w:val="副标题 字符"/>
    <w:basedOn w:val="a0"/>
    <w:link w:val="a7"/>
    <w:uiPriority w:val="11"/>
    <w:qFormat/>
    <w:rPr>
      <w:b/>
      <w:bCs/>
      <w:kern w:val="28"/>
      <w:sz w:val="32"/>
      <w:szCs w:val="32"/>
    </w:rPr>
  </w:style>
  <w:style w:type="character" w:customStyle="1" w:styleId="a6">
    <w:name w:val="页眉 字符"/>
    <w:basedOn w:val="a0"/>
    <w:link w:val="a5"/>
    <w:uiPriority w:val="99"/>
    <w:qFormat/>
    <w:rPr>
      <w:rFonts w:eastAsia="Times New Roman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rFonts w:eastAsia="Times New Roman"/>
      <w:sz w:val="18"/>
      <w:szCs w:val="18"/>
    </w:rPr>
  </w:style>
  <w:style w:type="character" w:customStyle="1" w:styleId="aa">
    <w:name w:val="公式 字符"/>
    <w:basedOn w:val="a0"/>
    <w:link w:val="ab"/>
    <w:qFormat/>
    <w:locked/>
    <w:rPr>
      <w:rFonts w:ascii="Times New Roman" w:eastAsia="Times New Roman" w:hAnsi="Times New Roman" w:cs="Times New Roman"/>
    </w:rPr>
  </w:style>
  <w:style w:type="paragraph" w:customStyle="1" w:styleId="ab">
    <w:name w:val="公式"/>
    <w:basedOn w:val="a"/>
    <w:link w:val="aa"/>
    <w:qFormat/>
    <w:pPr>
      <w:tabs>
        <w:tab w:val="center" w:pos="4253"/>
        <w:tab w:val="right" w:pos="8505"/>
      </w:tabs>
    </w:pPr>
    <w:rPr>
      <w:rFonts w:ascii="Times New Roman" w:hAnsi="Times New Roman" w:cs="Times New Roman"/>
    </w:rPr>
  </w:style>
  <w:style w:type="character" w:customStyle="1" w:styleId="10">
    <w:name w:val="标题 1 字符"/>
    <w:basedOn w:val="a0"/>
    <w:link w:val="1"/>
    <w:uiPriority w:val="9"/>
    <w:qFormat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paragraph" w:customStyle="1" w:styleId="AuthorsFull">
    <w:name w:val="Authors Full"/>
    <w:basedOn w:val="a"/>
    <w:rsid w:val="006C0A97"/>
    <w:rPr>
      <w:rFonts w:ascii="Times New Roman" w:eastAsia="MS Mincho" w:hAnsi="Times New Roman" w:cs="Times New Roman"/>
      <w:i/>
      <w:kern w:val="0"/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emf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9</Pages>
  <Words>672</Words>
  <Characters>3831</Characters>
  <Application>Microsoft Office Word</Application>
  <DocSecurity>0</DocSecurity>
  <Lines>31</Lines>
  <Paragraphs>8</Paragraphs>
  <ScaleCrop>false</ScaleCrop>
  <Company/>
  <LinksUpToDate>false</LinksUpToDate>
  <CharactersWithSpaces>4495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</dc:creator>
  <cp:lastModifiedBy>光彦 程</cp:lastModifiedBy>
  <cp:revision>11</cp:revision>
  <dcterms:created xsi:type="dcterms:W3CDTF">2026-03-09T03:33:00Z</dcterms:created>
  <dcterms:modified xsi:type="dcterms:W3CDTF">2026-04-28T02:28:00Z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eyJoZGlkIjoiYzgwOTM1NTNkOGMwNDBmMGVjOGJkZjMzY2Q4MWE5OTQiLCJ1c2VySWQiOiI3MTM5ODc3NjcifQ==</vt:lpwstr>
  </property>
  <property fmtid="{D5CDD505-2E9C-101B-9397-08002B2CF9AE}" pid="3" name="KSOProductBuildVer">
    <vt:lpwstr>2052-12.1.0.25225</vt:lpwstr>
  </property>
  <property fmtid="{D5CDD505-2E9C-101B-9397-08002B2CF9AE}" pid="4" name="ICV">
    <vt:lpwstr>559289544BE14D27835F9C78ED7EFC2B_12</vt:lpwstr>
  </property>
</Properties>
</file>