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ED916" w14:textId="6BAAB528" w:rsidR="004F1627" w:rsidRPr="00C003A6" w:rsidRDefault="004F162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003A6">
        <w:rPr>
          <w:rFonts w:ascii="Times New Roman" w:hAnsi="Times New Roman" w:cs="Times New Roman"/>
          <w:b/>
          <w:sz w:val="24"/>
          <w:szCs w:val="24"/>
        </w:rPr>
        <w:t>Supplementary Information</w:t>
      </w:r>
      <w:bookmarkStart w:id="0" w:name="_GoBack"/>
      <w:bookmarkEnd w:id="0"/>
    </w:p>
    <w:p w14:paraId="57DC664F" w14:textId="47DDDEB1" w:rsidR="00F026C4" w:rsidRPr="00C003A6" w:rsidRDefault="009E1D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03A6">
        <w:rPr>
          <w:rFonts w:ascii="Times New Roman" w:hAnsi="Times New Roman" w:cs="Times New Roman"/>
          <w:b/>
          <w:sz w:val="24"/>
          <w:szCs w:val="24"/>
        </w:rPr>
        <w:t xml:space="preserve">Elucidating the </w:t>
      </w:r>
      <w:r w:rsidR="00DD673E">
        <w:rPr>
          <w:rFonts w:ascii="Times New Roman" w:hAnsi="Times New Roman" w:cs="Times New Roman"/>
          <w:b/>
          <w:sz w:val="24"/>
          <w:szCs w:val="24"/>
        </w:rPr>
        <w:t>C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atalytic </w:t>
      </w:r>
      <w:r w:rsidR="00DD673E">
        <w:rPr>
          <w:rFonts w:ascii="Times New Roman" w:hAnsi="Times New Roman" w:cs="Times New Roman"/>
          <w:b/>
          <w:sz w:val="24"/>
          <w:szCs w:val="24"/>
        </w:rPr>
        <w:t>A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ctivity of </w:t>
      </w:r>
      <w:r w:rsidR="00DD673E">
        <w:rPr>
          <w:rFonts w:ascii="Times New Roman" w:hAnsi="Times New Roman" w:cs="Times New Roman"/>
          <w:b/>
          <w:sz w:val="24"/>
          <w:szCs w:val="24"/>
        </w:rPr>
        <w:t>L</w:t>
      </w:r>
      <w:r w:rsidRPr="00C003A6">
        <w:rPr>
          <w:rFonts w:ascii="Times New Roman" w:hAnsi="Times New Roman" w:cs="Times New Roman"/>
          <w:b/>
          <w:sz w:val="24"/>
          <w:szCs w:val="24"/>
        </w:rPr>
        <w:t>attice-</w:t>
      </w:r>
      <w:r w:rsidR="00DD673E">
        <w:rPr>
          <w:rFonts w:ascii="Times New Roman" w:hAnsi="Times New Roman" w:cs="Times New Roman"/>
          <w:b/>
          <w:sz w:val="24"/>
          <w:szCs w:val="24"/>
        </w:rPr>
        <w:t>D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istorted </w:t>
      </w:r>
      <w:r w:rsidR="00DD673E">
        <w:rPr>
          <w:rFonts w:ascii="Times New Roman" w:hAnsi="Times New Roman" w:cs="Times New Roman"/>
          <w:b/>
          <w:sz w:val="24"/>
          <w:szCs w:val="24"/>
        </w:rPr>
        <w:t>D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ouble </w:t>
      </w:r>
      <w:r w:rsidR="00DD673E">
        <w:rPr>
          <w:rFonts w:ascii="Times New Roman" w:hAnsi="Times New Roman" w:cs="Times New Roman"/>
          <w:b/>
          <w:sz w:val="24"/>
          <w:szCs w:val="24"/>
        </w:rPr>
        <w:t>P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erovskite </w:t>
      </w:r>
      <w:r w:rsidR="00DD673E">
        <w:rPr>
          <w:rFonts w:ascii="Times New Roman" w:hAnsi="Times New Roman" w:cs="Times New Roman"/>
          <w:b/>
          <w:sz w:val="24"/>
          <w:szCs w:val="24"/>
        </w:rPr>
        <w:t>O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xides as </w:t>
      </w:r>
      <w:r w:rsidR="00DD673E">
        <w:rPr>
          <w:rFonts w:ascii="Times New Roman" w:hAnsi="Times New Roman" w:cs="Times New Roman"/>
          <w:b/>
          <w:sz w:val="24"/>
          <w:szCs w:val="24"/>
        </w:rPr>
        <w:t>B</w:t>
      </w:r>
      <w:r w:rsidRPr="00C003A6">
        <w:rPr>
          <w:rFonts w:ascii="Times New Roman" w:hAnsi="Times New Roman" w:cs="Times New Roman"/>
          <w:b/>
          <w:sz w:val="24"/>
          <w:szCs w:val="24"/>
        </w:rPr>
        <w:t xml:space="preserve">ifunctional </w:t>
      </w:r>
      <w:r w:rsidR="00DD673E">
        <w:rPr>
          <w:rFonts w:ascii="Times New Roman" w:hAnsi="Times New Roman" w:cs="Times New Roman"/>
          <w:b/>
          <w:sz w:val="24"/>
          <w:szCs w:val="24"/>
        </w:rPr>
        <w:t>E</w:t>
      </w:r>
      <w:r w:rsidRPr="00C003A6">
        <w:rPr>
          <w:rFonts w:ascii="Times New Roman" w:hAnsi="Times New Roman" w:cs="Times New Roman"/>
          <w:b/>
          <w:sz w:val="24"/>
          <w:szCs w:val="24"/>
        </w:rPr>
        <w:t>lectrocatalysts</w:t>
      </w:r>
    </w:p>
    <w:p w14:paraId="3D4DB94B" w14:textId="789E37E8" w:rsidR="00F026C4" w:rsidRPr="00C003A6" w:rsidRDefault="00E546CE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C003A6">
        <w:rPr>
          <w:rFonts w:ascii="Times New Roman" w:hAnsi="Times New Roman" w:cs="Times New Roman"/>
          <w:sz w:val="24"/>
          <w:szCs w:val="24"/>
        </w:rPr>
        <w:t>Hyeocksu</w:t>
      </w:r>
      <w:proofErr w:type="spellEnd"/>
      <w:r w:rsidRPr="00C003A6">
        <w:rPr>
          <w:rFonts w:ascii="Times New Roman" w:hAnsi="Times New Roman" w:cs="Times New Roman"/>
          <w:sz w:val="24"/>
          <w:szCs w:val="24"/>
        </w:rPr>
        <w:t xml:space="preserve"> Kim</w:t>
      </w:r>
      <w:r w:rsidR="00366C31" w:rsidRPr="00C003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4C" w:rsidRPr="00C00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0D4C" w:rsidRPr="00C003A6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80D4C" w:rsidRPr="00C003A6">
        <w:rPr>
          <w:rFonts w:ascii="Times New Roman" w:hAnsi="Times New Roman" w:cs="Times New Roman"/>
          <w:sz w:val="24"/>
          <w:szCs w:val="24"/>
        </w:rPr>
        <w:t xml:space="preserve"> </w:t>
      </w:r>
      <w:r w:rsidR="00D867CE" w:rsidRPr="00C003A6">
        <w:rPr>
          <w:rFonts w:ascii="Times New Roman" w:hAnsi="Times New Roman" w:cs="Times New Roman"/>
          <w:sz w:val="24"/>
          <w:szCs w:val="24"/>
        </w:rPr>
        <w:t>S</w:t>
      </w:r>
      <w:r w:rsidR="00880D4C" w:rsidRPr="00C003A6">
        <w:rPr>
          <w:rFonts w:ascii="Times New Roman" w:hAnsi="Times New Roman" w:cs="Times New Roman"/>
          <w:sz w:val="24"/>
          <w:szCs w:val="24"/>
        </w:rPr>
        <w:t>a</w:t>
      </w:r>
      <w:r w:rsidR="00D867CE" w:rsidRPr="00C003A6">
        <w:rPr>
          <w:rFonts w:ascii="Times New Roman" w:hAnsi="Times New Roman" w:cs="Times New Roman"/>
          <w:sz w:val="24"/>
          <w:szCs w:val="24"/>
        </w:rPr>
        <w:t>k</w:t>
      </w:r>
      <w:r w:rsidR="00880D4C" w:rsidRPr="00C003A6">
        <w:rPr>
          <w:rFonts w:ascii="Times New Roman" w:hAnsi="Times New Roman" w:cs="Times New Roman"/>
          <w:sz w:val="24"/>
          <w:szCs w:val="24"/>
        </w:rPr>
        <w:t>ong</w:t>
      </w:r>
      <w:r w:rsidR="00366C31" w:rsidRPr="00C003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867CE" w:rsidRPr="00C003A6">
        <w:rPr>
          <w:rFonts w:ascii="Times New Roman" w:hAnsi="Times New Roman" w:cs="Times New Roman"/>
          <w:sz w:val="24"/>
          <w:szCs w:val="24"/>
        </w:rPr>
        <w:t>, Sang-</w:t>
      </w:r>
      <w:proofErr w:type="spellStart"/>
      <w:r w:rsidR="00366C31" w:rsidRPr="00C003A6">
        <w:rPr>
          <w:rFonts w:ascii="Times New Roman" w:hAnsi="Times New Roman" w:cs="Times New Roman"/>
          <w:sz w:val="24"/>
          <w:szCs w:val="24"/>
        </w:rPr>
        <w:t>H</w:t>
      </w:r>
      <w:r w:rsidR="00D867CE" w:rsidRPr="00C003A6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D867CE" w:rsidRPr="00C003A6">
        <w:rPr>
          <w:rFonts w:ascii="Times New Roman" w:hAnsi="Times New Roman" w:cs="Times New Roman"/>
          <w:sz w:val="24"/>
          <w:szCs w:val="24"/>
        </w:rPr>
        <w:t xml:space="preserve"> Park</w:t>
      </w:r>
      <w:r w:rsidR="00366C31" w:rsidRPr="00C003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439CC" w:rsidRPr="00C003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74AE2" w:rsidRPr="00C003A6">
        <w:rPr>
          <w:rFonts w:ascii="Times New Roman" w:hAnsi="Times New Roman" w:cs="Times New Roman"/>
          <w:sz w:val="24"/>
          <w:szCs w:val="24"/>
        </w:rPr>
        <w:t>Joohyuk</w:t>
      </w:r>
      <w:proofErr w:type="spellEnd"/>
      <w:r w:rsidR="00074AE2" w:rsidRPr="00C003A6">
        <w:rPr>
          <w:rFonts w:ascii="Times New Roman" w:hAnsi="Times New Roman" w:cs="Times New Roman"/>
          <w:sz w:val="24"/>
          <w:szCs w:val="24"/>
        </w:rPr>
        <w:t xml:space="preserve"> Park</w:t>
      </w:r>
      <w:proofErr w:type="gramStart"/>
      <w:r w:rsidR="00366C31" w:rsidRPr="00C003A6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="00074AE2" w:rsidRPr="00C003A6"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14:paraId="69CA4EDB" w14:textId="2EF853FA" w:rsidR="00647CD8" w:rsidRPr="00C003A6" w:rsidRDefault="00366C31" w:rsidP="00647CD8">
      <w:pPr>
        <w:wordWrap/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03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47CD8" w:rsidRPr="00C003A6">
        <w:rPr>
          <w:rFonts w:ascii="Times New Roman" w:hAnsi="Times New Roman" w:cs="Times New Roman"/>
          <w:sz w:val="24"/>
          <w:szCs w:val="24"/>
        </w:rPr>
        <w:t>Department of</w:t>
      </w:r>
      <w:r w:rsidR="00C917B8" w:rsidRPr="00C003A6">
        <w:rPr>
          <w:rFonts w:ascii="Times New Roman" w:hAnsi="Times New Roman" w:cs="Times New Roman"/>
          <w:sz w:val="24"/>
          <w:szCs w:val="24"/>
        </w:rPr>
        <w:t xml:space="preserve"> </w:t>
      </w:r>
      <w:r w:rsidR="00647CD8" w:rsidRPr="00C003A6">
        <w:rPr>
          <w:rFonts w:ascii="Times New Roman" w:hAnsi="Times New Roman" w:cs="Times New Roman"/>
          <w:sz w:val="24"/>
          <w:szCs w:val="24"/>
        </w:rPr>
        <w:t xml:space="preserve">Chemical Engineering, Changwon National University, </w:t>
      </w:r>
      <w:proofErr w:type="spellStart"/>
      <w:r w:rsidR="00647CD8" w:rsidRPr="00C003A6">
        <w:rPr>
          <w:rFonts w:ascii="Times New Roman" w:hAnsi="Times New Roman" w:cs="Times New Roman"/>
          <w:sz w:val="24"/>
          <w:szCs w:val="24"/>
        </w:rPr>
        <w:t>Gyeongsangnam</w:t>
      </w:r>
      <w:proofErr w:type="spellEnd"/>
      <w:r w:rsidR="00647CD8" w:rsidRPr="00C003A6">
        <w:rPr>
          <w:rFonts w:ascii="Times New Roman" w:hAnsi="Times New Roman" w:cs="Times New Roman"/>
          <w:sz w:val="24"/>
          <w:szCs w:val="24"/>
        </w:rPr>
        <w:t>-do 51140, Republic of Korea</w:t>
      </w:r>
    </w:p>
    <w:p w14:paraId="114014E2" w14:textId="3A95ED1C" w:rsidR="00F026C4" w:rsidRPr="00C003A6" w:rsidRDefault="00C003A6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</w:t>
      </w:r>
      <w:r w:rsidRPr="00A31458">
        <w:rPr>
          <w:rFonts w:ascii="Times New Roman" w:hAnsi="Times New Roman" w:cs="Times New Roman"/>
          <w:sz w:val="24"/>
          <w:szCs w:val="24"/>
        </w:rPr>
        <w:t xml:space="preserve"> </w:t>
      </w:r>
      <w:r w:rsidR="00647CD8" w:rsidRPr="00C003A6">
        <w:rPr>
          <w:rFonts w:ascii="Times New Roman" w:hAnsi="Times New Roman" w:cs="Times New Roman"/>
          <w:sz w:val="24"/>
          <w:szCs w:val="24"/>
        </w:rPr>
        <w:t>jhpark@changwon.ac.kr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92660" w14:textId="637DB09D" w:rsidR="00053B84" w:rsidRPr="00DD4086" w:rsidRDefault="009E1D7B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Cs w:val="20"/>
        </w:rPr>
      </w:pPr>
      <w:r w:rsidRPr="00DD4086">
        <w:rPr>
          <w:rFonts w:ascii="Times New Roman" w:hAnsi="Times New Roman" w:cs="Times New Roman"/>
          <w:szCs w:val="20"/>
        </w:rPr>
        <w:br w:type="page"/>
      </w:r>
    </w:p>
    <w:p w14:paraId="10B1306C" w14:textId="562BAC1E" w:rsidR="00053B84" w:rsidRPr="00C003A6" w:rsidRDefault="00053B84" w:rsidP="00053B84">
      <w:pPr>
        <w:rPr>
          <w:rFonts w:ascii="Times New Roman" w:hAnsi="Times New Roman" w:cs="Times New Roman"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 </w:t>
      </w:r>
      <w:r w:rsidR="009F4AAC" w:rsidRPr="00C003A6">
        <w:rPr>
          <w:rFonts w:ascii="Times New Roman" w:hAnsi="Times New Roman" w:cs="Times New Roman"/>
          <w:bCs/>
          <w:sz w:val="24"/>
          <w:szCs w:val="24"/>
        </w:rPr>
        <w:t>Comparison of</w:t>
      </w:r>
      <w:r w:rsidR="00A94BD7" w:rsidRPr="00C00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>ionic radii and coordination environments of c</w:t>
      </w:r>
      <w:r w:rsidR="00C912A7" w:rsidRPr="00C003A6">
        <w:rPr>
          <w:rFonts w:ascii="Times New Roman" w:hAnsi="Times New Roman" w:cs="Times New Roman"/>
          <w:bCs/>
          <w:sz w:val="24"/>
          <w:szCs w:val="24"/>
        </w:rPr>
        <w:t>onstituent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 xml:space="preserve"> ions, with calculated Goldschmidt tolerance factor</w:t>
      </w:r>
      <w:r w:rsidR="00BC7397" w:rsidRPr="00C003A6">
        <w:rPr>
          <w:rFonts w:ascii="Times New Roman" w:hAnsi="Times New Roman" w:cs="Times New Roman"/>
          <w:bCs/>
          <w:sz w:val="24"/>
          <w:szCs w:val="24"/>
        </w:rPr>
        <w:t>s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 xml:space="preserve"> (t) and estimated crystal structures </w:t>
      </w:r>
      <w:r w:rsidR="00B61B7F" w:rsidRPr="00C003A6">
        <w:rPr>
          <w:rFonts w:ascii="Times New Roman" w:hAnsi="Times New Roman" w:cs="Times New Roman"/>
          <w:bCs/>
          <w:sz w:val="24"/>
          <w:szCs w:val="24"/>
        </w:rPr>
        <w:t>based on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 xml:space="preserve"> t values for Pr</w:t>
      </w:r>
      <w:r w:rsidR="009C2108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="009C2108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 xml:space="preserve"> and La</w:t>
      </w:r>
      <w:r w:rsidR="009C2108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C2108"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="009C2108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softHyphen/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053B84" w:rsidRPr="00DD4086" w14:paraId="47435484" w14:textId="77777777" w:rsidTr="00FE0CE5">
        <w:trPr>
          <w:trHeight w:val="760"/>
        </w:trPr>
        <w:tc>
          <w:tcPr>
            <w:tcW w:w="1288" w:type="dxa"/>
            <w:tcBorders>
              <w:top w:val="single" w:sz="18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89B4AEA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895EF3C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A-site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B07D74B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B-site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66DB33E2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B’-site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2624490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O-site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EED0B87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t</w:t>
            </w:r>
          </w:p>
        </w:tc>
        <w:tc>
          <w:tcPr>
            <w:tcW w:w="1288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36DFEAE6" w14:textId="77777777" w:rsidR="00053B84" w:rsidRPr="00DD4086" w:rsidRDefault="00053B84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Crystal structure</w:t>
            </w:r>
          </w:p>
        </w:tc>
      </w:tr>
      <w:tr w:rsidR="00053B84" w:rsidRPr="00DD4086" w14:paraId="3AE68651" w14:textId="77777777" w:rsidTr="00FE0CE5">
        <w:trPr>
          <w:trHeight w:val="760"/>
        </w:trPr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7D0E396C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25BDCC89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 xml:space="preserve">3+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(VIII) 1.126 Å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7D5C779C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Mn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 xml:space="preserve">4+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(VI</w:t>
            </w:r>
            <w:proofErr w:type="gramStart"/>
            <w:r w:rsidRPr="00DD4086">
              <w:rPr>
                <w:rFonts w:ascii="Times New Roman" w:hAnsi="Times New Roman" w:cs="Times New Roman"/>
                <w:bCs/>
                <w:szCs w:val="20"/>
              </w:rPr>
              <w:t>)  0.53</w:t>
            </w:r>
            <w:proofErr w:type="gramEnd"/>
            <w:r w:rsidRPr="00DD4086">
              <w:rPr>
                <w:rFonts w:ascii="Times New Roman" w:hAnsi="Times New Roman" w:cs="Times New Roman"/>
                <w:bCs/>
                <w:szCs w:val="20"/>
              </w:rPr>
              <w:t xml:space="preserve"> Å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5F65A5B0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Co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2+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 xml:space="preserve"> (VI) 0.745 Å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59924141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 xml:space="preserve"> (VI)  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1.4 Å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5ADE3F2A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0.877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vAlign w:val="center"/>
          </w:tcPr>
          <w:p w14:paraId="1B2A2552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Monoclinic</w:t>
            </w:r>
          </w:p>
        </w:tc>
      </w:tr>
      <w:tr w:rsidR="00053B84" w:rsidRPr="00DD4086" w14:paraId="041FA25F" w14:textId="77777777" w:rsidTr="00FE0CE5">
        <w:trPr>
          <w:trHeight w:val="760"/>
        </w:trPr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8BBAEDD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3301B2C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 xml:space="preserve">3+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(VIII) 1.16 Å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78F1404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Mn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 xml:space="preserve">4+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(VI</w:t>
            </w:r>
            <w:proofErr w:type="gramStart"/>
            <w:r w:rsidRPr="00DD4086">
              <w:rPr>
                <w:rFonts w:ascii="Times New Roman" w:hAnsi="Times New Roman" w:cs="Times New Roman"/>
                <w:bCs/>
                <w:szCs w:val="20"/>
              </w:rPr>
              <w:t>)  0.53</w:t>
            </w:r>
            <w:proofErr w:type="gramEnd"/>
            <w:r w:rsidRPr="00DD4086">
              <w:rPr>
                <w:rFonts w:ascii="Times New Roman" w:hAnsi="Times New Roman" w:cs="Times New Roman"/>
                <w:bCs/>
                <w:szCs w:val="20"/>
              </w:rPr>
              <w:t xml:space="preserve"> Å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06FFBDAA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Co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2+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 xml:space="preserve"> (VI) 0.745 Å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C1BDEEE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 xml:space="preserve"> (VI)   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1.4 Å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7443FE77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0.888</w:t>
            </w:r>
          </w:p>
        </w:tc>
        <w:tc>
          <w:tcPr>
            <w:tcW w:w="128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6F86094C" w14:textId="77777777" w:rsidR="00053B84" w:rsidRPr="00DD4086" w:rsidRDefault="00053B84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Monoclinic</w:t>
            </w:r>
          </w:p>
        </w:tc>
      </w:tr>
    </w:tbl>
    <w:p w14:paraId="62F3E51D" w14:textId="77777777" w:rsidR="008E7F86" w:rsidRPr="00DD4086" w:rsidRDefault="008E7F86">
      <w:pPr>
        <w:spacing w:line="480" w:lineRule="auto"/>
        <w:rPr>
          <w:rFonts w:ascii="Times New Roman" w:hAnsi="Times New Roman" w:cs="Times New Roman"/>
          <w:szCs w:val="20"/>
        </w:rPr>
      </w:pPr>
    </w:p>
    <w:p w14:paraId="52824DEE" w14:textId="77777777" w:rsidR="008E7F86" w:rsidRPr="00DD4086" w:rsidRDefault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szCs w:val="20"/>
        </w:rPr>
      </w:pPr>
      <w:r w:rsidRPr="00DD4086">
        <w:rPr>
          <w:rFonts w:ascii="Times New Roman" w:hAnsi="Times New Roman" w:cs="Times New Roman"/>
          <w:szCs w:val="20"/>
        </w:rPr>
        <w:br w:type="page"/>
      </w:r>
    </w:p>
    <w:p w14:paraId="1467E17C" w14:textId="77777777" w:rsidR="00967944" w:rsidRPr="00DD408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D4086"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0DC8510A" wp14:editId="4707DF78">
            <wp:extent cx="5265241" cy="180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5" t="3855" r="22767" b="82703"/>
                    <a:stretch/>
                  </pic:blipFill>
                  <pic:spPr bwMode="auto">
                    <a:xfrm>
                      <a:off x="0" y="0"/>
                      <a:ext cx="526524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7311A" w14:textId="6476DE2D" w:rsidR="008E7F86" w:rsidRPr="00C003A6" w:rsidRDefault="008E7F86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C003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03A6">
        <w:rPr>
          <w:rFonts w:ascii="Times New Roman" w:hAnsi="Times New Roman" w:cs="Times New Roman"/>
          <w:b/>
          <w:bCs/>
          <w:sz w:val="24"/>
          <w:szCs w:val="24"/>
        </w:rPr>
        <w:t xml:space="preserve"> S1 </w:t>
      </w:r>
      <w:r w:rsidRPr="00C003A6">
        <w:rPr>
          <w:rFonts w:ascii="Times New Roman" w:hAnsi="Times New Roman" w:cs="Times New Roman"/>
          <w:bCs/>
          <w:sz w:val="24"/>
          <w:szCs w:val="24"/>
        </w:rPr>
        <w:t>Wide area SEM images of (</w:t>
      </w:r>
      <w:r w:rsidRPr="00C003A6">
        <w:rPr>
          <w:rFonts w:ascii="Times New Roman" w:hAnsi="Times New Roman" w:cs="Times New Roman"/>
          <w:b/>
          <w:sz w:val="24"/>
          <w:szCs w:val="24"/>
        </w:rPr>
        <w:t>a</w:t>
      </w:r>
      <w:r w:rsidRPr="00C003A6">
        <w:rPr>
          <w:rFonts w:ascii="Times New Roman" w:hAnsi="Times New Roman" w:cs="Times New Roman"/>
          <w:bCs/>
          <w:sz w:val="24"/>
          <w:szCs w:val="24"/>
        </w:rPr>
        <w:t>) Pr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 and (</w:t>
      </w:r>
      <w:r w:rsidRPr="00C003A6">
        <w:rPr>
          <w:rFonts w:ascii="Times New Roman" w:hAnsi="Times New Roman" w:cs="Times New Roman"/>
          <w:b/>
          <w:sz w:val="24"/>
          <w:szCs w:val="24"/>
        </w:rPr>
        <w:t>b</w:t>
      </w:r>
      <w:r w:rsidRPr="00C003A6">
        <w:rPr>
          <w:rFonts w:ascii="Times New Roman" w:hAnsi="Times New Roman" w:cs="Times New Roman"/>
          <w:bCs/>
          <w:sz w:val="24"/>
          <w:szCs w:val="24"/>
        </w:rPr>
        <w:t>) La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p w14:paraId="6F836C10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3F918C31" w14:textId="77777777" w:rsidR="00967944" w:rsidRPr="00DD408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D4086"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07FE06AB" wp14:editId="47FAAD4E">
            <wp:extent cx="5081049" cy="3600000"/>
            <wp:effectExtent l="0" t="0" r="5715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3751" r="24116" b="69885"/>
                    <a:stretch/>
                  </pic:blipFill>
                  <pic:spPr bwMode="auto">
                    <a:xfrm>
                      <a:off x="0" y="0"/>
                      <a:ext cx="508104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BA34" w14:textId="3F36580A" w:rsidR="00053B84" w:rsidRPr="00C003A6" w:rsidRDefault="008E7F86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C003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03A6">
        <w:rPr>
          <w:rFonts w:ascii="Times New Roman" w:hAnsi="Times New Roman" w:cs="Times New Roman"/>
          <w:b/>
          <w:bCs/>
          <w:sz w:val="24"/>
          <w:szCs w:val="24"/>
        </w:rPr>
        <w:t xml:space="preserve"> S2 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EDS mapping images and </w:t>
      </w:r>
      <w:r w:rsidR="00026CC6" w:rsidRPr="00C003A6">
        <w:rPr>
          <w:rFonts w:ascii="Times New Roman" w:hAnsi="Times New Roman" w:cs="Times New Roman"/>
          <w:bCs/>
          <w:sz w:val="24"/>
          <w:szCs w:val="24"/>
        </w:rPr>
        <w:t xml:space="preserve">corresponding </w:t>
      </w:r>
      <w:r w:rsidRPr="00C003A6">
        <w:rPr>
          <w:rFonts w:ascii="Times New Roman" w:hAnsi="Times New Roman" w:cs="Times New Roman"/>
          <w:bCs/>
          <w:sz w:val="24"/>
          <w:szCs w:val="24"/>
        </w:rPr>
        <w:t>EDS spectra of (</w:t>
      </w:r>
      <w:r w:rsidRPr="00C003A6">
        <w:rPr>
          <w:rFonts w:ascii="Times New Roman" w:hAnsi="Times New Roman" w:cs="Times New Roman"/>
          <w:b/>
          <w:sz w:val="24"/>
          <w:szCs w:val="24"/>
        </w:rPr>
        <w:t>a</w:t>
      </w:r>
      <w:r w:rsidRPr="00C003A6">
        <w:rPr>
          <w:rFonts w:ascii="Times New Roman" w:hAnsi="Times New Roman" w:cs="Times New Roman"/>
          <w:bCs/>
          <w:sz w:val="24"/>
          <w:szCs w:val="24"/>
        </w:rPr>
        <w:t>) Pr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 and (</w:t>
      </w:r>
      <w:r w:rsidRPr="00C003A6">
        <w:rPr>
          <w:rFonts w:ascii="Times New Roman" w:hAnsi="Times New Roman" w:cs="Times New Roman"/>
          <w:b/>
          <w:sz w:val="24"/>
          <w:szCs w:val="24"/>
        </w:rPr>
        <w:t>b</w:t>
      </w:r>
      <w:r w:rsidRPr="00C003A6">
        <w:rPr>
          <w:rFonts w:ascii="Times New Roman" w:hAnsi="Times New Roman" w:cs="Times New Roman"/>
          <w:bCs/>
          <w:sz w:val="24"/>
          <w:szCs w:val="24"/>
        </w:rPr>
        <w:t>) La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C003A6">
        <w:rPr>
          <w:rFonts w:ascii="Times New Roman" w:hAnsi="Times New Roman" w:cs="Times New Roman"/>
          <w:bCs/>
          <w:sz w:val="24"/>
          <w:szCs w:val="24"/>
        </w:rPr>
        <w:t>.</w:t>
      </w:r>
      <w:r w:rsidR="00ED2D0A" w:rsidRPr="00C003A6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 EDS mapping images show the overall </w:t>
      </w:r>
      <w:r w:rsidR="00026CC6" w:rsidRPr="00C003A6">
        <w:rPr>
          <w:rFonts w:ascii="Times New Roman" w:hAnsi="Times New Roman" w:cs="Times New Roman"/>
          <w:bCs/>
          <w:sz w:val="24"/>
          <w:szCs w:val="24"/>
        </w:rPr>
        <w:t xml:space="preserve">elemental 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distribution of </w:t>
      </w:r>
      <w:proofErr w:type="spellStart"/>
      <w:r w:rsidRPr="00C003A6">
        <w:rPr>
          <w:rFonts w:ascii="Times New Roman" w:hAnsi="Times New Roman" w:cs="Times New Roman"/>
          <w:bCs/>
          <w:sz w:val="24"/>
          <w:szCs w:val="24"/>
        </w:rPr>
        <w:t>Pr</w:t>
      </w:r>
      <w:proofErr w:type="spellEnd"/>
      <w:r w:rsidRPr="00C003A6">
        <w:rPr>
          <w:rFonts w:ascii="Times New Roman" w:hAnsi="Times New Roman" w:cs="Times New Roman"/>
          <w:bCs/>
          <w:sz w:val="24"/>
          <w:szCs w:val="24"/>
        </w:rPr>
        <w:t xml:space="preserve"> (or La), Mn, Co and O</w:t>
      </w:r>
    </w:p>
    <w:p w14:paraId="6284AEAD" w14:textId="77777777" w:rsidR="00053B84" w:rsidRPr="00DD4086" w:rsidRDefault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1DFFCA58" w14:textId="4DBADA9A" w:rsidR="00053B84" w:rsidRPr="00C003A6" w:rsidRDefault="00053B84" w:rsidP="004546CD">
      <w:pPr>
        <w:rPr>
          <w:rFonts w:ascii="Times New Roman" w:hAnsi="Times New Roman" w:cs="Times New Roman"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97AAD" w:rsidRPr="00C003A6">
        <w:rPr>
          <w:rFonts w:ascii="Times New Roman" w:hAnsi="Times New Roman" w:cs="Times New Roman"/>
          <w:b/>
          <w:sz w:val="24"/>
          <w:szCs w:val="24"/>
        </w:rPr>
        <w:t>2</w:t>
      </w:r>
      <w:r w:rsidR="002C69AA" w:rsidRPr="00C00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C69AA" w:rsidRPr="00C003A6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2C69AA" w:rsidRPr="00C003A6">
        <w:rPr>
          <w:rFonts w:ascii="Times New Roman" w:hAnsi="Times New Roman" w:cs="Times New Roman"/>
          <w:bCs/>
          <w:sz w:val="24"/>
          <w:szCs w:val="24"/>
        </w:rPr>
        <w:t xml:space="preserve"> element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>al</w:t>
      </w:r>
      <w:r w:rsidR="002C69AA" w:rsidRPr="00C00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>composition of Pr</w:t>
      </w:r>
      <w:r w:rsidR="00EB5129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="00EB5129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 xml:space="preserve"> and La</w:t>
      </w:r>
      <w:r w:rsidR="00EB5129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="00EB5129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 xml:space="preserve"> obtained </w:t>
      </w:r>
      <w:r w:rsidR="00BE68C5" w:rsidRPr="00C003A6">
        <w:rPr>
          <w:rFonts w:ascii="Times New Roman" w:hAnsi="Times New Roman" w:cs="Times New Roman"/>
          <w:bCs/>
          <w:sz w:val="24"/>
          <w:szCs w:val="24"/>
        </w:rPr>
        <w:t>from</w:t>
      </w:r>
      <w:r w:rsidR="00EB5129" w:rsidRPr="00C003A6">
        <w:rPr>
          <w:rFonts w:ascii="Times New Roman" w:hAnsi="Times New Roman" w:cs="Times New Roman"/>
          <w:bCs/>
          <w:sz w:val="24"/>
          <w:szCs w:val="24"/>
        </w:rPr>
        <w:t xml:space="preserve"> EDS mapping</w:t>
      </w:r>
    </w:p>
    <w:tbl>
      <w:tblPr>
        <w:tblStyle w:val="ad"/>
        <w:tblpPr w:leftFromText="142" w:rightFromText="142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3"/>
        <w:gridCol w:w="1344"/>
        <w:gridCol w:w="1345"/>
      </w:tblGrid>
      <w:tr w:rsidR="00962440" w:rsidRPr="00DD4086" w14:paraId="2BDAA2B0" w14:textId="77777777" w:rsidTr="00FE0CE5">
        <w:trPr>
          <w:trHeight w:val="757"/>
        </w:trPr>
        <w:tc>
          <w:tcPr>
            <w:tcW w:w="1803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9025613" w14:textId="77777777" w:rsidR="00962440" w:rsidRPr="00DD4086" w:rsidRDefault="00962440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344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000000" w:themeColor="text1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69AD1B60" w14:textId="77777777" w:rsidR="00962440" w:rsidRPr="00DD4086" w:rsidRDefault="00962440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Element</w:t>
            </w:r>
          </w:p>
        </w:tc>
        <w:tc>
          <w:tcPr>
            <w:tcW w:w="1345" w:type="dxa"/>
            <w:tcBorders>
              <w:top w:val="single" w:sz="18" w:space="0" w:color="000000" w:themeColor="text1"/>
              <w:left w:val="single" w:sz="2" w:space="0" w:color="E7E6E6" w:themeColor="background2"/>
              <w:bottom w:val="single" w:sz="18" w:space="0" w:color="000000" w:themeColor="text1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6A9D33D7" w14:textId="77777777" w:rsidR="00962440" w:rsidRPr="00DD4086" w:rsidRDefault="00962440" w:rsidP="00FE0CE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Atomic %</w:t>
            </w:r>
          </w:p>
        </w:tc>
      </w:tr>
      <w:tr w:rsidR="00962440" w:rsidRPr="00DD4086" w14:paraId="17C088A5" w14:textId="77777777" w:rsidTr="00FE0CE5">
        <w:trPr>
          <w:trHeight w:val="757"/>
        </w:trPr>
        <w:tc>
          <w:tcPr>
            <w:tcW w:w="1803" w:type="dxa"/>
            <w:vMerge w:val="restart"/>
            <w:tcBorders>
              <w:top w:val="single" w:sz="18" w:space="0" w:color="000000" w:themeColor="text1"/>
              <w:left w:val="nil"/>
              <w:right w:val="single" w:sz="2" w:space="0" w:color="FFFFFF" w:themeColor="background1"/>
            </w:tcBorders>
            <w:vAlign w:val="center"/>
          </w:tcPr>
          <w:p w14:paraId="7D9FFCC5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344" w:type="dxa"/>
            <w:tcBorders>
              <w:top w:val="single" w:sz="18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DB112AA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proofErr w:type="spellStart"/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proofErr w:type="spellEnd"/>
          </w:p>
        </w:tc>
        <w:tc>
          <w:tcPr>
            <w:tcW w:w="1345" w:type="dxa"/>
            <w:tcBorders>
              <w:top w:val="single" w:sz="18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44C830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24.33</w:t>
            </w:r>
          </w:p>
        </w:tc>
      </w:tr>
      <w:tr w:rsidR="00962440" w:rsidRPr="00DD4086" w14:paraId="54615BF8" w14:textId="77777777" w:rsidTr="00FE0CE5">
        <w:trPr>
          <w:trHeight w:val="758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5046E60D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AF45ED5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Mn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5A98BB5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11.98</w:t>
            </w:r>
          </w:p>
        </w:tc>
      </w:tr>
      <w:tr w:rsidR="00962440" w:rsidRPr="00DD4086" w14:paraId="16E62335" w14:textId="77777777" w:rsidTr="00FE0CE5">
        <w:trPr>
          <w:trHeight w:val="757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3612224B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0BA71FB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Co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66B8BFB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10.14</w:t>
            </w:r>
          </w:p>
        </w:tc>
      </w:tr>
      <w:tr w:rsidR="00962440" w:rsidRPr="00DD4086" w14:paraId="452267E2" w14:textId="77777777" w:rsidTr="00FE0CE5">
        <w:trPr>
          <w:trHeight w:val="757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15E16805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3605166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O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F427F81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53.55</w:t>
            </w:r>
          </w:p>
        </w:tc>
      </w:tr>
      <w:tr w:rsidR="00962440" w:rsidRPr="00DD4086" w14:paraId="04B724F5" w14:textId="77777777" w:rsidTr="00FE0CE5">
        <w:trPr>
          <w:trHeight w:val="758"/>
        </w:trPr>
        <w:tc>
          <w:tcPr>
            <w:tcW w:w="1803" w:type="dxa"/>
            <w:vMerge/>
            <w:tcBorders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3F811C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ECF06D6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Total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AB173DF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100.00</w:t>
            </w:r>
          </w:p>
        </w:tc>
      </w:tr>
      <w:tr w:rsidR="00962440" w:rsidRPr="00DD4086" w14:paraId="5C7E7E5E" w14:textId="77777777" w:rsidTr="00FE0CE5">
        <w:trPr>
          <w:trHeight w:val="757"/>
        </w:trPr>
        <w:tc>
          <w:tcPr>
            <w:tcW w:w="1803" w:type="dxa"/>
            <w:vMerge w:val="restart"/>
            <w:tcBorders>
              <w:top w:val="single" w:sz="12" w:space="0" w:color="auto"/>
              <w:left w:val="nil"/>
              <w:right w:val="single" w:sz="2" w:space="0" w:color="FFFFFF" w:themeColor="background1"/>
            </w:tcBorders>
            <w:vAlign w:val="center"/>
          </w:tcPr>
          <w:p w14:paraId="011170B2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51D1E2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ADC3232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color w:val="000000" w:themeColor="text1"/>
                <w:kern w:val="24"/>
                <w:szCs w:val="20"/>
                <w:lang w:val="en-GB"/>
              </w:rPr>
              <w:t>20.65</w:t>
            </w:r>
          </w:p>
        </w:tc>
      </w:tr>
      <w:tr w:rsidR="00962440" w:rsidRPr="00DD4086" w14:paraId="0A9E16BE" w14:textId="77777777" w:rsidTr="00FE0CE5">
        <w:trPr>
          <w:trHeight w:val="757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7BC2C84E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A8B4CEC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Mn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9EED63F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color w:val="000000" w:themeColor="text1"/>
                <w:kern w:val="24"/>
                <w:szCs w:val="20"/>
                <w:lang w:val="en-GB"/>
              </w:rPr>
              <w:t>8.77</w:t>
            </w:r>
          </w:p>
        </w:tc>
      </w:tr>
      <w:tr w:rsidR="00962440" w:rsidRPr="00DD4086" w14:paraId="4B3180B4" w14:textId="77777777" w:rsidTr="00FE0CE5">
        <w:trPr>
          <w:trHeight w:val="758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6DDB210E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A90127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Co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C99968E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color w:val="000000" w:themeColor="text1"/>
                <w:kern w:val="24"/>
                <w:szCs w:val="20"/>
                <w:lang w:val="en-GB"/>
              </w:rPr>
              <w:t>9.60</w:t>
            </w:r>
          </w:p>
        </w:tc>
      </w:tr>
      <w:tr w:rsidR="00962440" w:rsidRPr="00DD4086" w14:paraId="00B53105" w14:textId="77777777" w:rsidTr="00FE0CE5">
        <w:trPr>
          <w:trHeight w:val="757"/>
        </w:trPr>
        <w:tc>
          <w:tcPr>
            <w:tcW w:w="1803" w:type="dxa"/>
            <w:vMerge/>
            <w:tcBorders>
              <w:left w:val="nil"/>
              <w:right w:val="single" w:sz="2" w:space="0" w:color="FFFFFF" w:themeColor="background1"/>
            </w:tcBorders>
            <w:vAlign w:val="center"/>
          </w:tcPr>
          <w:p w14:paraId="45235F4B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90B9B4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O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983648C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color w:val="000000" w:themeColor="text1"/>
                <w:kern w:val="24"/>
                <w:szCs w:val="20"/>
                <w:lang w:val="en-GB"/>
              </w:rPr>
              <w:t>60.98</w:t>
            </w:r>
          </w:p>
        </w:tc>
      </w:tr>
      <w:tr w:rsidR="00962440" w:rsidRPr="00DD4086" w14:paraId="780C629A" w14:textId="77777777" w:rsidTr="00FE0CE5">
        <w:trPr>
          <w:trHeight w:val="758"/>
        </w:trPr>
        <w:tc>
          <w:tcPr>
            <w:tcW w:w="1803" w:type="dxa"/>
            <w:vMerge/>
            <w:tcBorders>
              <w:left w:val="nil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2263E5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50329248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Total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0EFBC02" w14:textId="77777777" w:rsidR="00962440" w:rsidRPr="00DD4086" w:rsidRDefault="00962440" w:rsidP="00FE0CE5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100.00</w:t>
            </w:r>
          </w:p>
        </w:tc>
      </w:tr>
    </w:tbl>
    <w:p w14:paraId="569D1F81" w14:textId="7EFE9DD6" w:rsidR="008E7F86" w:rsidRPr="00DD4086" w:rsidRDefault="008E7F86" w:rsidP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Cs w:val="20"/>
        </w:rPr>
      </w:pPr>
    </w:p>
    <w:p w14:paraId="4B5449D6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3626570B" w14:textId="77777777" w:rsidR="00967944" w:rsidRPr="00DD408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D4086"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519F0989" wp14:editId="3529ADD1">
            <wp:extent cx="4587767" cy="1800000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1" t="5001" r="22452" b="79784"/>
                    <a:stretch/>
                  </pic:blipFill>
                  <pic:spPr bwMode="auto">
                    <a:xfrm>
                      <a:off x="0" y="0"/>
                      <a:ext cx="458776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40ED0" w14:textId="14611A3E" w:rsidR="008E7F86" w:rsidRPr="00C003A6" w:rsidRDefault="008E7F86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C003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03A6">
        <w:rPr>
          <w:rFonts w:ascii="Times New Roman" w:hAnsi="Times New Roman" w:cs="Times New Roman"/>
          <w:b/>
          <w:bCs/>
          <w:sz w:val="24"/>
          <w:szCs w:val="24"/>
        </w:rPr>
        <w:t xml:space="preserve"> S3 </w:t>
      </w:r>
      <w:r w:rsidRPr="00C003A6">
        <w:rPr>
          <w:rFonts w:ascii="Times New Roman" w:hAnsi="Times New Roman" w:cs="Times New Roman"/>
          <w:bCs/>
          <w:sz w:val="24"/>
          <w:szCs w:val="24"/>
        </w:rPr>
        <w:t>XPS survey spectra of (</w:t>
      </w:r>
      <w:r w:rsidRPr="00C003A6">
        <w:rPr>
          <w:rFonts w:ascii="Times New Roman" w:hAnsi="Times New Roman" w:cs="Times New Roman"/>
          <w:b/>
          <w:sz w:val="24"/>
          <w:szCs w:val="24"/>
        </w:rPr>
        <w:t>a</w:t>
      </w:r>
      <w:r w:rsidRPr="00C003A6">
        <w:rPr>
          <w:rFonts w:ascii="Times New Roman" w:hAnsi="Times New Roman" w:cs="Times New Roman"/>
          <w:bCs/>
          <w:sz w:val="24"/>
          <w:szCs w:val="24"/>
        </w:rPr>
        <w:t>) Pr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 and (</w:t>
      </w:r>
      <w:r w:rsidRPr="00C003A6">
        <w:rPr>
          <w:rFonts w:ascii="Times New Roman" w:hAnsi="Times New Roman" w:cs="Times New Roman"/>
          <w:b/>
          <w:sz w:val="24"/>
          <w:szCs w:val="24"/>
        </w:rPr>
        <w:t>b</w:t>
      </w:r>
      <w:r w:rsidRPr="00C003A6">
        <w:rPr>
          <w:rFonts w:ascii="Times New Roman" w:hAnsi="Times New Roman" w:cs="Times New Roman"/>
          <w:bCs/>
          <w:sz w:val="24"/>
          <w:szCs w:val="24"/>
        </w:rPr>
        <w:t>) La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, showing the characteristic peaks of </w:t>
      </w:r>
      <w:proofErr w:type="spellStart"/>
      <w:r w:rsidRPr="00C003A6">
        <w:rPr>
          <w:rFonts w:ascii="Times New Roman" w:hAnsi="Times New Roman" w:cs="Times New Roman"/>
          <w:bCs/>
          <w:sz w:val="24"/>
          <w:szCs w:val="24"/>
        </w:rPr>
        <w:t>Pr</w:t>
      </w:r>
      <w:proofErr w:type="spellEnd"/>
      <w:r w:rsidRPr="00C003A6">
        <w:rPr>
          <w:rFonts w:ascii="Times New Roman" w:hAnsi="Times New Roman" w:cs="Times New Roman"/>
          <w:bCs/>
          <w:sz w:val="24"/>
          <w:szCs w:val="24"/>
        </w:rPr>
        <w:t xml:space="preserve"> 3d (</w:t>
      </w:r>
      <w:r w:rsidR="00ED078A" w:rsidRPr="00C003A6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Pr="00C003A6">
        <w:rPr>
          <w:rFonts w:ascii="Times New Roman" w:hAnsi="Times New Roman" w:cs="Times New Roman"/>
          <w:bCs/>
          <w:sz w:val="24"/>
          <w:szCs w:val="24"/>
        </w:rPr>
        <w:t xml:space="preserve">La 3d), </w:t>
      </w:r>
      <w:proofErr w:type="spellStart"/>
      <w:r w:rsidRPr="00C003A6">
        <w:rPr>
          <w:rFonts w:ascii="Times New Roman" w:hAnsi="Times New Roman" w:cs="Times New Roman"/>
          <w:bCs/>
          <w:sz w:val="24"/>
          <w:szCs w:val="24"/>
        </w:rPr>
        <w:t>Pr</w:t>
      </w:r>
      <w:proofErr w:type="spellEnd"/>
      <w:r w:rsidRPr="00C003A6">
        <w:rPr>
          <w:rFonts w:ascii="Times New Roman" w:hAnsi="Times New Roman" w:cs="Times New Roman"/>
          <w:bCs/>
          <w:sz w:val="24"/>
          <w:szCs w:val="24"/>
        </w:rPr>
        <w:t xml:space="preserve"> 4d (</w:t>
      </w:r>
      <w:r w:rsidR="00ED078A" w:rsidRPr="00C003A6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Pr="00C003A6">
        <w:rPr>
          <w:rFonts w:ascii="Times New Roman" w:hAnsi="Times New Roman" w:cs="Times New Roman"/>
          <w:bCs/>
          <w:sz w:val="24"/>
          <w:szCs w:val="24"/>
        </w:rPr>
        <w:t>La 4d), Mn 2p, Co 2p, O 1s and C 1s</w:t>
      </w:r>
    </w:p>
    <w:p w14:paraId="42B948F5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5373656E" w14:textId="77777777" w:rsidR="00967944" w:rsidRPr="00C003A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18AE0D2" wp14:editId="51AB56E9">
            <wp:extent cx="3107410" cy="2340000"/>
            <wp:effectExtent l="0" t="0" r="0" b="317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0" t="1855" r="36909" b="83563"/>
                    <a:stretch/>
                  </pic:blipFill>
                  <pic:spPr bwMode="auto">
                    <a:xfrm>
                      <a:off x="0" y="0"/>
                      <a:ext cx="310741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D7924" w14:textId="6C387D42" w:rsidR="008E7F86" w:rsidRPr="00C003A6" w:rsidRDefault="008E7F86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C003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03A6">
        <w:rPr>
          <w:rFonts w:ascii="Times New Roman" w:hAnsi="Times New Roman" w:cs="Times New Roman"/>
          <w:b/>
          <w:bCs/>
          <w:sz w:val="24"/>
          <w:szCs w:val="24"/>
        </w:rPr>
        <w:t xml:space="preserve"> S4 </w:t>
      </w:r>
      <w:proofErr w:type="spellStart"/>
      <w:r w:rsidRPr="00C003A6">
        <w:rPr>
          <w:rFonts w:ascii="Times New Roman" w:hAnsi="Times New Roman" w:cs="Times New Roman"/>
          <w:bCs/>
          <w:sz w:val="24"/>
          <w:szCs w:val="24"/>
        </w:rPr>
        <w:t>Pr</w:t>
      </w:r>
      <w:proofErr w:type="spellEnd"/>
      <w:r w:rsidRPr="00C003A6">
        <w:rPr>
          <w:rFonts w:ascii="Times New Roman" w:hAnsi="Times New Roman" w:cs="Times New Roman"/>
          <w:bCs/>
          <w:sz w:val="24"/>
          <w:szCs w:val="24"/>
        </w:rPr>
        <w:t xml:space="preserve"> 3d XPS spectrum of Pr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p w14:paraId="6E9D21C8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1444846C" w14:textId="77777777" w:rsidR="00967944" w:rsidRPr="00DD408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D4086"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5EDB184C" wp14:editId="31C0337E">
            <wp:extent cx="3255396" cy="2340000"/>
            <wp:effectExtent l="0" t="0" r="2540" b="317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1" t="2439" r="36738" b="83871"/>
                    <a:stretch/>
                  </pic:blipFill>
                  <pic:spPr bwMode="auto">
                    <a:xfrm>
                      <a:off x="0" y="0"/>
                      <a:ext cx="325539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BB5D8" w14:textId="4E2A4AC8" w:rsidR="00053B84" w:rsidRPr="00C003A6" w:rsidRDefault="00145DB1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03A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C003A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E7F86" w:rsidRPr="00C003A6">
        <w:rPr>
          <w:rFonts w:ascii="Times New Roman" w:hAnsi="Times New Roman" w:cs="Times New Roman"/>
          <w:b/>
          <w:bCs/>
          <w:sz w:val="24"/>
          <w:szCs w:val="24"/>
        </w:rPr>
        <w:t xml:space="preserve"> S5 </w:t>
      </w:r>
      <w:r w:rsidR="008E7F86" w:rsidRPr="00C003A6">
        <w:rPr>
          <w:rFonts w:ascii="Times New Roman" w:hAnsi="Times New Roman" w:cs="Times New Roman"/>
          <w:bCs/>
          <w:sz w:val="24"/>
          <w:szCs w:val="24"/>
        </w:rPr>
        <w:t>La 3d XPS spectrum of La</w:t>
      </w:r>
      <w:r w:rsidR="008E7F86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8E7F86" w:rsidRPr="00C003A6">
        <w:rPr>
          <w:rFonts w:ascii="Times New Roman" w:hAnsi="Times New Roman" w:cs="Times New Roman"/>
          <w:bCs/>
          <w:sz w:val="24"/>
          <w:szCs w:val="24"/>
        </w:rPr>
        <w:t>MnCoO</w:t>
      </w:r>
      <w:r w:rsidR="008E7F86" w:rsidRPr="00C003A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p w14:paraId="0028F0A1" w14:textId="4D44CCCB" w:rsidR="004E2F43" w:rsidRPr="00DD4086" w:rsidRDefault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17F91B10" w14:textId="4783B399" w:rsidR="004E2F43" w:rsidRPr="000C6535" w:rsidRDefault="004E2F43" w:rsidP="004E2F43">
      <w:pPr>
        <w:widowControl/>
        <w:wordWrap/>
        <w:autoSpaceDE/>
        <w:autoSpaceDN/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S3 </w:t>
      </w:r>
      <w:proofErr w:type="gramStart"/>
      <w:r w:rsidRPr="000C6535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Pr="000C6535">
        <w:rPr>
          <w:rFonts w:ascii="Times New Roman" w:hAnsi="Times New Roman" w:cs="Times New Roman"/>
          <w:bCs/>
          <w:sz w:val="24"/>
          <w:szCs w:val="24"/>
        </w:rPr>
        <w:t xml:space="preserve"> relative concentrations and fitting parameters of </w:t>
      </w:r>
      <w:proofErr w:type="spellStart"/>
      <w:r w:rsidRPr="000C6535">
        <w:rPr>
          <w:rFonts w:ascii="Times New Roman" w:hAnsi="Times New Roman" w:cs="Times New Roman"/>
          <w:bCs/>
          <w:sz w:val="24"/>
          <w:szCs w:val="24"/>
        </w:rPr>
        <w:t>Pr</w:t>
      </w:r>
      <w:proofErr w:type="spellEnd"/>
      <w:r w:rsidRPr="000C6535">
        <w:rPr>
          <w:rFonts w:ascii="Times New Roman" w:hAnsi="Times New Roman" w:cs="Times New Roman"/>
          <w:bCs/>
          <w:sz w:val="24"/>
          <w:szCs w:val="24"/>
        </w:rPr>
        <w:t xml:space="preserve"> 3d components for Pr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9"/>
        <w:gridCol w:w="1224"/>
      </w:tblGrid>
      <w:tr w:rsidR="004123E0" w:rsidRPr="00DD4086" w14:paraId="510E9D43" w14:textId="77777777" w:rsidTr="004123E0">
        <w:trPr>
          <w:trHeight w:val="760"/>
        </w:trPr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4A8FEB0F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E398BC6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Component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50B3DEEE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Area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1F7C2C8D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FWHM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9C5D9C3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Position (eV)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3640050D" w14:textId="77777777" w:rsidR="004E2F43" w:rsidRPr="00DD4086" w:rsidRDefault="004E2F43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% Conc.</w:t>
            </w:r>
          </w:p>
        </w:tc>
      </w:tr>
      <w:tr w:rsidR="00BB3FB7" w:rsidRPr="00DD4086" w14:paraId="2E83D687" w14:textId="77777777" w:rsidTr="00B06818">
        <w:trPr>
          <w:trHeight w:val="760"/>
        </w:trPr>
        <w:tc>
          <w:tcPr>
            <w:tcW w:w="1558" w:type="dxa"/>
            <w:vMerge w:val="restar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8B3EF81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69F7EB5F" w14:textId="6F57428A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  <w:vertAlign w:val="subscript"/>
              </w:rPr>
            </w:pPr>
            <w:proofErr w:type="spellStart"/>
            <w:r w:rsidRPr="00DD4086">
              <w:rPr>
                <w:rFonts w:ascii="Times New Roman" w:hAnsi="Times New Roman" w:cs="Times New Roman"/>
                <w:szCs w:val="20"/>
              </w:rPr>
              <w:t>Pr</w:t>
            </w:r>
            <w:proofErr w:type="spellEnd"/>
            <w:r w:rsidRPr="00DD4086">
              <w:rPr>
                <w:rFonts w:ascii="Times New Roman" w:hAnsi="Times New Roman" w:cs="Times New Roman"/>
                <w:szCs w:val="20"/>
              </w:rPr>
              <w:t xml:space="preserve">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5/2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0D8E99" w14:textId="6AB56B38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138040.5</w:t>
            </w:r>
          </w:p>
        </w:tc>
        <w:tc>
          <w:tcPr>
            <w:tcW w:w="155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2483CA" w14:textId="3A68B63C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3.707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9E087B1" w14:textId="23CB7F10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932.68</w:t>
            </w:r>
          </w:p>
        </w:tc>
        <w:tc>
          <w:tcPr>
            <w:tcW w:w="1224" w:type="dxa"/>
            <w:tcBorders>
              <w:top w:val="single" w:sz="18" w:space="0" w:color="auto"/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5C26AB1" w14:textId="74222576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41.06</w:t>
            </w:r>
          </w:p>
        </w:tc>
      </w:tr>
      <w:tr w:rsidR="00BB3FB7" w:rsidRPr="00DD4086" w14:paraId="410D2347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2C9C4CC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18F9216" w14:textId="2CF551B0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 w:rsidRPr="00DD4086">
              <w:rPr>
                <w:rFonts w:ascii="Times New Roman" w:hAnsi="Times New Roman" w:cs="Times New Roman"/>
                <w:szCs w:val="20"/>
              </w:rPr>
              <w:t>Pr</w:t>
            </w:r>
            <w:proofErr w:type="spellEnd"/>
            <w:r w:rsidRPr="00DD4086">
              <w:rPr>
                <w:rFonts w:ascii="Times New Roman" w:hAnsi="Times New Roman" w:cs="Times New Roman"/>
                <w:szCs w:val="20"/>
              </w:rPr>
              <w:t xml:space="preserve">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3/2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BE436E0" w14:textId="332C692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85856.4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D1A03E5" w14:textId="63049121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3.9782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A143DD6" w14:textId="41E5847E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952.95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59505D3" w14:textId="19526D92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25.54</w:t>
            </w:r>
          </w:p>
        </w:tc>
      </w:tr>
      <w:tr w:rsidR="00BB3FB7" w:rsidRPr="00DD4086" w14:paraId="2D7A97F6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00F3A67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3405291" w14:textId="2827A0CF" w:rsidR="00BB3FB7" w:rsidRPr="00DD4086" w:rsidRDefault="00BB3FB7" w:rsidP="00B06818">
            <w:pPr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5AC53A6" w14:textId="43ED94DB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71063.4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F11F261" w14:textId="0669478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3.95182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E8C3C5F" w14:textId="4F6CEF38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928.42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4F4C6C7" w14:textId="6ADA524A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21.14</w:t>
            </w:r>
          </w:p>
        </w:tc>
      </w:tr>
      <w:tr w:rsidR="00BB3FB7" w:rsidRPr="00DD4086" w14:paraId="6CC8B96C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3247FC6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A46ACBE" w14:textId="7984F2E1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45DB862" w14:textId="5EEFF180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28135.8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A776CC1" w14:textId="3B5239D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3.3174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2940A32" w14:textId="6D1C58E8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948.7</w:t>
            </w:r>
            <w:r w:rsidR="00BB53BA"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8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457F115" w14:textId="6B758D83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8.37</w:t>
            </w:r>
          </w:p>
        </w:tc>
      </w:tr>
      <w:tr w:rsidR="00BB3FB7" w:rsidRPr="00DD4086" w14:paraId="28235272" w14:textId="77777777" w:rsidTr="004123E0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8EE81B5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0F2B2C8" w14:textId="7777777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9C154B5" w14:textId="4D33955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13087.2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8DB8A7C" w14:textId="6B489D27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2.88805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95C6BA6" w14:textId="524678BE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956.86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299A866A" w14:textId="1275F3D4" w:rsidR="00BB3FB7" w:rsidRPr="00DD4086" w:rsidRDefault="00BB3FB7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3.89</w:t>
            </w:r>
          </w:p>
        </w:tc>
      </w:tr>
    </w:tbl>
    <w:p w14:paraId="0A7F35EF" w14:textId="382E6716" w:rsidR="00BB53BA" w:rsidRPr="00DD4086" w:rsidRDefault="004E2F43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611AD503" w14:textId="04F6AABA" w:rsidR="00BB53BA" w:rsidRPr="000C6535" w:rsidRDefault="00BB53BA" w:rsidP="00BB53BA">
      <w:pPr>
        <w:widowControl/>
        <w:wordWrap/>
        <w:autoSpaceDE/>
        <w:autoSpaceDN/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8B0956" w:rsidRPr="000C6535">
        <w:rPr>
          <w:rFonts w:ascii="Times New Roman" w:hAnsi="Times New Roman" w:cs="Times New Roman"/>
          <w:b/>
          <w:sz w:val="24"/>
          <w:szCs w:val="24"/>
        </w:rPr>
        <w:t>4</w:t>
      </w:r>
      <w:r w:rsidRPr="000C6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C6535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Pr="000C6535">
        <w:rPr>
          <w:rFonts w:ascii="Times New Roman" w:hAnsi="Times New Roman" w:cs="Times New Roman"/>
          <w:bCs/>
          <w:sz w:val="24"/>
          <w:szCs w:val="24"/>
        </w:rPr>
        <w:t xml:space="preserve"> relative concentrations and fitting parameters of La 3d components for </w:t>
      </w:r>
      <w:r w:rsidR="004123E0" w:rsidRPr="000C6535">
        <w:rPr>
          <w:rFonts w:ascii="Times New Roman" w:hAnsi="Times New Roman" w:cs="Times New Roman"/>
          <w:bCs/>
          <w:sz w:val="24"/>
          <w:szCs w:val="24"/>
        </w:rPr>
        <w:t>La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9"/>
        <w:gridCol w:w="1224"/>
      </w:tblGrid>
      <w:tr w:rsidR="004123E0" w:rsidRPr="00DD4086" w14:paraId="02FCC477" w14:textId="77777777" w:rsidTr="004D2BA8">
        <w:trPr>
          <w:trHeight w:val="760"/>
        </w:trPr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5D6ABD70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62F25A5C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Component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681721D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Area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F036B39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FWHM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31353563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Position (eV)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614DDBF9" w14:textId="77777777" w:rsidR="00BB53BA" w:rsidRPr="00DD4086" w:rsidRDefault="00BB53BA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% Conc.</w:t>
            </w:r>
          </w:p>
        </w:tc>
      </w:tr>
      <w:tr w:rsidR="00FC5C3D" w:rsidRPr="00DD4086" w14:paraId="0ADBC078" w14:textId="77777777" w:rsidTr="00B06818">
        <w:trPr>
          <w:trHeight w:val="760"/>
        </w:trPr>
        <w:tc>
          <w:tcPr>
            <w:tcW w:w="1558" w:type="dxa"/>
            <w:vMerge w:val="restar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609B703" w14:textId="53DFC50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2DBEC742" w14:textId="021D6A4F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5/2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EEFF4E" w14:textId="18BE6FF5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31636.8</w:t>
            </w:r>
          </w:p>
        </w:tc>
        <w:tc>
          <w:tcPr>
            <w:tcW w:w="155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C4FC07" w14:textId="75424A4D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1.48206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053DDB" w14:textId="424112EF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833.46</w:t>
            </w:r>
          </w:p>
        </w:tc>
        <w:tc>
          <w:tcPr>
            <w:tcW w:w="1224" w:type="dxa"/>
            <w:tcBorders>
              <w:top w:val="single" w:sz="18" w:space="0" w:color="auto"/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922E5EE" w14:textId="1F0EC7FC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8.67</w:t>
            </w:r>
          </w:p>
        </w:tc>
      </w:tr>
      <w:tr w:rsidR="00FC5C3D" w:rsidRPr="00DD4086" w14:paraId="36887544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B736960" w14:textId="7777777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59E610B" w14:textId="4C135558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5/2 </w:t>
            </w:r>
            <w:r w:rsidRPr="00DD4086">
              <w:rPr>
                <w:rFonts w:ascii="Times New Roman" w:hAnsi="Times New Roman" w:cs="Times New Roman"/>
                <w:szCs w:val="20"/>
              </w:rPr>
              <w:t>antibonding 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7FD9C51" w14:textId="2B5497B0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93604.7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762A78B" w14:textId="4C592412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3.97539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EC24A5A" w14:textId="4924458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834.75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EAB23C7" w14:textId="309D2B7D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25.66</w:t>
            </w:r>
          </w:p>
        </w:tc>
      </w:tr>
      <w:tr w:rsidR="00FC5C3D" w:rsidRPr="00DD4086" w14:paraId="7BC7A40C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D1F5B91" w14:textId="7777777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7087DD4" w14:textId="21E2DF4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5/2 </w:t>
            </w:r>
            <w:r w:rsidRPr="00DD4086">
              <w:rPr>
                <w:rFonts w:ascii="Times New Roman" w:hAnsi="Times New Roman" w:cs="Times New Roman"/>
                <w:szCs w:val="20"/>
              </w:rPr>
              <w:t>bonding 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BCFF1AC" w14:textId="5F2A73C5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58452.9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3775483" w14:textId="7B9B44CE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2.1619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3F1F756" w14:textId="134EABCD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837.9</w:t>
            </w:r>
            <w:r w:rsidR="004D2BA8"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4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4AA7E99" w14:textId="1B2417D8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16.02</w:t>
            </w:r>
          </w:p>
        </w:tc>
      </w:tr>
      <w:tr w:rsidR="00FC5C3D" w:rsidRPr="00DD4086" w14:paraId="24711A1F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4ED52DA" w14:textId="77777777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F903DA7" w14:textId="2687B915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5/2 </w:t>
            </w:r>
            <w:r w:rsidRPr="00DD4086">
              <w:rPr>
                <w:rFonts w:ascii="Times New Roman" w:hAnsi="Times New Roman" w:cs="Times New Roman"/>
                <w:szCs w:val="20"/>
              </w:rPr>
              <w:t>plasmons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B99FBF2" w14:textId="71F79F25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26539.7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D63494E" w14:textId="28643791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4.66623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5001FBB" w14:textId="20786518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847.0</w:t>
            </w:r>
            <w:r w:rsidR="004D2BA8"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7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0CE4671" w14:textId="26460AA6" w:rsidR="00FC5C3D" w:rsidRPr="00DD4086" w:rsidRDefault="00FC5C3D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7.27</w:t>
            </w:r>
          </w:p>
        </w:tc>
      </w:tr>
      <w:tr w:rsidR="00FC5C3D" w:rsidRPr="00DD4086" w14:paraId="5860E500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3FA4D14" w14:textId="77777777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46BA141" w14:textId="0A7C38B1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3/2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015FBCE" w14:textId="14201E8F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26290.7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69C25D" w14:textId="50D89B9D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1.53986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25229ED" w14:textId="1BC9E603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850.28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51F2F28" w14:textId="251E316A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7.21</w:t>
            </w:r>
          </w:p>
        </w:tc>
      </w:tr>
      <w:tr w:rsidR="00FC5C3D" w:rsidRPr="00DD4086" w14:paraId="7CD162BB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83E182E" w14:textId="77777777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13254C2" w14:textId="69A84A8F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3/2 </w:t>
            </w:r>
            <w:r w:rsidRPr="00DD4086">
              <w:rPr>
                <w:rFonts w:ascii="Times New Roman" w:hAnsi="Times New Roman" w:cs="Times New Roman"/>
                <w:szCs w:val="20"/>
              </w:rPr>
              <w:t>antibonding 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2EA6B39" w14:textId="296409A5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60274.0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6202DE5" w14:textId="7A5E014A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3.85453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B8D68E7" w14:textId="61505D43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851.58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AFE6765" w14:textId="4888244A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16.52</w:t>
            </w:r>
          </w:p>
        </w:tc>
      </w:tr>
      <w:tr w:rsidR="00FC5C3D" w:rsidRPr="00DD4086" w14:paraId="0EF1EE4D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7C5A65C" w14:textId="77777777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48BC5CD" w14:textId="13804C6D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3/2 </w:t>
            </w:r>
            <w:r w:rsidRPr="00DD4086">
              <w:rPr>
                <w:rFonts w:ascii="Times New Roman" w:hAnsi="Times New Roman" w:cs="Times New Roman"/>
                <w:szCs w:val="20"/>
              </w:rPr>
              <w:t>bonding 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1303405" w14:textId="641DEC0A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34362.9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14888E4" w14:textId="0BB74171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2.07153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B8944F" w14:textId="0DC9D771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854.7</w:t>
            </w:r>
            <w:r w:rsidR="004D2BA8"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21E4960" w14:textId="684BB49D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9.42</w:t>
            </w:r>
          </w:p>
        </w:tc>
      </w:tr>
      <w:tr w:rsidR="00FC5C3D" w:rsidRPr="00DD4086" w14:paraId="5532F2EA" w14:textId="77777777" w:rsidTr="004D2BA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724FAE5A" w14:textId="77777777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75E09D3E" w14:textId="0275BCCC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La 3d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3/2 </w:t>
            </w:r>
            <w:r w:rsidRPr="00DD4086">
              <w:rPr>
                <w:rFonts w:ascii="Times New Roman" w:hAnsi="Times New Roman" w:cs="Times New Roman"/>
                <w:szCs w:val="20"/>
              </w:rPr>
              <w:t>plasmons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4FD38C0" w14:textId="3981D6CB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33670.3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17706E0" w14:textId="0ECCBEA3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7.05614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0E4F9326" w14:textId="0CF2C601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864.1</w:t>
            </w:r>
            <w:r w:rsidR="004D2BA8"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DCCCF21" w14:textId="376BF6AE" w:rsidR="00FC5C3D" w:rsidRPr="00DD4086" w:rsidRDefault="00FC5C3D" w:rsidP="00FC5C3D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9.23</w:t>
            </w:r>
          </w:p>
        </w:tc>
      </w:tr>
    </w:tbl>
    <w:p w14:paraId="67357ABA" w14:textId="77777777" w:rsidR="00BB53BA" w:rsidRPr="00DD4086" w:rsidRDefault="00BB53BA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58B19E00" w14:textId="06004910" w:rsidR="00053B84" w:rsidRPr="000C6535" w:rsidRDefault="00053B84" w:rsidP="00053B84">
      <w:pPr>
        <w:widowControl/>
        <w:wordWrap/>
        <w:autoSpaceDE/>
        <w:autoSpaceDN/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8B0956" w:rsidRPr="000C6535">
        <w:rPr>
          <w:rFonts w:ascii="Times New Roman" w:hAnsi="Times New Roman" w:cs="Times New Roman"/>
          <w:b/>
          <w:sz w:val="24"/>
          <w:szCs w:val="24"/>
        </w:rPr>
        <w:t>5</w:t>
      </w:r>
      <w:r w:rsidR="002D1F92" w:rsidRPr="000C6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D1F92" w:rsidRPr="000C6535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2D1F92" w:rsidRPr="000C6535">
        <w:rPr>
          <w:rFonts w:ascii="Times New Roman" w:hAnsi="Times New Roman" w:cs="Times New Roman"/>
          <w:bCs/>
          <w:sz w:val="24"/>
          <w:szCs w:val="24"/>
        </w:rPr>
        <w:t xml:space="preserve"> relative concentration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s</w:t>
      </w:r>
      <w:r w:rsidR="002D1F92" w:rsidRPr="000C65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and fitting parameters </w:t>
      </w:r>
      <w:r w:rsidR="001A7FB6" w:rsidRPr="000C6535">
        <w:rPr>
          <w:rFonts w:ascii="Times New Roman" w:hAnsi="Times New Roman" w:cs="Times New Roman"/>
          <w:bCs/>
          <w:sz w:val="24"/>
          <w:szCs w:val="24"/>
        </w:rPr>
        <w:t>of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07C1" w:rsidRPr="000C6535">
        <w:rPr>
          <w:rFonts w:ascii="Times New Roman" w:hAnsi="Times New Roman" w:cs="Times New Roman"/>
          <w:bCs/>
          <w:sz w:val="24"/>
          <w:szCs w:val="24"/>
        </w:rPr>
        <w:t xml:space="preserve">O 1s components </w:t>
      </w:r>
      <w:r w:rsidR="000855E0" w:rsidRPr="000C6535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E207C1" w:rsidRPr="000C6535">
        <w:rPr>
          <w:rFonts w:ascii="Times New Roman" w:hAnsi="Times New Roman" w:cs="Times New Roman"/>
          <w:bCs/>
          <w:sz w:val="24"/>
          <w:szCs w:val="24"/>
        </w:rPr>
        <w:t>Pr</w:t>
      </w:r>
      <w:r w:rsidR="00E207C1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207C1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E207C1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E207C1" w:rsidRPr="000C6535">
        <w:rPr>
          <w:rFonts w:ascii="Times New Roman" w:hAnsi="Times New Roman" w:cs="Times New Roman"/>
          <w:bCs/>
          <w:sz w:val="24"/>
          <w:szCs w:val="24"/>
        </w:rPr>
        <w:t xml:space="preserve"> and La</w:t>
      </w:r>
      <w:r w:rsidR="00E207C1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207C1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E207C1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9"/>
        <w:gridCol w:w="1224"/>
      </w:tblGrid>
      <w:tr w:rsidR="00053B84" w:rsidRPr="00DD4086" w14:paraId="21C72DE9" w14:textId="77777777" w:rsidTr="00FE0CE5">
        <w:trPr>
          <w:trHeight w:val="760"/>
        </w:trPr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31073CC5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DB3121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Component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59C9722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Area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02D9A7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FWHM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108C7019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Position (eV)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76B53BE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% Conc.</w:t>
            </w:r>
          </w:p>
        </w:tc>
      </w:tr>
      <w:tr w:rsidR="00680F6F" w:rsidRPr="00DD4086" w14:paraId="77BE3EC2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1391131" w14:textId="7777777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355584EE" w14:textId="3912AE59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D96951" w14:textId="5DBE14FA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35107.0</w:t>
            </w:r>
          </w:p>
        </w:tc>
        <w:tc>
          <w:tcPr>
            <w:tcW w:w="155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AA0D83" w14:textId="2F678A31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0.9782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D52033" w14:textId="784F449C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528.9883</w:t>
            </w:r>
          </w:p>
        </w:tc>
        <w:tc>
          <w:tcPr>
            <w:tcW w:w="1224" w:type="dxa"/>
            <w:tcBorders>
              <w:top w:val="single" w:sz="18" w:space="0" w:color="auto"/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C41148D" w14:textId="22DCA5E6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39.34</w:t>
            </w:r>
          </w:p>
        </w:tc>
      </w:tr>
      <w:tr w:rsidR="00680F6F" w:rsidRPr="00DD4086" w14:paraId="536E2622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87A9B00" w14:textId="7777777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2993905" w14:textId="587692E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/O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B2D75D7" w14:textId="03D537AB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19138.9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A0EB138" w14:textId="140872B1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1.87936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0B16B6A" w14:textId="198D7794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529.9894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1729294" w14:textId="1935AD62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21.45</w:t>
            </w:r>
          </w:p>
        </w:tc>
      </w:tr>
      <w:tr w:rsidR="00680F6F" w:rsidRPr="00DD4086" w14:paraId="1BC24935" w14:textId="77777777" w:rsidTr="00B06818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3B9D59F" w14:textId="7777777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B45047C" w14:textId="236D459B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O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/OH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1C9ED14" w14:textId="646E026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27965.2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A98DE8D" w14:textId="29F80DB3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1.71679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59E893C" w14:textId="14B6549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531.1593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E039D9C" w14:textId="1F139C4E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31.34</w:t>
            </w:r>
          </w:p>
        </w:tc>
      </w:tr>
      <w:tr w:rsidR="00680F6F" w:rsidRPr="00DD4086" w14:paraId="42150224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B221CA1" w14:textId="77777777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6B0FF97" w14:textId="3808E2DF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H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F4A190D" w14:textId="0108C844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7026.0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8AFCF5B" w14:textId="357C6EBA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1.89044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BB2A269" w14:textId="4EE7B54A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532.4922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F0D7380" w14:textId="7C4C0522" w:rsidR="00680F6F" w:rsidRPr="00DD4086" w:rsidRDefault="00680F6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7.87</w:t>
            </w:r>
          </w:p>
        </w:tc>
      </w:tr>
      <w:tr w:rsidR="00680F6F" w:rsidRPr="00DD4086" w14:paraId="13F13A77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77F4083" w14:textId="77777777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7DA954B" w14:textId="3F543384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79E1E75" w14:textId="5618FB16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40090.1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80361E4" w14:textId="385F6834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0.983187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4CF5D8A" w14:textId="1C0385E4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529.0655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2445EB0" w14:textId="1BD09AB9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47.38</w:t>
            </w:r>
          </w:p>
        </w:tc>
      </w:tr>
      <w:tr w:rsidR="00680F6F" w:rsidRPr="00DD4086" w14:paraId="09EF4A4E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85CA760" w14:textId="77777777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58DC494" w14:textId="3DFF41CC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/O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ABB05CF" w14:textId="4D7D83AE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6889.8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3DA97D6" w14:textId="750C0013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1.19224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3FFCB13" w14:textId="518D6F65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529.8463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71E8C0B" w14:textId="26DEA89E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8.14</w:t>
            </w:r>
          </w:p>
        </w:tc>
      </w:tr>
      <w:tr w:rsidR="00680F6F" w:rsidRPr="00DD4086" w14:paraId="1C95B008" w14:textId="77777777" w:rsidTr="00680F6F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C0250AD" w14:textId="77777777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FDDDB7C" w14:textId="0B23653F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O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/OH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D39E755" w14:textId="1395C0C5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27663.6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16C8610" w14:textId="1BE67732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1.71109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B5FFA03" w14:textId="706E4E99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531.0116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C073C00" w14:textId="604CD84F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32.69</w:t>
            </w:r>
          </w:p>
        </w:tc>
      </w:tr>
      <w:tr w:rsidR="00680F6F" w:rsidRPr="00DD4086" w14:paraId="26336FFF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2B9C290" w14:textId="77777777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7B69D9FD" w14:textId="67EFD7C2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H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eastAsia="맑은 고딕" w:hAnsi="Times New Roman" w:cs="Times New Roman"/>
                <w:bCs/>
                <w:szCs w:val="20"/>
              </w:rPr>
              <w:t>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26DCAA49" w14:textId="51498A49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9967.9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7A7D713B" w14:textId="235DCACF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2.22063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96DE5E9" w14:textId="71165F2F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  <w:t>532.3073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819F0B0" w14:textId="30EE759E" w:rsidR="00680F6F" w:rsidRPr="00DD4086" w:rsidRDefault="00680F6F" w:rsidP="00680F6F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11.78</w:t>
            </w:r>
          </w:p>
        </w:tc>
      </w:tr>
    </w:tbl>
    <w:p w14:paraId="358EE931" w14:textId="77777777" w:rsidR="00053B84" w:rsidRPr="00DD4086" w:rsidRDefault="00053B84" w:rsidP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Cs w:val="20"/>
        </w:rPr>
      </w:pPr>
      <w:r w:rsidRPr="00DD4086">
        <w:rPr>
          <w:rFonts w:ascii="Times New Roman" w:hAnsi="Times New Roman" w:cs="Times New Roman"/>
          <w:b/>
          <w:szCs w:val="20"/>
        </w:rPr>
        <w:br w:type="page"/>
      </w:r>
    </w:p>
    <w:p w14:paraId="4D2DDDB5" w14:textId="53FF93B9" w:rsidR="00053B84" w:rsidRPr="000C6535" w:rsidRDefault="00053B84" w:rsidP="00053B84">
      <w:pPr>
        <w:widowControl/>
        <w:wordWrap/>
        <w:autoSpaceDE/>
        <w:autoSpaceDN/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8B0956" w:rsidRPr="000C6535">
        <w:rPr>
          <w:rFonts w:ascii="Times New Roman" w:hAnsi="Times New Roman" w:cs="Times New Roman"/>
          <w:b/>
          <w:sz w:val="24"/>
          <w:szCs w:val="24"/>
        </w:rPr>
        <w:t>6</w:t>
      </w:r>
      <w:r w:rsidR="006E74DD" w:rsidRPr="000C6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E74DD" w:rsidRPr="000C6535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relative concentrations and fitting parameters </w:t>
      </w:r>
      <w:r w:rsidR="001A7FB6" w:rsidRPr="000C6535">
        <w:rPr>
          <w:rFonts w:ascii="Times New Roman" w:hAnsi="Times New Roman" w:cs="Times New Roman"/>
          <w:bCs/>
          <w:sz w:val="24"/>
          <w:szCs w:val="24"/>
        </w:rPr>
        <w:t>of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Mn 2p components </w:t>
      </w:r>
      <w:r w:rsidR="000855E0" w:rsidRPr="000C6535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Pr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and La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9"/>
        <w:gridCol w:w="1224"/>
      </w:tblGrid>
      <w:tr w:rsidR="00053B84" w:rsidRPr="00DD4086" w14:paraId="2094B8F9" w14:textId="77777777" w:rsidTr="00FE0CE5">
        <w:trPr>
          <w:trHeight w:val="760"/>
        </w:trPr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39F59D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4345AAC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Component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62B6485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Area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601676E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FWHM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EE9A12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Position (eV)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63D940B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% Conc.</w:t>
            </w:r>
          </w:p>
        </w:tc>
      </w:tr>
      <w:tr w:rsidR="00053B84" w:rsidRPr="00DD4086" w14:paraId="5BF72026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488F20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14BA2B59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1DB44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14034.5</w:t>
            </w:r>
          </w:p>
        </w:tc>
        <w:tc>
          <w:tcPr>
            <w:tcW w:w="155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99AB1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2.31052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4533A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641.4126</w:t>
            </w:r>
          </w:p>
        </w:tc>
        <w:tc>
          <w:tcPr>
            <w:tcW w:w="1224" w:type="dxa"/>
            <w:tcBorders>
              <w:top w:val="single" w:sz="18" w:space="0" w:color="auto"/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ADC2EA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32.96</w:t>
            </w:r>
          </w:p>
        </w:tc>
      </w:tr>
      <w:tr w:rsidR="00053B84" w:rsidRPr="00DD4086" w14:paraId="30187FF6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2993D5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BD28C1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4+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75540A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12559.7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C9CEDA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3.46861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B56DE7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642.9254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EA236A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29.49</w:t>
            </w:r>
          </w:p>
        </w:tc>
      </w:tr>
      <w:tr w:rsidR="00053B84" w:rsidRPr="00DD4086" w14:paraId="13ADB037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6F1D69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6C2FB2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12926B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13936.4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2BFDCF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3.06034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58D452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653.2083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7A1C27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32.73</w:t>
            </w:r>
          </w:p>
        </w:tc>
      </w:tr>
      <w:tr w:rsidR="00053B84" w:rsidRPr="00DD4086" w14:paraId="254B0D3A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94DD9F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AAFA41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4+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F3795A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2053.4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275B69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3.32239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8EB515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656.2487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69B77A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4.82</w:t>
            </w:r>
          </w:p>
        </w:tc>
      </w:tr>
      <w:tr w:rsidR="00053B84" w:rsidRPr="00DD4086" w14:paraId="3E0AA700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B473AB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A3833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9EE034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15748.2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B000E3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2.40876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C2E048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641.3067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C70CA3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32.19</w:t>
            </w:r>
          </w:p>
        </w:tc>
      </w:tr>
      <w:tr w:rsidR="00053B84" w:rsidRPr="00DD4086" w14:paraId="7B7CAA71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9B5912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58D689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4+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CF16AC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14822.2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4992D0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3.54251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3623BBE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642.8324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A9AB0C7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30.29</w:t>
            </w:r>
          </w:p>
        </w:tc>
      </w:tr>
      <w:tr w:rsidR="00053B84" w:rsidRPr="00DD4086" w14:paraId="421098C9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8A39D5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7D73EC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78F8EF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15063.7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96B6DB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3.00984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95C1DB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653.2226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DEC6CA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30.79</w:t>
            </w:r>
          </w:p>
        </w:tc>
      </w:tr>
      <w:tr w:rsidR="00053B84" w:rsidRPr="00DD4086" w14:paraId="18C76D05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11C21C4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5EC2BD2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Mn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4+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6FDF95A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3296.1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6F7DE82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3.25969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C3F5BE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655.9247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5B5C15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6.73</w:t>
            </w:r>
          </w:p>
        </w:tc>
      </w:tr>
    </w:tbl>
    <w:p w14:paraId="771FFDA6" w14:textId="2B5143A3" w:rsidR="00053B84" w:rsidRPr="00DD4086" w:rsidRDefault="00053B84" w:rsidP="008E7F86">
      <w:pPr>
        <w:contextualSpacing/>
        <w:rPr>
          <w:rFonts w:ascii="Times New Roman" w:hAnsi="Times New Roman" w:cs="Times New Roman"/>
          <w:bCs/>
          <w:szCs w:val="20"/>
        </w:rPr>
      </w:pPr>
    </w:p>
    <w:p w14:paraId="679C8F84" w14:textId="77777777" w:rsidR="00053B84" w:rsidRPr="00DD4086" w:rsidRDefault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41273F7D" w14:textId="0ED300CB" w:rsidR="00053B84" w:rsidRPr="000C6535" w:rsidRDefault="00053B84" w:rsidP="00053B84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8B0956" w:rsidRPr="000C6535">
        <w:rPr>
          <w:rFonts w:ascii="Times New Roman" w:hAnsi="Times New Roman" w:cs="Times New Roman"/>
          <w:b/>
          <w:sz w:val="24"/>
          <w:szCs w:val="24"/>
        </w:rPr>
        <w:t>7</w:t>
      </w:r>
      <w:r w:rsidR="006E74DD" w:rsidRPr="000C6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E74DD" w:rsidRPr="000C6535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relative concentrations and fitting parameters </w:t>
      </w:r>
      <w:r w:rsidR="001A7FB6" w:rsidRPr="000C6535">
        <w:rPr>
          <w:rFonts w:ascii="Times New Roman" w:hAnsi="Times New Roman" w:cs="Times New Roman"/>
          <w:bCs/>
          <w:sz w:val="24"/>
          <w:szCs w:val="24"/>
        </w:rPr>
        <w:t>of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Co 2p components </w:t>
      </w:r>
      <w:r w:rsidR="000855E0" w:rsidRPr="000C6535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Pr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 xml:space="preserve"> and La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E74DD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6E74DD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9"/>
        <w:gridCol w:w="1224"/>
      </w:tblGrid>
      <w:tr w:rsidR="00053B84" w:rsidRPr="00DD4086" w14:paraId="25F2B4C9" w14:textId="77777777" w:rsidTr="00FE0CE5">
        <w:trPr>
          <w:trHeight w:val="760"/>
        </w:trPr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19BB6FC9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Materials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46BC2F89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Component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3C78797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Area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74D92DEF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FWHM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4AC42A4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Position (eV)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6295BFF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% Conc.</w:t>
            </w:r>
          </w:p>
        </w:tc>
      </w:tr>
      <w:tr w:rsidR="00053B84" w:rsidRPr="00DD4086" w14:paraId="27B5331E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B0E4A2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1E3E95E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0A78F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8469.7</w:t>
            </w:r>
          </w:p>
        </w:tc>
        <w:tc>
          <w:tcPr>
            <w:tcW w:w="155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6CE9935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1.64246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D8500E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779.2204</w:t>
            </w:r>
          </w:p>
        </w:tc>
        <w:tc>
          <w:tcPr>
            <w:tcW w:w="1224" w:type="dxa"/>
            <w:tcBorders>
              <w:top w:val="single" w:sz="18" w:space="0" w:color="auto"/>
              <w:left w:val="nil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B84261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28.86</w:t>
            </w:r>
          </w:p>
        </w:tc>
      </w:tr>
      <w:tr w:rsidR="00053B84" w:rsidRPr="00DD4086" w14:paraId="6D306675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D76D0A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2306155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5129D5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2303.1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2A296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1.61096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A836AB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780.4628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EA2234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7.85</w:t>
            </w:r>
          </w:p>
        </w:tc>
      </w:tr>
      <w:tr w:rsidR="00053B84" w:rsidRPr="00DD4086" w14:paraId="3CE1C8D6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4D78685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B508B7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  <w:vertAlign w:val="superscript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C02098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3831.8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5353319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1.79341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4F62DD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795.0446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34A1A5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13.06</w:t>
            </w:r>
          </w:p>
        </w:tc>
      </w:tr>
      <w:tr w:rsidR="00053B84" w:rsidRPr="00DD4086" w14:paraId="671C5B13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CE280ED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878CD0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D5D6F17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6059.8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47B8305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2.82241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15E437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796.2471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84EEE6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20.65</w:t>
            </w:r>
          </w:p>
        </w:tc>
      </w:tr>
      <w:tr w:rsidR="00053B84" w:rsidRPr="00DD4086" w14:paraId="5C75FD80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5DEE58F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31969E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0FFA8C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5424.8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AFB353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4.07229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2360F3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786.6520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EF1C74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19.64</w:t>
            </w:r>
          </w:p>
        </w:tc>
      </w:tr>
      <w:tr w:rsidR="00053B84" w:rsidRPr="00DD4086" w14:paraId="7798664F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58AFF2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06A507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99E611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3672.2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BFE8F9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4.08081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FD8239E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802.9032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1DB5D5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13.30</w:t>
            </w:r>
          </w:p>
        </w:tc>
      </w:tr>
      <w:tr w:rsidR="00053B84" w:rsidRPr="00DD4086" w14:paraId="6129C68B" w14:textId="77777777" w:rsidTr="00FE0CE5">
        <w:trPr>
          <w:trHeight w:val="760"/>
        </w:trPr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C99DC2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59EF2DF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DD82BC7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4967.9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914582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1.3855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C87528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779.3575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E759D8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23.64</w:t>
            </w:r>
          </w:p>
        </w:tc>
      </w:tr>
      <w:tr w:rsidR="00053B84" w:rsidRPr="00DD4086" w14:paraId="285DE0DA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AB2B5AA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4EFF53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3/2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49E997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6639.9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3715DD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2.43285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F28E5A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780.6245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EFE2EFF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31.59</w:t>
            </w:r>
          </w:p>
        </w:tc>
      </w:tr>
      <w:tr w:rsidR="00053B84" w:rsidRPr="00DD4086" w14:paraId="11868060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487DA8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AD7EE0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8D41D40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1928.5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C72E06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1.52746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E17226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794.9460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88F038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9.18</w:t>
            </w:r>
          </w:p>
        </w:tc>
      </w:tr>
      <w:tr w:rsidR="00053B84" w:rsidRPr="00DD4086" w14:paraId="7C6857F5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FF796C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8610B9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2p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-4"/>
                <w:szCs w:val="20"/>
                <w:vertAlign w:val="subscript"/>
              </w:rPr>
              <w:t>1/2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 xml:space="preserve"> Co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position w:val="5"/>
                <w:szCs w:val="20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E0686E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3699.3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B715C9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2.33776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6F9506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795.9942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58DCFC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17.6</w:t>
            </w:r>
          </w:p>
        </w:tc>
      </w:tr>
      <w:tr w:rsidR="00053B84" w:rsidRPr="00DD4086" w14:paraId="019AF808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A035654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12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D13A5F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Satellite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5D2B93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1672.4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0184DB8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6.26067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2F6A647C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787.4454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F9DBE51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7.96</w:t>
            </w:r>
          </w:p>
        </w:tc>
      </w:tr>
      <w:tr w:rsidR="00053B84" w:rsidRPr="00DD4086" w14:paraId="7B54DD7E" w14:textId="77777777" w:rsidTr="00FE0CE5">
        <w:trPr>
          <w:trHeight w:val="760"/>
        </w:trPr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129ECC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306D45AB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6B16790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2109.0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582D6003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4.15138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5FC93552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802.9543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vAlign w:val="center"/>
          </w:tcPr>
          <w:p w14:paraId="450F69A6" w14:textId="77777777" w:rsidR="00053B84" w:rsidRPr="00DD4086" w:rsidRDefault="00053B84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10.03</w:t>
            </w:r>
          </w:p>
        </w:tc>
      </w:tr>
    </w:tbl>
    <w:p w14:paraId="71036BF3" w14:textId="77777777" w:rsidR="008E7F86" w:rsidRPr="00DD4086" w:rsidRDefault="008E7F86" w:rsidP="008E7F86">
      <w:pPr>
        <w:contextualSpacing/>
        <w:rPr>
          <w:rFonts w:ascii="Times New Roman" w:hAnsi="Times New Roman" w:cs="Times New Roman"/>
          <w:bCs/>
          <w:szCs w:val="20"/>
        </w:rPr>
      </w:pPr>
    </w:p>
    <w:p w14:paraId="005C0620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4B8D59A0" w14:textId="77777777" w:rsidR="00967944" w:rsidRPr="00DD4086" w:rsidRDefault="00890D31" w:rsidP="00967944">
      <w:pPr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D4086"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6F202C26" wp14:editId="27E0FCCA">
            <wp:extent cx="3240800" cy="2340000"/>
            <wp:effectExtent l="0" t="0" r="0" b="317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6" t="2981" r="37127" b="83804"/>
                    <a:stretch/>
                  </pic:blipFill>
                  <pic:spPr bwMode="auto">
                    <a:xfrm>
                      <a:off x="0" y="0"/>
                      <a:ext cx="32408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5A35" w14:textId="4FD22464" w:rsidR="008E7F86" w:rsidRPr="000C6535" w:rsidRDefault="00145DB1" w:rsidP="008E7F8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F7374" w:rsidRPr="000C653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E7F86" w:rsidRPr="000C6535">
        <w:rPr>
          <w:rFonts w:ascii="Times New Roman" w:hAnsi="Times New Roman" w:cs="Times New Roman"/>
          <w:b/>
          <w:bCs/>
          <w:sz w:val="24"/>
          <w:szCs w:val="24"/>
        </w:rPr>
        <w:t xml:space="preserve"> S6 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 xml:space="preserve">Fourier-transformed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8E7F86" w:rsidRPr="000C6535">
        <w:rPr>
          <w:rFonts w:ascii="Times New Roman" w:hAnsi="Times New Roman" w:cs="Times New Roman"/>
          <w:bCs/>
          <w:sz w:val="24"/>
          <w:szCs w:val="24"/>
        </w:rPr>
        <w:t>-weighted EXAFS spectra of the Pr L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-edge (Pr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) and La L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-edge (La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8E7F86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8E7F86" w:rsidRPr="000C6535">
        <w:rPr>
          <w:rFonts w:ascii="Times New Roman" w:hAnsi="Times New Roman" w:cs="Times New Roman"/>
          <w:bCs/>
          <w:sz w:val="24"/>
          <w:szCs w:val="24"/>
        </w:rPr>
        <w:t>)</w:t>
      </w:r>
    </w:p>
    <w:p w14:paraId="16D57335" w14:textId="77777777" w:rsidR="008E7F86" w:rsidRPr="00DD4086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Cs w:val="20"/>
        </w:rPr>
      </w:pPr>
      <w:r w:rsidRPr="00DD4086">
        <w:rPr>
          <w:rFonts w:ascii="Times New Roman" w:hAnsi="Times New Roman" w:cs="Times New Roman"/>
          <w:bCs/>
          <w:szCs w:val="20"/>
        </w:rPr>
        <w:br w:type="page"/>
      </w:r>
    </w:p>
    <w:p w14:paraId="6C992A8A" w14:textId="4BCAF674" w:rsidR="005803CF" w:rsidRPr="000C6535" w:rsidRDefault="00053B84" w:rsidP="00173785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8B0956" w:rsidRPr="000C6535">
        <w:rPr>
          <w:rFonts w:ascii="Times New Roman" w:hAnsi="Times New Roman" w:cs="Times New Roman"/>
          <w:b/>
          <w:sz w:val="24"/>
          <w:szCs w:val="24"/>
        </w:rPr>
        <w:t>S</w:t>
      </w:r>
      <w:r w:rsidR="008B0915" w:rsidRPr="000C6535">
        <w:rPr>
          <w:rFonts w:ascii="Times New Roman" w:hAnsi="Times New Roman" w:cs="Times New Roman"/>
          <w:b/>
          <w:sz w:val="24"/>
          <w:szCs w:val="24"/>
        </w:rPr>
        <w:t>8</w:t>
      </w:r>
      <w:r w:rsidR="00785409" w:rsidRPr="000C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409" w:rsidRPr="000C6535">
        <w:rPr>
          <w:rFonts w:ascii="Times New Roman" w:hAnsi="Times New Roman" w:cs="Times New Roman"/>
          <w:bCs/>
          <w:sz w:val="24"/>
          <w:szCs w:val="24"/>
        </w:rPr>
        <w:t>Comparison of electrocatalytic activities between Pr</w:t>
      </w:r>
      <w:r w:rsidR="00785409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85409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785409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785409" w:rsidRPr="000C6535">
        <w:rPr>
          <w:rFonts w:ascii="Times New Roman" w:hAnsi="Times New Roman" w:cs="Times New Roman"/>
          <w:bCs/>
          <w:sz w:val="24"/>
          <w:szCs w:val="24"/>
        </w:rPr>
        <w:t>, La</w:t>
      </w:r>
      <w:r w:rsidR="00785409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85409"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="00785409"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785409" w:rsidRPr="000C6535">
        <w:rPr>
          <w:rFonts w:ascii="Times New Roman" w:hAnsi="Times New Roman" w:cs="Times New Roman"/>
          <w:bCs/>
          <w:sz w:val="24"/>
          <w:szCs w:val="24"/>
        </w:rPr>
        <w:t xml:space="preserve"> and various perovskite oxides for ORR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4"/>
        <w:gridCol w:w="1251"/>
        <w:gridCol w:w="1252"/>
        <w:gridCol w:w="1251"/>
        <w:gridCol w:w="1252"/>
        <w:gridCol w:w="1252"/>
        <w:gridCol w:w="718"/>
      </w:tblGrid>
      <w:tr w:rsidR="00106BDD" w:rsidRPr="00DD4086" w14:paraId="1F51DEC3" w14:textId="77777777" w:rsidTr="00FE0CE5">
        <w:trPr>
          <w:trHeight w:val="760"/>
        </w:trPr>
        <w:tc>
          <w:tcPr>
            <w:tcW w:w="2044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932BE92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Catalysts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1AC5A9D7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Onset potential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   (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V vs. RHE)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C11612E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Half-wave 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>potential  (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V vs. RHE)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31C9E928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Potential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   (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V vs. RHE)    @ mA cm</w:t>
            </w:r>
            <w:r w:rsidRPr="00DD4086">
              <w:rPr>
                <w:rFonts w:ascii="Times New Roman" w:eastAsia="맑은 고딕" w:hAnsi="Times New Roman" w:cs="Times New Roman"/>
                <w:b/>
                <w:szCs w:val="20"/>
                <w:vertAlign w:val="superscript"/>
              </w:rPr>
              <w:t>–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2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2A0271A5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Loading 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>mass  (</w:t>
            </w:r>
            <w:proofErr w:type="spellStart"/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mg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cat</w:t>
            </w:r>
            <w:proofErr w:type="spellEnd"/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 xml:space="preserve"> 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cm</w:t>
            </w:r>
            <w:r w:rsidRPr="00DD4086">
              <w:rPr>
                <w:rFonts w:ascii="Times New Roman" w:eastAsia="맑은 고딕" w:hAnsi="Times New Roman" w:cs="Times New Roman"/>
                <w:b/>
                <w:szCs w:val="20"/>
                <w:vertAlign w:val="superscript"/>
              </w:rPr>
              <w:t>–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2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3ACE9B6C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>Electrolyte  /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Rotation rate (rpm)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232D6394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Ref.</w:t>
            </w:r>
          </w:p>
        </w:tc>
      </w:tr>
      <w:tr w:rsidR="00106BDD" w:rsidRPr="00DD4086" w14:paraId="26182BD4" w14:textId="77777777" w:rsidTr="00FE0CE5">
        <w:trPr>
          <w:trHeight w:val="760"/>
        </w:trPr>
        <w:tc>
          <w:tcPr>
            <w:tcW w:w="2044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2DBA8F2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6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FED180A" w14:textId="58D81EAC" w:rsidR="005803CF" w:rsidRPr="00DD4086" w:rsidRDefault="0045498C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0.8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5C02674" w14:textId="7BA0BD81" w:rsidR="005803CF" w:rsidRPr="00DD4086" w:rsidRDefault="0045498C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0.68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78FFC6B" w14:textId="3B000861" w:rsidR="005803CF" w:rsidRPr="00DD4086" w:rsidRDefault="0045498C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–5.89 @ 0.3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9D36B43" w14:textId="3C8FBADC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0.479</w:t>
            </w:r>
          </w:p>
        </w:tc>
        <w:tc>
          <w:tcPr>
            <w:tcW w:w="1252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EC6D3BD" w14:textId="64E7DDDA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CB5D0CD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This work</w:t>
            </w:r>
          </w:p>
        </w:tc>
      </w:tr>
      <w:tr w:rsidR="00106BDD" w:rsidRPr="00DD4086" w14:paraId="7AB2B06D" w14:textId="77777777" w:rsidTr="00FE0CE5">
        <w:trPr>
          <w:trHeight w:val="760"/>
        </w:trPr>
        <w:tc>
          <w:tcPr>
            <w:tcW w:w="2044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8563850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EBB15CC" w14:textId="53EF593E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0.77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A4030EB" w14:textId="49AE4813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0.69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A159F3" w14:textId="50A915B3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–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4.13 @ 0.3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8048A0E" w14:textId="76B1D75C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0.479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1311F91" w14:textId="248C99FF" w:rsidR="005803CF" w:rsidRPr="00DD4086" w:rsidRDefault="00C324C5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494C768" w14:textId="77777777" w:rsidR="005803CF" w:rsidRPr="00DD4086" w:rsidRDefault="005803CF" w:rsidP="00FE0CE5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This work</w:t>
            </w:r>
          </w:p>
        </w:tc>
      </w:tr>
      <w:tr w:rsidR="00106BDD" w:rsidRPr="00DD4086" w14:paraId="0D019619" w14:textId="77777777" w:rsidTr="00FE0CE5">
        <w:trPr>
          <w:trHeight w:val="760"/>
        </w:trPr>
        <w:tc>
          <w:tcPr>
            <w:tcW w:w="2044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4274906" w14:textId="3DDD1B6A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0.9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Ag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0.1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0.7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Mn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0.3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22935BB" w14:textId="667197EF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0.80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1FF3CDE" w14:textId="2EDE9147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0.63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7CF0D1B" w14:textId="2B782863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–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4.25 @ 0.0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D369354" w14:textId="3BB21E67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0.150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1BF0B82" w14:textId="3B45375A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92935CC" w14:textId="38ADD152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&lt;EndNote&gt;&lt;Cite&gt;&lt;Author&gt;Gao&lt;/Author&gt;&lt;Year&gt;2025&lt;/Year&gt;&lt;RecNum&gt;353&lt;/RecNum&gt;&lt;DisplayText&gt;[1]&lt;/DisplayText&gt;&lt;record&gt;&lt;rec-number&gt;353&lt;/rec-number&gt;&lt;foreign-keys&gt;&lt;key app="EN" db-id="zpzreeapzxste3e5s5350avuvfpx99tazs2d" timestamp="1757924083"&gt;353&lt;/key&gt;&lt;/foreign-keys&gt;&lt;ref-type name="Journal Article"&gt;17&lt;/ref-type&gt;&lt;contributors&gt;&lt;authors&gt;&lt;author&gt;Gao, Yu-Xuan&lt;/author&gt;&lt;author&gt;Wang, Yong&lt;/author&gt;&lt;author&gt;Liu, Huan&lt;/author&gt;&lt;author&gt;Xu, Hong-Ying&lt;/author&gt;&lt;author&gt;Liu, Xiao-Peng&lt;/author&gt;&lt;author&gt;Hua, Yong-Chang&lt;/author&gt;&lt;author&gt;Li, Chun-Ping&lt;/author&gt;&lt;author&gt;Bai, Jie&lt;/author&gt;&lt;/authors&gt;&lt;/contributors&gt;&lt;titles&gt;&lt;title&gt;Ag-doped LaCo0.7Mn0.3O3 nanofibers toward enhanced bifunctional oxygen electrocatalysis for rechargeable Zn-air batteries&lt;/title&gt;&lt;secondary-title&gt;Journal of Alloys and Compounds&lt;/secondary-title&gt;&lt;/titles&gt;&lt;periodical&gt;&lt;full-title&gt;Journal of Alloys and Compounds&lt;/full-title&gt;&lt;abbr-1&gt;J. Alloys Compd.&lt;/abbr-1&gt;&lt;abbr-2&gt;J. Alloys Compd.&lt;/abbr-2&gt;&lt;/periodical&gt;&lt;pages&gt;178271&lt;/pages&gt;&lt;volume&gt;1010&lt;/volume&gt;&lt;section&gt;178271&lt;/section&gt;&lt;dates&gt;&lt;year&gt;2025&lt;/year&gt;&lt;/dates&gt;&lt;isbn&gt;09258388&lt;/isbn&gt;&lt;urls&gt;&lt;/urls&gt;&lt;electronic-resource-num&gt;10.1016/j.jallcom.2024.178271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106BDD" w:rsidRPr="00DD4086" w14:paraId="46FE9218" w14:textId="77777777" w:rsidTr="00AF2608">
        <w:trPr>
          <w:trHeight w:val="760"/>
        </w:trPr>
        <w:tc>
          <w:tcPr>
            <w:tcW w:w="2044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9AFFC1C" w14:textId="04FD0DE4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0.85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Y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0.15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0.7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Fe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0.3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F678F2A" w14:textId="7B0A8DC9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0.75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2EC4C06" w14:textId="5EEE4D6E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0.63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E2D4F21" w14:textId="771D6713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–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3.8 @ 0.4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4193BC" w14:textId="3E08363E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0.2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DCD58C2" w14:textId="5C15C98E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9D2CC91" w14:textId="304D620A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&lt;EndNote&gt;&lt;Cite&gt;&lt;Author&gt;Lu&lt;/Author&gt;&lt;Year&gt;2023&lt;/Year&gt;&lt;RecNum&gt;352&lt;/RecNum&gt;&lt;DisplayText&gt;[2]&lt;/DisplayText&gt;&lt;record&gt;&lt;rec-number&gt;352&lt;/rec-number&gt;&lt;foreign-keys&gt;&lt;key app="EN" db-id="zpzreeapzxste3e5s5350avuvfpx99tazs2d" timestamp="1757913752"&gt;352&lt;/key&gt;&lt;/foreign-keys&gt;&lt;ref-type name="Journal Article"&gt;17&lt;/ref-type&gt;&lt;contributors&gt;&lt;authors&gt;&lt;author&gt;Lu, Zeming&lt;/author&gt;&lt;author&gt;Zhou, Hang&lt;/author&gt;&lt;author&gt;Qian, Bin&lt;/author&gt;&lt;author&gt;Wang, Shun&lt;/author&gt;&lt;author&gt;Zheng, Yifeng&lt;/author&gt;&lt;author&gt;Ge, Lin&lt;/author&gt;&lt;author&gt;Chen, Han&lt;/author&gt;&lt;/authors&gt;&lt;/contributors&gt;&lt;titles&gt;&lt;title&gt;Y and Fe co-doped LaNiO3 perovskite as a novel bifunctional electrocatalyst for rechargeable zinc-air batteries&lt;/title&gt;&lt;secondary-title&gt;International Journal of Hydrogen Energy&lt;/secondary-title&gt;&lt;/titles&gt;&lt;periodical&gt;&lt;full-title&gt;International Journal of Hydrogen Energy&lt;/full-title&gt;&lt;abbr-1&gt;Int. J. Hydrogen Energy&lt;/abbr-1&gt;&lt;abbr-2&gt;Int. J. Hydrogen Energy&lt;/abbr-2&gt;&lt;/periodical&gt;&lt;pages&gt;8082-8092&lt;/pages&gt;&lt;volume&gt;48&lt;/volume&gt;&lt;number&gt;22&lt;/number&gt;&lt;section&gt;8082&lt;/section&gt;&lt;dates&gt;&lt;year&gt;2023&lt;/year&gt;&lt;/dates&gt;&lt;isbn&gt;03603199&lt;/isbn&gt;&lt;urls&gt;&lt;/urls&gt;&lt;electronic-resource-num&gt;10.1016/j.ijhydene.2022.11.228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[2]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106BDD" w:rsidRPr="00DD4086" w14:paraId="3F099DF9" w14:textId="77777777" w:rsidTr="00AF2608">
        <w:trPr>
          <w:trHeight w:val="760"/>
        </w:trPr>
        <w:tc>
          <w:tcPr>
            <w:tcW w:w="2044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1D48E7C" w14:textId="282368C0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0.8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Ru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26B1A04" w14:textId="717653C5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0.73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1D1E5AB" w14:textId="63788FBB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C649F46" w14:textId="232EF564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–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4.75 @ 0.3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3F0537" w14:textId="5B88CBDA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0.204</w:t>
            </w:r>
          </w:p>
        </w:tc>
        <w:tc>
          <w:tcPr>
            <w:tcW w:w="1252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B7DF15" w14:textId="2A0151D3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7F5E2C6" w14:textId="53849E18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&lt;EndNote&gt;&lt;Cite&gt;&lt;Author&gt;Chandrappa&lt;/Author&gt;&lt;Year&gt;2020&lt;/Year&gt;&lt;RecNum&gt;349&lt;/RecNum&gt;&lt;DisplayText&gt;[3]&lt;/DisplayText&gt;&lt;record&gt;&lt;rec-number&gt;349&lt;/rec-number&gt;&lt;foreign-keys&gt;&lt;key app="EN" db-id="zpzreeapzxste3e5s5350avuvfpx99tazs2d" timestamp="1757903477"&gt;349&lt;/key&gt;&lt;/foreign-keys&gt;&lt;ref-type name="Journal Article"&gt;17&lt;/ref-type&gt;&lt;contributors&gt;&lt;authors&gt;&lt;author&gt;Chandrappa, Shivaraju Guddehalli&lt;/author&gt;&lt;author&gt;Moni, Prabu&lt;/author&gt;&lt;author&gt;Chen, Dehong&lt;/author&gt;&lt;author&gt;Karkera, Guruprakash&lt;/author&gt;&lt;author&gt;Prakasha, Kunkanadu R.&lt;/author&gt;&lt;author&gt;Caruso, Rachel A.&lt;/author&gt;&lt;author&gt;Prakash, Annigere S.&lt;/author&gt;&lt;/authors&gt;&lt;/contributors&gt;&lt;titles&gt;&lt;title&gt;The influence of ruthenium substitution in LaCoO3 towards bi-functional electrocatalytic activity for rechargeable Zn–air batteries&lt;/title&gt;&lt;secondary-title&gt;Journal of Materials Chemistry A&lt;/secondary-title&gt;&lt;/titles&gt;&lt;periodical&gt;&lt;full-title&gt;Journal of Materials Chemistry A&lt;/full-title&gt;&lt;abbr-1&gt;J. Mater. Chem. A&lt;/abbr-1&gt;&lt;abbr-2&gt;J. Mater. Chem. A&lt;/abbr-2&gt;&lt;/periodical&gt;&lt;pages&gt;20612-20620&lt;/pages&gt;&lt;volume&gt;8&lt;/volume&gt;&lt;number&gt;39&lt;/number&gt;&lt;section&gt;20612&lt;/section&gt;&lt;dates&gt;&lt;year&gt;2020&lt;/year&gt;&lt;/dates&gt;&lt;isbn&gt;2050-7488&amp;#xD;2050-7496&lt;/isbn&gt;&lt;urls&gt;&lt;/urls&gt;&lt;electronic-resource-num&gt;10.1039/d0ta06673g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[3]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106BDD" w:rsidRPr="00DD4086" w14:paraId="77321531" w14:textId="77777777" w:rsidTr="00AF2608">
        <w:trPr>
          <w:trHeight w:val="760"/>
        </w:trPr>
        <w:tc>
          <w:tcPr>
            <w:tcW w:w="20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00D45A0" w14:textId="3307C23D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SrFe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position w:val="-3"/>
                <w:szCs w:val="20"/>
                <w:vertAlign w:val="subscript"/>
              </w:rPr>
              <w:t xml:space="preserve"> 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Mo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−δ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834C651" w14:textId="4BB35DB3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BA8FE4C" w14:textId="3B1E7711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0.64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D308087" w14:textId="1ACA9541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8BF897E" w14:textId="68CC9C6D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0.232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70A876F" w14:textId="0C99FC2F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9FA6CF0" w14:textId="369167AF" w:rsidR="009A6BFB" w:rsidRPr="00DD4086" w:rsidRDefault="009A6BFB" w:rsidP="009A6BF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&lt;EndNote&gt;&lt;Cite&gt;&lt;Author&gt;Li&lt;/Author&gt;&lt;Year&gt;2024&lt;/Year&gt;&lt;RecNum&gt;354&lt;/RecNum&gt;&lt;DisplayText&gt;[4]&lt;/DisplayText&gt;&lt;record&gt;&lt;rec-number&gt;354&lt;/rec-number&gt;&lt;foreign-keys&gt;&lt;key app="EN" db-id="zpzreeapzxste3e5s5350avuvfpx99tazs2d" timestamp="1757986733"&gt;354&lt;/key&gt;&lt;/foreign-keys&gt;&lt;ref-type name="Journal Article"&gt;17&lt;/ref-type&gt;&lt;contributors&gt;&lt;authors&gt;&lt;author&gt;Li, Kaixin&lt;/author&gt;&lt;author&gt;Gao, Juntao&lt;/author&gt;&lt;author&gt;Han, Xu&lt;/author&gt;&lt;author&gt;Shao, Qi&lt;/author&gt;&lt;author&gt;Lü, Zhe&lt;/author&gt;&lt;/authors&gt;&lt;/contributors&gt;&lt;titles&gt;&lt;title&gt;Novel medium entropy perovskite oxide Sr(FeCoNiMo)1/4O3− for zinc-air battery cathode&lt;/title&gt;&lt;secondary-title&gt;Journal of Energy Chemistry&lt;/secondary-title&gt;&lt;/titles&gt;&lt;periodical&gt;&lt;full-title&gt;Journal of Energy Chemistry&lt;/full-title&gt;&lt;abbr-2&gt;J. Energy Chem.&lt;/abbr-2&gt;&lt;/periodical&gt;&lt;pages&gt;669-678&lt;/pages&gt;&lt;volume&gt;96&lt;/volume&gt;&lt;section&gt;669&lt;/section&gt;&lt;dates&gt;&lt;year&gt;2024&lt;/year&gt;&lt;/dates&gt;&lt;isbn&gt;20954956&lt;/isbn&gt;&lt;urls&gt;&lt;/urls&gt;&lt;electronic-resource-num&gt;10.1016/j.jechem.2024.05.030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[4]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  <w:tr w:rsidR="00106BDD" w:rsidRPr="00DD4086" w14:paraId="11733DDF" w14:textId="77777777" w:rsidTr="00AF2608">
        <w:trPr>
          <w:trHeight w:val="760"/>
        </w:trPr>
        <w:tc>
          <w:tcPr>
            <w:tcW w:w="20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7F2F05" w14:textId="6AED5756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Bi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0.6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0.4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FeO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93B9BA6" w14:textId="7123B7F8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0.705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ECF0F11" w14:textId="723D70A2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0.619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881B7E6" w14:textId="5BA134C1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–5.17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 xml:space="preserve"> @ 0.2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378B949" w14:textId="35F17021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n/a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9691158" w14:textId="3D288933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ECB1F0E" w14:textId="340AAAD8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&lt;EndNote&gt;&lt;Cite&gt;&lt;Author&gt;Afzal&lt;/Author&gt;&lt;Year&gt;2017&lt;/Year&gt;&lt;RecNum&gt;722&lt;/RecNum&gt;&lt;DisplayText&gt;[5]&lt;/DisplayText&gt;&lt;record&gt;&lt;rec-number&gt;722&lt;/rec-number&gt;&lt;foreign-keys&gt;&lt;key app="EN" db-id="zpzreeapzxste3e5s5350avuvfpx99tazs2d" timestamp="1772938592"&gt;722&lt;/key&gt;&lt;/foreign-keys&gt;&lt;ref-type name="Journal Article"&gt;17&lt;/ref-type&gt;&lt;contributors&gt;&lt;authors&gt;&lt;author&gt;Afzal, Rana Arslan&lt;/author&gt;&lt;author&gt;Park, Ka-Young&lt;/author&gt;&lt;author&gt;Cho, Sung-Hwa&lt;/author&gt;&lt;author&gt;Kim, Nam-In&lt;/author&gt;&lt;author&gt;Choi, Sung Ryul&lt;/author&gt;&lt;author&gt;Kim, Jung Hyun&lt;/author&gt;&lt;author&gt;Lim, Hyung-Tae&lt;/author&gt;&lt;author&gt;Park, Jun-Young&lt;/author&gt;&lt;/authors&gt;&lt;/contributors&gt;&lt;titles&gt;&lt;title&gt;Oxygen electrode reactions of doped BiFeO3materials for low and elevated temperature fuel cell applications&lt;/title&gt;&lt;secondary-title&gt;RSC Adv.&lt;/secondary-title&gt;&lt;/titles&gt;&lt;periodical&gt;&lt;full-title&gt;RSC Advances&lt;/full-title&gt;&lt;abbr-1&gt;RSC Adv.&lt;/abbr-1&gt;&lt;abbr-2&gt;RSC Adv.&lt;/abbr-2&gt;&lt;/periodical&gt;&lt;pages&gt;47643-47653&lt;/pages&gt;&lt;volume&gt;7&lt;/volume&gt;&lt;number&gt;75&lt;/number&gt;&lt;section&gt;47643&lt;/section&gt;&lt;dates&gt;&lt;year&gt;2017&lt;/year&gt;&lt;/dates&gt;&lt;isbn&gt;2046-2069&lt;/isbn&gt;&lt;urls&gt;&lt;/urls&gt;&lt;electronic-resource-num&gt;10.1039/c7ra08671g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[5]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  <w:tr w:rsidR="00106BDD" w:rsidRPr="00DD4086" w14:paraId="35730205" w14:textId="77777777" w:rsidTr="00AF2608">
        <w:trPr>
          <w:trHeight w:val="760"/>
        </w:trPr>
        <w:tc>
          <w:tcPr>
            <w:tcW w:w="20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5DEACEB" w14:textId="733EF72D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0.95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FeO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A9C75AE" w14:textId="29E45534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~0.72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F5B8AE7" w14:textId="30FFD50B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5EC689B" w14:textId="446F436C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~–5.5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 xml:space="preserve"> @ 0.2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975CDFD" w14:textId="3A0A6933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0.232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76C27EB" w14:textId="646FFF68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B44475F" w14:textId="709D800D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&lt;EndNote&gt;&lt;Cite&gt;&lt;Author&gt;Zhu&lt;/Author&gt;&lt;Year&gt;2016&lt;/Year&gt;&lt;RecNum&gt;749&lt;/RecNum&gt;&lt;DisplayText&gt;[6]&lt;/DisplayText&gt;&lt;record&gt;&lt;rec-number&gt;749&lt;/rec-number&gt;&lt;foreign-keys&gt;&lt;key app="EN" db-id="25f0fsev3t0xwlezexlppxeepva5d9wfea9d" timestamp="1774341298"&gt;749&lt;/key&gt;&lt;/foreign-keys&gt;&lt;ref-type name="Journal Article"&gt;17&lt;/ref-type&gt;&lt;contributors&gt;&lt;authors&gt;&lt;author&gt;Zhu, Yinlong&lt;/author&gt;&lt;author&gt;Zhou, Wei&lt;/author&gt;&lt;author&gt;Yu, Jie&lt;/author&gt;&lt;author&gt;Chen, Yubo&lt;/author&gt;&lt;author&gt;Liu, Meilin&lt;/author&gt;&lt;author&gt;Shao, Zongping&lt;/author&gt;&lt;/authors&gt;&lt;/contributors&gt;&lt;titles&gt;&lt;title&gt;Enhancing Electrocatalytic Activity of Perovskite Oxides by Tuning Cation Deficiency for Oxygen Reduction and Evolution Reactions&lt;/title&gt;&lt;secondary-title&gt;Chemistry of Materials&lt;/secondary-title&gt;&lt;/titles&gt;&lt;periodical&gt;&lt;full-title&gt;Chemistry of Materials&lt;/full-title&gt;&lt;abbr-1&gt;Chem. Mat.&lt;/abbr-1&gt;&lt;abbr-2&gt;Chem Mater&lt;/abbr-2&gt;&lt;/periodical&gt;&lt;pages&gt;1691–1697&lt;/pages&gt;&lt;volume&gt;28&lt;/volume&gt;&lt;number&gt;6&lt;/number&gt;&lt;section&gt;1691&lt;/section&gt;&lt;dates&gt;&lt;year&gt;2016&lt;/year&gt;&lt;/dates&gt;&lt;isbn&gt;0897-4756&amp;#xD;1520-5002&lt;/isbn&gt;&lt;urls&gt;&lt;/urls&gt;&lt;electronic-resource-num&gt;10.1021/acs.chemmater.5b04457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[6]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  <w:tr w:rsidR="00106BDD" w:rsidRPr="00DD4086" w14:paraId="566DA9E0" w14:textId="77777777" w:rsidTr="00106BDD">
        <w:trPr>
          <w:trHeight w:val="760"/>
        </w:trPr>
        <w:tc>
          <w:tcPr>
            <w:tcW w:w="2044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0FF7AE2" w14:textId="7CDF34F1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PrBa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Sr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0.75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2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5+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 xml:space="preserve"> δ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419D291" w14:textId="285E9587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0.749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DAFF3CC" w14:textId="51DBFF1E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228A65C" w14:textId="03E7885B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 xml:space="preserve">–4.067 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@ 0.2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C82FBAE" w14:textId="121265A8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0.328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7FDF72F" w14:textId="381C2EC7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500B007" w14:textId="7564F711" w:rsidR="001D33B6" w:rsidRPr="00DD4086" w:rsidRDefault="001D33B6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&lt;EndNote&gt;&lt;Cite&gt;&lt;Author&gt;Wu&lt;/Author&gt;&lt;Year&gt;2016&lt;/Year&gt;&lt;RecNum&gt;723&lt;/RecNum&gt;&lt;DisplayText&gt;[7]&lt;/DisplayText&gt;&lt;record&gt;&lt;rec-number&gt;723&lt;/rec-number&gt;&lt;foreign-keys&gt;&lt;key app="EN" db-id="zpzreeapzxste3e5s5350avuvfpx99tazs2d" timestamp="1772939262"&gt;723&lt;/key&gt;&lt;/foreign-keys&gt;&lt;ref-type name="Journal Article"&gt;17&lt;/ref-type&gt;&lt;contributors&gt;&lt;authors&gt;&lt;author&gt;Wu, Zhouling&lt;/author&gt;&lt;author&gt;Sun, Li-Ping&lt;/author&gt;&lt;author&gt;Xia, Tian&lt;/author&gt;&lt;author&gt;Huo, Li-Hua&lt;/author&gt;&lt;author&gt;Zhao, Hui&lt;/author&gt;&lt;author&gt;Rougier, Aline&lt;/author&gt;&lt;author&gt;Grenier, Jean-Claude&lt;/author&gt;&lt;/authors&gt;&lt;/contributors&gt;&lt;titles&gt;&lt;title&gt;Effect of Sr doping on the electrochemical properties of bi-functional oxygen electrode PrBa1−Sr Co2O5+&lt;/title&gt;&lt;secondary-title&gt;Journal of Power Sources&lt;/secondary-title&gt;&lt;/titles&gt;&lt;periodical&gt;&lt;full-title&gt;Journal of Power Sources&lt;/full-title&gt;&lt;abbr-1&gt;J. Power Sources&lt;/abbr-1&gt;&lt;abbr-2&gt;J. Power Sources&lt;/abbr-2&gt;&lt;/periodical&gt;&lt;pages&gt;86-93&lt;/pages&gt;&lt;volume&gt;334&lt;/volume&gt;&lt;section&gt;86&lt;/section&gt;&lt;dates&gt;&lt;year&gt;2016&lt;/year&gt;&lt;/dates&gt;&lt;isbn&gt;03787753&lt;/isbn&gt;&lt;urls&gt;&lt;/urls&gt;&lt;electronic-resource-num&gt;10.1016/j.jpowsour.2016.10.013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[7]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  <w:tr w:rsidR="00106BDD" w:rsidRPr="00DD4086" w14:paraId="0B2A68F3" w14:textId="77777777" w:rsidTr="00106BDD">
        <w:trPr>
          <w:trHeight w:val="760"/>
        </w:trPr>
        <w:tc>
          <w:tcPr>
            <w:tcW w:w="2044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9903907" w14:textId="4CAB4B87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1.7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Sr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0.3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4+δ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CE86787" w14:textId="40DDCE9F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0.696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AD8A9C3" w14:textId="75BDF5FD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0.568</w:t>
            </w:r>
          </w:p>
        </w:tc>
        <w:tc>
          <w:tcPr>
            <w:tcW w:w="1251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4F5AAA1" w14:textId="118E8DEC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−4.05 @ 0.15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F9FC804" w14:textId="36B5E90E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0.232</w:t>
            </w:r>
          </w:p>
        </w:tc>
        <w:tc>
          <w:tcPr>
            <w:tcW w:w="1252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FC92003" w14:textId="737277C3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1DDF5C6" w14:textId="488C279B" w:rsidR="001D33B6" w:rsidRPr="00DD4086" w:rsidRDefault="00106BDD" w:rsidP="001D33B6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&lt;EndNote&gt;&lt;Cite&gt;&lt;Author&gt;Li&lt;/Author&gt;&lt;Year&gt;2019&lt;/Year&gt;&lt;RecNum&gt;724&lt;/RecNum&gt;&lt;DisplayText&gt;[8]&lt;/DisplayText&gt;&lt;record&gt;&lt;rec-number&gt;724&lt;/rec-number&gt;&lt;foreign-keys&gt;&lt;key app="EN" db-id="zpzreeapzxste3e5s5350avuvfpx99tazs2d" timestamp="1772939513"&gt;724&lt;/key&gt;&lt;/foreign-keys&gt;&lt;ref-type name="Journal Article"&gt;17&lt;/ref-type&gt;&lt;contributors&gt;&lt;authors&gt;&lt;author&gt;Li, Pengzhang&lt;/author&gt;&lt;author&gt;Wei, Bo&lt;/author&gt;&lt;author&gt;Lü, Zhe&lt;/author&gt;&lt;author&gt;Wu, Yanyan&lt;/author&gt;&lt;author&gt;Zhang, Yaohui&lt;/author&gt;&lt;author&gt;Huang, Xiqiang&lt;/author&gt;&lt;/authors&gt;&lt;/contributors&gt;&lt;titles&gt;&lt;title&gt;La1.7Sr0.3Co0.5Ni0.5O4+δ layered perovskite as an efficient bifunctional electrocatalyst for rechargeable zinc-air batteries&lt;/title&gt;&lt;secondary-title&gt;Applied Surface Science&lt;/secondary-title&gt;&lt;/titles&gt;&lt;periodical&gt;&lt;full-title&gt;Applied Surface Science&lt;/full-title&gt;&lt;abbr-1&gt;Appl. Surf. Sci.&lt;/abbr-1&gt;&lt;abbr-2&gt;Appl Surf Sci&lt;/abbr-2&gt;&lt;/periodical&gt;&lt;pages&gt;494-501&lt;/pages&gt;&lt;volume&gt;464&lt;/volume&gt;&lt;section&gt;494&lt;/section&gt;&lt;dates&gt;&lt;year&gt;2019&lt;/year&gt;&lt;/dates&gt;&lt;isbn&gt;01694332&lt;/isbn&gt;&lt;urls&gt;&lt;/urls&gt;&lt;electronic-resource-num&gt;10.1016/j.apsusc.2018.09.113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[8]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</w:tbl>
    <w:p w14:paraId="4C8E403E" w14:textId="2161F85D" w:rsidR="008B0915" w:rsidRPr="00DD4086" w:rsidRDefault="005803CF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Cs w:val="20"/>
        </w:rPr>
      </w:pPr>
      <w:r w:rsidRPr="00DD4086">
        <w:rPr>
          <w:rFonts w:ascii="Times New Roman" w:hAnsi="Times New Roman" w:cs="Times New Roman"/>
          <w:b/>
          <w:szCs w:val="20"/>
        </w:rPr>
        <w:br w:type="page"/>
      </w:r>
    </w:p>
    <w:p w14:paraId="7F08AFD4" w14:textId="445DB015" w:rsidR="008B0915" w:rsidRPr="000C6535" w:rsidRDefault="008B0915" w:rsidP="008B0915">
      <w:pPr>
        <w:rPr>
          <w:rFonts w:ascii="Times New Roman" w:hAnsi="Times New Roman" w:cs="Times New Roman"/>
          <w:bCs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S9 </w:t>
      </w:r>
      <w:r w:rsidRPr="000C6535">
        <w:rPr>
          <w:rFonts w:ascii="Times New Roman" w:hAnsi="Times New Roman" w:cs="Times New Roman"/>
          <w:bCs/>
          <w:sz w:val="24"/>
          <w:szCs w:val="24"/>
        </w:rPr>
        <w:t>Comparison of electrocatalytic activities between Pr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0C6535">
        <w:rPr>
          <w:rFonts w:ascii="Times New Roman" w:hAnsi="Times New Roman" w:cs="Times New Roman"/>
          <w:bCs/>
          <w:sz w:val="24"/>
          <w:szCs w:val="24"/>
        </w:rPr>
        <w:t>, La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C6535">
        <w:rPr>
          <w:rFonts w:ascii="Times New Roman" w:hAnsi="Times New Roman" w:cs="Times New Roman"/>
          <w:bCs/>
          <w:sz w:val="24"/>
          <w:szCs w:val="24"/>
        </w:rPr>
        <w:t>MnCoO</w:t>
      </w:r>
      <w:r w:rsidRPr="000C653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0C6535">
        <w:rPr>
          <w:rFonts w:ascii="Times New Roman" w:hAnsi="Times New Roman" w:cs="Times New Roman"/>
          <w:bCs/>
          <w:sz w:val="24"/>
          <w:szCs w:val="24"/>
        </w:rPr>
        <w:t xml:space="preserve"> and various perovskite oxides for OER</w:t>
      </w:r>
    </w:p>
    <w:tbl>
      <w:tblPr>
        <w:tblStyle w:val="ad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60"/>
        <w:gridCol w:w="1415"/>
        <w:gridCol w:w="1419"/>
        <w:gridCol w:w="1400"/>
        <w:gridCol w:w="1475"/>
        <w:gridCol w:w="751"/>
      </w:tblGrid>
      <w:tr w:rsidR="008B0915" w:rsidRPr="00DD4086" w14:paraId="1700C519" w14:textId="77777777" w:rsidTr="00B06818">
        <w:trPr>
          <w:trHeight w:val="760"/>
        </w:trPr>
        <w:tc>
          <w:tcPr>
            <w:tcW w:w="2560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0B4E46FD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Catalysts</w:t>
            </w:r>
          </w:p>
        </w:tc>
        <w:tc>
          <w:tcPr>
            <w:tcW w:w="1415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55060BD6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Onset potential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   (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V vs. RHE)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6400E5DC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Potential</w:t>
            </w: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 xml:space="preserve">   (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V vs. RHE) @ mA cm</w:t>
            </w:r>
            <w:r w:rsidRPr="00DD4086">
              <w:rPr>
                <w:rFonts w:ascii="Times New Roman" w:eastAsia="맑은 고딕" w:hAnsi="Times New Roman" w:cs="Times New Roman"/>
                <w:b/>
                <w:szCs w:val="20"/>
                <w:vertAlign w:val="superscript"/>
              </w:rPr>
              <w:t>–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2</w:t>
            </w:r>
          </w:p>
        </w:tc>
        <w:tc>
          <w:tcPr>
            <w:tcW w:w="1400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117F0FF4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Loading mass (</w:t>
            </w:r>
            <w:proofErr w:type="spellStart"/>
            <w:r w:rsidRPr="00DD4086">
              <w:rPr>
                <w:rFonts w:ascii="Times New Roman" w:hAnsi="Times New Roman" w:cs="Times New Roman"/>
                <w:b/>
                <w:szCs w:val="20"/>
              </w:rPr>
              <w:t>mg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cat</w:t>
            </w:r>
            <w:proofErr w:type="spellEnd"/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 xml:space="preserve"> 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cm</w:t>
            </w:r>
            <w:r w:rsidRPr="00DD4086">
              <w:rPr>
                <w:rFonts w:ascii="Times New Roman" w:eastAsia="맑은 고딕" w:hAnsi="Times New Roman" w:cs="Times New Roman"/>
                <w:b/>
                <w:szCs w:val="20"/>
                <w:vertAlign w:val="superscript"/>
              </w:rPr>
              <w:t>–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perscript"/>
              </w:rPr>
              <w:t>2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</w:tc>
        <w:tc>
          <w:tcPr>
            <w:tcW w:w="1475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E7E6E6" w:themeColor="background2"/>
            </w:tcBorders>
            <w:shd w:val="clear" w:color="auto" w:fill="E7E6E6" w:themeFill="background2"/>
            <w:vAlign w:val="center"/>
          </w:tcPr>
          <w:p w14:paraId="5293ADC0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gramStart"/>
            <w:r w:rsidRPr="00DD4086">
              <w:rPr>
                <w:rFonts w:ascii="Times New Roman" w:hAnsi="Times New Roman" w:cs="Times New Roman"/>
                <w:b/>
                <w:szCs w:val="20"/>
              </w:rPr>
              <w:t>Electrolyte  /</w:t>
            </w:r>
            <w:proofErr w:type="gramEnd"/>
            <w:r w:rsidRPr="00DD4086">
              <w:rPr>
                <w:rFonts w:ascii="Times New Roman" w:hAnsi="Times New Roman" w:cs="Times New Roman"/>
                <w:b/>
                <w:szCs w:val="20"/>
              </w:rPr>
              <w:t>Rotation rate (rpm)</w:t>
            </w:r>
          </w:p>
        </w:tc>
        <w:tc>
          <w:tcPr>
            <w:tcW w:w="751" w:type="dxa"/>
            <w:tcBorders>
              <w:top w:val="single" w:sz="18" w:space="0" w:color="auto"/>
              <w:left w:val="single" w:sz="2" w:space="0" w:color="E7E6E6" w:themeColor="background2"/>
              <w:bottom w:val="single" w:sz="18" w:space="0" w:color="auto"/>
              <w:right w:val="single" w:sz="2" w:space="0" w:color="FFFFFF" w:themeColor="background1"/>
            </w:tcBorders>
            <w:shd w:val="clear" w:color="auto" w:fill="E7E6E6" w:themeFill="background2"/>
            <w:vAlign w:val="center"/>
          </w:tcPr>
          <w:p w14:paraId="067D7BBD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Ref.</w:t>
            </w:r>
          </w:p>
        </w:tc>
      </w:tr>
      <w:tr w:rsidR="008B0915" w:rsidRPr="00DD4086" w14:paraId="18BC072E" w14:textId="77777777" w:rsidTr="00B06818">
        <w:trPr>
          <w:trHeight w:val="760"/>
        </w:trPr>
        <w:tc>
          <w:tcPr>
            <w:tcW w:w="2560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39615D8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Pr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/>
                <w:szCs w:val="20"/>
                <w:vertAlign w:val="subscript"/>
              </w:rPr>
              <w:t>6</w:t>
            </w:r>
          </w:p>
        </w:tc>
        <w:tc>
          <w:tcPr>
            <w:tcW w:w="1415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FD0B710" w14:textId="66AC40F0" w:rsidR="008B0915" w:rsidRPr="00DD4086" w:rsidRDefault="00BD439E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1.62</w:t>
            </w:r>
          </w:p>
        </w:tc>
        <w:tc>
          <w:tcPr>
            <w:tcW w:w="1419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50BD87A" w14:textId="1ED581F9" w:rsidR="008B0915" w:rsidRPr="00DD4086" w:rsidRDefault="00B06818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1.74 @ 10</w:t>
            </w:r>
          </w:p>
        </w:tc>
        <w:tc>
          <w:tcPr>
            <w:tcW w:w="1400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27C76F2" w14:textId="178F0750" w:rsidR="008B0915" w:rsidRPr="00DD4086" w:rsidRDefault="00B06818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0.</w:t>
            </w:r>
            <w:r w:rsidR="00BD439E" w:rsidRPr="00DD4086">
              <w:rPr>
                <w:rFonts w:ascii="Times New Roman" w:hAnsi="Times New Roman" w:cs="Times New Roman"/>
                <w:b/>
                <w:szCs w:val="20"/>
              </w:rPr>
              <w:t>12</w:t>
            </w:r>
          </w:p>
        </w:tc>
        <w:tc>
          <w:tcPr>
            <w:tcW w:w="1475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BEBE559" w14:textId="5827C3C7" w:rsidR="008B0915" w:rsidRPr="00DD4086" w:rsidRDefault="00B06818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bCs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3CA7374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This work</w:t>
            </w:r>
          </w:p>
        </w:tc>
      </w:tr>
      <w:tr w:rsidR="008B0915" w:rsidRPr="00DD4086" w14:paraId="7AD1A3DC" w14:textId="77777777" w:rsidTr="00B06818">
        <w:trPr>
          <w:trHeight w:val="760"/>
        </w:trPr>
        <w:tc>
          <w:tcPr>
            <w:tcW w:w="2560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06C219E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La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t>MnCoO</w:t>
            </w:r>
            <w:r w:rsidRPr="00DD4086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6</w:t>
            </w:r>
          </w:p>
        </w:tc>
        <w:tc>
          <w:tcPr>
            <w:tcW w:w="1415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F525CD3" w14:textId="5CB7D9CE" w:rsidR="008B0915" w:rsidRPr="00DD4086" w:rsidRDefault="00BD439E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1.68</w:t>
            </w:r>
          </w:p>
        </w:tc>
        <w:tc>
          <w:tcPr>
            <w:tcW w:w="1419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5BFEDDC" w14:textId="088E9186" w:rsidR="008B0915" w:rsidRPr="00DD4086" w:rsidRDefault="00B06818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F14E2BE" w14:textId="2287271A" w:rsidR="008B0915" w:rsidRPr="00DD4086" w:rsidRDefault="00BD439E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0.12</w:t>
            </w:r>
          </w:p>
        </w:tc>
        <w:tc>
          <w:tcPr>
            <w:tcW w:w="1475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F4B7A59" w14:textId="639EC72E" w:rsidR="008B0915" w:rsidRPr="00DD4086" w:rsidRDefault="00BD439E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DA194AE" w14:textId="77777777" w:rsidR="008B0915" w:rsidRPr="00DD4086" w:rsidRDefault="008B0915" w:rsidP="00B0681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This work</w:t>
            </w:r>
          </w:p>
        </w:tc>
      </w:tr>
      <w:tr w:rsidR="00BD439E" w:rsidRPr="00DD4086" w14:paraId="68C472F3" w14:textId="77777777" w:rsidTr="00B06818">
        <w:trPr>
          <w:trHeight w:val="760"/>
        </w:trPr>
        <w:tc>
          <w:tcPr>
            <w:tcW w:w="2560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73ECBF0" w14:textId="1A2BD25E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0.85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Y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0.15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Ni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0.7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Fe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0.3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F228490" w14:textId="065502B1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000000" w:themeColor="text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A446200" w14:textId="04412929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1.74 @ 10</w:t>
            </w:r>
          </w:p>
        </w:tc>
        <w:tc>
          <w:tcPr>
            <w:tcW w:w="1400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C70841A" w14:textId="437AD953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0.2</w:t>
            </w:r>
          </w:p>
        </w:tc>
        <w:tc>
          <w:tcPr>
            <w:tcW w:w="1475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38894B6" w14:textId="4AE170ED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000000" w:themeColor="text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9BDFDF5" w14:textId="2EFDE3E0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&lt;EndNote&gt;&lt;Cite&gt;&lt;Author&gt;Lu&lt;/Author&gt;&lt;Year&gt;2023&lt;/Year&gt;&lt;RecNum&gt;352&lt;/RecNum&gt;&lt;DisplayText&gt;[2]&lt;/DisplayText&gt;&lt;record&gt;&lt;rec-number&gt;352&lt;/rec-number&gt;&lt;foreign-keys&gt;&lt;key app="EN" db-id="zpzreeapzxste3e5s5350avuvfpx99tazs2d" timestamp="1757913752"&gt;352&lt;/key&gt;&lt;/foreign-keys&gt;&lt;ref-type name="Journal Article"&gt;17&lt;/ref-type&gt;&lt;contributors&gt;&lt;authors&gt;&lt;author&gt;Lu, Zeming&lt;/author&gt;&lt;author&gt;Zhou, Hang&lt;/author&gt;&lt;author&gt;Qian, Bin&lt;/author&gt;&lt;author&gt;Wang, Shun&lt;/author&gt;&lt;author&gt;Zheng, Yifeng&lt;/author&gt;&lt;author&gt;Ge, Lin&lt;/author&gt;&lt;author&gt;Chen, Han&lt;/author&gt;&lt;/authors&gt;&lt;/contributors&gt;&lt;titles&gt;&lt;title&gt;Y and Fe co-doped LaNiO3 perovskite as a novel bifunctional electrocatalyst for rechargeable zinc-air batteries&lt;/title&gt;&lt;secondary-title&gt;International Journal of Hydrogen Energy&lt;/secondary-title&gt;&lt;/titles&gt;&lt;periodical&gt;&lt;full-title&gt;International Journal of Hydrogen Energy&lt;/full-title&gt;&lt;abbr-1&gt;Int. J. Hydrogen Energy&lt;/abbr-1&gt;&lt;abbr-2&gt;Int. J. Hydrogen Energy&lt;/abbr-2&gt;&lt;/periodical&gt;&lt;pages&gt;8082-8092&lt;/pages&gt;&lt;volume&gt;48&lt;/volume&gt;&lt;number&gt;22&lt;/number&gt;&lt;section&gt;8082&lt;/section&gt;&lt;dates&gt;&lt;year&gt;2023&lt;/year&gt;&lt;/dates&gt;&lt;isbn&gt;03603199&lt;/isbn&gt;&lt;urls&gt;&lt;/urls&gt;&lt;electronic-resource-num&gt;10.1016/j.ijhydene.2022.11.228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[2]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D439E" w:rsidRPr="00DD4086" w14:paraId="7E22D5F1" w14:textId="77777777" w:rsidTr="00B06818">
        <w:trPr>
          <w:trHeight w:val="760"/>
        </w:trPr>
        <w:tc>
          <w:tcPr>
            <w:tcW w:w="2560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99F19A8" w14:textId="019F4E9C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Sr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szCs w:val="20"/>
              </w:rPr>
              <w:t>TiMnO</w:t>
            </w:r>
            <w:r w:rsidRPr="00DD4086">
              <w:rPr>
                <w:rFonts w:ascii="Times New Roman" w:hAnsi="Times New Roman" w:cs="Times New Roman"/>
                <w:szCs w:val="20"/>
                <w:vertAlign w:val="subscript"/>
              </w:rPr>
              <w:t>6</w:t>
            </w:r>
          </w:p>
        </w:tc>
        <w:tc>
          <w:tcPr>
            <w:tcW w:w="1415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7A80C95" w14:textId="67571F66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1.65</w:t>
            </w:r>
          </w:p>
        </w:tc>
        <w:tc>
          <w:tcPr>
            <w:tcW w:w="1419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4F7A612" w14:textId="391C8416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1.91 @ 5</w:t>
            </w:r>
          </w:p>
        </w:tc>
        <w:tc>
          <w:tcPr>
            <w:tcW w:w="1400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AAB06B" w14:textId="35B359D0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0.102</w:t>
            </w:r>
          </w:p>
        </w:tc>
        <w:tc>
          <w:tcPr>
            <w:tcW w:w="1475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E3ED555" w14:textId="791C5897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000000" w:themeColor="text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B8AFD43" w14:textId="010E51C9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&lt;EndNote&gt;&lt;Cite&gt;&lt;Author&gt;Bhardwaj&lt;/Author&gt;&lt;Year&gt;2021&lt;/Year&gt;&lt;RecNum&gt;339&lt;/RecNum&gt;&lt;DisplayText&gt;[9]&lt;/DisplayText&gt;&lt;record&gt;&lt;rec-number&gt;339&lt;/rec-number&gt;&lt;foreign-keys&gt;&lt;key app="EN" db-id="zpzreeapzxste3e5s5350avuvfpx99tazs2d" timestamp="1757652248"&gt;339&lt;/key&gt;&lt;/foreign-keys&gt;&lt;ref-type name="Journal Article"&gt;17&lt;/ref-type&gt;&lt;contributors&gt;&lt;authors&gt;&lt;author&gt;Bhardwaj, Upasana&lt;/author&gt;&lt;author&gt;Sharma, Aditi&lt;/author&gt;&lt;author&gt;Mathur, Ankita&lt;/author&gt;&lt;author&gt;Halder, Aditi&lt;/author&gt;&lt;author&gt;Kushwaha, Himmat Singh&lt;/author&gt;&lt;/authors&gt;&lt;/contributors&gt;&lt;titles&gt;&lt;title&gt;Synthesis of a novel Sr2TiMnO6 double perovskite electrocatalyst for rechargeable zinc–air batteries&lt;/title&gt;&lt;secondary-title&gt;Energy Storage&lt;/secondary-title&gt;&lt;/titles&gt;&lt;pages&gt;e293&lt;/pages&gt;&lt;volume&gt;4&lt;/volume&gt;&lt;number&gt;2&lt;/number&gt;&lt;dates&gt;&lt;year&gt;2021&lt;/year&gt;&lt;/dates&gt;&lt;isbn&gt;2578-4862&amp;#xD;2578-4862&lt;/isbn&gt;&lt;urls&gt;&lt;/urls&gt;&lt;electronic-resource-num&gt;10.1002/est2.293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[9]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D439E" w:rsidRPr="00DD4086" w14:paraId="02451F93" w14:textId="77777777" w:rsidTr="00F55950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9768041" w14:textId="2208C642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Ba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  <w:vertAlign w:val="subscript"/>
              </w:rPr>
              <w:t>2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Bi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  <w:vertAlign w:val="subscript"/>
              </w:rPr>
              <w:t>0.1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Sc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  <w:vertAlign w:val="subscript"/>
              </w:rPr>
              <w:t>0.2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  <w:vertAlign w:val="subscript"/>
              </w:rPr>
              <w:t>1.7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  <w:vertAlign w:val="subscript"/>
              </w:rPr>
              <w:t>6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2230145" w14:textId="39AEE63C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3F4B518" w14:textId="351904A3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0"/>
              </w:rPr>
              <w:t>1.75 @ 5.1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DD42B78" w14:textId="22ADD16D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0.361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F945496" w14:textId="446F7DC4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87DEEF6" w14:textId="3786A34A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bCs/>
                <w:szCs w:val="20"/>
              </w:rPr>
              <w:instrText xml:space="preserve"> ADDIN EN.CITE &lt;EndNote&gt;&lt;Cite&gt;&lt;Author&gt;Sun&lt;/Author&gt;&lt;Year&gt;2017&lt;/Year&gt;&lt;RecNum&gt;400&lt;/RecNum&gt;&lt;DisplayText&gt;[10]&lt;/DisplayText&gt;&lt;record&gt;&lt;rec-number&gt;400&lt;/rec-number&gt;&lt;foreign-keys&gt;&lt;key app="EN" db-id="zpzreeapzxste3e5s5350avuvfpx99tazs2d" timestamp="1759301118"&gt;400&lt;/key&gt;&lt;/foreign-keys&gt;&lt;ref-type name="Journal Article"&gt;17&lt;/ref-type&gt;&lt;contributors&gt;&lt;authors&gt;&lt;author&gt;Sun, Hainan&lt;/author&gt;&lt;author&gt;Chen, Gao&lt;/author&gt;&lt;author&gt;Zhu, Yinlong&lt;/author&gt;&lt;author&gt;Liu, Bo&lt;/author&gt;&lt;author&gt;Zhou, Wei&lt;/author&gt;&lt;author&gt;Shao, Zongping&lt;/author&gt;&lt;/authors&gt;&lt;/contributors&gt;&lt;titles&gt;&lt;title&gt;B-Site Cation Ordered Double Perovskites as Efficient and Stable Electrocatalysts for Oxygen Evolution Reaction&lt;/title&gt;&lt;secondary-title&gt;Chemistry – A European Journal&lt;/secondary-title&gt;&lt;/titles&gt;&lt;periodical&gt;&lt;full-title&gt;Chemistry – A European Journal&lt;/full-title&gt;&lt;abbr-1&gt;Chem. Eur. J.&lt;/abbr-1&gt;&lt;abbr-2&gt;Chem. Eur. J.&lt;/abbr-2&gt;&lt;/periodical&gt;&lt;pages&gt;5722-5728&lt;/pages&gt;&lt;volume&gt;23&lt;/volume&gt;&lt;number&gt;24&lt;/number&gt;&lt;dates&gt;&lt;year&gt;2017&lt;/year&gt;&lt;/dates&gt;&lt;isbn&gt;0947-6539&lt;/isbn&gt;&lt;urls&gt;&lt;related-urls&gt;&lt;url&gt;https://chemistry-europe.onlinelibrary.wiley.com/doi/abs/10.1002/chem.201700507&lt;/url&gt;&lt;/related-urls&gt;&lt;/urls&gt;&lt;electronic-resource-num&gt;https://doi.org/10.1002/chem.201700507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bCs/>
                <w:noProof/>
                <w:szCs w:val="20"/>
              </w:rPr>
              <w:t>[10]</w:t>
            </w:r>
            <w:r w:rsidRPr="00DD4086">
              <w:rPr>
                <w:rFonts w:ascii="Times New Roman" w:hAnsi="Times New Roman" w:cs="Times New Roman"/>
                <w:bCs/>
                <w:szCs w:val="20"/>
              </w:rPr>
              <w:fldChar w:fldCharType="end"/>
            </w:r>
          </w:p>
        </w:tc>
      </w:tr>
      <w:tr w:rsidR="00BD439E" w:rsidRPr="00DD4086" w14:paraId="4D742FF6" w14:textId="77777777" w:rsidTr="00F55950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B826863" w14:textId="3BE65516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Ba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Sr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0.8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Fe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0.2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3−δ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4EB6931" w14:textId="0E5B015D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62F64BA" w14:textId="5450147E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1.74 @ 10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3380AF0" w14:textId="1F2EF919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0.25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8086B16" w14:textId="6816E6F5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600F2EC" w14:textId="3B63DB8B" w:rsidR="00BD439E" w:rsidRPr="00DD4086" w:rsidRDefault="00BD439E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&lt;EndNote&gt;&lt;Cite&gt;&lt;Author&gt;May&lt;/Author&gt;&lt;Year&gt;2012&lt;/Year&gt;&lt;RecNum&gt;403&lt;/RecNum&gt;&lt;DisplayText&gt;[11]&lt;/DisplayText&gt;&lt;record&gt;&lt;rec-number&gt;403&lt;/rec-number&gt;&lt;foreign-keys&gt;&lt;key app="EN" db-id="zpzreeapzxste3e5s5350avuvfpx99tazs2d" timestamp="1759302735"&gt;403&lt;/key&gt;&lt;/foreign-keys&gt;&lt;ref-type name="Journal Article"&gt;17&lt;/ref-type&gt;&lt;contributors&gt;&lt;authors&gt;&lt;author&gt;May, Kevin J.&lt;/author&gt;&lt;author&gt;Carlton, Christopher E.&lt;/author&gt;&lt;author&gt;Stoerzinger, Kelsey A.&lt;/author&gt;&lt;author&gt;Risch, Marcel&lt;/author&gt;&lt;author&gt;Suntivich, Jin&lt;/author&gt;&lt;author&gt;Lee, Yueh-Lin&lt;/author&gt;&lt;author&gt;Grimaud, Alexis&lt;/author&gt;&lt;author&gt;Shao-Horn, Yang&lt;/author&gt;&lt;/authors&gt;&lt;/contributors&gt;&lt;titles&gt;&lt;title&gt;Influence of Oxygen Evolution during Water Oxidation on the Surface of Perovskite Oxide Catalysts&lt;/title&gt;&lt;secondary-title&gt;The Journal of Physical Chemistry Letters&lt;/secondary-title&gt;&lt;/titles&gt;&lt;periodical&gt;&lt;full-title&gt;The Journal of Physical Chemistry Letters&lt;/full-title&gt;&lt;abbr-1&gt;J. Phys. Chem. Lett.&lt;/abbr-1&gt;&lt;abbr-2&gt;J. Phys. Chem. Lett.&lt;/abbr-2&gt;&lt;/periodical&gt;&lt;pages&gt;3264-3270&lt;/pages&gt;&lt;volume&gt;3&lt;/volume&gt;&lt;number&gt;22&lt;/number&gt;&lt;section&gt;3264&lt;/section&gt;&lt;dates&gt;&lt;year&gt;2012&lt;/year&gt;&lt;/dates&gt;&lt;isbn&gt;1948-7185&amp;#xD;1948-7185&lt;/isbn&gt;&lt;urls&gt;&lt;/urls&gt;&lt;electronic-resource-num&gt;10.1021/jz301414z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[11]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D84839" w:rsidRPr="00DD4086" w14:paraId="7026D080" w14:textId="77777777" w:rsidTr="00F55950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D60BD3D" w14:textId="1FAE43CA" w:rsidR="00D84839" w:rsidRPr="00DD4086" w:rsidRDefault="004529EC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LaTi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0.65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Fe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0.35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−δ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348DB4E" w14:textId="4701B7E9" w:rsidR="00D84839" w:rsidRPr="00DD4086" w:rsidRDefault="004529EC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D11E27B" w14:textId="4BD4B29D" w:rsidR="00D84839" w:rsidRPr="00DD4086" w:rsidRDefault="004529EC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1.77 @ 10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22A436E" w14:textId="55C8BDE8" w:rsidR="00D84839" w:rsidRPr="00DD4086" w:rsidRDefault="004529EC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n/a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A69AD07" w14:textId="7C3E4AAB" w:rsidR="00D84839" w:rsidRPr="00DD4086" w:rsidRDefault="004529EC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31FA5C3" w14:textId="42AFB84A" w:rsidR="00D84839" w:rsidRPr="00DD4086" w:rsidRDefault="0067202F" w:rsidP="00D84839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&lt;EndNote&gt;&lt;Cite&gt;&lt;Author&gt;Prabu&lt;/Author&gt;&lt;Year&gt;2015&lt;/Year&gt;&lt;RecNum&gt;718&lt;/RecNum&gt;&lt;DisplayText&gt;[12]&lt;/DisplayText&gt;&lt;record&gt;&lt;rec-number&gt;718&lt;/rec-number&gt;&lt;foreign-keys&gt;&lt;key app="EN" db-id="zpzreeapzxste3e5s5350avuvfpx99tazs2d" timestamp="1772931905"&gt;718&lt;/key&gt;&lt;/foreign-keys&gt;&lt;ref-type name="Journal Article"&gt;17&lt;/ref-type&gt;&lt;contributors&gt;&lt;authors&gt;&lt;author&gt;Prabu, Moni&lt;/author&gt;&lt;author&gt;Ramakrishnan, Prakash&lt;/author&gt;&lt;author&gt;Ganesan, Pandian&lt;/author&gt;&lt;author&gt;Manthiram, Arumugam&lt;/author&gt;&lt;author&gt;Shanmugam, Sangaraju&lt;/author&gt;&lt;/authors&gt;&lt;/contributors&gt;&lt;titles&gt;&lt;title&gt;LaTi0.65Fe0.35O3− nanoparticle-decorated nitrogen-doped carbon nanorods as an advanced hierarchical air electrode for rechargeable metal-air batteries&lt;/title&gt;&lt;secondary-title&gt;Nano Energy&lt;/secondary-title&gt;&lt;/titles&gt;&lt;pages&gt;92-103&lt;/pages&gt;&lt;volume&gt;15&lt;/volume&gt;&lt;section&gt;92&lt;/section&gt;&lt;dates&gt;&lt;year&gt;2015&lt;/year&gt;&lt;/dates&gt;&lt;isbn&gt;22112855&lt;/isbn&gt;&lt;urls&gt;&lt;/urls&gt;&lt;electronic-resource-num&gt;10.1016/j.nanoen.2015.04.005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[12]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D439E" w:rsidRPr="00DD4086" w14:paraId="398557B4" w14:textId="77777777" w:rsidTr="00F55950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C28D5D3" w14:textId="227CCFB7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0.6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Sr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0.4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CoO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3−δ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59FBBD2" w14:textId="528D0B79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BF53BA8" w14:textId="3719DB43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1.83 @ 10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9FE8A1B" w14:textId="19C2BBDE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n/a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504DAC4" w14:textId="540C3FD1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6496A72" w14:textId="0A056634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&lt;EndNote&gt;&lt;Cite&gt;&lt;Author&gt;Oh&lt;/Author&gt;&lt;Year&gt;2015&lt;/Year&gt;&lt;RecNum&gt;719&lt;/RecNum&gt;&lt;DisplayText&gt;[13]&lt;/DisplayText&gt;&lt;record&gt;&lt;rec-number&gt;719&lt;/rec-number&gt;&lt;foreign-keys&gt;&lt;key app="EN" db-id="zpzreeapzxste3e5s5350avuvfpx99tazs2d" timestamp="1772932110"&gt;719&lt;/key&gt;&lt;/foreign-keys&gt;&lt;ref-type name="Journal Article"&gt;17&lt;/ref-type&gt;&lt;contributors&gt;&lt;authors&gt;&lt;author&gt;Oh, Mi Young&lt;/author&gt;&lt;author&gt;Jeon, Jeong Sook&lt;/author&gt;&lt;author&gt;Lee, Jong Ju&lt;/author&gt;&lt;author&gt;Kim, Pil&lt;/author&gt;&lt;author&gt;Nahm, Kee Suk&lt;/author&gt;&lt;/authors&gt;&lt;/contributors&gt;&lt;titles&gt;&lt;title&gt;The bifunctional electrocatalytic activity of perovskite La0.6Sr0.4CoO3−δ for oxygen reduction and evolution reactions&lt;/title&gt;&lt;secondary-title&gt;RSC Advances&lt;/secondary-title&gt;&lt;/titles&gt;&lt;periodical&gt;&lt;full-title&gt;RSC Advances&lt;/full-title&gt;&lt;abbr-1&gt;RSC Adv.&lt;/abbr-1&gt;&lt;abbr-2&gt;RSC Adv.&lt;/abbr-2&gt;&lt;/periodical&gt;&lt;pages&gt;19190-19198&lt;/pages&gt;&lt;volume&gt;5&lt;/volume&gt;&lt;number&gt;25&lt;/number&gt;&lt;section&gt;19190&lt;/section&gt;&lt;dates&gt;&lt;year&gt;2015&lt;/year&gt;&lt;/dates&gt;&lt;isbn&gt;2046-2069&lt;/isbn&gt;&lt;urls&gt;&lt;/urls&gt;&lt;electronic-resource-num&gt;10.1039/c4ra16097e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[13]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F55950" w:rsidRPr="00DD4086" w14:paraId="46D92594" w14:textId="77777777" w:rsidTr="00106BDD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196DCE6" w14:textId="10649304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LaNi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0.85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Mg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0.15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</w:rPr>
              <w:t>O</w:t>
            </w:r>
            <w:r w:rsidRPr="00DD4086">
              <w:rPr>
                <w:rFonts w:ascii="Times New Roman" w:eastAsia="Pretendard Light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3A5438A" w14:textId="329217D3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61CD2C3" w14:textId="7CB43CD2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1.86 @ 10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ACE3D35" w14:textId="32F19D16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0.2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50F0734" w14:textId="0D6E732F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C940D90" w14:textId="30C9AC98" w:rsidR="00F55950" w:rsidRPr="00DD4086" w:rsidRDefault="0067202F" w:rsidP="00F5595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&lt;EndNote&gt;&lt;Cite&gt;&lt;Author&gt;Du&lt;/Author&gt;&lt;Year&gt;2014&lt;/Year&gt;&lt;RecNum&gt;720&lt;/RecNum&gt;&lt;DisplayText&gt;[14]&lt;/DisplayText&gt;&lt;record&gt;&lt;rec-number&gt;720&lt;/rec-number&gt;&lt;foreign-keys&gt;&lt;key app="EN" db-id="zpzreeapzxste3e5s5350avuvfpx99tazs2d" timestamp="1772932348"&gt;720&lt;/key&gt;&lt;/foreign-keys&gt;&lt;ref-type name="Journal Article"&gt;17&lt;/ref-type&gt;&lt;contributors&gt;&lt;authors&gt;&lt;author&gt;Du, Zhenzhen&lt;/author&gt;&lt;author&gt;Yang, Peng&lt;/author&gt;&lt;author&gt;Wang, Long&lt;/author&gt;&lt;author&gt;Lu, Yuhao&lt;/author&gt;&lt;author&gt;Goodenough, J. B.&lt;/author&gt;&lt;author&gt;Zhang, Jian&lt;/author&gt;&lt;author&gt;Zhang, Dawei&lt;/author&gt;&lt;/authors&gt;&lt;/contributors&gt;&lt;titles&gt;&lt;title&gt;Electrocatalytic performances of LaNi1−Mg O3 perovskite oxides as bi-functional catalysts for lithium air batteries&lt;/title&gt;&lt;secondary-title&gt;Journal of Power Sources&lt;/secondary-title&gt;&lt;/titles&gt;&lt;periodical&gt;&lt;full-title&gt;Journal of Power Sources&lt;/full-title&gt;&lt;abbr-1&gt;J. Power Sources&lt;/abbr-1&gt;&lt;abbr-2&gt;J. Power Sources&lt;/abbr-2&gt;&lt;/periodical&gt;&lt;pages&gt;91-96&lt;/pages&gt;&lt;volume&gt;265&lt;/volume&gt;&lt;section&gt;91&lt;/section&gt;&lt;dates&gt;&lt;year&gt;2014&lt;/year&gt;&lt;/dates&gt;&lt;isbn&gt;03787753&lt;/isbn&gt;&lt;urls&gt;&lt;/urls&gt;&lt;electronic-resource-num&gt;10.1016/j.jpowsour.2014.04.096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[14]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  <w:tr w:rsidR="00BD439E" w:rsidRPr="00DD4086" w14:paraId="570F1D17" w14:textId="77777777" w:rsidTr="00106BDD">
        <w:trPr>
          <w:trHeight w:val="760"/>
        </w:trPr>
        <w:tc>
          <w:tcPr>
            <w:tcW w:w="2560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383778F" w14:textId="018BE4AB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Co-dope LaMnO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  <w:vertAlign w:val="subscript"/>
              </w:rPr>
              <w:t>3</w:t>
            </w: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/NCNT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58E65CB" w14:textId="4D719364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n/a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2E3E31B" w14:textId="0A6CB8E9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DD408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1.78 @ 10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B8C4BC9" w14:textId="322CF0CB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0.41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0445B14" w14:textId="32B43572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t>0.1 M KOH /1600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966C7E2" w14:textId="4A5D2A01" w:rsidR="00BD439E" w:rsidRPr="00DD4086" w:rsidRDefault="0067202F" w:rsidP="00BD439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086"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E01ACE" w:rsidRPr="00DD4086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&lt;EndNote&gt;&lt;Cite&gt;&lt;Author&gt;Lee&lt;/Author&gt;&lt;Year&gt;2015&lt;/Year&gt;&lt;RecNum&gt;721&lt;/RecNum&gt;&lt;DisplayText&gt;[15]&lt;/DisplayText&gt;&lt;record&gt;&lt;rec-number&gt;721&lt;/rec-number&gt;&lt;foreign-keys&gt;&lt;key app="EN" db-id="zpzreeapzxste3e5s5350avuvfpx99tazs2d" timestamp="1772932575"&gt;721&lt;/key&gt;&lt;/foreign-keys&gt;&lt;ref-type name="Journal Article"&gt;17&lt;/ref-type&gt;&lt;contributors&gt;&lt;authors&gt;&lt;author&gt;Lee, Dong Un&lt;/author&gt;&lt;author&gt;Park, Moon Gyu&lt;/author&gt;&lt;author&gt;Park, Hey Woong&lt;/author&gt;&lt;author&gt;Seo, Min Ho&lt;/author&gt;&lt;author&gt;Ismayilov, Vugar&lt;/author&gt;&lt;author&gt;Ahmed, Raihan&lt;/author&gt;&lt;author&gt;Chen, Zhongwei&lt;/author&gt;&lt;/authors&gt;&lt;/contributors&gt;&lt;titles&gt;&lt;title&gt;Highly active Co-doped LaMnO 3 perovskite oxide and N-doped carbon nanotube hybrid bi-functional catalyst for rechargeable zinc–air batteries&lt;/title&gt;&lt;secondary-title&gt;Electrochemistry Communications&lt;/secondary-title&gt;&lt;/titles&gt;&lt;periodical&gt;&lt;full-title&gt;Electrochemistry Communications&lt;/full-title&gt;&lt;abbr-1&gt;Electrochem. Commun.&lt;/abbr-1&gt;&lt;abbr-2&gt;Electrochem. Commun.&lt;/abbr-2&gt;&lt;/periodical&gt;&lt;pages&gt;38-41&lt;/pages&gt;&lt;volume&gt;60&lt;/volume&gt;&lt;section&gt;38&lt;/section&gt;&lt;dates&gt;&lt;year&gt;2015&lt;/year&gt;&lt;/dates&gt;&lt;isbn&gt;13882481&lt;/isbn&gt;&lt;urls&gt;&lt;/urls&gt;&lt;electronic-resource-num&gt;10.1016/j.elecom.2015.08.001&lt;/electronic-resource-num&gt;&lt;/record&gt;&lt;/Cite&gt;&lt;/EndNote&gt;</w:instrTex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="00E01ACE" w:rsidRPr="00DD4086">
              <w:rPr>
                <w:rFonts w:ascii="Times New Roman" w:hAnsi="Times New Roman" w:cs="Times New Roman"/>
                <w:noProof/>
                <w:szCs w:val="20"/>
              </w:rPr>
              <w:t>[15]</w:t>
            </w:r>
            <w:r w:rsidRPr="00DD4086"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</w:tr>
    </w:tbl>
    <w:p w14:paraId="3D24D075" w14:textId="77777777" w:rsidR="009A6BFB" w:rsidRPr="00DD4086" w:rsidRDefault="009A6BFB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Cs w:val="20"/>
        </w:rPr>
      </w:pPr>
    </w:p>
    <w:p w14:paraId="54D3E669" w14:textId="77777777" w:rsidR="009A6BFB" w:rsidRPr="00DD4086" w:rsidRDefault="009A6BFB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Cs w:val="20"/>
        </w:rPr>
      </w:pPr>
      <w:r w:rsidRPr="00DD4086">
        <w:rPr>
          <w:rFonts w:ascii="Times New Roman" w:hAnsi="Times New Roman" w:cs="Times New Roman"/>
          <w:b/>
          <w:szCs w:val="20"/>
        </w:rPr>
        <w:br w:type="page"/>
      </w:r>
    </w:p>
    <w:p w14:paraId="6372F038" w14:textId="59C1638A" w:rsidR="008E7F86" w:rsidRPr="000C6535" w:rsidRDefault="008E7F86" w:rsidP="008E7F86">
      <w:pPr>
        <w:widowControl/>
        <w:wordWrap/>
        <w:autoSpaceDE/>
        <w:autoSpaceDN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09C165E6" w14:textId="77777777" w:rsidR="00E01ACE" w:rsidRPr="000C6535" w:rsidRDefault="008E7F86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b/>
          <w:szCs w:val="24"/>
        </w:rPr>
        <w:fldChar w:fldCharType="begin"/>
      </w:r>
      <w:r w:rsidRPr="000C6535">
        <w:rPr>
          <w:b/>
          <w:szCs w:val="24"/>
        </w:rPr>
        <w:instrText xml:space="preserve"> ADDIN EN.REFLIST </w:instrText>
      </w:r>
      <w:r w:rsidRPr="000C6535">
        <w:rPr>
          <w:b/>
          <w:szCs w:val="24"/>
        </w:rPr>
        <w:fldChar w:fldCharType="separate"/>
      </w:r>
      <w:r w:rsidR="00E01ACE" w:rsidRPr="000C6535">
        <w:rPr>
          <w:szCs w:val="24"/>
        </w:rPr>
        <w:t>1.</w:t>
      </w:r>
      <w:r w:rsidR="00E01ACE" w:rsidRPr="000C6535">
        <w:rPr>
          <w:szCs w:val="24"/>
        </w:rPr>
        <w:tab/>
        <w:t xml:space="preserve">Y.-X. Gao, Y. Wang, H. Liu, H.-Y. Xu, X.-P. Liu, Y.-C. Hua, C.-P. Li, J. Bai, J. Alloys Compd. </w:t>
      </w:r>
      <w:r w:rsidR="00E01ACE" w:rsidRPr="000C6535">
        <w:rPr>
          <w:b/>
          <w:szCs w:val="24"/>
        </w:rPr>
        <w:t>1010</w:t>
      </w:r>
      <w:r w:rsidR="00E01ACE" w:rsidRPr="000C6535">
        <w:rPr>
          <w:szCs w:val="24"/>
        </w:rPr>
        <w:t>, 178271 (2025)</w:t>
      </w:r>
    </w:p>
    <w:p w14:paraId="491B3823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2.</w:t>
      </w:r>
      <w:r w:rsidRPr="000C6535">
        <w:rPr>
          <w:szCs w:val="24"/>
        </w:rPr>
        <w:tab/>
        <w:t xml:space="preserve">Z. Lu, H. Zhou, B. Qian, S. Wang, Y. Zheng, L. Ge, H. Chen, Int. J. Hydrogen Energy </w:t>
      </w:r>
      <w:r w:rsidRPr="000C6535">
        <w:rPr>
          <w:b/>
          <w:szCs w:val="24"/>
        </w:rPr>
        <w:t>48</w:t>
      </w:r>
      <w:r w:rsidRPr="000C6535">
        <w:rPr>
          <w:szCs w:val="24"/>
        </w:rPr>
        <w:t>, 8082-8092 (2023)</w:t>
      </w:r>
    </w:p>
    <w:p w14:paraId="0A1C29F9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3.</w:t>
      </w:r>
      <w:r w:rsidRPr="000C6535">
        <w:rPr>
          <w:szCs w:val="24"/>
        </w:rPr>
        <w:tab/>
        <w:t xml:space="preserve">S. G. Chandrappa, P. Moni, D. Chen, G. Karkera, K. R. Prakasha, R. A. Caruso, A. S. Prakash, J. Mater. Chem. A </w:t>
      </w:r>
      <w:r w:rsidRPr="000C6535">
        <w:rPr>
          <w:b/>
          <w:szCs w:val="24"/>
        </w:rPr>
        <w:t>8</w:t>
      </w:r>
      <w:r w:rsidRPr="000C6535">
        <w:rPr>
          <w:szCs w:val="24"/>
        </w:rPr>
        <w:t>, 20612-20620 (2020)</w:t>
      </w:r>
    </w:p>
    <w:p w14:paraId="3AE6E238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4.</w:t>
      </w:r>
      <w:r w:rsidRPr="000C6535">
        <w:rPr>
          <w:szCs w:val="24"/>
        </w:rPr>
        <w:tab/>
        <w:t xml:space="preserve">K. Li, J. Gao, X. Han, Q. Shao, Z. Lü, Journal of Energy Chemistry </w:t>
      </w:r>
      <w:r w:rsidRPr="000C6535">
        <w:rPr>
          <w:b/>
          <w:szCs w:val="24"/>
        </w:rPr>
        <w:t>96</w:t>
      </w:r>
      <w:r w:rsidRPr="000C6535">
        <w:rPr>
          <w:szCs w:val="24"/>
        </w:rPr>
        <w:t>, 669-678 (2024)</w:t>
      </w:r>
    </w:p>
    <w:p w14:paraId="3E0F4E37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5.</w:t>
      </w:r>
      <w:r w:rsidRPr="000C6535">
        <w:rPr>
          <w:szCs w:val="24"/>
        </w:rPr>
        <w:tab/>
        <w:t xml:space="preserve">R. A. Afzal, K.-Y. Park, S.-H. Cho, N.-I. Kim, S. R. Choi, J. H. Kim, H.-T. Lim, J.-Y. Park, RSC Adv. </w:t>
      </w:r>
      <w:r w:rsidRPr="000C6535">
        <w:rPr>
          <w:b/>
          <w:szCs w:val="24"/>
        </w:rPr>
        <w:t>7</w:t>
      </w:r>
      <w:r w:rsidRPr="000C6535">
        <w:rPr>
          <w:szCs w:val="24"/>
        </w:rPr>
        <w:t>, 47643-47653 (2017)</w:t>
      </w:r>
    </w:p>
    <w:p w14:paraId="4D7D9014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6.</w:t>
      </w:r>
      <w:r w:rsidRPr="000C6535">
        <w:rPr>
          <w:szCs w:val="24"/>
        </w:rPr>
        <w:tab/>
        <w:t xml:space="preserve">Y. Zhu, W. Zhou, J. Yu, Y. Chen, M. Liu, Z. Shao, Chem. Mat. </w:t>
      </w:r>
      <w:r w:rsidRPr="000C6535">
        <w:rPr>
          <w:b/>
          <w:szCs w:val="24"/>
        </w:rPr>
        <w:t>28</w:t>
      </w:r>
      <w:r w:rsidRPr="000C6535">
        <w:rPr>
          <w:szCs w:val="24"/>
        </w:rPr>
        <w:t>, 1691–1697 (2016)</w:t>
      </w:r>
    </w:p>
    <w:p w14:paraId="49904904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7.</w:t>
      </w:r>
      <w:r w:rsidRPr="000C6535">
        <w:rPr>
          <w:szCs w:val="24"/>
        </w:rPr>
        <w:tab/>
        <w:t xml:space="preserve">Z. Wu, L.-P. Sun, T. Xia, L.-H. Huo, H. Zhao, A. Rougier, J.-C. Grenier, J. Power Sources </w:t>
      </w:r>
      <w:r w:rsidRPr="000C6535">
        <w:rPr>
          <w:b/>
          <w:szCs w:val="24"/>
        </w:rPr>
        <w:t>334</w:t>
      </w:r>
      <w:r w:rsidRPr="000C6535">
        <w:rPr>
          <w:szCs w:val="24"/>
        </w:rPr>
        <w:t>, 86-93 (2016)</w:t>
      </w:r>
    </w:p>
    <w:p w14:paraId="2E7FF84E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8.</w:t>
      </w:r>
      <w:r w:rsidRPr="000C6535">
        <w:rPr>
          <w:szCs w:val="24"/>
        </w:rPr>
        <w:tab/>
        <w:t xml:space="preserve">P. Li, B. Wei, Z. Lü, Y. Wu, Y. Zhang, X. Huang, Appl. Surf. Sci. </w:t>
      </w:r>
      <w:r w:rsidRPr="000C6535">
        <w:rPr>
          <w:b/>
          <w:szCs w:val="24"/>
        </w:rPr>
        <w:t>464</w:t>
      </w:r>
      <w:r w:rsidRPr="000C6535">
        <w:rPr>
          <w:szCs w:val="24"/>
        </w:rPr>
        <w:t>, 494-501 (2019)</w:t>
      </w:r>
    </w:p>
    <w:p w14:paraId="1B2E13FB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9.</w:t>
      </w:r>
      <w:r w:rsidRPr="000C6535">
        <w:rPr>
          <w:szCs w:val="24"/>
        </w:rPr>
        <w:tab/>
        <w:t xml:space="preserve">U. Bhardwaj, A. Sharma, A. Mathur, A. Halder, H. S. Kushwaha, Energy Storage </w:t>
      </w:r>
      <w:r w:rsidRPr="000C6535">
        <w:rPr>
          <w:b/>
          <w:szCs w:val="24"/>
        </w:rPr>
        <w:t>4</w:t>
      </w:r>
      <w:r w:rsidRPr="000C6535">
        <w:rPr>
          <w:szCs w:val="24"/>
        </w:rPr>
        <w:t>, e293 (2021)</w:t>
      </w:r>
    </w:p>
    <w:p w14:paraId="399372EA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10.</w:t>
      </w:r>
      <w:r w:rsidRPr="000C6535">
        <w:rPr>
          <w:szCs w:val="24"/>
        </w:rPr>
        <w:tab/>
        <w:t xml:space="preserve">H. Sun, G. Chen, Y. Zhu, B. Liu, W. Zhou, Z. Shao, Chem. Eur. J. </w:t>
      </w:r>
      <w:r w:rsidRPr="000C6535">
        <w:rPr>
          <w:b/>
          <w:szCs w:val="24"/>
        </w:rPr>
        <w:t>23</w:t>
      </w:r>
      <w:r w:rsidRPr="000C6535">
        <w:rPr>
          <w:szCs w:val="24"/>
        </w:rPr>
        <w:t>, 5722-5728 (2017)</w:t>
      </w:r>
    </w:p>
    <w:p w14:paraId="364B59FD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11.</w:t>
      </w:r>
      <w:r w:rsidRPr="000C6535">
        <w:rPr>
          <w:szCs w:val="24"/>
        </w:rPr>
        <w:tab/>
        <w:t xml:space="preserve">K. J. May, C. E. Carlton, K. A. Stoerzinger, M. Risch, J. Suntivich, Y.-L. Lee, A. Grimaud, Y. Shao-Horn, J. Phys. Chem. Lett. </w:t>
      </w:r>
      <w:r w:rsidRPr="000C6535">
        <w:rPr>
          <w:b/>
          <w:szCs w:val="24"/>
        </w:rPr>
        <w:t>3</w:t>
      </w:r>
      <w:r w:rsidRPr="000C6535">
        <w:rPr>
          <w:szCs w:val="24"/>
        </w:rPr>
        <w:t>, 3264-3270 (2012)</w:t>
      </w:r>
    </w:p>
    <w:p w14:paraId="654C4055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12.</w:t>
      </w:r>
      <w:r w:rsidRPr="000C6535">
        <w:rPr>
          <w:szCs w:val="24"/>
        </w:rPr>
        <w:tab/>
        <w:t xml:space="preserve">M. Prabu, P. Ramakrishnan, P. Ganesan, A. Manthiram, S. Shanmugam, Nano Energy </w:t>
      </w:r>
      <w:r w:rsidRPr="000C6535">
        <w:rPr>
          <w:b/>
          <w:szCs w:val="24"/>
        </w:rPr>
        <w:t>15</w:t>
      </w:r>
      <w:r w:rsidRPr="000C6535">
        <w:rPr>
          <w:szCs w:val="24"/>
        </w:rPr>
        <w:t>, 92-103 (2015)</w:t>
      </w:r>
    </w:p>
    <w:p w14:paraId="56A7A20E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13.</w:t>
      </w:r>
      <w:r w:rsidRPr="000C6535">
        <w:rPr>
          <w:szCs w:val="24"/>
        </w:rPr>
        <w:tab/>
        <w:t xml:space="preserve">M. Y. Oh, J. S. Jeon, J. J. Lee, P. Kim, K. S. Nahm, RSC Adv. </w:t>
      </w:r>
      <w:r w:rsidRPr="000C6535">
        <w:rPr>
          <w:b/>
          <w:szCs w:val="24"/>
        </w:rPr>
        <w:t>5</w:t>
      </w:r>
      <w:r w:rsidRPr="000C6535">
        <w:rPr>
          <w:szCs w:val="24"/>
        </w:rPr>
        <w:t>, 19190-19198 (2015)</w:t>
      </w:r>
    </w:p>
    <w:p w14:paraId="51E7D016" w14:textId="77777777" w:rsidR="00E01ACE" w:rsidRPr="000C6535" w:rsidRDefault="00E01ACE" w:rsidP="00E01ACE">
      <w:pPr>
        <w:pStyle w:val="EndNoteBibliography"/>
        <w:spacing w:after="0"/>
        <w:ind w:left="420" w:hanging="420"/>
        <w:rPr>
          <w:szCs w:val="24"/>
        </w:rPr>
      </w:pPr>
      <w:r w:rsidRPr="000C6535">
        <w:rPr>
          <w:szCs w:val="24"/>
        </w:rPr>
        <w:t>14.</w:t>
      </w:r>
      <w:r w:rsidRPr="000C6535">
        <w:rPr>
          <w:szCs w:val="24"/>
        </w:rPr>
        <w:tab/>
        <w:t xml:space="preserve">Z. Du, P. Yang, L. Wang, Y. Lu, J. B. Goodenough, J. Zhang, D. Zhang, J. Power Sources </w:t>
      </w:r>
      <w:r w:rsidRPr="000C6535">
        <w:rPr>
          <w:b/>
          <w:szCs w:val="24"/>
        </w:rPr>
        <w:t>265</w:t>
      </w:r>
      <w:r w:rsidRPr="000C6535">
        <w:rPr>
          <w:szCs w:val="24"/>
        </w:rPr>
        <w:t>, 91-96 (2014)</w:t>
      </w:r>
    </w:p>
    <w:p w14:paraId="7C0050DF" w14:textId="77777777" w:rsidR="00E01ACE" w:rsidRPr="000C6535" w:rsidRDefault="00E01ACE" w:rsidP="00E01ACE">
      <w:pPr>
        <w:pStyle w:val="EndNoteBibliography"/>
        <w:ind w:left="420" w:hanging="420"/>
        <w:rPr>
          <w:szCs w:val="24"/>
        </w:rPr>
      </w:pPr>
      <w:r w:rsidRPr="000C6535">
        <w:rPr>
          <w:szCs w:val="24"/>
        </w:rPr>
        <w:t>15.</w:t>
      </w:r>
      <w:r w:rsidRPr="000C6535">
        <w:rPr>
          <w:szCs w:val="24"/>
        </w:rPr>
        <w:tab/>
        <w:t xml:space="preserve">D. U. Lee, M. G. Park, H. W. Park, M. H. Seo, V. Ismayilov, R. Ahmed, Z. Chen, Electrochem. Commun. </w:t>
      </w:r>
      <w:r w:rsidRPr="000C6535">
        <w:rPr>
          <w:b/>
          <w:szCs w:val="24"/>
        </w:rPr>
        <w:t>60</w:t>
      </w:r>
      <w:r w:rsidRPr="000C6535">
        <w:rPr>
          <w:szCs w:val="24"/>
        </w:rPr>
        <w:t>, 38-41 (2015)</w:t>
      </w:r>
    </w:p>
    <w:p w14:paraId="33E7F578" w14:textId="62045E01" w:rsidR="00F026C4" w:rsidRPr="00DD4086" w:rsidRDefault="008E7F86" w:rsidP="00173785">
      <w:pPr>
        <w:rPr>
          <w:rFonts w:ascii="Times New Roman" w:hAnsi="Times New Roman" w:cs="Times New Roman"/>
          <w:b/>
          <w:szCs w:val="20"/>
        </w:rPr>
      </w:pPr>
      <w:r w:rsidRPr="000C6535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sectPr w:rsidR="00F026C4" w:rsidRPr="00DD4086" w:rsidSect="00E439CC">
      <w:footerReference w:type="default" r:id="rId13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D46AA" w14:textId="77777777" w:rsidR="000A7419" w:rsidRDefault="000A7419">
      <w:pPr>
        <w:spacing w:after="0" w:line="240" w:lineRule="auto"/>
      </w:pPr>
      <w:r>
        <w:separator/>
      </w:r>
    </w:p>
  </w:endnote>
  <w:endnote w:type="continuationSeparator" w:id="0">
    <w:p w14:paraId="208E6B42" w14:textId="77777777" w:rsidR="000A7419" w:rsidRDefault="000A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Ligh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E9C85" w14:textId="77777777" w:rsidR="00D80C76" w:rsidRDefault="00D80C7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B6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275522" w14:textId="77777777" w:rsidR="00D80C76" w:rsidRDefault="00D80C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48FB8" w14:textId="77777777" w:rsidR="000A7419" w:rsidRDefault="000A7419">
      <w:pPr>
        <w:spacing w:after="0" w:line="240" w:lineRule="auto"/>
      </w:pPr>
      <w:r>
        <w:separator/>
      </w:r>
    </w:p>
  </w:footnote>
  <w:footnote w:type="continuationSeparator" w:id="0">
    <w:p w14:paraId="3624957D" w14:textId="77777777" w:rsidR="000A7419" w:rsidRDefault="000A7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Korean J Chem Eng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425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f0fsev3t0xwlezexlppxeepva5d9wfea9d&quot;&gt;My EndNote Library&lt;record-ids&gt;&lt;item&gt;749&lt;/item&gt;&lt;/record-ids&gt;&lt;/item&gt;&lt;/Libraries&gt;"/>
    <w:docVar w:name="EN.UseJSCitationFormat" w:val="False"/>
  </w:docVars>
  <w:rsids>
    <w:rsidRoot w:val="00F026C4"/>
    <w:rsid w:val="000002DF"/>
    <w:rsid w:val="00001DAF"/>
    <w:rsid w:val="0000384C"/>
    <w:rsid w:val="000040E3"/>
    <w:rsid w:val="000046F6"/>
    <w:rsid w:val="00005CA2"/>
    <w:rsid w:val="0000657B"/>
    <w:rsid w:val="000069B5"/>
    <w:rsid w:val="000078CF"/>
    <w:rsid w:val="0001187A"/>
    <w:rsid w:val="0001196B"/>
    <w:rsid w:val="00011DF2"/>
    <w:rsid w:val="0001488F"/>
    <w:rsid w:val="000149CD"/>
    <w:rsid w:val="00015EA2"/>
    <w:rsid w:val="00016735"/>
    <w:rsid w:val="000169C9"/>
    <w:rsid w:val="00016BFA"/>
    <w:rsid w:val="00017259"/>
    <w:rsid w:val="000175A9"/>
    <w:rsid w:val="000200D4"/>
    <w:rsid w:val="000216E2"/>
    <w:rsid w:val="00023CDA"/>
    <w:rsid w:val="00023D72"/>
    <w:rsid w:val="00025052"/>
    <w:rsid w:val="000255BA"/>
    <w:rsid w:val="00025AE5"/>
    <w:rsid w:val="00026C46"/>
    <w:rsid w:val="00026CC6"/>
    <w:rsid w:val="000272A1"/>
    <w:rsid w:val="00030067"/>
    <w:rsid w:val="000307D7"/>
    <w:rsid w:val="00032F5C"/>
    <w:rsid w:val="00033843"/>
    <w:rsid w:val="00033A9E"/>
    <w:rsid w:val="00034394"/>
    <w:rsid w:val="0003440C"/>
    <w:rsid w:val="000350CE"/>
    <w:rsid w:val="000356D7"/>
    <w:rsid w:val="00036ACF"/>
    <w:rsid w:val="0004200C"/>
    <w:rsid w:val="00042CB7"/>
    <w:rsid w:val="00044B1D"/>
    <w:rsid w:val="00045234"/>
    <w:rsid w:val="000454F9"/>
    <w:rsid w:val="00046137"/>
    <w:rsid w:val="00046E64"/>
    <w:rsid w:val="00050239"/>
    <w:rsid w:val="0005069E"/>
    <w:rsid w:val="000527CB"/>
    <w:rsid w:val="000533AD"/>
    <w:rsid w:val="00053778"/>
    <w:rsid w:val="00053B84"/>
    <w:rsid w:val="00055865"/>
    <w:rsid w:val="000568C2"/>
    <w:rsid w:val="00060A7F"/>
    <w:rsid w:val="00060D33"/>
    <w:rsid w:val="000613C2"/>
    <w:rsid w:val="000614D8"/>
    <w:rsid w:val="00061602"/>
    <w:rsid w:val="00061B53"/>
    <w:rsid w:val="00061ECB"/>
    <w:rsid w:val="000626EE"/>
    <w:rsid w:val="00062774"/>
    <w:rsid w:val="00062FB6"/>
    <w:rsid w:val="00063914"/>
    <w:rsid w:val="000641A3"/>
    <w:rsid w:val="0006440E"/>
    <w:rsid w:val="0006701D"/>
    <w:rsid w:val="0006766C"/>
    <w:rsid w:val="000716FE"/>
    <w:rsid w:val="00073455"/>
    <w:rsid w:val="0007367F"/>
    <w:rsid w:val="00074227"/>
    <w:rsid w:val="00074AE2"/>
    <w:rsid w:val="00075C6C"/>
    <w:rsid w:val="00075F08"/>
    <w:rsid w:val="000766EE"/>
    <w:rsid w:val="00076ADE"/>
    <w:rsid w:val="00076FF5"/>
    <w:rsid w:val="000775B8"/>
    <w:rsid w:val="00077656"/>
    <w:rsid w:val="000804D4"/>
    <w:rsid w:val="00080FF3"/>
    <w:rsid w:val="000817E3"/>
    <w:rsid w:val="00081B05"/>
    <w:rsid w:val="00082E6F"/>
    <w:rsid w:val="000832A0"/>
    <w:rsid w:val="000834B4"/>
    <w:rsid w:val="00083C44"/>
    <w:rsid w:val="00084023"/>
    <w:rsid w:val="00084D16"/>
    <w:rsid w:val="000855E0"/>
    <w:rsid w:val="00086B52"/>
    <w:rsid w:val="00086ED4"/>
    <w:rsid w:val="00090BDB"/>
    <w:rsid w:val="00091E5E"/>
    <w:rsid w:val="00092146"/>
    <w:rsid w:val="00092495"/>
    <w:rsid w:val="0009278F"/>
    <w:rsid w:val="0009453F"/>
    <w:rsid w:val="00094BF8"/>
    <w:rsid w:val="000960B2"/>
    <w:rsid w:val="000969D7"/>
    <w:rsid w:val="0009787B"/>
    <w:rsid w:val="00097C90"/>
    <w:rsid w:val="000A0E9F"/>
    <w:rsid w:val="000A1C8C"/>
    <w:rsid w:val="000A2418"/>
    <w:rsid w:val="000A32CD"/>
    <w:rsid w:val="000A39FE"/>
    <w:rsid w:val="000A4FAE"/>
    <w:rsid w:val="000A6C1D"/>
    <w:rsid w:val="000A7419"/>
    <w:rsid w:val="000A755F"/>
    <w:rsid w:val="000B0EC5"/>
    <w:rsid w:val="000B1144"/>
    <w:rsid w:val="000B145F"/>
    <w:rsid w:val="000B17CF"/>
    <w:rsid w:val="000B1D74"/>
    <w:rsid w:val="000B33B6"/>
    <w:rsid w:val="000B4D3A"/>
    <w:rsid w:val="000B5DF0"/>
    <w:rsid w:val="000C0D6F"/>
    <w:rsid w:val="000C0E32"/>
    <w:rsid w:val="000C0F46"/>
    <w:rsid w:val="000C27F6"/>
    <w:rsid w:val="000C458A"/>
    <w:rsid w:val="000C536E"/>
    <w:rsid w:val="000C6535"/>
    <w:rsid w:val="000C761A"/>
    <w:rsid w:val="000C77CB"/>
    <w:rsid w:val="000D014D"/>
    <w:rsid w:val="000D0812"/>
    <w:rsid w:val="000D11AE"/>
    <w:rsid w:val="000D11EF"/>
    <w:rsid w:val="000D2D42"/>
    <w:rsid w:val="000D308C"/>
    <w:rsid w:val="000D3397"/>
    <w:rsid w:val="000D33A6"/>
    <w:rsid w:val="000D370A"/>
    <w:rsid w:val="000D4196"/>
    <w:rsid w:val="000D45A1"/>
    <w:rsid w:val="000E0563"/>
    <w:rsid w:val="000E13B3"/>
    <w:rsid w:val="000E16D3"/>
    <w:rsid w:val="000E24DB"/>
    <w:rsid w:val="000E2836"/>
    <w:rsid w:val="000E37B3"/>
    <w:rsid w:val="000E3EB7"/>
    <w:rsid w:val="000E4052"/>
    <w:rsid w:val="000E4DD7"/>
    <w:rsid w:val="000E686A"/>
    <w:rsid w:val="000E6E82"/>
    <w:rsid w:val="000E7923"/>
    <w:rsid w:val="000E7F94"/>
    <w:rsid w:val="000F11D0"/>
    <w:rsid w:val="000F43B8"/>
    <w:rsid w:val="000F461A"/>
    <w:rsid w:val="000F4C7B"/>
    <w:rsid w:val="000F7EEB"/>
    <w:rsid w:val="00100DA8"/>
    <w:rsid w:val="00101457"/>
    <w:rsid w:val="00101E2D"/>
    <w:rsid w:val="001036C0"/>
    <w:rsid w:val="00103ECF"/>
    <w:rsid w:val="00104BC7"/>
    <w:rsid w:val="00105536"/>
    <w:rsid w:val="0010567B"/>
    <w:rsid w:val="00105D6B"/>
    <w:rsid w:val="001061EC"/>
    <w:rsid w:val="00106BDD"/>
    <w:rsid w:val="00106E6D"/>
    <w:rsid w:val="00107035"/>
    <w:rsid w:val="00110A02"/>
    <w:rsid w:val="001116FF"/>
    <w:rsid w:val="0011187C"/>
    <w:rsid w:val="001157B2"/>
    <w:rsid w:val="00117825"/>
    <w:rsid w:val="00120AAE"/>
    <w:rsid w:val="00121117"/>
    <w:rsid w:val="00122888"/>
    <w:rsid w:val="00123C28"/>
    <w:rsid w:val="00124B9C"/>
    <w:rsid w:val="00125078"/>
    <w:rsid w:val="00125B5E"/>
    <w:rsid w:val="001266D9"/>
    <w:rsid w:val="00126CB7"/>
    <w:rsid w:val="001274A2"/>
    <w:rsid w:val="00132122"/>
    <w:rsid w:val="001324A0"/>
    <w:rsid w:val="00133380"/>
    <w:rsid w:val="001341ED"/>
    <w:rsid w:val="0013430E"/>
    <w:rsid w:val="00136DB0"/>
    <w:rsid w:val="001378E2"/>
    <w:rsid w:val="0014154E"/>
    <w:rsid w:val="001416A9"/>
    <w:rsid w:val="001420B8"/>
    <w:rsid w:val="00144C2F"/>
    <w:rsid w:val="00145DB1"/>
    <w:rsid w:val="00150659"/>
    <w:rsid w:val="001521E0"/>
    <w:rsid w:val="00152F62"/>
    <w:rsid w:val="0015324D"/>
    <w:rsid w:val="0015335E"/>
    <w:rsid w:val="00153C6D"/>
    <w:rsid w:val="00156DD9"/>
    <w:rsid w:val="00157DC6"/>
    <w:rsid w:val="001604DE"/>
    <w:rsid w:val="00160E01"/>
    <w:rsid w:val="00161D2F"/>
    <w:rsid w:val="00163A9C"/>
    <w:rsid w:val="00166629"/>
    <w:rsid w:val="00166644"/>
    <w:rsid w:val="00166C23"/>
    <w:rsid w:val="0016768E"/>
    <w:rsid w:val="001678A3"/>
    <w:rsid w:val="0017048D"/>
    <w:rsid w:val="00170922"/>
    <w:rsid w:val="00170DD9"/>
    <w:rsid w:val="00172C31"/>
    <w:rsid w:val="0017302B"/>
    <w:rsid w:val="001731B0"/>
    <w:rsid w:val="0017368F"/>
    <w:rsid w:val="00173785"/>
    <w:rsid w:val="001752A6"/>
    <w:rsid w:val="00175BC7"/>
    <w:rsid w:val="00176AB1"/>
    <w:rsid w:val="001773B6"/>
    <w:rsid w:val="001802B4"/>
    <w:rsid w:val="001816CD"/>
    <w:rsid w:val="00181DAA"/>
    <w:rsid w:val="001823B5"/>
    <w:rsid w:val="00182E26"/>
    <w:rsid w:val="00184221"/>
    <w:rsid w:val="00184BE2"/>
    <w:rsid w:val="00185804"/>
    <w:rsid w:val="0019030A"/>
    <w:rsid w:val="00190CFC"/>
    <w:rsid w:val="00192A95"/>
    <w:rsid w:val="00193489"/>
    <w:rsid w:val="0019366F"/>
    <w:rsid w:val="00194D4E"/>
    <w:rsid w:val="0019527D"/>
    <w:rsid w:val="00196356"/>
    <w:rsid w:val="0019668A"/>
    <w:rsid w:val="00196EC0"/>
    <w:rsid w:val="00197798"/>
    <w:rsid w:val="001A08B0"/>
    <w:rsid w:val="001A0E72"/>
    <w:rsid w:val="001A1266"/>
    <w:rsid w:val="001A1F3C"/>
    <w:rsid w:val="001A350A"/>
    <w:rsid w:val="001A523E"/>
    <w:rsid w:val="001A6529"/>
    <w:rsid w:val="001A6C06"/>
    <w:rsid w:val="001A7077"/>
    <w:rsid w:val="001A7B32"/>
    <w:rsid w:val="001A7D93"/>
    <w:rsid w:val="001A7FB6"/>
    <w:rsid w:val="001B26E6"/>
    <w:rsid w:val="001B4279"/>
    <w:rsid w:val="001B4454"/>
    <w:rsid w:val="001B4561"/>
    <w:rsid w:val="001B6685"/>
    <w:rsid w:val="001B672C"/>
    <w:rsid w:val="001C0BEF"/>
    <w:rsid w:val="001C41DA"/>
    <w:rsid w:val="001C4AA3"/>
    <w:rsid w:val="001C4B22"/>
    <w:rsid w:val="001C57BF"/>
    <w:rsid w:val="001C73B4"/>
    <w:rsid w:val="001C773D"/>
    <w:rsid w:val="001D23D2"/>
    <w:rsid w:val="001D24D5"/>
    <w:rsid w:val="001D2F7C"/>
    <w:rsid w:val="001D33B6"/>
    <w:rsid w:val="001D3F94"/>
    <w:rsid w:val="001D4031"/>
    <w:rsid w:val="001D46AA"/>
    <w:rsid w:val="001D50AF"/>
    <w:rsid w:val="001D5584"/>
    <w:rsid w:val="001D55EC"/>
    <w:rsid w:val="001E0060"/>
    <w:rsid w:val="001E0EEE"/>
    <w:rsid w:val="001E1CA3"/>
    <w:rsid w:val="001E219F"/>
    <w:rsid w:val="001E2E7E"/>
    <w:rsid w:val="001E3469"/>
    <w:rsid w:val="001E3675"/>
    <w:rsid w:val="001E3AE5"/>
    <w:rsid w:val="001E3D7E"/>
    <w:rsid w:val="001E4A39"/>
    <w:rsid w:val="001E6471"/>
    <w:rsid w:val="001E6CF2"/>
    <w:rsid w:val="001E798B"/>
    <w:rsid w:val="001E7DCA"/>
    <w:rsid w:val="001E7F33"/>
    <w:rsid w:val="001F03C9"/>
    <w:rsid w:val="001F209F"/>
    <w:rsid w:val="001F2586"/>
    <w:rsid w:val="001F28A6"/>
    <w:rsid w:val="001F3983"/>
    <w:rsid w:val="001F3DF2"/>
    <w:rsid w:val="001F3FA2"/>
    <w:rsid w:val="001F42BF"/>
    <w:rsid w:val="001F58C7"/>
    <w:rsid w:val="001F6395"/>
    <w:rsid w:val="001F72CD"/>
    <w:rsid w:val="00200060"/>
    <w:rsid w:val="00200227"/>
    <w:rsid w:val="00201A2A"/>
    <w:rsid w:val="00204B34"/>
    <w:rsid w:val="002072C7"/>
    <w:rsid w:val="0020770E"/>
    <w:rsid w:val="00210C08"/>
    <w:rsid w:val="0021103A"/>
    <w:rsid w:val="0021104D"/>
    <w:rsid w:val="00212669"/>
    <w:rsid w:val="00214B51"/>
    <w:rsid w:val="002151C3"/>
    <w:rsid w:val="002157D0"/>
    <w:rsid w:val="00215BEC"/>
    <w:rsid w:val="00216D08"/>
    <w:rsid w:val="00217235"/>
    <w:rsid w:val="0021727A"/>
    <w:rsid w:val="00217453"/>
    <w:rsid w:val="00220051"/>
    <w:rsid w:val="002200FE"/>
    <w:rsid w:val="00220A1C"/>
    <w:rsid w:val="00220F40"/>
    <w:rsid w:val="002212FE"/>
    <w:rsid w:val="0022189B"/>
    <w:rsid w:val="00222DAA"/>
    <w:rsid w:val="002233ED"/>
    <w:rsid w:val="00223AEA"/>
    <w:rsid w:val="002252D7"/>
    <w:rsid w:val="002255B0"/>
    <w:rsid w:val="00225917"/>
    <w:rsid w:val="00226732"/>
    <w:rsid w:val="00230C5F"/>
    <w:rsid w:val="00231614"/>
    <w:rsid w:val="00232BE4"/>
    <w:rsid w:val="00233DD7"/>
    <w:rsid w:val="00235A94"/>
    <w:rsid w:val="002365B0"/>
    <w:rsid w:val="00236671"/>
    <w:rsid w:val="00240001"/>
    <w:rsid w:val="00240915"/>
    <w:rsid w:val="002412B0"/>
    <w:rsid w:val="00241696"/>
    <w:rsid w:val="0024395C"/>
    <w:rsid w:val="00245A51"/>
    <w:rsid w:val="0024683A"/>
    <w:rsid w:val="00250734"/>
    <w:rsid w:val="00250D37"/>
    <w:rsid w:val="00251009"/>
    <w:rsid w:val="00252B92"/>
    <w:rsid w:val="00252E96"/>
    <w:rsid w:val="0025375B"/>
    <w:rsid w:val="00256197"/>
    <w:rsid w:val="0025671F"/>
    <w:rsid w:val="00257A47"/>
    <w:rsid w:val="00262487"/>
    <w:rsid w:val="00262B02"/>
    <w:rsid w:val="0026380B"/>
    <w:rsid w:val="002650E5"/>
    <w:rsid w:val="00265A1A"/>
    <w:rsid w:val="00266B26"/>
    <w:rsid w:val="002701ED"/>
    <w:rsid w:val="002705EC"/>
    <w:rsid w:val="0027290C"/>
    <w:rsid w:val="00272F51"/>
    <w:rsid w:val="00273334"/>
    <w:rsid w:val="00274428"/>
    <w:rsid w:val="0027459D"/>
    <w:rsid w:val="00275579"/>
    <w:rsid w:val="00276A53"/>
    <w:rsid w:val="00277052"/>
    <w:rsid w:val="00280B71"/>
    <w:rsid w:val="00282BB5"/>
    <w:rsid w:val="0028300C"/>
    <w:rsid w:val="00284A60"/>
    <w:rsid w:val="0028511E"/>
    <w:rsid w:val="00286F6C"/>
    <w:rsid w:val="00287FC1"/>
    <w:rsid w:val="00290096"/>
    <w:rsid w:val="00290A38"/>
    <w:rsid w:val="00291BE1"/>
    <w:rsid w:val="00292D80"/>
    <w:rsid w:val="002935FD"/>
    <w:rsid w:val="00294239"/>
    <w:rsid w:val="002946C3"/>
    <w:rsid w:val="00294800"/>
    <w:rsid w:val="002954BA"/>
    <w:rsid w:val="00295667"/>
    <w:rsid w:val="002961A1"/>
    <w:rsid w:val="00297C6F"/>
    <w:rsid w:val="00297DA9"/>
    <w:rsid w:val="00297EA0"/>
    <w:rsid w:val="00297FF7"/>
    <w:rsid w:val="002A01AC"/>
    <w:rsid w:val="002A06AC"/>
    <w:rsid w:val="002A1031"/>
    <w:rsid w:val="002A11C5"/>
    <w:rsid w:val="002A1329"/>
    <w:rsid w:val="002A27D9"/>
    <w:rsid w:val="002A3358"/>
    <w:rsid w:val="002A5520"/>
    <w:rsid w:val="002A5BE3"/>
    <w:rsid w:val="002A6134"/>
    <w:rsid w:val="002A6BBF"/>
    <w:rsid w:val="002A7A4B"/>
    <w:rsid w:val="002B05E9"/>
    <w:rsid w:val="002B0BBE"/>
    <w:rsid w:val="002B0BF8"/>
    <w:rsid w:val="002B0E7A"/>
    <w:rsid w:val="002B159A"/>
    <w:rsid w:val="002B2418"/>
    <w:rsid w:val="002B2611"/>
    <w:rsid w:val="002B27CA"/>
    <w:rsid w:val="002B2896"/>
    <w:rsid w:val="002B2E6D"/>
    <w:rsid w:val="002B2EDF"/>
    <w:rsid w:val="002B41E5"/>
    <w:rsid w:val="002B4917"/>
    <w:rsid w:val="002B5BE9"/>
    <w:rsid w:val="002B6A99"/>
    <w:rsid w:val="002B75A8"/>
    <w:rsid w:val="002B7D6F"/>
    <w:rsid w:val="002C0ED3"/>
    <w:rsid w:val="002C2305"/>
    <w:rsid w:val="002C44A3"/>
    <w:rsid w:val="002C6991"/>
    <w:rsid w:val="002C69AA"/>
    <w:rsid w:val="002C7456"/>
    <w:rsid w:val="002D08D6"/>
    <w:rsid w:val="002D12B0"/>
    <w:rsid w:val="002D12B1"/>
    <w:rsid w:val="002D16D6"/>
    <w:rsid w:val="002D1F92"/>
    <w:rsid w:val="002D247D"/>
    <w:rsid w:val="002D41C1"/>
    <w:rsid w:val="002D6003"/>
    <w:rsid w:val="002D6761"/>
    <w:rsid w:val="002E0AE4"/>
    <w:rsid w:val="002E2C2F"/>
    <w:rsid w:val="002E3B3B"/>
    <w:rsid w:val="002E465E"/>
    <w:rsid w:val="002E4DB5"/>
    <w:rsid w:val="002E5FAC"/>
    <w:rsid w:val="002E6A84"/>
    <w:rsid w:val="002F104B"/>
    <w:rsid w:val="002F292C"/>
    <w:rsid w:val="002F412C"/>
    <w:rsid w:val="002F50EC"/>
    <w:rsid w:val="002F6223"/>
    <w:rsid w:val="002F68A1"/>
    <w:rsid w:val="002F6B79"/>
    <w:rsid w:val="002F747D"/>
    <w:rsid w:val="002F7EA7"/>
    <w:rsid w:val="002F7EB6"/>
    <w:rsid w:val="00300BD8"/>
    <w:rsid w:val="00302A37"/>
    <w:rsid w:val="00302C93"/>
    <w:rsid w:val="00303E07"/>
    <w:rsid w:val="00304497"/>
    <w:rsid w:val="00306FC3"/>
    <w:rsid w:val="00307620"/>
    <w:rsid w:val="003100B5"/>
    <w:rsid w:val="003102B8"/>
    <w:rsid w:val="00310BCF"/>
    <w:rsid w:val="00311702"/>
    <w:rsid w:val="00311D76"/>
    <w:rsid w:val="00312720"/>
    <w:rsid w:val="00312815"/>
    <w:rsid w:val="003132A6"/>
    <w:rsid w:val="00314780"/>
    <w:rsid w:val="00314929"/>
    <w:rsid w:val="003168E7"/>
    <w:rsid w:val="00316C82"/>
    <w:rsid w:val="00320458"/>
    <w:rsid w:val="003213F6"/>
    <w:rsid w:val="003216C5"/>
    <w:rsid w:val="00321AF0"/>
    <w:rsid w:val="00321C14"/>
    <w:rsid w:val="00322296"/>
    <w:rsid w:val="003225BD"/>
    <w:rsid w:val="00322FAA"/>
    <w:rsid w:val="00324E90"/>
    <w:rsid w:val="0032523E"/>
    <w:rsid w:val="003261D5"/>
    <w:rsid w:val="003265DB"/>
    <w:rsid w:val="00326703"/>
    <w:rsid w:val="00326A94"/>
    <w:rsid w:val="00326CB6"/>
    <w:rsid w:val="00330E5C"/>
    <w:rsid w:val="00331E38"/>
    <w:rsid w:val="00335807"/>
    <w:rsid w:val="003405E6"/>
    <w:rsid w:val="003406BD"/>
    <w:rsid w:val="003424BA"/>
    <w:rsid w:val="00342F49"/>
    <w:rsid w:val="0034323C"/>
    <w:rsid w:val="003435D6"/>
    <w:rsid w:val="003436E4"/>
    <w:rsid w:val="00343FFD"/>
    <w:rsid w:val="00347012"/>
    <w:rsid w:val="003507D0"/>
    <w:rsid w:val="00351192"/>
    <w:rsid w:val="003517EF"/>
    <w:rsid w:val="00351BD3"/>
    <w:rsid w:val="003522A1"/>
    <w:rsid w:val="003528C1"/>
    <w:rsid w:val="00353419"/>
    <w:rsid w:val="00354924"/>
    <w:rsid w:val="00355192"/>
    <w:rsid w:val="00356696"/>
    <w:rsid w:val="003567DC"/>
    <w:rsid w:val="00356DE7"/>
    <w:rsid w:val="00360680"/>
    <w:rsid w:val="003606DE"/>
    <w:rsid w:val="0036176B"/>
    <w:rsid w:val="0036246F"/>
    <w:rsid w:val="00362F02"/>
    <w:rsid w:val="003656EA"/>
    <w:rsid w:val="003658D8"/>
    <w:rsid w:val="00366C31"/>
    <w:rsid w:val="00367460"/>
    <w:rsid w:val="003707EA"/>
    <w:rsid w:val="00371800"/>
    <w:rsid w:val="003718D6"/>
    <w:rsid w:val="00372AF6"/>
    <w:rsid w:val="0037326D"/>
    <w:rsid w:val="0037362C"/>
    <w:rsid w:val="00375836"/>
    <w:rsid w:val="00375BAD"/>
    <w:rsid w:val="0038007F"/>
    <w:rsid w:val="00380C9D"/>
    <w:rsid w:val="003821A0"/>
    <w:rsid w:val="00382604"/>
    <w:rsid w:val="00383091"/>
    <w:rsid w:val="00383AD0"/>
    <w:rsid w:val="00383FC6"/>
    <w:rsid w:val="00384063"/>
    <w:rsid w:val="00385A41"/>
    <w:rsid w:val="00385CCF"/>
    <w:rsid w:val="00386A19"/>
    <w:rsid w:val="00387108"/>
    <w:rsid w:val="00387455"/>
    <w:rsid w:val="00390FDE"/>
    <w:rsid w:val="003913B4"/>
    <w:rsid w:val="003919C0"/>
    <w:rsid w:val="00391E92"/>
    <w:rsid w:val="00395457"/>
    <w:rsid w:val="003962D2"/>
    <w:rsid w:val="003964AE"/>
    <w:rsid w:val="00396C94"/>
    <w:rsid w:val="003976BC"/>
    <w:rsid w:val="00397865"/>
    <w:rsid w:val="003A008B"/>
    <w:rsid w:val="003A1994"/>
    <w:rsid w:val="003A26F9"/>
    <w:rsid w:val="003A28A0"/>
    <w:rsid w:val="003A2A47"/>
    <w:rsid w:val="003A2FA6"/>
    <w:rsid w:val="003A3553"/>
    <w:rsid w:val="003A4482"/>
    <w:rsid w:val="003A5CEC"/>
    <w:rsid w:val="003B020A"/>
    <w:rsid w:val="003B04D0"/>
    <w:rsid w:val="003B0EF2"/>
    <w:rsid w:val="003B109E"/>
    <w:rsid w:val="003B1A67"/>
    <w:rsid w:val="003B1D27"/>
    <w:rsid w:val="003B2094"/>
    <w:rsid w:val="003B22B1"/>
    <w:rsid w:val="003B345E"/>
    <w:rsid w:val="003B3C14"/>
    <w:rsid w:val="003B43CD"/>
    <w:rsid w:val="003B499C"/>
    <w:rsid w:val="003B58DE"/>
    <w:rsid w:val="003B5944"/>
    <w:rsid w:val="003C2F8C"/>
    <w:rsid w:val="003C3B6C"/>
    <w:rsid w:val="003C552B"/>
    <w:rsid w:val="003C5982"/>
    <w:rsid w:val="003C5F4C"/>
    <w:rsid w:val="003C6166"/>
    <w:rsid w:val="003C693B"/>
    <w:rsid w:val="003D03D0"/>
    <w:rsid w:val="003D259A"/>
    <w:rsid w:val="003D2712"/>
    <w:rsid w:val="003D6A07"/>
    <w:rsid w:val="003D7D3B"/>
    <w:rsid w:val="003E081C"/>
    <w:rsid w:val="003E12AF"/>
    <w:rsid w:val="003E2233"/>
    <w:rsid w:val="003E36BD"/>
    <w:rsid w:val="003E3C83"/>
    <w:rsid w:val="003E4127"/>
    <w:rsid w:val="003E41D8"/>
    <w:rsid w:val="003E4326"/>
    <w:rsid w:val="003E5DDC"/>
    <w:rsid w:val="003E62A9"/>
    <w:rsid w:val="003E67BD"/>
    <w:rsid w:val="003E71C3"/>
    <w:rsid w:val="003F0056"/>
    <w:rsid w:val="003F11F7"/>
    <w:rsid w:val="003F159E"/>
    <w:rsid w:val="003F17DE"/>
    <w:rsid w:val="003F1BF6"/>
    <w:rsid w:val="003F3141"/>
    <w:rsid w:val="003F34DB"/>
    <w:rsid w:val="003F3883"/>
    <w:rsid w:val="003F407D"/>
    <w:rsid w:val="003F5C74"/>
    <w:rsid w:val="003F6838"/>
    <w:rsid w:val="003F6DB6"/>
    <w:rsid w:val="00400491"/>
    <w:rsid w:val="004005A1"/>
    <w:rsid w:val="004011A2"/>
    <w:rsid w:val="00401DA3"/>
    <w:rsid w:val="00401FAF"/>
    <w:rsid w:val="0040224F"/>
    <w:rsid w:val="004028F0"/>
    <w:rsid w:val="00403194"/>
    <w:rsid w:val="00405DC0"/>
    <w:rsid w:val="00406845"/>
    <w:rsid w:val="004073D0"/>
    <w:rsid w:val="00407D6A"/>
    <w:rsid w:val="00411EBE"/>
    <w:rsid w:val="00411FE1"/>
    <w:rsid w:val="004123E0"/>
    <w:rsid w:val="00412524"/>
    <w:rsid w:val="004129D6"/>
    <w:rsid w:val="0041305D"/>
    <w:rsid w:val="00413163"/>
    <w:rsid w:val="004137FD"/>
    <w:rsid w:val="00416876"/>
    <w:rsid w:val="00417C81"/>
    <w:rsid w:val="00417E5F"/>
    <w:rsid w:val="00421534"/>
    <w:rsid w:val="00423258"/>
    <w:rsid w:val="00423B09"/>
    <w:rsid w:val="00425ED4"/>
    <w:rsid w:val="004315F1"/>
    <w:rsid w:val="00431B86"/>
    <w:rsid w:val="00434CFC"/>
    <w:rsid w:val="00434F03"/>
    <w:rsid w:val="0043546F"/>
    <w:rsid w:val="00440494"/>
    <w:rsid w:val="0044197E"/>
    <w:rsid w:val="0044203C"/>
    <w:rsid w:val="00444DE0"/>
    <w:rsid w:val="004452AD"/>
    <w:rsid w:val="00446BE0"/>
    <w:rsid w:val="004472D1"/>
    <w:rsid w:val="00447BD8"/>
    <w:rsid w:val="0045076E"/>
    <w:rsid w:val="00450B28"/>
    <w:rsid w:val="00451E39"/>
    <w:rsid w:val="004528CF"/>
    <w:rsid w:val="004529EC"/>
    <w:rsid w:val="00452A89"/>
    <w:rsid w:val="00452CA1"/>
    <w:rsid w:val="00452EB4"/>
    <w:rsid w:val="004533AA"/>
    <w:rsid w:val="004546CD"/>
    <w:rsid w:val="0045498C"/>
    <w:rsid w:val="0045764C"/>
    <w:rsid w:val="00457775"/>
    <w:rsid w:val="00457A51"/>
    <w:rsid w:val="00461C37"/>
    <w:rsid w:val="00462FFE"/>
    <w:rsid w:val="004641AA"/>
    <w:rsid w:val="0046554F"/>
    <w:rsid w:val="00466F7B"/>
    <w:rsid w:val="00467196"/>
    <w:rsid w:val="004675DA"/>
    <w:rsid w:val="004703C6"/>
    <w:rsid w:val="00471C9E"/>
    <w:rsid w:val="00471FA3"/>
    <w:rsid w:val="00472304"/>
    <w:rsid w:val="004733B5"/>
    <w:rsid w:val="00473CDF"/>
    <w:rsid w:val="00474C57"/>
    <w:rsid w:val="00475454"/>
    <w:rsid w:val="00475CD9"/>
    <w:rsid w:val="00476157"/>
    <w:rsid w:val="00476163"/>
    <w:rsid w:val="00476ED5"/>
    <w:rsid w:val="004773AD"/>
    <w:rsid w:val="004810A2"/>
    <w:rsid w:val="004817C4"/>
    <w:rsid w:val="00481F86"/>
    <w:rsid w:val="00483213"/>
    <w:rsid w:val="004902DC"/>
    <w:rsid w:val="00491089"/>
    <w:rsid w:val="00491E80"/>
    <w:rsid w:val="00492A63"/>
    <w:rsid w:val="00492B35"/>
    <w:rsid w:val="0049379E"/>
    <w:rsid w:val="00494719"/>
    <w:rsid w:val="0049504E"/>
    <w:rsid w:val="00496219"/>
    <w:rsid w:val="00496CE5"/>
    <w:rsid w:val="00497AAD"/>
    <w:rsid w:val="004A0F16"/>
    <w:rsid w:val="004A1249"/>
    <w:rsid w:val="004A1BE3"/>
    <w:rsid w:val="004A2A47"/>
    <w:rsid w:val="004A504F"/>
    <w:rsid w:val="004A555E"/>
    <w:rsid w:val="004A5DD6"/>
    <w:rsid w:val="004A5FF6"/>
    <w:rsid w:val="004A602E"/>
    <w:rsid w:val="004A6F1F"/>
    <w:rsid w:val="004A7CBD"/>
    <w:rsid w:val="004B0CDD"/>
    <w:rsid w:val="004B32D8"/>
    <w:rsid w:val="004B3702"/>
    <w:rsid w:val="004B3E94"/>
    <w:rsid w:val="004B528D"/>
    <w:rsid w:val="004B536D"/>
    <w:rsid w:val="004B755C"/>
    <w:rsid w:val="004B7781"/>
    <w:rsid w:val="004C0795"/>
    <w:rsid w:val="004C1722"/>
    <w:rsid w:val="004C1786"/>
    <w:rsid w:val="004C213E"/>
    <w:rsid w:val="004C25C2"/>
    <w:rsid w:val="004C3A7E"/>
    <w:rsid w:val="004C3E8F"/>
    <w:rsid w:val="004C3FBD"/>
    <w:rsid w:val="004C4150"/>
    <w:rsid w:val="004C5C42"/>
    <w:rsid w:val="004C771E"/>
    <w:rsid w:val="004C7E51"/>
    <w:rsid w:val="004C7E70"/>
    <w:rsid w:val="004D2424"/>
    <w:rsid w:val="004D2BA8"/>
    <w:rsid w:val="004D3726"/>
    <w:rsid w:val="004D4039"/>
    <w:rsid w:val="004D501C"/>
    <w:rsid w:val="004D50DE"/>
    <w:rsid w:val="004E05AA"/>
    <w:rsid w:val="004E16A5"/>
    <w:rsid w:val="004E1ED1"/>
    <w:rsid w:val="004E2EAC"/>
    <w:rsid w:val="004E2F43"/>
    <w:rsid w:val="004E336B"/>
    <w:rsid w:val="004E475B"/>
    <w:rsid w:val="004E6607"/>
    <w:rsid w:val="004E69F5"/>
    <w:rsid w:val="004E793F"/>
    <w:rsid w:val="004E7C57"/>
    <w:rsid w:val="004F0268"/>
    <w:rsid w:val="004F14A3"/>
    <w:rsid w:val="004F150B"/>
    <w:rsid w:val="004F1627"/>
    <w:rsid w:val="004F25BE"/>
    <w:rsid w:val="004F37DE"/>
    <w:rsid w:val="004F60CC"/>
    <w:rsid w:val="004F65A5"/>
    <w:rsid w:val="004F6C5D"/>
    <w:rsid w:val="004F6E87"/>
    <w:rsid w:val="0050164A"/>
    <w:rsid w:val="00501AC6"/>
    <w:rsid w:val="00503D5F"/>
    <w:rsid w:val="00506189"/>
    <w:rsid w:val="0050670D"/>
    <w:rsid w:val="005067B4"/>
    <w:rsid w:val="0050716D"/>
    <w:rsid w:val="00507182"/>
    <w:rsid w:val="005076F6"/>
    <w:rsid w:val="0050795D"/>
    <w:rsid w:val="005104B6"/>
    <w:rsid w:val="0051271F"/>
    <w:rsid w:val="00512A84"/>
    <w:rsid w:val="00512B7F"/>
    <w:rsid w:val="00513BA8"/>
    <w:rsid w:val="005148D1"/>
    <w:rsid w:val="00514B9D"/>
    <w:rsid w:val="00515BF5"/>
    <w:rsid w:val="00515D1B"/>
    <w:rsid w:val="00516E2D"/>
    <w:rsid w:val="00517629"/>
    <w:rsid w:val="00520088"/>
    <w:rsid w:val="005223AE"/>
    <w:rsid w:val="00522FA1"/>
    <w:rsid w:val="00523A77"/>
    <w:rsid w:val="00524469"/>
    <w:rsid w:val="005248C8"/>
    <w:rsid w:val="00525287"/>
    <w:rsid w:val="005263AD"/>
    <w:rsid w:val="0052658F"/>
    <w:rsid w:val="00527093"/>
    <w:rsid w:val="00531399"/>
    <w:rsid w:val="0053171C"/>
    <w:rsid w:val="00531F2F"/>
    <w:rsid w:val="0053247B"/>
    <w:rsid w:val="0053266C"/>
    <w:rsid w:val="00532FC4"/>
    <w:rsid w:val="00534575"/>
    <w:rsid w:val="005347B6"/>
    <w:rsid w:val="005372DB"/>
    <w:rsid w:val="00537800"/>
    <w:rsid w:val="005407F1"/>
    <w:rsid w:val="005413D0"/>
    <w:rsid w:val="00542EE6"/>
    <w:rsid w:val="005438F9"/>
    <w:rsid w:val="0054404B"/>
    <w:rsid w:val="0054415D"/>
    <w:rsid w:val="0054488B"/>
    <w:rsid w:val="00545347"/>
    <w:rsid w:val="0054593D"/>
    <w:rsid w:val="00545AE0"/>
    <w:rsid w:val="00545D30"/>
    <w:rsid w:val="005507FA"/>
    <w:rsid w:val="00551ACD"/>
    <w:rsid w:val="0055377F"/>
    <w:rsid w:val="00553A1A"/>
    <w:rsid w:val="00553D71"/>
    <w:rsid w:val="00554A28"/>
    <w:rsid w:val="00555CF9"/>
    <w:rsid w:val="0055668E"/>
    <w:rsid w:val="0055785E"/>
    <w:rsid w:val="00561540"/>
    <w:rsid w:val="005615F9"/>
    <w:rsid w:val="00561B7C"/>
    <w:rsid w:val="00562069"/>
    <w:rsid w:val="00564B6C"/>
    <w:rsid w:val="00567B04"/>
    <w:rsid w:val="00567D10"/>
    <w:rsid w:val="005702C0"/>
    <w:rsid w:val="00570443"/>
    <w:rsid w:val="00570688"/>
    <w:rsid w:val="00570978"/>
    <w:rsid w:val="00570A6F"/>
    <w:rsid w:val="00570E1A"/>
    <w:rsid w:val="00572208"/>
    <w:rsid w:val="0057342B"/>
    <w:rsid w:val="00575572"/>
    <w:rsid w:val="00576D10"/>
    <w:rsid w:val="00577240"/>
    <w:rsid w:val="005803CF"/>
    <w:rsid w:val="00580DF6"/>
    <w:rsid w:val="00581CD3"/>
    <w:rsid w:val="00584209"/>
    <w:rsid w:val="005842BA"/>
    <w:rsid w:val="005850B1"/>
    <w:rsid w:val="00585D9C"/>
    <w:rsid w:val="00585E36"/>
    <w:rsid w:val="00586172"/>
    <w:rsid w:val="005879E0"/>
    <w:rsid w:val="00587A68"/>
    <w:rsid w:val="00590ABF"/>
    <w:rsid w:val="005929EC"/>
    <w:rsid w:val="00592B46"/>
    <w:rsid w:val="00593A90"/>
    <w:rsid w:val="0059491B"/>
    <w:rsid w:val="005952E9"/>
    <w:rsid w:val="0059589D"/>
    <w:rsid w:val="00595E81"/>
    <w:rsid w:val="0059640C"/>
    <w:rsid w:val="00596A13"/>
    <w:rsid w:val="00596AAF"/>
    <w:rsid w:val="00597107"/>
    <w:rsid w:val="005A0424"/>
    <w:rsid w:val="005A0D2D"/>
    <w:rsid w:val="005A1591"/>
    <w:rsid w:val="005A45B6"/>
    <w:rsid w:val="005A4BA0"/>
    <w:rsid w:val="005A6BDE"/>
    <w:rsid w:val="005A7E8F"/>
    <w:rsid w:val="005A7FA1"/>
    <w:rsid w:val="005B0FD7"/>
    <w:rsid w:val="005B228E"/>
    <w:rsid w:val="005B2B44"/>
    <w:rsid w:val="005B3987"/>
    <w:rsid w:val="005B64FA"/>
    <w:rsid w:val="005B670F"/>
    <w:rsid w:val="005B686F"/>
    <w:rsid w:val="005B69BC"/>
    <w:rsid w:val="005B7117"/>
    <w:rsid w:val="005C2F22"/>
    <w:rsid w:val="005C33DA"/>
    <w:rsid w:val="005C6959"/>
    <w:rsid w:val="005C7802"/>
    <w:rsid w:val="005C7859"/>
    <w:rsid w:val="005D62BE"/>
    <w:rsid w:val="005D63B7"/>
    <w:rsid w:val="005D74D8"/>
    <w:rsid w:val="005D7D07"/>
    <w:rsid w:val="005D7FD0"/>
    <w:rsid w:val="005E1BE4"/>
    <w:rsid w:val="005E1FF1"/>
    <w:rsid w:val="005E24F5"/>
    <w:rsid w:val="005E27E4"/>
    <w:rsid w:val="005E5A44"/>
    <w:rsid w:val="005E5D02"/>
    <w:rsid w:val="005E65A9"/>
    <w:rsid w:val="005E6F45"/>
    <w:rsid w:val="005F0030"/>
    <w:rsid w:val="005F204E"/>
    <w:rsid w:val="005F2ECE"/>
    <w:rsid w:val="005F31B0"/>
    <w:rsid w:val="005F33C3"/>
    <w:rsid w:val="005F33E4"/>
    <w:rsid w:val="005F3820"/>
    <w:rsid w:val="005F4526"/>
    <w:rsid w:val="005F63E5"/>
    <w:rsid w:val="005F7374"/>
    <w:rsid w:val="005F7BD4"/>
    <w:rsid w:val="00600702"/>
    <w:rsid w:val="00600990"/>
    <w:rsid w:val="006027A5"/>
    <w:rsid w:val="00605F7A"/>
    <w:rsid w:val="00610322"/>
    <w:rsid w:val="00612DB4"/>
    <w:rsid w:val="00612E17"/>
    <w:rsid w:val="006139A9"/>
    <w:rsid w:val="00613D3B"/>
    <w:rsid w:val="00613D79"/>
    <w:rsid w:val="00614A45"/>
    <w:rsid w:val="00616153"/>
    <w:rsid w:val="006162DB"/>
    <w:rsid w:val="00616C47"/>
    <w:rsid w:val="00621416"/>
    <w:rsid w:val="006216A1"/>
    <w:rsid w:val="006232D4"/>
    <w:rsid w:val="00624027"/>
    <w:rsid w:val="00624F1E"/>
    <w:rsid w:val="006263AB"/>
    <w:rsid w:val="00626C87"/>
    <w:rsid w:val="006300EE"/>
    <w:rsid w:val="006318B7"/>
    <w:rsid w:val="00634E20"/>
    <w:rsid w:val="00635879"/>
    <w:rsid w:val="00635C66"/>
    <w:rsid w:val="00636945"/>
    <w:rsid w:val="00636980"/>
    <w:rsid w:val="00636EF7"/>
    <w:rsid w:val="00637C1B"/>
    <w:rsid w:val="00637CD3"/>
    <w:rsid w:val="00640881"/>
    <w:rsid w:val="0064128A"/>
    <w:rsid w:val="00641430"/>
    <w:rsid w:val="00641546"/>
    <w:rsid w:val="0064173A"/>
    <w:rsid w:val="00642974"/>
    <w:rsid w:val="00642A85"/>
    <w:rsid w:val="00642B6B"/>
    <w:rsid w:val="00643A02"/>
    <w:rsid w:val="00644AC9"/>
    <w:rsid w:val="006461B1"/>
    <w:rsid w:val="006465EE"/>
    <w:rsid w:val="00646AC2"/>
    <w:rsid w:val="00647213"/>
    <w:rsid w:val="00647CD8"/>
    <w:rsid w:val="006513D5"/>
    <w:rsid w:val="0065224B"/>
    <w:rsid w:val="00652D74"/>
    <w:rsid w:val="00652F1C"/>
    <w:rsid w:val="00653A77"/>
    <w:rsid w:val="006542BB"/>
    <w:rsid w:val="00654DDA"/>
    <w:rsid w:val="0065633B"/>
    <w:rsid w:val="00657671"/>
    <w:rsid w:val="00657A11"/>
    <w:rsid w:val="0066133D"/>
    <w:rsid w:val="00661E3B"/>
    <w:rsid w:val="006622F8"/>
    <w:rsid w:val="006626A6"/>
    <w:rsid w:val="00662DD4"/>
    <w:rsid w:val="006639B3"/>
    <w:rsid w:val="006663B8"/>
    <w:rsid w:val="006678A1"/>
    <w:rsid w:val="00667F1F"/>
    <w:rsid w:val="00667FC7"/>
    <w:rsid w:val="006702F3"/>
    <w:rsid w:val="006704F8"/>
    <w:rsid w:val="0067202F"/>
    <w:rsid w:val="006733D2"/>
    <w:rsid w:val="0067370B"/>
    <w:rsid w:val="00675E73"/>
    <w:rsid w:val="00675FC8"/>
    <w:rsid w:val="006766E4"/>
    <w:rsid w:val="00676CB1"/>
    <w:rsid w:val="00677071"/>
    <w:rsid w:val="00680D31"/>
    <w:rsid w:val="00680F6F"/>
    <w:rsid w:val="00681418"/>
    <w:rsid w:val="0068186C"/>
    <w:rsid w:val="00682A76"/>
    <w:rsid w:val="006834ED"/>
    <w:rsid w:val="006835B4"/>
    <w:rsid w:val="00683C0F"/>
    <w:rsid w:val="00684F2A"/>
    <w:rsid w:val="00686BF1"/>
    <w:rsid w:val="00687484"/>
    <w:rsid w:val="006879C2"/>
    <w:rsid w:val="00687A77"/>
    <w:rsid w:val="00690041"/>
    <w:rsid w:val="00690352"/>
    <w:rsid w:val="006918D6"/>
    <w:rsid w:val="00692088"/>
    <w:rsid w:val="00692250"/>
    <w:rsid w:val="006923AD"/>
    <w:rsid w:val="006927CC"/>
    <w:rsid w:val="00694127"/>
    <w:rsid w:val="006962CD"/>
    <w:rsid w:val="00697638"/>
    <w:rsid w:val="006A05D4"/>
    <w:rsid w:val="006A06A1"/>
    <w:rsid w:val="006A4005"/>
    <w:rsid w:val="006A4E94"/>
    <w:rsid w:val="006A5AAF"/>
    <w:rsid w:val="006A626E"/>
    <w:rsid w:val="006A65EB"/>
    <w:rsid w:val="006A6ECC"/>
    <w:rsid w:val="006A7EFE"/>
    <w:rsid w:val="006B1477"/>
    <w:rsid w:val="006B170E"/>
    <w:rsid w:val="006B1A61"/>
    <w:rsid w:val="006B2556"/>
    <w:rsid w:val="006B420F"/>
    <w:rsid w:val="006B479D"/>
    <w:rsid w:val="006B482F"/>
    <w:rsid w:val="006B558E"/>
    <w:rsid w:val="006B55BB"/>
    <w:rsid w:val="006B5816"/>
    <w:rsid w:val="006B6222"/>
    <w:rsid w:val="006B70EF"/>
    <w:rsid w:val="006C0E04"/>
    <w:rsid w:val="006C0FAF"/>
    <w:rsid w:val="006C109E"/>
    <w:rsid w:val="006C2FAE"/>
    <w:rsid w:val="006C4CFB"/>
    <w:rsid w:val="006C574B"/>
    <w:rsid w:val="006C57D7"/>
    <w:rsid w:val="006C646B"/>
    <w:rsid w:val="006C671C"/>
    <w:rsid w:val="006D0F95"/>
    <w:rsid w:val="006D1B94"/>
    <w:rsid w:val="006D201C"/>
    <w:rsid w:val="006D205F"/>
    <w:rsid w:val="006D311B"/>
    <w:rsid w:val="006D342F"/>
    <w:rsid w:val="006D41A3"/>
    <w:rsid w:val="006D41B7"/>
    <w:rsid w:val="006D5E9A"/>
    <w:rsid w:val="006D6880"/>
    <w:rsid w:val="006E02F1"/>
    <w:rsid w:val="006E0A17"/>
    <w:rsid w:val="006E0CC4"/>
    <w:rsid w:val="006E0D18"/>
    <w:rsid w:val="006E0F87"/>
    <w:rsid w:val="006E57B2"/>
    <w:rsid w:val="006E68F8"/>
    <w:rsid w:val="006E7264"/>
    <w:rsid w:val="006E74DD"/>
    <w:rsid w:val="006E7697"/>
    <w:rsid w:val="006F0434"/>
    <w:rsid w:val="006F0E7B"/>
    <w:rsid w:val="006F1AB5"/>
    <w:rsid w:val="006F1EF4"/>
    <w:rsid w:val="006F3D7F"/>
    <w:rsid w:val="006F44EF"/>
    <w:rsid w:val="006F5B12"/>
    <w:rsid w:val="006F60D7"/>
    <w:rsid w:val="006F6A01"/>
    <w:rsid w:val="00700761"/>
    <w:rsid w:val="00702CB8"/>
    <w:rsid w:val="00703512"/>
    <w:rsid w:val="00703AD7"/>
    <w:rsid w:val="0070454E"/>
    <w:rsid w:val="00704B28"/>
    <w:rsid w:val="00706F66"/>
    <w:rsid w:val="007070F5"/>
    <w:rsid w:val="00707325"/>
    <w:rsid w:val="00707F6F"/>
    <w:rsid w:val="007104C7"/>
    <w:rsid w:val="00710874"/>
    <w:rsid w:val="00710CB0"/>
    <w:rsid w:val="00712061"/>
    <w:rsid w:val="00712809"/>
    <w:rsid w:val="0071626E"/>
    <w:rsid w:val="007178BA"/>
    <w:rsid w:val="00721729"/>
    <w:rsid w:val="00722387"/>
    <w:rsid w:val="00722AFF"/>
    <w:rsid w:val="00723A6B"/>
    <w:rsid w:val="00724ED1"/>
    <w:rsid w:val="00725080"/>
    <w:rsid w:val="0073011B"/>
    <w:rsid w:val="007318E0"/>
    <w:rsid w:val="007336EE"/>
    <w:rsid w:val="00733B26"/>
    <w:rsid w:val="0073417B"/>
    <w:rsid w:val="00734287"/>
    <w:rsid w:val="00734469"/>
    <w:rsid w:val="00734774"/>
    <w:rsid w:val="0073495D"/>
    <w:rsid w:val="00734C4E"/>
    <w:rsid w:val="00734D7B"/>
    <w:rsid w:val="007363D3"/>
    <w:rsid w:val="00736A48"/>
    <w:rsid w:val="00736CEF"/>
    <w:rsid w:val="007370D8"/>
    <w:rsid w:val="007405BA"/>
    <w:rsid w:val="00740720"/>
    <w:rsid w:val="00740BFB"/>
    <w:rsid w:val="00740D45"/>
    <w:rsid w:val="0074130C"/>
    <w:rsid w:val="00741BFE"/>
    <w:rsid w:val="0074267D"/>
    <w:rsid w:val="0074277C"/>
    <w:rsid w:val="00743094"/>
    <w:rsid w:val="007433B3"/>
    <w:rsid w:val="007437C0"/>
    <w:rsid w:val="007447B3"/>
    <w:rsid w:val="007450C6"/>
    <w:rsid w:val="007451CB"/>
    <w:rsid w:val="00746555"/>
    <w:rsid w:val="00750BC6"/>
    <w:rsid w:val="00750C68"/>
    <w:rsid w:val="00753206"/>
    <w:rsid w:val="0075465D"/>
    <w:rsid w:val="007549B8"/>
    <w:rsid w:val="00754A8D"/>
    <w:rsid w:val="007550AB"/>
    <w:rsid w:val="00756E10"/>
    <w:rsid w:val="007600EB"/>
    <w:rsid w:val="0076025B"/>
    <w:rsid w:val="0076042B"/>
    <w:rsid w:val="007604AD"/>
    <w:rsid w:val="007604D1"/>
    <w:rsid w:val="00760AC5"/>
    <w:rsid w:val="00761E72"/>
    <w:rsid w:val="00761F1E"/>
    <w:rsid w:val="00762FD3"/>
    <w:rsid w:val="00763C94"/>
    <w:rsid w:val="007648D9"/>
    <w:rsid w:val="007648F4"/>
    <w:rsid w:val="007650A2"/>
    <w:rsid w:val="00765760"/>
    <w:rsid w:val="007663CF"/>
    <w:rsid w:val="007674A3"/>
    <w:rsid w:val="00767D9E"/>
    <w:rsid w:val="007704B1"/>
    <w:rsid w:val="00770EE4"/>
    <w:rsid w:val="0077447B"/>
    <w:rsid w:val="00776440"/>
    <w:rsid w:val="00776A58"/>
    <w:rsid w:val="00777275"/>
    <w:rsid w:val="007779F9"/>
    <w:rsid w:val="00780602"/>
    <w:rsid w:val="00780C7E"/>
    <w:rsid w:val="00781AB7"/>
    <w:rsid w:val="007822B0"/>
    <w:rsid w:val="007825CB"/>
    <w:rsid w:val="00782750"/>
    <w:rsid w:val="0078367B"/>
    <w:rsid w:val="00785409"/>
    <w:rsid w:val="007859DF"/>
    <w:rsid w:val="00785CB7"/>
    <w:rsid w:val="00786E35"/>
    <w:rsid w:val="00786FE7"/>
    <w:rsid w:val="007870BF"/>
    <w:rsid w:val="007873A9"/>
    <w:rsid w:val="00787749"/>
    <w:rsid w:val="00787CF3"/>
    <w:rsid w:val="00787E1E"/>
    <w:rsid w:val="00790C8D"/>
    <w:rsid w:val="00790EE1"/>
    <w:rsid w:val="0079127A"/>
    <w:rsid w:val="007918B7"/>
    <w:rsid w:val="00794B4A"/>
    <w:rsid w:val="0079551B"/>
    <w:rsid w:val="00795F56"/>
    <w:rsid w:val="00797D22"/>
    <w:rsid w:val="007A02C3"/>
    <w:rsid w:val="007A174E"/>
    <w:rsid w:val="007A2FF7"/>
    <w:rsid w:val="007A3234"/>
    <w:rsid w:val="007A3BE1"/>
    <w:rsid w:val="007A6084"/>
    <w:rsid w:val="007A6865"/>
    <w:rsid w:val="007B0CF2"/>
    <w:rsid w:val="007B17C0"/>
    <w:rsid w:val="007B19A7"/>
    <w:rsid w:val="007B2C44"/>
    <w:rsid w:val="007B37F2"/>
    <w:rsid w:val="007B3EFD"/>
    <w:rsid w:val="007B41B3"/>
    <w:rsid w:val="007B4E0E"/>
    <w:rsid w:val="007B67D6"/>
    <w:rsid w:val="007B6B1A"/>
    <w:rsid w:val="007B744F"/>
    <w:rsid w:val="007B7A48"/>
    <w:rsid w:val="007C1761"/>
    <w:rsid w:val="007C1AAB"/>
    <w:rsid w:val="007C1BFD"/>
    <w:rsid w:val="007C2E8A"/>
    <w:rsid w:val="007C3327"/>
    <w:rsid w:val="007C4458"/>
    <w:rsid w:val="007C5243"/>
    <w:rsid w:val="007C5947"/>
    <w:rsid w:val="007C5AFA"/>
    <w:rsid w:val="007C63B2"/>
    <w:rsid w:val="007C654F"/>
    <w:rsid w:val="007C7548"/>
    <w:rsid w:val="007C771A"/>
    <w:rsid w:val="007D0348"/>
    <w:rsid w:val="007D09A9"/>
    <w:rsid w:val="007D15A7"/>
    <w:rsid w:val="007D1D50"/>
    <w:rsid w:val="007D2AE0"/>
    <w:rsid w:val="007D481D"/>
    <w:rsid w:val="007D7EC7"/>
    <w:rsid w:val="007E00EF"/>
    <w:rsid w:val="007E0211"/>
    <w:rsid w:val="007E0A71"/>
    <w:rsid w:val="007E12B8"/>
    <w:rsid w:val="007E1E57"/>
    <w:rsid w:val="007E2CD7"/>
    <w:rsid w:val="007E4FF4"/>
    <w:rsid w:val="007E5C98"/>
    <w:rsid w:val="007E5F10"/>
    <w:rsid w:val="007E6EDC"/>
    <w:rsid w:val="007E7A2F"/>
    <w:rsid w:val="007F0D5F"/>
    <w:rsid w:val="007F1F38"/>
    <w:rsid w:val="007F3438"/>
    <w:rsid w:val="007F34D2"/>
    <w:rsid w:val="007F46C2"/>
    <w:rsid w:val="007F6A7F"/>
    <w:rsid w:val="007F75FD"/>
    <w:rsid w:val="00800DC6"/>
    <w:rsid w:val="00801D76"/>
    <w:rsid w:val="00803D36"/>
    <w:rsid w:val="008051A8"/>
    <w:rsid w:val="0080701D"/>
    <w:rsid w:val="00811F64"/>
    <w:rsid w:val="00812B6E"/>
    <w:rsid w:val="0081377E"/>
    <w:rsid w:val="0081506E"/>
    <w:rsid w:val="00816B1B"/>
    <w:rsid w:val="00821D8F"/>
    <w:rsid w:val="0082227E"/>
    <w:rsid w:val="008228EB"/>
    <w:rsid w:val="00823162"/>
    <w:rsid w:val="00823336"/>
    <w:rsid w:val="00823C51"/>
    <w:rsid w:val="00824A85"/>
    <w:rsid w:val="00825223"/>
    <w:rsid w:val="00826128"/>
    <w:rsid w:val="00827904"/>
    <w:rsid w:val="00827DF1"/>
    <w:rsid w:val="00831C61"/>
    <w:rsid w:val="008321AC"/>
    <w:rsid w:val="00833271"/>
    <w:rsid w:val="008332BD"/>
    <w:rsid w:val="00836966"/>
    <w:rsid w:val="008408F9"/>
    <w:rsid w:val="00841549"/>
    <w:rsid w:val="00842C85"/>
    <w:rsid w:val="00842DEC"/>
    <w:rsid w:val="0084363F"/>
    <w:rsid w:val="00844880"/>
    <w:rsid w:val="00844A49"/>
    <w:rsid w:val="00845CC8"/>
    <w:rsid w:val="00846B9B"/>
    <w:rsid w:val="00847FA7"/>
    <w:rsid w:val="00850965"/>
    <w:rsid w:val="00850C2E"/>
    <w:rsid w:val="00851916"/>
    <w:rsid w:val="00851EE3"/>
    <w:rsid w:val="00852955"/>
    <w:rsid w:val="00852A8B"/>
    <w:rsid w:val="00856CF6"/>
    <w:rsid w:val="00856FE4"/>
    <w:rsid w:val="00857478"/>
    <w:rsid w:val="00857A71"/>
    <w:rsid w:val="008618FE"/>
    <w:rsid w:val="00861A11"/>
    <w:rsid w:val="00861F7D"/>
    <w:rsid w:val="00861FB3"/>
    <w:rsid w:val="00863538"/>
    <w:rsid w:val="00863B5D"/>
    <w:rsid w:val="00864952"/>
    <w:rsid w:val="00865165"/>
    <w:rsid w:val="00865662"/>
    <w:rsid w:val="00865F2D"/>
    <w:rsid w:val="0086626F"/>
    <w:rsid w:val="0086786E"/>
    <w:rsid w:val="00870A9D"/>
    <w:rsid w:val="00870DB9"/>
    <w:rsid w:val="00871552"/>
    <w:rsid w:val="0087179B"/>
    <w:rsid w:val="0087407B"/>
    <w:rsid w:val="0087502F"/>
    <w:rsid w:val="00875282"/>
    <w:rsid w:val="0087689F"/>
    <w:rsid w:val="00880B05"/>
    <w:rsid w:val="00880D4C"/>
    <w:rsid w:val="00882002"/>
    <w:rsid w:val="00882034"/>
    <w:rsid w:val="00882DF5"/>
    <w:rsid w:val="00882E70"/>
    <w:rsid w:val="0088321D"/>
    <w:rsid w:val="00883666"/>
    <w:rsid w:val="0088413C"/>
    <w:rsid w:val="00886827"/>
    <w:rsid w:val="00890D31"/>
    <w:rsid w:val="00890E64"/>
    <w:rsid w:val="0089141F"/>
    <w:rsid w:val="0089195C"/>
    <w:rsid w:val="00892200"/>
    <w:rsid w:val="008927B3"/>
    <w:rsid w:val="00892A6E"/>
    <w:rsid w:val="00892E2C"/>
    <w:rsid w:val="00893433"/>
    <w:rsid w:val="0089429B"/>
    <w:rsid w:val="00894435"/>
    <w:rsid w:val="00896160"/>
    <w:rsid w:val="00896C25"/>
    <w:rsid w:val="0089762C"/>
    <w:rsid w:val="008A196A"/>
    <w:rsid w:val="008A24AD"/>
    <w:rsid w:val="008A40C7"/>
    <w:rsid w:val="008A4E0A"/>
    <w:rsid w:val="008A5793"/>
    <w:rsid w:val="008A62DE"/>
    <w:rsid w:val="008A6DAD"/>
    <w:rsid w:val="008B0467"/>
    <w:rsid w:val="008B0915"/>
    <w:rsid w:val="008B0956"/>
    <w:rsid w:val="008B0FB4"/>
    <w:rsid w:val="008B2281"/>
    <w:rsid w:val="008B27C4"/>
    <w:rsid w:val="008B62E4"/>
    <w:rsid w:val="008B719A"/>
    <w:rsid w:val="008B73E5"/>
    <w:rsid w:val="008B78B9"/>
    <w:rsid w:val="008C0425"/>
    <w:rsid w:val="008C0DD6"/>
    <w:rsid w:val="008C1059"/>
    <w:rsid w:val="008C11A3"/>
    <w:rsid w:val="008C126F"/>
    <w:rsid w:val="008C1782"/>
    <w:rsid w:val="008C22A4"/>
    <w:rsid w:val="008C27FA"/>
    <w:rsid w:val="008C4286"/>
    <w:rsid w:val="008C6211"/>
    <w:rsid w:val="008C69D3"/>
    <w:rsid w:val="008C6D64"/>
    <w:rsid w:val="008D08FC"/>
    <w:rsid w:val="008D1C3E"/>
    <w:rsid w:val="008D26FB"/>
    <w:rsid w:val="008D3392"/>
    <w:rsid w:val="008D3581"/>
    <w:rsid w:val="008D4CC1"/>
    <w:rsid w:val="008D534E"/>
    <w:rsid w:val="008D785E"/>
    <w:rsid w:val="008D78CA"/>
    <w:rsid w:val="008D7A2D"/>
    <w:rsid w:val="008E011F"/>
    <w:rsid w:val="008E15A3"/>
    <w:rsid w:val="008E3812"/>
    <w:rsid w:val="008E3F71"/>
    <w:rsid w:val="008E449A"/>
    <w:rsid w:val="008E46FB"/>
    <w:rsid w:val="008E4AAC"/>
    <w:rsid w:val="008E6975"/>
    <w:rsid w:val="008E6AB0"/>
    <w:rsid w:val="008E739E"/>
    <w:rsid w:val="008E78CA"/>
    <w:rsid w:val="008E7B79"/>
    <w:rsid w:val="008E7F86"/>
    <w:rsid w:val="008F092A"/>
    <w:rsid w:val="008F0E05"/>
    <w:rsid w:val="008F127F"/>
    <w:rsid w:val="008F206D"/>
    <w:rsid w:val="008F2280"/>
    <w:rsid w:val="008F2B31"/>
    <w:rsid w:val="008F3694"/>
    <w:rsid w:val="008F37D2"/>
    <w:rsid w:val="008F5027"/>
    <w:rsid w:val="008F52D0"/>
    <w:rsid w:val="008F57C4"/>
    <w:rsid w:val="008F5FDC"/>
    <w:rsid w:val="008F6047"/>
    <w:rsid w:val="008F6EFD"/>
    <w:rsid w:val="008F7A19"/>
    <w:rsid w:val="0090031D"/>
    <w:rsid w:val="00900523"/>
    <w:rsid w:val="0090102F"/>
    <w:rsid w:val="00901CA1"/>
    <w:rsid w:val="00903A7D"/>
    <w:rsid w:val="00905B9C"/>
    <w:rsid w:val="0090620B"/>
    <w:rsid w:val="00910BCC"/>
    <w:rsid w:val="009117BE"/>
    <w:rsid w:val="009145ED"/>
    <w:rsid w:val="00914C25"/>
    <w:rsid w:val="009150D3"/>
    <w:rsid w:val="00915D7F"/>
    <w:rsid w:val="0091623F"/>
    <w:rsid w:val="0091627D"/>
    <w:rsid w:val="00917F2F"/>
    <w:rsid w:val="00922825"/>
    <w:rsid w:val="00922D7B"/>
    <w:rsid w:val="009231D5"/>
    <w:rsid w:val="0092686F"/>
    <w:rsid w:val="00926B8B"/>
    <w:rsid w:val="00926FBD"/>
    <w:rsid w:val="00927E37"/>
    <w:rsid w:val="009302C6"/>
    <w:rsid w:val="00931CF8"/>
    <w:rsid w:val="00932D10"/>
    <w:rsid w:val="00934719"/>
    <w:rsid w:val="00934E48"/>
    <w:rsid w:val="00936FA9"/>
    <w:rsid w:val="00937BEA"/>
    <w:rsid w:val="0094000F"/>
    <w:rsid w:val="0094181E"/>
    <w:rsid w:val="00942793"/>
    <w:rsid w:val="00942ACC"/>
    <w:rsid w:val="0094352E"/>
    <w:rsid w:val="00943B8D"/>
    <w:rsid w:val="00944980"/>
    <w:rsid w:val="00945D37"/>
    <w:rsid w:val="00946DEF"/>
    <w:rsid w:val="0094765D"/>
    <w:rsid w:val="00947C48"/>
    <w:rsid w:val="009509F0"/>
    <w:rsid w:val="00951C7F"/>
    <w:rsid w:val="00952116"/>
    <w:rsid w:val="0095368E"/>
    <w:rsid w:val="009545F7"/>
    <w:rsid w:val="00954EF8"/>
    <w:rsid w:val="0095649A"/>
    <w:rsid w:val="00957EAA"/>
    <w:rsid w:val="00960E22"/>
    <w:rsid w:val="009617C7"/>
    <w:rsid w:val="00961B16"/>
    <w:rsid w:val="00962440"/>
    <w:rsid w:val="00962788"/>
    <w:rsid w:val="00962A25"/>
    <w:rsid w:val="00963B3F"/>
    <w:rsid w:val="00963E2C"/>
    <w:rsid w:val="00964CCB"/>
    <w:rsid w:val="00964D22"/>
    <w:rsid w:val="00965782"/>
    <w:rsid w:val="00965BEB"/>
    <w:rsid w:val="009673CD"/>
    <w:rsid w:val="00967944"/>
    <w:rsid w:val="00967A43"/>
    <w:rsid w:val="00970E53"/>
    <w:rsid w:val="00971F2A"/>
    <w:rsid w:val="00972296"/>
    <w:rsid w:val="0097306E"/>
    <w:rsid w:val="009733D6"/>
    <w:rsid w:val="009819A3"/>
    <w:rsid w:val="00982621"/>
    <w:rsid w:val="00983A2D"/>
    <w:rsid w:val="00985CB2"/>
    <w:rsid w:val="00986028"/>
    <w:rsid w:val="00986F4F"/>
    <w:rsid w:val="0099007D"/>
    <w:rsid w:val="00990F19"/>
    <w:rsid w:val="00991068"/>
    <w:rsid w:val="009912DB"/>
    <w:rsid w:val="0099192A"/>
    <w:rsid w:val="00992859"/>
    <w:rsid w:val="00993676"/>
    <w:rsid w:val="00994603"/>
    <w:rsid w:val="0099510F"/>
    <w:rsid w:val="00995273"/>
    <w:rsid w:val="00995920"/>
    <w:rsid w:val="00996A9C"/>
    <w:rsid w:val="00996CF5"/>
    <w:rsid w:val="00996E4B"/>
    <w:rsid w:val="009971C0"/>
    <w:rsid w:val="009971D5"/>
    <w:rsid w:val="009A012D"/>
    <w:rsid w:val="009A06E6"/>
    <w:rsid w:val="009A1EE9"/>
    <w:rsid w:val="009A23E0"/>
    <w:rsid w:val="009A2C4E"/>
    <w:rsid w:val="009A33FD"/>
    <w:rsid w:val="009A4FE9"/>
    <w:rsid w:val="009A6BFB"/>
    <w:rsid w:val="009A6D09"/>
    <w:rsid w:val="009A6E43"/>
    <w:rsid w:val="009A7561"/>
    <w:rsid w:val="009B08C2"/>
    <w:rsid w:val="009B1117"/>
    <w:rsid w:val="009B1135"/>
    <w:rsid w:val="009B18E1"/>
    <w:rsid w:val="009B29B8"/>
    <w:rsid w:val="009B3869"/>
    <w:rsid w:val="009B4E88"/>
    <w:rsid w:val="009B4FA2"/>
    <w:rsid w:val="009B669F"/>
    <w:rsid w:val="009B7069"/>
    <w:rsid w:val="009B74C4"/>
    <w:rsid w:val="009B7DCA"/>
    <w:rsid w:val="009C12F6"/>
    <w:rsid w:val="009C1478"/>
    <w:rsid w:val="009C1C02"/>
    <w:rsid w:val="009C2108"/>
    <w:rsid w:val="009C2112"/>
    <w:rsid w:val="009C75B8"/>
    <w:rsid w:val="009C7A01"/>
    <w:rsid w:val="009D09BC"/>
    <w:rsid w:val="009D1663"/>
    <w:rsid w:val="009D232C"/>
    <w:rsid w:val="009D3781"/>
    <w:rsid w:val="009D4354"/>
    <w:rsid w:val="009D4735"/>
    <w:rsid w:val="009D5393"/>
    <w:rsid w:val="009D53E6"/>
    <w:rsid w:val="009D5CD5"/>
    <w:rsid w:val="009D5F5A"/>
    <w:rsid w:val="009D60F5"/>
    <w:rsid w:val="009D6AF8"/>
    <w:rsid w:val="009D7FEC"/>
    <w:rsid w:val="009E0157"/>
    <w:rsid w:val="009E0E43"/>
    <w:rsid w:val="009E13D1"/>
    <w:rsid w:val="009E1D7B"/>
    <w:rsid w:val="009E23DC"/>
    <w:rsid w:val="009E3FE4"/>
    <w:rsid w:val="009E4148"/>
    <w:rsid w:val="009E4BCD"/>
    <w:rsid w:val="009E5193"/>
    <w:rsid w:val="009E58B4"/>
    <w:rsid w:val="009E5EB7"/>
    <w:rsid w:val="009E7872"/>
    <w:rsid w:val="009F1789"/>
    <w:rsid w:val="009F26E4"/>
    <w:rsid w:val="009F2A33"/>
    <w:rsid w:val="009F2FA2"/>
    <w:rsid w:val="009F4AAC"/>
    <w:rsid w:val="009F616C"/>
    <w:rsid w:val="009F7EC5"/>
    <w:rsid w:val="00A0031B"/>
    <w:rsid w:val="00A0139A"/>
    <w:rsid w:val="00A0346C"/>
    <w:rsid w:val="00A03D95"/>
    <w:rsid w:val="00A03E87"/>
    <w:rsid w:val="00A05260"/>
    <w:rsid w:val="00A05801"/>
    <w:rsid w:val="00A0693B"/>
    <w:rsid w:val="00A10652"/>
    <w:rsid w:val="00A10870"/>
    <w:rsid w:val="00A116D7"/>
    <w:rsid w:val="00A11A25"/>
    <w:rsid w:val="00A1232B"/>
    <w:rsid w:val="00A12E40"/>
    <w:rsid w:val="00A12EE3"/>
    <w:rsid w:val="00A13CDC"/>
    <w:rsid w:val="00A14830"/>
    <w:rsid w:val="00A15CA4"/>
    <w:rsid w:val="00A1617A"/>
    <w:rsid w:val="00A16AD4"/>
    <w:rsid w:val="00A16B41"/>
    <w:rsid w:val="00A17BAE"/>
    <w:rsid w:val="00A21705"/>
    <w:rsid w:val="00A22B4E"/>
    <w:rsid w:val="00A23CFE"/>
    <w:rsid w:val="00A24B02"/>
    <w:rsid w:val="00A272B5"/>
    <w:rsid w:val="00A273BC"/>
    <w:rsid w:val="00A27D13"/>
    <w:rsid w:val="00A304BC"/>
    <w:rsid w:val="00A32875"/>
    <w:rsid w:val="00A33947"/>
    <w:rsid w:val="00A33CFE"/>
    <w:rsid w:val="00A35ECB"/>
    <w:rsid w:val="00A369CC"/>
    <w:rsid w:val="00A37091"/>
    <w:rsid w:val="00A40FC7"/>
    <w:rsid w:val="00A4209C"/>
    <w:rsid w:val="00A42262"/>
    <w:rsid w:val="00A4231E"/>
    <w:rsid w:val="00A430C3"/>
    <w:rsid w:val="00A43822"/>
    <w:rsid w:val="00A43DB6"/>
    <w:rsid w:val="00A441A5"/>
    <w:rsid w:val="00A451E2"/>
    <w:rsid w:val="00A453C9"/>
    <w:rsid w:val="00A45A4E"/>
    <w:rsid w:val="00A46533"/>
    <w:rsid w:val="00A46A40"/>
    <w:rsid w:val="00A46CD8"/>
    <w:rsid w:val="00A47921"/>
    <w:rsid w:val="00A50516"/>
    <w:rsid w:val="00A51216"/>
    <w:rsid w:val="00A53AD3"/>
    <w:rsid w:val="00A55887"/>
    <w:rsid w:val="00A56920"/>
    <w:rsid w:val="00A57064"/>
    <w:rsid w:val="00A572D0"/>
    <w:rsid w:val="00A579B9"/>
    <w:rsid w:val="00A637EA"/>
    <w:rsid w:val="00A64A9F"/>
    <w:rsid w:val="00A64F9F"/>
    <w:rsid w:val="00A658D5"/>
    <w:rsid w:val="00A66116"/>
    <w:rsid w:val="00A663D7"/>
    <w:rsid w:val="00A66545"/>
    <w:rsid w:val="00A66B58"/>
    <w:rsid w:val="00A66B64"/>
    <w:rsid w:val="00A67D49"/>
    <w:rsid w:val="00A70718"/>
    <w:rsid w:val="00A71B6D"/>
    <w:rsid w:val="00A73F44"/>
    <w:rsid w:val="00A747DB"/>
    <w:rsid w:val="00A750B7"/>
    <w:rsid w:val="00A76B3B"/>
    <w:rsid w:val="00A76C38"/>
    <w:rsid w:val="00A7777E"/>
    <w:rsid w:val="00A77F3C"/>
    <w:rsid w:val="00A81930"/>
    <w:rsid w:val="00A81DCE"/>
    <w:rsid w:val="00A83C02"/>
    <w:rsid w:val="00A83F8E"/>
    <w:rsid w:val="00A856FB"/>
    <w:rsid w:val="00A85809"/>
    <w:rsid w:val="00A86C23"/>
    <w:rsid w:val="00A906D0"/>
    <w:rsid w:val="00A9302D"/>
    <w:rsid w:val="00A934DD"/>
    <w:rsid w:val="00A93C6F"/>
    <w:rsid w:val="00A94989"/>
    <w:rsid w:val="00A94BD7"/>
    <w:rsid w:val="00A94F3A"/>
    <w:rsid w:val="00A9501F"/>
    <w:rsid w:val="00A95B65"/>
    <w:rsid w:val="00A9604F"/>
    <w:rsid w:val="00A96097"/>
    <w:rsid w:val="00A963C5"/>
    <w:rsid w:val="00A96DD4"/>
    <w:rsid w:val="00A97F8F"/>
    <w:rsid w:val="00AA0685"/>
    <w:rsid w:val="00AA09F2"/>
    <w:rsid w:val="00AA181D"/>
    <w:rsid w:val="00AA20DC"/>
    <w:rsid w:val="00AA3664"/>
    <w:rsid w:val="00AA4A96"/>
    <w:rsid w:val="00AA4C9E"/>
    <w:rsid w:val="00AA50ED"/>
    <w:rsid w:val="00AA541C"/>
    <w:rsid w:val="00AA660B"/>
    <w:rsid w:val="00AA73DD"/>
    <w:rsid w:val="00AA784B"/>
    <w:rsid w:val="00AA79BF"/>
    <w:rsid w:val="00AB0775"/>
    <w:rsid w:val="00AB1791"/>
    <w:rsid w:val="00AB1985"/>
    <w:rsid w:val="00AB1B2B"/>
    <w:rsid w:val="00AB1D07"/>
    <w:rsid w:val="00AB3904"/>
    <w:rsid w:val="00AB4B0E"/>
    <w:rsid w:val="00AB5496"/>
    <w:rsid w:val="00AB54DE"/>
    <w:rsid w:val="00AB64BC"/>
    <w:rsid w:val="00AB6A70"/>
    <w:rsid w:val="00AB6F88"/>
    <w:rsid w:val="00AC0006"/>
    <w:rsid w:val="00AC0F91"/>
    <w:rsid w:val="00AC2EC7"/>
    <w:rsid w:val="00AC3F57"/>
    <w:rsid w:val="00AC48BF"/>
    <w:rsid w:val="00AC5844"/>
    <w:rsid w:val="00AD0513"/>
    <w:rsid w:val="00AD066E"/>
    <w:rsid w:val="00AD1625"/>
    <w:rsid w:val="00AD1E84"/>
    <w:rsid w:val="00AD2B8C"/>
    <w:rsid w:val="00AD2C29"/>
    <w:rsid w:val="00AD2D69"/>
    <w:rsid w:val="00AD3CAD"/>
    <w:rsid w:val="00AD472E"/>
    <w:rsid w:val="00AD4F29"/>
    <w:rsid w:val="00AD58F3"/>
    <w:rsid w:val="00AD63DB"/>
    <w:rsid w:val="00AD7C39"/>
    <w:rsid w:val="00AD7ED1"/>
    <w:rsid w:val="00AE2E01"/>
    <w:rsid w:val="00AE36BE"/>
    <w:rsid w:val="00AE4E9B"/>
    <w:rsid w:val="00AE5F0E"/>
    <w:rsid w:val="00AE62B0"/>
    <w:rsid w:val="00AE65DC"/>
    <w:rsid w:val="00AE7BB1"/>
    <w:rsid w:val="00AF0F71"/>
    <w:rsid w:val="00AF10D5"/>
    <w:rsid w:val="00AF14F8"/>
    <w:rsid w:val="00AF1635"/>
    <w:rsid w:val="00AF2457"/>
    <w:rsid w:val="00AF2608"/>
    <w:rsid w:val="00AF3092"/>
    <w:rsid w:val="00AF3172"/>
    <w:rsid w:val="00AF340C"/>
    <w:rsid w:val="00AF5AE7"/>
    <w:rsid w:val="00AF7242"/>
    <w:rsid w:val="00AF7ED9"/>
    <w:rsid w:val="00B0030C"/>
    <w:rsid w:val="00B02423"/>
    <w:rsid w:val="00B03713"/>
    <w:rsid w:val="00B040D8"/>
    <w:rsid w:val="00B04173"/>
    <w:rsid w:val="00B04389"/>
    <w:rsid w:val="00B06818"/>
    <w:rsid w:val="00B07172"/>
    <w:rsid w:val="00B074B2"/>
    <w:rsid w:val="00B1197C"/>
    <w:rsid w:val="00B11A6C"/>
    <w:rsid w:val="00B11BD7"/>
    <w:rsid w:val="00B13917"/>
    <w:rsid w:val="00B13B3D"/>
    <w:rsid w:val="00B13E16"/>
    <w:rsid w:val="00B13ECD"/>
    <w:rsid w:val="00B1577C"/>
    <w:rsid w:val="00B1633F"/>
    <w:rsid w:val="00B203CC"/>
    <w:rsid w:val="00B204FD"/>
    <w:rsid w:val="00B207CA"/>
    <w:rsid w:val="00B209A0"/>
    <w:rsid w:val="00B21D08"/>
    <w:rsid w:val="00B236DC"/>
    <w:rsid w:val="00B25AC0"/>
    <w:rsid w:val="00B25F93"/>
    <w:rsid w:val="00B2750C"/>
    <w:rsid w:val="00B27B2E"/>
    <w:rsid w:val="00B32047"/>
    <w:rsid w:val="00B33682"/>
    <w:rsid w:val="00B33B16"/>
    <w:rsid w:val="00B33C19"/>
    <w:rsid w:val="00B34B61"/>
    <w:rsid w:val="00B37533"/>
    <w:rsid w:val="00B418BC"/>
    <w:rsid w:val="00B41A04"/>
    <w:rsid w:val="00B427F8"/>
    <w:rsid w:val="00B42F2D"/>
    <w:rsid w:val="00B4395D"/>
    <w:rsid w:val="00B4429B"/>
    <w:rsid w:val="00B443D8"/>
    <w:rsid w:val="00B453E7"/>
    <w:rsid w:val="00B46F06"/>
    <w:rsid w:val="00B47DFA"/>
    <w:rsid w:val="00B50FDE"/>
    <w:rsid w:val="00B51442"/>
    <w:rsid w:val="00B51F77"/>
    <w:rsid w:val="00B534CD"/>
    <w:rsid w:val="00B53D03"/>
    <w:rsid w:val="00B53D59"/>
    <w:rsid w:val="00B546C0"/>
    <w:rsid w:val="00B54987"/>
    <w:rsid w:val="00B5600A"/>
    <w:rsid w:val="00B5614D"/>
    <w:rsid w:val="00B5638B"/>
    <w:rsid w:val="00B57177"/>
    <w:rsid w:val="00B574E4"/>
    <w:rsid w:val="00B5798B"/>
    <w:rsid w:val="00B57C65"/>
    <w:rsid w:val="00B61B7F"/>
    <w:rsid w:val="00B6363C"/>
    <w:rsid w:val="00B643F8"/>
    <w:rsid w:val="00B70640"/>
    <w:rsid w:val="00B70B03"/>
    <w:rsid w:val="00B711C4"/>
    <w:rsid w:val="00B71721"/>
    <w:rsid w:val="00B717D8"/>
    <w:rsid w:val="00B71920"/>
    <w:rsid w:val="00B7280A"/>
    <w:rsid w:val="00B7291F"/>
    <w:rsid w:val="00B7420E"/>
    <w:rsid w:val="00B744CB"/>
    <w:rsid w:val="00B75B74"/>
    <w:rsid w:val="00B762B0"/>
    <w:rsid w:val="00B76A84"/>
    <w:rsid w:val="00B77CA1"/>
    <w:rsid w:val="00B80D97"/>
    <w:rsid w:val="00B82947"/>
    <w:rsid w:val="00B82B30"/>
    <w:rsid w:val="00B837D2"/>
    <w:rsid w:val="00B843F3"/>
    <w:rsid w:val="00B8568B"/>
    <w:rsid w:val="00B85897"/>
    <w:rsid w:val="00B85E62"/>
    <w:rsid w:val="00B87DB6"/>
    <w:rsid w:val="00B90D0B"/>
    <w:rsid w:val="00B91CF7"/>
    <w:rsid w:val="00B92E35"/>
    <w:rsid w:val="00B92FA0"/>
    <w:rsid w:val="00B9303F"/>
    <w:rsid w:val="00B93A16"/>
    <w:rsid w:val="00B94F9C"/>
    <w:rsid w:val="00B951B4"/>
    <w:rsid w:val="00B972A3"/>
    <w:rsid w:val="00B97FC1"/>
    <w:rsid w:val="00B97FC8"/>
    <w:rsid w:val="00BA05EE"/>
    <w:rsid w:val="00BA0E5B"/>
    <w:rsid w:val="00BA10D1"/>
    <w:rsid w:val="00BA12C5"/>
    <w:rsid w:val="00BA1FEE"/>
    <w:rsid w:val="00BA39DB"/>
    <w:rsid w:val="00BA53FE"/>
    <w:rsid w:val="00BA5A37"/>
    <w:rsid w:val="00BA7CF5"/>
    <w:rsid w:val="00BA7FFA"/>
    <w:rsid w:val="00BB0F85"/>
    <w:rsid w:val="00BB22DD"/>
    <w:rsid w:val="00BB3737"/>
    <w:rsid w:val="00BB3FB7"/>
    <w:rsid w:val="00BB510C"/>
    <w:rsid w:val="00BB53BA"/>
    <w:rsid w:val="00BB679D"/>
    <w:rsid w:val="00BB74AE"/>
    <w:rsid w:val="00BB7968"/>
    <w:rsid w:val="00BC0423"/>
    <w:rsid w:val="00BC12FE"/>
    <w:rsid w:val="00BC1405"/>
    <w:rsid w:val="00BC35C5"/>
    <w:rsid w:val="00BC412C"/>
    <w:rsid w:val="00BC53A9"/>
    <w:rsid w:val="00BC57C7"/>
    <w:rsid w:val="00BC6CA1"/>
    <w:rsid w:val="00BC7397"/>
    <w:rsid w:val="00BD1039"/>
    <w:rsid w:val="00BD170B"/>
    <w:rsid w:val="00BD1C8E"/>
    <w:rsid w:val="00BD3F14"/>
    <w:rsid w:val="00BD439E"/>
    <w:rsid w:val="00BD6A1E"/>
    <w:rsid w:val="00BE01DE"/>
    <w:rsid w:val="00BE07D8"/>
    <w:rsid w:val="00BE16E4"/>
    <w:rsid w:val="00BE1BF0"/>
    <w:rsid w:val="00BE1C25"/>
    <w:rsid w:val="00BE2811"/>
    <w:rsid w:val="00BE3214"/>
    <w:rsid w:val="00BE33F3"/>
    <w:rsid w:val="00BE4624"/>
    <w:rsid w:val="00BE510F"/>
    <w:rsid w:val="00BE66AD"/>
    <w:rsid w:val="00BE68C5"/>
    <w:rsid w:val="00BE7776"/>
    <w:rsid w:val="00BF1C47"/>
    <w:rsid w:val="00BF31C6"/>
    <w:rsid w:val="00BF3C13"/>
    <w:rsid w:val="00BF635E"/>
    <w:rsid w:val="00BF6527"/>
    <w:rsid w:val="00BF66D4"/>
    <w:rsid w:val="00BF7C93"/>
    <w:rsid w:val="00C003A6"/>
    <w:rsid w:val="00C00C88"/>
    <w:rsid w:val="00C01E7B"/>
    <w:rsid w:val="00C026FD"/>
    <w:rsid w:val="00C0361C"/>
    <w:rsid w:val="00C0523C"/>
    <w:rsid w:val="00C102AC"/>
    <w:rsid w:val="00C12446"/>
    <w:rsid w:val="00C12784"/>
    <w:rsid w:val="00C1287E"/>
    <w:rsid w:val="00C12B54"/>
    <w:rsid w:val="00C16ABE"/>
    <w:rsid w:val="00C17038"/>
    <w:rsid w:val="00C175F4"/>
    <w:rsid w:val="00C17FCD"/>
    <w:rsid w:val="00C21A29"/>
    <w:rsid w:val="00C228A5"/>
    <w:rsid w:val="00C2373F"/>
    <w:rsid w:val="00C23DD8"/>
    <w:rsid w:val="00C24964"/>
    <w:rsid w:val="00C2537F"/>
    <w:rsid w:val="00C273F1"/>
    <w:rsid w:val="00C27E1F"/>
    <w:rsid w:val="00C317C9"/>
    <w:rsid w:val="00C324C5"/>
    <w:rsid w:val="00C32D81"/>
    <w:rsid w:val="00C32E3A"/>
    <w:rsid w:val="00C337FC"/>
    <w:rsid w:val="00C34665"/>
    <w:rsid w:val="00C35946"/>
    <w:rsid w:val="00C35D95"/>
    <w:rsid w:val="00C36A91"/>
    <w:rsid w:val="00C402FB"/>
    <w:rsid w:val="00C40D12"/>
    <w:rsid w:val="00C41420"/>
    <w:rsid w:val="00C432F5"/>
    <w:rsid w:val="00C450C0"/>
    <w:rsid w:val="00C45335"/>
    <w:rsid w:val="00C45884"/>
    <w:rsid w:val="00C51895"/>
    <w:rsid w:val="00C5373B"/>
    <w:rsid w:val="00C538B9"/>
    <w:rsid w:val="00C53BA6"/>
    <w:rsid w:val="00C53BEA"/>
    <w:rsid w:val="00C543AF"/>
    <w:rsid w:val="00C54CDB"/>
    <w:rsid w:val="00C567D8"/>
    <w:rsid w:val="00C57885"/>
    <w:rsid w:val="00C57FBA"/>
    <w:rsid w:val="00C604FA"/>
    <w:rsid w:val="00C60DEE"/>
    <w:rsid w:val="00C6159D"/>
    <w:rsid w:val="00C61D3E"/>
    <w:rsid w:val="00C61E7F"/>
    <w:rsid w:val="00C626F7"/>
    <w:rsid w:val="00C62F92"/>
    <w:rsid w:val="00C64753"/>
    <w:rsid w:val="00C647AC"/>
    <w:rsid w:val="00C647E5"/>
    <w:rsid w:val="00C65B8D"/>
    <w:rsid w:val="00C65D16"/>
    <w:rsid w:val="00C674CE"/>
    <w:rsid w:val="00C71000"/>
    <w:rsid w:val="00C71BC7"/>
    <w:rsid w:val="00C72125"/>
    <w:rsid w:val="00C72A15"/>
    <w:rsid w:val="00C72E27"/>
    <w:rsid w:val="00C748FF"/>
    <w:rsid w:val="00C74CC0"/>
    <w:rsid w:val="00C77724"/>
    <w:rsid w:val="00C804C5"/>
    <w:rsid w:val="00C83A6F"/>
    <w:rsid w:val="00C83CDE"/>
    <w:rsid w:val="00C8451D"/>
    <w:rsid w:val="00C85640"/>
    <w:rsid w:val="00C85918"/>
    <w:rsid w:val="00C85F1B"/>
    <w:rsid w:val="00C86362"/>
    <w:rsid w:val="00C86FDF"/>
    <w:rsid w:val="00C87B0D"/>
    <w:rsid w:val="00C87D5A"/>
    <w:rsid w:val="00C90A28"/>
    <w:rsid w:val="00C912A7"/>
    <w:rsid w:val="00C917B8"/>
    <w:rsid w:val="00C92405"/>
    <w:rsid w:val="00C927D2"/>
    <w:rsid w:val="00C92A56"/>
    <w:rsid w:val="00C939C2"/>
    <w:rsid w:val="00C93CD0"/>
    <w:rsid w:val="00C9456B"/>
    <w:rsid w:val="00C94F7C"/>
    <w:rsid w:val="00C9519C"/>
    <w:rsid w:val="00C95D2A"/>
    <w:rsid w:val="00C9629D"/>
    <w:rsid w:val="00CA2825"/>
    <w:rsid w:val="00CA3CBD"/>
    <w:rsid w:val="00CA5D59"/>
    <w:rsid w:val="00CB056E"/>
    <w:rsid w:val="00CB0ACF"/>
    <w:rsid w:val="00CB0F4F"/>
    <w:rsid w:val="00CB1A75"/>
    <w:rsid w:val="00CB2941"/>
    <w:rsid w:val="00CB3091"/>
    <w:rsid w:val="00CB35ED"/>
    <w:rsid w:val="00CB3C84"/>
    <w:rsid w:val="00CB5659"/>
    <w:rsid w:val="00CB5A52"/>
    <w:rsid w:val="00CB5EC8"/>
    <w:rsid w:val="00CB69EF"/>
    <w:rsid w:val="00CB6AB9"/>
    <w:rsid w:val="00CB71A8"/>
    <w:rsid w:val="00CB7B75"/>
    <w:rsid w:val="00CB7D8B"/>
    <w:rsid w:val="00CC029B"/>
    <w:rsid w:val="00CC08D3"/>
    <w:rsid w:val="00CC0C79"/>
    <w:rsid w:val="00CC0F65"/>
    <w:rsid w:val="00CC1790"/>
    <w:rsid w:val="00CC1E8A"/>
    <w:rsid w:val="00CC22E5"/>
    <w:rsid w:val="00CC2DBF"/>
    <w:rsid w:val="00CC3BA2"/>
    <w:rsid w:val="00CC4852"/>
    <w:rsid w:val="00CC4D62"/>
    <w:rsid w:val="00CC5DE1"/>
    <w:rsid w:val="00CC69AF"/>
    <w:rsid w:val="00CC7153"/>
    <w:rsid w:val="00CD1D96"/>
    <w:rsid w:val="00CD3687"/>
    <w:rsid w:val="00CD4363"/>
    <w:rsid w:val="00CD5484"/>
    <w:rsid w:val="00CD5C6F"/>
    <w:rsid w:val="00CD63BB"/>
    <w:rsid w:val="00CD7737"/>
    <w:rsid w:val="00CD7B4A"/>
    <w:rsid w:val="00CE09A2"/>
    <w:rsid w:val="00CE0B32"/>
    <w:rsid w:val="00CE0EF2"/>
    <w:rsid w:val="00CE1053"/>
    <w:rsid w:val="00CE147A"/>
    <w:rsid w:val="00CE1D36"/>
    <w:rsid w:val="00CE1E58"/>
    <w:rsid w:val="00CE4631"/>
    <w:rsid w:val="00CE4AD6"/>
    <w:rsid w:val="00CE5504"/>
    <w:rsid w:val="00CE5B2C"/>
    <w:rsid w:val="00CE5D84"/>
    <w:rsid w:val="00CE6188"/>
    <w:rsid w:val="00CE6B20"/>
    <w:rsid w:val="00CF1160"/>
    <w:rsid w:val="00CF3B25"/>
    <w:rsid w:val="00CF4853"/>
    <w:rsid w:val="00CF5A71"/>
    <w:rsid w:val="00CF7D17"/>
    <w:rsid w:val="00D00889"/>
    <w:rsid w:val="00D0195C"/>
    <w:rsid w:val="00D02663"/>
    <w:rsid w:val="00D02E1C"/>
    <w:rsid w:val="00D034CE"/>
    <w:rsid w:val="00D04BC3"/>
    <w:rsid w:val="00D05735"/>
    <w:rsid w:val="00D057DA"/>
    <w:rsid w:val="00D063E4"/>
    <w:rsid w:val="00D06AF5"/>
    <w:rsid w:val="00D076A2"/>
    <w:rsid w:val="00D07CDE"/>
    <w:rsid w:val="00D07F9D"/>
    <w:rsid w:val="00D11A78"/>
    <w:rsid w:val="00D11ABE"/>
    <w:rsid w:val="00D11E57"/>
    <w:rsid w:val="00D12AD3"/>
    <w:rsid w:val="00D12DD9"/>
    <w:rsid w:val="00D14810"/>
    <w:rsid w:val="00D15070"/>
    <w:rsid w:val="00D17299"/>
    <w:rsid w:val="00D17AA8"/>
    <w:rsid w:val="00D17D74"/>
    <w:rsid w:val="00D20155"/>
    <w:rsid w:val="00D20BD5"/>
    <w:rsid w:val="00D222B4"/>
    <w:rsid w:val="00D223FB"/>
    <w:rsid w:val="00D22781"/>
    <w:rsid w:val="00D2416D"/>
    <w:rsid w:val="00D24C7D"/>
    <w:rsid w:val="00D267D5"/>
    <w:rsid w:val="00D26A60"/>
    <w:rsid w:val="00D310CE"/>
    <w:rsid w:val="00D31A7F"/>
    <w:rsid w:val="00D32D9D"/>
    <w:rsid w:val="00D337A0"/>
    <w:rsid w:val="00D34030"/>
    <w:rsid w:val="00D34189"/>
    <w:rsid w:val="00D344E0"/>
    <w:rsid w:val="00D354A5"/>
    <w:rsid w:val="00D3698C"/>
    <w:rsid w:val="00D36AF7"/>
    <w:rsid w:val="00D377B4"/>
    <w:rsid w:val="00D41E67"/>
    <w:rsid w:val="00D425C1"/>
    <w:rsid w:val="00D43A10"/>
    <w:rsid w:val="00D4476D"/>
    <w:rsid w:val="00D44F9E"/>
    <w:rsid w:val="00D45B99"/>
    <w:rsid w:val="00D45CFE"/>
    <w:rsid w:val="00D46BEF"/>
    <w:rsid w:val="00D46E48"/>
    <w:rsid w:val="00D4773C"/>
    <w:rsid w:val="00D47FBD"/>
    <w:rsid w:val="00D51FC7"/>
    <w:rsid w:val="00D53AE6"/>
    <w:rsid w:val="00D54FD9"/>
    <w:rsid w:val="00D551E2"/>
    <w:rsid w:val="00D552E4"/>
    <w:rsid w:val="00D60969"/>
    <w:rsid w:val="00D63843"/>
    <w:rsid w:val="00D63E3D"/>
    <w:rsid w:val="00D6667D"/>
    <w:rsid w:val="00D66A70"/>
    <w:rsid w:val="00D672F0"/>
    <w:rsid w:val="00D7068B"/>
    <w:rsid w:val="00D72B12"/>
    <w:rsid w:val="00D72BFB"/>
    <w:rsid w:val="00D72EF6"/>
    <w:rsid w:val="00D73441"/>
    <w:rsid w:val="00D745E6"/>
    <w:rsid w:val="00D74FD6"/>
    <w:rsid w:val="00D75358"/>
    <w:rsid w:val="00D77221"/>
    <w:rsid w:val="00D80584"/>
    <w:rsid w:val="00D80C76"/>
    <w:rsid w:val="00D81C0D"/>
    <w:rsid w:val="00D82F3E"/>
    <w:rsid w:val="00D8348C"/>
    <w:rsid w:val="00D83BD2"/>
    <w:rsid w:val="00D84839"/>
    <w:rsid w:val="00D867CE"/>
    <w:rsid w:val="00D86B06"/>
    <w:rsid w:val="00D87211"/>
    <w:rsid w:val="00D87C63"/>
    <w:rsid w:val="00D87F8C"/>
    <w:rsid w:val="00D90A5F"/>
    <w:rsid w:val="00D911AB"/>
    <w:rsid w:val="00D9265C"/>
    <w:rsid w:val="00D9283F"/>
    <w:rsid w:val="00D94E00"/>
    <w:rsid w:val="00D956DD"/>
    <w:rsid w:val="00D967EE"/>
    <w:rsid w:val="00D968A6"/>
    <w:rsid w:val="00DA1275"/>
    <w:rsid w:val="00DA1554"/>
    <w:rsid w:val="00DA15C3"/>
    <w:rsid w:val="00DA207F"/>
    <w:rsid w:val="00DA2248"/>
    <w:rsid w:val="00DA452E"/>
    <w:rsid w:val="00DA4D85"/>
    <w:rsid w:val="00DA6147"/>
    <w:rsid w:val="00DA6335"/>
    <w:rsid w:val="00DA6465"/>
    <w:rsid w:val="00DA70B3"/>
    <w:rsid w:val="00DA71F3"/>
    <w:rsid w:val="00DB10E4"/>
    <w:rsid w:val="00DB2324"/>
    <w:rsid w:val="00DB3043"/>
    <w:rsid w:val="00DB3DBF"/>
    <w:rsid w:val="00DB4024"/>
    <w:rsid w:val="00DB4F17"/>
    <w:rsid w:val="00DB6041"/>
    <w:rsid w:val="00DB6185"/>
    <w:rsid w:val="00DB67C7"/>
    <w:rsid w:val="00DC0944"/>
    <w:rsid w:val="00DC0D51"/>
    <w:rsid w:val="00DC0DCC"/>
    <w:rsid w:val="00DC12D9"/>
    <w:rsid w:val="00DC1BB8"/>
    <w:rsid w:val="00DC2B04"/>
    <w:rsid w:val="00DC2CBA"/>
    <w:rsid w:val="00DC30E5"/>
    <w:rsid w:val="00DC31C3"/>
    <w:rsid w:val="00DC3808"/>
    <w:rsid w:val="00DC446E"/>
    <w:rsid w:val="00DC45F9"/>
    <w:rsid w:val="00DC497F"/>
    <w:rsid w:val="00DC4FBC"/>
    <w:rsid w:val="00DC54B0"/>
    <w:rsid w:val="00DC598F"/>
    <w:rsid w:val="00DC5CC5"/>
    <w:rsid w:val="00DC6103"/>
    <w:rsid w:val="00DC6508"/>
    <w:rsid w:val="00DC6B60"/>
    <w:rsid w:val="00DC7525"/>
    <w:rsid w:val="00DC7FBA"/>
    <w:rsid w:val="00DD16FA"/>
    <w:rsid w:val="00DD2535"/>
    <w:rsid w:val="00DD3857"/>
    <w:rsid w:val="00DD39C2"/>
    <w:rsid w:val="00DD4086"/>
    <w:rsid w:val="00DD4823"/>
    <w:rsid w:val="00DD53E7"/>
    <w:rsid w:val="00DD55BD"/>
    <w:rsid w:val="00DD673E"/>
    <w:rsid w:val="00DD7514"/>
    <w:rsid w:val="00DD7C99"/>
    <w:rsid w:val="00DE0B19"/>
    <w:rsid w:val="00DE0B77"/>
    <w:rsid w:val="00DE1D2F"/>
    <w:rsid w:val="00DE2F56"/>
    <w:rsid w:val="00DE31BF"/>
    <w:rsid w:val="00DE4B6E"/>
    <w:rsid w:val="00DE63D1"/>
    <w:rsid w:val="00DE7054"/>
    <w:rsid w:val="00DF0262"/>
    <w:rsid w:val="00DF1329"/>
    <w:rsid w:val="00DF3C92"/>
    <w:rsid w:val="00DF4F32"/>
    <w:rsid w:val="00DF649E"/>
    <w:rsid w:val="00DF6D68"/>
    <w:rsid w:val="00DF770F"/>
    <w:rsid w:val="00DF7CE0"/>
    <w:rsid w:val="00DF7D32"/>
    <w:rsid w:val="00E003E4"/>
    <w:rsid w:val="00E005CD"/>
    <w:rsid w:val="00E00E38"/>
    <w:rsid w:val="00E01ACE"/>
    <w:rsid w:val="00E02D00"/>
    <w:rsid w:val="00E04D0F"/>
    <w:rsid w:val="00E05824"/>
    <w:rsid w:val="00E064DA"/>
    <w:rsid w:val="00E064F0"/>
    <w:rsid w:val="00E066E6"/>
    <w:rsid w:val="00E067F3"/>
    <w:rsid w:val="00E069F2"/>
    <w:rsid w:val="00E074D8"/>
    <w:rsid w:val="00E07593"/>
    <w:rsid w:val="00E10017"/>
    <w:rsid w:val="00E1088D"/>
    <w:rsid w:val="00E11F83"/>
    <w:rsid w:val="00E12015"/>
    <w:rsid w:val="00E126CF"/>
    <w:rsid w:val="00E13E2C"/>
    <w:rsid w:val="00E15081"/>
    <w:rsid w:val="00E154AD"/>
    <w:rsid w:val="00E15818"/>
    <w:rsid w:val="00E1727D"/>
    <w:rsid w:val="00E17AB0"/>
    <w:rsid w:val="00E207C1"/>
    <w:rsid w:val="00E2132D"/>
    <w:rsid w:val="00E216AE"/>
    <w:rsid w:val="00E217EA"/>
    <w:rsid w:val="00E2499E"/>
    <w:rsid w:val="00E25FE6"/>
    <w:rsid w:val="00E26294"/>
    <w:rsid w:val="00E26EC9"/>
    <w:rsid w:val="00E314EE"/>
    <w:rsid w:val="00E31AF8"/>
    <w:rsid w:val="00E334E5"/>
    <w:rsid w:val="00E33B22"/>
    <w:rsid w:val="00E34344"/>
    <w:rsid w:val="00E35DFA"/>
    <w:rsid w:val="00E36059"/>
    <w:rsid w:val="00E3637D"/>
    <w:rsid w:val="00E40B6B"/>
    <w:rsid w:val="00E42C2D"/>
    <w:rsid w:val="00E43368"/>
    <w:rsid w:val="00E439CC"/>
    <w:rsid w:val="00E43BFE"/>
    <w:rsid w:val="00E46837"/>
    <w:rsid w:val="00E472ED"/>
    <w:rsid w:val="00E47947"/>
    <w:rsid w:val="00E50583"/>
    <w:rsid w:val="00E51383"/>
    <w:rsid w:val="00E51DF6"/>
    <w:rsid w:val="00E54258"/>
    <w:rsid w:val="00E546CE"/>
    <w:rsid w:val="00E551BA"/>
    <w:rsid w:val="00E55697"/>
    <w:rsid w:val="00E571F4"/>
    <w:rsid w:val="00E5763B"/>
    <w:rsid w:val="00E60843"/>
    <w:rsid w:val="00E61059"/>
    <w:rsid w:val="00E61066"/>
    <w:rsid w:val="00E621C9"/>
    <w:rsid w:val="00E6284B"/>
    <w:rsid w:val="00E628CB"/>
    <w:rsid w:val="00E63686"/>
    <w:rsid w:val="00E65EB9"/>
    <w:rsid w:val="00E70792"/>
    <w:rsid w:val="00E725EC"/>
    <w:rsid w:val="00E72CA3"/>
    <w:rsid w:val="00E73648"/>
    <w:rsid w:val="00E736D2"/>
    <w:rsid w:val="00E744A4"/>
    <w:rsid w:val="00E745AD"/>
    <w:rsid w:val="00E74675"/>
    <w:rsid w:val="00E74FF2"/>
    <w:rsid w:val="00E752C9"/>
    <w:rsid w:val="00E7609B"/>
    <w:rsid w:val="00E764C7"/>
    <w:rsid w:val="00E82154"/>
    <w:rsid w:val="00E833A9"/>
    <w:rsid w:val="00E83AAB"/>
    <w:rsid w:val="00E85882"/>
    <w:rsid w:val="00E86E76"/>
    <w:rsid w:val="00E87590"/>
    <w:rsid w:val="00E90FA8"/>
    <w:rsid w:val="00E91F8D"/>
    <w:rsid w:val="00E9215E"/>
    <w:rsid w:val="00E92290"/>
    <w:rsid w:val="00E931FD"/>
    <w:rsid w:val="00E94310"/>
    <w:rsid w:val="00E94C3B"/>
    <w:rsid w:val="00E94FAE"/>
    <w:rsid w:val="00E95888"/>
    <w:rsid w:val="00E96131"/>
    <w:rsid w:val="00E9655C"/>
    <w:rsid w:val="00E96B7B"/>
    <w:rsid w:val="00E96FF2"/>
    <w:rsid w:val="00EA0F02"/>
    <w:rsid w:val="00EA2717"/>
    <w:rsid w:val="00EA2856"/>
    <w:rsid w:val="00EA43EB"/>
    <w:rsid w:val="00EA44D5"/>
    <w:rsid w:val="00EA589F"/>
    <w:rsid w:val="00EA5D24"/>
    <w:rsid w:val="00EA7356"/>
    <w:rsid w:val="00EA7459"/>
    <w:rsid w:val="00EA7956"/>
    <w:rsid w:val="00EB32CB"/>
    <w:rsid w:val="00EB336E"/>
    <w:rsid w:val="00EB48DF"/>
    <w:rsid w:val="00EB5129"/>
    <w:rsid w:val="00EB5FA3"/>
    <w:rsid w:val="00EB67FD"/>
    <w:rsid w:val="00EB6B2D"/>
    <w:rsid w:val="00EC0B9C"/>
    <w:rsid w:val="00EC1F2A"/>
    <w:rsid w:val="00EC30D5"/>
    <w:rsid w:val="00EC45C3"/>
    <w:rsid w:val="00EC484C"/>
    <w:rsid w:val="00EC4970"/>
    <w:rsid w:val="00EC4E4E"/>
    <w:rsid w:val="00EC6D6E"/>
    <w:rsid w:val="00EC7993"/>
    <w:rsid w:val="00EC7D74"/>
    <w:rsid w:val="00ED078A"/>
    <w:rsid w:val="00ED0ABF"/>
    <w:rsid w:val="00ED0C55"/>
    <w:rsid w:val="00ED1261"/>
    <w:rsid w:val="00ED1B54"/>
    <w:rsid w:val="00ED2D0A"/>
    <w:rsid w:val="00ED3311"/>
    <w:rsid w:val="00ED497E"/>
    <w:rsid w:val="00ED5004"/>
    <w:rsid w:val="00ED506E"/>
    <w:rsid w:val="00ED5F6D"/>
    <w:rsid w:val="00ED6A5A"/>
    <w:rsid w:val="00ED6BC6"/>
    <w:rsid w:val="00ED792F"/>
    <w:rsid w:val="00ED7F72"/>
    <w:rsid w:val="00EE399A"/>
    <w:rsid w:val="00EE44AC"/>
    <w:rsid w:val="00EE4673"/>
    <w:rsid w:val="00EE4868"/>
    <w:rsid w:val="00EE5665"/>
    <w:rsid w:val="00EE596B"/>
    <w:rsid w:val="00EE5C87"/>
    <w:rsid w:val="00EF05AA"/>
    <w:rsid w:val="00EF1304"/>
    <w:rsid w:val="00EF13BA"/>
    <w:rsid w:val="00EF17C7"/>
    <w:rsid w:val="00EF303B"/>
    <w:rsid w:val="00EF4BB8"/>
    <w:rsid w:val="00EF4D52"/>
    <w:rsid w:val="00EF54A7"/>
    <w:rsid w:val="00EF5B34"/>
    <w:rsid w:val="00EF6118"/>
    <w:rsid w:val="00EF6615"/>
    <w:rsid w:val="00F00095"/>
    <w:rsid w:val="00F000D5"/>
    <w:rsid w:val="00F0072B"/>
    <w:rsid w:val="00F01951"/>
    <w:rsid w:val="00F026C4"/>
    <w:rsid w:val="00F03252"/>
    <w:rsid w:val="00F041D1"/>
    <w:rsid w:val="00F04576"/>
    <w:rsid w:val="00F0548B"/>
    <w:rsid w:val="00F11664"/>
    <w:rsid w:val="00F124A9"/>
    <w:rsid w:val="00F1272B"/>
    <w:rsid w:val="00F12AFF"/>
    <w:rsid w:val="00F13096"/>
    <w:rsid w:val="00F132C5"/>
    <w:rsid w:val="00F143BA"/>
    <w:rsid w:val="00F1468C"/>
    <w:rsid w:val="00F152F9"/>
    <w:rsid w:val="00F21DA0"/>
    <w:rsid w:val="00F23EFC"/>
    <w:rsid w:val="00F2520A"/>
    <w:rsid w:val="00F25576"/>
    <w:rsid w:val="00F26131"/>
    <w:rsid w:val="00F26287"/>
    <w:rsid w:val="00F272A9"/>
    <w:rsid w:val="00F27D84"/>
    <w:rsid w:val="00F30072"/>
    <w:rsid w:val="00F30667"/>
    <w:rsid w:val="00F309D7"/>
    <w:rsid w:val="00F31409"/>
    <w:rsid w:val="00F314A5"/>
    <w:rsid w:val="00F33306"/>
    <w:rsid w:val="00F342F9"/>
    <w:rsid w:val="00F3552F"/>
    <w:rsid w:val="00F35760"/>
    <w:rsid w:val="00F36993"/>
    <w:rsid w:val="00F36B41"/>
    <w:rsid w:val="00F37151"/>
    <w:rsid w:val="00F373C5"/>
    <w:rsid w:val="00F404F2"/>
    <w:rsid w:val="00F4192B"/>
    <w:rsid w:val="00F41A78"/>
    <w:rsid w:val="00F4285F"/>
    <w:rsid w:val="00F4308E"/>
    <w:rsid w:val="00F43E80"/>
    <w:rsid w:val="00F43F3F"/>
    <w:rsid w:val="00F446BD"/>
    <w:rsid w:val="00F44C5F"/>
    <w:rsid w:val="00F45510"/>
    <w:rsid w:val="00F45BEB"/>
    <w:rsid w:val="00F45C41"/>
    <w:rsid w:val="00F46158"/>
    <w:rsid w:val="00F46AE3"/>
    <w:rsid w:val="00F473BC"/>
    <w:rsid w:val="00F50338"/>
    <w:rsid w:val="00F5205A"/>
    <w:rsid w:val="00F53262"/>
    <w:rsid w:val="00F54E9E"/>
    <w:rsid w:val="00F55950"/>
    <w:rsid w:val="00F55958"/>
    <w:rsid w:val="00F56B6E"/>
    <w:rsid w:val="00F574D2"/>
    <w:rsid w:val="00F57716"/>
    <w:rsid w:val="00F5776E"/>
    <w:rsid w:val="00F602BE"/>
    <w:rsid w:val="00F6095D"/>
    <w:rsid w:val="00F60F83"/>
    <w:rsid w:val="00F62226"/>
    <w:rsid w:val="00F626FF"/>
    <w:rsid w:val="00F65DAD"/>
    <w:rsid w:val="00F6700D"/>
    <w:rsid w:val="00F6729E"/>
    <w:rsid w:val="00F672F4"/>
    <w:rsid w:val="00F7247E"/>
    <w:rsid w:val="00F730DC"/>
    <w:rsid w:val="00F75D8C"/>
    <w:rsid w:val="00F772A3"/>
    <w:rsid w:val="00F7784C"/>
    <w:rsid w:val="00F802A1"/>
    <w:rsid w:val="00F80560"/>
    <w:rsid w:val="00F8116B"/>
    <w:rsid w:val="00F811DE"/>
    <w:rsid w:val="00F8120E"/>
    <w:rsid w:val="00F81685"/>
    <w:rsid w:val="00F82668"/>
    <w:rsid w:val="00F8330B"/>
    <w:rsid w:val="00F85916"/>
    <w:rsid w:val="00F85C32"/>
    <w:rsid w:val="00F865A4"/>
    <w:rsid w:val="00F87033"/>
    <w:rsid w:val="00F914DD"/>
    <w:rsid w:val="00F926DC"/>
    <w:rsid w:val="00F9298E"/>
    <w:rsid w:val="00F938AB"/>
    <w:rsid w:val="00F938D7"/>
    <w:rsid w:val="00F93E04"/>
    <w:rsid w:val="00F9434C"/>
    <w:rsid w:val="00F943A3"/>
    <w:rsid w:val="00F946D0"/>
    <w:rsid w:val="00F957DB"/>
    <w:rsid w:val="00F97D10"/>
    <w:rsid w:val="00FA1292"/>
    <w:rsid w:val="00FA1F3A"/>
    <w:rsid w:val="00FA264F"/>
    <w:rsid w:val="00FA3132"/>
    <w:rsid w:val="00FA37E1"/>
    <w:rsid w:val="00FA4AEF"/>
    <w:rsid w:val="00FA62ED"/>
    <w:rsid w:val="00FA65F8"/>
    <w:rsid w:val="00FA7B4B"/>
    <w:rsid w:val="00FB0350"/>
    <w:rsid w:val="00FB28B8"/>
    <w:rsid w:val="00FB4538"/>
    <w:rsid w:val="00FB469A"/>
    <w:rsid w:val="00FB4CF0"/>
    <w:rsid w:val="00FB4E57"/>
    <w:rsid w:val="00FB5DB8"/>
    <w:rsid w:val="00FB61C6"/>
    <w:rsid w:val="00FB7D8B"/>
    <w:rsid w:val="00FC05D9"/>
    <w:rsid w:val="00FC07DB"/>
    <w:rsid w:val="00FC1170"/>
    <w:rsid w:val="00FC2874"/>
    <w:rsid w:val="00FC5ADC"/>
    <w:rsid w:val="00FC5C33"/>
    <w:rsid w:val="00FC5C3D"/>
    <w:rsid w:val="00FC5CB8"/>
    <w:rsid w:val="00FC6D39"/>
    <w:rsid w:val="00FC7FD8"/>
    <w:rsid w:val="00FD0422"/>
    <w:rsid w:val="00FD077C"/>
    <w:rsid w:val="00FD0BA0"/>
    <w:rsid w:val="00FD10FF"/>
    <w:rsid w:val="00FD15BF"/>
    <w:rsid w:val="00FD1E31"/>
    <w:rsid w:val="00FD1FF8"/>
    <w:rsid w:val="00FD28FA"/>
    <w:rsid w:val="00FD3F1F"/>
    <w:rsid w:val="00FD4757"/>
    <w:rsid w:val="00FD4A6E"/>
    <w:rsid w:val="00FD6335"/>
    <w:rsid w:val="00FE0BFC"/>
    <w:rsid w:val="00FE0CE5"/>
    <w:rsid w:val="00FE2101"/>
    <w:rsid w:val="00FE23E2"/>
    <w:rsid w:val="00FE3031"/>
    <w:rsid w:val="00FE3437"/>
    <w:rsid w:val="00FE397D"/>
    <w:rsid w:val="00FE512A"/>
    <w:rsid w:val="00FE6B84"/>
    <w:rsid w:val="00FE6C27"/>
    <w:rsid w:val="00FF1912"/>
    <w:rsid w:val="00FF1E68"/>
    <w:rsid w:val="00FF2723"/>
    <w:rsid w:val="00FF2882"/>
    <w:rsid w:val="00FF6CC0"/>
    <w:rsid w:val="00FF7114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9F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AuthorAddress">
    <w:name w:val="BC_Author_Address"/>
    <w:basedOn w:val="a"/>
    <w:next w:val="a"/>
    <w:pPr>
      <w:widowControl/>
      <w:wordWrap/>
      <w:autoSpaceDE/>
      <w:autoSpaceDN/>
      <w:spacing w:after="240" w:line="480" w:lineRule="auto"/>
      <w:jc w:val="center"/>
    </w:pPr>
    <w:rPr>
      <w:rFonts w:ascii="Times" w:eastAsia="맑은 고딕" w:hAnsi="Times" w:cs="Times New Roman"/>
      <w:kern w:val="0"/>
      <w:sz w:val="24"/>
      <w:szCs w:val="20"/>
      <w:lang w:eastAsia="en-US"/>
    </w:rPr>
  </w:style>
  <w:style w:type="character" w:styleId="a3">
    <w:name w:val="footnote reference"/>
    <w:uiPriority w:val="99"/>
    <w:semiHidden/>
    <w:unhideWhenUsed/>
    <w:rPr>
      <w:vertAlign w:val="superscript"/>
    </w:rPr>
  </w:style>
  <w:style w:type="paragraph" w:styleId="a4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</w:style>
  <w:style w:type="paragraph" w:styleId="a6">
    <w:name w:val="foot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</w:style>
  <w:style w:type="character" w:styleId="a7">
    <w:name w:val="Hyperlink"/>
    <w:basedOn w:val="a0"/>
    <w:uiPriority w:val="99"/>
    <w:unhideWhenUsed/>
    <w:rPr>
      <w:color w:val="0563C1"/>
      <w:u w:val="single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pPr>
      <w:spacing w:after="0"/>
      <w:jc w:val="center"/>
    </w:pPr>
    <w:rPr>
      <w:rFonts w:ascii="Times New Roman" w:eastAsia="맑은 고딕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Times New Roman" w:eastAsia="맑은 고딕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pPr>
      <w:spacing w:line="360" w:lineRule="auto"/>
    </w:pPr>
    <w:rPr>
      <w:rFonts w:ascii="Times New Roman" w:eastAsia="맑은 고딕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Pr>
      <w:rFonts w:ascii="Times New Roman" w:eastAsia="맑은 고딕" w:hAnsi="Times New Roman" w:cs="Times New Roman"/>
      <w:noProof/>
      <w:sz w:val="24"/>
    </w:rPr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Char2"/>
    <w:uiPriority w:val="99"/>
    <w:unhideWhenUsed/>
    <w:pPr>
      <w:jc w:val="left"/>
    </w:pPr>
  </w:style>
  <w:style w:type="character" w:customStyle="1" w:styleId="Char2">
    <w:name w:val="메모 텍스트 Char"/>
    <w:basedOn w:val="a0"/>
    <w:link w:val="aa"/>
    <w:uiPriority w:val="99"/>
  </w:style>
  <w:style w:type="paragraph" w:styleId="ab">
    <w:name w:val="annotation subject"/>
    <w:basedOn w:val="aa"/>
    <w:next w:val="aa"/>
    <w:link w:val="Char3"/>
    <w:uiPriority w:val="99"/>
    <w:semiHidden/>
    <w:unhideWhenUsed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Pr>
      <w:b/>
      <w:bCs/>
    </w:rPr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paragraph" w:styleId="ac">
    <w:name w:val="List Paragraph"/>
    <w:basedOn w:val="a"/>
    <w:uiPriority w:val="34"/>
    <w:qFormat/>
    <w:pPr>
      <w:ind w:leftChars="400" w:left="800"/>
    </w:pPr>
  </w:style>
  <w:style w:type="character" w:customStyle="1" w:styleId="acopre1">
    <w:name w:val="acopre1"/>
    <w:basedOn w:val="a0"/>
    <w:rsid w:val="00C83A6F"/>
  </w:style>
  <w:style w:type="character" w:customStyle="1" w:styleId="eq0j8">
    <w:name w:val="eq0j8"/>
    <w:basedOn w:val="a0"/>
    <w:rsid w:val="00A0031B"/>
  </w:style>
  <w:style w:type="table" w:styleId="ad">
    <w:name w:val="Table Grid"/>
    <w:basedOn w:val="a1"/>
    <w:uiPriority w:val="57"/>
    <w:rsid w:val="008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8E7F8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C003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1F0B2-08F8-4625-8EE0-F8F8296F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3902</Words>
  <Characters>22248</Characters>
  <Application>Microsoft Office Word</Application>
  <DocSecurity>0</DocSecurity>
  <Lines>185</Lines>
  <Paragraphs>52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2026-03-08T09:43:00Z</dcterms:created>
  <dcterms:modified xsi:type="dcterms:W3CDTF">2026-04-28T01:40:00Z</dcterms:modified>
  <cp:version>1000.0100.01</cp:version>
</cp:coreProperties>
</file>