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8E44B" w14:textId="12E3C83E" w:rsidR="00B26E88" w:rsidRDefault="00B26E88"/>
    <w:p w14:paraId="0789F5F9" w14:textId="4C0877BE" w:rsidR="00B26E88" w:rsidRPr="00966184" w:rsidRDefault="00966184">
      <w:pPr>
        <w:rPr>
          <w:rFonts w:ascii="Times New Roman" w:hAnsi="Times New Roman" w:cs="Times New Roman"/>
          <w:b/>
          <w:bCs/>
        </w:rPr>
      </w:pPr>
      <w:r w:rsidRPr="00966184">
        <w:rPr>
          <w:rFonts w:ascii="Times New Roman" w:hAnsi="Times New Roman" w:cs="Times New Roman"/>
          <w:b/>
          <w:bCs/>
        </w:rPr>
        <w:t>Supplementary Figure S1</w:t>
      </w:r>
    </w:p>
    <w:p w14:paraId="7B787A0B" w14:textId="4A1CA342" w:rsidR="00B26E88" w:rsidRDefault="00966184">
      <w:r>
        <w:rPr>
          <w:noProof/>
        </w:rPr>
        <w:drawing>
          <wp:inline distT="0" distB="0" distL="0" distR="0" wp14:anchorId="47AFF3EB" wp14:editId="64AFA679">
            <wp:extent cx="5943600" cy="2117445"/>
            <wp:effectExtent l="0" t="0" r="0" b="3810"/>
            <wp:docPr id="3" name="Picture 3" descr="A picture containing vege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vegetabl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19"/>
                    <a:stretch/>
                  </pic:blipFill>
                  <pic:spPr bwMode="auto">
                    <a:xfrm>
                      <a:off x="0" y="0"/>
                      <a:ext cx="5943600" cy="211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5B16C" w14:textId="27345806" w:rsidR="00B26E88" w:rsidRDefault="00B26E88"/>
    <w:p w14:paraId="5D1A97F7" w14:textId="60B01D41" w:rsidR="007B4E3B" w:rsidRDefault="007B4E3B" w:rsidP="007B4E3B">
      <w:pPr>
        <w:jc w:val="both"/>
        <w:rPr>
          <w:rFonts w:ascii="Times New Roman" w:hAnsi="Times New Roman" w:cs="Times New Roman"/>
        </w:rPr>
      </w:pPr>
      <w:r w:rsidRPr="00D26A52">
        <w:rPr>
          <w:rFonts w:ascii="Times New Roman" w:hAnsi="Times New Roman" w:cs="Times New Roman"/>
          <w:b/>
          <w:bCs/>
        </w:rPr>
        <w:t xml:space="preserve">Supplementary Figure </w:t>
      </w:r>
      <w:r w:rsidR="003E050D">
        <w:rPr>
          <w:rFonts w:ascii="Times New Roman" w:hAnsi="Times New Roman" w:cs="Times New Roman"/>
          <w:b/>
          <w:bCs/>
        </w:rPr>
        <w:t>1</w:t>
      </w:r>
      <w:r w:rsidRPr="00D26A5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Pre-treatment of tobacco plants with purified ASA showed disease resistance against TMV similar to aspirin standard. A. TMV infection control. B.  Tobacco leaves pre-treated with Aspirin standard showing decrease in TMV lesion size. C.  Tobacco leaves pre-treated with purified natural aspirin showing decrease in TMV lesion size similar to standard aspirin.</w:t>
      </w:r>
    </w:p>
    <w:p w14:paraId="6044C2D5" w14:textId="77777777" w:rsidR="007B4E3B" w:rsidRPr="0048742F" w:rsidRDefault="007B4E3B" w:rsidP="007B4E3B">
      <w:pPr>
        <w:jc w:val="both"/>
        <w:rPr>
          <w:rFonts w:ascii="Times New Roman" w:hAnsi="Times New Roman" w:cs="Times New Roman"/>
        </w:rPr>
      </w:pPr>
    </w:p>
    <w:p w14:paraId="58B61A44" w14:textId="77777777" w:rsidR="007B4E3B" w:rsidRDefault="007B4E3B"/>
    <w:sectPr w:rsidR="007B4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E88"/>
    <w:rsid w:val="003E050D"/>
    <w:rsid w:val="00611C00"/>
    <w:rsid w:val="007B4E3B"/>
    <w:rsid w:val="008E168B"/>
    <w:rsid w:val="00966184"/>
    <w:rsid w:val="00B2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DF8EF"/>
  <w15:chartTrackingRefBased/>
  <w15:docId w15:val="{A61B5063-0F4D-654C-AAC8-86FEF3FE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18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18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</Words>
  <Characters>350</Characters>
  <Application>Microsoft Office Word</Application>
  <DocSecurity>0</DocSecurity>
  <Lines>6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Kamatham, Samuel</dc:creator>
  <cp:keywords/>
  <dc:description/>
  <cp:lastModifiedBy>Kamatham, Samuel</cp:lastModifiedBy>
  <cp:revision>6</cp:revision>
  <dcterms:created xsi:type="dcterms:W3CDTF">2021-09-19T04:54:00Z</dcterms:created>
  <dcterms:modified xsi:type="dcterms:W3CDTF">2021-10-15T01:38:00Z</dcterms:modified>
</cp:coreProperties>
</file>