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40FCC" w:rsidRPr="002E5C47" w:rsidRDefault="00040FCC" w:rsidP="002E5C47">
      <w:pPr>
        <w:spacing w:line="480" w:lineRule="auto"/>
        <w:rPr>
          <w:rFonts w:ascii="Times New Roman" w:hAnsi="Times New Roman" w:cs="Times New Roman"/>
        </w:rPr>
      </w:pPr>
      <w:r w:rsidRPr="002E5C47">
        <w:rPr>
          <w:rFonts w:ascii="Times New Roman" w:hAnsi="Times New Roman" w:cs="Times New Roman"/>
        </w:rPr>
        <w:t>Table S1.</w:t>
      </w:r>
      <w:r w:rsidR="00633A91" w:rsidRPr="002E5C47">
        <w:rPr>
          <w:rFonts w:ascii="Times New Roman" w:hAnsi="Times New Roman" w:cs="Times New Roman"/>
        </w:rPr>
        <w:t xml:space="preserve"> </w:t>
      </w:r>
      <w:r w:rsidR="008658D3" w:rsidRPr="002E5C47">
        <w:rPr>
          <w:rFonts w:ascii="Times New Roman" w:hAnsi="Times New Roman" w:cs="Times New Roman"/>
        </w:rPr>
        <w:t>MRI protocol parameters for tumor assessment</w:t>
      </w:r>
    </w:p>
    <w:tbl>
      <w:tblPr>
        <w:tblStyle w:val="ae"/>
        <w:tblpPr w:leftFromText="180" w:rightFromText="180" w:vertAnchor="text" w:horzAnchor="margin" w:tblpY="164"/>
        <w:tblW w:w="8677" w:type="dxa"/>
        <w:tblLook w:val="04A0" w:firstRow="1" w:lastRow="0" w:firstColumn="1" w:lastColumn="0" w:noHBand="0" w:noVBand="1"/>
      </w:tblPr>
      <w:tblGrid>
        <w:gridCol w:w="1149"/>
        <w:gridCol w:w="1091"/>
        <w:gridCol w:w="1057"/>
        <w:gridCol w:w="1068"/>
        <w:gridCol w:w="1208"/>
        <w:gridCol w:w="1126"/>
        <w:gridCol w:w="794"/>
        <w:gridCol w:w="1184"/>
      </w:tblGrid>
      <w:tr w:rsidR="006300E1" w:rsidRPr="002E5C47" w:rsidTr="006300E1">
        <w:tc>
          <w:tcPr>
            <w:tcW w:w="0" w:type="auto"/>
          </w:tcPr>
          <w:p w:rsidR="006300E1" w:rsidRPr="002E5C47" w:rsidRDefault="006300E1" w:rsidP="006300E1">
            <w:pPr>
              <w:spacing w:line="36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2E5C47">
              <w:rPr>
                <w:rFonts w:ascii="Times New Roman" w:hAnsi="Times New Roman" w:cs="Times New Roman"/>
                <w:bCs/>
                <w:sz w:val="21"/>
                <w:szCs w:val="21"/>
              </w:rPr>
              <w:t>Parameters</w:t>
            </w:r>
          </w:p>
        </w:tc>
        <w:tc>
          <w:tcPr>
            <w:tcW w:w="0" w:type="auto"/>
          </w:tcPr>
          <w:p w:rsidR="006300E1" w:rsidRPr="002E5C47" w:rsidRDefault="006300E1" w:rsidP="006300E1">
            <w:pPr>
              <w:spacing w:line="36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2E5C47">
              <w:rPr>
                <w:rFonts w:ascii="Times New Roman" w:hAnsi="Times New Roman" w:cs="Times New Roman"/>
                <w:bCs/>
                <w:sz w:val="21"/>
                <w:szCs w:val="21"/>
              </w:rPr>
              <w:t>Repetition time (</w:t>
            </w:r>
            <w:proofErr w:type="spellStart"/>
            <w:r w:rsidRPr="002E5C47">
              <w:rPr>
                <w:rFonts w:ascii="Times New Roman" w:hAnsi="Times New Roman" w:cs="Times New Roman"/>
                <w:bCs/>
                <w:sz w:val="21"/>
                <w:szCs w:val="21"/>
              </w:rPr>
              <w:t>ms</w:t>
            </w:r>
            <w:proofErr w:type="spellEnd"/>
            <w:r w:rsidRPr="002E5C47">
              <w:rPr>
                <w:rFonts w:ascii="Times New Roman" w:hAnsi="Times New Roman" w:cs="Times New Roman"/>
                <w:bCs/>
                <w:sz w:val="21"/>
                <w:szCs w:val="21"/>
              </w:rPr>
              <w:t>)</w:t>
            </w:r>
          </w:p>
        </w:tc>
        <w:tc>
          <w:tcPr>
            <w:tcW w:w="0" w:type="auto"/>
          </w:tcPr>
          <w:p w:rsidR="006300E1" w:rsidRPr="002E5C47" w:rsidRDefault="006300E1" w:rsidP="006300E1">
            <w:pPr>
              <w:spacing w:line="36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2E5C47">
              <w:rPr>
                <w:rFonts w:ascii="Times New Roman" w:hAnsi="Times New Roman" w:cs="Times New Roman"/>
                <w:bCs/>
                <w:sz w:val="21"/>
                <w:szCs w:val="21"/>
              </w:rPr>
              <w:t>Echo time (</w:t>
            </w:r>
            <w:proofErr w:type="spellStart"/>
            <w:r w:rsidRPr="002E5C47">
              <w:rPr>
                <w:rFonts w:ascii="Times New Roman" w:hAnsi="Times New Roman" w:cs="Times New Roman"/>
                <w:bCs/>
                <w:sz w:val="21"/>
                <w:szCs w:val="21"/>
              </w:rPr>
              <w:t>ms</w:t>
            </w:r>
            <w:proofErr w:type="spellEnd"/>
            <w:r w:rsidRPr="002E5C47">
              <w:rPr>
                <w:rFonts w:ascii="Times New Roman" w:hAnsi="Times New Roman" w:cs="Times New Roman"/>
                <w:bCs/>
                <w:sz w:val="21"/>
                <w:szCs w:val="21"/>
              </w:rPr>
              <w:t>)</w:t>
            </w:r>
          </w:p>
        </w:tc>
        <w:tc>
          <w:tcPr>
            <w:tcW w:w="0" w:type="auto"/>
          </w:tcPr>
          <w:p w:rsidR="006300E1" w:rsidRPr="002E5C47" w:rsidRDefault="006300E1" w:rsidP="006300E1">
            <w:pPr>
              <w:spacing w:line="36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2E5C47">
              <w:rPr>
                <w:rFonts w:ascii="Times New Roman" w:hAnsi="Times New Roman" w:cs="Times New Roman"/>
                <w:bCs/>
                <w:sz w:val="21"/>
                <w:szCs w:val="21"/>
              </w:rPr>
              <w:t>Thickness (mm)</w:t>
            </w:r>
          </w:p>
        </w:tc>
        <w:tc>
          <w:tcPr>
            <w:tcW w:w="0" w:type="auto"/>
          </w:tcPr>
          <w:p w:rsidR="006300E1" w:rsidRPr="002E5C47" w:rsidRDefault="006300E1" w:rsidP="006300E1">
            <w:pPr>
              <w:spacing w:line="36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2E5C47">
              <w:rPr>
                <w:rFonts w:ascii="Times New Roman" w:hAnsi="Times New Roman" w:cs="Times New Roman"/>
                <w:bCs/>
                <w:sz w:val="21"/>
                <w:szCs w:val="21"/>
              </w:rPr>
              <w:t>Intersection gap (mm)</w:t>
            </w:r>
          </w:p>
        </w:tc>
        <w:tc>
          <w:tcPr>
            <w:tcW w:w="0" w:type="auto"/>
          </w:tcPr>
          <w:p w:rsidR="006300E1" w:rsidRPr="002E5C47" w:rsidRDefault="006300E1" w:rsidP="006300E1">
            <w:pPr>
              <w:spacing w:line="36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2E5C47">
              <w:rPr>
                <w:rFonts w:ascii="Times New Roman" w:hAnsi="Times New Roman" w:cs="Times New Roman"/>
                <w:bCs/>
                <w:sz w:val="21"/>
                <w:szCs w:val="21"/>
              </w:rPr>
              <w:t>Matrix (frequency × phase)</w:t>
            </w:r>
          </w:p>
        </w:tc>
        <w:tc>
          <w:tcPr>
            <w:tcW w:w="0" w:type="auto"/>
          </w:tcPr>
          <w:p w:rsidR="006300E1" w:rsidRPr="002E5C47" w:rsidRDefault="006300E1" w:rsidP="006300E1">
            <w:pPr>
              <w:spacing w:line="36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2E5C47">
              <w:rPr>
                <w:rFonts w:ascii="Times New Roman" w:hAnsi="Times New Roman" w:cs="Times New Roman"/>
                <w:bCs/>
                <w:sz w:val="21"/>
                <w:szCs w:val="21"/>
              </w:rPr>
              <w:t>Band width (kHz)</w:t>
            </w:r>
          </w:p>
        </w:tc>
        <w:tc>
          <w:tcPr>
            <w:tcW w:w="1184" w:type="dxa"/>
          </w:tcPr>
          <w:p w:rsidR="006300E1" w:rsidRPr="002E5C47" w:rsidRDefault="006300E1" w:rsidP="006300E1">
            <w:pPr>
              <w:spacing w:line="36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2E5C47">
              <w:rPr>
                <w:rFonts w:ascii="Times New Roman" w:hAnsi="Times New Roman" w:cs="Times New Roman"/>
                <w:bCs/>
                <w:sz w:val="21"/>
                <w:szCs w:val="21"/>
              </w:rPr>
              <w:t>Numbers of excitation</w:t>
            </w:r>
          </w:p>
        </w:tc>
      </w:tr>
      <w:tr w:rsidR="006300E1" w:rsidRPr="002E5C47" w:rsidTr="006300E1">
        <w:tc>
          <w:tcPr>
            <w:tcW w:w="0" w:type="auto"/>
          </w:tcPr>
          <w:p w:rsidR="006300E1" w:rsidRPr="002E5C47" w:rsidRDefault="006300E1" w:rsidP="006300E1">
            <w:pPr>
              <w:spacing w:line="36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2E5C47">
              <w:rPr>
                <w:rFonts w:ascii="Times New Roman" w:hAnsi="Times New Roman" w:cs="Times New Roman"/>
                <w:bCs/>
                <w:sz w:val="21"/>
                <w:szCs w:val="21"/>
              </w:rPr>
              <w:t>T2WI</w:t>
            </w:r>
          </w:p>
        </w:tc>
        <w:tc>
          <w:tcPr>
            <w:tcW w:w="0" w:type="auto"/>
          </w:tcPr>
          <w:p w:rsidR="006300E1" w:rsidRPr="002E5C47" w:rsidRDefault="006300E1" w:rsidP="006300E1">
            <w:pPr>
              <w:spacing w:line="36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2E5C47">
              <w:rPr>
                <w:rFonts w:ascii="Times New Roman" w:hAnsi="Times New Roman" w:cs="Times New Roman"/>
                <w:bCs/>
                <w:sz w:val="21"/>
                <w:szCs w:val="21"/>
              </w:rPr>
              <w:t>5200</w:t>
            </w:r>
          </w:p>
        </w:tc>
        <w:tc>
          <w:tcPr>
            <w:tcW w:w="0" w:type="auto"/>
          </w:tcPr>
          <w:p w:rsidR="006300E1" w:rsidRPr="002E5C47" w:rsidRDefault="006300E1" w:rsidP="006300E1">
            <w:pPr>
              <w:spacing w:line="36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2E5C47">
              <w:rPr>
                <w:rFonts w:ascii="Times New Roman" w:hAnsi="Times New Roman" w:cs="Times New Roman"/>
                <w:bCs/>
                <w:sz w:val="21"/>
                <w:szCs w:val="21"/>
              </w:rPr>
              <w:t>76</w:t>
            </w:r>
          </w:p>
        </w:tc>
        <w:tc>
          <w:tcPr>
            <w:tcW w:w="0" w:type="auto"/>
          </w:tcPr>
          <w:p w:rsidR="006300E1" w:rsidRPr="002E5C47" w:rsidRDefault="006300E1" w:rsidP="006300E1">
            <w:pPr>
              <w:spacing w:line="36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2E5C47">
              <w:rPr>
                <w:rFonts w:ascii="Times New Roman" w:hAnsi="Times New Roman" w:cs="Times New Roman"/>
                <w:bCs/>
                <w:sz w:val="21"/>
                <w:szCs w:val="21"/>
              </w:rPr>
              <w:t>3.5</w:t>
            </w:r>
          </w:p>
        </w:tc>
        <w:tc>
          <w:tcPr>
            <w:tcW w:w="0" w:type="auto"/>
          </w:tcPr>
          <w:p w:rsidR="006300E1" w:rsidRPr="002E5C47" w:rsidRDefault="006300E1" w:rsidP="006300E1">
            <w:pPr>
              <w:spacing w:line="36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2E5C47">
              <w:rPr>
                <w:rFonts w:ascii="Times New Roman" w:hAnsi="Times New Roman" w:cs="Times New Roman"/>
                <w:bCs/>
                <w:sz w:val="21"/>
                <w:szCs w:val="21"/>
              </w:rPr>
              <w:t>0.5</w:t>
            </w:r>
          </w:p>
        </w:tc>
        <w:tc>
          <w:tcPr>
            <w:tcW w:w="0" w:type="auto"/>
          </w:tcPr>
          <w:p w:rsidR="006300E1" w:rsidRPr="002E5C47" w:rsidRDefault="006300E1" w:rsidP="006300E1">
            <w:pPr>
              <w:spacing w:line="36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2E5C47">
              <w:rPr>
                <w:rFonts w:ascii="Times New Roman" w:hAnsi="Times New Roman" w:cs="Times New Roman"/>
                <w:bCs/>
                <w:sz w:val="21"/>
                <w:szCs w:val="21"/>
              </w:rPr>
              <w:t>320×320</w:t>
            </w:r>
          </w:p>
        </w:tc>
        <w:tc>
          <w:tcPr>
            <w:tcW w:w="0" w:type="auto"/>
          </w:tcPr>
          <w:p w:rsidR="006300E1" w:rsidRPr="002E5C47" w:rsidRDefault="006300E1" w:rsidP="006300E1">
            <w:pPr>
              <w:spacing w:line="36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2E5C47">
              <w:rPr>
                <w:rFonts w:ascii="Times New Roman" w:hAnsi="Times New Roman" w:cs="Times New Roman"/>
                <w:bCs/>
                <w:sz w:val="21"/>
                <w:szCs w:val="21"/>
              </w:rPr>
              <w:t>42</w:t>
            </w:r>
          </w:p>
        </w:tc>
        <w:tc>
          <w:tcPr>
            <w:tcW w:w="1184" w:type="dxa"/>
          </w:tcPr>
          <w:p w:rsidR="006300E1" w:rsidRPr="002E5C47" w:rsidRDefault="006300E1" w:rsidP="006300E1">
            <w:pPr>
              <w:spacing w:line="36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2E5C47">
              <w:rPr>
                <w:rFonts w:ascii="Times New Roman" w:hAnsi="Times New Roman" w:cs="Times New Roman"/>
                <w:bCs/>
                <w:sz w:val="21"/>
                <w:szCs w:val="21"/>
              </w:rPr>
              <w:t>1.5</w:t>
            </w:r>
          </w:p>
        </w:tc>
      </w:tr>
      <w:tr w:rsidR="006300E1" w:rsidRPr="002E5C47" w:rsidTr="006300E1">
        <w:tc>
          <w:tcPr>
            <w:tcW w:w="0" w:type="auto"/>
          </w:tcPr>
          <w:p w:rsidR="006300E1" w:rsidRPr="002E5C47" w:rsidRDefault="006300E1" w:rsidP="006300E1">
            <w:pPr>
              <w:spacing w:line="36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2E5C47">
              <w:rPr>
                <w:rFonts w:ascii="Times New Roman" w:hAnsi="Times New Roman" w:cs="Times New Roman"/>
                <w:bCs/>
                <w:sz w:val="21"/>
                <w:szCs w:val="21"/>
              </w:rPr>
              <w:t>DWI</w:t>
            </w:r>
          </w:p>
        </w:tc>
        <w:tc>
          <w:tcPr>
            <w:tcW w:w="0" w:type="auto"/>
          </w:tcPr>
          <w:p w:rsidR="006300E1" w:rsidRPr="002E5C47" w:rsidRDefault="006300E1" w:rsidP="006300E1">
            <w:pPr>
              <w:spacing w:line="36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2E5C47">
              <w:rPr>
                <w:rFonts w:ascii="Times New Roman" w:hAnsi="Times New Roman" w:cs="Times New Roman"/>
                <w:bCs/>
                <w:sz w:val="21"/>
                <w:szCs w:val="21"/>
              </w:rPr>
              <w:t>2200</w:t>
            </w:r>
          </w:p>
        </w:tc>
        <w:tc>
          <w:tcPr>
            <w:tcW w:w="0" w:type="auto"/>
          </w:tcPr>
          <w:p w:rsidR="006300E1" w:rsidRPr="002E5C47" w:rsidRDefault="006300E1" w:rsidP="006300E1">
            <w:pPr>
              <w:spacing w:line="36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2E5C47">
              <w:rPr>
                <w:rFonts w:ascii="Times New Roman" w:hAnsi="Times New Roman" w:cs="Times New Roman"/>
                <w:bCs/>
                <w:sz w:val="21"/>
                <w:szCs w:val="21"/>
              </w:rPr>
              <w:t>Minimum</w:t>
            </w:r>
          </w:p>
        </w:tc>
        <w:tc>
          <w:tcPr>
            <w:tcW w:w="0" w:type="auto"/>
          </w:tcPr>
          <w:p w:rsidR="006300E1" w:rsidRPr="002E5C47" w:rsidRDefault="006300E1" w:rsidP="006300E1">
            <w:pPr>
              <w:spacing w:line="36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2E5C47">
              <w:rPr>
                <w:rFonts w:ascii="Times New Roman" w:hAnsi="Times New Roman" w:cs="Times New Roman"/>
                <w:bCs/>
                <w:sz w:val="21"/>
                <w:szCs w:val="21"/>
              </w:rPr>
              <w:t>3.5</w:t>
            </w:r>
          </w:p>
        </w:tc>
        <w:tc>
          <w:tcPr>
            <w:tcW w:w="0" w:type="auto"/>
          </w:tcPr>
          <w:p w:rsidR="006300E1" w:rsidRPr="002E5C47" w:rsidRDefault="006300E1" w:rsidP="006300E1">
            <w:pPr>
              <w:spacing w:line="36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2E5C47">
              <w:rPr>
                <w:rFonts w:ascii="Times New Roman" w:hAnsi="Times New Roman" w:cs="Times New Roman"/>
                <w:bCs/>
                <w:sz w:val="21"/>
                <w:szCs w:val="21"/>
              </w:rPr>
              <w:t>1.0</w:t>
            </w:r>
          </w:p>
        </w:tc>
        <w:tc>
          <w:tcPr>
            <w:tcW w:w="0" w:type="auto"/>
          </w:tcPr>
          <w:p w:rsidR="006300E1" w:rsidRPr="002E5C47" w:rsidRDefault="006300E1" w:rsidP="006300E1">
            <w:pPr>
              <w:spacing w:line="36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2E5C47">
              <w:rPr>
                <w:rFonts w:ascii="Times New Roman" w:hAnsi="Times New Roman" w:cs="Times New Roman"/>
                <w:bCs/>
                <w:sz w:val="21"/>
                <w:szCs w:val="21"/>
              </w:rPr>
              <w:t>128×160</w:t>
            </w:r>
          </w:p>
        </w:tc>
        <w:tc>
          <w:tcPr>
            <w:tcW w:w="0" w:type="auto"/>
          </w:tcPr>
          <w:p w:rsidR="006300E1" w:rsidRPr="002E5C47" w:rsidRDefault="006300E1" w:rsidP="006300E1">
            <w:pPr>
              <w:spacing w:line="36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2E5C47">
              <w:rPr>
                <w:rFonts w:ascii="Times New Roman" w:hAnsi="Times New Roman" w:cs="Times New Roman"/>
                <w:bCs/>
                <w:sz w:val="21"/>
                <w:szCs w:val="21"/>
              </w:rPr>
              <w:t>250</w:t>
            </w:r>
          </w:p>
        </w:tc>
        <w:tc>
          <w:tcPr>
            <w:tcW w:w="1184" w:type="dxa"/>
          </w:tcPr>
          <w:p w:rsidR="006300E1" w:rsidRPr="002E5C47" w:rsidRDefault="006300E1" w:rsidP="006300E1">
            <w:pPr>
              <w:spacing w:line="36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2E5C47">
              <w:rPr>
                <w:rFonts w:ascii="Times New Roman" w:hAnsi="Times New Roman" w:cs="Times New Roman"/>
                <w:bCs/>
                <w:sz w:val="21"/>
                <w:szCs w:val="21"/>
              </w:rPr>
              <w:t>b value- dependent*</w:t>
            </w:r>
          </w:p>
        </w:tc>
      </w:tr>
      <w:tr w:rsidR="006300E1" w:rsidRPr="002E5C47" w:rsidTr="006300E1">
        <w:tc>
          <w:tcPr>
            <w:tcW w:w="0" w:type="auto"/>
          </w:tcPr>
          <w:p w:rsidR="006300E1" w:rsidRPr="002E5C47" w:rsidRDefault="006300E1" w:rsidP="006300E1">
            <w:pPr>
              <w:spacing w:line="36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2E5C47">
              <w:rPr>
                <w:rFonts w:ascii="Times New Roman" w:hAnsi="Times New Roman" w:cs="Times New Roman"/>
                <w:bCs/>
                <w:sz w:val="21"/>
                <w:szCs w:val="21"/>
              </w:rPr>
              <w:t>DCE (50 phase)</w:t>
            </w:r>
          </w:p>
        </w:tc>
        <w:tc>
          <w:tcPr>
            <w:tcW w:w="0" w:type="auto"/>
          </w:tcPr>
          <w:p w:rsidR="006300E1" w:rsidRPr="002E5C47" w:rsidRDefault="006300E1" w:rsidP="006300E1">
            <w:pPr>
              <w:spacing w:line="36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2E5C47">
              <w:rPr>
                <w:rFonts w:ascii="Times New Roman" w:hAnsi="Times New Roman" w:cs="Times New Roman"/>
                <w:bCs/>
                <w:sz w:val="21"/>
                <w:szCs w:val="21"/>
              </w:rPr>
              <w:t>3.8</w:t>
            </w:r>
          </w:p>
        </w:tc>
        <w:tc>
          <w:tcPr>
            <w:tcW w:w="0" w:type="auto"/>
          </w:tcPr>
          <w:p w:rsidR="006300E1" w:rsidRPr="002E5C47" w:rsidRDefault="006300E1" w:rsidP="006300E1">
            <w:pPr>
              <w:spacing w:line="36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2E5C47">
              <w:rPr>
                <w:rFonts w:ascii="Times New Roman" w:hAnsi="Times New Roman" w:cs="Times New Roman"/>
                <w:bCs/>
                <w:sz w:val="21"/>
                <w:szCs w:val="21"/>
              </w:rPr>
              <w:t>Minimum</w:t>
            </w:r>
          </w:p>
        </w:tc>
        <w:tc>
          <w:tcPr>
            <w:tcW w:w="0" w:type="auto"/>
          </w:tcPr>
          <w:p w:rsidR="006300E1" w:rsidRPr="002E5C47" w:rsidRDefault="006300E1" w:rsidP="006300E1">
            <w:pPr>
              <w:spacing w:line="36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2E5C47">
              <w:rPr>
                <w:rFonts w:ascii="Times New Roman" w:hAnsi="Times New Roman" w:cs="Times New Roman"/>
                <w:bCs/>
                <w:sz w:val="21"/>
                <w:szCs w:val="21"/>
              </w:rPr>
              <w:t>4.0</w:t>
            </w:r>
          </w:p>
        </w:tc>
        <w:tc>
          <w:tcPr>
            <w:tcW w:w="0" w:type="auto"/>
          </w:tcPr>
          <w:p w:rsidR="006300E1" w:rsidRPr="002E5C47" w:rsidRDefault="006300E1" w:rsidP="006300E1">
            <w:pPr>
              <w:spacing w:line="36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2E5C47">
              <w:rPr>
                <w:rFonts w:ascii="Times New Roman" w:hAnsi="Times New Roman" w:cs="Times New Roman"/>
                <w:bCs/>
                <w:sz w:val="21"/>
                <w:szCs w:val="21"/>
              </w:rPr>
              <w:t>0</w:t>
            </w:r>
          </w:p>
        </w:tc>
        <w:tc>
          <w:tcPr>
            <w:tcW w:w="0" w:type="auto"/>
          </w:tcPr>
          <w:p w:rsidR="006300E1" w:rsidRPr="002E5C47" w:rsidRDefault="006300E1" w:rsidP="006300E1">
            <w:pPr>
              <w:spacing w:line="36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2E5C47">
              <w:rPr>
                <w:rFonts w:ascii="Times New Roman" w:hAnsi="Times New Roman" w:cs="Times New Roman"/>
                <w:bCs/>
                <w:sz w:val="21"/>
                <w:szCs w:val="21"/>
              </w:rPr>
              <w:t>192×160</w:t>
            </w:r>
          </w:p>
        </w:tc>
        <w:tc>
          <w:tcPr>
            <w:tcW w:w="0" w:type="auto"/>
          </w:tcPr>
          <w:p w:rsidR="006300E1" w:rsidRPr="002E5C47" w:rsidRDefault="006300E1" w:rsidP="006300E1">
            <w:pPr>
              <w:spacing w:line="36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2E5C47">
              <w:rPr>
                <w:rFonts w:ascii="Times New Roman" w:hAnsi="Times New Roman" w:cs="Times New Roman"/>
                <w:bCs/>
                <w:sz w:val="21"/>
                <w:szCs w:val="21"/>
              </w:rPr>
              <w:t>142.86</w:t>
            </w:r>
          </w:p>
        </w:tc>
        <w:tc>
          <w:tcPr>
            <w:tcW w:w="1184" w:type="dxa"/>
          </w:tcPr>
          <w:p w:rsidR="006300E1" w:rsidRPr="002E5C47" w:rsidRDefault="006300E1" w:rsidP="006300E1">
            <w:pPr>
              <w:spacing w:line="36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2E5C47">
              <w:rPr>
                <w:rFonts w:ascii="Times New Roman" w:hAnsi="Times New Roman" w:cs="Times New Roman"/>
                <w:bCs/>
                <w:sz w:val="21"/>
                <w:szCs w:val="21"/>
              </w:rPr>
              <w:t>1</w:t>
            </w:r>
          </w:p>
        </w:tc>
      </w:tr>
    </w:tbl>
    <w:p w:rsidR="007113AE" w:rsidRPr="002E5C47" w:rsidRDefault="006300E1" w:rsidP="002E5C47">
      <w:pPr>
        <w:spacing w:line="480" w:lineRule="auto"/>
        <w:rPr>
          <w:rFonts w:ascii="Times New Roman" w:hAnsi="Times New Roman" w:cs="Times New Roman"/>
        </w:rPr>
      </w:pPr>
      <w:r w:rsidRPr="002E5C47">
        <w:rPr>
          <w:rFonts w:ascii="Times New Roman" w:hAnsi="Times New Roman" w:cs="Times New Roman"/>
          <w:bCs/>
        </w:rPr>
        <w:t xml:space="preserve">*: </w:t>
      </w:r>
      <w:r w:rsidRPr="002E5C47">
        <w:rPr>
          <w:rFonts w:ascii="Times New Roman" w:hAnsi="Times New Roman" w:cs="Times New Roman"/>
          <w:bCs/>
          <w:i/>
        </w:rPr>
        <w:t>b</w:t>
      </w:r>
      <w:r w:rsidRPr="002E5C47">
        <w:rPr>
          <w:rFonts w:ascii="Times New Roman" w:hAnsi="Times New Roman" w:cs="Times New Roman"/>
          <w:bCs/>
        </w:rPr>
        <w:t xml:space="preserve"> values of DWI sequences: 0, 10, 25, 50, 80, 100, 150, 200, 500, 800, 1000, 1500, 2000; the n</w:t>
      </w:r>
      <w:r w:rsidRPr="002E5C47">
        <w:rPr>
          <w:rFonts w:ascii="Times New Roman" w:eastAsiaTheme="minorHAnsi" w:hAnsi="Times New Roman" w:cs="Times New Roman"/>
          <w:bCs/>
        </w:rPr>
        <w:t>umbers of excitation</w:t>
      </w:r>
      <w:r w:rsidRPr="002E5C47">
        <w:rPr>
          <w:rFonts w:ascii="Times New Roman" w:hAnsi="Times New Roman" w:cs="Times New Roman"/>
          <w:bCs/>
        </w:rPr>
        <w:t xml:space="preserve">: </w:t>
      </w:r>
      <w:r w:rsidRPr="002E5C47">
        <w:rPr>
          <w:rFonts w:ascii="Times New Roman" w:hAnsi="Times New Roman" w:cs="Times New Roman"/>
          <w:bCs/>
          <w:i/>
        </w:rPr>
        <w:t>b</w:t>
      </w:r>
      <w:r w:rsidRPr="002E5C47">
        <w:rPr>
          <w:rFonts w:ascii="Times New Roman" w:hAnsi="Times New Roman" w:cs="Times New Roman"/>
          <w:bCs/>
        </w:rPr>
        <w:t xml:space="preserve"> value-dependent (1,1,1,1,1,1,2,2,4,8,10,12,16).</w:t>
      </w:r>
    </w:p>
    <w:p w:rsidR="00E63593" w:rsidRPr="002E5C47" w:rsidRDefault="00E63593" w:rsidP="002E5C47">
      <w:pPr>
        <w:spacing w:line="480" w:lineRule="auto"/>
        <w:rPr>
          <w:rFonts w:ascii="Times New Roman" w:hAnsi="Times New Roman" w:cs="Times New Roman"/>
        </w:rPr>
      </w:pPr>
    </w:p>
    <w:p w:rsidR="00E63593" w:rsidRPr="002E5C47" w:rsidRDefault="00E63593" w:rsidP="002E5C47">
      <w:pPr>
        <w:spacing w:line="480" w:lineRule="auto"/>
        <w:rPr>
          <w:rFonts w:ascii="Times New Roman" w:hAnsi="Times New Roman" w:cs="Times New Roman"/>
        </w:rPr>
      </w:pPr>
      <w:r w:rsidRPr="002E5C47">
        <w:rPr>
          <w:rFonts w:ascii="Times New Roman" w:hAnsi="Times New Roman" w:cs="Times New Roman"/>
        </w:rPr>
        <w:t>Table S2.</w:t>
      </w:r>
      <w:r w:rsidR="0035653E" w:rsidRPr="002E5C47">
        <w:rPr>
          <w:rFonts w:ascii="Times New Roman" w:hAnsi="Times New Roman" w:cs="Times New Roman"/>
        </w:rPr>
        <w:t xml:space="preserve"> 5-fold cross</w:t>
      </w:r>
      <w:r w:rsidR="008658D3" w:rsidRPr="002E5C47">
        <w:rPr>
          <w:rFonts w:ascii="Times New Roman" w:hAnsi="Times New Roman" w:cs="Times New Roman"/>
        </w:rPr>
        <w:t>-</w:t>
      </w:r>
      <w:r w:rsidR="0035653E" w:rsidRPr="002E5C47">
        <w:rPr>
          <w:rFonts w:ascii="Times New Roman" w:hAnsi="Times New Roman" w:cs="Times New Roman"/>
        </w:rPr>
        <w:t>validation</w:t>
      </w:r>
      <w:r w:rsidR="008658D3" w:rsidRPr="002E5C47">
        <w:rPr>
          <w:rFonts w:ascii="Times New Roman" w:hAnsi="Times New Roman" w:cs="Times New Roman"/>
        </w:rPr>
        <w:t xml:space="preserve"> of </w:t>
      </w:r>
      <w:r w:rsidR="002E5C47" w:rsidRPr="002E5C47">
        <w:rPr>
          <w:rFonts w:ascii="Times New Roman" w:hAnsi="Times New Roman" w:cs="Times New Roman"/>
        </w:rPr>
        <w:t>habitat analysis</w:t>
      </w:r>
    </w:p>
    <w:tbl>
      <w:tblPr>
        <w:tblStyle w:val="21"/>
        <w:tblW w:w="5200" w:type="dxa"/>
        <w:tblLook w:val="04A0" w:firstRow="1" w:lastRow="0" w:firstColumn="1" w:lastColumn="0" w:noHBand="0" w:noVBand="1"/>
      </w:tblPr>
      <w:tblGrid>
        <w:gridCol w:w="1300"/>
        <w:gridCol w:w="1300"/>
        <w:gridCol w:w="1300"/>
        <w:gridCol w:w="1300"/>
      </w:tblGrid>
      <w:tr w:rsidR="00100AD9" w:rsidRPr="002E5C47" w:rsidTr="00100A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:rsidR="00100AD9" w:rsidRPr="002E5C47" w:rsidRDefault="00100AD9" w:rsidP="00246EA8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2E5C47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Accuracy</w:t>
            </w:r>
          </w:p>
        </w:tc>
        <w:tc>
          <w:tcPr>
            <w:tcW w:w="1300" w:type="dxa"/>
            <w:noWrap/>
            <w:hideMark/>
          </w:tcPr>
          <w:p w:rsidR="00100AD9" w:rsidRPr="002E5C47" w:rsidRDefault="00100AD9" w:rsidP="00246EA8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2E5C47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Kappa</w:t>
            </w:r>
          </w:p>
        </w:tc>
        <w:tc>
          <w:tcPr>
            <w:tcW w:w="1300" w:type="dxa"/>
            <w:noWrap/>
            <w:hideMark/>
          </w:tcPr>
          <w:p w:rsidR="00100AD9" w:rsidRPr="002E5C47" w:rsidRDefault="00100AD9" w:rsidP="00246EA8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2E5C47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mtry</w:t>
            </w:r>
            <w:proofErr w:type="spellEnd"/>
          </w:p>
        </w:tc>
        <w:tc>
          <w:tcPr>
            <w:tcW w:w="1300" w:type="dxa"/>
            <w:noWrap/>
            <w:hideMark/>
          </w:tcPr>
          <w:p w:rsidR="00100AD9" w:rsidRPr="002E5C47" w:rsidRDefault="00100AD9" w:rsidP="00246EA8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2E5C47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Resample</w:t>
            </w:r>
          </w:p>
        </w:tc>
      </w:tr>
      <w:tr w:rsidR="00100AD9" w:rsidRPr="002E5C47" w:rsidTr="00100A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:rsidR="00100AD9" w:rsidRPr="002E5C47" w:rsidRDefault="00100AD9" w:rsidP="00246EA8">
            <w:pPr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2E5C47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0.75</w:t>
            </w:r>
          </w:p>
        </w:tc>
        <w:tc>
          <w:tcPr>
            <w:tcW w:w="1300" w:type="dxa"/>
            <w:noWrap/>
            <w:hideMark/>
          </w:tcPr>
          <w:p w:rsidR="00100AD9" w:rsidRPr="002E5C47" w:rsidRDefault="00100AD9" w:rsidP="00246EA8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2E5C47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0.18181818</w:t>
            </w:r>
          </w:p>
        </w:tc>
        <w:tc>
          <w:tcPr>
            <w:tcW w:w="1300" w:type="dxa"/>
            <w:noWrap/>
            <w:hideMark/>
          </w:tcPr>
          <w:p w:rsidR="00100AD9" w:rsidRPr="002E5C47" w:rsidRDefault="00100AD9" w:rsidP="00246EA8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2E5C47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1300" w:type="dxa"/>
            <w:noWrap/>
            <w:hideMark/>
          </w:tcPr>
          <w:p w:rsidR="00100AD9" w:rsidRPr="002E5C47" w:rsidRDefault="00100AD9" w:rsidP="00246EA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2E5C47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Fold1</w:t>
            </w:r>
          </w:p>
        </w:tc>
      </w:tr>
      <w:tr w:rsidR="00100AD9" w:rsidRPr="002E5C47" w:rsidTr="00100AD9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:rsidR="00100AD9" w:rsidRPr="002E5C47" w:rsidRDefault="00100AD9" w:rsidP="00246EA8">
            <w:pPr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2E5C47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0.85294118</w:t>
            </w:r>
          </w:p>
        </w:tc>
        <w:tc>
          <w:tcPr>
            <w:tcW w:w="1300" w:type="dxa"/>
            <w:noWrap/>
            <w:hideMark/>
          </w:tcPr>
          <w:p w:rsidR="00100AD9" w:rsidRPr="002E5C47" w:rsidRDefault="00100AD9" w:rsidP="00246EA8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2E5C47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0.47852761</w:t>
            </w:r>
          </w:p>
        </w:tc>
        <w:tc>
          <w:tcPr>
            <w:tcW w:w="1300" w:type="dxa"/>
            <w:noWrap/>
            <w:hideMark/>
          </w:tcPr>
          <w:p w:rsidR="00100AD9" w:rsidRPr="002E5C47" w:rsidRDefault="00100AD9" w:rsidP="00246EA8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2E5C47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1300" w:type="dxa"/>
            <w:noWrap/>
            <w:hideMark/>
          </w:tcPr>
          <w:p w:rsidR="00100AD9" w:rsidRPr="002E5C47" w:rsidRDefault="00100AD9" w:rsidP="00246EA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2E5C47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Fold2</w:t>
            </w:r>
          </w:p>
        </w:tc>
      </w:tr>
      <w:tr w:rsidR="00100AD9" w:rsidRPr="002E5C47" w:rsidTr="00100A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:rsidR="00100AD9" w:rsidRPr="002E5C47" w:rsidRDefault="00100AD9" w:rsidP="00246EA8">
            <w:pPr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2E5C47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0.74285714</w:t>
            </w:r>
          </w:p>
        </w:tc>
        <w:tc>
          <w:tcPr>
            <w:tcW w:w="1300" w:type="dxa"/>
            <w:noWrap/>
            <w:hideMark/>
          </w:tcPr>
          <w:p w:rsidR="00100AD9" w:rsidRPr="002E5C47" w:rsidRDefault="00100AD9" w:rsidP="00246EA8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2E5C47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0.0974212</w:t>
            </w:r>
          </w:p>
        </w:tc>
        <w:tc>
          <w:tcPr>
            <w:tcW w:w="1300" w:type="dxa"/>
            <w:noWrap/>
            <w:hideMark/>
          </w:tcPr>
          <w:p w:rsidR="00100AD9" w:rsidRPr="002E5C47" w:rsidRDefault="00100AD9" w:rsidP="00246EA8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2E5C47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1300" w:type="dxa"/>
            <w:noWrap/>
            <w:hideMark/>
          </w:tcPr>
          <w:p w:rsidR="00100AD9" w:rsidRPr="002E5C47" w:rsidRDefault="00100AD9" w:rsidP="00246EA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2E5C47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Fold3</w:t>
            </w:r>
          </w:p>
        </w:tc>
      </w:tr>
      <w:tr w:rsidR="00100AD9" w:rsidRPr="002E5C47" w:rsidTr="00100AD9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:rsidR="00100AD9" w:rsidRPr="002E5C47" w:rsidRDefault="00100AD9" w:rsidP="00246EA8">
            <w:pPr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2E5C47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0.74285714</w:t>
            </w:r>
          </w:p>
        </w:tc>
        <w:tc>
          <w:tcPr>
            <w:tcW w:w="1300" w:type="dxa"/>
            <w:noWrap/>
            <w:hideMark/>
          </w:tcPr>
          <w:p w:rsidR="00100AD9" w:rsidRPr="002E5C47" w:rsidRDefault="00100AD9" w:rsidP="00246EA8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2E5C47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0.16</w:t>
            </w:r>
          </w:p>
        </w:tc>
        <w:tc>
          <w:tcPr>
            <w:tcW w:w="1300" w:type="dxa"/>
            <w:noWrap/>
            <w:hideMark/>
          </w:tcPr>
          <w:p w:rsidR="00100AD9" w:rsidRPr="002E5C47" w:rsidRDefault="00100AD9" w:rsidP="00246EA8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2E5C47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1300" w:type="dxa"/>
            <w:noWrap/>
            <w:hideMark/>
          </w:tcPr>
          <w:p w:rsidR="00100AD9" w:rsidRPr="002E5C47" w:rsidRDefault="00100AD9" w:rsidP="00246EA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2E5C47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Fold4</w:t>
            </w:r>
          </w:p>
        </w:tc>
      </w:tr>
      <w:tr w:rsidR="00100AD9" w:rsidRPr="002E5C47" w:rsidTr="00100A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:rsidR="00100AD9" w:rsidRPr="002E5C47" w:rsidRDefault="00100AD9" w:rsidP="00246EA8">
            <w:pPr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2E5C47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0.8</w:t>
            </w:r>
          </w:p>
        </w:tc>
        <w:tc>
          <w:tcPr>
            <w:tcW w:w="1300" w:type="dxa"/>
            <w:noWrap/>
            <w:hideMark/>
          </w:tcPr>
          <w:p w:rsidR="00100AD9" w:rsidRPr="002E5C47" w:rsidRDefault="00100AD9" w:rsidP="00246EA8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2E5C47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0.41247002</w:t>
            </w:r>
          </w:p>
        </w:tc>
        <w:tc>
          <w:tcPr>
            <w:tcW w:w="1300" w:type="dxa"/>
            <w:noWrap/>
            <w:hideMark/>
          </w:tcPr>
          <w:p w:rsidR="00100AD9" w:rsidRPr="002E5C47" w:rsidRDefault="00100AD9" w:rsidP="00246EA8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2E5C47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1300" w:type="dxa"/>
            <w:noWrap/>
            <w:hideMark/>
          </w:tcPr>
          <w:p w:rsidR="00100AD9" w:rsidRPr="002E5C47" w:rsidRDefault="00100AD9" w:rsidP="00246EA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2E5C47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Fold5</w:t>
            </w:r>
          </w:p>
        </w:tc>
      </w:tr>
    </w:tbl>
    <w:p w:rsidR="00E63593" w:rsidRPr="002E5C47" w:rsidRDefault="00E63593" w:rsidP="00246EA8">
      <w:pPr>
        <w:spacing w:line="360" w:lineRule="auto"/>
        <w:rPr>
          <w:rFonts w:ascii="Times New Roman" w:hAnsi="Times New Roman" w:cs="Times New Roman"/>
        </w:rPr>
      </w:pPr>
    </w:p>
    <w:p w:rsidR="005E4EDB" w:rsidRDefault="005E4EDB" w:rsidP="00FF72B9">
      <w:pPr>
        <w:spacing w:line="480" w:lineRule="auto"/>
        <w:rPr>
          <w:rFonts w:ascii="Times New Roman" w:hAnsi="Times New Roman" w:cs="Times New Roman"/>
        </w:rPr>
      </w:pPr>
      <w:bookmarkStart w:id="0" w:name="OLE_LINK16"/>
    </w:p>
    <w:p w:rsidR="005E4EDB" w:rsidRDefault="005E4EDB" w:rsidP="00FF72B9">
      <w:pPr>
        <w:spacing w:line="480" w:lineRule="auto"/>
        <w:rPr>
          <w:rFonts w:ascii="Times New Roman" w:hAnsi="Times New Roman" w:cs="Times New Roman"/>
        </w:rPr>
      </w:pPr>
    </w:p>
    <w:p w:rsidR="005E4EDB" w:rsidRDefault="005E4EDB" w:rsidP="00FF72B9">
      <w:pPr>
        <w:spacing w:line="480" w:lineRule="auto"/>
        <w:rPr>
          <w:rFonts w:ascii="Times New Roman" w:hAnsi="Times New Roman" w:cs="Times New Roman"/>
        </w:rPr>
      </w:pPr>
    </w:p>
    <w:p w:rsidR="005E4EDB" w:rsidRDefault="005E4EDB" w:rsidP="00FF72B9">
      <w:pPr>
        <w:spacing w:line="480" w:lineRule="auto"/>
        <w:rPr>
          <w:rFonts w:ascii="Times New Roman" w:hAnsi="Times New Roman" w:cs="Times New Roman"/>
        </w:rPr>
      </w:pPr>
    </w:p>
    <w:p w:rsidR="005E4EDB" w:rsidRDefault="005E4EDB" w:rsidP="00FF72B9">
      <w:pPr>
        <w:spacing w:line="480" w:lineRule="auto"/>
        <w:rPr>
          <w:rFonts w:ascii="Times New Roman" w:hAnsi="Times New Roman" w:cs="Times New Roman"/>
        </w:rPr>
      </w:pPr>
    </w:p>
    <w:bookmarkEnd w:id="0"/>
    <w:p w:rsidR="00CA0BBD" w:rsidRDefault="00D43D2A" w:rsidP="00CA0BBD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Figure S1. Habitat clustering results. (a) </w:t>
      </w:r>
      <w:proofErr w:type="spellStart"/>
      <w:r>
        <w:rPr>
          <w:rFonts w:ascii="Times New Roman" w:hAnsi="Times New Roman" w:cs="Times New Roman"/>
        </w:rPr>
        <w:t>Calinski</w:t>
      </w:r>
      <w:proofErr w:type="spellEnd"/>
      <w:r>
        <w:rPr>
          <w:rFonts w:ascii="Times New Roman" w:hAnsi="Times New Roman" w:cs="Times New Roman"/>
        </w:rPr>
        <w:t>–</w:t>
      </w:r>
      <w:proofErr w:type="spellStart"/>
      <w:r>
        <w:rPr>
          <w:rFonts w:ascii="Times New Roman" w:hAnsi="Times New Roman" w:cs="Times New Roman"/>
        </w:rPr>
        <w:t>Harabasz</w:t>
      </w:r>
      <w:proofErr w:type="spellEnd"/>
      <w:r>
        <w:rPr>
          <w:rFonts w:ascii="Times New Roman" w:hAnsi="Times New Roman" w:cs="Times New Roman"/>
        </w:rPr>
        <w:t xml:space="preserve"> score line chart and (b) scatter plot of clustering analysis on IVIM, DKI, and ADC mapping</w:t>
      </w:r>
    </w:p>
    <w:p w:rsidR="00CA0BBD" w:rsidRPr="00563532" w:rsidRDefault="00563532" w:rsidP="00CA0BBD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14:ligatures w14:val="standardContextual"/>
        </w:rPr>
        <w:drawing>
          <wp:inline distT="0" distB="0" distL="0" distR="0">
            <wp:extent cx="5274310" cy="2578100"/>
            <wp:effectExtent l="0" t="0" r="0" b="0"/>
            <wp:docPr id="185876244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8762444" name="图片 185876244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7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3532" w:rsidRDefault="00563532" w:rsidP="005E4EDB">
      <w:pPr>
        <w:pStyle w:val="af"/>
        <w:spacing w:before="0" w:beforeAutospacing="0" w:after="0" w:afterAutospacing="0" w:line="480" w:lineRule="auto"/>
        <w:rPr>
          <w:rFonts w:ascii="Times New Roman" w:hAnsi="Times New Roman" w:cs="Times New Roman"/>
        </w:rPr>
      </w:pPr>
      <w:bookmarkStart w:id="1" w:name="OLE_LINK33"/>
    </w:p>
    <w:p w:rsidR="00563532" w:rsidRDefault="00563532" w:rsidP="005E4EDB">
      <w:pPr>
        <w:pStyle w:val="af"/>
        <w:spacing w:before="0" w:beforeAutospacing="0" w:after="0" w:afterAutospacing="0" w:line="480" w:lineRule="auto"/>
        <w:rPr>
          <w:rFonts w:ascii="Times New Roman" w:hAnsi="Times New Roman" w:cs="Times New Roman"/>
        </w:rPr>
      </w:pPr>
    </w:p>
    <w:p w:rsidR="00563532" w:rsidRDefault="00563532" w:rsidP="005E4EDB">
      <w:pPr>
        <w:pStyle w:val="af"/>
        <w:spacing w:before="0" w:beforeAutospacing="0" w:after="0" w:afterAutospacing="0" w:line="480" w:lineRule="auto"/>
        <w:rPr>
          <w:rFonts w:ascii="Times New Roman" w:hAnsi="Times New Roman" w:cs="Times New Roman"/>
        </w:rPr>
      </w:pPr>
    </w:p>
    <w:p w:rsidR="00563532" w:rsidRDefault="00563532" w:rsidP="005E4EDB">
      <w:pPr>
        <w:pStyle w:val="af"/>
        <w:spacing w:before="0" w:beforeAutospacing="0" w:after="0" w:afterAutospacing="0" w:line="480" w:lineRule="auto"/>
        <w:rPr>
          <w:rFonts w:ascii="Times New Roman" w:hAnsi="Times New Roman" w:cs="Times New Roman"/>
        </w:rPr>
      </w:pPr>
    </w:p>
    <w:p w:rsidR="00563532" w:rsidRDefault="00563532" w:rsidP="005E4EDB">
      <w:pPr>
        <w:pStyle w:val="af"/>
        <w:spacing w:before="0" w:beforeAutospacing="0" w:after="0" w:afterAutospacing="0" w:line="480" w:lineRule="auto"/>
        <w:rPr>
          <w:rFonts w:ascii="Times New Roman" w:hAnsi="Times New Roman" w:cs="Times New Roman"/>
        </w:rPr>
      </w:pPr>
    </w:p>
    <w:p w:rsidR="00563532" w:rsidRDefault="00563532" w:rsidP="005E4EDB">
      <w:pPr>
        <w:pStyle w:val="af"/>
        <w:spacing w:before="0" w:beforeAutospacing="0" w:after="0" w:afterAutospacing="0" w:line="480" w:lineRule="auto"/>
        <w:rPr>
          <w:rFonts w:ascii="Times New Roman" w:hAnsi="Times New Roman" w:cs="Times New Roman"/>
        </w:rPr>
      </w:pPr>
    </w:p>
    <w:p w:rsidR="00563532" w:rsidRDefault="00563532" w:rsidP="005E4EDB">
      <w:pPr>
        <w:pStyle w:val="af"/>
        <w:spacing w:before="0" w:beforeAutospacing="0" w:after="0" w:afterAutospacing="0" w:line="480" w:lineRule="auto"/>
        <w:rPr>
          <w:rFonts w:ascii="Times New Roman" w:hAnsi="Times New Roman" w:cs="Times New Roman"/>
        </w:rPr>
      </w:pPr>
    </w:p>
    <w:p w:rsidR="00563532" w:rsidRDefault="00563532" w:rsidP="005E4EDB">
      <w:pPr>
        <w:pStyle w:val="af"/>
        <w:spacing w:before="0" w:beforeAutospacing="0" w:after="0" w:afterAutospacing="0" w:line="480" w:lineRule="auto"/>
        <w:rPr>
          <w:rFonts w:ascii="Times New Roman" w:hAnsi="Times New Roman" w:cs="Times New Roman"/>
        </w:rPr>
      </w:pPr>
    </w:p>
    <w:p w:rsidR="00563532" w:rsidRDefault="00563532" w:rsidP="005E4EDB">
      <w:pPr>
        <w:pStyle w:val="af"/>
        <w:spacing w:before="0" w:beforeAutospacing="0" w:after="0" w:afterAutospacing="0" w:line="480" w:lineRule="auto"/>
        <w:rPr>
          <w:rFonts w:ascii="Times New Roman" w:hAnsi="Times New Roman" w:cs="Times New Roman"/>
        </w:rPr>
      </w:pPr>
    </w:p>
    <w:p w:rsidR="00563532" w:rsidRDefault="00563532" w:rsidP="005E4EDB">
      <w:pPr>
        <w:pStyle w:val="af"/>
        <w:spacing w:before="0" w:beforeAutospacing="0" w:after="0" w:afterAutospacing="0" w:line="480" w:lineRule="auto"/>
        <w:rPr>
          <w:rFonts w:ascii="Times New Roman" w:hAnsi="Times New Roman" w:cs="Times New Roman"/>
        </w:rPr>
      </w:pPr>
    </w:p>
    <w:p w:rsidR="00563532" w:rsidRDefault="00563532" w:rsidP="005E4EDB">
      <w:pPr>
        <w:pStyle w:val="af"/>
        <w:spacing w:before="0" w:beforeAutospacing="0" w:after="0" w:afterAutospacing="0" w:line="480" w:lineRule="auto"/>
        <w:rPr>
          <w:rFonts w:ascii="Times New Roman" w:hAnsi="Times New Roman" w:cs="Times New Roman"/>
        </w:rPr>
      </w:pPr>
    </w:p>
    <w:p w:rsidR="00563532" w:rsidRDefault="00563532" w:rsidP="005E4EDB">
      <w:pPr>
        <w:pStyle w:val="af"/>
        <w:spacing w:before="0" w:beforeAutospacing="0" w:after="0" w:afterAutospacing="0" w:line="480" w:lineRule="auto"/>
        <w:rPr>
          <w:rFonts w:ascii="Times New Roman" w:hAnsi="Times New Roman" w:cs="Times New Roman" w:hint="eastAsia"/>
        </w:rPr>
      </w:pPr>
    </w:p>
    <w:p w:rsidR="00D12C56" w:rsidRDefault="00D12C56" w:rsidP="005E4EDB">
      <w:pPr>
        <w:pStyle w:val="af"/>
        <w:spacing w:before="0" w:beforeAutospacing="0" w:after="0" w:afterAutospacing="0" w:line="480" w:lineRule="auto"/>
        <w:rPr>
          <w:rFonts w:ascii="Times New Roman" w:hAnsi="Times New Roman" w:cs="Times New Roman"/>
        </w:rPr>
      </w:pPr>
      <w:r w:rsidRPr="002E5C47">
        <w:rPr>
          <w:rFonts w:ascii="Times New Roman" w:hAnsi="Times New Roman" w:cs="Times New Roman"/>
        </w:rPr>
        <w:lastRenderedPageBreak/>
        <w:t>Figure S2.</w:t>
      </w:r>
      <w:r w:rsidR="00414B42" w:rsidRPr="002E5C47">
        <w:rPr>
          <w:rFonts w:ascii="Times New Roman" w:hAnsi="Times New Roman" w:cs="Times New Roman"/>
        </w:rPr>
        <w:t xml:space="preserve"> </w:t>
      </w:r>
      <w:r w:rsidR="0004226E">
        <w:rPr>
          <w:rFonts w:ascii="Times New Roman" w:hAnsi="Times New Roman" w:cs="Times New Roman"/>
        </w:rPr>
        <w:t xml:space="preserve">(a) Bar chart of the mean SHAP value displays the order of the importance of the features. (b) Beeswarm plot of SHAP value demonstrates the impact of features on model output. </w:t>
      </w:r>
    </w:p>
    <w:bookmarkEnd w:id="1"/>
    <w:p w:rsidR="005E4EDB" w:rsidRPr="005E4EDB" w:rsidRDefault="00563532" w:rsidP="005E4EDB">
      <w:pPr>
        <w:pStyle w:val="af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14:ligatures w14:val="standardContextual"/>
        </w:rPr>
        <w:drawing>
          <wp:inline distT="0" distB="0" distL="0" distR="0">
            <wp:extent cx="5274310" cy="4271645"/>
            <wp:effectExtent l="0" t="0" r="0" b="0"/>
            <wp:docPr id="99552420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5524200" name="图片 995524200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71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E4EDB" w:rsidRPr="005E4E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201C1A"/>
    <w:multiLevelType w:val="hybridMultilevel"/>
    <w:tmpl w:val="7E52713A"/>
    <w:lvl w:ilvl="0" w:tplc="5A60B1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C6423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1663B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73A6E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7D8D3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ECCE5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DF803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9E6DB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C9E46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7372847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FCC"/>
    <w:rsid w:val="000038B3"/>
    <w:rsid w:val="0002346E"/>
    <w:rsid w:val="00040FCC"/>
    <w:rsid w:val="0004226E"/>
    <w:rsid w:val="000C0147"/>
    <w:rsid w:val="00100AD9"/>
    <w:rsid w:val="00125DFC"/>
    <w:rsid w:val="00147EE3"/>
    <w:rsid w:val="001C26C8"/>
    <w:rsid w:val="001F1773"/>
    <w:rsid w:val="00246EA8"/>
    <w:rsid w:val="002E11C4"/>
    <w:rsid w:val="002E5C47"/>
    <w:rsid w:val="0035653E"/>
    <w:rsid w:val="003A2A40"/>
    <w:rsid w:val="00414B42"/>
    <w:rsid w:val="00442397"/>
    <w:rsid w:val="00563532"/>
    <w:rsid w:val="005D13F7"/>
    <w:rsid w:val="005E1271"/>
    <w:rsid w:val="005E4EDB"/>
    <w:rsid w:val="006300E1"/>
    <w:rsid w:val="00633A91"/>
    <w:rsid w:val="007113AE"/>
    <w:rsid w:val="00753909"/>
    <w:rsid w:val="0079482E"/>
    <w:rsid w:val="008263FF"/>
    <w:rsid w:val="00827944"/>
    <w:rsid w:val="008658D3"/>
    <w:rsid w:val="009E41EC"/>
    <w:rsid w:val="00A41319"/>
    <w:rsid w:val="00A52043"/>
    <w:rsid w:val="00B37599"/>
    <w:rsid w:val="00B549E3"/>
    <w:rsid w:val="00BE5A90"/>
    <w:rsid w:val="00C6644A"/>
    <w:rsid w:val="00C6709E"/>
    <w:rsid w:val="00C872EE"/>
    <w:rsid w:val="00CA0BBD"/>
    <w:rsid w:val="00CA25C6"/>
    <w:rsid w:val="00CB7187"/>
    <w:rsid w:val="00D12C56"/>
    <w:rsid w:val="00D43D2A"/>
    <w:rsid w:val="00D618AF"/>
    <w:rsid w:val="00D95C34"/>
    <w:rsid w:val="00DA6A2D"/>
    <w:rsid w:val="00E55957"/>
    <w:rsid w:val="00E63593"/>
    <w:rsid w:val="00E73E23"/>
    <w:rsid w:val="00E74DD0"/>
    <w:rsid w:val="00ED5AEC"/>
    <w:rsid w:val="00F17DDB"/>
    <w:rsid w:val="00F25B62"/>
    <w:rsid w:val="00F71236"/>
    <w:rsid w:val="00FD2B80"/>
    <w:rsid w:val="00FF7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E3FEE34"/>
  <w15:chartTrackingRefBased/>
  <w15:docId w15:val="{DDDB0B36-2654-1140-80D1-370703E4C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2C56"/>
    <w:pPr>
      <w:spacing w:after="0" w:line="240" w:lineRule="auto"/>
    </w:pPr>
    <w:rPr>
      <w:rFonts w:ascii="宋体" w:eastAsia="宋体" w:hAnsi="宋体" w:cs="宋体"/>
      <w:kern w:val="0"/>
      <w:sz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40FCC"/>
    <w:pPr>
      <w:keepNext/>
      <w:keepLines/>
      <w:widowControl w:val="0"/>
      <w:spacing w:before="48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0FCC"/>
    <w:pPr>
      <w:keepNext/>
      <w:keepLines/>
      <w:widowControl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40FCC"/>
    <w:pPr>
      <w:keepNext/>
      <w:keepLines/>
      <w:widowControl w:val="0"/>
      <w:spacing w:before="160" w:after="80" w:line="278" w:lineRule="auto"/>
      <w:outlineLvl w:val="2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40FCC"/>
    <w:pPr>
      <w:keepNext/>
      <w:keepLines/>
      <w:widowControl w:val="0"/>
      <w:spacing w:before="80" w:after="40" w:line="278" w:lineRule="auto"/>
      <w:outlineLvl w:val="3"/>
    </w:pPr>
    <w:rPr>
      <w:rFonts w:asciiTheme="minorHAnsi" w:eastAsiaTheme="min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40FCC"/>
    <w:pPr>
      <w:keepNext/>
      <w:keepLines/>
      <w:widowControl w:val="0"/>
      <w:spacing w:before="80" w:after="40" w:line="278" w:lineRule="auto"/>
      <w:outlineLvl w:val="4"/>
    </w:pPr>
    <w:rPr>
      <w:rFonts w:asciiTheme="minorHAnsi" w:eastAsiaTheme="min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40FCC"/>
    <w:pPr>
      <w:keepNext/>
      <w:keepLines/>
      <w:widowControl w:val="0"/>
      <w:spacing w:before="40" w:line="278" w:lineRule="auto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kern w:val="2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40FCC"/>
    <w:pPr>
      <w:keepNext/>
      <w:keepLines/>
      <w:widowControl w:val="0"/>
      <w:spacing w:before="40" w:line="278" w:lineRule="auto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kern w:val="2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40FCC"/>
    <w:pPr>
      <w:keepNext/>
      <w:keepLines/>
      <w:widowControl w:val="0"/>
      <w:spacing w:line="278" w:lineRule="auto"/>
      <w:outlineLvl w:val="7"/>
    </w:pPr>
    <w:rPr>
      <w:rFonts w:asciiTheme="minorHAnsi" w:eastAsiaTheme="minorEastAsia" w:hAnsiTheme="minorHAnsi" w:cstheme="majorBidi"/>
      <w:color w:val="595959" w:themeColor="text1" w:themeTint="A6"/>
      <w:kern w:val="2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40FCC"/>
    <w:pPr>
      <w:keepNext/>
      <w:keepLines/>
      <w:widowControl w:val="0"/>
      <w:spacing w:line="278" w:lineRule="auto"/>
      <w:outlineLvl w:val="8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40FCC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040F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040F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040FCC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040FCC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040FCC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040FC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040FC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040FC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040FCC"/>
    <w:pPr>
      <w:widowControl w:val="0"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040F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40FCC"/>
    <w:pPr>
      <w:widowControl w:val="0"/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040FC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40FCC"/>
    <w:pPr>
      <w:widowControl w:val="0"/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2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040FC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40FCC"/>
    <w:pPr>
      <w:widowControl w:val="0"/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:kern w:val="2"/>
      <w:sz w:val="22"/>
      <w14:ligatures w14:val="standardContextual"/>
    </w:rPr>
  </w:style>
  <w:style w:type="character" w:styleId="aa">
    <w:name w:val="Intense Emphasis"/>
    <w:basedOn w:val="a0"/>
    <w:uiPriority w:val="21"/>
    <w:qFormat/>
    <w:rsid w:val="00040FC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40FCC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 w:val="22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040FC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40FCC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040FCC"/>
    <w:pPr>
      <w:spacing w:after="0" w:line="240" w:lineRule="auto"/>
    </w:pPr>
    <w:rPr>
      <w:sz w:val="21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1">
    <w:name w:val="Plain Table 2"/>
    <w:basedOn w:val="a1"/>
    <w:uiPriority w:val="42"/>
    <w:rsid w:val="00100AD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f">
    <w:name w:val="Normal (Web)"/>
    <w:basedOn w:val="a"/>
    <w:uiPriority w:val="99"/>
    <w:unhideWhenUsed/>
    <w:rsid w:val="0004226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150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82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4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38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68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260304">
          <w:marLeft w:val="432"/>
          <w:marRight w:val="0"/>
          <w:marTop w:val="23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35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164</Words>
  <Characters>939</Characters>
  <Application>Microsoft Office Word</Application>
  <DocSecurity>0</DocSecurity>
  <Lines>7</Lines>
  <Paragraphs>2</Paragraphs>
  <ScaleCrop>false</ScaleCrop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青 李</dc:creator>
  <cp:keywords/>
  <dc:description/>
  <cp:lastModifiedBy>青 李</cp:lastModifiedBy>
  <cp:revision>26</cp:revision>
  <dcterms:created xsi:type="dcterms:W3CDTF">2025-12-01T03:50:00Z</dcterms:created>
  <dcterms:modified xsi:type="dcterms:W3CDTF">2026-01-21T08:34:00Z</dcterms:modified>
</cp:coreProperties>
</file>