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5C5" w:rsidRPr="00544A80" w:rsidRDefault="006366EA">
      <w:pPr>
        <w:rPr>
          <w:rFonts w:ascii="Times New Roman" w:hAnsi="Times New Roman" w:cs="Times New Roman"/>
          <w:sz w:val="24"/>
          <w:szCs w:val="24"/>
        </w:rPr>
      </w:pPr>
      <w:r w:rsidRPr="00544A80">
        <w:rPr>
          <w:rFonts w:ascii="Times New Roman" w:hAnsi="Times New Roman" w:cs="Times New Roman"/>
          <w:b/>
          <w:sz w:val="24"/>
          <w:szCs w:val="24"/>
        </w:rPr>
        <w:t>Additional file 3</w:t>
      </w:r>
      <w:r w:rsidR="00EE2A0C" w:rsidRPr="00544A80">
        <w:rPr>
          <w:rFonts w:ascii="Times New Roman" w:hAnsi="Times New Roman" w:cs="Times New Roman"/>
          <w:sz w:val="24"/>
          <w:szCs w:val="24"/>
        </w:rPr>
        <w:t>: Data extraction form</w:t>
      </w:r>
    </w:p>
    <w:tbl>
      <w:tblPr>
        <w:tblStyle w:val="TableGrid"/>
        <w:tblW w:w="7821" w:type="dxa"/>
        <w:tblLook w:val="04A0" w:firstRow="1" w:lastRow="0" w:firstColumn="1" w:lastColumn="0" w:noHBand="0" w:noVBand="1"/>
      </w:tblPr>
      <w:tblGrid>
        <w:gridCol w:w="2805"/>
        <w:gridCol w:w="5016"/>
      </w:tblGrid>
      <w:tr w:rsidR="00544A80" w:rsidRPr="00544A80" w:rsidTr="00B3201A">
        <w:tc>
          <w:tcPr>
            <w:tcW w:w="2805" w:type="dxa"/>
          </w:tcPr>
          <w:p w:rsidR="00EE2A0C" w:rsidRPr="00544A80" w:rsidRDefault="006366EA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 xml:space="preserve">Items </w:t>
            </w:r>
          </w:p>
        </w:tc>
        <w:tc>
          <w:tcPr>
            <w:tcW w:w="5016" w:type="dxa"/>
          </w:tcPr>
          <w:p w:rsidR="00EE2A0C" w:rsidRPr="00544A80" w:rsidRDefault="00544A80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Extracted data</w:t>
            </w:r>
            <w:bookmarkStart w:id="0" w:name="_GoBack"/>
            <w:bookmarkEnd w:id="0"/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 xml:space="preserve">Reviewer 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Identification features of the study: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Author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review title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Year range considered for inclusion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Type of publication (e.g. journal article, conference abstract)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 xml:space="preserve"> Year of publication 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 xml:space="preserve"> Journal name: 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>Last search date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Region/state/country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Source of funding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rPr>
          <w:trHeight w:val="429"/>
        </w:trPr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Aim/objectives of the study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 xml:space="preserve"> Study design included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Other inclusion criteria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Study exclusion criteria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Protocol registered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Database searched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Number of articles included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Number of articles included in meta-analysis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 xml:space="preserve">Participant characteristics </w:t>
            </w: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>(age, sex, number of participants)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>Quality assessment tool and source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lastRenderedPageBreak/>
              <w:t>Cochrane Collaboration reviews Vs not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 xml:space="preserve">Type of intervention included </w:t>
            </w:r>
          </w:p>
        </w:tc>
        <w:tc>
          <w:tcPr>
            <w:tcW w:w="5016" w:type="dxa"/>
          </w:tcPr>
          <w:p w:rsidR="00EE2A0C" w:rsidRPr="00544A80" w:rsidRDefault="00EE2A0C" w:rsidP="00EE2A0C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>Control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>Intervention (focus, duration, intensity, delivery format)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>Duration of intervention before measuring outcome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>Outcome variable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>Definition of smoking prevention or cessation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</w:pPr>
            <w:r w:rsidRPr="00544A80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en-AU"/>
              </w:rPr>
              <w:t>`Validation of cessation (biological markers or self-report).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  <w:lang w:eastAsia="en-AU"/>
              </w:rPr>
              <w:t xml:space="preserve">Total Sample size 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Type of analysis used in review 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>Pooled effect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>Findings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>Adverse Events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>Sub-group analysis/sensitivity test criteria and findings</w:t>
            </w:r>
          </w:p>
        </w:tc>
        <w:tc>
          <w:tcPr>
            <w:tcW w:w="5016" w:type="dxa"/>
          </w:tcPr>
          <w:p w:rsidR="00EE2A0C" w:rsidRPr="00544A80" w:rsidRDefault="00EE2A0C" w:rsidP="00EE2A0C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>Overall quality of included studies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>Quality of the evidence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Reported heterogeneity of the studies 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eastAsia="SimSun" w:hAnsi="Times New Roman" w:cs="Times New Roman"/>
                <w:sz w:val="24"/>
                <w:szCs w:val="24"/>
              </w:rPr>
              <w:t>Reporting guideline used (ex. PRISMA)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>Key conclusions of study authors: Further study information requested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A80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>Reviewers comments on methodology, limitations, generalisability that you have after reading the paper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A0C" w:rsidRPr="00544A80" w:rsidTr="00B3201A">
        <w:tc>
          <w:tcPr>
            <w:tcW w:w="2805" w:type="dxa"/>
          </w:tcPr>
          <w:p w:rsidR="00EE2A0C" w:rsidRPr="00544A80" w:rsidRDefault="00EE2A0C" w:rsidP="00B320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4A80">
              <w:rPr>
                <w:rFonts w:ascii="Times New Roman" w:hAnsi="Times New Roman" w:cs="Times New Roman"/>
                <w:sz w:val="24"/>
                <w:szCs w:val="24"/>
              </w:rPr>
              <w:t>Reported publication bias</w:t>
            </w:r>
          </w:p>
        </w:tc>
        <w:tc>
          <w:tcPr>
            <w:tcW w:w="5016" w:type="dxa"/>
          </w:tcPr>
          <w:p w:rsidR="00EE2A0C" w:rsidRPr="00544A80" w:rsidRDefault="00EE2A0C" w:rsidP="00B3201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2A0C" w:rsidRPr="00544A80" w:rsidRDefault="00EE2A0C" w:rsidP="00EE2A0C">
      <w:pPr>
        <w:rPr>
          <w:rFonts w:ascii="Times New Roman" w:hAnsi="Times New Roman" w:cs="Times New Roman"/>
          <w:sz w:val="24"/>
          <w:szCs w:val="24"/>
        </w:rPr>
      </w:pPr>
    </w:p>
    <w:p w:rsidR="00EE2A0C" w:rsidRPr="00544A80" w:rsidRDefault="00EE2A0C">
      <w:pPr>
        <w:rPr>
          <w:rFonts w:ascii="Times New Roman" w:hAnsi="Times New Roman" w:cs="Times New Roman"/>
          <w:sz w:val="24"/>
          <w:szCs w:val="24"/>
        </w:rPr>
      </w:pPr>
    </w:p>
    <w:sectPr w:rsidR="00EE2A0C" w:rsidRPr="00544A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7113C"/>
    <w:multiLevelType w:val="hybridMultilevel"/>
    <w:tmpl w:val="E286C9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9D2AC9"/>
    <w:multiLevelType w:val="hybridMultilevel"/>
    <w:tmpl w:val="51080A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A0C"/>
    <w:rsid w:val="00544A80"/>
    <w:rsid w:val="006366EA"/>
    <w:rsid w:val="009C55C5"/>
    <w:rsid w:val="00EE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3971F"/>
  <w15:chartTrackingRefBased/>
  <w15:docId w15:val="{416CD09C-3534-4A82-A626-DF28C8011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2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2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226</Words>
  <Characters>1292</Characters>
  <Application>Microsoft Office Word</Application>
  <DocSecurity>0</DocSecurity>
  <Lines>10</Lines>
  <Paragraphs>3</Paragraphs>
  <ScaleCrop>false</ScaleCrop>
  <Company>The University of Newcastle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Alemu Sufa Melka</dc:creator>
  <cp:keywords/>
  <dc:description/>
  <cp:lastModifiedBy>Alemu Sufa Melka</cp:lastModifiedBy>
  <cp:revision>3</cp:revision>
  <dcterms:created xsi:type="dcterms:W3CDTF">2018-04-12T01:16:00Z</dcterms:created>
  <dcterms:modified xsi:type="dcterms:W3CDTF">2018-09-15T09:57:00Z</dcterms:modified>
</cp:coreProperties>
</file>