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B3B2" w14:textId="77777777" w:rsidR="00904AB5" w:rsidRDefault="00904AB5" w:rsidP="00904AB5">
      <w:pPr>
        <w:rPr>
          <w:rFonts w:cs="Calibri"/>
          <w:bCs/>
          <w:sz w:val="24"/>
          <w:szCs w:val="24"/>
          <w:lang w:val="en-GB"/>
        </w:rPr>
      </w:pPr>
      <w:r>
        <w:rPr>
          <w:rFonts w:cs="Calibri"/>
          <w:b/>
          <w:bCs/>
          <w:sz w:val="24"/>
          <w:szCs w:val="24"/>
          <w:lang w:val="en-GB"/>
        </w:rPr>
        <w:t xml:space="preserve">Table 2 </w:t>
      </w:r>
      <w:r>
        <w:rPr>
          <w:rFonts w:cs="Calibri"/>
          <w:bCs/>
          <w:sz w:val="24"/>
          <w:szCs w:val="24"/>
          <w:lang w:val="en-GB"/>
        </w:rPr>
        <w:t xml:space="preserve">Development of the proportions of the twenty most common ICD-10 diagnoses in 2002-2014 in primary care </w:t>
      </w:r>
      <w:proofErr w:type="spellStart"/>
      <w:r>
        <w:rPr>
          <w:rFonts w:cs="Calibri"/>
          <w:bCs/>
          <w:sz w:val="24"/>
          <w:szCs w:val="24"/>
          <w:lang w:val="en-GB"/>
        </w:rPr>
        <w:t>EDs.</w:t>
      </w:r>
      <w:proofErr w:type="spellEnd"/>
      <w:r>
        <w:rPr>
          <w:rFonts w:cs="Calibri"/>
          <w:bCs/>
          <w:sz w:val="24"/>
          <w:szCs w:val="24"/>
          <w:lang w:val="en-GB"/>
        </w:rPr>
        <w:t xml:space="preserve"> The arrows show the direction of the observed change.</w:t>
      </w:r>
    </w:p>
    <w:tbl>
      <w:tblPr>
        <w:tblW w:w="127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6624"/>
        <w:gridCol w:w="2782"/>
        <w:gridCol w:w="1985"/>
      </w:tblGrid>
      <w:tr w:rsidR="00904AB5" w14:paraId="73F14F33" w14:textId="77777777" w:rsidTr="00904AB5">
        <w:trPr>
          <w:trHeight w:hRule="exact" w:val="602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AE9E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ICD-10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E673" w14:textId="77777777" w:rsidR="00904AB5" w:rsidRDefault="00904AB5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Name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diagnosis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97C8" w14:textId="77777777" w:rsidR="00904AB5" w:rsidRDefault="00904AB5">
            <w:pPr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/>
              </w:rPr>
              <w:t>Rate of change (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/>
              </w:rPr>
              <w:t>mean±SEM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/>
              </w:rPr>
              <w:t>, %/year)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8A80" w14:textId="77777777" w:rsidR="00904AB5" w:rsidRDefault="00904AB5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/>
              </w:rPr>
              <w:t>p-value</w:t>
            </w:r>
          </w:p>
        </w:tc>
      </w:tr>
      <w:tr w:rsidR="00904AB5" w14:paraId="5B4FC916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5DBA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J06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6856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>Acute upper respiratory infections of multiple and unspecified sites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74D2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-0,00618±0,000740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845E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↓</w:t>
            </w:r>
          </w:p>
        </w:tc>
      </w:tr>
      <w:tr w:rsidR="00904AB5" w14:paraId="3D4DFED1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4103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R10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D8C5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Abdominal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pelvic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pain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DEC0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0,00312±0,000284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35C8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904AB5" w14:paraId="544D8D4A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6480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H66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74C4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>Suppurative and unspecified otitis media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5D30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-0,00430±0,000305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006A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↓</w:t>
            </w:r>
          </w:p>
        </w:tc>
      </w:tr>
      <w:tr w:rsidR="00904AB5" w14:paraId="02468E29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4539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M54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606B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Dorsalgia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B201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-0,00195±0,000175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8EA2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↓</w:t>
            </w:r>
          </w:p>
        </w:tc>
      </w:tr>
      <w:tr w:rsidR="00904AB5" w14:paraId="42A0AAEB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5BF0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S01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E401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Open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wound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head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AE5E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0,000880±0,000246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01DF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0,004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904AB5" w14:paraId="176F8382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CA38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J20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9FCE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Acute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bronchitis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9D64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0,00365±0,000362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F352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904AB5" w14:paraId="20DCACFF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C93A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A09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75FC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Other gastroenteritis and colitis of infectious and unspecified origin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1C11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-0,00101±0,000133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71A5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↓</w:t>
            </w:r>
          </w:p>
        </w:tc>
      </w:tr>
      <w:tr w:rsidR="00904AB5" w14:paraId="05FDF6A7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7566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F10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9DD4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  <w:t>Mental and behavioural disorder due to use of alcohol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8457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0,00261±0,000257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CB88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904AB5" w14:paraId="5E2EC3B5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1AC3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R07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B096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>Pain in throat and chest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4D2B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0,00148±0,000106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734A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904AB5" w14:paraId="762FB84D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F130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S93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90A2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Dislocation, sprain and strain of joints and ligaments at ankle and foot level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7AA8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-0,000614±0,000156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56C6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0,002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↓</w:t>
            </w:r>
          </w:p>
        </w:tc>
      </w:tr>
      <w:tr w:rsidR="00904AB5" w14:paraId="2E6D31E7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6207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S61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6A5A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/>
              </w:rPr>
              <w:t>Open wound of wrist and hand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E74C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-0,0000183±0,000186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17F7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</w:rPr>
              <w:t>n.s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>.</w:t>
            </w:r>
          </w:p>
        </w:tc>
      </w:tr>
      <w:tr w:rsidR="00904AB5" w14:paraId="67B3497E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3639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N30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F13D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Cystitis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8467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0,000297±0,000108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5C0E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0,019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904AB5" w14:paraId="67FDE2E9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60C1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J03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C139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Acute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tonsillitis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A43D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-0,00270±0,000243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8DCE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↓</w:t>
            </w:r>
          </w:p>
        </w:tc>
      </w:tr>
      <w:tr w:rsidR="00904AB5" w14:paraId="1AD44199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0500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H10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8A3F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Conjunctivitis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640A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-0,00156±0,000294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7C3E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↓</w:t>
            </w:r>
          </w:p>
        </w:tc>
      </w:tr>
      <w:tr w:rsidR="00904AB5" w14:paraId="0F672396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53B6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J01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51C0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Acute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sinusitis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E40D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-0,00284±0,000324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B47E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↓</w:t>
            </w:r>
          </w:p>
        </w:tc>
      </w:tr>
      <w:tr w:rsidR="00904AB5" w14:paraId="355F7BAE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F4DB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M79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345A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  <w:lang w:val="en-GB"/>
              </w:rPr>
              <w:t>Other soft tissue disorders, not elsewhere classified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1C6A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0,00159±0,000177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F66D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904AB5" w14:paraId="7E2434DD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9203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S06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41B9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Intracranial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injury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3EBB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0,0000570±0,000116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74AE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sz w:val="20"/>
                <w:szCs w:val="20"/>
              </w:rPr>
              <w:t>n.s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>.</w:t>
            </w:r>
          </w:p>
        </w:tc>
      </w:tr>
      <w:tr w:rsidR="00904AB5" w14:paraId="340C3752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F394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R53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40D1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Malaise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</w:rPr>
              <w:t>fatigue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79C7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0,00169±0,000160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97B1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904AB5" w14:paraId="7235D11A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0C58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R06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77B8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Abnormalities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breathing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88F7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0,000741±0,000164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2B46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  <w:tr w:rsidR="00904AB5" w14:paraId="62889DB1" w14:textId="77777777" w:rsidTr="00904AB5">
        <w:trPr>
          <w:trHeight w:hRule="exact" w:val="28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C6E3" w14:textId="77777777" w:rsidR="00904AB5" w:rsidRDefault="00904AB5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S52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B06E" w14:textId="77777777" w:rsidR="00904AB5" w:rsidRDefault="00904AB5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Fracture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forearm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4E1F" w14:textId="77777777" w:rsidR="00904AB5" w:rsidRDefault="00904AB5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0,00108±0,000236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ACC9" w14:textId="77777777" w:rsidR="00904AB5" w:rsidRDefault="00904AB5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&lt;0,001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i-FI"/>
              </w:rPr>
              <w:t>↑</w:t>
            </w:r>
          </w:p>
        </w:tc>
      </w:tr>
    </w:tbl>
    <w:p w14:paraId="2E16871D" w14:textId="77777777" w:rsidR="00904AB5" w:rsidRDefault="00904AB5" w:rsidP="00904AB5">
      <w:pPr>
        <w:rPr>
          <w:rFonts w:cs="Calibri"/>
          <w:bCs/>
          <w:sz w:val="24"/>
          <w:szCs w:val="24"/>
          <w:lang w:val="en-GB"/>
        </w:rPr>
      </w:pPr>
    </w:p>
    <w:sectPr w:rsidR="00904AB5" w:rsidSect="00904AB5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B5"/>
    <w:rsid w:val="000F6E75"/>
    <w:rsid w:val="008332D5"/>
    <w:rsid w:val="0090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FD86"/>
  <w15:chartTrackingRefBased/>
  <w15:docId w15:val="{98123F4E-E44A-422B-A870-304591CE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04A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1329</Characters>
  <Application>Microsoft Office Word</Application>
  <DocSecurity>0</DocSecurity>
  <Lines>11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Kauppila Timo</dc:creator>
  <cp:keywords/>
  <dc:description/>
  <cp:lastModifiedBy>Kauppila Timo</cp:lastModifiedBy>
  <cp:revision>2</cp:revision>
  <dcterms:created xsi:type="dcterms:W3CDTF">2021-10-26T18:16:00Z</dcterms:created>
  <dcterms:modified xsi:type="dcterms:W3CDTF">2021-10-26T18:18:00Z</dcterms:modified>
</cp:coreProperties>
</file>