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D0915" w14:textId="308E5F35" w:rsidR="006129EA" w:rsidRPr="006129EA" w:rsidRDefault="00DA7244" w:rsidP="006129EA">
      <w:pPr>
        <w:spacing w:after="0" w:line="360" w:lineRule="auto"/>
        <w:jc w:val="both"/>
        <w:rPr>
          <w:rFonts w:ascii="Times New Roman" w:hAnsi="Times New Roman" w:cs="Times New Roman"/>
        </w:rPr>
      </w:pPr>
      <w:r>
        <w:rPr>
          <w:rFonts w:ascii="Times New Roman" w:hAnsi="Times New Roman" w:cs="Times New Roman"/>
        </w:rPr>
        <w:t>T</w:t>
      </w:r>
      <w:r w:rsidRPr="00DA7244">
        <w:rPr>
          <w:rFonts w:ascii="Times New Roman" w:hAnsi="Times New Roman" w:cs="Times New Roman"/>
        </w:rPr>
        <w:t>he questionnaire used was developed for this study</w:t>
      </w:r>
      <w:r>
        <w:rPr>
          <w:rFonts w:ascii="Times New Roman" w:hAnsi="Times New Roman" w:cs="Times New Roman"/>
        </w:rPr>
        <w:t xml:space="preserve">. </w:t>
      </w:r>
      <w:r w:rsidR="006129EA" w:rsidRPr="006129EA">
        <w:rPr>
          <w:rFonts w:ascii="Times New Roman" w:hAnsi="Times New Roman" w:cs="Times New Roman"/>
        </w:rPr>
        <w:t>This questionnaire is not an exact copy of one single previously published questionnaire. However, the structure and many of the questions are adapted from standard maternal and child health, infant feeding, and anemia assessment questionnaires commonly used in:</w:t>
      </w:r>
    </w:p>
    <w:p w14:paraId="2FB25B3F" w14:textId="77777777" w:rsidR="006129EA" w:rsidRPr="006129EA" w:rsidRDefault="006129EA" w:rsidP="006129EA">
      <w:pPr>
        <w:spacing w:after="0" w:line="360" w:lineRule="auto"/>
        <w:jc w:val="both"/>
        <w:rPr>
          <w:rFonts w:ascii="Times New Roman" w:hAnsi="Times New Roman" w:cs="Times New Roman"/>
        </w:rPr>
      </w:pPr>
      <w:r w:rsidRPr="006129EA">
        <w:rPr>
          <w:rFonts w:ascii="Times New Roman" w:hAnsi="Times New Roman" w:cs="Times New Roman"/>
        </w:rPr>
        <w:t>World Health Organization (WHO) infant feeding surveys</w:t>
      </w:r>
    </w:p>
    <w:p w14:paraId="468185BA" w14:textId="77777777" w:rsidR="006129EA" w:rsidRPr="006129EA" w:rsidRDefault="006129EA" w:rsidP="006129EA">
      <w:pPr>
        <w:spacing w:after="0" w:line="360" w:lineRule="auto"/>
        <w:jc w:val="both"/>
        <w:rPr>
          <w:rFonts w:ascii="Times New Roman" w:hAnsi="Times New Roman" w:cs="Times New Roman"/>
        </w:rPr>
      </w:pPr>
      <w:r w:rsidRPr="006129EA">
        <w:rPr>
          <w:rFonts w:ascii="Times New Roman" w:hAnsi="Times New Roman" w:cs="Times New Roman"/>
        </w:rPr>
        <w:t>UNICEF breastfeeding assessment tools</w:t>
      </w:r>
    </w:p>
    <w:p w14:paraId="71F3F979" w14:textId="64D7E3B7" w:rsidR="006129EA" w:rsidRPr="006129EA" w:rsidRDefault="006129EA" w:rsidP="006129EA">
      <w:pPr>
        <w:spacing w:after="0" w:line="360" w:lineRule="auto"/>
        <w:jc w:val="both"/>
        <w:rPr>
          <w:rFonts w:ascii="Times New Roman" w:hAnsi="Times New Roman" w:cs="Times New Roman"/>
        </w:rPr>
      </w:pPr>
      <w:r w:rsidRPr="006129EA">
        <w:rPr>
          <w:rFonts w:ascii="Times New Roman" w:hAnsi="Times New Roman" w:cs="Times New Roman"/>
        </w:rPr>
        <w:t xml:space="preserve">Hospital-based </w:t>
      </w:r>
      <w:proofErr w:type="spellStart"/>
      <w:r w:rsidRPr="006129EA">
        <w:rPr>
          <w:rFonts w:ascii="Times New Roman" w:hAnsi="Times New Roman" w:cs="Times New Roman"/>
        </w:rPr>
        <w:t>an</w:t>
      </w:r>
      <w:r w:rsidR="00DA7244">
        <w:rPr>
          <w:rFonts w:ascii="Times New Roman" w:hAnsi="Times New Roman" w:cs="Times New Roman"/>
        </w:rPr>
        <w:t>a</w:t>
      </w:r>
      <w:r w:rsidRPr="006129EA">
        <w:rPr>
          <w:rFonts w:ascii="Times New Roman" w:hAnsi="Times New Roman" w:cs="Times New Roman"/>
        </w:rPr>
        <w:t>emia</w:t>
      </w:r>
      <w:proofErr w:type="spellEnd"/>
      <w:r w:rsidRPr="006129EA">
        <w:rPr>
          <w:rFonts w:ascii="Times New Roman" w:hAnsi="Times New Roman" w:cs="Times New Roman"/>
        </w:rPr>
        <w:t xml:space="preserve"> and nutrition studies</w:t>
      </w:r>
    </w:p>
    <w:p w14:paraId="587E7372" w14:textId="77777777" w:rsidR="006129EA" w:rsidRDefault="006129EA" w:rsidP="00BC05B6">
      <w:pPr>
        <w:spacing w:after="0" w:line="360" w:lineRule="auto"/>
        <w:jc w:val="both"/>
        <w:rPr>
          <w:rFonts w:ascii="Times New Roman" w:hAnsi="Times New Roman" w:cs="Times New Roman"/>
        </w:rPr>
      </w:pPr>
    </w:p>
    <w:p w14:paraId="52743C81" w14:textId="4E4C1996"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APPENDIX II: QUESTIONBAIRES ON EXCLUSIVE BREASTFEEDING (EBF) PRACTICES AND RISK OF ANEMIA AMONG INFANTS</w:t>
      </w:r>
    </w:p>
    <w:p w14:paraId="5041F7DB" w14:textId="77777777" w:rsidR="00B634CB" w:rsidRPr="00B634CB" w:rsidRDefault="00B634CB" w:rsidP="00BC05B6">
      <w:pPr>
        <w:spacing w:after="0" w:line="360" w:lineRule="auto"/>
        <w:jc w:val="both"/>
        <w:rPr>
          <w:rFonts w:ascii="Times New Roman" w:hAnsi="Times New Roman" w:cs="Times New Roman"/>
        </w:rPr>
      </w:pPr>
    </w:p>
    <w:p w14:paraId="0DCE61FB" w14:textId="77777777"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SECTION A: PARTICIPANT IDENTIFICATION</w:t>
      </w:r>
    </w:p>
    <w:p w14:paraId="15D6B21D" w14:textId="77777777" w:rsidR="00B634CB" w:rsidRDefault="00B634CB" w:rsidP="00BC05B6">
      <w:pPr>
        <w:pStyle w:val="ListParagraph"/>
        <w:numPr>
          <w:ilvl w:val="0"/>
          <w:numId w:val="1"/>
        </w:numPr>
        <w:spacing w:after="0" w:line="360" w:lineRule="auto"/>
        <w:jc w:val="both"/>
        <w:rPr>
          <w:rFonts w:ascii="Times New Roman" w:hAnsi="Times New Roman" w:cs="Times New Roman"/>
        </w:rPr>
      </w:pPr>
      <w:r w:rsidRPr="00B634CB">
        <w:rPr>
          <w:rFonts w:ascii="Times New Roman" w:hAnsi="Times New Roman" w:cs="Times New Roman"/>
        </w:rPr>
        <w:t>Participant ID: ______________________</w:t>
      </w:r>
    </w:p>
    <w:p w14:paraId="085BD96A" w14:textId="4B65A779" w:rsidR="00B634CB" w:rsidRPr="00B634CB" w:rsidRDefault="00B634CB" w:rsidP="00BC05B6">
      <w:pPr>
        <w:pStyle w:val="ListParagraph"/>
        <w:numPr>
          <w:ilvl w:val="0"/>
          <w:numId w:val="1"/>
        </w:numPr>
        <w:spacing w:after="0" w:line="360" w:lineRule="auto"/>
        <w:jc w:val="both"/>
        <w:rPr>
          <w:rFonts w:ascii="Times New Roman" w:hAnsi="Times New Roman" w:cs="Times New Roman"/>
        </w:rPr>
      </w:pPr>
      <w:r w:rsidRPr="00B634CB">
        <w:rPr>
          <w:rFonts w:ascii="Times New Roman" w:hAnsi="Times New Roman" w:cs="Times New Roman"/>
        </w:rPr>
        <w:t>Date of interview: ____ / ____ / ________</w:t>
      </w:r>
    </w:p>
    <w:p w14:paraId="46B06FA1" w14:textId="77777777"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SECTION B: SOCIO-DEMOGRAPHIC CHARACTERISTICS OF THE MOTHER</w:t>
      </w:r>
    </w:p>
    <w:p w14:paraId="120EA755" w14:textId="77777777" w:rsidR="00B634CB" w:rsidRDefault="00B634CB" w:rsidP="00BC05B6">
      <w:pPr>
        <w:pStyle w:val="ListParagraph"/>
        <w:numPr>
          <w:ilvl w:val="0"/>
          <w:numId w:val="1"/>
        </w:numPr>
        <w:spacing w:after="0" w:line="360" w:lineRule="auto"/>
        <w:jc w:val="both"/>
        <w:rPr>
          <w:rFonts w:ascii="Times New Roman" w:hAnsi="Times New Roman" w:cs="Times New Roman"/>
        </w:rPr>
      </w:pPr>
      <w:r w:rsidRPr="00B634CB">
        <w:rPr>
          <w:rFonts w:ascii="Times New Roman" w:hAnsi="Times New Roman" w:cs="Times New Roman"/>
        </w:rPr>
        <w:t>Age of mother (years)</w:t>
      </w:r>
    </w:p>
    <w:p w14:paraId="55639F2B" w14:textId="3DA8DC0D" w:rsidR="00B634CB" w:rsidRPr="00B634CB" w:rsidRDefault="00B634CB" w:rsidP="00BC05B6">
      <w:pPr>
        <w:pStyle w:val="ListParagraph"/>
        <w:spacing w:after="0" w:line="360" w:lineRule="auto"/>
        <w:jc w:val="both"/>
        <w:rPr>
          <w:rFonts w:ascii="Times New Roman" w:hAnsi="Times New Roman" w:cs="Times New Roman"/>
        </w:rPr>
      </w:pPr>
      <w:r w:rsidRPr="00B634CB">
        <w:rPr>
          <w:rFonts w:ascii="Segoe UI Symbol" w:hAnsi="Segoe UI Symbol" w:cs="Segoe UI Symbol"/>
        </w:rPr>
        <w:t>☐</w:t>
      </w:r>
      <w:r w:rsidRPr="00B634CB">
        <w:rPr>
          <w:rFonts w:ascii="Times New Roman" w:hAnsi="Times New Roman" w:cs="Times New Roman"/>
        </w:rPr>
        <w:t xml:space="preserve"> &lt;20 years</w:t>
      </w:r>
    </w:p>
    <w:p w14:paraId="69DE132E" w14:textId="77777777" w:rsidR="00B634CB" w:rsidRPr="00B634CB" w:rsidRDefault="00B634CB" w:rsidP="00BC05B6">
      <w:pPr>
        <w:pStyle w:val="ListParagraph"/>
        <w:spacing w:after="0" w:line="360" w:lineRule="auto"/>
        <w:jc w:val="both"/>
        <w:rPr>
          <w:rFonts w:ascii="Times New Roman" w:hAnsi="Times New Roman" w:cs="Times New Roman"/>
        </w:rPr>
      </w:pPr>
      <w:r w:rsidRPr="00B634CB">
        <w:rPr>
          <w:rFonts w:ascii="Segoe UI Symbol" w:hAnsi="Segoe UI Symbol" w:cs="Segoe UI Symbol"/>
        </w:rPr>
        <w:t>☐</w:t>
      </w:r>
      <w:r w:rsidRPr="00B634CB">
        <w:rPr>
          <w:rFonts w:ascii="Times New Roman" w:hAnsi="Times New Roman" w:cs="Times New Roman"/>
        </w:rPr>
        <w:t xml:space="preserve"> 20–29 years</w:t>
      </w:r>
    </w:p>
    <w:p w14:paraId="0792AE65" w14:textId="77777777" w:rsidR="00B634CB" w:rsidRPr="00B634CB" w:rsidRDefault="00B634CB" w:rsidP="00BC05B6">
      <w:pPr>
        <w:pStyle w:val="ListParagraph"/>
        <w:spacing w:after="0" w:line="360" w:lineRule="auto"/>
        <w:jc w:val="both"/>
        <w:rPr>
          <w:rFonts w:ascii="Times New Roman" w:hAnsi="Times New Roman" w:cs="Times New Roman"/>
        </w:rPr>
      </w:pPr>
      <w:r w:rsidRPr="00B634CB">
        <w:rPr>
          <w:rFonts w:ascii="Segoe UI Symbol" w:hAnsi="Segoe UI Symbol" w:cs="Segoe UI Symbol"/>
        </w:rPr>
        <w:t>☐</w:t>
      </w:r>
      <w:r w:rsidRPr="00B634CB">
        <w:rPr>
          <w:rFonts w:ascii="Times New Roman" w:hAnsi="Times New Roman" w:cs="Times New Roman"/>
        </w:rPr>
        <w:t xml:space="preserve"> 30–39 years</w:t>
      </w:r>
    </w:p>
    <w:p w14:paraId="25D970AE" w14:textId="6F9FFD62" w:rsidR="00B634CB" w:rsidRPr="00B634CB" w:rsidRDefault="00B634CB" w:rsidP="00BC05B6">
      <w:pPr>
        <w:pStyle w:val="ListParagraph"/>
        <w:spacing w:after="0" w:line="360" w:lineRule="auto"/>
        <w:jc w:val="both"/>
        <w:rPr>
          <w:rFonts w:ascii="Times New Roman" w:hAnsi="Times New Roman" w:cs="Times New Roman"/>
        </w:rPr>
      </w:pPr>
      <w:r w:rsidRPr="00B634CB">
        <w:rPr>
          <w:rFonts w:ascii="Segoe UI Symbol" w:hAnsi="Segoe UI Symbol" w:cs="Segoe UI Symbol"/>
        </w:rPr>
        <w:t>☐</w:t>
      </w:r>
      <w:r w:rsidRPr="00B634CB">
        <w:rPr>
          <w:rFonts w:ascii="Times New Roman" w:hAnsi="Times New Roman" w:cs="Times New Roman"/>
        </w:rPr>
        <w:t xml:space="preserve"> ≥40 years</w:t>
      </w:r>
    </w:p>
    <w:p w14:paraId="5F68F2A7" w14:textId="77777777" w:rsidR="00B634CB" w:rsidRDefault="00B634CB" w:rsidP="00BC05B6">
      <w:pPr>
        <w:pStyle w:val="ListParagraph"/>
        <w:numPr>
          <w:ilvl w:val="0"/>
          <w:numId w:val="1"/>
        </w:numPr>
        <w:spacing w:after="0" w:line="360" w:lineRule="auto"/>
        <w:jc w:val="both"/>
        <w:rPr>
          <w:rFonts w:ascii="Times New Roman" w:hAnsi="Times New Roman" w:cs="Times New Roman"/>
        </w:rPr>
      </w:pPr>
      <w:r w:rsidRPr="00B634CB">
        <w:rPr>
          <w:rFonts w:ascii="Times New Roman" w:hAnsi="Times New Roman" w:cs="Times New Roman"/>
        </w:rPr>
        <w:t>Marital status</w:t>
      </w:r>
    </w:p>
    <w:p w14:paraId="43AB9B80" w14:textId="033D3D65" w:rsidR="00B634CB" w:rsidRPr="00B634CB" w:rsidRDefault="00B634CB" w:rsidP="00BC05B6">
      <w:pPr>
        <w:pStyle w:val="ListParagraph"/>
        <w:spacing w:after="0" w:line="360" w:lineRule="auto"/>
        <w:jc w:val="both"/>
        <w:rPr>
          <w:rFonts w:ascii="Times New Roman" w:hAnsi="Times New Roman" w:cs="Times New Roman"/>
        </w:rPr>
      </w:pPr>
      <w:r w:rsidRPr="00B634CB">
        <w:rPr>
          <w:rFonts w:ascii="Segoe UI Symbol" w:hAnsi="Segoe UI Symbol" w:cs="Segoe UI Symbol"/>
        </w:rPr>
        <w:t>☐</w:t>
      </w:r>
      <w:r w:rsidRPr="00B634CB">
        <w:rPr>
          <w:rFonts w:ascii="Times New Roman" w:hAnsi="Times New Roman" w:cs="Times New Roman"/>
        </w:rPr>
        <w:t>Single</w:t>
      </w:r>
    </w:p>
    <w:p w14:paraId="262422A0" w14:textId="033B4E89" w:rsidR="00B634CB" w:rsidRPr="00B634CB" w:rsidRDefault="00B634CB" w:rsidP="00BC05B6">
      <w:pPr>
        <w:pStyle w:val="ListParagraph"/>
        <w:spacing w:after="0" w:line="360" w:lineRule="auto"/>
        <w:jc w:val="both"/>
        <w:rPr>
          <w:rFonts w:ascii="Times New Roman" w:hAnsi="Times New Roman" w:cs="Times New Roman"/>
        </w:rPr>
      </w:pPr>
      <w:r w:rsidRPr="00B634CB">
        <w:rPr>
          <w:rFonts w:ascii="Segoe UI Symbol" w:hAnsi="Segoe UI Symbol" w:cs="Segoe UI Symbol"/>
        </w:rPr>
        <w:t>☐</w:t>
      </w:r>
      <w:r w:rsidRPr="00B634CB">
        <w:rPr>
          <w:rFonts w:ascii="Times New Roman" w:hAnsi="Times New Roman" w:cs="Times New Roman"/>
        </w:rPr>
        <w:t xml:space="preserve"> Married</w:t>
      </w:r>
    </w:p>
    <w:p w14:paraId="6482F7AA" w14:textId="0F64126C" w:rsidR="00225CCC" w:rsidRPr="00225CCC" w:rsidRDefault="00B634CB" w:rsidP="00BC05B6">
      <w:pPr>
        <w:pStyle w:val="ListParagraph"/>
        <w:numPr>
          <w:ilvl w:val="0"/>
          <w:numId w:val="1"/>
        </w:numPr>
        <w:spacing w:after="0" w:line="360" w:lineRule="auto"/>
        <w:jc w:val="both"/>
        <w:rPr>
          <w:rFonts w:ascii="Times New Roman" w:hAnsi="Times New Roman" w:cs="Times New Roman"/>
        </w:rPr>
      </w:pPr>
      <w:r w:rsidRPr="00225CCC">
        <w:rPr>
          <w:rFonts w:ascii="Times New Roman" w:hAnsi="Times New Roman" w:cs="Times New Roman"/>
        </w:rPr>
        <w:t>Level of education</w:t>
      </w:r>
    </w:p>
    <w:p w14:paraId="6005A008" w14:textId="77777777" w:rsidR="00225CCC"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t>☐</w:t>
      </w:r>
      <w:r w:rsidRPr="00225CCC">
        <w:rPr>
          <w:rFonts w:ascii="Times New Roman" w:hAnsi="Times New Roman" w:cs="Times New Roman"/>
        </w:rPr>
        <w:t xml:space="preserve"> Primary</w:t>
      </w:r>
    </w:p>
    <w:p w14:paraId="4FB19138" w14:textId="77777777" w:rsidR="00225CCC" w:rsidRDefault="00B634CB" w:rsidP="00BC05B6">
      <w:pPr>
        <w:pStyle w:val="ListParagraph"/>
        <w:spacing w:after="0" w:line="360" w:lineRule="auto"/>
        <w:jc w:val="both"/>
        <w:rPr>
          <w:rFonts w:ascii="Times New Roman" w:hAnsi="Times New Roman" w:cs="Times New Roman"/>
        </w:rPr>
      </w:pPr>
      <w:r w:rsidRPr="00B634CB">
        <w:rPr>
          <w:rFonts w:ascii="Segoe UI Symbol" w:hAnsi="Segoe UI Symbol" w:cs="Segoe UI Symbol"/>
        </w:rPr>
        <w:t>☐</w:t>
      </w:r>
      <w:r w:rsidRPr="00B634CB">
        <w:rPr>
          <w:rFonts w:ascii="Times New Roman" w:hAnsi="Times New Roman" w:cs="Times New Roman"/>
        </w:rPr>
        <w:t xml:space="preserve"> Secondary</w:t>
      </w:r>
    </w:p>
    <w:p w14:paraId="6116C97F" w14:textId="77777777" w:rsidR="00225CCC" w:rsidRDefault="00B634CB" w:rsidP="00BC05B6">
      <w:pPr>
        <w:pStyle w:val="ListParagraph"/>
        <w:spacing w:after="0" w:line="360" w:lineRule="auto"/>
        <w:jc w:val="both"/>
        <w:rPr>
          <w:rFonts w:ascii="Times New Roman" w:hAnsi="Times New Roman" w:cs="Times New Roman"/>
        </w:rPr>
      </w:pPr>
      <w:r w:rsidRPr="00B634CB">
        <w:rPr>
          <w:rFonts w:ascii="Segoe UI Symbol" w:hAnsi="Segoe UI Symbol" w:cs="Segoe UI Symbol"/>
        </w:rPr>
        <w:t>☐</w:t>
      </w:r>
      <w:r w:rsidRPr="00B634CB">
        <w:rPr>
          <w:rFonts w:ascii="Times New Roman" w:hAnsi="Times New Roman" w:cs="Times New Roman"/>
        </w:rPr>
        <w:t xml:space="preserve"> Tertiary</w:t>
      </w:r>
    </w:p>
    <w:p w14:paraId="43D4806F" w14:textId="77777777" w:rsidR="00225CCC" w:rsidRDefault="00B634CB" w:rsidP="00BC05B6">
      <w:pPr>
        <w:pStyle w:val="ListParagraph"/>
        <w:numPr>
          <w:ilvl w:val="0"/>
          <w:numId w:val="1"/>
        </w:numPr>
        <w:spacing w:after="0" w:line="360" w:lineRule="auto"/>
        <w:jc w:val="both"/>
        <w:rPr>
          <w:rFonts w:ascii="Times New Roman" w:hAnsi="Times New Roman" w:cs="Times New Roman"/>
        </w:rPr>
      </w:pPr>
      <w:r w:rsidRPr="00225CCC">
        <w:rPr>
          <w:rFonts w:ascii="Times New Roman" w:hAnsi="Times New Roman" w:cs="Times New Roman"/>
        </w:rPr>
        <w:t>Occupation</w:t>
      </w:r>
    </w:p>
    <w:p w14:paraId="5B9B8C50" w14:textId="5A2E7893" w:rsidR="00B634CB" w:rsidRPr="00225CCC"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t>☐</w:t>
      </w:r>
      <w:r w:rsidRPr="00225CCC">
        <w:rPr>
          <w:rFonts w:ascii="Times New Roman" w:hAnsi="Times New Roman" w:cs="Times New Roman"/>
        </w:rPr>
        <w:t xml:space="preserve"> Housewife</w:t>
      </w:r>
    </w:p>
    <w:p w14:paraId="7962BFA3" w14:textId="77777777" w:rsidR="00B634CB" w:rsidRPr="00225CCC"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lastRenderedPageBreak/>
        <w:t>☐</w:t>
      </w:r>
      <w:r w:rsidRPr="00225CCC">
        <w:rPr>
          <w:rFonts w:ascii="Times New Roman" w:hAnsi="Times New Roman" w:cs="Times New Roman"/>
        </w:rPr>
        <w:t xml:space="preserve"> Student</w:t>
      </w:r>
    </w:p>
    <w:p w14:paraId="49F17495" w14:textId="67194919" w:rsidR="00B634CB" w:rsidRPr="00B634CB"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t>☐</w:t>
      </w:r>
      <w:r w:rsidRPr="00225CCC">
        <w:rPr>
          <w:rFonts w:ascii="Times New Roman" w:hAnsi="Times New Roman" w:cs="Times New Roman"/>
        </w:rPr>
        <w:t xml:space="preserve"> Trader</w:t>
      </w:r>
    </w:p>
    <w:p w14:paraId="4F125304" w14:textId="77777777" w:rsidR="00B634CB" w:rsidRPr="00B634CB" w:rsidRDefault="00B634CB" w:rsidP="00BC05B6">
      <w:pPr>
        <w:spacing w:after="0" w:line="360" w:lineRule="auto"/>
        <w:jc w:val="both"/>
        <w:rPr>
          <w:rFonts w:ascii="Times New Roman" w:hAnsi="Times New Roman" w:cs="Times New Roman"/>
        </w:rPr>
      </w:pPr>
    </w:p>
    <w:p w14:paraId="0D07A6F5" w14:textId="77777777" w:rsidR="00B634CB" w:rsidRPr="00FA7B53" w:rsidRDefault="00B634CB" w:rsidP="00BC05B6">
      <w:pPr>
        <w:spacing w:after="0" w:line="360" w:lineRule="auto"/>
        <w:jc w:val="both"/>
        <w:rPr>
          <w:rFonts w:ascii="Times New Roman" w:hAnsi="Times New Roman" w:cs="Times New Roman"/>
          <w:b/>
          <w:bCs/>
        </w:rPr>
      </w:pPr>
      <w:r w:rsidRPr="00FA7B53">
        <w:rPr>
          <w:rFonts w:ascii="Times New Roman" w:hAnsi="Times New Roman" w:cs="Times New Roman"/>
          <w:b/>
          <w:bCs/>
        </w:rPr>
        <w:t>SECTION C: INFANT CHARACTERISTICS</w:t>
      </w:r>
    </w:p>
    <w:p w14:paraId="0F26F849" w14:textId="2B46ADB1" w:rsidR="00B634CB" w:rsidRPr="00225CCC" w:rsidRDefault="00B634CB" w:rsidP="00BC05B6">
      <w:pPr>
        <w:pStyle w:val="ListParagraph"/>
        <w:numPr>
          <w:ilvl w:val="0"/>
          <w:numId w:val="1"/>
        </w:numPr>
        <w:spacing w:after="0" w:line="360" w:lineRule="auto"/>
        <w:jc w:val="both"/>
        <w:rPr>
          <w:rFonts w:ascii="Times New Roman" w:hAnsi="Times New Roman" w:cs="Times New Roman"/>
        </w:rPr>
      </w:pPr>
      <w:r w:rsidRPr="00225CCC">
        <w:rPr>
          <w:rFonts w:ascii="Times New Roman" w:hAnsi="Times New Roman" w:cs="Times New Roman"/>
        </w:rPr>
        <w:t>Age of infant (months)</w:t>
      </w:r>
    </w:p>
    <w:p w14:paraId="650FC97B" w14:textId="77777777" w:rsidR="00B634CB" w:rsidRPr="00225CCC"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t>☐</w:t>
      </w:r>
      <w:r w:rsidRPr="00225CCC">
        <w:rPr>
          <w:rFonts w:ascii="Times New Roman" w:hAnsi="Times New Roman" w:cs="Times New Roman"/>
        </w:rPr>
        <w:t xml:space="preserve"> 0–2 months</w:t>
      </w:r>
    </w:p>
    <w:p w14:paraId="29B16008" w14:textId="77777777" w:rsidR="00B634CB" w:rsidRPr="00225CCC"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t>☐</w:t>
      </w:r>
      <w:r w:rsidRPr="00225CCC">
        <w:rPr>
          <w:rFonts w:ascii="Times New Roman" w:hAnsi="Times New Roman" w:cs="Times New Roman"/>
        </w:rPr>
        <w:t xml:space="preserve"> 3–4 months</w:t>
      </w:r>
    </w:p>
    <w:p w14:paraId="14BDDF69" w14:textId="77777777" w:rsidR="00B634CB" w:rsidRPr="00225CCC"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t>☐</w:t>
      </w:r>
      <w:r w:rsidRPr="00225CCC">
        <w:rPr>
          <w:rFonts w:ascii="Times New Roman" w:hAnsi="Times New Roman" w:cs="Times New Roman"/>
        </w:rPr>
        <w:t xml:space="preserve"> 5–6 months</w:t>
      </w:r>
    </w:p>
    <w:p w14:paraId="69354F3C" w14:textId="690AFDEE" w:rsidR="00B634CB" w:rsidRPr="00225CCC" w:rsidRDefault="00B634CB" w:rsidP="00BC05B6">
      <w:pPr>
        <w:pStyle w:val="ListParagraph"/>
        <w:numPr>
          <w:ilvl w:val="0"/>
          <w:numId w:val="1"/>
        </w:numPr>
        <w:spacing w:after="0" w:line="360" w:lineRule="auto"/>
        <w:jc w:val="both"/>
        <w:rPr>
          <w:rFonts w:ascii="Times New Roman" w:hAnsi="Times New Roman" w:cs="Times New Roman"/>
        </w:rPr>
      </w:pPr>
      <w:r w:rsidRPr="00225CCC">
        <w:rPr>
          <w:rFonts w:ascii="Times New Roman" w:hAnsi="Times New Roman" w:cs="Times New Roman"/>
        </w:rPr>
        <w:t>Sex of infant</w:t>
      </w:r>
    </w:p>
    <w:p w14:paraId="3D2DAFF3" w14:textId="77777777" w:rsidR="00B634CB" w:rsidRPr="00225CCC"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t>☐</w:t>
      </w:r>
      <w:r w:rsidRPr="00225CCC">
        <w:rPr>
          <w:rFonts w:ascii="Times New Roman" w:hAnsi="Times New Roman" w:cs="Times New Roman"/>
        </w:rPr>
        <w:t xml:space="preserve"> Male</w:t>
      </w:r>
    </w:p>
    <w:p w14:paraId="2187BB68" w14:textId="74374F2E" w:rsidR="00B634CB" w:rsidRPr="00B634CB"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t>☐</w:t>
      </w:r>
      <w:r w:rsidRPr="00225CCC">
        <w:rPr>
          <w:rFonts w:ascii="Times New Roman" w:hAnsi="Times New Roman" w:cs="Times New Roman"/>
        </w:rPr>
        <w:t xml:space="preserve"> Female</w:t>
      </w:r>
    </w:p>
    <w:p w14:paraId="380D0888" w14:textId="10C51806"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9. Birth weight of infant</w:t>
      </w:r>
    </w:p>
    <w:p w14:paraId="670D2963" w14:textId="77777777" w:rsidR="00B634CB" w:rsidRPr="00225CCC"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t>☐</w:t>
      </w:r>
      <w:r w:rsidRPr="00225CCC">
        <w:rPr>
          <w:rFonts w:ascii="Times New Roman" w:hAnsi="Times New Roman" w:cs="Times New Roman"/>
        </w:rPr>
        <w:t xml:space="preserve"> &lt;2.5 kg</w:t>
      </w:r>
    </w:p>
    <w:p w14:paraId="7EF9AEF3" w14:textId="77777777" w:rsidR="00B634CB" w:rsidRPr="00225CCC"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t>☐</w:t>
      </w:r>
      <w:r w:rsidRPr="00225CCC">
        <w:rPr>
          <w:rFonts w:ascii="Times New Roman" w:hAnsi="Times New Roman" w:cs="Times New Roman"/>
        </w:rPr>
        <w:t xml:space="preserve"> ≥2.5 kg</w:t>
      </w:r>
    </w:p>
    <w:p w14:paraId="7D41B28B" w14:textId="08E58FF9"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10. Gestational age at birth</w:t>
      </w:r>
    </w:p>
    <w:p w14:paraId="5C6B8644" w14:textId="77777777" w:rsidR="00B634CB" w:rsidRPr="00225CCC"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t>☐</w:t>
      </w:r>
      <w:r w:rsidRPr="00225CCC">
        <w:rPr>
          <w:rFonts w:ascii="Times New Roman" w:hAnsi="Times New Roman" w:cs="Times New Roman"/>
        </w:rPr>
        <w:t xml:space="preserve"> Preterm</w:t>
      </w:r>
    </w:p>
    <w:p w14:paraId="3DE73193" w14:textId="4B2DA96A" w:rsidR="00B634CB" w:rsidRPr="00B634CB" w:rsidRDefault="00B634CB" w:rsidP="00BC05B6">
      <w:pPr>
        <w:pStyle w:val="ListParagraph"/>
        <w:spacing w:after="0" w:line="360" w:lineRule="auto"/>
        <w:jc w:val="both"/>
        <w:rPr>
          <w:rFonts w:ascii="Times New Roman" w:hAnsi="Times New Roman" w:cs="Times New Roman"/>
        </w:rPr>
      </w:pPr>
      <w:r w:rsidRPr="00225CCC">
        <w:rPr>
          <w:rFonts w:ascii="Segoe UI Symbol" w:hAnsi="Segoe UI Symbol" w:cs="Segoe UI Symbol"/>
        </w:rPr>
        <w:t>☐</w:t>
      </w:r>
      <w:r w:rsidRPr="00225CCC">
        <w:rPr>
          <w:rFonts w:ascii="Times New Roman" w:hAnsi="Times New Roman" w:cs="Times New Roman"/>
        </w:rPr>
        <w:t xml:space="preserve"> Term</w:t>
      </w:r>
    </w:p>
    <w:p w14:paraId="6965BC1A" w14:textId="77777777" w:rsidR="00B634CB" w:rsidRPr="00FA7B53" w:rsidRDefault="00B634CB" w:rsidP="00BC05B6">
      <w:pPr>
        <w:spacing w:after="0" w:line="360" w:lineRule="auto"/>
        <w:jc w:val="both"/>
        <w:rPr>
          <w:rFonts w:ascii="Times New Roman" w:hAnsi="Times New Roman" w:cs="Times New Roman"/>
          <w:b/>
          <w:bCs/>
        </w:rPr>
      </w:pPr>
      <w:r w:rsidRPr="00FA7B53">
        <w:rPr>
          <w:rFonts w:ascii="Times New Roman" w:hAnsi="Times New Roman" w:cs="Times New Roman"/>
          <w:b/>
          <w:bCs/>
        </w:rPr>
        <w:t>SECTION D: EXCLUSIVE BREASTFEEDING PRACTICES</w:t>
      </w:r>
    </w:p>
    <w:p w14:paraId="0F72A754" w14:textId="31C91B6E"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11. Did you initiate breastfeeding within one hour after birth?</w:t>
      </w:r>
    </w:p>
    <w:p w14:paraId="3C8A0879" w14:textId="77777777" w:rsidR="00B634CB" w:rsidRPr="00FA7B53"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Yes</w:t>
      </w:r>
    </w:p>
    <w:p w14:paraId="1673E453" w14:textId="77777777" w:rsidR="00B634CB" w:rsidRPr="00FA7B53"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No</w:t>
      </w:r>
    </w:p>
    <w:p w14:paraId="770AF9DF" w14:textId="77777777" w:rsidR="00B634CB" w:rsidRPr="00B634CB" w:rsidRDefault="00B634CB" w:rsidP="00BC05B6">
      <w:pPr>
        <w:spacing w:after="0" w:line="360" w:lineRule="auto"/>
        <w:jc w:val="both"/>
        <w:rPr>
          <w:rFonts w:ascii="Times New Roman" w:hAnsi="Times New Roman" w:cs="Times New Roman"/>
        </w:rPr>
      </w:pPr>
    </w:p>
    <w:p w14:paraId="38A24001" w14:textId="6C710946"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12. Has your infant been fed only breast milk since birth (no water, formula, herbs, or other foods)?</w:t>
      </w:r>
    </w:p>
    <w:p w14:paraId="437E3FE7" w14:textId="77777777" w:rsidR="00B634CB" w:rsidRPr="00FA7B53"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Yes</w:t>
      </w:r>
    </w:p>
    <w:p w14:paraId="3B0DB224" w14:textId="5C3A8B3C" w:rsidR="00B634CB" w:rsidRPr="00B634CB"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No</w:t>
      </w:r>
    </w:p>
    <w:p w14:paraId="6C3847AC" w14:textId="4C39606D"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13. If NO, what other substances were given? (Tick all that apply)</w:t>
      </w:r>
    </w:p>
    <w:p w14:paraId="46228985" w14:textId="77777777" w:rsidR="00B634CB" w:rsidRPr="00FA7B53"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Water</w:t>
      </w:r>
    </w:p>
    <w:p w14:paraId="36028CDB" w14:textId="77777777" w:rsidR="00B634CB" w:rsidRPr="00FA7B53"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Infant formula</w:t>
      </w:r>
    </w:p>
    <w:p w14:paraId="0D47FC93" w14:textId="0C741446" w:rsidR="00B634CB" w:rsidRPr="00B634CB"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lastRenderedPageBreak/>
        <w:t>☐</w:t>
      </w:r>
      <w:r w:rsidRPr="00FA7B53">
        <w:rPr>
          <w:rFonts w:ascii="Times New Roman" w:hAnsi="Times New Roman" w:cs="Times New Roman"/>
        </w:rPr>
        <w:t xml:space="preserve"> Herbal mixtures</w:t>
      </w:r>
    </w:p>
    <w:p w14:paraId="34F8F769" w14:textId="4CFC536A"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14. Duration of exclusive breastfeeding</w:t>
      </w:r>
    </w:p>
    <w:p w14:paraId="4E385089" w14:textId="77777777" w:rsidR="00B634CB" w:rsidRPr="00FA7B53"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Less than 1 month</w:t>
      </w:r>
    </w:p>
    <w:p w14:paraId="617665FE" w14:textId="77777777" w:rsidR="00B634CB" w:rsidRPr="00FA7B53"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1–2 months</w:t>
      </w:r>
    </w:p>
    <w:p w14:paraId="1633B364" w14:textId="77777777" w:rsidR="00B634CB" w:rsidRPr="00FA7B53"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3–4 months</w:t>
      </w:r>
    </w:p>
    <w:p w14:paraId="3A9EC438" w14:textId="0718E274" w:rsidR="00B634CB" w:rsidRPr="00B634CB"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5–6 months</w:t>
      </w:r>
    </w:p>
    <w:p w14:paraId="118F2FEE" w14:textId="60B4208E"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15. Frequency of breastfeeding per day</w:t>
      </w:r>
    </w:p>
    <w:p w14:paraId="3D2E889D" w14:textId="77777777" w:rsidR="00B634CB" w:rsidRPr="00FA7B53"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On demand</w:t>
      </w:r>
    </w:p>
    <w:p w14:paraId="3D3BCFFE" w14:textId="77777777" w:rsidR="00B634CB" w:rsidRPr="00FA7B53"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Less than 8 times</w:t>
      </w:r>
    </w:p>
    <w:p w14:paraId="3853F05D" w14:textId="63FF9628" w:rsidR="00B634CB" w:rsidRPr="00B634CB"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8 times or more</w:t>
      </w:r>
    </w:p>
    <w:p w14:paraId="2DA559A1" w14:textId="5924EDCA"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16. Have you experienced any difficulty with breastfeeding?</w:t>
      </w:r>
    </w:p>
    <w:p w14:paraId="3B6C407E" w14:textId="77777777" w:rsidR="00B634CB" w:rsidRPr="00FA7B53"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Yes</w:t>
      </w:r>
    </w:p>
    <w:p w14:paraId="7DA5F379" w14:textId="50C5FA06" w:rsidR="00B634CB" w:rsidRPr="00B634CB" w:rsidRDefault="00B634CB" w:rsidP="00BC05B6">
      <w:pPr>
        <w:pStyle w:val="ListParagraph"/>
        <w:spacing w:after="0" w:line="360" w:lineRule="auto"/>
        <w:jc w:val="both"/>
        <w:rPr>
          <w:rFonts w:ascii="Times New Roman" w:hAnsi="Times New Roman" w:cs="Times New Roman"/>
        </w:rPr>
      </w:pPr>
      <w:r w:rsidRPr="00FA7B53">
        <w:rPr>
          <w:rFonts w:ascii="Segoe UI Symbol" w:hAnsi="Segoe UI Symbol" w:cs="Segoe UI Symbol"/>
        </w:rPr>
        <w:t>☐</w:t>
      </w:r>
      <w:r w:rsidRPr="00FA7B53">
        <w:rPr>
          <w:rFonts w:ascii="Times New Roman" w:hAnsi="Times New Roman" w:cs="Times New Roman"/>
        </w:rPr>
        <w:t xml:space="preserve"> No</w:t>
      </w:r>
    </w:p>
    <w:p w14:paraId="627A6017" w14:textId="77777777"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If yes, specify: ______________________</w:t>
      </w:r>
    </w:p>
    <w:p w14:paraId="0BC54B5E" w14:textId="77777777" w:rsidR="00B634CB" w:rsidRPr="00B634CB" w:rsidRDefault="00B634CB" w:rsidP="00BC05B6">
      <w:pPr>
        <w:spacing w:after="0" w:line="360" w:lineRule="auto"/>
        <w:jc w:val="both"/>
        <w:rPr>
          <w:rFonts w:ascii="Times New Roman" w:hAnsi="Times New Roman" w:cs="Times New Roman"/>
        </w:rPr>
      </w:pPr>
    </w:p>
    <w:p w14:paraId="2AE9160A" w14:textId="77777777" w:rsidR="00B634CB" w:rsidRPr="00FA7B53" w:rsidRDefault="00B634CB" w:rsidP="00BC05B6">
      <w:pPr>
        <w:spacing w:after="0" w:line="360" w:lineRule="auto"/>
        <w:jc w:val="both"/>
        <w:rPr>
          <w:rFonts w:ascii="Times New Roman" w:hAnsi="Times New Roman" w:cs="Times New Roman"/>
          <w:b/>
          <w:bCs/>
        </w:rPr>
      </w:pPr>
      <w:r w:rsidRPr="00FA7B53">
        <w:rPr>
          <w:rFonts w:ascii="Times New Roman" w:hAnsi="Times New Roman" w:cs="Times New Roman"/>
          <w:b/>
          <w:bCs/>
        </w:rPr>
        <w:t>SECTION E: INFANT HEALTH AND ANEMIA-RELATED FACTORS</w:t>
      </w:r>
    </w:p>
    <w:p w14:paraId="3CC67CEE" w14:textId="4EBFDB47"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17. Has your infant ever been diagnosed with anemia by a health worker?</w:t>
      </w:r>
    </w:p>
    <w:p w14:paraId="25B37B06" w14:textId="77777777" w:rsidR="00B634CB" w:rsidRPr="00105DC3" w:rsidRDefault="00B634CB" w:rsidP="00BC05B6">
      <w:pPr>
        <w:pStyle w:val="ListParagraph"/>
        <w:spacing w:after="0" w:line="360" w:lineRule="auto"/>
        <w:jc w:val="both"/>
        <w:rPr>
          <w:rFonts w:ascii="Times New Roman" w:hAnsi="Times New Roman" w:cs="Times New Roman"/>
        </w:rPr>
      </w:pPr>
      <w:r w:rsidRPr="00105DC3">
        <w:rPr>
          <w:rFonts w:ascii="Segoe UI Symbol" w:hAnsi="Segoe UI Symbol" w:cs="Segoe UI Symbol"/>
        </w:rPr>
        <w:t>☐</w:t>
      </w:r>
      <w:r w:rsidRPr="00105DC3">
        <w:rPr>
          <w:rFonts w:ascii="Times New Roman" w:hAnsi="Times New Roman" w:cs="Times New Roman"/>
        </w:rPr>
        <w:t xml:space="preserve"> Yes</w:t>
      </w:r>
    </w:p>
    <w:p w14:paraId="3E393B98" w14:textId="73BA422A" w:rsidR="00B634CB" w:rsidRPr="00B634CB" w:rsidRDefault="00B634CB" w:rsidP="00BC05B6">
      <w:pPr>
        <w:pStyle w:val="ListParagraph"/>
        <w:spacing w:after="0" w:line="360" w:lineRule="auto"/>
        <w:jc w:val="both"/>
        <w:rPr>
          <w:rFonts w:ascii="Times New Roman" w:hAnsi="Times New Roman" w:cs="Times New Roman"/>
        </w:rPr>
      </w:pPr>
      <w:r w:rsidRPr="00105DC3">
        <w:rPr>
          <w:rFonts w:ascii="Segoe UI Symbol" w:hAnsi="Segoe UI Symbol" w:cs="Segoe UI Symbol"/>
        </w:rPr>
        <w:t>☐</w:t>
      </w:r>
      <w:r w:rsidRPr="00105DC3">
        <w:rPr>
          <w:rFonts w:ascii="Times New Roman" w:hAnsi="Times New Roman" w:cs="Times New Roman"/>
        </w:rPr>
        <w:t xml:space="preserve"> No</w:t>
      </w:r>
    </w:p>
    <w:p w14:paraId="60BB48C0" w14:textId="4B892A1C"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18. Has your infant experienced any of the following symptoms recently?</w:t>
      </w:r>
    </w:p>
    <w:p w14:paraId="0BE2D41B" w14:textId="77777777" w:rsidR="00B634CB" w:rsidRPr="00105DC3" w:rsidRDefault="00B634CB" w:rsidP="00BC05B6">
      <w:pPr>
        <w:pStyle w:val="ListParagraph"/>
        <w:spacing w:after="0" w:line="360" w:lineRule="auto"/>
        <w:jc w:val="both"/>
        <w:rPr>
          <w:rFonts w:ascii="Times New Roman" w:hAnsi="Times New Roman" w:cs="Times New Roman"/>
        </w:rPr>
      </w:pPr>
      <w:r w:rsidRPr="00105DC3">
        <w:rPr>
          <w:rFonts w:ascii="Segoe UI Symbol" w:hAnsi="Segoe UI Symbol" w:cs="Segoe UI Symbol"/>
        </w:rPr>
        <w:t>☐</w:t>
      </w:r>
      <w:r w:rsidRPr="00105DC3">
        <w:rPr>
          <w:rFonts w:ascii="Times New Roman" w:hAnsi="Times New Roman" w:cs="Times New Roman"/>
        </w:rPr>
        <w:t xml:space="preserve"> Pale skin</w:t>
      </w:r>
    </w:p>
    <w:p w14:paraId="17EFC7EF" w14:textId="77777777" w:rsidR="00B634CB" w:rsidRPr="00105DC3" w:rsidRDefault="00B634CB" w:rsidP="00BC05B6">
      <w:pPr>
        <w:pStyle w:val="ListParagraph"/>
        <w:spacing w:after="0" w:line="360" w:lineRule="auto"/>
        <w:jc w:val="both"/>
        <w:rPr>
          <w:rFonts w:ascii="Times New Roman" w:hAnsi="Times New Roman" w:cs="Times New Roman"/>
        </w:rPr>
      </w:pPr>
      <w:r w:rsidRPr="00105DC3">
        <w:rPr>
          <w:rFonts w:ascii="Segoe UI Symbol" w:hAnsi="Segoe UI Symbol" w:cs="Segoe UI Symbol"/>
        </w:rPr>
        <w:t>☐</w:t>
      </w:r>
      <w:r w:rsidRPr="00105DC3">
        <w:rPr>
          <w:rFonts w:ascii="Times New Roman" w:hAnsi="Times New Roman" w:cs="Times New Roman"/>
        </w:rPr>
        <w:t xml:space="preserve"> Weakness</w:t>
      </w:r>
    </w:p>
    <w:p w14:paraId="64D5D12C" w14:textId="77777777" w:rsidR="00B634CB" w:rsidRPr="00105DC3" w:rsidRDefault="00B634CB" w:rsidP="00BC05B6">
      <w:pPr>
        <w:pStyle w:val="ListParagraph"/>
        <w:spacing w:after="0" w:line="360" w:lineRule="auto"/>
        <w:jc w:val="both"/>
        <w:rPr>
          <w:rFonts w:ascii="Times New Roman" w:hAnsi="Times New Roman" w:cs="Times New Roman"/>
        </w:rPr>
      </w:pPr>
      <w:r w:rsidRPr="00105DC3">
        <w:rPr>
          <w:rFonts w:ascii="Segoe UI Symbol" w:hAnsi="Segoe UI Symbol" w:cs="Segoe UI Symbol"/>
        </w:rPr>
        <w:t>☐</w:t>
      </w:r>
      <w:r w:rsidRPr="00105DC3">
        <w:rPr>
          <w:rFonts w:ascii="Times New Roman" w:hAnsi="Times New Roman" w:cs="Times New Roman"/>
        </w:rPr>
        <w:t xml:space="preserve"> Poor feeding</w:t>
      </w:r>
    </w:p>
    <w:p w14:paraId="79C66B68" w14:textId="77777777" w:rsidR="00B634CB" w:rsidRPr="00105DC3" w:rsidRDefault="00B634CB" w:rsidP="00BC05B6">
      <w:pPr>
        <w:pStyle w:val="ListParagraph"/>
        <w:spacing w:after="0" w:line="360" w:lineRule="auto"/>
        <w:jc w:val="both"/>
        <w:rPr>
          <w:rFonts w:ascii="Times New Roman" w:hAnsi="Times New Roman" w:cs="Times New Roman"/>
        </w:rPr>
      </w:pPr>
      <w:r w:rsidRPr="00105DC3">
        <w:rPr>
          <w:rFonts w:ascii="Segoe UI Symbol" w:hAnsi="Segoe UI Symbol" w:cs="Segoe UI Symbol"/>
        </w:rPr>
        <w:t>☐</w:t>
      </w:r>
      <w:r w:rsidRPr="00105DC3">
        <w:rPr>
          <w:rFonts w:ascii="Times New Roman" w:hAnsi="Times New Roman" w:cs="Times New Roman"/>
        </w:rPr>
        <w:t xml:space="preserve"> Frequent illness</w:t>
      </w:r>
    </w:p>
    <w:p w14:paraId="23394553" w14:textId="05C15AB1" w:rsidR="00B634CB" w:rsidRPr="00B634CB" w:rsidRDefault="00B634CB" w:rsidP="00BC05B6">
      <w:pPr>
        <w:pStyle w:val="ListParagraph"/>
        <w:spacing w:after="0" w:line="360" w:lineRule="auto"/>
        <w:jc w:val="both"/>
        <w:rPr>
          <w:rFonts w:ascii="Times New Roman" w:hAnsi="Times New Roman" w:cs="Times New Roman"/>
        </w:rPr>
      </w:pPr>
      <w:r w:rsidRPr="00105DC3">
        <w:rPr>
          <w:rFonts w:ascii="Segoe UI Symbol" w:hAnsi="Segoe UI Symbol" w:cs="Segoe UI Symbol"/>
        </w:rPr>
        <w:t>☐</w:t>
      </w:r>
      <w:r w:rsidRPr="00105DC3">
        <w:rPr>
          <w:rFonts w:ascii="Times New Roman" w:hAnsi="Times New Roman" w:cs="Times New Roman"/>
        </w:rPr>
        <w:t xml:space="preserve"> None</w:t>
      </w:r>
    </w:p>
    <w:p w14:paraId="1D68C7BC" w14:textId="65C0EE19"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19. Has your infant had any illness in the past one month?</w:t>
      </w:r>
    </w:p>
    <w:p w14:paraId="57C33B08" w14:textId="77777777" w:rsidR="00B634CB" w:rsidRPr="00105DC3" w:rsidRDefault="00B634CB" w:rsidP="00BC05B6">
      <w:pPr>
        <w:pStyle w:val="ListParagraph"/>
        <w:spacing w:after="0" w:line="360" w:lineRule="auto"/>
        <w:jc w:val="both"/>
        <w:rPr>
          <w:rFonts w:ascii="Times New Roman" w:hAnsi="Times New Roman" w:cs="Times New Roman"/>
        </w:rPr>
      </w:pPr>
      <w:r w:rsidRPr="00105DC3">
        <w:rPr>
          <w:rFonts w:ascii="Segoe UI Symbol" w:hAnsi="Segoe UI Symbol" w:cs="Segoe UI Symbol"/>
        </w:rPr>
        <w:t>☐</w:t>
      </w:r>
      <w:r w:rsidRPr="00105DC3">
        <w:rPr>
          <w:rFonts w:ascii="Times New Roman" w:hAnsi="Times New Roman" w:cs="Times New Roman"/>
        </w:rPr>
        <w:t xml:space="preserve"> Yes</w:t>
      </w:r>
    </w:p>
    <w:p w14:paraId="160F129D" w14:textId="69F76A81" w:rsidR="00B634CB" w:rsidRPr="00B634CB" w:rsidRDefault="00B634CB" w:rsidP="00BC05B6">
      <w:pPr>
        <w:pStyle w:val="ListParagraph"/>
        <w:spacing w:after="0" w:line="360" w:lineRule="auto"/>
        <w:jc w:val="both"/>
        <w:rPr>
          <w:rFonts w:ascii="Times New Roman" w:hAnsi="Times New Roman" w:cs="Times New Roman"/>
        </w:rPr>
      </w:pPr>
      <w:r w:rsidRPr="00105DC3">
        <w:rPr>
          <w:rFonts w:ascii="Segoe UI Symbol" w:hAnsi="Segoe UI Symbol" w:cs="Segoe UI Symbol"/>
        </w:rPr>
        <w:t>☐</w:t>
      </w:r>
      <w:r w:rsidRPr="00105DC3">
        <w:rPr>
          <w:rFonts w:ascii="Times New Roman" w:hAnsi="Times New Roman" w:cs="Times New Roman"/>
        </w:rPr>
        <w:t xml:space="preserve"> No</w:t>
      </w:r>
    </w:p>
    <w:p w14:paraId="5B49BD9E" w14:textId="77777777"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lastRenderedPageBreak/>
        <w:t>If yes, specify: ______________________</w:t>
      </w:r>
    </w:p>
    <w:p w14:paraId="36FC3329" w14:textId="77777777" w:rsidR="00B634CB" w:rsidRPr="00B634CB" w:rsidRDefault="00B634CB" w:rsidP="00BC05B6">
      <w:pPr>
        <w:spacing w:after="0" w:line="360" w:lineRule="auto"/>
        <w:jc w:val="both"/>
        <w:rPr>
          <w:rFonts w:ascii="Times New Roman" w:hAnsi="Times New Roman" w:cs="Times New Roman"/>
        </w:rPr>
      </w:pPr>
    </w:p>
    <w:p w14:paraId="2CB09781" w14:textId="62270EC9"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20. Has your infant received iron supplementation?</w:t>
      </w:r>
    </w:p>
    <w:p w14:paraId="0DB10CB4" w14:textId="77777777" w:rsidR="00B634CB" w:rsidRPr="00105DC3" w:rsidRDefault="00B634CB" w:rsidP="00BC05B6">
      <w:pPr>
        <w:pStyle w:val="ListParagraph"/>
        <w:spacing w:after="0" w:line="360" w:lineRule="auto"/>
        <w:jc w:val="both"/>
        <w:rPr>
          <w:rFonts w:ascii="Times New Roman" w:hAnsi="Times New Roman" w:cs="Times New Roman"/>
        </w:rPr>
      </w:pPr>
      <w:r w:rsidRPr="00105DC3">
        <w:rPr>
          <w:rFonts w:ascii="Segoe UI Symbol" w:hAnsi="Segoe UI Symbol" w:cs="Segoe UI Symbol"/>
        </w:rPr>
        <w:t>☐</w:t>
      </w:r>
      <w:r w:rsidRPr="00105DC3">
        <w:rPr>
          <w:rFonts w:ascii="Times New Roman" w:hAnsi="Times New Roman" w:cs="Times New Roman"/>
        </w:rPr>
        <w:t xml:space="preserve"> Yes</w:t>
      </w:r>
    </w:p>
    <w:p w14:paraId="5D7F943A" w14:textId="797D2D85" w:rsidR="00B634CB" w:rsidRPr="00B634CB" w:rsidRDefault="00B634CB" w:rsidP="00BC05B6">
      <w:pPr>
        <w:pStyle w:val="ListParagraph"/>
        <w:spacing w:after="0" w:line="360" w:lineRule="auto"/>
        <w:jc w:val="both"/>
        <w:rPr>
          <w:rFonts w:ascii="Times New Roman" w:hAnsi="Times New Roman" w:cs="Times New Roman"/>
        </w:rPr>
      </w:pPr>
      <w:r w:rsidRPr="00105DC3">
        <w:rPr>
          <w:rFonts w:ascii="Segoe UI Symbol" w:hAnsi="Segoe UI Symbol" w:cs="Segoe UI Symbol"/>
        </w:rPr>
        <w:t>☐</w:t>
      </w:r>
      <w:r w:rsidRPr="00105DC3">
        <w:rPr>
          <w:rFonts w:ascii="Times New Roman" w:hAnsi="Times New Roman" w:cs="Times New Roman"/>
        </w:rPr>
        <w:t xml:space="preserve"> No</w:t>
      </w:r>
    </w:p>
    <w:p w14:paraId="02664D6A" w14:textId="77777777" w:rsidR="00B634CB" w:rsidRPr="00AC4791" w:rsidRDefault="00B634CB" w:rsidP="00BC05B6">
      <w:pPr>
        <w:spacing w:after="0" w:line="360" w:lineRule="auto"/>
        <w:jc w:val="both"/>
        <w:rPr>
          <w:rFonts w:ascii="Times New Roman" w:hAnsi="Times New Roman" w:cs="Times New Roman"/>
          <w:b/>
          <w:bCs/>
        </w:rPr>
      </w:pPr>
      <w:r w:rsidRPr="00AC4791">
        <w:rPr>
          <w:rFonts w:ascii="Times New Roman" w:hAnsi="Times New Roman" w:cs="Times New Roman"/>
          <w:b/>
          <w:bCs/>
        </w:rPr>
        <w:t>SECTION F: HEMOGLOBIN (Hb) LEVEL ASSESSMENT</w:t>
      </w:r>
    </w:p>
    <w:p w14:paraId="29B494E8" w14:textId="77777777"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21. Was a hemoglobin (Hb) test conducted for your infant?</w:t>
      </w:r>
    </w:p>
    <w:p w14:paraId="0FC14102" w14:textId="77777777" w:rsidR="00B634CB" w:rsidRPr="00B634CB" w:rsidRDefault="00B634CB" w:rsidP="00BC05B6">
      <w:pPr>
        <w:spacing w:after="0" w:line="360" w:lineRule="auto"/>
        <w:jc w:val="both"/>
        <w:rPr>
          <w:rFonts w:ascii="Times New Roman" w:hAnsi="Times New Roman" w:cs="Times New Roman"/>
        </w:rPr>
      </w:pPr>
    </w:p>
    <w:p w14:paraId="03E7A11A" w14:textId="77777777" w:rsidR="00B634CB" w:rsidRPr="00081AC6" w:rsidRDefault="00B634CB" w:rsidP="00BC05B6">
      <w:pPr>
        <w:pStyle w:val="ListParagraph"/>
        <w:spacing w:after="0" w:line="360" w:lineRule="auto"/>
        <w:jc w:val="both"/>
        <w:rPr>
          <w:rFonts w:ascii="Times New Roman" w:hAnsi="Times New Roman" w:cs="Times New Roman"/>
        </w:rPr>
      </w:pPr>
      <w:r w:rsidRPr="00081AC6">
        <w:rPr>
          <w:rFonts w:ascii="Segoe UI Symbol" w:hAnsi="Segoe UI Symbol" w:cs="Segoe UI Symbol"/>
        </w:rPr>
        <w:t>☐</w:t>
      </w:r>
      <w:r w:rsidRPr="00081AC6">
        <w:rPr>
          <w:rFonts w:ascii="Times New Roman" w:hAnsi="Times New Roman" w:cs="Times New Roman"/>
        </w:rPr>
        <w:t xml:space="preserve"> Yes</w:t>
      </w:r>
    </w:p>
    <w:p w14:paraId="19D7E105" w14:textId="712B27F2" w:rsidR="00B634CB" w:rsidRPr="00B634CB" w:rsidRDefault="00B634CB" w:rsidP="00BC05B6">
      <w:pPr>
        <w:pStyle w:val="ListParagraph"/>
        <w:spacing w:after="0" w:line="360" w:lineRule="auto"/>
        <w:jc w:val="both"/>
        <w:rPr>
          <w:rFonts w:ascii="Times New Roman" w:hAnsi="Times New Roman" w:cs="Times New Roman"/>
        </w:rPr>
      </w:pPr>
      <w:r w:rsidRPr="00081AC6">
        <w:rPr>
          <w:rFonts w:ascii="Segoe UI Symbol" w:hAnsi="Segoe UI Symbol" w:cs="Segoe UI Symbol"/>
        </w:rPr>
        <w:t>☐</w:t>
      </w:r>
      <w:r w:rsidRPr="00081AC6">
        <w:rPr>
          <w:rFonts w:ascii="Times New Roman" w:hAnsi="Times New Roman" w:cs="Times New Roman"/>
        </w:rPr>
        <w:t xml:space="preserve"> No</w:t>
      </w:r>
    </w:p>
    <w:p w14:paraId="79D75156" w14:textId="7626CD86"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22. Hemoglobin value (g/dL)</w:t>
      </w:r>
    </w:p>
    <w:p w14:paraId="5966AA81" w14:textId="3B7E44EB" w:rsidR="00B634CB" w:rsidRPr="00B634CB" w:rsidRDefault="00B634CB" w:rsidP="00BC05B6">
      <w:pPr>
        <w:pStyle w:val="ListParagraph"/>
        <w:spacing w:after="0" w:line="360" w:lineRule="auto"/>
        <w:jc w:val="both"/>
        <w:rPr>
          <w:rFonts w:ascii="Times New Roman" w:hAnsi="Times New Roman" w:cs="Times New Roman"/>
        </w:rPr>
      </w:pPr>
      <w:r w:rsidRPr="00081AC6">
        <w:rPr>
          <w:rFonts w:ascii="Times New Roman" w:hAnsi="Times New Roman" w:cs="Times New Roman"/>
        </w:rPr>
        <w:t>Hb value: __________________ g/dL</w:t>
      </w:r>
    </w:p>
    <w:p w14:paraId="11D80366" w14:textId="49A78BEF"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23. Classification of hemoglobin level</w:t>
      </w:r>
    </w:p>
    <w:p w14:paraId="27072032" w14:textId="77777777" w:rsidR="00B634CB" w:rsidRPr="00081AC6" w:rsidRDefault="00B634CB" w:rsidP="00BC05B6">
      <w:pPr>
        <w:pStyle w:val="ListParagraph"/>
        <w:spacing w:after="0" w:line="360" w:lineRule="auto"/>
        <w:jc w:val="both"/>
        <w:rPr>
          <w:rFonts w:ascii="Times New Roman" w:hAnsi="Times New Roman" w:cs="Times New Roman"/>
        </w:rPr>
      </w:pPr>
      <w:r w:rsidRPr="00081AC6">
        <w:rPr>
          <w:rFonts w:ascii="Segoe UI Symbol" w:hAnsi="Segoe UI Symbol" w:cs="Segoe UI Symbol"/>
        </w:rPr>
        <w:t>☐</w:t>
      </w:r>
      <w:r w:rsidRPr="00081AC6">
        <w:rPr>
          <w:rFonts w:ascii="Times New Roman" w:hAnsi="Times New Roman" w:cs="Times New Roman"/>
        </w:rPr>
        <w:t xml:space="preserve"> Normal Hb</w:t>
      </w:r>
    </w:p>
    <w:p w14:paraId="576AE439" w14:textId="77777777" w:rsidR="00B634CB" w:rsidRPr="00081AC6" w:rsidRDefault="00B634CB" w:rsidP="00BC05B6">
      <w:pPr>
        <w:pStyle w:val="ListParagraph"/>
        <w:spacing w:after="0" w:line="360" w:lineRule="auto"/>
        <w:jc w:val="both"/>
        <w:rPr>
          <w:rFonts w:ascii="Times New Roman" w:hAnsi="Times New Roman" w:cs="Times New Roman"/>
        </w:rPr>
      </w:pPr>
      <w:r w:rsidRPr="00081AC6">
        <w:rPr>
          <w:rFonts w:ascii="Segoe UI Symbol" w:hAnsi="Segoe UI Symbol" w:cs="Segoe UI Symbol"/>
        </w:rPr>
        <w:t>☐</w:t>
      </w:r>
      <w:r w:rsidRPr="00081AC6">
        <w:rPr>
          <w:rFonts w:ascii="Times New Roman" w:hAnsi="Times New Roman" w:cs="Times New Roman"/>
        </w:rPr>
        <w:t xml:space="preserve"> Mild anemia</w:t>
      </w:r>
    </w:p>
    <w:p w14:paraId="3AC2322E" w14:textId="77777777" w:rsidR="00B634CB" w:rsidRPr="00081AC6" w:rsidRDefault="00B634CB" w:rsidP="00BC05B6">
      <w:pPr>
        <w:pStyle w:val="ListParagraph"/>
        <w:spacing w:after="0" w:line="360" w:lineRule="auto"/>
        <w:jc w:val="both"/>
        <w:rPr>
          <w:rFonts w:ascii="Times New Roman" w:hAnsi="Times New Roman" w:cs="Times New Roman"/>
        </w:rPr>
      </w:pPr>
      <w:r w:rsidRPr="00081AC6">
        <w:rPr>
          <w:rFonts w:ascii="Segoe UI Symbol" w:hAnsi="Segoe UI Symbol" w:cs="Segoe UI Symbol"/>
        </w:rPr>
        <w:t>☐</w:t>
      </w:r>
      <w:r w:rsidRPr="00081AC6">
        <w:rPr>
          <w:rFonts w:ascii="Times New Roman" w:hAnsi="Times New Roman" w:cs="Times New Roman"/>
        </w:rPr>
        <w:t xml:space="preserve"> Moderate anemia</w:t>
      </w:r>
    </w:p>
    <w:p w14:paraId="499480CA" w14:textId="69BB6C21" w:rsidR="00B634CB" w:rsidRPr="00B634CB" w:rsidRDefault="00B634CB" w:rsidP="00BC05B6">
      <w:pPr>
        <w:pStyle w:val="ListParagraph"/>
        <w:spacing w:after="0" w:line="360" w:lineRule="auto"/>
        <w:jc w:val="both"/>
        <w:rPr>
          <w:rFonts w:ascii="Times New Roman" w:hAnsi="Times New Roman" w:cs="Times New Roman"/>
        </w:rPr>
      </w:pPr>
      <w:r w:rsidRPr="00081AC6">
        <w:rPr>
          <w:rFonts w:ascii="Segoe UI Symbol" w:hAnsi="Segoe UI Symbol" w:cs="Segoe UI Symbol"/>
        </w:rPr>
        <w:t>☐</w:t>
      </w:r>
      <w:r w:rsidRPr="00081AC6">
        <w:rPr>
          <w:rFonts w:ascii="Times New Roman" w:hAnsi="Times New Roman" w:cs="Times New Roman"/>
        </w:rPr>
        <w:t xml:space="preserve"> Severe anemia</w:t>
      </w:r>
    </w:p>
    <w:p w14:paraId="611DB16D" w14:textId="77777777"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SECTION G: LINKING EXCLUSIVE BREASTFEEDING DURATION TO Hb LEVEL</w:t>
      </w:r>
    </w:p>
    <w:p w14:paraId="0A012910" w14:textId="106E1621" w:rsidR="00B634CB" w:rsidRPr="00B634CB" w:rsidRDefault="00B634CB" w:rsidP="00BC05B6">
      <w:pPr>
        <w:spacing w:after="0" w:line="360" w:lineRule="auto"/>
        <w:jc w:val="both"/>
        <w:rPr>
          <w:rFonts w:ascii="Times New Roman" w:hAnsi="Times New Roman" w:cs="Times New Roman"/>
        </w:rPr>
      </w:pPr>
      <w:r w:rsidRPr="00B634CB">
        <w:rPr>
          <w:rFonts w:ascii="Times New Roman" w:hAnsi="Times New Roman" w:cs="Times New Roman"/>
        </w:rPr>
        <w:t>2</w:t>
      </w:r>
      <w:r w:rsidR="00081AC6">
        <w:rPr>
          <w:rFonts w:ascii="Times New Roman" w:hAnsi="Times New Roman" w:cs="Times New Roman"/>
        </w:rPr>
        <w:t>4</w:t>
      </w:r>
      <w:r w:rsidRPr="00B634CB">
        <w:rPr>
          <w:rFonts w:ascii="Times New Roman" w:hAnsi="Times New Roman" w:cs="Times New Roman"/>
        </w:rPr>
        <w:t>. Duration of exclusive breastfeeding at the time of Hb test</w:t>
      </w:r>
    </w:p>
    <w:p w14:paraId="699100FC" w14:textId="77777777" w:rsidR="00B634CB" w:rsidRPr="00081AC6" w:rsidRDefault="00B634CB" w:rsidP="00BC05B6">
      <w:pPr>
        <w:pStyle w:val="ListParagraph"/>
        <w:spacing w:after="0" w:line="360" w:lineRule="auto"/>
        <w:jc w:val="both"/>
        <w:rPr>
          <w:rFonts w:ascii="Times New Roman" w:hAnsi="Times New Roman" w:cs="Times New Roman"/>
        </w:rPr>
      </w:pPr>
      <w:r w:rsidRPr="00081AC6">
        <w:rPr>
          <w:rFonts w:ascii="Segoe UI Symbol" w:hAnsi="Segoe UI Symbol" w:cs="Segoe UI Symbol"/>
        </w:rPr>
        <w:t>☐</w:t>
      </w:r>
      <w:r w:rsidRPr="00081AC6">
        <w:rPr>
          <w:rFonts w:ascii="Times New Roman" w:hAnsi="Times New Roman" w:cs="Times New Roman"/>
        </w:rPr>
        <w:t xml:space="preserve"> Less than 1 month</w:t>
      </w:r>
    </w:p>
    <w:p w14:paraId="7ADFA9E5" w14:textId="77777777" w:rsidR="00B634CB" w:rsidRPr="00081AC6" w:rsidRDefault="00B634CB" w:rsidP="00BC05B6">
      <w:pPr>
        <w:pStyle w:val="ListParagraph"/>
        <w:spacing w:after="0" w:line="360" w:lineRule="auto"/>
        <w:jc w:val="both"/>
        <w:rPr>
          <w:rFonts w:ascii="Times New Roman" w:hAnsi="Times New Roman" w:cs="Times New Roman"/>
        </w:rPr>
      </w:pPr>
      <w:r w:rsidRPr="00081AC6">
        <w:rPr>
          <w:rFonts w:ascii="Segoe UI Symbol" w:hAnsi="Segoe UI Symbol" w:cs="Segoe UI Symbol"/>
        </w:rPr>
        <w:t>☐</w:t>
      </w:r>
      <w:r w:rsidRPr="00081AC6">
        <w:rPr>
          <w:rFonts w:ascii="Times New Roman" w:hAnsi="Times New Roman" w:cs="Times New Roman"/>
        </w:rPr>
        <w:t xml:space="preserve"> 1–2 months</w:t>
      </w:r>
    </w:p>
    <w:p w14:paraId="7185BB09" w14:textId="77777777" w:rsidR="00B634CB" w:rsidRPr="00081AC6" w:rsidRDefault="00B634CB" w:rsidP="00BC05B6">
      <w:pPr>
        <w:pStyle w:val="ListParagraph"/>
        <w:spacing w:after="0" w:line="360" w:lineRule="auto"/>
        <w:jc w:val="both"/>
        <w:rPr>
          <w:rFonts w:ascii="Times New Roman" w:hAnsi="Times New Roman" w:cs="Times New Roman"/>
        </w:rPr>
      </w:pPr>
      <w:r w:rsidRPr="00081AC6">
        <w:rPr>
          <w:rFonts w:ascii="Segoe UI Symbol" w:hAnsi="Segoe UI Symbol" w:cs="Segoe UI Symbol"/>
        </w:rPr>
        <w:t>☐</w:t>
      </w:r>
      <w:r w:rsidRPr="00081AC6">
        <w:rPr>
          <w:rFonts w:ascii="Times New Roman" w:hAnsi="Times New Roman" w:cs="Times New Roman"/>
        </w:rPr>
        <w:t xml:space="preserve"> 3–4 months</w:t>
      </w:r>
    </w:p>
    <w:p w14:paraId="09637347" w14:textId="32654A6C" w:rsidR="002E2DDF" w:rsidRPr="00081AC6" w:rsidRDefault="00B634CB" w:rsidP="00BC05B6">
      <w:pPr>
        <w:pStyle w:val="ListParagraph"/>
        <w:spacing w:after="0" w:line="360" w:lineRule="auto"/>
        <w:jc w:val="both"/>
        <w:rPr>
          <w:rFonts w:ascii="Times New Roman" w:hAnsi="Times New Roman" w:cs="Times New Roman"/>
        </w:rPr>
      </w:pPr>
      <w:r w:rsidRPr="00081AC6">
        <w:rPr>
          <w:rFonts w:ascii="Segoe UI Symbol" w:hAnsi="Segoe UI Symbol" w:cs="Segoe UI Symbol"/>
        </w:rPr>
        <w:t>☐</w:t>
      </w:r>
      <w:r w:rsidRPr="00081AC6">
        <w:rPr>
          <w:rFonts w:ascii="Times New Roman" w:hAnsi="Times New Roman" w:cs="Times New Roman"/>
        </w:rPr>
        <w:t xml:space="preserve"> 5–6 months</w:t>
      </w:r>
    </w:p>
    <w:sectPr w:rsidR="002E2DDF" w:rsidRPr="00081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376"/>
    <w:multiLevelType w:val="hybridMultilevel"/>
    <w:tmpl w:val="EDCC3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A1A82"/>
    <w:multiLevelType w:val="hybridMultilevel"/>
    <w:tmpl w:val="22E06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72D56"/>
    <w:multiLevelType w:val="hybridMultilevel"/>
    <w:tmpl w:val="C8C00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D7A38"/>
    <w:multiLevelType w:val="hybridMultilevel"/>
    <w:tmpl w:val="0E82E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27739"/>
    <w:multiLevelType w:val="hybridMultilevel"/>
    <w:tmpl w:val="0C7E7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C4894"/>
    <w:multiLevelType w:val="hybridMultilevel"/>
    <w:tmpl w:val="29D6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84C6E"/>
    <w:multiLevelType w:val="hybridMultilevel"/>
    <w:tmpl w:val="A83C9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F630E"/>
    <w:multiLevelType w:val="hybridMultilevel"/>
    <w:tmpl w:val="97066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2E602F"/>
    <w:multiLevelType w:val="hybridMultilevel"/>
    <w:tmpl w:val="81C6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52474C"/>
    <w:multiLevelType w:val="hybridMultilevel"/>
    <w:tmpl w:val="F3C6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287EF5"/>
    <w:multiLevelType w:val="hybridMultilevel"/>
    <w:tmpl w:val="8C32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F604C7"/>
    <w:multiLevelType w:val="hybridMultilevel"/>
    <w:tmpl w:val="D9623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892AF4"/>
    <w:multiLevelType w:val="hybridMultilevel"/>
    <w:tmpl w:val="F808D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6C58E1"/>
    <w:multiLevelType w:val="hybridMultilevel"/>
    <w:tmpl w:val="F2CE6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DA1D3F"/>
    <w:multiLevelType w:val="hybridMultilevel"/>
    <w:tmpl w:val="51022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C75DF7"/>
    <w:multiLevelType w:val="hybridMultilevel"/>
    <w:tmpl w:val="4AD8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2F38BE"/>
    <w:multiLevelType w:val="hybridMultilevel"/>
    <w:tmpl w:val="3B323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F64CED"/>
    <w:multiLevelType w:val="hybridMultilevel"/>
    <w:tmpl w:val="DBC84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346C1B"/>
    <w:multiLevelType w:val="hybridMultilevel"/>
    <w:tmpl w:val="41CA4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E6065E"/>
    <w:multiLevelType w:val="hybridMultilevel"/>
    <w:tmpl w:val="FE9EA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2A747C"/>
    <w:multiLevelType w:val="hybridMultilevel"/>
    <w:tmpl w:val="117AC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2E3D8A"/>
    <w:multiLevelType w:val="hybridMultilevel"/>
    <w:tmpl w:val="0C905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6981028">
    <w:abstractNumId w:val="2"/>
  </w:num>
  <w:num w:numId="2" w16cid:durableId="590889848">
    <w:abstractNumId w:val="1"/>
  </w:num>
  <w:num w:numId="3" w16cid:durableId="1811752507">
    <w:abstractNumId w:val="13"/>
  </w:num>
  <w:num w:numId="4" w16cid:durableId="1191994690">
    <w:abstractNumId w:val="19"/>
  </w:num>
  <w:num w:numId="5" w16cid:durableId="530728783">
    <w:abstractNumId w:val="16"/>
  </w:num>
  <w:num w:numId="6" w16cid:durableId="1801453813">
    <w:abstractNumId w:val="15"/>
  </w:num>
  <w:num w:numId="7" w16cid:durableId="1120607665">
    <w:abstractNumId w:val="11"/>
  </w:num>
  <w:num w:numId="8" w16cid:durableId="1587571307">
    <w:abstractNumId w:val="20"/>
  </w:num>
  <w:num w:numId="9" w16cid:durableId="1330525875">
    <w:abstractNumId w:val="10"/>
  </w:num>
  <w:num w:numId="10" w16cid:durableId="2102486917">
    <w:abstractNumId w:val="9"/>
  </w:num>
  <w:num w:numId="11" w16cid:durableId="875390034">
    <w:abstractNumId w:val="17"/>
  </w:num>
  <w:num w:numId="12" w16cid:durableId="773207355">
    <w:abstractNumId w:val="18"/>
  </w:num>
  <w:num w:numId="13" w16cid:durableId="654915250">
    <w:abstractNumId w:val="4"/>
  </w:num>
  <w:num w:numId="14" w16cid:durableId="74598319">
    <w:abstractNumId w:val="8"/>
  </w:num>
  <w:num w:numId="15" w16cid:durableId="1209563447">
    <w:abstractNumId w:val="0"/>
  </w:num>
  <w:num w:numId="16" w16cid:durableId="1180778762">
    <w:abstractNumId w:val="14"/>
  </w:num>
  <w:num w:numId="17" w16cid:durableId="33622033">
    <w:abstractNumId w:val="7"/>
  </w:num>
  <w:num w:numId="18" w16cid:durableId="1229028136">
    <w:abstractNumId w:val="21"/>
  </w:num>
  <w:num w:numId="19" w16cid:durableId="1733773643">
    <w:abstractNumId w:val="5"/>
  </w:num>
  <w:num w:numId="20" w16cid:durableId="1387878005">
    <w:abstractNumId w:val="6"/>
  </w:num>
  <w:num w:numId="21" w16cid:durableId="370300885">
    <w:abstractNumId w:val="12"/>
  </w:num>
  <w:num w:numId="22" w16cid:durableId="1411535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4CB"/>
    <w:rsid w:val="00081AC6"/>
    <w:rsid w:val="000E1448"/>
    <w:rsid w:val="00105DC3"/>
    <w:rsid w:val="001542D3"/>
    <w:rsid w:val="00225CCC"/>
    <w:rsid w:val="002E2DDF"/>
    <w:rsid w:val="00433C2C"/>
    <w:rsid w:val="004C664B"/>
    <w:rsid w:val="006129EA"/>
    <w:rsid w:val="00AC4791"/>
    <w:rsid w:val="00B634CB"/>
    <w:rsid w:val="00BC05B6"/>
    <w:rsid w:val="00DA7244"/>
    <w:rsid w:val="00DD6D83"/>
    <w:rsid w:val="00FA7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86ED3"/>
  <w15:chartTrackingRefBased/>
  <w15:docId w15:val="{E0FEA8C2-208A-4532-B0FD-496E8CB3E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34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34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34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34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34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3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3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3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3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4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34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34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34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34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3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3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3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34CB"/>
    <w:rPr>
      <w:rFonts w:eastAsiaTheme="majorEastAsia" w:cstheme="majorBidi"/>
      <w:color w:val="272727" w:themeColor="text1" w:themeTint="D8"/>
    </w:rPr>
  </w:style>
  <w:style w:type="paragraph" w:styleId="Title">
    <w:name w:val="Title"/>
    <w:basedOn w:val="Normal"/>
    <w:next w:val="Normal"/>
    <w:link w:val="TitleChar"/>
    <w:uiPriority w:val="10"/>
    <w:qFormat/>
    <w:rsid w:val="00B63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3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3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4CB"/>
    <w:pPr>
      <w:spacing w:before="160"/>
      <w:jc w:val="center"/>
    </w:pPr>
    <w:rPr>
      <w:i/>
      <w:iCs/>
      <w:color w:val="404040" w:themeColor="text1" w:themeTint="BF"/>
    </w:rPr>
  </w:style>
  <w:style w:type="character" w:customStyle="1" w:styleId="QuoteChar">
    <w:name w:val="Quote Char"/>
    <w:basedOn w:val="DefaultParagraphFont"/>
    <w:link w:val="Quote"/>
    <w:uiPriority w:val="29"/>
    <w:rsid w:val="00B634CB"/>
    <w:rPr>
      <w:i/>
      <w:iCs/>
      <w:color w:val="404040" w:themeColor="text1" w:themeTint="BF"/>
    </w:rPr>
  </w:style>
  <w:style w:type="paragraph" w:styleId="ListParagraph">
    <w:name w:val="List Paragraph"/>
    <w:basedOn w:val="Normal"/>
    <w:uiPriority w:val="34"/>
    <w:qFormat/>
    <w:rsid w:val="00B634CB"/>
    <w:pPr>
      <w:ind w:left="720"/>
      <w:contextualSpacing/>
    </w:pPr>
  </w:style>
  <w:style w:type="character" w:styleId="IntenseEmphasis">
    <w:name w:val="Intense Emphasis"/>
    <w:basedOn w:val="DefaultParagraphFont"/>
    <w:uiPriority w:val="21"/>
    <w:qFormat/>
    <w:rsid w:val="00B634CB"/>
    <w:rPr>
      <w:i/>
      <w:iCs/>
      <w:color w:val="2F5496" w:themeColor="accent1" w:themeShade="BF"/>
    </w:rPr>
  </w:style>
  <w:style w:type="paragraph" w:styleId="IntenseQuote">
    <w:name w:val="Intense Quote"/>
    <w:basedOn w:val="Normal"/>
    <w:next w:val="Normal"/>
    <w:link w:val="IntenseQuoteChar"/>
    <w:uiPriority w:val="30"/>
    <w:qFormat/>
    <w:rsid w:val="00B634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34CB"/>
    <w:rPr>
      <w:i/>
      <w:iCs/>
      <w:color w:val="2F5496" w:themeColor="accent1" w:themeShade="BF"/>
    </w:rPr>
  </w:style>
  <w:style w:type="character" w:styleId="IntenseReference">
    <w:name w:val="Intense Reference"/>
    <w:basedOn w:val="DefaultParagraphFont"/>
    <w:uiPriority w:val="32"/>
    <w:qFormat/>
    <w:rsid w:val="00B634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4</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Samuel Ngung</dc:creator>
  <cp:keywords/>
  <dc:description/>
  <cp:lastModifiedBy>Chu Samuel Ngung</cp:lastModifiedBy>
  <cp:revision>2</cp:revision>
  <dcterms:created xsi:type="dcterms:W3CDTF">2026-05-16T20:37:00Z</dcterms:created>
  <dcterms:modified xsi:type="dcterms:W3CDTF">2026-05-16T22:47:00Z</dcterms:modified>
</cp:coreProperties>
</file>