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B72FBA" w14:textId="5B21AE5B" w:rsidR="007C46A8" w:rsidRDefault="007C46A8" w:rsidP="008D2182">
      <w:pPr>
        <w:widowControl/>
        <w:ind w:firstLineChars="0" w:firstLine="0"/>
        <w:jc w:val="center"/>
        <w:rPr>
          <w:rFonts w:eastAsia="宋体" w:cs="Times New Roman"/>
          <w:b/>
          <w:bCs/>
          <w:sz w:val="28"/>
          <w:szCs w:val="28"/>
        </w:rPr>
      </w:pPr>
      <w:r w:rsidRPr="00305C95">
        <w:rPr>
          <w:rFonts w:eastAsia="宋体" w:cs="Times New Roman" w:hint="eastAsia"/>
          <w:b/>
          <w:bCs/>
          <w:sz w:val="28"/>
          <w:szCs w:val="28"/>
        </w:rPr>
        <w:t xml:space="preserve">Artificial intelligence integrating diagnostic clinical feature recognition for cervical lesion </w:t>
      </w:r>
      <w:r w:rsidR="00BF622F">
        <w:rPr>
          <w:rFonts w:eastAsia="宋体" w:cs="Times New Roman" w:hint="eastAsia"/>
          <w:b/>
          <w:bCs/>
          <w:sz w:val="28"/>
          <w:szCs w:val="28"/>
        </w:rPr>
        <w:t>diagnosis</w:t>
      </w:r>
      <w:r w:rsidRPr="00305C95">
        <w:rPr>
          <w:rFonts w:eastAsia="宋体" w:cs="Times New Roman" w:hint="eastAsia"/>
          <w:b/>
          <w:bCs/>
          <w:sz w:val="28"/>
          <w:szCs w:val="28"/>
        </w:rPr>
        <w:t xml:space="preserve"> and biopsy position locating under colposcopy</w:t>
      </w:r>
    </w:p>
    <w:p w14:paraId="3EF4F497" w14:textId="77777777" w:rsidR="008D2182" w:rsidRDefault="008D2182" w:rsidP="008D2182">
      <w:pPr>
        <w:widowControl/>
        <w:ind w:firstLineChars="0" w:firstLine="0"/>
        <w:jc w:val="center"/>
        <w:rPr>
          <w:rFonts w:eastAsia="宋体" w:cs="Times New Roman"/>
          <w:b/>
          <w:bCs/>
          <w:sz w:val="28"/>
          <w:szCs w:val="28"/>
        </w:rPr>
      </w:pPr>
    </w:p>
    <w:p w14:paraId="44813B8C" w14:textId="77777777" w:rsidR="00212FE9" w:rsidRPr="00BF622F" w:rsidRDefault="00212FE9" w:rsidP="008D2182">
      <w:pPr>
        <w:widowControl/>
        <w:ind w:firstLineChars="0" w:firstLine="0"/>
        <w:jc w:val="center"/>
        <w:rPr>
          <w:rFonts w:eastAsia="宋体" w:cs="Times New Roman"/>
          <w:b/>
          <w:bCs/>
          <w:sz w:val="28"/>
          <w:szCs w:val="28"/>
        </w:rPr>
      </w:pPr>
    </w:p>
    <w:sdt>
      <w:sdtPr>
        <w:rPr>
          <w:rFonts w:ascii="Times New Roman" w:eastAsia="Times New Roman" w:hAnsi="Times New Roman" w:cstheme="minorBidi"/>
          <w:color w:val="auto"/>
          <w:kern w:val="2"/>
          <w:sz w:val="20"/>
          <w:szCs w:val="22"/>
          <w:lang w:val="zh-CN"/>
          <w14:ligatures w14:val="standardContextual"/>
        </w:rPr>
        <w:id w:val="1676994511"/>
        <w:docPartObj>
          <w:docPartGallery w:val="Table of Contents"/>
          <w:docPartUnique/>
        </w:docPartObj>
      </w:sdtPr>
      <w:sdtEndPr>
        <w:rPr>
          <w:b/>
          <w:bCs/>
        </w:rPr>
      </w:sdtEndPr>
      <w:sdtContent>
        <w:p w14:paraId="070931C7" w14:textId="50222357" w:rsidR="008D2182" w:rsidRPr="005475B7" w:rsidRDefault="008D2182" w:rsidP="008D2182">
          <w:pPr>
            <w:pStyle w:val="TOC"/>
            <w:spacing w:before="0" w:line="360" w:lineRule="auto"/>
            <w:rPr>
              <w:rFonts w:ascii="Times New Roman" w:hAnsi="Times New Roman" w:cs="Times New Roman"/>
              <w:color w:val="000000" w:themeColor="text1"/>
              <w:sz w:val="24"/>
              <w:szCs w:val="24"/>
            </w:rPr>
          </w:pPr>
          <w:r w:rsidRPr="005475B7">
            <w:rPr>
              <w:rFonts w:ascii="Times New Roman" w:hAnsi="Times New Roman" w:cs="Times New Roman"/>
              <w:color w:val="000000" w:themeColor="text1"/>
              <w:sz w:val="24"/>
              <w:szCs w:val="24"/>
              <w:lang w:val="zh-CN"/>
            </w:rPr>
            <w:t>Contens</w:t>
          </w:r>
        </w:p>
        <w:p w14:paraId="64D7FA67" w14:textId="5E7FBBAC" w:rsidR="00B36671" w:rsidRPr="005475B7" w:rsidRDefault="008D2182"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r w:rsidRPr="005475B7">
            <w:rPr>
              <w:sz w:val="24"/>
              <w:szCs w:val="24"/>
            </w:rPr>
            <w:fldChar w:fldCharType="begin"/>
          </w:r>
          <w:r w:rsidRPr="005475B7">
            <w:rPr>
              <w:sz w:val="24"/>
              <w:szCs w:val="24"/>
            </w:rPr>
            <w:instrText xml:space="preserve"> TOC \o "1-3" \h \z \u </w:instrText>
          </w:r>
          <w:r w:rsidRPr="005475B7">
            <w:rPr>
              <w:sz w:val="24"/>
              <w:szCs w:val="24"/>
            </w:rPr>
            <w:fldChar w:fldCharType="separate"/>
          </w:r>
          <w:hyperlink w:anchor="_Toc226449686" w:history="1">
            <w:r w:rsidR="00B36671" w:rsidRPr="005475B7">
              <w:rPr>
                <w:rStyle w:val="af4"/>
                <w:rFonts w:eastAsia="宋体" w:hint="eastAsia"/>
                <w:noProof/>
                <w:sz w:val="24"/>
                <w:szCs w:val="24"/>
              </w:rPr>
              <w:t>S1 The accuracy of DIC f</w:t>
            </w:r>
            <w:r w:rsidR="00B36671" w:rsidRPr="005475B7">
              <w:rPr>
                <w:rStyle w:val="af4"/>
                <w:rFonts w:hint="eastAsia"/>
                <w:noProof/>
                <w:sz w:val="24"/>
                <w:szCs w:val="24"/>
              </w:rPr>
              <w:t>eature extraction</w:t>
            </w:r>
            <w:r w:rsidR="00B36671" w:rsidRPr="005475B7">
              <w:rPr>
                <w:rFonts w:hint="eastAsia"/>
                <w:noProof/>
                <w:webHidden/>
                <w:sz w:val="24"/>
                <w:szCs w:val="24"/>
              </w:rPr>
              <w:tab/>
            </w:r>
            <w:r w:rsidR="00B36671" w:rsidRPr="005475B7">
              <w:rPr>
                <w:rFonts w:hint="eastAsia"/>
                <w:noProof/>
                <w:webHidden/>
                <w:sz w:val="24"/>
                <w:szCs w:val="24"/>
              </w:rPr>
              <w:fldChar w:fldCharType="begin"/>
            </w:r>
            <w:r w:rsidR="00B36671" w:rsidRPr="005475B7">
              <w:rPr>
                <w:rFonts w:hint="eastAsia"/>
                <w:noProof/>
                <w:webHidden/>
                <w:sz w:val="24"/>
                <w:szCs w:val="24"/>
              </w:rPr>
              <w:instrText xml:space="preserve"> </w:instrText>
            </w:r>
            <w:r w:rsidR="00B36671" w:rsidRPr="005475B7">
              <w:rPr>
                <w:noProof/>
                <w:webHidden/>
                <w:sz w:val="24"/>
                <w:szCs w:val="24"/>
              </w:rPr>
              <w:instrText>PAGEREF _Toc226449686 \h</w:instrText>
            </w:r>
            <w:r w:rsidR="00B36671" w:rsidRPr="005475B7">
              <w:rPr>
                <w:rFonts w:hint="eastAsia"/>
                <w:noProof/>
                <w:webHidden/>
                <w:sz w:val="24"/>
                <w:szCs w:val="24"/>
              </w:rPr>
              <w:instrText xml:space="preserve"> </w:instrText>
            </w:r>
            <w:r w:rsidR="00B36671" w:rsidRPr="005475B7">
              <w:rPr>
                <w:rFonts w:hint="eastAsia"/>
                <w:noProof/>
                <w:webHidden/>
                <w:sz w:val="24"/>
                <w:szCs w:val="24"/>
              </w:rPr>
            </w:r>
            <w:r w:rsidR="00B36671" w:rsidRPr="005475B7">
              <w:rPr>
                <w:rFonts w:hint="eastAsia"/>
                <w:noProof/>
                <w:webHidden/>
                <w:sz w:val="24"/>
                <w:szCs w:val="24"/>
              </w:rPr>
              <w:fldChar w:fldCharType="separate"/>
            </w:r>
            <w:r w:rsidR="00B36671" w:rsidRPr="005475B7">
              <w:rPr>
                <w:noProof/>
                <w:webHidden/>
                <w:sz w:val="24"/>
                <w:szCs w:val="24"/>
              </w:rPr>
              <w:t>2</w:t>
            </w:r>
            <w:r w:rsidR="00B36671" w:rsidRPr="005475B7">
              <w:rPr>
                <w:rFonts w:hint="eastAsia"/>
                <w:noProof/>
                <w:webHidden/>
                <w:sz w:val="24"/>
                <w:szCs w:val="24"/>
              </w:rPr>
              <w:fldChar w:fldCharType="end"/>
            </w:r>
          </w:hyperlink>
        </w:p>
        <w:p w14:paraId="4CAE3F12" w14:textId="3D225C4F"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87" w:history="1">
            <w:r w:rsidRPr="005475B7">
              <w:rPr>
                <w:rStyle w:val="af4"/>
                <w:rFonts w:eastAsia="宋体" w:hint="eastAsia"/>
                <w:noProof/>
                <w:sz w:val="24"/>
                <w:szCs w:val="24"/>
              </w:rPr>
              <w:t>S2 The DIC's architecture and Comparison the performance with other models</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_Toc226449687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3</w:t>
            </w:r>
            <w:r w:rsidRPr="005475B7">
              <w:rPr>
                <w:rFonts w:hint="eastAsia"/>
                <w:noProof/>
                <w:webHidden/>
                <w:sz w:val="24"/>
                <w:szCs w:val="24"/>
              </w:rPr>
              <w:fldChar w:fldCharType="end"/>
            </w:r>
          </w:hyperlink>
        </w:p>
        <w:p w14:paraId="53B686D4" w14:textId="1F61C8D5"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88" w:history="1">
            <w:r w:rsidRPr="005475B7">
              <w:rPr>
                <w:rStyle w:val="af4"/>
                <w:rFonts w:eastAsia="宋体" w:hint="eastAsia"/>
                <w:noProof/>
                <w:sz w:val="24"/>
                <w:szCs w:val="24"/>
              </w:rPr>
              <w:t>S3 Human-machine comparison</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_Toc226449688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3</w:t>
            </w:r>
            <w:r w:rsidRPr="005475B7">
              <w:rPr>
                <w:rFonts w:hint="eastAsia"/>
                <w:noProof/>
                <w:webHidden/>
                <w:sz w:val="24"/>
                <w:szCs w:val="24"/>
              </w:rPr>
              <w:fldChar w:fldCharType="end"/>
            </w:r>
          </w:hyperlink>
        </w:p>
        <w:p w14:paraId="1C5F656F" w14:textId="293ECEF6"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89" w:history="1">
            <w:r w:rsidRPr="005475B7">
              <w:rPr>
                <w:rStyle w:val="af4"/>
                <w:rFonts w:eastAsia="宋体" w:hint="eastAsia"/>
                <w:noProof/>
                <w:sz w:val="24"/>
                <w:szCs w:val="24"/>
              </w:rPr>
              <w:t>S4 Routine colposcopic impressions</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_Toc226449689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4</w:t>
            </w:r>
            <w:r w:rsidRPr="005475B7">
              <w:rPr>
                <w:rFonts w:hint="eastAsia"/>
                <w:noProof/>
                <w:webHidden/>
                <w:sz w:val="24"/>
                <w:szCs w:val="24"/>
              </w:rPr>
              <w:fldChar w:fldCharType="end"/>
            </w:r>
          </w:hyperlink>
        </w:p>
        <w:p w14:paraId="12C314D1" w14:textId="4CF3BB9C"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0" w:history="1">
            <w:r w:rsidRPr="005475B7">
              <w:rPr>
                <w:rStyle w:val="af4"/>
                <w:rFonts w:eastAsia="宋体" w:hint="eastAsia"/>
                <w:noProof/>
                <w:sz w:val="24"/>
                <w:szCs w:val="24"/>
              </w:rPr>
              <w:t>S5 The performance in predicting biopsy locations</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_Toc226449690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5</w:t>
            </w:r>
            <w:r w:rsidRPr="005475B7">
              <w:rPr>
                <w:rFonts w:hint="eastAsia"/>
                <w:noProof/>
                <w:webHidden/>
                <w:sz w:val="24"/>
                <w:szCs w:val="24"/>
              </w:rPr>
              <w:fldChar w:fldCharType="end"/>
            </w:r>
          </w:hyperlink>
        </w:p>
        <w:p w14:paraId="61023FF5" w14:textId="3B15A3F5"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1" w:history="1">
            <w:r w:rsidRPr="005475B7">
              <w:rPr>
                <w:rStyle w:val="af4"/>
                <w:rFonts w:eastAsia="宋体" w:hint="eastAsia"/>
                <w:noProof/>
                <w:sz w:val="24"/>
                <w:szCs w:val="24"/>
              </w:rPr>
              <w:t>S6</w:t>
            </w:r>
            <w:r w:rsidRPr="005475B7">
              <w:rPr>
                <w:rStyle w:val="af4"/>
                <w:rFonts w:ascii="Roboto" w:hAnsi="Roboto" w:hint="eastAsia"/>
                <w:noProof/>
                <w:sz w:val="24"/>
                <w:szCs w:val="24"/>
                <w:shd w:val="clear" w:color="auto" w:fill="F8F4F1"/>
              </w:rPr>
              <w:t xml:space="preserve"> </w:t>
            </w:r>
            <w:r w:rsidRPr="005475B7">
              <w:rPr>
                <w:rStyle w:val="af4"/>
                <w:rFonts w:eastAsia="宋体" w:hint="eastAsia"/>
                <w:noProof/>
                <w:sz w:val="24"/>
                <w:szCs w:val="24"/>
              </w:rPr>
              <w:t>Composition illustration of the data</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_Toc226449691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5</w:t>
            </w:r>
            <w:r w:rsidRPr="005475B7">
              <w:rPr>
                <w:rFonts w:hint="eastAsia"/>
                <w:noProof/>
                <w:webHidden/>
                <w:sz w:val="24"/>
                <w:szCs w:val="24"/>
              </w:rPr>
              <w:fldChar w:fldCharType="end"/>
            </w:r>
          </w:hyperlink>
        </w:p>
        <w:p w14:paraId="2E5C9663" w14:textId="529792FE"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2" w:history="1">
            <w:r w:rsidRPr="005475B7">
              <w:rPr>
                <w:rStyle w:val="af4"/>
                <w:rFonts w:eastAsia="宋体" w:hint="eastAsia"/>
                <w:noProof/>
                <w:sz w:val="24"/>
                <w:szCs w:val="24"/>
              </w:rPr>
              <w:t>S7</w:t>
            </w:r>
            <w:r w:rsidRPr="005475B7">
              <w:rPr>
                <w:rStyle w:val="af4"/>
                <w:rFonts w:ascii="Roboto" w:hAnsi="Roboto" w:hint="eastAsia"/>
                <w:noProof/>
                <w:sz w:val="24"/>
                <w:szCs w:val="24"/>
                <w:shd w:val="clear" w:color="auto" w:fill="F8F4F1"/>
              </w:rPr>
              <w:t xml:space="preserve"> </w:t>
            </w:r>
            <w:r w:rsidRPr="005475B7">
              <w:rPr>
                <w:rStyle w:val="af4"/>
                <w:rFonts w:eastAsia="宋体" w:hint="eastAsia"/>
                <w:noProof/>
                <w:sz w:val="24"/>
                <w:szCs w:val="24"/>
              </w:rPr>
              <w:t>Standards for excluding images</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_Toc226449692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5</w:t>
            </w:r>
            <w:r w:rsidRPr="005475B7">
              <w:rPr>
                <w:rFonts w:hint="eastAsia"/>
                <w:noProof/>
                <w:webHidden/>
                <w:sz w:val="24"/>
                <w:szCs w:val="24"/>
              </w:rPr>
              <w:fldChar w:fldCharType="end"/>
            </w:r>
          </w:hyperlink>
        </w:p>
        <w:p w14:paraId="31021B86" w14:textId="3A5C9F98"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3" w:history="1">
            <w:r w:rsidRPr="005475B7">
              <w:rPr>
                <w:rStyle w:val="af4"/>
                <w:rFonts w:eastAsia="宋体" w:hint="eastAsia"/>
                <w:noProof/>
                <w:sz w:val="24"/>
                <w:szCs w:val="24"/>
              </w:rPr>
              <w:t>S8</w:t>
            </w:r>
            <w:r w:rsidRPr="005475B7">
              <w:rPr>
                <w:rStyle w:val="af4"/>
                <w:rFonts w:hint="eastAsia"/>
                <w:noProof/>
                <w:sz w:val="24"/>
                <w:szCs w:val="24"/>
              </w:rPr>
              <w:t xml:space="preserve"> </w:t>
            </w:r>
            <w:r w:rsidRPr="005475B7">
              <w:rPr>
                <w:rStyle w:val="af4"/>
                <w:rFonts w:eastAsia="宋体" w:hint="eastAsia"/>
                <w:noProof/>
                <w:sz w:val="24"/>
                <w:szCs w:val="24"/>
              </w:rPr>
              <w:t>Annotation software, methods, and rules</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_Toc226449693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6</w:t>
            </w:r>
            <w:r w:rsidRPr="005475B7">
              <w:rPr>
                <w:rFonts w:hint="eastAsia"/>
                <w:noProof/>
                <w:webHidden/>
                <w:sz w:val="24"/>
                <w:szCs w:val="24"/>
              </w:rPr>
              <w:fldChar w:fldCharType="end"/>
            </w:r>
          </w:hyperlink>
        </w:p>
        <w:p w14:paraId="38E6A910" w14:textId="15250F15"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4" w:history="1">
            <w:r w:rsidRPr="005475B7">
              <w:rPr>
                <w:rStyle w:val="af4"/>
                <w:rFonts w:eastAsia="宋体" w:hint="eastAsia"/>
                <w:noProof/>
                <w:sz w:val="24"/>
                <w:szCs w:val="24"/>
              </w:rPr>
              <w:t>S9</w:t>
            </w:r>
            <w:r w:rsidRPr="005475B7">
              <w:rPr>
                <w:rStyle w:val="af4"/>
                <w:rFonts w:ascii="Roboto" w:hAnsi="Roboto" w:hint="eastAsia"/>
                <w:noProof/>
                <w:sz w:val="24"/>
                <w:szCs w:val="24"/>
                <w:shd w:val="clear" w:color="auto" w:fill="F8F4F1"/>
              </w:rPr>
              <w:t xml:space="preserve"> </w:t>
            </w:r>
            <w:r w:rsidRPr="005475B7">
              <w:rPr>
                <w:rStyle w:val="af4"/>
                <w:rFonts w:eastAsia="宋体" w:hint="eastAsia"/>
                <w:noProof/>
                <w:sz w:val="24"/>
                <w:szCs w:val="24"/>
              </w:rPr>
              <w:t>Feature encoding</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_Toc226449694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7</w:t>
            </w:r>
            <w:r w:rsidRPr="005475B7">
              <w:rPr>
                <w:rFonts w:hint="eastAsia"/>
                <w:noProof/>
                <w:webHidden/>
                <w:sz w:val="24"/>
                <w:szCs w:val="24"/>
              </w:rPr>
              <w:fldChar w:fldCharType="end"/>
            </w:r>
          </w:hyperlink>
        </w:p>
        <w:p w14:paraId="03F0AC4C" w14:textId="72B2C847"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5" w:history="1">
            <w:r w:rsidRPr="005475B7">
              <w:rPr>
                <w:rStyle w:val="af4"/>
                <w:rFonts w:eastAsia="宋体" w:hint="eastAsia"/>
                <w:noProof/>
                <w:sz w:val="24"/>
                <w:szCs w:val="24"/>
              </w:rPr>
              <w:t>S10</w:t>
            </w:r>
            <w:r w:rsidRPr="005475B7">
              <w:rPr>
                <w:rStyle w:val="af4"/>
                <w:rFonts w:ascii="Roboto" w:hAnsi="Roboto" w:hint="eastAsia"/>
                <w:noProof/>
                <w:sz w:val="24"/>
                <w:szCs w:val="24"/>
                <w:shd w:val="clear" w:color="auto" w:fill="F8F4F1"/>
              </w:rPr>
              <w:t xml:space="preserve"> </w:t>
            </w:r>
            <w:r w:rsidRPr="005475B7">
              <w:rPr>
                <w:rStyle w:val="af4"/>
                <w:rFonts w:eastAsia="宋体" w:hint="eastAsia"/>
                <w:noProof/>
                <w:sz w:val="24"/>
                <w:szCs w:val="24"/>
              </w:rPr>
              <w:t>Importance ranking of feature SHAP value</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_Toc226449695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8</w:t>
            </w:r>
            <w:r w:rsidRPr="005475B7">
              <w:rPr>
                <w:rFonts w:hint="eastAsia"/>
                <w:noProof/>
                <w:webHidden/>
                <w:sz w:val="24"/>
                <w:szCs w:val="24"/>
              </w:rPr>
              <w:fldChar w:fldCharType="end"/>
            </w:r>
          </w:hyperlink>
        </w:p>
        <w:p w14:paraId="430E9F26" w14:textId="374A7B3F" w:rsidR="00B36671" w:rsidRPr="005475B7" w:rsidRDefault="00B36671" w:rsidP="00B36671">
          <w:pPr>
            <w:pStyle w:val="TOC1"/>
            <w:tabs>
              <w:tab w:val="right" w:leader="dot" w:pos="9060"/>
            </w:tabs>
            <w:spacing w:line="360" w:lineRule="auto"/>
            <w:ind w:firstLineChars="0" w:firstLine="0"/>
            <w:rPr>
              <w:rFonts w:asciiTheme="minorHAnsi" w:eastAsiaTheme="minorEastAsia" w:hAnsiTheme="minorHAnsi" w:hint="eastAsia"/>
              <w:noProof/>
              <w:sz w:val="24"/>
              <w:szCs w:val="24"/>
            </w:rPr>
          </w:pPr>
          <w:hyperlink w:anchor="_Toc226449696" w:history="1">
            <w:r w:rsidRPr="005475B7">
              <w:rPr>
                <w:rStyle w:val="af4"/>
                <w:rFonts w:eastAsia="宋体" w:hint="eastAsia"/>
                <w:noProof/>
                <w:sz w:val="24"/>
                <w:szCs w:val="24"/>
              </w:rPr>
              <w:t>S11</w:t>
            </w:r>
            <w:r w:rsidRPr="005475B7">
              <w:rPr>
                <w:rStyle w:val="af4"/>
                <w:rFonts w:ascii="Roboto" w:hAnsi="Roboto" w:hint="eastAsia"/>
                <w:noProof/>
                <w:sz w:val="24"/>
                <w:szCs w:val="24"/>
                <w:shd w:val="clear" w:color="auto" w:fill="F8F4F1"/>
              </w:rPr>
              <w:t xml:space="preserve"> </w:t>
            </w:r>
            <w:r w:rsidRPr="005475B7">
              <w:rPr>
                <w:rStyle w:val="af4"/>
                <w:rFonts w:eastAsia="宋体" w:hint="eastAsia"/>
                <w:noProof/>
                <w:sz w:val="24"/>
                <w:szCs w:val="24"/>
              </w:rPr>
              <w:t>Visual interface and structured report</w:t>
            </w:r>
            <w:r w:rsidRPr="005475B7">
              <w:rPr>
                <w:rFonts w:hint="eastAsia"/>
                <w:noProof/>
                <w:webHidden/>
                <w:sz w:val="24"/>
                <w:szCs w:val="24"/>
              </w:rPr>
              <w:tab/>
            </w:r>
            <w:r w:rsidRPr="005475B7">
              <w:rPr>
                <w:rFonts w:hint="eastAsia"/>
                <w:noProof/>
                <w:webHidden/>
                <w:sz w:val="24"/>
                <w:szCs w:val="24"/>
              </w:rPr>
              <w:fldChar w:fldCharType="begin"/>
            </w:r>
            <w:r w:rsidRPr="005475B7">
              <w:rPr>
                <w:rFonts w:hint="eastAsia"/>
                <w:noProof/>
                <w:webHidden/>
                <w:sz w:val="24"/>
                <w:szCs w:val="24"/>
              </w:rPr>
              <w:instrText xml:space="preserve"> </w:instrText>
            </w:r>
            <w:r w:rsidRPr="005475B7">
              <w:rPr>
                <w:noProof/>
                <w:webHidden/>
                <w:sz w:val="24"/>
                <w:szCs w:val="24"/>
              </w:rPr>
              <w:instrText>PAGEREF _Toc226449696 \h</w:instrText>
            </w:r>
            <w:r w:rsidRPr="005475B7">
              <w:rPr>
                <w:rFonts w:hint="eastAsia"/>
                <w:noProof/>
                <w:webHidden/>
                <w:sz w:val="24"/>
                <w:szCs w:val="24"/>
              </w:rPr>
              <w:instrText xml:space="preserve"> </w:instrText>
            </w:r>
            <w:r w:rsidRPr="005475B7">
              <w:rPr>
                <w:rFonts w:hint="eastAsia"/>
                <w:noProof/>
                <w:webHidden/>
                <w:sz w:val="24"/>
                <w:szCs w:val="24"/>
              </w:rPr>
            </w:r>
            <w:r w:rsidRPr="005475B7">
              <w:rPr>
                <w:rFonts w:hint="eastAsia"/>
                <w:noProof/>
                <w:webHidden/>
                <w:sz w:val="24"/>
                <w:szCs w:val="24"/>
              </w:rPr>
              <w:fldChar w:fldCharType="separate"/>
            </w:r>
            <w:r w:rsidRPr="005475B7">
              <w:rPr>
                <w:noProof/>
                <w:webHidden/>
                <w:sz w:val="24"/>
                <w:szCs w:val="24"/>
              </w:rPr>
              <w:t>10</w:t>
            </w:r>
            <w:r w:rsidRPr="005475B7">
              <w:rPr>
                <w:rFonts w:hint="eastAsia"/>
                <w:noProof/>
                <w:webHidden/>
                <w:sz w:val="24"/>
                <w:szCs w:val="24"/>
              </w:rPr>
              <w:fldChar w:fldCharType="end"/>
            </w:r>
          </w:hyperlink>
        </w:p>
        <w:p w14:paraId="06C7436A" w14:textId="22FC4FD8" w:rsidR="008D2182" w:rsidRDefault="008D2182" w:rsidP="00897240">
          <w:pPr>
            <w:spacing w:line="360" w:lineRule="auto"/>
            <w:ind w:firstLineChars="0" w:firstLine="0"/>
          </w:pPr>
          <w:r w:rsidRPr="005475B7">
            <w:rPr>
              <w:b/>
              <w:bCs/>
              <w:sz w:val="24"/>
              <w:szCs w:val="24"/>
              <w:lang w:val="zh-CN"/>
            </w:rPr>
            <w:fldChar w:fldCharType="end"/>
          </w:r>
        </w:p>
      </w:sdtContent>
    </w:sdt>
    <w:p w14:paraId="2C60DFC3" w14:textId="77777777" w:rsidR="008D2182" w:rsidRDefault="008D2182" w:rsidP="008D2182">
      <w:pPr>
        <w:widowControl/>
        <w:ind w:firstLineChars="0" w:firstLine="0"/>
        <w:rPr>
          <w:rFonts w:eastAsia="宋体" w:cs="Times New Roman"/>
        </w:rPr>
      </w:pPr>
    </w:p>
    <w:p w14:paraId="5FB2CDD4" w14:textId="71C76F9F" w:rsidR="007C46A8" w:rsidRDefault="007C46A8" w:rsidP="007C46A8">
      <w:pPr>
        <w:widowControl/>
        <w:ind w:firstLine="400"/>
        <w:rPr>
          <w:rFonts w:eastAsia="宋体" w:cs="Times New Roman"/>
        </w:rPr>
      </w:pPr>
      <w:r>
        <w:rPr>
          <w:rFonts w:eastAsia="宋体" w:cs="Times New Roman"/>
        </w:rPr>
        <w:br w:type="page"/>
      </w:r>
    </w:p>
    <w:p w14:paraId="28AB8591" w14:textId="7A84CFBD" w:rsidR="00891F8A" w:rsidRPr="00891F8A" w:rsidRDefault="00891F8A" w:rsidP="00891F8A">
      <w:pPr>
        <w:pStyle w:val="1"/>
        <w:rPr>
          <w:rFonts w:eastAsia="宋体"/>
        </w:rPr>
      </w:pPr>
      <w:bookmarkStart w:id="0" w:name="_Toc226449686"/>
      <w:r w:rsidRPr="00891F8A">
        <w:rPr>
          <w:rFonts w:eastAsia="宋体"/>
        </w:rPr>
        <w:lastRenderedPageBreak/>
        <w:t>S</w:t>
      </w:r>
      <w:r w:rsidRPr="00891F8A">
        <w:rPr>
          <w:rFonts w:eastAsia="宋体" w:hint="eastAsia"/>
        </w:rPr>
        <w:t>1</w:t>
      </w:r>
      <w:r w:rsidRPr="00891F8A">
        <w:rPr>
          <w:rFonts w:eastAsia="宋体"/>
        </w:rPr>
        <w:t xml:space="preserve"> </w:t>
      </w:r>
      <w:r w:rsidRPr="00891F8A">
        <w:rPr>
          <w:rFonts w:eastAsia="宋体" w:hint="eastAsia"/>
        </w:rPr>
        <w:t xml:space="preserve">The accuracy of </w:t>
      </w:r>
      <w:r w:rsidR="00BF622F">
        <w:rPr>
          <w:rFonts w:eastAsia="宋体" w:hint="eastAsia"/>
        </w:rPr>
        <w:t>DIC</w:t>
      </w:r>
      <w:r w:rsidRPr="00891F8A">
        <w:rPr>
          <w:rFonts w:eastAsia="宋体" w:hint="eastAsia"/>
        </w:rPr>
        <w:t xml:space="preserve"> f</w:t>
      </w:r>
      <w:r w:rsidRPr="00891F8A">
        <w:rPr>
          <w:rFonts w:hint="eastAsia"/>
        </w:rPr>
        <w:t>eature extraction</w:t>
      </w:r>
      <w:bookmarkEnd w:id="0"/>
    </w:p>
    <w:p w14:paraId="241C3900" w14:textId="29FCE77E" w:rsidR="009127E3" w:rsidRPr="009127E3" w:rsidRDefault="009127E3" w:rsidP="009127E3">
      <w:pPr>
        <w:ind w:firstLine="400"/>
        <w:rPr>
          <w:rFonts w:eastAsia="宋体"/>
        </w:rPr>
      </w:pPr>
      <w:r w:rsidRPr="009127E3">
        <w:rPr>
          <w:rFonts w:eastAsia="宋体"/>
        </w:rPr>
        <w:t>The model developed in this study is based on the precise recognition of six key clinical features, which are crucial for achieving a high accuracy in lesion detection. The model adopts a fully supervised learning approach, using medical images independently annotated by experienced colposcopists as the gold</w:t>
      </w:r>
      <w:r>
        <w:rPr>
          <w:rFonts w:eastAsia="宋体" w:hint="eastAsia"/>
        </w:rPr>
        <w:t>en</w:t>
      </w:r>
      <w:r w:rsidRPr="009127E3">
        <w:rPr>
          <w:rFonts w:eastAsia="宋体"/>
        </w:rPr>
        <w:t xml:space="preserve"> standard for feature extraction. The dataset includes 3,452 images </w:t>
      </w:r>
      <w:r>
        <w:rPr>
          <w:rFonts w:eastAsia="宋体" w:hint="eastAsia"/>
        </w:rPr>
        <w:t xml:space="preserve">from </w:t>
      </w:r>
      <w:r w:rsidRPr="009127E3">
        <w:rPr>
          <w:rFonts w:eastAsia="宋体"/>
        </w:rPr>
        <w:t>1,691 patients.</w:t>
      </w:r>
    </w:p>
    <w:p w14:paraId="2BC09E13" w14:textId="758A0073" w:rsidR="00891F8A" w:rsidRPr="005B78BD" w:rsidRDefault="009127E3" w:rsidP="005B78BD">
      <w:pPr>
        <w:ind w:firstLine="400"/>
        <w:rPr>
          <w:rFonts w:eastAsia="宋体"/>
        </w:rPr>
      </w:pPr>
      <w:r w:rsidRPr="006B6960">
        <w:rPr>
          <w:rFonts w:eastAsia="宋体" w:hint="eastAsia"/>
          <w:szCs w:val="20"/>
        </w:rPr>
        <w:t>Acetowhite epithelium</w:t>
      </w:r>
      <w:r w:rsidRPr="009127E3">
        <w:rPr>
          <w:rFonts w:eastAsia="宋体"/>
        </w:rPr>
        <w:t xml:space="preserve">: This feature is classified into three categories: </w:t>
      </w:r>
      <w:r w:rsidRPr="006B6960">
        <w:rPr>
          <w:rFonts w:eastAsia="宋体"/>
          <w:szCs w:val="20"/>
        </w:rPr>
        <w:t>faintly</w:t>
      </w:r>
      <w:r w:rsidRPr="006B6960">
        <w:rPr>
          <w:rFonts w:eastAsia="宋体" w:hint="eastAsia"/>
          <w:szCs w:val="20"/>
        </w:rPr>
        <w:t xml:space="preserve"> </w:t>
      </w:r>
      <w:r w:rsidRPr="006B6960">
        <w:rPr>
          <w:rFonts w:eastAsia="宋体"/>
          <w:szCs w:val="20"/>
        </w:rPr>
        <w:t>white</w:t>
      </w:r>
      <w:r w:rsidRPr="009127E3">
        <w:rPr>
          <w:rFonts w:eastAsia="宋体"/>
        </w:rPr>
        <w:t xml:space="preserve">, </w:t>
      </w:r>
      <w:r w:rsidRPr="006B6960">
        <w:rPr>
          <w:rFonts w:eastAsia="宋体"/>
          <w:szCs w:val="20"/>
        </w:rPr>
        <w:t>opaque white</w:t>
      </w:r>
      <w:r w:rsidRPr="009127E3">
        <w:rPr>
          <w:rFonts w:eastAsia="宋体"/>
        </w:rPr>
        <w:t xml:space="preserve">, and </w:t>
      </w:r>
      <w:r>
        <w:rPr>
          <w:rFonts w:eastAsia="宋体" w:hint="eastAsia"/>
        </w:rPr>
        <w:t>none</w:t>
      </w:r>
      <w:r w:rsidRPr="009127E3">
        <w:rPr>
          <w:rFonts w:eastAsia="宋体"/>
        </w:rPr>
        <w:t xml:space="preserve">. The training dataset consists of 1,133 images with </w:t>
      </w:r>
      <w:r w:rsidRPr="006B6960">
        <w:rPr>
          <w:rFonts w:eastAsia="宋体"/>
          <w:szCs w:val="20"/>
        </w:rPr>
        <w:t>faintly</w:t>
      </w:r>
      <w:r w:rsidRPr="006B6960">
        <w:rPr>
          <w:rFonts w:eastAsia="宋体" w:hint="eastAsia"/>
          <w:szCs w:val="20"/>
        </w:rPr>
        <w:t xml:space="preserve"> </w:t>
      </w:r>
      <w:r w:rsidRPr="006B6960">
        <w:rPr>
          <w:rFonts w:eastAsia="宋体"/>
          <w:szCs w:val="20"/>
        </w:rPr>
        <w:t>white</w:t>
      </w:r>
      <w:r w:rsidRPr="009127E3">
        <w:rPr>
          <w:rFonts w:eastAsia="宋体"/>
        </w:rPr>
        <w:t xml:space="preserve">, 992 images with </w:t>
      </w:r>
      <w:r w:rsidRPr="006B6960">
        <w:rPr>
          <w:rFonts w:eastAsia="宋体"/>
          <w:szCs w:val="20"/>
        </w:rPr>
        <w:t>opaque white</w:t>
      </w:r>
      <w:r w:rsidRPr="009127E3">
        <w:rPr>
          <w:rFonts w:eastAsia="宋体"/>
        </w:rPr>
        <w:t xml:space="preserve">, and 617 images with </w:t>
      </w:r>
      <w:r>
        <w:rPr>
          <w:rFonts w:eastAsia="宋体" w:hint="eastAsia"/>
        </w:rPr>
        <w:t>none</w:t>
      </w:r>
      <w:r w:rsidRPr="009127E3">
        <w:rPr>
          <w:rFonts w:eastAsia="宋体"/>
        </w:rPr>
        <w:t xml:space="preserve">. In the validation set, there are 225 images with </w:t>
      </w:r>
      <w:r w:rsidRPr="006B6960">
        <w:rPr>
          <w:rFonts w:eastAsia="宋体"/>
          <w:szCs w:val="20"/>
        </w:rPr>
        <w:t>faintly</w:t>
      </w:r>
      <w:r w:rsidRPr="006B6960">
        <w:rPr>
          <w:rFonts w:eastAsia="宋体" w:hint="eastAsia"/>
          <w:szCs w:val="20"/>
        </w:rPr>
        <w:t xml:space="preserve"> </w:t>
      </w:r>
      <w:r w:rsidRPr="006B6960">
        <w:rPr>
          <w:rFonts w:eastAsia="宋体"/>
          <w:szCs w:val="20"/>
        </w:rPr>
        <w:t>white</w:t>
      </w:r>
      <w:r w:rsidRPr="009127E3">
        <w:rPr>
          <w:rFonts w:eastAsia="宋体"/>
        </w:rPr>
        <w:t xml:space="preserve">, 257 with </w:t>
      </w:r>
      <w:r w:rsidRPr="006B6960">
        <w:rPr>
          <w:rFonts w:eastAsia="宋体"/>
          <w:szCs w:val="20"/>
        </w:rPr>
        <w:t>opaque white</w:t>
      </w:r>
      <w:r w:rsidRPr="009127E3">
        <w:rPr>
          <w:rFonts w:eastAsia="宋体"/>
        </w:rPr>
        <w:t xml:space="preserve">, and 120 with </w:t>
      </w:r>
      <w:r>
        <w:rPr>
          <w:rFonts w:eastAsia="宋体" w:hint="eastAsia"/>
        </w:rPr>
        <w:t>none</w:t>
      </w:r>
      <w:r w:rsidRPr="009127E3">
        <w:rPr>
          <w:rFonts w:eastAsia="宋体"/>
        </w:rPr>
        <w:t xml:space="preserve">. The model achieved an accuracy of </w:t>
      </w:r>
      <w:r w:rsidR="00A379E1" w:rsidRPr="00A379E1">
        <w:rPr>
          <w:rFonts w:eastAsia="宋体"/>
        </w:rPr>
        <w:t>74.3</w:t>
      </w:r>
      <w:r w:rsidRPr="009127E3">
        <w:rPr>
          <w:rFonts w:eastAsia="宋体"/>
        </w:rPr>
        <w:t>%.</w:t>
      </w:r>
    </w:p>
    <w:p w14:paraId="5E1F259D" w14:textId="5DD3D5ED" w:rsidR="009127E3" w:rsidRPr="009127E3" w:rsidRDefault="009127E3" w:rsidP="009127E3">
      <w:pPr>
        <w:ind w:firstLine="400"/>
        <w:rPr>
          <w:rFonts w:eastAsia="宋体" w:cs="Times New Roman"/>
        </w:rPr>
      </w:pPr>
      <w:r w:rsidRPr="006B6960">
        <w:rPr>
          <w:rFonts w:eastAsia="宋体" w:hint="eastAsia"/>
          <w:szCs w:val="20"/>
        </w:rPr>
        <w:t>Mosaic</w:t>
      </w:r>
      <w:r w:rsidRPr="009127E3">
        <w:rPr>
          <w:rFonts w:eastAsia="宋体" w:cs="Times New Roman"/>
        </w:rPr>
        <w:t xml:space="preserve">: This feature is classified into three categories: fine, coarse, and </w:t>
      </w:r>
      <w:r>
        <w:rPr>
          <w:rFonts w:eastAsia="宋体" w:cs="Times New Roman" w:hint="eastAsia"/>
        </w:rPr>
        <w:t>none</w:t>
      </w:r>
      <w:r w:rsidRPr="009127E3">
        <w:rPr>
          <w:rFonts w:eastAsia="宋体" w:cs="Times New Roman"/>
        </w:rPr>
        <w:t xml:space="preserve">. The training dataset consists of 58 images with fine </w:t>
      </w:r>
      <w:r>
        <w:rPr>
          <w:rFonts w:eastAsia="宋体" w:cs="Times New Roman" w:hint="eastAsia"/>
        </w:rPr>
        <w:t>mosaic</w:t>
      </w:r>
      <w:r w:rsidRPr="009127E3">
        <w:rPr>
          <w:rFonts w:eastAsia="宋体" w:cs="Times New Roman"/>
        </w:rPr>
        <w:t xml:space="preserve">, 195 images with coarse </w:t>
      </w:r>
      <w:r>
        <w:rPr>
          <w:rFonts w:eastAsia="宋体" w:cs="Times New Roman" w:hint="eastAsia"/>
        </w:rPr>
        <w:t>mosaic</w:t>
      </w:r>
      <w:r w:rsidRPr="009127E3">
        <w:rPr>
          <w:rFonts w:eastAsia="宋体" w:cs="Times New Roman"/>
        </w:rPr>
        <w:t xml:space="preserve">, and 2,489 images with </w:t>
      </w:r>
      <w:r>
        <w:rPr>
          <w:rFonts w:eastAsia="宋体" w:cs="Times New Roman" w:hint="eastAsia"/>
        </w:rPr>
        <w:t>none</w:t>
      </w:r>
      <w:r w:rsidRPr="009127E3">
        <w:rPr>
          <w:rFonts w:eastAsia="宋体" w:cs="Times New Roman"/>
        </w:rPr>
        <w:t xml:space="preserve">. In the validation set, there are 13 images with fine </w:t>
      </w:r>
      <w:r>
        <w:rPr>
          <w:rFonts w:eastAsia="宋体" w:cs="Times New Roman" w:hint="eastAsia"/>
        </w:rPr>
        <w:t>mosaic</w:t>
      </w:r>
      <w:r w:rsidRPr="009127E3">
        <w:rPr>
          <w:rFonts w:eastAsia="宋体" w:cs="Times New Roman"/>
        </w:rPr>
        <w:t xml:space="preserve">, 57 images with coarse </w:t>
      </w:r>
      <w:r>
        <w:rPr>
          <w:rFonts w:eastAsia="宋体" w:cs="Times New Roman" w:hint="eastAsia"/>
        </w:rPr>
        <w:t>mosaic</w:t>
      </w:r>
      <w:r w:rsidRPr="009127E3">
        <w:rPr>
          <w:rFonts w:eastAsia="宋体" w:cs="Times New Roman"/>
        </w:rPr>
        <w:t>, and 532 images with n</w:t>
      </w:r>
      <w:r>
        <w:rPr>
          <w:rFonts w:eastAsia="宋体" w:cs="Times New Roman" w:hint="eastAsia"/>
        </w:rPr>
        <w:t>o</w:t>
      </w:r>
      <w:r w:rsidRPr="009127E3">
        <w:rPr>
          <w:rFonts w:eastAsia="宋体" w:cs="Times New Roman"/>
        </w:rPr>
        <w:t>n</w:t>
      </w:r>
      <w:r>
        <w:rPr>
          <w:rFonts w:eastAsia="宋体" w:cs="Times New Roman" w:hint="eastAsia"/>
        </w:rPr>
        <w:t>e</w:t>
      </w:r>
      <w:r w:rsidRPr="009127E3">
        <w:rPr>
          <w:rFonts w:eastAsia="宋体" w:cs="Times New Roman"/>
        </w:rPr>
        <w:t>. The model achieved an accuracy of 9</w:t>
      </w:r>
      <w:r w:rsidR="00A379E1">
        <w:rPr>
          <w:rFonts w:eastAsia="宋体" w:cs="Times New Roman" w:hint="eastAsia"/>
        </w:rPr>
        <w:t>4</w:t>
      </w:r>
      <w:r w:rsidRPr="009127E3">
        <w:rPr>
          <w:rFonts w:eastAsia="宋体" w:cs="Times New Roman"/>
        </w:rPr>
        <w:t>.</w:t>
      </w:r>
      <w:r w:rsidR="00A379E1">
        <w:rPr>
          <w:rFonts w:eastAsia="宋体" w:cs="Times New Roman" w:hint="eastAsia"/>
        </w:rPr>
        <w:t>8</w:t>
      </w:r>
      <w:r w:rsidRPr="009127E3">
        <w:rPr>
          <w:rFonts w:eastAsia="宋体" w:cs="Times New Roman"/>
        </w:rPr>
        <w:t>%.</w:t>
      </w:r>
    </w:p>
    <w:p w14:paraId="61F39BCC" w14:textId="26C190BA" w:rsidR="009127E3" w:rsidRPr="009127E3" w:rsidRDefault="009127E3" w:rsidP="009127E3">
      <w:pPr>
        <w:ind w:firstLine="400"/>
        <w:rPr>
          <w:rFonts w:eastAsia="宋体" w:cs="Times New Roman"/>
        </w:rPr>
      </w:pPr>
      <w:r w:rsidRPr="006B6960">
        <w:rPr>
          <w:rFonts w:eastAsia="宋体" w:hint="eastAsia"/>
          <w:szCs w:val="20"/>
        </w:rPr>
        <w:t>P</w:t>
      </w:r>
      <w:r w:rsidRPr="006B6960">
        <w:rPr>
          <w:rFonts w:eastAsia="宋体"/>
          <w:szCs w:val="20"/>
        </w:rPr>
        <w:t>unctation</w:t>
      </w:r>
      <w:r w:rsidRPr="009127E3">
        <w:rPr>
          <w:rFonts w:eastAsia="宋体" w:cs="Times New Roman"/>
        </w:rPr>
        <w:t xml:space="preserve">: This feature is classified into three categories: fine, coarse, and </w:t>
      </w:r>
      <w:r>
        <w:rPr>
          <w:rFonts w:eastAsia="宋体" w:cs="Times New Roman" w:hint="eastAsia"/>
        </w:rPr>
        <w:t>none</w:t>
      </w:r>
      <w:r w:rsidRPr="009127E3">
        <w:rPr>
          <w:rFonts w:eastAsia="宋体" w:cs="Times New Roman"/>
        </w:rPr>
        <w:t xml:space="preserve">. The training dataset includes 95 images with fine </w:t>
      </w:r>
      <w:r>
        <w:rPr>
          <w:rFonts w:eastAsia="宋体" w:hint="eastAsia"/>
          <w:szCs w:val="20"/>
        </w:rPr>
        <w:t>p</w:t>
      </w:r>
      <w:r w:rsidRPr="006B6960">
        <w:rPr>
          <w:rFonts w:eastAsia="宋体"/>
          <w:szCs w:val="20"/>
        </w:rPr>
        <w:t>unctation</w:t>
      </w:r>
      <w:r w:rsidRPr="009127E3">
        <w:rPr>
          <w:rFonts w:eastAsia="宋体" w:cs="Times New Roman"/>
        </w:rPr>
        <w:t xml:space="preserve">, 438 images with coarse </w:t>
      </w:r>
      <w:r>
        <w:rPr>
          <w:rFonts w:eastAsia="宋体" w:hint="eastAsia"/>
          <w:szCs w:val="20"/>
        </w:rPr>
        <w:t>p</w:t>
      </w:r>
      <w:r w:rsidRPr="006B6960">
        <w:rPr>
          <w:rFonts w:eastAsia="宋体"/>
          <w:szCs w:val="20"/>
        </w:rPr>
        <w:t>unctation</w:t>
      </w:r>
      <w:r w:rsidRPr="009127E3">
        <w:rPr>
          <w:rFonts w:eastAsia="宋体" w:cs="Times New Roman"/>
        </w:rPr>
        <w:t xml:space="preserve">, and 2,209 images with </w:t>
      </w:r>
      <w:r>
        <w:rPr>
          <w:rFonts w:eastAsia="宋体" w:cs="Times New Roman" w:hint="eastAsia"/>
        </w:rPr>
        <w:t>none</w:t>
      </w:r>
      <w:r w:rsidRPr="009127E3">
        <w:rPr>
          <w:rFonts w:eastAsia="宋体" w:cs="Times New Roman"/>
        </w:rPr>
        <w:t>. In the validation set, there are 23 images with fine</w:t>
      </w:r>
      <w:r w:rsidRPr="009127E3">
        <w:rPr>
          <w:rFonts w:eastAsia="宋体" w:hint="eastAsia"/>
          <w:szCs w:val="20"/>
        </w:rPr>
        <w:t xml:space="preserve"> </w:t>
      </w:r>
      <w:r>
        <w:rPr>
          <w:rFonts w:eastAsia="宋体" w:hint="eastAsia"/>
          <w:szCs w:val="20"/>
        </w:rPr>
        <w:t>p</w:t>
      </w:r>
      <w:r w:rsidRPr="006B6960">
        <w:rPr>
          <w:rFonts w:eastAsia="宋体"/>
          <w:szCs w:val="20"/>
        </w:rPr>
        <w:t>unctation</w:t>
      </w:r>
      <w:r w:rsidRPr="009127E3">
        <w:rPr>
          <w:rFonts w:eastAsia="宋体" w:cs="Times New Roman"/>
        </w:rPr>
        <w:t>, 90 images with coarse</w:t>
      </w:r>
      <w:r w:rsidRPr="009127E3">
        <w:rPr>
          <w:rFonts w:eastAsia="宋体" w:hint="eastAsia"/>
          <w:szCs w:val="20"/>
        </w:rPr>
        <w:t xml:space="preserve"> </w:t>
      </w:r>
      <w:r>
        <w:rPr>
          <w:rFonts w:eastAsia="宋体" w:hint="eastAsia"/>
          <w:szCs w:val="20"/>
        </w:rPr>
        <w:t>p</w:t>
      </w:r>
      <w:r w:rsidRPr="006B6960">
        <w:rPr>
          <w:rFonts w:eastAsia="宋体"/>
          <w:szCs w:val="20"/>
        </w:rPr>
        <w:t>unctation</w:t>
      </w:r>
      <w:r w:rsidRPr="009127E3">
        <w:rPr>
          <w:rFonts w:eastAsia="宋体" w:cs="Times New Roman"/>
        </w:rPr>
        <w:t>, and 489 images with no</w:t>
      </w:r>
      <w:r>
        <w:rPr>
          <w:rFonts w:eastAsia="宋体" w:cs="Times New Roman" w:hint="eastAsia"/>
        </w:rPr>
        <w:t>ne</w:t>
      </w:r>
      <w:r w:rsidRPr="009127E3">
        <w:rPr>
          <w:rFonts w:eastAsia="宋体" w:cs="Times New Roman"/>
        </w:rPr>
        <w:t>. The model achieved an accuracy of 90.</w:t>
      </w:r>
      <w:r w:rsidR="00A379E1">
        <w:rPr>
          <w:rFonts w:eastAsia="宋体" w:cs="Times New Roman" w:hint="eastAsia"/>
        </w:rPr>
        <w:t>5</w:t>
      </w:r>
      <w:r w:rsidRPr="009127E3">
        <w:rPr>
          <w:rFonts w:eastAsia="宋体" w:cs="Times New Roman"/>
        </w:rPr>
        <w:t>%.</w:t>
      </w:r>
    </w:p>
    <w:p w14:paraId="55F6A6A2" w14:textId="0C576D8B" w:rsidR="009127E3" w:rsidRPr="009127E3" w:rsidRDefault="009127E3" w:rsidP="009127E3">
      <w:pPr>
        <w:ind w:firstLine="400"/>
        <w:rPr>
          <w:rFonts w:eastAsia="宋体" w:cs="Times New Roman"/>
        </w:rPr>
      </w:pPr>
      <w:r w:rsidRPr="006B6960">
        <w:rPr>
          <w:rFonts w:eastAsia="宋体" w:hint="eastAsia"/>
          <w:szCs w:val="20"/>
        </w:rPr>
        <w:t>Margin</w:t>
      </w:r>
      <w:r w:rsidRPr="009127E3">
        <w:rPr>
          <w:rFonts w:eastAsia="宋体" w:cs="Times New Roman"/>
        </w:rPr>
        <w:t xml:space="preserve">: This feature is classified into three categories: </w:t>
      </w:r>
      <w:r w:rsidRPr="006B6960">
        <w:rPr>
          <w:rFonts w:eastAsia="宋体"/>
          <w:szCs w:val="20"/>
        </w:rPr>
        <w:t>irregular</w:t>
      </w:r>
      <w:r w:rsidRPr="009127E3">
        <w:rPr>
          <w:rFonts w:eastAsia="宋体" w:cs="Times New Roman"/>
        </w:rPr>
        <w:t xml:space="preserve">, distinct, and sharp. The training dataset contains 1,216 images with </w:t>
      </w:r>
      <w:r w:rsidRPr="006B6960">
        <w:rPr>
          <w:rFonts w:eastAsia="宋体"/>
          <w:szCs w:val="20"/>
        </w:rPr>
        <w:t>irregular</w:t>
      </w:r>
      <w:r w:rsidRPr="009127E3">
        <w:rPr>
          <w:rFonts w:eastAsia="宋体" w:cs="Times New Roman"/>
        </w:rPr>
        <w:t xml:space="preserve"> </w:t>
      </w:r>
      <w:r w:rsidR="005B78BD">
        <w:rPr>
          <w:rFonts w:eastAsia="宋体" w:hint="eastAsia"/>
          <w:szCs w:val="20"/>
        </w:rPr>
        <w:t>m</w:t>
      </w:r>
      <w:r w:rsidR="005B78BD" w:rsidRPr="006B6960">
        <w:rPr>
          <w:rFonts w:eastAsia="宋体" w:hint="eastAsia"/>
          <w:szCs w:val="20"/>
        </w:rPr>
        <w:t>argin</w:t>
      </w:r>
      <w:r w:rsidRPr="009127E3">
        <w:rPr>
          <w:rFonts w:eastAsia="宋体" w:cs="Times New Roman"/>
        </w:rPr>
        <w:t xml:space="preserve">, 771 images with distinct </w:t>
      </w:r>
      <w:r>
        <w:rPr>
          <w:rFonts w:eastAsia="宋体" w:hint="eastAsia"/>
          <w:szCs w:val="20"/>
        </w:rPr>
        <w:t>m</w:t>
      </w:r>
      <w:r w:rsidRPr="006B6960">
        <w:rPr>
          <w:rFonts w:eastAsia="宋体" w:hint="eastAsia"/>
          <w:szCs w:val="20"/>
        </w:rPr>
        <w:t>argin</w:t>
      </w:r>
      <w:r w:rsidRPr="009127E3">
        <w:rPr>
          <w:rFonts w:eastAsia="宋体" w:cs="Times New Roman"/>
        </w:rPr>
        <w:t xml:space="preserve">, and 755 images with sharp </w:t>
      </w:r>
      <w:r>
        <w:rPr>
          <w:rFonts w:eastAsia="宋体" w:hint="eastAsia"/>
          <w:szCs w:val="20"/>
        </w:rPr>
        <w:t>m</w:t>
      </w:r>
      <w:r w:rsidRPr="006B6960">
        <w:rPr>
          <w:rFonts w:eastAsia="宋体" w:hint="eastAsia"/>
          <w:szCs w:val="20"/>
        </w:rPr>
        <w:t>argin</w:t>
      </w:r>
      <w:r w:rsidRPr="009127E3">
        <w:rPr>
          <w:rFonts w:eastAsia="宋体" w:cs="Times New Roman"/>
        </w:rPr>
        <w:t xml:space="preserve">. In the validation set, there are 246 images with </w:t>
      </w:r>
      <w:r w:rsidRPr="006B6960">
        <w:rPr>
          <w:rFonts w:eastAsia="宋体"/>
          <w:szCs w:val="20"/>
        </w:rPr>
        <w:t>irregular</w:t>
      </w:r>
      <w:r w:rsidR="005B78BD" w:rsidRPr="005B78BD">
        <w:rPr>
          <w:rFonts w:eastAsia="宋体" w:hint="eastAsia"/>
          <w:szCs w:val="20"/>
        </w:rPr>
        <w:t xml:space="preserve"> </w:t>
      </w:r>
      <w:r w:rsidR="005B78BD">
        <w:rPr>
          <w:rFonts w:eastAsia="宋体" w:hint="eastAsia"/>
          <w:szCs w:val="20"/>
        </w:rPr>
        <w:t>m</w:t>
      </w:r>
      <w:r w:rsidR="005B78BD" w:rsidRPr="006B6960">
        <w:rPr>
          <w:rFonts w:eastAsia="宋体" w:hint="eastAsia"/>
          <w:szCs w:val="20"/>
        </w:rPr>
        <w:t>argin</w:t>
      </w:r>
      <w:r w:rsidRPr="009127E3">
        <w:rPr>
          <w:rFonts w:eastAsia="宋体" w:cs="Times New Roman"/>
        </w:rPr>
        <w:t xml:space="preserve">, 177 images with distinct </w:t>
      </w:r>
      <w:r w:rsidR="005B78BD">
        <w:rPr>
          <w:rFonts w:eastAsia="宋体" w:hint="eastAsia"/>
          <w:szCs w:val="20"/>
        </w:rPr>
        <w:t>m</w:t>
      </w:r>
      <w:r w:rsidR="005B78BD" w:rsidRPr="006B6960">
        <w:rPr>
          <w:rFonts w:eastAsia="宋体" w:hint="eastAsia"/>
          <w:szCs w:val="20"/>
        </w:rPr>
        <w:t>argin</w:t>
      </w:r>
      <w:r w:rsidRPr="009127E3">
        <w:rPr>
          <w:rFonts w:eastAsia="宋体" w:cs="Times New Roman"/>
        </w:rPr>
        <w:t xml:space="preserve">, and 179 images with sharp </w:t>
      </w:r>
      <w:r w:rsidR="005B78BD">
        <w:rPr>
          <w:rFonts w:eastAsia="宋体" w:hint="eastAsia"/>
          <w:szCs w:val="20"/>
        </w:rPr>
        <w:t>m</w:t>
      </w:r>
      <w:r w:rsidR="005B78BD" w:rsidRPr="006B6960">
        <w:rPr>
          <w:rFonts w:eastAsia="宋体" w:hint="eastAsia"/>
          <w:szCs w:val="20"/>
        </w:rPr>
        <w:t>argin</w:t>
      </w:r>
      <w:r w:rsidRPr="009127E3">
        <w:rPr>
          <w:rFonts w:eastAsia="宋体" w:cs="Times New Roman"/>
        </w:rPr>
        <w:t xml:space="preserve">. The model achieved an accuracy of </w:t>
      </w:r>
      <w:r w:rsidR="00A379E1">
        <w:rPr>
          <w:rFonts w:eastAsia="宋体" w:cs="Times New Roman" w:hint="eastAsia"/>
        </w:rPr>
        <w:t>78.5</w:t>
      </w:r>
      <w:r w:rsidRPr="009127E3">
        <w:rPr>
          <w:rFonts w:eastAsia="宋体" w:cs="Times New Roman"/>
        </w:rPr>
        <w:t>%.</w:t>
      </w:r>
    </w:p>
    <w:p w14:paraId="6D82F7FC" w14:textId="65CB4B57" w:rsidR="009127E3" w:rsidRPr="009127E3" w:rsidRDefault="005B78BD" w:rsidP="009127E3">
      <w:pPr>
        <w:ind w:firstLine="400"/>
        <w:rPr>
          <w:rFonts w:eastAsia="宋体" w:cs="Times New Roman"/>
        </w:rPr>
      </w:pPr>
      <w:bookmarkStart w:id="1" w:name="_Hlk221866728"/>
      <w:r w:rsidRPr="006B6960">
        <w:rPr>
          <w:rFonts w:eastAsia="宋体" w:hint="eastAsia"/>
          <w:szCs w:val="20"/>
        </w:rPr>
        <w:t>Inner border sign</w:t>
      </w:r>
      <w:bookmarkEnd w:id="1"/>
      <w:r w:rsidR="009127E3" w:rsidRPr="009127E3">
        <w:rPr>
          <w:rFonts w:eastAsia="宋体" w:cs="Times New Roman"/>
        </w:rPr>
        <w:t xml:space="preserve">: This feature is classified into two categories: </w:t>
      </w:r>
      <w:r w:rsidRPr="006B6960">
        <w:rPr>
          <w:rFonts w:eastAsia="宋体" w:hint="eastAsia"/>
          <w:szCs w:val="20"/>
        </w:rPr>
        <w:t>presence</w:t>
      </w:r>
      <w:r w:rsidR="009127E3" w:rsidRPr="009127E3">
        <w:rPr>
          <w:rFonts w:eastAsia="宋体" w:cs="Times New Roman"/>
        </w:rPr>
        <w:t xml:space="preserve"> and </w:t>
      </w:r>
      <w:r w:rsidRPr="006B6960">
        <w:rPr>
          <w:rFonts w:eastAsia="宋体" w:hint="eastAsia"/>
          <w:szCs w:val="20"/>
        </w:rPr>
        <w:t>absence</w:t>
      </w:r>
      <w:r w:rsidR="009127E3" w:rsidRPr="009127E3">
        <w:rPr>
          <w:rFonts w:eastAsia="宋体" w:cs="Times New Roman"/>
        </w:rPr>
        <w:t>. The training dataset includes 267 images with a presen</w:t>
      </w:r>
      <w:r>
        <w:rPr>
          <w:rFonts w:eastAsia="宋体" w:cs="Times New Roman" w:hint="eastAsia"/>
        </w:rPr>
        <w:t>ce</w:t>
      </w:r>
      <w:r w:rsidR="009127E3" w:rsidRPr="009127E3">
        <w:rPr>
          <w:rFonts w:eastAsia="宋体" w:cs="Times New Roman"/>
        </w:rPr>
        <w:t xml:space="preserve"> </w:t>
      </w:r>
      <w:r>
        <w:rPr>
          <w:rFonts w:eastAsia="宋体" w:hint="eastAsia"/>
          <w:szCs w:val="20"/>
        </w:rPr>
        <w:t>i</w:t>
      </w:r>
      <w:r w:rsidRPr="006B6960">
        <w:rPr>
          <w:rFonts w:eastAsia="宋体" w:hint="eastAsia"/>
          <w:szCs w:val="20"/>
        </w:rPr>
        <w:t>nner border sign</w:t>
      </w:r>
      <w:r w:rsidR="009127E3" w:rsidRPr="009127E3">
        <w:rPr>
          <w:rFonts w:eastAsia="宋体" w:cs="Times New Roman"/>
        </w:rPr>
        <w:t xml:space="preserve"> and 2,475 images with </w:t>
      </w:r>
      <w:r w:rsidRPr="006B6960">
        <w:rPr>
          <w:rFonts w:eastAsia="宋体" w:hint="eastAsia"/>
          <w:szCs w:val="20"/>
        </w:rPr>
        <w:t>absence</w:t>
      </w:r>
      <w:r w:rsidRPr="009127E3">
        <w:rPr>
          <w:rFonts w:eastAsia="宋体" w:cs="Times New Roman"/>
        </w:rPr>
        <w:t xml:space="preserve"> </w:t>
      </w:r>
      <w:r>
        <w:rPr>
          <w:rFonts w:eastAsia="宋体" w:hint="eastAsia"/>
          <w:szCs w:val="20"/>
        </w:rPr>
        <w:t>i</w:t>
      </w:r>
      <w:r w:rsidRPr="006B6960">
        <w:rPr>
          <w:rFonts w:eastAsia="宋体" w:hint="eastAsia"/>
          <w:szCs w:val="20"/>
        </w:rPr>
        <w:t>nner border sign</w:t>
      </w:r>
      <w:r w:rsidR="009127E3" w:rsidRPr="009127E3">
        <w:rPr>
          <w:rFonts w:eastAsia="宋体" w:cs="Times New Roman"/>
        </w:rPr>
        <w:t xml:space="preserve">. In the validation set, there are 91 images with a </w:t>
      </w:r>
      <w:r w:rsidRPr="009127E3">
        <w:rPr>
          <w:rFonts w:eastAsia="宋体" w:cs="Times New Roman"/>
        </w:rPr>
        <w:t>presen</w:t>
      </w:r>
      <w:r>
        <w:rPr>
          <w:rFonts w:eastAsia="宋体" w:cs="Times New Roman" w:hint="eastAsia"/>
        </w:rPr>
        <w:t>ce</w:t>
      </w:r>
      <w:r w:rsidRPr="009127E3">
        <w:rPr>
          <w:rFonts w:eastAsia="宋体" w:cs="Times New Roman"/>
        </w:rPr>
        <w:t xml:space="preserve"> </w:t>
      </w:r>
      <w:r>
        <w:rPr>
          <w:rFonts w:eastAsia="宋体" w:hint="eastAsia"/>
          <w:szCs w:val="20"/>
        </w:rPr>
        <w:t>i</w:t>
      </w:r>
      <w:r w:rsidRPr="006B6960">
        <w:rPr>
          <w:rFonts w:eastAsia="宋体" w:hint="eastAsia"/>
          <w:szCs w:val="20"/>
        </w:rPr>
        <w:t>nner border sign</w:t>
      </w:r>
      <w:r w:rsidRPr="009127E3">
        <w:rPr>
          <w:rFonts w:eastAsia="宋体" w:cs="Times New Roman"/>
        </w:rPr>
        <w:t xml:space="preserve"> </w:t>
      </w:r>
      <w:r w:rsidR="009127E3" w:rsidRPr="009127E3">
        <w:rPr>
          <w:rFonts w:eastAsia="宋体" w:cs="Times New Roman"/>
        </w:rPr>
        <w:t xml:space="preserve">and 511 images with </w:t>
      </w:r>
      <w:r w:rsidRPr="006B6960">
        <w:rPr>
          <w:rFonts w:eastAsia="宋体" w:hint="eastAsia"/>
          <w:szCs w:val="20"/>
        </w:rPr>
        <w:t>absence</w:t>
      </w:r>
      <w:r w:rsidRPr="009127E3">
        <w:rPr>
          <w:rFonts w:eastAsia="宋体" w:cs="Times New Roman"/>
        </w:rPr>
        <w:t xml:space="preserve"> </w:t>
      </w:r>
      <w:r>
        <w:rPr>
          <w:rFonts w:eastAsia="宋体" w:hint="eastAsia"/>
          <w:szCs w:val="20"/>
        </w:rPr>
        <w:t>i</w:t>
      </w:r>
      <w:r w:rsidRPr="006B6960">
        <w:rPr>
          <w:rFonts w:eastAsia="宋体" w:hint="eastAsia"/>
          <w:szCs w:val="20"/>
        </w:rPr>
        <w:t>nner border sign</w:t>
      </w:r>
      <w:r w:rsidR="009127E3" w:rsidRPr="009127E3">
        <w:rPr>
          <w:rFonts w:eastAsia="宋体" w:cs="Times New Roman"/>
        </w:rPr>
        <w:t>. The model achieved an accuracy of 9</w:t>
      </w:r>
      <w:r w:rsidR="00A379E1">
        <w:rPr>
          <w:rFonts w:eastAsia="宋体" w:cs="Times New Roman" w:hint="eastAsia"/>
        </w:rPr>
        <w:t>3</w:t>
      </w:r>
      <w:r w:rsidR="009127E3" w:rsidRPr="009127E3">
        <w:rPr>
          <w:rFonts w:eastAsia="宋体" w:cs="Times New Roman"/>
        </w:rPr>
        <w:t>.</w:t>
      </w:r>
      <w:r w:rsidR="00A379E1">
        <w:rPr>
          <w:rFonts w:eastAsia="宋体" w:cs="Times New Roman" w:hint="eastAsia"/>
        </w:rPr>
        <w:t>2</w:t>
      </w:r>
      <w:r w:rsidR="009127E3" w:rsidRPr="009127E3">
        <w:rPr>
          <w:rFonts w:eastAsia="宋体" w:cs="Times New Roman"/>
        </w:rPr>
        <w:t>%.</w:t>
      </w:r>
    </w:p>
    <w:p w14:paraId="7928EF99" w14:textId="160733AE" w:rsidR="009127E3" w:rsidRPr="009127E3" w:rsidRDefault="009127E3" w:rsidP="009127E3">
      <w:pPr>
        <w:ind w:firstLine="400"/>
        <w:rPr>
          <w:rFonts w:eastAsia="宋体" w:cs="Times New Roman"/>
        </w:rPr>
      </w:pPr>
      <w:r w:rsidRPr="009127E3">
        <w:rPr>
          <w:rFonts w:eastAsia="宋体" w:cs="Times New Roman"/>
        </w:rPr>
        <w:t xml:space="preserve">Atypical Vessels: This feature is classified into two categories: </w:t>
      </w:r>
      <w:r w:rsidR="005B78BD" w:rsidRPr="006B6960">
        <w:rPr>
          <w:rFonts w:eastAsia="宋体" w:hint="eastAsia"/>
          <w:szCs w:val="20"/>
        </w:rPr>
        <w:t>presence</w:t>
      </w:r>
      <w:r w:rsidR="005B78BD" w:rsidRPr="009127E3">
        <w:rPr>
          <w:rFonts w:eastAsia="宋体" w:cs="Times New Roman"/>
        </w:rPr>
        <w:t xml:space="preserve"> and </w:t>
      </w:r>
      <w:r w:rsidR="005B78BD" w:rsidRPr="006B6960">
        <w:rPr>
          <w:rFonts w:eastAsia="宋体" w:hint="eastAsia"/>
          <w:szCs w:val="20"/>
        </w:rPr>
        <w:t>absence</w:t>
      </w:r>
      <w:r w:rsidRPr="009127E3">
        <w:rPr>
          <w:rFonts w:eastAsia="宋体" w:cs="Times New Roman"/>
        </w:rPr>
        <w:t>. The training dataset includes 228 images with atypical vessels and 2,514 images with no atypical vessels. In the validation set, there are 65 images with atypical vessels and 537 images with no atypical vessels. The model achieved an accuracy of 9</w:t>
      </w:r>
      <w:r w:rsidR="00A379E1">
        <w:rPr>
          <w:rFonts w:eastAsia="宋体" w:cs="Times New Roman" w:hint="eastAsia"/>
        </w:rPr>
        <w:t>6</w:t>
      </w:r>
      <w:r w:rsidRPr="009127E3">
        <w:rPr>
          <w:rFonts w:eastAsia="宋体" w:cs="Times New Roman"/>
        </w:rPr>
        <w:t>.</w:t>
      </w:r>
      <w:r w:rsidR="00A379E1">
        <w:rPr>
          <w:rFonts w:eastAsia="宋体" w:cs="Times New Roman" w:hint="eastAsia"/>
        </w:rPr>
        <w:t>2</w:t>
      </w:r>
      <w:r w:rsidRPr="009127E3">
        <w:rPr>
          <w:rFonts w:eastAsia="宋体" w:cs="Times New Roman"/>
        </w:rPr>
        <w:t>%.</w:t>
      </w:r>
    </w:p>
    <w:p w14:paraId="177CFDC5" w14:textId="23D34C36" w:rsidR="00891F8A" w:rsidRDefault="009127E3" w:rsidP="009127E3">
      <w:pPr>
        <w:ind w:firstLine="400"/>
        <w:rPr>
          <w:rFonts w:eastAsia="宋体" w:cs="Times New Roman"/>
        </w:rPr>
      </w:pPr>
      <w:r w:rsidRPr="009127E3">
        <w:rPr>
          <w:rFonts w:eastAsia="宋体" w:cs="Times New Roman"/>
        </w:rPr>
        <w:t xml:space="preserve">The model developed in this study achieved precision, sensitivity, specificity, and accuracy in the extraction of the six features. Detailed results are provided in </w:t>
      </w:r>
      <w:r w:rsidR="005B78BD">
        <w:rPr>
          <w:rFonts w:hint="eastAsia"/>
        </w:rPr>
        <w:t xml:space="preserve">Supplementary </w:t>
      </w:r>
      <w:r w:rsidR="00ED2274">
        <w:t>Supplementary Table</w:t>
      </w:r>
      <w:r w:rsidR="005B78BD">
        <w:t xml:space="preserve"> </w:t>
      </w:r>
      <w:fldSimple w:instr=" SEQ Supplementary_Table \* ARABIC ">
        <w:r w:rsidR="00ED2274">
          <w:rPr>
            <w:noProof/>
          </w:rPr>
          <w:t>1</w:t>
        </w:r>
      </w:fldSimple>
      <w:r w:rsidRPr="009127E3">
        <w:rPr>
          <w:rFonts w:eastAsia="宋体" w:cs="Times New Roman"/>
        </w:rPr>
        <w:t>.</w:t>
      </w:r>
    </w:p>
    <w:p w14:paraId="31203141" w14:textId="5655658F" w:rsidR="00891F8A" w:rsidRPr="000D0C46" w:rsidRDefault="00891F8A" w:rsidP="000D0C46">
      <w:pPr>
        <w:pStyle w:val="af3"/>
        <w:ind w:firstLineChars="0" w:firstLine="0"/>
        <w:rPr>
          <w:rFonts w:eastAsiaTheme="minorEastAsia" w:cs="Times New Roman"/>
        </w:rPr>
      </w:pPr>
      <w:r>
        <w:rPr>
          <w:rFonts w:hint="eastAsia"/>
        </w:rPr>
        <w:t xml:space="preserve">Supplementary </w:t>
      </w:r>
      <w:r>
        <w:t xml:space="preserve">Table </w:t>
      </w:r>
      <w:r w:rsidR="00116CE7">
        <w:rPr>
          <w:rFonts w:eastAsiaTheme="minorEastAsia" w:hint="eastAsia"/>
        </w:rPr>
        <w:t>1</w:t>
      </w:r>
    </w:p>
    <w:tbl>
      <w:tblPr>
        <w:tblStyle w:val="af2"/>
        <w:tblW w:w="0" w:type="auto"/>
        <w:jc w:val="center"/>
        <w:tblBorders>
          <w:top w:val="single" w:sz="8" w:space="0" w:color="auto"/>
          <w:left w:val="none" w:sz="0" w:space="0" w:color="auto"/>
          <w:bottom w:val="single" w:sz="12" w:space="0" w:color="auto"/>
          <w:right w:val="none" w:sz="0" w:space="0" w:color="auto"/>
          <w:insideH w:val="single" w:sz="8" w:space="0" w:color="auto"/>
          <w:insideV w:val="none" w:sz="0" w:space="0" w:color="auto"/>
        </w:tblBorders>
        <w:tblLook w:val="04A0" w:firstRow="1" w:lastRow="0" w:firstColumn="1" w:lastColumn="0" w:noHBand="0" w:noVBand="1"/>
      </w:tblPr>
      <w:tblGrid>
        <w:gridCol w:w="1701"/>
        <w:gridCol w:w="1446"/>
        <w:gridCol w:w="1446"/>
        <w:gridCol w:w="1446"/>
        <w:gridCol w:w="1446"/>
        <w:gridCol w:w="1446"/>
      </w:tblGrid>
      <w:tr w:rsidR="00891F8A" w:rsidRPr="00FE2546" w14:paraId="1A027CB3" w14:textId="77777777" w:rsidTr="008F1017">
        <w:trPr>
          <w:trHeight w:val="411"/>
          <w:jc w:val="center"/>
        </w:trPr>
        <w:tc>
          <w:tcPr>
            <w:tcW w:w="1701" w:type="dxa"/>
            <w:shd w:val="clear" w:color="auto" w:fill="D5D5D5"/>
            <w:vAlign w:val="center"/>
          </w:tcPr>
          <w:p w14:paraId="3B0E576A" w14:textId="0697DC06" w:rsidR="00891F8A" w:rsidRPr="00D71230" w:rsidRDefault="009F7D3E" w:rsidP="009F7D3E">
            <w:pPr>
              <w:ind w:firstLineChars="0" w:firstLine="0"/>
              <w:jc w:val="center"/>
              <w:rPr>
                <w:rFonts w:eastAsia="宋体" w:cs="Times New Roman"/>
                <w:b/>
                <w:bCs/>
              </w:rPr>
            </w:pPr>
            <w:r>
              <w:rPr>
                <w:rFonts w:eastAsia="宋体" w:cs="Times New Roman" w:hint="eastAsia"/>
                <w:b/>
                <w:bCs/>
              </w:rPr>
              <w:t>Features</w:t>
            </w:r>
          </w:p>
        </w:tc>
        <w:tc>
          <w:tcPr>
            <w:tcW w:w="1446" w:type="dxa"/>
            <w:shd w:val="clear" w:color="auto" w:fill="D5D5D5"/>
            <w:vAlign w:val="center"/>
          </w:tcPr>
          <w:p w14:paraId="6ADBB19F" w14:textId="77EE01C9" w:rsidR="00F86277" w:rsidRDefault="00891F8A" w:rsidP="009F7D3E">
            <w:pPr>
              <w:ind w:firstLineChars="0" w:firstLine="0"/>
              <w:jc w:val="center"/>
              <w:rPr>
                <w:rFonts w:eastAsia="宋体" w:cs="Times New Roman"/>
                <w:b/>
                <w:bCs/>
              </w:rPr>
            </w:pPr>
            <w:r w:rsidRPr="00D71230">
              <w:rPr>
                <w:rFonts w:eastAsia="宋体" w:cs="Times New Roman"/>
                <w:b/>
                <w:bCs/>
              </w:rPr>
              <w:t>Precision</w:t>
            </w:r>
            <w:r w:rsidR="00ED2274">
              <w:rPr>
                <w:rFonts w:eastAsia="宋体" w:cs="Times New Roman" w:hint="eastAsia"/>
                <w:b/>
                <w:bCs/>
              </w:rPr>
              <w:t xml:space="preserve"> %</w:t>
            </w:r>
          </w:p>
          <w:p w14:paraId="303C5E51" w14:textId="6F60AD0D" w:rsidR="00891F8A" w:rsidRPr="00D71230" w:rsidRDefault="00F86277" w:rsidP="009F7D3E">
            <w:pPr>
              <w:ind w:firstLineChars="0" w:firstLine="0"/>
              <w:jc w:val="center"/>
              <w:rPr>
                <w:rFonts w:eastAsia="宋体" w:cs="Times New Roman"/>
                <w:b/>
                <w:bCs/>
              </w:rPr>
            </w:pPr>
            <w:r>
              <w:rPr>
                <w:rFonts w:eastAsia="宋体" w:cs="Times New Roman" w:hint="eastAsia"/>
                <w:b/>
                <w:bCs/>
              </w:rPr>
              <w:t>（</w:t>
            </w:r>
            <w:r>
              <w:rPr>
                <w:rFonts w:eastAsia="宋体" w:cs="Times New Roman" w:hint="eastAsia"/>
                <w:b/>
                <w:bCs/>
              </w:rPr>
              <w:t>CI=95%</w:t>
            </w:r>
            <w:r>
              <w:rPr>
                <w:rFonts w:eastAsia="宋体" w:cs="Times New Roman" w:hint="eastAsia"/>
                <w:b/>
                <w:bCs/>
              </w:rPr>
              <w:t>）</w:t>
            </w:r>
          </w:p>
        </w:tc>
        <w:tc>
          <w:tcPr>
            <w:tcW w:w="1446" w:type="dxa"/>
            <w:shd w:val="clear" w:color="auto" w:fill="D5D5D5"/>
            <w:vAlign w:val="center"/>
          </w:tcPr>
          <w:p w14:paraId="165DC25A" w14:textId="7E8B38BF" w:rsidR="00891F8A" w:rsidRDefault="00891F8A" w:rsidP="009F7D3E">
            <w:pPr>
              <w:ind w:firstLineChars="0" w:firstLine="0"/>
              <w:jc w:val="center"/>
              <w:rPr>
                <w:rFonts w:eastAsia="宋体" w:cs="Times New Roman"/>
                <w:b/>
                <w:bCs/>
              </w:rPr>
            </w:pPr>
            <w:r>
              <w:rPr>
                <w:rFonts w:eastAsia="宋体" w:cs="Times New Roman" w:hint="eastAsia"/>
                <w:b/>
                <w:bCs/>
              </w:rPr>
              <w:t>Sensitivity</w:t>
            </w:r>
            <w:r w:rsidR="00ED2274">
              <w:rPr>
                <w:rFonts w:eastAsia="宋体" w:cs="Times New Roman" w:hint="eastAsia"/>
                <w:b/>
                <w:bCs/>
              </w:rPr>
              <w:t xml:space="preserve"> %</w:t>
            </w:r>
          </w:p>
          <w:p w14:paraId="16FB16FB" w14:textId="25F5C718" w:rsidR="00F86277" w:rsidRPr="00D71230" w:rsidRDefault="00F86277" w:rsidP="009F7D3E">
            <w:pPr>
              <w:ind w:firstLineChars="0" w:firstLine="0"/>
              <w:jc w:val="center"/>
              <w:rPr>
                <w:rFonts w:eastAsia="宋体" w:cs="Times New Roman"/>
                <w:b/>
                <w:bCs/>
              </w:rPr>
            </w:pPr>
            <w:r>
              <w:rPr>
                <w:rFonts w:eastAsia="宋体" w:cs="Times New Roman" w:hint="eastAsia"/>
                <w:b/>
                <w:bCs/>
              </w:rPr>
              <w:t>（</w:t>
            </w:r>
            <w:r>
              <w:rPr>
                <w:rFonts w:eastAsia="宋体" w:cs="Times New Roman" w:hint="eastAsia"/>
                <w:b/>
                <w:bCs/>
              </w:rPr>
              <w:t>CI=95%</w:t>
            </w:r>
            <w:r>
              <w:rPr>
                <w:rFonts w:eastAsia="宋体" w:cs="Times New Roman" w:hint="eastAsia"/>
                <w:b/>
                <w:bCs/>
              </w:rPr>
              <w:t>）</w:t>
            </w:r>
          </w:p>
        </w:tc>
        <w:tc>
          <w:tcPr>
            <w:tcW w:w="1446" w:type="dxa"/>
            <w:shd w:val="clear" w:color="auto" w:fill="D5D5D5"/>
            <w:vAlign w:val="center"/>
          </w:tcPr>
          <w:p w14:paraId="1B594F38" w14:textId="10D12C99" w:rsidR="00891F8A" w:rsidRDefault="00F86277" w:rsidP="009F7D3E">
            <w:pPr>
              <w:ind w:firstLineChars="0" w:firstLine="0"/>
              <w:jc w:val="center"/>
              <w:rPr>
                <w:rFonts w:eastAsia="宋体" w:cs="Times New Roman"/>
                <w:b/>
                <w:bCs/>
              </w:rPr>
            </w:pPr>
            <w:r>
              <w:rPr>
                <w:rFonts w:eastAsia="宋体" w:cs="Times New Roman" w:hint="eastAsia"/>
                <w:b/>
                <w:bCs/>
              </w:rPr>
              <w:t>Specificity</w:t>
            </w:r>
            <w:r w:rsidR="00ED2274">
              <w:rPr>
                <w:rFonts w:eastAsia="宋体" w:cs="Times New Roman" w:hint="eastAsia"/>
                <w:b/>
                <w:bCs/>
              </w:rPr>
              <w:t xml:space="preserve"> %</w:t>
            </w:r>
          </w:p>
          <w:p w14:paraId="39AD4E96" w14:textId="4C40DCBA" w:rsidR="00F86277" w:rsidRPr="00D71230" w:rsidRDefault="00F86277" w:rsidP="009F7D3E">
            <w:pPr>
              <w:ind w:firstLineChars="0" w:firstLine="0"/>
              <w:jc w:val="center"/>
              <w:rPr>
                <w:rFonts w:eastAsia="宋体" w:cs="Times New Roman"/>
                <w:b/>
                <w:bCs/>
              </w:rPr>
            </w:pPr>
            <w:r>
              <w:rPr>
                <w:rFonts w:eastAsia="宋体" w:cs="Times New Roman" w:hint="eastAsia"/>
                <w:b/>
                <w:bCs/>
              </w:rPr>
              <w:t>（</w:t>
            </w:r>
            <w:r>
              <w:rPr>
                <w:rFonts w:eastAsia="宋体" w:cs="Times New Roman" w:hint="eastAsia"/>
                <w:b/>
                <w:bCs/>
              </w:rPr>
              <w:t>CI=95%</w:t>
            </w:r>
            <w:r>
              <w:rPr>
                <w:rFonts w:eastAsia="宋体" w:cs="Times New Roman" w:hint="eastAsia"/>
                <w:b/>
                <w:bCs/>
              </w:rPr>
              <w:t>）</w:t>
            </w:r>
          </w:p>
        </w:tc>
        <w:tc>
          <w:tcPr>
            <w:tcW w:w="1446" w:type="dxa"/>
            <w:shd w:val="clear" w:color="auto" w:fill="D5D5D5"/>
            <w:vAlign w:val="center"/>
          </w:tcPr>
          <w:p w14:paraId="163D7369" w14:textId="37A96E18" w:rsidR="00891F8A" w:rsidRDefault="00891F8A" w:rsidP="009F7D3E">
            <w:pPr>
              <w:ind w:firstLineChars="0" w:firstLine="0"/>
              <w:jc w:val="center"/>
              <w:rPr>
                <w:rFonts w:eastAsia="宋体" w:cs="Times New Roman"/>
                <w:b/>
                <w:bCs/>
              </w:rPr>
            </w:pPr>
            <w:r w:rsidRPr="00D71230">
              <w:rPr>
                <w:rFonts w:eastAsia="宋体" w:cs="Times New Roman"/>
                <w:b/>
                <w:bCs/>
              </w:rPr>
              <w:t>Accuracy</w:t>
            </w:r>
            <w:r w:rsidR="00ED2274">
              <w:rPr>
                <w:rFonts w:eastAsia="宋体" w:cs="Times New Roman" w:hint="eastAsia"/>
                <w:b/>
                <w:bCs/>
              </w:rPr>
              <w:t xml:space="preserve"> %</w:t>
            </w:r>
          </w:p>
          <w:p w14:paraId="48AC9B32" w14:textId="4E8147EE" w:rsidR="00F86277" w:rsidRPr="00D71230" w:rsidRDefault="00F86277" w:rsidP="009F7D3E">
            <w:pPr>
              <w:ind w:firstLineChars="0" w:firstLine="0"/>
              <w:jc w:val="center"/>
              <w:rPr>
                <w:rFonts w:eastAsia="宋体" w:cs="Times New Roman"/>
                <w:b/>
                <w:bCs/>
              </w:rPr>
            </w:pPr>
            <w:r>
              <w:rPr>
                <w:rFonts w:eastAsia="宋体" w:cs="Times New Roman" w:hint="eastAsia"/>
                <w:b/>
                <w:bCs/>
              </w:rPr>
              <w:t>（</w:t>
            </w:r>
            <w:r>
              <w:rPr>
                <w:rFonts w:eastAsia="宋体" w:cs="Times New Roman" w:hint="eastAsia"/>
                <w:b/>
                <w:bCs/>
              </w:rPr>
              <w:t>CI=95%</w:t>
            </w:r>
            <w:r>
              <w:rPr>
                <w:rFonts w:eastAsia="宋体" w:cs="Times New Roman" w:hint="eastAsia"/>
                <w:b/>
                <w:bCs/>
              </w:rPr>
              <w:t>）</w:t>
            </w:r>
          </w:p>
        </w:tc>
        <w:tc>
          <w:tcPr>
            <w:tcW w:w="1446" w:type="dxa"/>
            <w:shd w:val="clear" w:color="auto" w:fill="D5D5D5"/>
            <w:vAlign w:val="center"/>
          </w:tcPr>
          <w:p w14:paraId="3BC65F75" w14:textId="05DE37DD" w:rsidR="00891F8A" w:rsidRDefault="00ED2274" w:rsidP="009F7D3E">
            <w:pPr>
              <w:ind w:firstLineChars="0" w:firstLine="0"/>
              <w:jc w:val="center"/>
              <w:rPr>
                <w:rFonts w:eastAsia="宋体" w:cs="Times New Roman"/>
                <w:b/>
                <w:bCs/>
              </w:rPr>
            </w:pPr>
            <w:r>
              <w:rPr>
                <w:rFonts w:eastAsia="宋体" w:cs="Times New Roman" w:hint="eastAsia"/>
                <w:b/>
                <w:bCs/>
              </w:rPr>
              <w:t>AUC %</w:t>
            </w:r>
          </w:p>
          <w:p w14:paraId="20CAAAAD" w14:textId="4448E38B" w:rsidR="00F86277" w:rsidRPr="00D71230" w:rsidRDefault="00F86277" w:rsidP="009F7D3E">
            <w:pPr>
              <w:ind w:firstLineChars="0" w:firstLine="0"/>
              <w:jc w:val="center"/>
              <w:rPr>
                <w:rFonts w:eastAsia="宋体" w:cs="Times New Roman"/>
                <w:b/>
                <w:bCs/>
              </w:rPr>
            </w:pPr>
            <w:r>
              <w:rPr>
                <w:rFonts w:eastAsia="宋体" w:cs="Times New Roman" w:hint="eastAsia"/>
                <w:b/>
                <w:bCs/>
              </w:rPr>
              <w:t>（</w:t>
            </w:r>
            <w:r>
              <w:rPr>
                <w:rFonts w:eastAsia="宋体" w:cs="Times New Roman" w:hint="eastAsia"/>
                <w:b/>
                <w:bCs/>
              </w:rPr>
              <w:t>CI=95%</w:t>
            </w:r>
            <w:r>
              <w:rPr>
                <w:rFonts w:eastAsia="宋体" w:cs="Times New Roman" w:hint="eastAsia"/>
                <w:b/>
                <w:bCs/>
              </w:rPr>
              <w:t>）</w:t>
            </w:r>
          </w:p>
        </w:tc>
      </w:tr>
      <w:tr w:rsidR="00F86277" w:rsidRPr="00FE2546" w14:paraId="69287783" w14:textId="77777777" w:rsidTr="00BB5F3F">
        <w:trPr>
          <w:trHeight w:val="411"/>
          <w:jc w:val="center"/>
        </w:trPr>
        <w:tc>
          <w:tcPr>
            <w:tcW w:w="1701" w:type="dxa"/>
            <w:shd w:val="clear" w:color="auto" w:fill="ECECEC"/>
            <w:vAlign w:val="center"/>
          </w:tcPr>
          <w:p w14:paraId="6C76AE4D" w14:textId="3A5992EE" w:rsidR="00F86277" w:rsidRPr="00FE2546" w:rsidRDefault="00F86277" w:rsidP="00F86277">
            <w:pPr>
              <w:ind w:firstLineChars="0" w:firstLine="0"/>
              <w:jc w:val="center"/>
              <w:rPr>
                <w:rFonts w:eastAsia="宋体" w:cs="Times New Roman"/>
              </w:rPr>
            </w:pPr>
            <w:r w:rsidRPr="009F7D3E">
              <w:rPr>
                <w:rFonts w:eastAsia="宋体" w:cs="Times New Roman"/>
              </w:rPr>
              <w:t>Acetowhite epithelium</w:t>
            </w:r>
          </w:p>
        </w:tc>
        <w:tc>
          <w:tcPr>
            <w:tcW w:w="1446" w:type="dxa"/>
            <w:shd w:val="clear" w:color="auto" w:fill="ECECEC"/>
            <w:vAlign w:val="center"/>
          </w:tcPr>
          <w:p w14:paraId="5AFEB1D3" w14:textId="77777777" w:rsidR="00F86277" w:rsidRDefault="00F86277" w:rsidP="00F86277">
            <w:pPr>
              <w:ind w:firstLineChars="0" w:firstLine="0"/>
              <w:jc w:val="center"/>
              <w:rPr>
                <w:rFonts w:eastAsia="宋体" w:cs="Times New Roman"/>
              </w:rPr>
            </w:pPr>
            <w:r>
              <w:rPr>
                <w:rFonts w:eastAsia="宋体" w:cs="Times New Roman" w:hint="eastAsia"/>
              </w:rPr>
              <w:t>78.5</w:t>
            </w:r>
          </w:p>
          <w:p w14:paraId="2009A08F" w14:textId="745F1A24" w:rsidR="00F86277" w:rsidRPr="00FE2546" w:rsidRDefault="00F86277" w:rsidP="00F86277">
            <w:pPr>
              <w:ind w:firstLineChars="0" w:firstLine="0"/>
              <w:jc w:val="center"/>
              <w:rPr>
                <w:rFonts w:eastAsia="宋体" w:cs="Times New Roman"/>
              </w:rPr>
            </w:pPr>
            <w:r>
              <w:rPr>
                <w:rFonts w:eastAsia="宋体" w:cs="Times New Roman" w:hint="eastAsia"/>
              </w:rPr>
              <w:t>(75.6-81.1)</w:t>
            </w:r>
          </w:p>
        </w:tc>
        <w:tc>
          <w:tcPr>
            <w:tcW w:w="1446" w:type="dxa"/>
            <w:shd w:val="clear" w:color="auto" w:fill="ECECEC"/>
            <w:vAlign w:val="center"/>
          </w:tcPr>
          <w:p w14:paraId="52151D6C" w14:textId="77777777" w:rsidR="00F86277" w:rsidRDefault="00F86277" w:rsidP="00F86277">
            <w:pPr>
              <w:ind w:firstLineChars="0" w:firstLine="0"/>
              <w:jc w:val="center"/>
              <w:rPr>
                <w:rFonts w:eastAsia="宋体" w:cs="Times New Roman"/>
              </w:rPr>
            </w:pPr>
            <w:r>
              <w:rPr>
                <w:rFonts w:eastAsia="宋体" w:cs="Times New Roman" w:hint="eastAsia"/>
              </w:rPr>
              <w:t>74.3</w:t>
            </w:r>
          </w:p>
          <w:p w14:paraId="2C6146AC" w14:textId="70160C8A" w:rsidR="00F86277" w:rsidRPr="00FE2546" w:rsidRDefault="00F86277" w:rsidP="00F86277">
            <w:pPr>
              <w:ind w:firstLineChars="0" w:firstLine="0"/>
              <w:jc w:val="center"/>
              <w:rPr>
                <w:rFonts w:eastAsia="宋体" w:cs="Times New Roman"/>
              </w:rPr>
            </w:pPr>
            <w:r>
              <w:rPr>
                <w:rFonts w:eastAsia="宋体" w:cs="Times New Roman" w:hint="eastAsia"/>
              </w:rPr>
              <w:t>(71.1-77.2)</w:t>
            </w:r>
          </w:p>
        </w:tc>
        <w:tc>
          <w:tcPr>
            <w:tcW w:w="1446" w:type="dxa"/>
            <w:shd w:val="clear" w:color="auto" w:fill="ECECEC"/>
            <w:vAlign w:val="center"/>
          </w:tcPr>
          <w:p w14:paraId="005245AF" w14:textId="77777777" w:rsidR="00F86277" w:rsidRDefault="00F86277" w:rsidP="00F86277">
            <w:pPr>
              <w:ind w:firstLineChars="0" w:firstLine="0"/>
              <w:jc w:val="center"/>
              <w:rPr>
                <w:rFonts w:eastAsia="宋体" w:cs="Times New Roman"/>
              </w:rPr>
            </w:pPr>
            <w:r>
              <w:rPr>
                <w:rFonts w:eastAsia="宋体" w:cs="Times New Roman" w:hint="eastAsia"/>
              </w:rPr>
              <w:t>88.9</w:t>
            </w:r>
          </w:p>
          <w:p w14:paraId="2AE0FB38" w14:textId="2DA636EC" w:rsidR="00F86277" w:rsidRPr="00FE2546" w:rsidRDefault="00F86277" w:rsidP="00F86277">
            <w:pPr>
              <w:ind w:firstLineChars="0" w:firstLine="0"/>
              <w:jc w:val="center"/>
              <w:rPr>
                <w:rFonts w:eastAsia="宋体" w:cs="Times New Roman"/>
              </w:rPr>
            </w:pPr>
            <w:r>
              <w:rPr>
                <w:rFonts w:eastAsia="宋体" w:cs="Times New Roman" w:hint="eastAsia"/>
              </w:rPr>
              <w:t>(86.9-90.7)</w:t>
            </w:r>
          </w:p>
        </w:tc>
        <w:tc>
          <w:tcPr>
            <w:tcW w:w="1446" w:type="dxa"/>
            <w:shd w:val="clear" w:color="auto" w:fill="ECECEC"/>
            <w:vAlign w:val="center"/>
          </w:tcPr>
          <w:p w14:paraId="29CEFDBD" w14:textId="77777777" w:rsidR="00F86277" w:rsidRDefault="00F86277" w:rsidP="00F86277">
            <w:pPr>
              <w:ind w:firstLineChars="0" w:firstLine="0"/>
              <w:jc w:val="center"/>
              <w:rPr>
                <w:rFonts w:eastAsia="宋体" w:cs="Times New Roman"/>
              </w:rPr>
            </w:pPr>
            <w:r>
              <w:rPr>
                <w:rFonts w:eastAsia="宋体" w:cs="Times New Roman" w:hint="eastAsia"/>
              </w:rPr>
              <w:t>74.3</w:t>
            </w:r>
          </w:p>
          <w:p w14:paraId="141258CE" w14:textId="04E91055" w:rsidR="00F86277" w:rsidRPr="00FE2546" w:rsidRDefault="00F86277" w:rsidP="00F86277">
            <w:pPr>
              <w:ind w:firstLineChars="0" w:firstLine="0"/>
              <w:jc w:val="center"/>
              <w:rPr>
                <w:rFonts w:eastAsia="宋体" w:cs="Times New Roman"/>
              </w:rPr>
            </w:pPr>
            <w:r>
              <w:rPr>
                <w:rFonts w:eastAsia="宋体" w:cs="Times New Roman" w:hint="eastAsia"/>
              </w:rPr>
              <w:t>(71.1-77.2)</w:t>
            </w:r>
          </w:p>
        </w:tc>
        <w:tc>
          <w:tcPr>
            <w:tcW w:w="1446" w:type="dxa"/>
            <w:shd w:val="clear" w:color="auto" w:fill="ECECEC"/>
            <w:vAlign w:val="center"/>
          </w:tcPr>
          <w:p w14:paraId="6233B5D2" w14:textId="77777777" w:rsidR="00F86277" w:rsidRDefault="00F86277" w:rsidP="00F86277">
            <w:pPr>
              <w:ind w:firstLineChars="0" w:firstLine="0"/>
              <w:jc w:val="center"/>
              <w:rPr>
                <w:rFonts w:eastAsia="宋体" w:cs="Times New Roman"/>
              </w:rPr>
            </w:pPr>
            <w:r>
              <w:rPr>
                <w:rFonts w:eastAsia="宋体" w:cs="Times New Roman" w:hint="eastAsia"/>
              </w:rPr>
              <w:t>92.2</w:t>
            </w:r>
          </w:p>
          <w:p w14:paraId="1EE598ED" w14:textId="7C879D90" w:rsidR="00F86277" w:rsidRPr="00FE2546" w:rsidRDefault="00F86277" w:rsidP="00F86277">
            <w:pPr>
              <w:ind w:firstLineChars="0" w:firstLine="0"/>
              <w:jc w:val="center"/>
              <w:rPr>
                <w:rFonts w:eastAsia="宋体" w:cs="Times New Roman"/>
              </w:rPr>
            </w:pPr>
            <w:r>
              <w:rPr>
                <w:rFonts w:eastAsia="宋体" w:cs="Times New Roman" w:hint="eastAsia"/>
              </w:rPr>
              <w:t>(90.6-93.7)</w:t>
            </w:r>
          </w:p>
        </w:tc>
      </w:tr>
      <w:tr w:rsidR="00F86277" w:rsidRPr="00FE2546" w14:paraId="5DAD624E" w14:textId="77777777" w:rsidTr="00BB5F3F">
        <w:trPr>
          <w:trHeight w:val="411"/>
          <w:jc w:val="center"/>
        </w:trPr>
        <w:tc>
          <w:tcPr>
            <w:tcW w:w="1701" w:type="dxa"/>
            <w:shd w:val="clear" w:color="auto" w:fill="FAFAFA"/>
            <w:vAlign w:val="center"/>
          </w:tcPr>
          <w:p w14:paraId="507DDE5D" w14:textId="7D963746" w:rsidR="00F86277" w:rsidRPr="00FE2546" w:rsidRDefault="00F86277" w:rsidP="00F86277">
            <w:pPr>
              <w:ind w:firstLineChars="0" w:firstLine="0"/>
              <w:jc w:val="center"/>
              <w:rPr>
                <w:rFonts w:eastAsia="宋体" w:cs="Times New Roman"/>
              </w:rPr>
            </w:pPr>
            <w:r w:rsidRPr="006B6960">
              <w:rPr>
                <w:rFonts w:eastAsia="宋体" w:hint="eastAsia"/>
              </w:rPr>
              <w:t>Mosaic</w:t>
            </w:r>
          </w:p>
        </w:tc>
        <w:tc>
          <w:tcPr>
            <w:tcW w:w="1446" w:type="dxa"/>
            <w:shd w:val="clear" w:color="auto" w:fill="FAFAFA"/>
            <w:vAlign w:val="center"/>
          </w:tcPr>
          <w:p w14:paraId="4E8E58EA" w14:textId="77777777" w:rsidR="00F86277" w:rsidRDefault="00F86277" w:rsidP="00F86277">
            <w:pPr>
              <w:ind w:firstLineChars="0" w:firstLine="0"/>
              <w:jc w:val="center"/>
              <w:rPr>
                <w:rFonts w:eastAsia="宋体" w:cs="Times New Roman"/>
              </w:rPr>
            </w:pPr>
            <w:r>
              <w:rPr>
                <w:rFonts w:eastAsia="宋体" w:cs="Times New Roman" w:hint="eastAsia"/>
              </w:rPr>
              <w:t>94.6</w:t>
            </w:r>
          </w:p>
          <w:p w14:paraId="07C886B5" w14:textId="6E58C5BF" w:rsidR="00F86277" w:rsidRPr="00FE2546" w:rsidRDefault="00F86277" w:rsidP="00F86277">
            <w:pPr>
              <w:ind w:firstLineChars="0" w:firstLine="0"/>
              <w:jc w:val="center"/>
              <w:rPr>
                <w:rFonts w:eastAsia="宋体" w:cs="Times New Roman"/>
              </w:rPr>
            </w:pPr>
            <w:r>
              <w:rPr>
                <w:rFonts w:eastAsia="宋体" w:cs="Times New Roman" w:hint="eastAsia"/>
              </w:rPr>
              <w:t>(92.9-96.2)</w:t>
            </w:r>
          </w:p>
        </w:tc>
        <w:tc>
          <w:tcPr>
            <w:tcW w:w="1446" w:type="dxa"/>
            <w:shd w:val="clear" w:color="auto" w:fill="FAFAFA"/>
            <w:vAlign w:val="center"/>
          </w:tcPr>
          <w:p w14:paraId="4139DA95" w14:textId="77777777" w:rsidR="00F86277" w:rsidRDefault="00F86277" w:rsidP="00F86277">
            <w:pPr>
              <w:ind w:firstLineChars="0" w:firstLine="0"/>
              <w:jc w:val="center"/>
              <w:rPr>
                <w:rFonts w:eastAsia="宋体" w:cs="Times New Roman"/>
              </w:rPr>
            </w:pPr>
            <w:r>
              <w:rPr>
                <w:rFonts w:eastAsia="宋体" w:cs="Times New Roman" w:hint="eastAsia"/>
              </w:rPr>
              <w:t>94.8</w:t>
            </w:r>
          </w:p>
          <w:p w14:paraId="32E476F7" w14:textId="64D23F10" w:rsidR="00F86277" w:rsidRPr="00FE2546" w:rsidRDefault="00F86277" w:rsidP="00F86277">
            <w:pPr>
              <w:ind w:firstLineChars="0" w:firstLine="0"/>
              <w:jc w:val="center"/>
              <w:rPr>
                <w:rFonts w:eastAsia="宋体" w:cs="Times New Roman"/>
              </w:rPr>
            </w:pPr>
            <w:r>
              <w:rPr>
                <w:rFonts w:eastAsia="宋体" w:cs="Times New Roman" w:hint="eastAsia"/>
              </w:rPr>
              <w:t>(93.2-96.3)</w:t>
            </w:r>
          </w:p>
        </w:tc>
        <w:tc>
          <w:tcPr>
            <w:tcW w:w="1446" w:type="dxa"/>
            <w:shd w:val="clear" w:color="auto" w:fill="FAFAFA"/>
            <w:vAlign w:val="center"/>
          </w:tcPr>
          <w:p w14:paraId="51F72429" w14:textId="77777777" w:rsidR="00F86277" w:rsidRDefault="00F86277" w:rsidP="00F86277">
            <w:pPr>
              <w:ind w:firstLineChars="0" w:firstLine="0"/>
              <w:jc w:val="center"/>
              <w:rPr>
                <w:rFonts w:eastAsia="宋体" w:cs="Times New Roman"/>
              </w:rPr>
            </w:pPr>
            <w:r>
              <w:rPr>
                <w:rFonts w:eastAsia="宋体" w:cs="Times New Roman" w:hint="eastAsia"/>
              </w:rPr>
              <w:t>75.4</w:t>
            </w:r>
          </w:p>
          <w:p w14:paraId="01B4B7D4" w14:textId="0CC9C0F0" w:rsidR="00F86277" w:rsidRPr="00FE2546" w:rsidRDefault="00F86277" w:rsidP="00F86277">
            <w:pPr>
              <w:ind w:firstLineChars="0" w:firstLine="0"/>
              <w:jc w:val="center"/>
              <w:rPr>
                <w:rFonts w:eastAsia="宋体" w:cs="Times New Roman"/>
              </w:rPr>
            </w:pPr>
            <w:r>
              <w:rPr>
                <w:rFonts w:eastAsia="宋体" w:cs="Times New Roman" w:hint="eastAsia"/>
              </w:rPr>
              <w:t>(67.7-82.6)</w:t>
            </w:r>
          </w:p>
        </w:tc>
        <w:tc>
          <w:tcPr>
            <w:tcW w:w="1446" w:type="dxa"/>
            <w:shd w:val="clear" w:color="auto" w:fill="FAFAFA"/>
            <w:vAlign w:val="center"/>
          </w:tcPr>
          <w:p w14:paraId="7C244A18" w14:textId="77777777" w:rsidR="00F86277" w:rsidRDefault="00F86277" w:rsidP="00F86277">
            <w:pPr>
              <w:ind w:firstLineChars="0" w:firstLine="0"/>
              <w:jc w:val="center"/>
              <w:rPr>
                <w:rFonts w:eastAsia="宋体" w:cs="Times New Roman"/>
              </w:rPr>
            </w:pPr>
            <w:r>
              <w:rPr>
                <w:rFonts w:eastAsia="宋体" w:cs="Times New Roman" w:hint="eastAsia"/>
              </w:rPr>
              <w:t>94.8</w:t>
            </w:r>
          </w:p>
          <w:p w14:paraId="0CFCE82E" w14:textId="173B63EC" w:rsidR="00F86277" w:rsidRPr="00FE2546" w:rsidRDefault="00F86277" w:rsidP="00F86277">
            <w:pPr>
              <w:ind w:firstLineChars="0" w:firstLine="0"/>
              <w:jc w:val="center"/>
              <w:rPr>
                <w:rFonts w:eastAsia="宋体" w:cs="Times New Roman"/>
              </w:rPr>
            </w:pPr>
            <w:r>
              <w:rPr>
                <w:rFonts w:eastAsia="宋体" w:cs="Times New Roman" w:hint="eastAsia"/>
              </w:rPr>
              <w:t>(93.2-96.3)</w:t>
            </w:r>
          </w:p>
        </w:tc>
        <w:tc>
          <w:tcPr>
            <w:tcW w:w="1446" w:type="dxa"/>
            <w:shd w:val="clear" w:color="auto" w:fill="FAFAFA"/>
            <w:vAlign w:val="center"/>
          </w:tcPr>
          <w:p w14:paraId="6F9E9380" w14:textId="77777777" w:rsidR="00F86277" w:rsidRDefault="00F86277" w:rsidP="00F86277">
            <w:pPr>
              <w:ind w:firstLineChars="0" w:firstLine="0"/>
              <w:jc w:val="center"/>
              <w:rPr>
                <w:rFonts w:eastAsia="宋体" w:cs="Times New Roman"/>
              </w:rPr>
            </w:pPr>
            <w:r>
              <w:rPr>
                <w:rFonts w:eastAsia="宋体" w:cs="Times New Roman" w:hint="eastAsia"/>
              </w:rPr>
              <w:t>93.9</w:t>
            </w:r>
          </w:p>
          <w:p w14:paraId="5D63EDF9" w14:textId="2ACEBCBC" w:rsidR="00F86277" w:rsidRPr="00FE2546" w:rsidRDefault="00F86277" w:rsidP="00F86277">
            <w:pPr>
              <w:ind w:firstLineChars="0" w:firstLine="0"/>
              <w:jc w:val="center"/>
              <w:rPr>
                <w:rFonts w:eastAsia="宋体" w:cs="Times New Roman"/>
              </w:rPr>
            </w:pPr>
            <w:r>
              <w:rPr>
                <w:rFonts w:eastAsia="宋体" w:cs="Times New Roman" w:hint="eastAsia"/>
              </w:rPr>
              <w:t>(90.8-96.5)</w:t>
            </w:r>
          </w:p>
        </w:tc>
      </w:tr>
      <w:tr w:rsidR="00F86277" w:rsidRPr="00FE2546" w14:paraId="4EBB0F22" w14:textId="77777777" w:rsidTr="00BB5F3F">
        <w:trPr>
          <w:trHeight w:val="411"/>
          <w:jc w:val="center"/>
        </w:trPr>
        <w:tc>
          <w:tcPr>
            <w:tcW w:w="1701" w:type="dxa"/>
            <w:shd w:val="clear" w:color="auto" w:fill="ECECEC"/>
            <w:vAlign w:val="center"/>
          </w:tcPr>
          <w:p w14:paraId="5FA13ABA" w14:textId="1BF093C9" w:rsidR="00F86277" w:rsidRPr="00FE2546" w:rsidRDefault="00F86277" w:rsidP="00F86277">
            <w:pPr>
              <w:ind w:firstLineChars="0" w:firstLine="0"/>
              <w:jc w:val="center"/>
              <w:rPr>
                <w:rFonts w:eastAsia="宋体" w:cs="Times New Roman"/>
              </w:rPr>
            </w:pPr>
            <w:r w:rsidRPr="006B6960">
              <w:rPr>
                <w:rFonts w:eastAsia="宋体" w:hint="eastAsia"/>
              </w:rPr>
              <w:t>P</w:t>
            </w:r>
            <w:r w:rsidRPr="006B6960">
              <w:rPr>
                <w:rFonts w:eastAsia="宋体"/>
              </w:rPr>
              <w:t>unctation</w:t>
            </w:r>
          </w:p>
        </w:tc>
        <w:tc>
          <w:tcPr>
            <w:tcW w:w="1446" w:type="dxa"/>
            <w:shd w:val="clear" w:color="auto" w:fill="ECECEC"/>
            <w:vAlign w:val="center"/>
          </w:tcPr>
          <w:p w14:paraId="4BE62F30" w14:textId="77777777" w:rsidR="00F86277" w:rsidRDefault="00F86277" w:rsidP="00F86277">
            <w:pPr>
              <w:ind w:firstLineChars="0" w:firstLine="0"/>
              <w:jc w:val="center"/>
              <w:rPr>
                <w:rFonts w:eastAsia="宋体" w:cs="Times New Roman"/>
              </w:rPr>
            </w:pPr>
            <w:r>
              <w:rPr>
                <w:rFonts w:eastAsia="宋体" w:cs="Times New Roman" w:hint="eastAsia"/>
              </w:rPr>
              <w:t>90.5</w:t>
            </w:r>
          </w:p>
          <w:p w14:paraId="4756DD18" w14:textId="5D092AFB" w:rsidR="00F86277" w:rsidRPr="00FE2546" w:rsidRDefault="00F86277" w:rsidP="00F86277">
            <w:pPr>
              <w:ind w:firstLineChars="0" w:firstLine="0"/>
              <w:jc w:val="center"/>
              <w:rPr>
                <w:rFonts w:eastAsia="宋体" w:cs="Times New Roman"/>
              </w:rPr>
            </w:pPr>
            <w:r>
              <w:rPr>
                <w:rFonts w:eastAsia="宋体" w:cs="Times New Roman" w:hint="eastAsia"/>
              </w:rPr>
              <w:t>(88.2-91.7)</w:t>
            </w:r>
          </w:p>
        </w:tc>
        <w:tc>
          <w:tcPr>
            <w:tcW w:w="1446" w:type="dxa"/>
            <w:shd w:val="clear" w:color="auto" w:fill="ECECEC"/>
            <w:vAlign w:val="center"/>
          </w:tcPr>
          <w:p w14:paraId="253E6322" w14:textId="77777777" w:rsidR="00F86277" w:rsidRDefault="00F86277" w:rsidP="00F86277">
            <w:pPr>
              <w:ind w:firstLineChars="0" w:firstLine="0"/>
              <w:jc w:val="center"/>
              <w:rPr>
                <w:rFonts w:eastAsia="宋体" w:cs="Times New Roman"/>
              </w:rPr>
            </w:pPr>
            <w:r>
              <w:rPr>
                <w:rFonts w:eastAsia="宋体" w:cs="Times New Roman" w:hint="eastAsia"/>
              </w:rPr>
              <w:t>90.5</w:t>
            </w:r>
          </w:p>
          <w:p w14:paraId="6A6CAE4B" w14:textId="72B92C8C" w:rsidR="00F86277" w:rsidRPr="00FE2546" w:rsidRDefault="00F86277" w:rsidP="00F86277">
            <w:pPr>
              <w:ind w:firstLineChars="0" w:firstLine="0"/>
              <w:jc w:val="center"/>
              <w:rPr>
                <w:rFonts w:eastAsia="宋体" w:cs="Times New Roman"/>
              </w:rPr>
            </w:pPr>
            <w:r>
              <w:rPr>
                <w:rFonts w:eastAsia="宋体" w:cs="Times New Roman" w:hint="eastAsia"/>
              </w:rPr>
              <w:t>(88.4-92.7)</w:t>
            </w:r>
          </w:p>
        </w:tc>
        <w:tc>
          <w:tcPr>
            <w:tcW w:w="1446" w:type="dxa"/>
            <w:shd w:val="clear" w:color="auto" w:fill="ECECEC"/>
            <w:vAlign w:val="center"/>
          </w:tcPr>
          <w:p w14:paraId="7DD89ABC" w14:textId="77777777" w:rsidR="00F86277" w:rsidRDefault="00F86277" w:rsidP="00F86277">
            <w:pPr>
              <w:ind w:firstLineChars="0" w:firstLine="0"/>
              <w:jc w:val="center"/>
              <w:rPr>
                <w:rFonts w:eastAsia="宋体" w:cs="Times New Roman"/>
              </w:rPr>
            </w:pPr>
            <w:r>
              <w:rPr>
                <w:rFonts w:eastAsia="宋体" w:cs="Times New Roman" w:hint="eastAsia"/>
              </w:rPr>
              <w:t>81.4</w:t>
            </w:r>
          </w:p>
          <w:p w14:paraId="66676582" w14:textId="07BECB50" w:rsidR="00F86277" w:rsidRPr="00FE2546" w:rsidRDefault="00F86277" w:rsidP="00F86277">
            <w:pPr>
              <w:ind w:firstLineChars="0" w:firstLine="0"/>
              <w:jc w:val="center"/>
              <w:rPr>
                <w:rFonts w:eastAsia="宋体" w:cs="Times New Roman"/>
              </w:rPr>
            </w:pPr>
            <w:r>
              <w:rPr>
                <w:rFonts w:eastAsia="宋体" w:cs="Times New Roman" w:hint="eastAsia"/>
              </w:rPr>
              <w:t>(76.9-85.5)</w:t>
            </w:r>
          </w:p>
        </w:tc>
        <w:tc>
          <w:tcPr>
            <w:tcW w:w="1446" w:type="dxa"/>
            <w:shd w:val="clear" w:color="auto" w:fill="ECECEC"/>
            <w:vAlign w:val="center"/>
          </w:tcPr>
          <w:p w14:paraId="5C75091C" w14:textId="77777777" w:rsidR="00F86277" w:rsidRDefault="00F86277" w:rsidP="00F86277">
            <w:pPr>
              <w:ind w:firstLineChars="0" w:firstLine="0"/>
              <w:jc w:val="center"/>
              <w:rPr>
                <w:rFonts w:eastAsia="宋体" w:cs="Times New Roman"/>
              </w:rPr>
            </w:pPr>
            <w:r>
              <w:rPr>
                <w:rFonts w:eastAsia="宋体" w:cs="Times New Roman" w:hint="eastAsia"/>
              </w:rPr>
              <w:t>90.5</w:t>
            </w:r>
          </w:p>
          <w:p w14:paraId="27AE2C81" w14:textId="10EB4FBE" w:rsidR="00F86277" w:rsidRPr="00FE2546" w:rsidRDefault="00F86277" w:rsidP="00F86277">
            <w:pPr>
              <w:ind w:firstLineChars="0" w:firstLine="0"/>
              <w:jc w:val="center"/>
              <w:rPr>
                <w:rFonts w:eastAsia="宋体" w:cs="Times New Roman"/>
              </w:rPr>
            </w:pPr>
            <w:r>
              <w:rPr>
                <w:rFonts w:eastAsia="宋体" w:cs="Times New Roman" w:hint="eastAsia"/>
              </w:rPr>
              <w:t>(88.4-92.7)</w:t>
            </w:r>
          </w:p>
        </w:tc>
        <w:tc>
          <w:tcPr>
            <w:tcW w:w="1446" w:type="dxa"/>
            <w:shd w:val="clear" w:color="auto" w:fill="ECECEC"/>
            <w:vAlign w:val="center"/>
          </w:tcPr>
          <w:p w14:paraId="62B1E575" w14:textId="77777777" w:rsidR="00F86277" w:rsidRDefault="00F86277" w:rsidP="00F86277">
            <w:pPr>
              <w:ind w:firstLineChars="0" w:firstLine="0"/>
              <w:jc w:val="center"/>
              <w:rPr>
                <w:rFonts w:eastAsia="宋体" w:cs="Times New Roman"/>
              </w:rPr>
            </w:pPr>
            <w:r>
              <w:rPr>
                <w:rFonts w:eastAsia="宋体" w:cs="Times New Roman" w:hint="eastAsia"/>
              </w:rPr>
              <w:t>93.2</w:t>
            </w:r>
          </w:p>
          <w:p w14:paraId="5FEE2980" w14:textId="30FB36EC" w:rsidR="00F86277" w:rsidRPr="00FE2546" w:rsidRDefault="00F86277" w:rsidP="00F86277">
            <w:pPr>
              <w:ind w:firstLineChars="0" w:firstLine="0"/>
              <w:jc w:val="center"/>
              <w:rPr>
                <w:rFonts w:eastAsia="宋体" w:cs="Times New Roman"/>
              </w:rPr>
            </w:pPr>
            <w:r>
              <w:rPr>
                <w:rFonts w:eastAsia="宋体" w:cs="Times New Roman" w:hint="eastAsia"/>
              </w:rPr>
              <w:t>(90.9-95.4)</w:t>
            </w:r>
          </w:p>
        </w:tc>
      </w:tr>
      <w:tr w:rsidR="00F86277" w:rsidRPr="00FE2546" w14:paraId="322DF6CB" w14:textId="77777777" w:rsidTr="00BB5F3F">
        <w:trPr>
          <w:trHeight w:val="411"/>
          <w:jc w:val="center"/>
        </w:trPr>
        <w:tc>
          <w:tcPr>
            <w:tcW w:w="1701" w:type="dxa"/>
            <w:tcBorders>
              <w:bottom w:val="single" w:sz="8" w:space="0" w:color="auto"/>
            </w:tcBorders>
            <w:shd w:val="clear" w:color="auto" w:fill="FAFAFA"/>
            <w:vAlign w:val="center"/>
          </w:tcPr>
          <w:p w14:paraId="794059F3" w14:textId="5005CB4D" w:rsidR="00F86277" w:rsidRPr="00FE2546" w:rsidRDefault="00F86277" w:rsidP="00F86277">
            <w:pPr>
              <w:ind w:firstLineChars="0" w:firstLine="0"/>
              <w:jc w:val="center"/>
              <w:rPr>
                <w:rFonts w:eastAsia="宋体" w:cs="Times New Roman"/>
              </w:rPr>
            </w:pPr>
            <w:r w:rsidRPr="006B6960">
              <w:rPr>
                <w:rFonts w:eastAsia="宋体" w:hint="eastAsia"/>
              </w:rPr>
              <w:t>Margin</w:t>
            </w:r>
          </w:p>
        </w:tc>
        <w:tc>
          <w:tcPr>
            <w:tcW w:w="1446" w:type="dxa"/>
            <w:tcBorders>
              <w:bottom w:val="single" w:sz="8" w:space="0" w:color="auto"/>
            </w:tcBorders>
            <w:shd w:val="clear" w:color="auto" w:fill="FAFAFA"/>
            <w:vAlign w:val="center"/>
          </w:tcPr>
          <w:p w14:paraId="7395D520" w14:textId="77777777" w:rsidR="00F86277" w:rsidRDefault="00F86277" w:rsidP="00F86277">
            <w:pPr>
              <w:ind w:firstLineChars="0" w:firstLine="0"/>
              <w:jc w:val="center"/>
              <w:rPr>
                <w:rFonts w:eastAsia="宋体" w:cs="Times New Roman"/>
              </w:rPr>
            </w:pPr>
            <w:r>
              <w:rPr>
                <w:rFonts w:eastAsia="宋体" w:cs="Times New Roman" w:hint="eastAsia"/>
              </w:rPr>
              <w:t>80.2</w:t>
            </w:r>
          </w:p>
          <w:p w14:paraId="34C7ADDF" w14:textId="19958C10" w:rsidR="00F86277" w:rsidRPr="00FE2546" w:rsidRDefault="00F86277" w:rsidP="00F86277">
            <w:pPr>
              <w:ind w:firstLineChars="0" w:firstLine="0"/>
              <w:jc w:val="center"/>
              <w:rPr>
                <w:rFonts w:eastAsia="宋体" w:cs="Times New Roman"/>
              </w:rPr>
            </w:pPr>
            <w:r>
              <w:rPr>
                <w:rFonts w:eastAsia="宋体" w:cs="Times New Roman" w:hint="eastAsia"/>
              </w:rPr>
              <w:t>(77.3-83.0)</w:t>
            </w:r>
          </w:p>
        </w:tc>
        <w:tc>
          <w:tcPr>
            <w:tcW w:w="1446" w:type="dxa"/>
            <w:tcBorders>
              <w:bottom w:val="single" w:sz="8" w:space="0" w:color="auto"/>
            </w:tcBorders>
            <w:shd w:val="clear" w:color="auto" w:fill="FAFAFA"/>
            <w:vAlign w:val="center"/>
          </w:tcPr>
          <w:p w14:paraId="5D592A52" w14:textId="77777777" w:rsidR="00F86277" w:rsidRDefault="00F86277" w:rsidP="00F86277">
            <w:pPr>
              <w:ind w:firstLineChars="0" w:firstLine="0"/>
              <w:jc w:val="center"/>
              <w:rPr>
                <w:rFonts w:eastAsia="宋体" w:cs="Times New Roman"/>
              </w:rPr>
            </w:pPr>
            <w:r>
              <w:rPr>
                <w:rFonts w:eastAsia="宋体" w:cs="Times New Roman" w:hint="eastAsia"/>
              </w:rPr>
              <w:t>78.5</w:t>
            </w:r>
          </w:p>
          <w:p w14:paraId="6B6621BF" w14:textId="47EA8025" w:rsidR="00F86277" w:rsidRPr="00FE2546" w:rsidRDefault="00F86277" w:rsidP="00F86277">
            <w:pPr>
              <w:ind w:firstLineChars="0" w:firstLine="0"/>
              <w:jc w:val="center"/>
              <w:rPr>
                <w:rFonts w:eastAsia="宋体" w:cs="Times New Roman"/>
              </w:rPr>
            </w:pPr>
            <w:r>
              <w:rPr>
                <w:rFonts w:eastAsia="宋体" w:cs="Times New Roman" w:hint="eastAsia"/>
              </w:rPr>
              <w:t>(75.5-81.5)</w:t>
            </w:r>
          </w:p>
        </w:tc>
        <w:tc>
          <w:tcPr>
            <w:tcW w:w="1446" w:type="dxa"/>
            <w:tcBorders>
              <w:bottom w:val="single" w:sz="8" w:space="0" w:color="auto"/>
            </w:tcBorders>
            <w:shd w:val="clear" w:color="auto" w:fill="FAFAFA"/>
            <w:vAlign w:val="center"/>
          </w:tcPr>
          <w:p w14:paraId="1C3612B8" w14:textId="77777777" w:rsidR="00F86277" w:rsidRDefault="00F86277" w:rsidP="00F86277">
            <w:pPr>
              <w:ind w:firstLineChars="0" w:firstLine="0"/>
              <w:jc w:val="center"/>
              <w:rPr>
                <w:rFonts w:eastAsia="宋体" w:cs="Times New Roman"/>
              </w:rPr>
            </w:pPr>
            <w:r>
              <w:rPr>
                <w:rFonts w:eastAsia="宋体" w:cs="Times New Roman" w:hint="eastAsia"/>
              </w:rPr>
              <w:t>89.1</w:t>
            </w:r>
          </w:p>
          <w:p w14:paraId="48297F24" w14:textId="295015F8" w:rsidR="00F86277" w:rsidRPr="00FE2546" w:rsidRDefault="00F86277" w:rsidP="00F86277">
            <w:pPr>
              <w:ind w:firstLineChars="0" w:firstLine="0"/>
              <w:jc w:val="center"/>
              <w:rPr>
                <w:rFonts w:eastAsia="宋体" w:cs="Times New Roman"/>
              </w:rPr>
            </w:pPr>
            <w:r>
              <w:rPr>
                <w:rFonts w:eastAsia="宋体" w:cs="Times New Roman" w:hint="eastAsia"/>
              </w:rPr>
              <w:t>(87.5-90.6)</w:t>
            </w:r>
          </w:p>
        </w:tc>
        <w:tc>
          <w:tcPr>
            <w:tcW w:w="1446" w:type="dxa"/>
            <w:tcBorders>
              <w:bottom w:val="single" w:sz="8" w:space="0" w:color="auto"/>
            </w:tcBorders>
            <w:shd w:val="clear" w:color="auto" w:fill="FAFAFA"/>
            <w:vAlign w:val="center"/>
          </w:tcPr>
          <w:p w14:paraId="2E5ED3F6" w14:textId="77777777" w:rsidR="00F86277" w:rsidRDefault="00F86277" w:rsidP="00F86277">
            <w:pPr>
              <w:ind w:firstLineChars="0" w:firstLine="0"/>
              <w:jc w:val="center"/>
              <w:rPr>
                <w:rFonts w:eastAsia="宋体" w:cs="Times New Roman"/>
              </w:rPr>
            </w:pPr>
            <w:r>
              <w:rPr>
                <w:rFonts w:eastAsia="宋体" w:cs="Times New Roman" w:hint="eastAsia"/>
              </w:rPr>
              <w:t>78.5</w:t>
            </w:r>
          </w:p>
          <w:p w14:paraId="7AFF7180" w14:textId="06F65718" w:rsidR="00F86277" w:rsidRPr="00FE2546" w:rsidRDefault="00F86277" w:rsidP="00F86277">
            <w:pPr>
              <w:ind w:firstLineChars="0" w:firstLine="0"/>
              <w:jc w:val="center"/>
              <w:rPr>
                <w:rFonts w:eastAsia="宋体" w:cs="Times New Roman"/>
              </w:rPr>
            </w:pPr>
            <w:r>
              <w:rPr>
                <w:rFonts w:eastAsia="宋体" w:cs="Times New Roman" w:hint="eastAsia"/>
              </w:rPr>
              <w:t>(75.5-81.5)</w:t>
            </w:r>
          </w:p>
        </w:tc>
        <w:tc>
          <w:tcPr>
            <w:tcW w:w="1446" w:type="dxa"/>
            <w:tcBorders>
              <w:bottom w:val="single" w:sz="8" w:space="0" w:color="auto"/>
            </w:tcBorders>
            <w:shd w:val="clear" w:color="auto" w:fill="FAFAFA"/>
            <w:vAlign w:val="center"/>
          </w:tcPr>
          <w:p w14:paraId="2C8C2D08" w14:textId="77777777" w:rsidR="00F86277" w:rsidRDefault="00F86277" w:rsidP="00F86277">
            <w:pPr>
              <w:ind w:firstLineChars="0" w:firstLine="0"/>
              <w:jc w:val="center"/>
              <w:rPr>
                <w:rFonts w:eastAsia="宋体" w:cs="Times New Roman"/>
              </w:rPr>
            </w:pPr>
            <w:r>
              <w:rPr>
                <w:rFonts w:eastAsia="宋体" w:cs="Times New Roman" w:hint="eastAsia"/>
              </w:rPr>
              <w:t>92.3</w:t>
            </w:r>
          </w:p>
          <w:p w14:paraId="34B22B25" w14:textId="66186B13" w:rsidR="00F86277" w:rsidRPr="00FE2546" w:rsidRDefault="00F86277" w:rsidP="00F86277">
            <w:pPr>
              <w:ind w:firstLineChars="0" w:firstLine="0"/>
              <w:jc w:val="center"/>
              <w:rPr>
                <w:rFonts w:eastAsia="宋体" w:cs="Times New Roman"/>
              </w:rPr>
            </w:pPr>
            <w:r>
              <w:rPr>
                <w:rFonts w:eastAsia="宋体" w:cs="Times New Roman" w:hint="eastAsia"/>
              </w:rPr>
              <w:t>(90.5-93.8)</w:t>
            </w:r>
          </w:p>
        </w:tc>
      </w:tr>
      <w:tr w:rsidR="00F86277" w:rsidRPr="00FE2546" w14:paraId="10032928" w14:textId="77777777" w:rsidTr="00BB5F3F">
        <w:trPr>
          <w:trHeight w:val="411"/>
          <w:jc w:val="center"/>
        </w:trPr>
        <w:tc>
          <w:tcPr>
            <w:tcW w:w="1701" w:type="dxa"/>
            <w:tcBorders>
              <w:bottom w:val="single" w:sz="8" w:space="0" w:color="auto"/>
            </w:tcBorders>
            <w:shd w:val="clear" w:color="auto" w:fill="ECECEC"/>
            <w:vAlign w:val="center"/>
          </w:tcPr>
          <w:p w14:paraId="2861A71C" w14:textId="66721FD5" w:rsidR="00F86277" w:rsidRPr="00FE2546" w:rsidRDefault="00F86277" w:rsidP="00F86277">
            <w:pPr>
              <w:ind w:firstLineChars="0" w:firstLine="0"/>
              <w:jc w:val="center"/>
              <w:rPr>
                <w:rFonts w:eastAsia="宋体" w:cs="Times New Roman"/>
              </w:rPr>
            </w:pPr>
            <w:r w:rsidRPr="006B6960">
              <w:rPr>
                <w:rFonts w:eastAsia="宋体" w:hint="eastAsia"/>
              </w:rPr>
              <w:t>Inner border sign</w:t>
            </w:r>
          </w:p>
        </w:tc>
        <w:tc>
          <w:tcPr>
            <w:tcW w:w="1446" w:type="dxa"/>
            <w:tcBorders>
              <w:bottom w:val="single" w:sz="8" w:space="0" w:color="auto"/>
            </w:tcBorders>
            <w:shd w:val="clear" w:color="auto" w:fill="ECECEC"/>
            <w:vAlign w:val="center"/>
          </w:tcPr>
          <w:p w14:paraId="3EF39104" w14:textId="77777777" w:rsidR="00F86277" w:rsidRDefault="00F86277" w:rsidP="00F86277">
            <w:pPr>
              <w:ind w:firstLineChars="0" w:firstLine="0"/>
              <w:jc w:val="center"/>
              <w:rPr>
                <w:rFonts w:eastAsia="宋体" w:cs="Times New Roman"/>
              </w:rPr>
            </w:pPr>
            <w:r>
              <w:rPr>
                <w:rFonts w:eastAsia="宋体" w:cs="Times New Roman" w:hint="eastAsia"/>
              </w:rPr>
              <w:t>93.1</w:t>
            </w:r>
          </w:p>
          <w:p w14:paraId="45549D16" w14:textId="52B6C8B1" w:rsidR="00F86277" w:rsidRPr="00FE2546" w:rsidRDefault="00F86277" w:rsidP="00F86277">
            <w:pPr>
              <w:ind w:firstLineChars="0" w:firstLine="0"/>
              <w:jc w:val="center"/>
              <w:rPr>
                <w:rFonts w:eastAsia="宋体" w:cs="Times New Roman"/>
              </w:rPr>
            </w:pPr>
            <w:r>
              <w:rPr>
                <w:rFonts w:eastAsia="宋体" w:cs="Times New Roman" w:hint="eastAsia"/>
              </w:rPr>
              <w:t>(91.1-94.9)</w:t>
            </w:r>
          </w:p>
        </w:tc>
        <w:tc>
          <w:tcPr>
            <w:tcW w:w="1446" w:type="dxa"/>
            <w:tcBorders>
              <w:bottom w:val="single" w:sz="8" w:space="0" w:color="auto"/>
            </w:tcBorders>
            <w:shd w:val="clear" w:color="auto" w:fill="ECECEC"/>
            <w:vAlign w:val="center"/>
          </w:tcPr>
          <w:p w14:paraId="7F4DF829" w14:textId="77777777" w:rsidR="00F86277" w:rsidRDefault="00F86277" w:rsidP="00F86277">
            <w:pPr>
              <w:ind w:firstLineChars="0" w:firstLine="0"/>
              <w:jc w:val="center"/>
              <w:rPr>
                <w:rFonts w:eastAsia="宋体" w:cs="Times New Roman"/>
              </w:rPr>
            </w:pPr>
            <w:r>
              <w:rPr>
                <w:rFonts w:eastAsia="宋体" w:cs="Times New Roman" w:hint="eastAsia"/>
              </w:rPr>
              <w:t>93.2</w:t>
            </w:r>
          </w:p>
          <w:p w14:paraId="5A1B2C82" w14:textId="5380460A" w:rsidR="00F86277" w:rsidRPr="00FE2546" w:rsidRDefault="00F86277" w:rsidP="00F86277">
            <w:pPr>
              <w:ind w:firstLineChars="0" w:firstLine="0"/>
              <w:jc w:val="center"/>
              <w:rPr>
                <w:rFonts w:eastAsia="宋体" w:cs="Times New Roman"/>
              </w:rPr>
            </w:pPr>
            <w:r>
              <w:rPr>
                <w:rFonts w:eastAsia="宋体" w:cs="Times New Roman" w:hint="eastAsia"/>
              </w:rPr>
              <w:t>(91.3-94.9)</w:t>
            </w:r>
          </w:p>
        </w:tc>
        <w:tc>
          <w:tcPr>
            <w:tcW w:w="1446" w:type="dxa"/>
            <w:tcBorders>
              <w:bottom w:val="single" w:sz="8" w:space="0" w:color="auto"/>
            </w:tcBorders>
            <w:shd w:val="clear" w:color="auto" w:fill="ECECEC"/>
            <w:vAlign w:val="center"/>
          </w:tcPr>
          <w:p w14:paraId="7E7A27A5" w14:textId="77777777" w:rsidR="00F86277" w:rsidRDefault="00F86277" w:rsidP="00F86277">
            <w:pPr>
              <w:ind w:firstLineChars="0" w:firstLine="0"/>
              <w:jc w:val="center"/>
              <w:rPr>
                <w:rFonts w:eastAsia="宋体" w:cs="Times New Roman"/>
              </w:rPr>
            </w:pPr>
            <w:r>
              <w:rPr>
                <w:rFonts w:eastAsia="宋体" w:cs="Times New Roman" w:hint="eastAsia"/>
              </w:rPr>
              <w:t>81.7</w:t>
            </w:r>
          </w:p>
          <w:p w14:paraId="5F87570F" w14:textId="7788CD1C" w:rsidR="00F86277" w:rsidRPr="00FE2546" w:rsidRDefault="00F86277" w:rsidP="00F86277">
            <w:pPr>
              <w:ind w:firstLineChars="0" w:firstLine="0"/>
              <w:jc w:val="center"/>
              <w:rPr>
                <w:rFonts w:eastAsia="宋体" w:cs="Times New Roman"/>
              </w:rPr>
            </w:pPr>
            <w:r>
              <w:rPr>
                <w:rFonts w:eastAsia="宋体" w:cs="Times New Roman" w:hint="eastAsia"/>
              </w:rPr>
              <w:t>(76.2-86.7)</w:t>
            </w:r>
          </w:p>
        </w:tc>
        <w:tc>
          <w:tcPr>
            <w:tcW w:w="1446" w:type="dxa"/>
            <w:tcBorders>
              <w:bottom w:val="single" w:sz="8" w:space="0" w:color="auto"/>
            </w:tcBorders>
            <w:shd w:val="clear" w:color="auto" w:fill="ECECEC"/>
            <w:vAlign w:val="center"/>
          </w:tcPr>
          <w:p w14:paraId="3377D536" w14:textId="77777777" w:rsidR="00F86277" w:rsidRDefault="00F86277" w:rsidP="00F86277">
            <w:pPr>
              <w:ind w:firstLineChars="0" w:firstLine="0"/>
              <w:jc w:val="center"/>
              <w:rPr>
                <w:rFonts w:eastAsia="宋体" w:cs="Times New Roman"/>
              </w:rPr>
            </w:pPr>
            <w:r>
              <w:rPr>
                <w:rFonts w:eastAsia="宋体" w:cs="Times New Roman" w:hint="eastAsia"/>
              </w:rPr>
              <w:t>93.2</w:t>
            </w:r>
          </w:p>
          <w:p w14:paraId="6623C080" w14:textId="173B59E0" w:rsidR="00F86277" w:rsidRPr="00FE2546" w:rsidRDefault="00F86277" w:rsidP="00F86277">
            <w:pPr>
              <w:ind w:firstLineChars="0" w:firstLine="0"/>
              <w:jc w:val="center"/>
              <w:rPr>
                <w:rFonts w:eastAsia="宋体" w:cs="Times New Roman"/>
              </w:rPr>
            </w:pPr>
            <w:r>
              <w:rPr>
                <w:rFonts w:eastAsia="宋体" w:cs="Times New Roman" w:hint="eastAsia"/>
              </w:rPr>
              <w:t>(91.3-94.9)</w:t>
            </w:r>
          </w:p>
        </w:tc>
        <w:tc>
          <w:tcPr>
            <w:tcW w:w="1446" w:type="dxa"/>
            <w:tcBorders>
              <w:bottom w:val="single" w:sz="8" w:space="0" w:color="auto"/>
            </w:tcBorders>
            <w:shd w:val="clear" w:color="auto" w:fill="ECECEC"/>
            <w:vAlign w:val="center"/>
          </w:tcPr>
          <w:p w14:paraId="1794F853" w14:textId="77777777" w:rsidR="00F86277" w:rsidRDefault="00F86277" w:rsidP="00F86277">
            <w:pPr>
              <w:ind w:firstLineChars="0" w:firstLine="0"/>
              <w:jc w:val="center"/>
              <w:rPr>
                <w:rFonts w:eastAsia="宋体" w:cs="Times New Roman"/>
              </w:rPr>
            </w:pPr>
            <w:r>
              <w:rPr>
                <w:rFonts w:eastAsia="宋体" w:cs="Times New Roman" w:hint="eastAsia"/>
              </w:rPr>
              <w:t>93.4</w:t>
            </w:r>
          </w:p>
          <w:p w14:paraId="049CD77A" w14:textId="43408F96" w:rsidR="00F86277" w:rsidRPr="00FE2546" w:rsidRDefault="00F86277" w:rsidP="00F86277">
            <w:pPr>
              <w:ind w:firstLineChars="0" w:firstLine="0"/>
              <w:jc w:val="center"/>
              <w:rPr>
                <w:rFonts w:eastAsia="宋体" w:cs="Times New Roman"/>
              </w:rPr>
            </w:pPr>
            <w:r>
              <w:rPr>
                <w:rFonts w:eastAsia="宋体" w:cs="Times New Roman" w:hint="eastAsia"/>
              </w:rPr>
              <w:t>(90.7-96.0)</w:t>
            </w:r>
          </w:p>
        </w:tc>
      </w:tr>
      <w:tr w:rsidR="00F86277" w:rsidRPr="00FE2546" w14:paraId="063A7E4E" w14:textId="77777777" w:rsidTr="00BB5F3F">
        <w:trPr>
          <w:trHeight w:val="411"/>
          <w:jc w:val="center"/>
        </w:trPr>
        <w:tc>
          <w:tcPr>
            <w:tcW w:w="1701" w:type="dxa"/>
            <w:tcBorders>
              <w:top w:val="single" w:sz="8" w:space="0" w:color="auto"/>
              <w:bottom w:val="single" w:sz="8" w:space="0" w:color="auto"/>
            </w:tcBorders>
            <w:shd w:val="clear" w:color="auto" w:fill="FAFAFA"/>
            <w:vAlign w:val="center"/>
          </w:tcPr>
          <w:p w14:paraId="644EA218" w14:textId="38721898" w:rsidR="00F86277" w:rsidRPr="00FE2546" w:rsidRDefault="00F86277" w:rsidP="00F86277">
            <w:pPr>
              <w:ind w:firstLineChars="0" w:firstLine="0"/>
              <w:jc w:val="center"/>
              <w:rPr>
                <w:rFonts w:eastAsia="宋体" w:cs="Times New Roman"/>
              </w:rPr>
            </w:pPr>
            <w:r w:rsidRPr="009127E3">
              <w:rPr>
                <w:rFonts w:eastAsia="宋体" w:cs="Times New Roman"/>
              </w:rPr>
              <w:t>Atypical Vessels</w:t>
            </w:r>
          </w:p>
        </w:tc>
        <w:tc>
          <w:tcPr>
            <w:tcW w:w="1446" w:type="dxa"/>
            <w:tcBorders>
              <w:top w:val="single" w:sz="8" w:space="0" w:color="auto"/>
              <w:bottom w:val="single" w:sz="8" w:space="0" w:color="auto"/>
            </w:tcBorders>
            <w:shd w:val="clear" w:color="auto" w:fill="FAFAFA"/>
            <w:vAlign w:val="center"/>
          </w:tcPr>
          <w:p w14:paraId="54B3944F" w14:textId="77777777" w:rsidR="00F86277" w:rsidRDefault="00F86277" w:rsidP="00F86277">
            <w:pPr>
              <w:ind w:firstLineChars="0" w:firstLine="0"/>
              <w:jc w:val="center"/>
              <w:rPr>
                <w:rFonts w:eastAsia="宋体" w:cs="Times New Roman"/>
              </w:rPr>
            </w:pPr>
            <w:r>
              <w:rPr>
                <w:rFonts w:eastAsia="宋体" w:cs="Times New Roman" w:hint="eastAsia"/>
              </w:rPr>
              <w:t>96.3</w:t>
            </w:r>
          </w:p>
          <w:p w14:paraId="37AD6642" w14:textId="5F1CF3CF" w:rsidR="00F86277" w:rsidRPr="00FE2546" w:rsidRDefault="00F86277" w:rsidP="00F86277">
            <w:pPr>
              <w:ind w:firstLineChars="0" w:firstLine="0"/>
              <w:jc w:val="center"/>
              <w:rPr>
                <w:rFonts w:eastAsia="宋体" w:cs="Times New Roman"/>
              </w:rPr>
            </w:pPr>
            <w:r>
              <w:rPr>
                <w:rFonts w:eastAsia="宋体" w:cs="Times New Roman" w:hint="eastAsia"/>
              </w:rPr>
              <w:t>(95.0-97.5)</w:t>
            </w:r>
          </w:p>
        </w:tc>
        <w:tc>
          <w:tcPr>
            <w:tcW w:w="1446" w:type="dxa"/>
            <w:tcBorders>
              <w:top w:val="single" w:sz="8" w:space="0" w:color="auto"/>
              <w:bottom w:val="single" w:sz="8" w:space="0" w:color="auto"/>
            </w:tcBorders>
            <w:shd w:val="clear" w:color="auto" w:fill="FAFAFA"/>
            <w:vAlign w:val="center"/>
          </w:tcPr>
          <w:p w14:paraId="34569541" w14:textId="48FA1296" w:rsidR="00F86277" w:rsidRDefault="00F86277" w:rsidP="00F86277">
            <w:pPr>
              <w:ind w:firstLineChars="0" w:firstLine="0"/>
              <w:jc w:val="center"/>
              <w:rPr>
                <w:rFonts w:eastAsia="宋体" w:cs="Times New Roman"/>
              </w:rPr>
            </w:pPr>
            <w:r>
              <w:rPr>
                <w:rFonts w:eastAsia="宋体" w:cs="Times New Roman" w:hint="eastAsia"/>
              </w:rPr>
              <w:t>96.2</w:t>
            </w:r>
          </w:p>
          <w:p w14:paraId="1238CF44" w14:textId="17A10D96" w:rsidR="00F86277" w:rsidRPr="00FE2546" w:rsidRDefault="00F86277" w:rsidP="00F86277">
            <w:pPr>
              <w:ind w:firstLineChars="0" w:firstLine="0"/>
              <w:jc w:val="center"/>
              <w:rPr>
                <w:rFonts w:eastAsia="宋体" w:cs="Times New Roman"/>
              </w:rPr>
            </w:pPr>
            <w:r>
              <w:rPr>
                <w:rFonts w:eastAsia="宋体" w:cs="Times New Roman" w:hint="eastAsia"/>
              </w:rPr>
              <w:t>(94.8-97.5)</w:t>
            </w:r>
          </w:p>
        </w:tc>
        <w:tc>
          <w:tcPr>
            <w:tcW w:w="1446" w:type="dxa"/>
            <w:tcBorders>
              <w:top w:val="single" w:sz="8" w:space="0" w:color="auto"/>
              <w:bottom w:val="single" w:sz="8" w:space="0" w:color="auto"/>
            </w:tcBorders>
            <w:shd w:val="clear" w:color="auto" w:fill="FAFAFA"/>
            <w:vAlign w:val="center"/>
          </w:tcPr>
          <w:p w14:paraId="3BA90C6F" w14:textId="77777777" w:rsidR="00F86277" w:rsidRDefault="00F86277" w:rsidP="00F86277">
            <w:pPr>
              <w:ind w:firstLineChars="0" w:firstLine="0"/>
              <w:jc w:val="center"/>
              <w:rPr>
                <w:rFonts w:eastAsia="宋体" w:cs="Times New Roman"/>
              </w:rPr>
            </w:pPr>
            <w:r>
              <w:rPr>
                <w:rFonts w:eastAsia="宋体" w:cs="Times New Roman" w:hint="eastAsia"/>
              </w:rPr>
              <w:t>92.7</w:t>
            </w:r>
          </w:p>
          <w:p w14:paraId="28741CA7" w14:textId="71921090" w:rsidR="00F86277" w:rsidRPr="00FE2546" w:rsidRDefault="00F86277" w:rsidP="00F86277">
            <w:pPr>
              <w:ind w:firstLineChars="0" w:firstLine="0"/>
              <w:jc w:val="center"/>
              <w:rPr>
                <w:rFonts w:eastAsia="宋体" w:cs="Times New Roman"/>
              </w:rPr>
            </w:pPr>
            <w:r>
              <w:rPr>
                <w:rFonts w:eastAsia="宋体" w:cs="Times New Roman" w:hint="eastAsia"/>
              </w:rPr>
              <w:t>(88.4-96.4)</w:t>
            </w:r>
          </w:p>
        </w:tc>
        <w:tc>
          <w:tcPr>
            <w:tcW w:w="1446" w:type="dxa"/>
            <w:tcBorders>
              <w:top w:val="single" w:sz="8" w:space="0" w:color="auto"/>
              <w:bottom w:val="single" w:sz="8" w:space="0" w:color="auto"/>
            </w:tcBorders>
            <w:shd w:val="clear" w:color="auto" w:fill="FAFAFA"/>
            <w:vAlign w:val="center"/>
          </w:tcPr>
          <w:p w14:paraId="5AF3B75F" w14:textId="77777777" w:rsidR="00F86277" w:rsidRDefault="00F86277" w:rsidP="00F86277">
            <w:pPr>
              <w:ind w:firstLineChars="0" w:firstLine="0"/>
              <w:jc w:val="center"/>
              <w:rPr>
                <w:rFonts w:eastAsia="宋体" w:cs="Times New Roman"/>
              </w:rPr>
            </w:pPr>
            <w:r>
              <w:rPr>
                <w:rFonts w:eastAsia="宋体" w:cs="Times New Roman" w:hint="eastAsia"/>
              </w:rPr>
              <w:t>96.2</w:t>
            </w:r>
          </w:p>
          <w:p w14:paraId="097BE7F2" w14:textId="52CE9EE9" w:rsidR="00F86277" w:rsidRPr="00FE2546" w:rsidRDefault="00F86277" w:rsidP="00F86277">
            <w:pPr>
              <w:ind w:firstLineChars="0" w:firstLine="0"/>
              <w:jc w:val="center"/>
              <w:rPr>
                <w:rFonts w:eastAsia="宋体" w:cs="Times New Roman"/>
              </w:rPr>
            </w:pPr>
            <w:r>
              <w:rPr>
                <w:rFonts w:eastAsia="宋体" w:cs="Times New Roman" w:hint="eastAsia"/>
              </w:rPr>
              <w:t>(94.8-97.5)</w:t>
            </w:r>
          </w:p>
        </w:tc>
        <w:tc>
          <w:tcPr>
            <w:tcW w:w="1446" w:type="dxa"/>
            <w:tcBorders>
              <w:top w:val="single" w:sz="8" w:space="0" w:color="auto"/>
              <w:bottom w:val="single" w:sz="8" w:space="0" w:color="auto"/>
            </w:tcBorders>
            <w:shd w:val="clear" w:color="auto" w:fill="FAFAFA"/>
            <w:vAlign w:val="center"/>
          </w:tcPr>
          <w:p w14:paraId="1F6B1BEF" w14:textId="77777777" w:rsidR="00F86277" w:rsidRDefault="00F86277" w:rsidP="00F86277">
            <w:pPr>
              <w:ind w:firstLineChars="0" w:firstLine="0"/>
              <w:jc w:val="center"/>
              <w:rPr>
                <w:rFonts w:eastAsia="宋体" w:cs="Times New Roman"/>
              </w:rPr>
            </w:pPr>
            <w:r>
              <w:rPr>
                <w:rFonts w:eastAsia="宋体" w:cs="Times New Roman" w:hint="eastAsia"/>
              </w:rPr>
              <w:t>98.0</w:t>
            </w:r>
          </w:p>
          <w:p w14:paraId="717DE802" w14:textId="5E90D429" w:rsidR="00F86277" w:rsidRPr="00FE2546" w:rsidRDefault="00F86277" w:rsidP="00F86277">
            <w:pPr>
              <w:ind w:firstLineChars="0" w:firstLine="0"/>
              <w:jc w:val="center"/>
              <w:rPr>
                <w:rFonts w:eastAsia="宋体" w:cs="Times New Roman"/>
              </w:rPr>
            </w:pPr>
            <w:r>
              <w:rPr>
                <w:rFonts w:eastAsia="宋体" w:cs="Times New Roman" w:hint="eastAsia"/>
              </w:rPr>
              <w:t>(96.5-99.3)</w:t>
            </w:r>
          </w:p>
        </w:tc>
      </w:tr>
    </w:tbl>
    <w:p w14:paraId="0D0C2744" w14:textId="77777777" w:rsidR="00891F8A" w:rsidRPr="00FE2546" w:rsidRDefault="00891F8A" w:rsidP="00891F8A">
      <w:pPr>
        <w:ind w:firstLine="400"/>
        <w:rPr>
          <w:rFonts w:eastAsia="宋体" w:cs="Times New Roman"/>
        </w:rPr>
      </w:pPr>
    </w:p>
    <w:p w14:paraId="48596604" w14:textId="77777777" w:rsidR="00891F8A" w:rsidRDefault="00891F8A">
      <w:pPr>
        <w:ind w:firstLine="400"/>
        <w:rPr>
          <w:rFonts w:eastAsia="宋体" w:cs="Times New Roman"/>
        </w:rPr>
      </w:pPr>
    </w:p>
    <w:p w14:paraId="224182A7" w14:textId="45828AE0" w:rsidR="00827B5C" w:rsidRPr="00FE2546" w:rsidRDefault="00827B5C" w:rsidP="006714A1">
      <w:pPr>
        <w:pStyle w:val="1"/>
        <w:rPr>
          <w:rFonts w:eastAsia="宋体"/>
        </w:rPr>
      </w:pPr>
      <w:bookmarkStart w:id="2" w:name="_Toc226449687"/>
      <w:r w:rsidRPr="00FE2546">
        <w:rPr>
          <w:rFonts w:eastAsia="宋体"/>
        </w:rPr>
        <w:lastRenderedPageBreak/>
        <w:t>S</w:t>
      </w:r>
      <w:r w:rsidR="006714A1">
        <w:rPr>
          <w:rFonts w:eastAsia="宋体" w:hint="eastAsia"/>
        </w:rPr>
        <w:t>2</w:t>
      </w:r>
      <w:r w:rsidRPr="00FE2546">
        <w:rPr>
          <w:rFonts w:eastAsia="宋体"/>
        </w:rPr>
        <w:t xml:space="preserve"> </w:t>
      </w:r>
      <w:r w:rsidR="006714A1" w:rsidRPr="006714A1">
        <w:rPr>
          <w:rFonts w:eastAsia="宋体"/>
        </w:rPr>
        <w:t xml:space="preserve">The </w:t>
      </w:r>
      <w:r w:rsidR="00BF622F">
        <w:rPr>
          <w:rFonts w:eastAsia="宋体" w:hint="eastAsia"/>
        </w:rPr>
        <w:t>DIC</w:t>
      </w:r>
      <w:r w:rsidR="006714A1" w:rsidRPr="006714A1">
        <w:rPr>
          <w:rFonts w:eastAsia="宋体"/>
        </w:rPr>
        <w:t>'s architecture and Comparison the performance with other models</w:t>
      </w:r>
      <w:bookmarkEnd w:id="2"/>
    </w:p>
    <w:p w14:paraId="7161C997" w14:textId="34564C13" w:rsidR="00116CE7" w:rsidRPr="00116CE7" w:rsidRDefault="00116CE7" w:rsidP="00116CE7">
      <w:pPr>
        <w:ind w:firstLine="400"/>
        <w:rPr>
          <w:rFonts w:eastAsia="宋体" w:cs="Times New Roman"/>
        </w:rPr>
      </w:pPr>
      <w:r w:rsidRPr="00116CE7">
        <w:rPr>
          <w:rFonts w:eastAsia="宋体" w:cs="Times New Roman"/>
        </w:rPr>
        <w:t>This study employs a parallel deep model for classification and segmentation to delineate the</w:t>
      </w:r>
      <w:r>
        <w:rPr>
          <w:rFonts w:eastAsia="宋体" w:cs="Times New Roman" w:hint="eastAsia"/>
        </w:rPr>
        <w:t xml:space="preserve"> extent of</w:t>
      </w:r>
      <w:r w:rsidRPr="00116CE7">
        <w:rPr>
          <w:rFonts w:eastAsia="宋体" w:cs="Times New Roman"/>
        </w:rPr>
        <w:t xml:space="preserve"> lesion and identify corresponding features (as shown in </w:t>
      </w:r>
      <w:bookmarkStart w:id="3" w:name="_Hlk224237500"/>
      <w:r w:rsidRPr="00116CE7">
        <w:rPr>
          <w:rFonts w:eastAsia="宋体" w:cs="Times New Roman"/>
        </w:rPr>
        <w:t>Supplementary</w:t>
      </w:r>
      <w:bookmarkEnd w:id="3"/>
      <w:r w:rsidRPr="00116CE7">
        <w:rPr>
          <w:rFonts w:eastAsia="宋体" w:cs="Times New Roman"/>
        </w:rPr>
        <w:t xml:space="preserve"> Figure 1). One branch of the model uses SegFormer for lesion region delineation. SegFormer introduces a lightweight refinement module that enhances feature map quality by employing convolutional layers and depthwise separable convolutions. Batch normalization and channel attention mechanisms are added to refine spatial and semantic features. This module addresses issues of blurred boundaries and incomplete segmentation regions in colposcopic images. Due to the class imbalance in the four categories of colposcopic images, the study incorporates a combined loss function (Dice + Tversky) to improve segmentation accuracy. Dice loss optimizes region overlap, while Tversky loss balances false positives and false negatives, maintaining accuracy without bias toward the dominant class. This enhancement strategy balances data sufficiency and computational efficiency, ensuring robust model training while preventing excessive redundancy.</w:t>
      </w:r>
    </w:p>
    <w:p w14:paraId="4F7F925A" w14:textId="77777777" w:rsidR="00116CE7" w:rsidRPr="00116CE7" w:rsidRDefault="00116CE7" w:rsidP="00116CE7">
      <w:pPr>
        <w:ind w:firstLine="400"/>
        <w:rPr>
          <w:rFonts w:eastAsia="宋体" w:cs="Times New Roman"/>
        </w:rPr>
      </w:pPr>
      <w:r w:rsidRPr="00116CE7">
        <w:rPr>
          <w:rFonts w:eastAsia="宋体" w:cs="Times New Roman"/>
        </w:rPr>
        <w:t>Another branch of the model uses EfficientNet to extract and classify the six features. Based on the predefined coding rules, the extracted features are assigned corresponding codes. Finally, the delineated regions, along with the one-hot encoded features, are fed into the machine learning model to obtain the corresponding lesion classification.</w:t>
      </w:r>
    </w:p>
    <w:p w14:paraId="6C1E6122" w14:textId="0685FA2C" w:rsidR="00116CE7" w:rsidRPr="00116CE7" w:rsidRDefault="00116CE7" w:rsidP="00116CE7">
      <w:pPr>
        <w:ind w:firstLine="400"/>
        <w:rPr>
          <w:rFonts w:eastAsia="宋体" w:cs="Times New Roman"/>
        </w:rPr>
      </w:pPr>
      <w:r w:rsidRPr="00116CE7">
        <w:rPr>
          <w:rFonts w:eastAsia="宋体" w:cs="Times New Roman"/>
        </w:rPr>
        <w:t xml:space="preserve">The </w:t>
      </w:r>
      <w:r w:rsidR="00BF622F">
        <w:rPr>
          <w:rFonts w:eastAsia="宋体" w:cs="Times New Roman" w:hint="eastAsia"/>
        </w:rPr>
        <w:t>DIC</w:t>
      </w:r>
      <w:r w:rsidRPr="00116CE7">
        <w:rPr>
          <w:rFonts w:eastAsia="宋体" w:cs="Times New Roman"/>
        </w:rPr>
        <w:t xml:space="preserve"> model developed in this study was systematically compared with current mainstream models, including ResNet50, </w:t>
      </w:r>
      <w:r>
        <w:rPr>
          <w:rFonts w:eastAsia="宋体" w:cs="Times New Roman" w:hint="eastAsia"/>
        </w:rPr>
        <w:t>VIT (</w:t>
      </w:r>
      <w:r w:rsidRPr="00CE7F8C">
        <w:rPr>
          <w:rFonts w:eastAsia="宋体" w:hint="eastAsia"/>
          <w:szCs w:val="20"/>
        </w:rPr>
        <w:t>Vision Transformer</w:t>
      </w:r>
      <w:r>
        <w:rPr>
          <w:rFonts w:eastAsia="宋体" w:cs="Times New Roman" w:hint="eastAsia"/>
        </w:rPr>
        <w:t>)</w:t>
      </w:r>
      <w:r w:rsidRPr="00116CE7">
        <w:rPr>
          <w:rFonts w:eastAsia="宋体" w:cs="Times New Roman"/>
        </w:rPr>
        <w:t xml:space="preserve">, and </w:t>
      </w:r>
      <w:r>
        <w:rPr>
          <w:rFonts w:eastAsia="宋体" w:cs="Times New Roman" w:hint="eastAsia"/>
        </w:rPr>
        <w:t>Swim (</w:t>
      </w:r>
      <w:r w:rsidRPr="00CE7F8C">
        <w:rPr>
          <w:rFonts w:eastAsia="宋体" w:hint="eastAsia"/>
          <w:szCs w:val="20"/>
        </w:rPr>
        <w:t>Swin Transformer</w:t>
      </w:r>
      <w:r>
        <w:rPr>
          <w:rFonts w:eastAsia="宋体" w:cs="Times New Roman" w:hint="eastAsia"/>
        </w:rPr>
        <w:t>)</w:t>
      </w:r>
      <w:r w:rsidRPr="00116CE7">
        <w:rPr>
          <w:rFonts w:eastAsia="宋体" w:cs="Times New Roman"/>
        </w:rPr>
        <w:t>. All models were trained, validated, and tested on the same dataset, and their performance results are detailed in</w:t>
      </w:r>
      <w:r w:rsidRPr="00116CE7">
        <w:t xml:space="preserve"> </w:t>
      </w:r>
      <w:r w:rsidRPr="00116CE7">
        <w:rPr>
          <w:rFonts w:eastAsia="宋体" w:cs="Times New Roman"/>
        </w:rPr>
        <w:t>Supplementary Table 2. Among the mainstream models, ResNet50 performed the best</w:t>
      </w:r>
      <w:r>
        <w:rPr>
          <w:rFonts w:eastAsia="宋体" w:cs="Times New Roman" w:hint="eastAsia"/>
        </w:rPr>
        <w:t>.</w:t>
      </w:r>
      <w:r w:rsidRPr="00116CE7">
        <w:rPr>
          <w:rFonts w:eastAsia="宋体" w:cs="Times New Roman"/>
        </w:rPr>
        <w:t xml:space="preserve"> Compared to ResNet50,</w:t>
      </w:r>
      <w:r>
        <w:rPr>
          <w:rFonts w:eastAsia="宋体" w:cs="Times New Roman" w:hint="eastAsia"/>
        </w:rPr>
        <w:t xml:space="preserve"> </w:t>
      </w:r>
      <w:r w:rsidR="00BF622F">
        <w:rPr>
          <w:rFonts w:eastAsia="宋体" w:cs="Times New Roman" w:hint="eastAsia"/>
        </w:rPr>
        <w:t>DIC</w:t>
      </w:r>
      <w:r>
        <w:rPr>
          <w:rFonts w:eastAsia="宋体" w:cs="Times New Roman" w:hint="eastAsia"/>
        </w:rPr>
        <w:t xml:space="preserve"> </w:t>
      </w:r>
      <w:r w:rsidRPr="00116CE7">
        <w:rPr>
          <w:rFonts w:eastAsia="宋体" w:cs="Times New Roman"/>
        </w:rPr>
        <w:t>demonstrated significant performance improvements across all four categories, specifically in sensitivity, specificity, positive predictive value (PPV), negative predictive value (NPV), and AUC.</w:t>
      </w:r>
    </w:p>
    <w:p w14:paraId="2859F397" w14:textId="77777777" w:rsidR="00116CE7" w:rsidRPr="00116CE7" w:rsidRDefault="00116CE7" w:rsidP="00827B5C">
      <w:pPr>
        <w:ind w:firstLine="400"/>
        <w:rPr>
          <w:rFonts w:eastAsia="宋体" w:cs="Times New Roman"/>
        </w:rPr>
      </w:pPr>
    </w:p>
    <w:p w14:paraId="4910F66B" w14:textId="1BC150FD" w:rsidR="00827B5C" w:rsidRDefault="00116CE7" w:rsidP="00116CE7">
      <w:pPr>
        <w:ind w:firstLineChars="0" w:firstLine="0"/>
        <w:jc w:val="center"/>
        <w:rPr>
          <w:rFonts w:eastAsia="宋体" w:cs="Times New Roman"/>
        </w:rPr>
      </w:pPr>
      <w:r>
        <w:rPr>
          <w:noProof/>
        </w:rPr>
        <w:drawing>
          <wp:inline distT="0" distB="0" distL="0" distR="0" wp14:anchorId="6CBA2812" wp14:editId="47373B8F">
            <wp:extent cx="5796000" cy="2824555"/>
            <wp:effectExtent l="0" t="0" r="0" b="0"/>
            <wp:docPr id="1900926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7735" t="10494" r="52812" b="55355"/>
                    <a:stretch>
                      <a:fillRect/>
                    </a:stretch>
                  </pic:blipFill>
                  <pic:spPr bwMode="auto">
                    <a:xfrm>
                      <a:off x="0" y="0"/>
                      <a:ext cx="5796000" cy="2824555"/>
                    </a:xfrm>
                    <a:prstGeom prst="rect">
                      <a:avLst/>
                    </a:prstGeom>
                    <a:noFill/>
                    <a:ln>
                      <a:noFill/>
                    </a:ln>
                    <a:extLst>
                      <a:ext uri="{53640926-AAD7-44D8-BBD7-CCE9431645EC}">
                        <a14:shadowObscured xmlns:a14="http://schemas.microsoft.com/office/drawing/2010/main"/>
                      </a:ext>
                    </a:extLst>
                  </pic:spPr>
                </pic:pic>
              </a:graphicData>
            </a:graphic>
          </wp:inline>
        </w:drawing>
      </w:r>
    </w:p>
    <w:p w14:paraId="2ACA50E5" w14:textId="5BC41806" w:rsidR="00827B5C" w:rsidRPr="00F94E14" w:rsidRDefault="00827B5C" w:rsidP="00F94E14">
      <w:pPr>
        <w:pStyle w:val="af3"/>
        <w:ind w:firstLine="360"/>
        <w:rPr>
          <w:rFonts w:eastAsiaTheme="minorEastAsia" w:cs="Times New Roman"/>
        </w:rPr>
      </w:pPr>
      <w:r w:rsidRPr="00F94E14">
        <w:rPr>
          <w:rFonts w:cs="Times New Roman"/>
        </w:rPr>
        <w:t xml:space="preserve">Supplementary </w:t>
      </w:r>
      <w:r w:rsidR="00F94E14" w:rsidRPr="00F94E14">
        <w:rPr>
          <w:rFonts w:cs="Times New Roman"/>
        </w:rPr>
        <w:t xml:space="preserve">Figure </w:t>
      </w:r>
      <w:r w:rsidR="00F94E14" w:rsidRPr="00F94E14">
        <w:rPr>
          <w:rFonts w:cs="Times New Roman"/>
        </w:rPr>
        <w:fldChar w:fldCharType="begin"/>
      </w:r>
      <w:r w:rsidR="00F94E14" w:rsidRPr="00F94E14">
        <w:rPr>
          <w:rFonts w:cs="Times New Roman"/>
        </w:rPr>
        <w:instrText xml:space="preserve"> SEQ Figure \* ARABIC </w:instrText>
      </w:r>
      <w:r w:rsidR="00F94E14" w:rsidRPr="00F94E14">
        <w:rPr>
          <w:rFonts w:cs="Times New Roman"/>
        </w:rPr>
        <w:fldChar w:fldCharType="separate"/>
      </w:r>
      <w:r w:rsidR="00F94E14">
        <w:rPr>
          <w:rFonts w:cs="Times New Roman"/>
          <w:noProof/>
        </w:rPr>
        <w:t>1</w:t>
      </w:r>
      <w:r w:rsidR="00F94E14" w:rsidRPr="00F94E14">
        <w:rPr>
          <w:rFonts w:cs="Times New Roman"/>
        </w:rPr>
        <w:fldChar w:fldCharType="end"/>
      </w:r>
      <w:r w:rsidRPr="00F94E14">
        <w:rPr>
          <w:rFonts w:eastAsiaTheme="minorEastAsia" w:cs="Times New Roman"/>
        </w:rPr>
        <w:t xml:space="preserve"> </w:t>
      </w:r>
      <w:r w:rsidR="00BF622F">
        <w:rPr>
          <w:rFonts w:eastAsia="宋体" w:cs="Times New Roman"/>
        </w:rPr>
        <w:t>DIC</w:t>
      </w:r>
      <w:r w:rsidR="00116CE7" w:rsidRPr="00F94E14">
        <w:rPr>
          <w:rFonts w:eastAsia="宋体" w:cs="Times New Roman"/>
        </w:rPr>
        <w:t xml:space="preserve"> architecture diagram</w:t>
      </w:r>
    </w:p>
    <w:p w14:paraId="2E8E3BDB" w14:textId="77777777" w:rsidR="00827B5C" w:rsidRDefault="00827B5C" w:rsidP="00827B5C">
      <w:pPr>
        <w:ind w:firstLine="400"/>
        <w:rPr>
          <w:rFonts w:eastAsia="宋体" w:cs="Times New Roman"/>
        </w:rPr>
      </w:pPr>
    </w:p>
    <w:p w14:paraId="1E783E89" w14:textId="14E2CDC2" w:rsidR="00ED2274" w:rsidRDefault="00ED2274" w:rsidP="00ED2274">
      <w:pPr>
        <w:pStyle w:val="1"/>
        <w:rPr>
          <w:rFonts w:eastAsia="宋体"/>
        </w:rPr>
      </w:pPr>
      <w:bookmarkStart w:id="4" w:name="_Toc226449688"/>
      <w:r w:rsidRPr="00ED2274">
        <w:rPr>
          <w:rFonts w:eastAsia="宋体"/>
        </w:rPr>
        <w:t>S</w:t>
      </w:r>
      <w:r>
        <w:rPr>
          <w:rFonts w:eastAsia="宋体" w:hint="eastAsia"/>
        </w:rPr>
        <w:t>3</w:t>
      </w:r>
      <w:r w:rsidRPr="00ED2274">
        <w:rPr>
          <w:rFonts w:eastAsia="宋体"/>
        </w:rPr>
        <w:t xml:space="preserve"> Human-machine comparison</w:t>
      </w:r>
      <w:bookmarkEnd w:id="4"/>
    </w:p>
    <w:p w14:paraId="2688548C" w14:textId="3457E832" w:rsidR="00ED2274" w:rsidRPr="00ED2274" w:rsidRDefault="00ED2274" w:rsidP="00BB5F3F">
      <w:pPr>
        <w:pStyle w:val="af3"/>
        <w:ind w:firstLineChars="0" w:firstLine="0"/>
        <w:rPr>
          <w:rFonts w:eastAsia="等线" w:cs="Times New Roman"/>
          <w:b/>
          <w:bCs/>
        </w:rPr>
      </w:pPr>
      <w:r>
        <w:t xml:space="preserve">Supplementary Table </w:t>
      </w:r>
      <w:fldSimple w:instr=" SEQ Supplementary_Table \* ARABIC ">
        <w:r>
          <w:rPr>
            <w:noProof/>
          </w:rPr>
          <w:t>2</w:t>
        </w:r>
      </w:fldSimple>
      <w:r w:rsidRPr="00ED2274">
        <w:rPr>
          <w:rFonts w:eastAsia="等线" w:cs="Times New Roman" w:hint="eastAsia"/>
          <w:b/>
          <w:bCs/>
        </w:rPr>
        <w:t xml:space="preserve"> </w:t>
      </w:r>
      <w:bookmarkStart w:id="5" w:name="_Hlk223462842"/>
      <w:r w:rsidRPr="00ED2274">
        <w:rPr>
          <w:rFonts w:hint="eastAsia"/>
        </w:rPr>
        <w:t xml:space="preserve">Comparison between </w:t>
      </w:r>
      <w:r w:rsidR="00BF622F">
        <w:rPr>
          <w:rFonts w:hint="eastAsia"/>
        </w:rPr>
        <w:t>DIC</w:t>
      </w:r>
      <w:r w:rsidRPr="00ED2274">
        <w:rPr>
          <w:rFonts w:hint="eastAsia"/>
        </w:rPr>
        <w:t xml:space="preserve"> and colposcopists.</w:t>
      </w:r>
      <w:bookmarkEnd w:id="5"/>
    </w:p>
    <w:tbl>
      <w:tblPr>
        <w:tblStyle w:val="21"/>
        <w:tblW w:w="9072" w:type="dxa"/>
        <w:jc w:val="center"/>
        <w:tblBorders>
          <w:top w:val="single" w:sz="12" w:space="0" w:color="auto"/>
          <w:left w:val="none" w:sz="0" w:space="0" w:color="auto"/>
          <w:bottom w:val="single" w:sz="12" w:space="0" w:color="auto"/>
          <w:right w:val="none" w:sz="0" w:space="0" w:color="auto"/>
          <w:insideH w:val="single" w:sz="8" w:space="0" w:color="auto"/>
          <w:insideV w:val="none" w:sz="0" w:space="0" w:color="auto"/>
        </w:tblBorders>
        <w:tblLayout w:type="fixed"/>
        <w:tblLook w:val="04A0" w:firstRow="1" w:lastRow="0" w:firstColumn="1" w:lastColumn="0" w:noHBand="0" w:noVBand="1"/>
      </w:tblPr>
      <w:tblGrid>
        <w:gridCol w:w="1701"/>
        <w:gridCol w:w="1843"/>
        <w:gridCol w:w="1843"/>
        <w:gridCol w:w="1843"/>
        <w:gridCol w:w="1842"/>
      </w:tblGrid>
      <w:tr w:rsidR="00BB5F3F" w:rsidRPr="00ED2274" w14:paraId="02A64FDC" w14:textId="77777777" w:rsidTr="00BB5F3F">
        <w:trPr>
          <w:trHeight w:val="345"/>
          <w:jc w:val="center"/>
        </w:trPr>
        <w:tc>
          <w:tcPr>
            <w:tcW w:w="1701" w:type="dxa"/>
            <w:tcBorders>
              <w:top w:val="single" w:sz="8" w:space="0" w:color="auto"/>
              <w:bottom w:val="single" w:sz="8" w:space="0" w:color="auto"/>
            </w:tcBorders>
            <w:shd w:val="clear" w:color="auto" w:fill="D5D5D5"/>
            <w:vAlign w:val="center"/>
          </w:tcPr>
          <w:p w14:paraId="5720479D" w14:textId="77777777" w:rsidR="00BB5F3F" w:rsidRPr="008F1017" w:rsidRDefault="00BB5F3F" w:rsidP="00ED2274">
            <w:pPr>
              <w:ind w:firstLineChars="0" w:firstLine="0"/>
              <w:jc w:val="center"/>
              <w:rPr>
                <w:rFonts w:eastAsia="宋体" w:cs="Times New Roman"/>
                <w:b/>
                <w:bCs/>
                <w:sz w:val="18"/>
                <w:szCs w:val="18"/>
              </w:rPr>
            </w:pPr>
            <w:r w:rsidRPr="008F1017">
              <w:rPr>
                <w:rFonts w:eastAsia="宋体" w:cs="Times New Roman" w:hint="eastAsia"/>
                <w:b/>
                <w:bCs/>
                <w:sz w:val="18"/>
                <w:szCs w:val="18"/>
              </w:rPr>
              <w:t>Group category</w:t>
            </w:r>
          </w:p>
        </w:tc>
        <w:tc>
          <w:tcPr>
            <w:tcW w:w="1843" w:type="dxa"/>
            <w:tcBorders>
              <w:top w:val="single" w:sz="8" w:space="0" w:color="auto"/>
              <w:bottom w:val="single" w:sz="8" w:space="0" w:color="auto"/>
            </w:tcBorders>
            <w:shd w:val="clear" w:color="auto" w:fill="D5D5D5"/>
            <w:vAlign w:val="center"/>
          </w:tcPr>
          <w:p w14:paraId="5EAC60DD" w14:textId="4C031A9F" w:rsidR="00BB5F3F" w:rsidRPr="008F1017" w:rsidRDefault="00BF622F" w:rsidP="00BB5F3F">
            <w:pPr>
              <w:ind w:firstLineChars="0" w:firstLine="0"/>
              <w:jc w:val="center"/>
              <w:rPr>
                <w:rFonts w:eastAsia="宋体" w:cs="Times New Roman"/>
                <w:b/>
                <w:bCs/>
                <w:sz w:val="18"/>
                <w:szCs w:val="18"/>
              </w:rPr>
            </w:pPr>
            <w:r>
              <w:rPr>
                <w:rFonts w:eastAsia="宋体" w:cs="Times New Roman" w:hint="eastAsia"/>
                <w:b/>
                <w:bCs/>
                <w:sz w:val="18"/>
                <w:szCs w:val="18"/>
              </w:rPr>
              <w:t>normal</w:t>
            </w:r>
            <w:r w:rsidR="00BB5F3F" w:rsidRPr="008F1017">
              <w:rPr>
                <w:rFonts w:eastAsia="宋体" w:cs="Times New Roman" w:hint="eastAsia"/>
                <w:b/>
                <w:bCs/>
                <w:sz w:val="18"/>
                <w:szCs w:val="18"/>
              </w:rPr>
              <w:t xml:space="preserve"> % (95% CI)</w:t>
            </w:r>
          </w:p>
        </w:tc>
        <w:tc>
          <w:tcPr>
            <w:tcW w:w="1843" w:type="dxa"/>
            <w:tcBorders>
              <w:top w:val="single" w:sz="8" w:space="0" w:color="auto"/>
              <w:bottom w:val="single" w:sz="8" w:space="0" w:color="auto"/>
            </w:tcBorders>
            <w:shd w:val="clear" w:color="auto" w:fill="D5D5D5"/>
            <w:vAlign w:val="center"/>
          </w:tcPr>
          <w:p w14:paraId="0907F00E" w14:textId="396F6CA2" w:rsidR="00BB5F3F" w:rsidRPr="008F1017" w:rsidRDefault="00BB5F3F" w:rsidP="00BB5F3F">
            <w:pPr>
              <w:ind w:firstLineChars="0" w:firstLine="0"/>
              <w:jc w:val="center"/>
              <w:rPr>
                <w:rFonts w:eastAsia="宋体" w:cs="Times New Roman"/>
                <w:b/>
                <w:bCs/>
                <w:sz w:val="18"/>
                <w:szCs w:val="18"/>
              </w:rPr>
            </w:pPr>
            <w:r w:rsidRPr="008F1017">
              <w:rPr>
                <w:rFonts w:eastAsia="宋体" w:cs="Times New Roman" w:hint="eastAsia"/>
                <w:b/>
                <w:bCs/>
                <w:sz w:val="18"/>
                <w:szCs w:val="18"/>
              </w:rPr>
              <w:t>LSIL % (95% CI)</w:t>
            </w:r>
          </w:p>
        </w:tc>
        <w:tc>
          <w:tcPr>
            <w:tcW w:w="1843" w:type="dxa"/>
            <w:tcBorders>
              <w:top w:val="single" w:sz="8" w:space="0" w:color="auto"/>
              <w:bottom w:val="single" w:sz="8" w:space="0" w:color="auto"/>
            </w:tcBorders>
            <w:shd w:val="clear" w:color="auto" w:fill="D5D5D5"/>
            <w:vAlign w:val="center"/>
          </w:tcPr>
          <w:p w14:paraId="2580AEA0" w14:textId="20914BF2" w:rsidR="00BB5F3F" w:rsidRPr="008F1017" w:rsidRDefault="00BB5F3F" w:rsidP="00BB5F3F">
            <w:pPr>
              <w:ind w:firstLineChars="0" w:firstLine="0"/>
              <w:jc w:val="center"/>
              <w:rPr>
                <w:rFonts w:eastAsia="宋体" w:cs="Times New Roman"/>
                <w:b/>
                <w:bCs/>
                <w:sz w:val="18"/>
                <w:szCs w:val="18"/>
              </w:rPr>
            </w:pPr>
            <w:r w:rsidRPr="008F1017">
              <w:rPr>
                <w:rFonts w:eastAsia="宋体" w:cs="Times New Roman" w:hint="eastAsia"/>
                <w:b/>
                <w:bCs/>
                <w:sz w:val="18"/>
                <w:szCs w:val="18"/>
              </w:rPr>
              <w:t>HSIL % (95% CI)</w:t>
            </w:r>
          </w:p>
        </w:tc>
        <w:tc>
          <w:tcPr>
            <w:tcW w:w="1842" w:type="dxa"/>
            <w:tcBorders>
              <w:top w:val="single" w:sz="8" w:space="0" w:color="auto"/>
              <w:bottom w:val="single" w:sz="8" w:space="0" w:color="auto"/>
            </w:tcBorders>
            <w:shd w:val="clear" w:color="auto" w:fill="D5D5D5"/>
            <w:vAlign w:val="center"/>
          </w:tcPr>
          <w:p w14:paraId="2EC2CFB0" w14:textId="1068FD05" w:rsidR="00BB5F3F" w:rsidRPr="008F1017" w:rsidRDefault="00BF622F" w:rsidP="00BB5F3F">
            <w:pPr>
              <w:ind w:firstLineChars="0" w:firstLine="0"/>
              <w:jc w:val="center"/>
              <w:rPr>
                <w:rFonts w:eastAsia="宋体" w:cs="Times New Roman"/>
                <w:b/>
                <w:bCs/>
                <w:sz w:val="18"/>
                <w:szCs w:val="18"/>
              </w:rPr>
            </w:pPr>
            <w:r>
              <w:rPr>
                <w:rFonts w:eastAsia="宋体" w:cs="Times New Roman" w:hint="eastAsia"/>
                <w:b/>
                <w:bCs/>
                <w:sz w:val="18"/>
                <w:szCs w:val="18"/>
              </w:rPr>
              <w:t>cancer</w:t>
            </w:r>
            <w:r w:rsidR="00BB5F3F" w:rsidRPr="008F1017">
              <w:rPr>
                <w:rFonts w:eastAsia="宋体" w:cs="Times New Roman" w:hint="eastAsia"/>
                <w:b/>
                <w:bCs/>
                <w:sz w:val="18"/>
                <w:szCs w:val="18"/>
              </w:rPr>
              <w:t xml:space="preserve"> % (95% CI)</w:t>
            </w:r>
          </w:p>
        </w:tc>
      </w:tr>
      <w:tr w:rsidR="00BB5F3F" w:rsidRPr="00ED2274" w14:paraId="55804A88" w14:textId="77777777" w:rsidTr="008F1017">
        <w:trPr>
          <w:trHeight w:val="345"/>
          <w:jc w:val="center"/>
        </w:trPr>
        <w:tc>
          <w:tcPr>
            <w:tcW w:w="9072" w:type="dxa"/>
            <w:gridSpan w:val="5"/>
            <w:tcBorders>
              <w:top w:val="single" w:sz="8" w:space="0" w:color="auto"/>
              <w:bottom w:val="single" w:sz="8" w:space="0" w:color="auto"/>
            </w:tcBorders>
            <w:shd w:val="clear" w:color="auto" w:fill="ECECEC"/>
            <w:vAlign w:val="center"/>
          </w:tcPr>
          <w:p w14:paraId="66B1FE93" w14:textId="4E0978D6" w:rsidR="00BB5F3F" w:rsidRPr="00ED2274" w:rsidRDefault="00BB5F3F" w:rsidP="00BB5F3F">
            <w:pPr>
              <w:ind w:firstLineChars="0" w:firstLine="0"/>
              <w:jc w:val="left"/>
              <w:rPr>
                <w:rFonts w:eastAsia="宋体" w:cs="Times New Roman"/>
                <w:sz w:val="18"/>
                <w:szCs w:val="18"/>
              </w:rPr>
            </w:pPr>
            <w:r>
              <w:rPr>
                <w:rFonts w:eastAsia="宋体" w:cs="Times New Roman" w:hint="eastAsia"/>
                <w:sz w:val="18"/>
                <w:szCs w:val="18"/>
              </w:rPr>
              <w:t>Indicator: Accuracy</w:t>
            </w:r>
          </w:p>
        </w:tc>
      </w:tr>
      <w:tr w:rsidR="00BB5F3F" w:rsidRPr="00ED2274" w14:paraId="727F5894" w14:textId="77777777" w:rsidTr="008F1017">
        <w:trPr>
          <w:trHeight w:val="277"/>
          <w:jc w:val="center"/>
        </w:trPr>
        <w:tc>
          <w:tcPr>
            <w:tcW w:w="1701" w:type="dxa"/>
            <w:tcBorders>
              <w:top w:val="single" w:sz="8" w:space="0" w:color="auto"/>
            </w:tcBorders>
            <w:shd w:val="clear" w:color="auto" w:fill="FAFAFA"/>
            <w:vAlign w:val="center"/>
          </w:tcPr>
          <w:p w14:paraId="415251E3" w14:textId="5B9AE3DF" w:rsidR="00BB5F3F" w:rsidRPr="00ED2274" w:rsidRDefault="00BF622F" w:rsidP="00ED2274">
            <w:pPr>
              <w:ind w:firstLineChars="0" w:firstLine="0"/>
              <w:jc w:val="center"/>
              <w:rPr>
                <w:rFonts w:eastAsia="宋体" w:cs="Times New Roman"/>
                <w:sz w:val="18"/>
                <w:szCs w:val="18"/>
              </w:rPr>
            </w:pPr>
            <w:r>
              <w:rPr>
                <w:rFonts w:eastAsia="宋体" w:cs="Times New Roman" w:hint="eastAsia"/>
                <w:sz w:val="18"/>
                <w:szCs w:val="18"/>
              </w:rPr>
              <w:lastRenderedPageBreak/>
              <w:t>DIC</w:t>
            </w:r>
          </w:p>
        </w:tc>
        <w:tc>
          <w:tcPr>
            <w:tcW w:w="1843" w:type="dxa"/>
            <w:tcBorders>
              <w:top w:val="single" w:sz="8" w:space="0" w:color="auto"/>
            </w:tcBorders>
            <w:shd w:val="clear" w:color="auto" w:fill="FAFAFA"/>
            <w:vAlign w:val="center"/>
          </w:tcPr>
          <w:p w14:paraId="6944EA06" w14:textId="68570A8E"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96.21</w:t>
            </w:r>
            <w:r>
              <w:rPr>
                <w:rFonts w:eastAsia="宋体" w:cs="Times New Roman" w:hint="eastAsia"/>
                <w:sz w:val="18"/>
                <w:szCs w:val="18"/>
              </w:rPr>
              <w:t xml:space="preserve"> </w:t>
            </w:r>
            <w:r w:rsidRPr="00ED2274">
              <w:rPr>
                <w:rFonts w:eastAsia="宋体" w:cs="Times New Roman" w:hint="eastAsia"/>
                <w:sz w:val="18"/>
                <w:szCs w:val="18"/>
              </w:rPr>
              <w:t>(94.81-97.24)</w:t>
            </w:r>
          </w:p>
        </w:tc>
        <w:tc>
          <w:tcPr>
            <w:tcW w:w="1843" w:type="dxa"/>
            <w:tcBorders>
              <w:top w:val="single" w:sz="8" w:space="0" w:color="auto"/>
            </w:tcBorders>
            <w:shd w:val="clear" w:color="auto" w:fill="FAFAFA"/>
            <w:vAlign w:val="center"/>
          </w:tcPr>
          <w:p w14:paraId="1D12CA4F" w14:textId="6E3CDE2C"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88.23 (86.11-90.12)</w:t>
            </w:r>
          </w:p>
        </w:tc>
        <w:tc>
          <w:tcPr>
            <w:tcW w:w="1843" w:type="dxa"/>
            <w:tcBorders>
              <w:top w:val="single" w:sz="8" w:space="0" w:color="auto"/>
            </w:tcBorders>
            <w:shd w:val="clear" w:color="auto" w:fill="FAFAFA"/>
            <w:vAlign w:val="center"/>
          </w:tcPr>
          <w:p w14:paraId="053BD3E5" w14:textId="1B437676"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89.51 (87.43-91.34)</w:t>
            </w:r>
          </w:p>
        </w:tc>
        <w:tc>
          <w:tcPr>
            <w:tcW w:w="1842" w:type="dxa"/>
            <w:tcBorders>
              <w:top w:val="single" w:sz="8" w:space="0" w:color="auto"/>
            </w:tcBorders>
            <w:shd w:val="clear" w:color="auto" w:fill="FAFAFA"/>
            <w:vAlign w:val="center"/>
          </w:tcPr>
          <w:p w14:paraId="2BAEF87B" w14:textId="3E4FECFD"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99.32 (98.61-99.73)</w:t>
            </w:r>
          </w:p>
        </w:tc>
      </w:tr>
      <w:tr w:rsidR="00BB5F3F" w:rsidRPr="00ED2274" w14:paraId="17732D17" w14:textId="77777777" w:rsidTr="008F1017">
        <w:trPr>
          <w:trHeight w:val="277"/>
          <w:jc w:val="center"/>
        </w:trPr>
        <w:tc>
          <w:tcPr>
            <w:tcW w:w="1701" w:type="dxa"/>
            <w:shd w:val="clear" w:color="auto" w:fill="ECECEC"/>
            <w:vAlign w:val="center"/>
          </w:tcPr>
          <w:p w14:paraId="1A761410"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Exp Colposcopists</w:t>
            </w:r>
          </w:p>
        </w:tc>
        <w:tc>
          <w:tcPr>
            <w:tcW w:w="1843" w:type="dxa"/>
            <w:shd w:val="clear" w:color="auto" w:fill="ECECEC"/>
            <w:vAlign w:val="center"/>
          </w:tcPr>
          <w:p w14:paraId="7F4ED8FB" w14:textId="6FCE0344"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86.50</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(84.50-88.65)</w:t>
            </w:r>
          </w:p>
        </w:tc>
        <w:tc>
          <w:tcPr>
            <w:tcW w:w="1843" w:type="dxa"/>
            <w:shd w:val="clear" w:color="auto" w:fill="ECECEC"/>
            <w:vAlign w:val="center"/>
          </w:tcPr>
          <w:p w14:paraId="4FB6C4F5" w14:textId="61478B8D"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76.23</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(73.77-78.78)</w:t>
            </w:r>
          </w:p>
        </w:tc>
        <w:tc>
          <w:tcPr>
            <w:tcW w:w="1843" w:type="dxa"/>
            <w:shd w:val="clear" w:color="auto" w:fill="ECECEC"/>
            <w:vAlign w:val="center"/>
          </w:tcPr>
          <w:p w14:paraId="1BB66221" w14:textId="12461B30"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85.78</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(83.67-87.85)</w:t>
            </w:r>
          </w:p>
        </w:tc>
        <w:tc>
          <w:tcPr>
            <w:tcW w:w="1842" w:type="dxa"/>
            <w:shd w:val="clear" w:color="auto" w:fill="ECECEC"/>
            <w:vAlign w:val="center"/>
          </w:tcPr>
          <w:p w14:paraId="19CE3926" w14:textId="63A738AC"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98.25</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(97.47-99.02)</w:t>
            </w:r>
          </w:p>
        </w:tc>
      </w:tr>
      <w:tr w:rsidR="00BB5F3F" w:rsidRPr="00ED2274" w14:paraId="35E372B3" w14:textId="77777777" w:rsidTr="008F1017">
        <w:trPr>
          <w:trHeight w:val="277"/>
          <w:jc w:val="center"/>
        </w:trPr>
        <w:tc>
          <w:tcPr>
            <w:tcW w:w="1701" w:type="dxa"/>
            <w:shd w:val="clear" w:color="auto" w:fill="FAFAFA"/>
            <w:vAlign w:val="center"/>
          </w:tcPr>
          <w:p w14:paraId="38958D5E"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Inexp Colposcopists</w:t>
            </w:r>
          </w:p>
        </w:tc>
        <w:tc>
          <w:tcPr>
            <w:tcW w:w="1843" w:type="dxa"/>
            <w:shd w:val="clear" w:color="auto" w:fill="FAFAFA"/>
            <w:vAlign w:val="center"/>
          </w:tcPr>
          <w:p w14:paraId="7D1FA1E6"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77.75</w:t>
            </w:r>
            <w:r w:rsidRPr="00ED2274">
              <w:rPr>
                <w:rFonts w:eastAsia="宋体" w:cs="Times New Roman" w:hint="eastAsia"/>
                <w:sz w:val="18"/>
                <w:szCs w:val="18"/>
                <w:vertAlign w:val="superscript"/>
              </w:rPr>
              <w:t>***^^^</w:t>
            </w:r>
          </w:p>
          <w:p w14:paraId="4192E519"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(75.65-79.92)</w:t>
            </w:r>
          </w:p>
        </w:tc>
        <w:tc>
          <w:tcPr>
            <w:tcW w:w="1843" w:type="dxa"/>
            <w:shd w:val="clear" w:color="auto" w:fill="FAFAFA"/>
            <w:vAlign w:val="center"/>
          </w:tcPr>
          <w:p w14:paraId="3B6BC354"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67.00</w:t>
            </w:r>
            <w:r w:rsidRPr="00ED2274">
              <w:rPr>
                <w:rFonts w:eastAsia="宋体" w:cs="Times New Roman" w:hint="eastAsia"/>
                <w:sz w:val="18"/>
                <w:szCs w:val="18"/>
                <w:vertAlign w:val="superscript"/>
              </w:rPr>
              <w:t>***^^^</w:t>
            </w:r>
          </w:p>
          <w:p w14:paraId="30313FCA"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(64.78-69.20)</w:t>
            </w:r>
          </w:p>
        </w:tc>
        <w:tc>
          <w:tcPr>
            <w:tcW w:w="1843" w:type="dxa"/>
            <w:shd w:val="clear" w:color="auto" w:fill="FAFAFA"/>
            <w:vAlign w:val="center"/>
          </w:tcPr>
          <w:p w14:paraId="6C68ECCA"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78.78</w:t>
            </w:r>
            <w:r w:rsidRPr="00ED2274">
              <w:rPr>
                <w:rFonts w:eastAsia="宋体" w:cs="Times New Roman" w:hint="eastAsia"/>
                <w:sz w:val="18"/>
                <w:szCs w:val="18"/>
                <w:vertAlign w:val="superscript"/>
              </w:rPr>
              <w:t>***^</w:t>
            </w:r>
          </w:p>
          <w:p w14:paraId="1050FB5F"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(76.77-80.95)</w:t>
            </w:r>
          </w:p>
        </w:tc>
        <w:tc>
          <w:tcPr>
            <w:tcW w:w="1842" w:type="dxa"/>
            <w:shd w:val="clear" w:color="auto" w:fill="FAFAFA"/>
            <w:vAlign w:val="center"/>
          </w:tcPr>
          <w:p w14:paraId="0DC813E7"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95.33</w:t>
            </w:r>
            <w:r w:rsidRPr="00ED2274">
              <w:rPr>
                <w:rFonts w:eastAsia="宋体" w:cs="Times New Roman" w:hint="eastAsia"/>
                <w:sz w:val="18"/>
                <w:szCs w:val="18"/>
                <w:vertAlign w:val="superscript"/>
              </w:rPr>
              <w:t>***</w:t>
            </w:r>
          </w:p>
          <w:p w14:paraId="4FB034B9" w14:textId="77777777" w:rsidR="00BB5F3F" w:rsidRPr="00ED2274" w:rsidRDefault="00BB5F3F" w:rsidP="00ED2274">
            <w:pPr>
              <w:ind w:firstLineChars="0" w:firstLine="0"/>
              <w:jc w:val="center"/>
              <w:rPr>
                <w:rFonts w:eastAsia="宋体" w:cs="Times New Roman"/>
                <w:sz w:val="18"/>
                <w:szCs w:val="18"/>
              </w:rPr>
            </w:pPr>
            <w:r w:rsidRPr="00ED2274">
              <w:rPr>
                <w:rFonts w:eastAsia="宋体" w:cs="Times New Roman" w:hint="eastAsia"/>
                <w:sz w:val="18"/>
                <w:szCs w:val="18"/>
              </w:rPr>
              <w:t>(94.18-96.42)</w:t>
            </w:r>
          </w:p>
        </w:tc>
      </w:tr>
      <w:tr w:rsidR="00BB5F3F" w:rsidRPr="00ED2274" w14:paraId="6DDFE523" w14:textId="77777777" w:rsidTr="00322A93">
        <w:trPr>
          <w:trHeight w:val="277"/>
          <w:jc w:val="center"/>
        </w:trPr>
        <w:tc>
          <w:tcPr>
            <w:tcW w:w="9072" w:type="dxa"/>
            <w:gridSpan w:val="5"/>
            <w:shd w:val="clear" w:color="auto" w:fill="ECECEC"/>
            <w:vAlign w:val="center"/>
          </w:tcPr>
          <w:p w14:paraId="46E22CDD" w14:textId="4C53E11B" w:rsidR="00BB5F3F" w:rsidRPr="00ED2274" w:rsidRDefault="00BB5F3F" w:rsidP="00BB5F3F">
            <w:pPr>
              <w:ind w:firstLineChars="0" w:firstLine="0"/>
              <w:jc w:val="left"/>
              <w:rPr>
                <w:rFonts w:eastAsia="宋体" w:cs="Times New Roman"/>
                <w:sz w:val="18"/>
                <w:szCs w:val="18"/>
              </w:rPr>
            </w:pPr>
            <w:r>
              <w:rPr>
                <w:rFonts w:eastAsia="宋体" w:cs="Times New Roman" w:hint="eastAsia"/>
                <w:sz w:val="18"/>
                <w:szCs w:val="18"/>
              </w:rPr>
              <w:t>Indicator: Sensitivity</w:t>
            </w:r>
          </w:p>
        </w:tc>
      </w:tr>
      <w:tr w:rsidR="00BB5F3F" w:rsidRPr="00ED2274" w14:paraId="6CCEF969" w14:textId="77777777" w:rsidTr="00BB5F3F">
        <w:trPr>
          <w:trHeight w:val="277"/>
          <w:jc w:val="center"/>
        </w:trPr>
        <w:tc>
          <w:tcPr>
            <w:tcW w:w="1701" w:type="dxa"/>
            <w:shd w:val="clear" w:color="auto" w:fill="FAFAFA"/>
            <w:vAlign w:val="center"/>
          </w:tcPr>
          <w:p w14:paraId="71B42088" w14:textId="7C97E83E" w:rsidR="00BB5F3F" w:rsidRPr="00ED2274" w:rsidRDefault="00BF622F" w:rsidP="00BB5F3F">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shd w:val="clear" w:color="auto" w:fill="FAFAFA"/>
            <w:vAlign w:val="center"/>
          </w:tcPr>
          <w:p w14:paraId="2B0067F7" w14:textId="51BC83A0"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95.23</w:t>
            </w:r>
            <w:r>
              <w:rPr>
                <w:rFonts w:eastAsia="宋体" w:cs="Times New Roman" w:hint="eastAsia"/>
                <w:sz w:val="18"/>
                <w:szCs w:val="18"/>
              </w:rPr>
              <w:t xml:space="preserve"> </w:t>
            </w:r>
            <w:r w:rsidRPr="00ED2274">
              <w:rPr>
                <w:rFonts w:eastAsia="宋体" w:cs="Times New Roman" w:hint="eastAsia"/>
                <w:sz w:val="18"/>
                <w:szCs w:val="18"/>
              </w:rPr>
              <w:t>(92.31-97.13)</w:t>
            </w:r>
          </w:p>
        </w:tc>
        <w:tc>
          <w:tcPr>
            <w:tcW w:w="1843" w:type="dxa"/>
            <w:shd w:val="clear" w:color="auto" w:fill="FAFAFA"/>
            <w:vAlign w:val="center"/>
          </w:tcPr>
          <w:p w14:paraId="49982FA9" w14:textId="6FEBC8C5"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84.70</w:t>
            </w:r>
            <w:r>
              <w:rPr>
                <w:rFonts w:eastAsia="宋体" w:cs="Times New Roman" w:hint="eastAsia"/>
                <w:sz w:val="18"/>
                <w:szCs w:val="18"/>
              </w:rPr>
              <w:t xml:space="preserve"> </w:t>
            </w:r>
            <w:r w:rsidRPr="00ED2274">
              <w:rPr>
                <w:rFonts w:eastAsia="宋体" w:cs="Times New Roman" w:hint="eastAsia"/>
                <w:sz w:val="18"/>
                <w:szCs w:val="18"/>
              </w:rPr>
              <w:t>(80.41-88.24)</w:t>
            </w:r>
          </w:p>
        </w:tc>
        <w:tc>
          <w:tcPr>
            <w:tcW w:w="1843" w:type="dxa"/>
            <w:shd w:val="clear" w:color="auto" w:fill="FAFAFA"/>
            <w:vAlign w:val="center"/>
          </w:tcPr>
          <w:p w14:paraId="5910F59A" w14:textId="11F36E0A"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73.02</w:t>
            </w:r>
            <w:r>
              <w:rPr>
                <w:rFonts w:eastAsia="宋体" w:cs="Times New Roman" w:hint="eastAsia"/>
                <w:sz w:val="18"/>
                <w:szCs w:val="18"/>
              </w:rPr>
              <w:t xml:space="preserve"> </w:t>
            </w:r>
            <w:r w:rsidRPr="00ED2274">
              <w:rPr>
                <w:rFonts w:eastAsia="宋体" w:cs="Times New Roman" w:hint="eastAsia"/>
                <w:sz w:val="18"/>
                <w:szCs w:val="18"/>
              </w:rPr>
              <w:t>(66.91-78.43)</w:t>
            </w:r>
          </w:p>
        </w:tc>
        <w:tc>
          <w:tcPr>
            <w:tcW w:w="1842" w:type="dxa"/>
            <w:shd w:val="clear" w:color="auto" w:fill="FAFAFA"/>
            <w:vAlign w:val="center"/>
          </w:tcPr>
          <w:p w14:paraId="0D82C512" w14:textId="42D13BB1"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94.02 (88.22-97.14)</w:t>
            </w:r>
          </w:p>
        </w:tc>
      </w:tr>
      <w:tr w:rsidR="00BB5F3F" w:rsidRPr="00ED2274" w14:paraId="627B5608" w14:textId="77777777" w:rsidTr="00BB5F3F">
        <w:trPr>
          <w:trHeight w:val="277"/>
          <w:jc w:val="center"/>
        </w:trPr>
        <w:tc>
          <w:tcPr>
            <w:tcW w:w="1701" w:type="dxa"/>
            <w:shd w:val="clear" w:color="auto" w:fill="ECECEC"/>
            <w:vAlign w:val="center"/>
          </w:tcPr>
          <w:p w14:paraId="5B4321FC"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Exp Colposcopists</w:t>
            </w:r>
          </w:p>
        </w:tc>
        <w:tc>
          <w:tcPr>
            <w:tcW w:w="1843" w:type="dxa"/>
            <w:shd w:val="clear" w:color="auto" w:fill="ECECEC"/>
            <w:vAlign w:val="center"/>
          </w:tcPr>
          <w:p w14:paraId="2DD6548E" w14:textId="70629B81"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80.00</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(75.92-83.90)</w:t>
            </w:r>
          </w:p>
        </w:tc>
        <w:tc>
          <w:tcPr>
            <w:tcW w:w="1843" w:type="dxa"/>
            <w:shd w:val="clear" w:color="auto" w:fill="ECECEC"/>
            <w:vAlign w:val="center"/>
          </w:tcPr>
          <w:p w14:paraId="69AA1B51" w14:textId="718ECE9D"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71.18</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(66.32-75.86)</w:t>
            </w:r>
          </w:p>
        </w:tc>
        <w:tc>
          <w:tcPr>
            <w:tcW w:w="1843" w:type="dxa"/>
            <w:shd w:val="clear" w:color="auto" w:fill="ECECEC"/>
            <w:vAlign w:val="center"/>
          </w:tcPr>
          <w:p w14:paraId="5AC9B7C7" w14:textId="28988D2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60.84</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(54.45-66.60)</w:t>
            </w:r>
          </w:p>
        </w:tc>
        <w:tc>
          <w:tcPr>
            <w:tcW w:w="1842" w:type="dxa"/>
            <w:shd w:val="clear" w:color="auto" w:fill="ECECEC"/>
            <w:vAlign w:val="center"/>
          </w:tcPr>
          <w:p w14:paraId="0F845346" w14:textId="686BB12F"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85.04</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(78.76-91.31)</w:t>
            </w:r>
          </w:p>
        </w:tc>
      </w:tr>
      <w:tr w:rsidR="00BB5F3F" w:rsidRPr="00ED2274" w14:paraId="2B030EF4" w14:textId="77777777" w:rsidTr="00BB5F3F">
        <w:trPr>
          <w:trHeight w:val="277"/>
          <w:jc w:val="center"/>
        </w:trPr>
        <w:tc>
          <w:tcPr>
            <w:tcW w:w="1701" w:type="dxa"/>
            <w:shd w:val="clear" w:color="auto" w:fill="FAFAFA"/>
            <w:vAlign w:val="center"/>
          </w:tcPr>
          <w:p w14:paraId="30A05430"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Inexp Colposcopists</w:t>
            </w:r>
          </w:p>
        </w:tc>
        <w:tc>
          <w:tcPr>
            <w:tcW w:w="1843" w:type="dxa"/>
            <w:shd w:val="clear" w:color="auto" w:fill="FAFAFA"/>
            <w:vAlign w:val="center"/>
          </w:tcPr>
          <w:p w14:paraId="21075E10"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76.21</w:t>
            </w:r>
            <w:r w:rsidRPr="00ED2274">
              <w:rPr>
                <w:rFonts w:eastAsia="宋体" w:cs="Times New Roman" w:hint="eastAsia"/>
                <w:sz w:val="18"/>
                <w:szCs w:val="18"/>
                <w:vertAlign w:val="superscript"/>
              </w:rPr>
              <w:t>***</w:t>
            </w:r>
          </w:p>
          <w:p w14:paraId="32B062E1"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(72.39-79.84)</w:t>
            </w:r>
          </w:p>
        </w:tc>
        <w:tc>
          <w:tcPr>
            <w:tcW w:w="1843" w:type="dxa"/>
            <w:shd w:val="clear" w:color="auto" w:fill="FAFAFA"/>
            <w:vAlign w:val="center"/>
          </w:tcPr>
          <w:p w14:paraId="33CE2E20"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52.98</w:t>
            </w:r>
            <w:r w:rsidRPr="00ED2274">
              <w:rPr>
                <w:rFonts w:eastAsia="宋体" w:cs="Times New Roman" w:hint="eastAsia"/>
                <w:sz w:val="18"/>
                <w:szCs w:val="18"/>
                <w:vertAlign w:val="superscript"/>
              </w:rPr>
              <w:t>***^^^</w:t>
            </w:r>
          </w:p>
          <w:p w14:paraId="07CC5A0B"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(49.27-56.78)</w:t>
            </w:r>
          </w:p>
        </w:tc>
        <w:tc>
          <w:tcPr>
            <w:tcW w:w="1843" w:type="dxa"/>
            <w:shd w:val="clear" w:color="auto" w:fill="FAFAFA"/>
            <w:vAlign w:val="center"/>
          </w:tcPr>
          <w:p w14:paraId="45A7185C"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41.37</w:t>
            </w:r>
            <w:r w:rsidRPr="00ED2274">
              <w:rPr>
                <w:rFonts w:eastAsia="宋体" w:cs="Times New Roman" w:hint="eastAsia"/>
                <w:sz w:val="18"/>
                <w:szCs w:val="18"/>
                <w:vertAlign w:val="superscript"/>
              </w:rPr>
              <w:t>***</w:t>
            </w:r>
          </w:p>
          <w:p w14:paraId="365E5C63"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(36.24-46.64)</w:t>
            </w:r>
          </w:p>
        </w:tc>
        <w:tc>
          <w:tcPr>
            <w:tcW w:w="1842" w:type="dxa"/>
            <w:shd w:val="clear" w:color="auto" w:fill="FAFAFA"/>
            <w:vAlign w:val="center"/>
          </w:tcPr>
          <w:p w14:paraId="5D0B0912"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64.96</w:t>
            </w:r>
            <w:r w:rsidRPr="00ED2274">
              <w:rPr>
                <w:rFonts w:eastAsia="宋体" w:cs="Times New Roman" w:hint="eastAsia"/>
                <w:sz w:val="18"/>
                <w:szCs w:val="18"/>
                <w:vertAlign w:val="superscript"/>
              </w:rPr>
              <w:t>***</w:t>
            </w:r>
          </w:p>
          <w:p w14:paraId="0B67DFD8"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(57.32-72.41)</w:t>
            </w:r>
          </w:p>
        </w:tc>
      </w:tr>
      <w:tr w:rsidR="00BB5F3F" w:rsidRPr="00ED2274" w14:paraId="5FCF0D7B" w14:textId="77777777" w:rsidTr="008F1017">
        <w:trPr>
          <w:trHeight w:val="277"/>
          <w:jc w:val="center"/>
        </w:trPr>
        <w:tc>
          <w:tcPr>
            <w:tcW w:w="9072" w:type="dxa"/>
            <w:gridSpan w:val="5"/>
            <w:shd w:val="clear" w:color="auto" w:fill="ECECEC"/>
            <w:vAlign w:val="center"/>
          </w:tcPr>
          <w:p w14:paraId="11680D33" w14:textId="500FE7DF" w:rsidR="00BB5F3F" w:rsidRPr="00ED2274" w:rsidRDefault="00BB5F3F" w:rsidP="00BB5F3F">
            <w:pPr>
              <w:ind w:firstLineChars="0" w:firstLine="0"/>
              <w:jc w:val="left"/>
              <w:rPr>
                <w:rFonts w:eastAsia="宋体" w:cs="Times New Roman"/>
                <w:sz w:val="18"/>
                <w:szCs w:val="18"/>
              </w:rPr>
            </w:pPr>
            <w:r>
              <w:rPr>
                <w:rFonts w:eastAsia="宋体" w:cs="Times New Roman" w:hint="eastAsia"/>
                <w:sz w:val="18"/>
                <w:szCs w:val="18"/>
              </w:rPr>
              <w:t>Indicator: Specificity</w:t>
            </w:r>
          </w:p>
        </w:tc>
      </w:tr>
      <w:tr w:rsidR="00BB5F3F" w:rsidRPr="00ED2274" w14:paraId="71745E1B" w14:textId="77777777" w:rsidTr="008F1017">
        <w:trPr>
          <w:trHeight w:val="277"/>
          <w:jc w:val="center"/>
        </w:trPr>
        <w:tc>
          <w:tcPr>
            <w:tcW w:w="1701" w:type="dxa"/>
            <w:shd w:val="clear" w:color="auto" w:fill="FAFAFA"/>
            <w:vAlign w:val="center"/>
          </w:tcPr>
          <w:p w14:paraId="2F6163EF" w14:textId="52ADFC9C" w:rsidR="00BB5F3F" w:rsidRPr="00ED2274" w:rsidRDefault="00BF622F" w:rsidP="00BB5F3F">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shd w:val="clear" w:color="auto" w:fill="FAFAFA"/>
            <w:vAlign w:val="center"/>
          </w:tcPr>
          <w:p w14:paraId="304278C0" w14:textId="5B35FFB5"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96.71</w:t>
            </w:r>
            <w:r>
              <w:rPr>
                <w:rFonts w:eastAsia="宋体" w:cs="Times New Roman" w:hint="eastAsia"/>
                <w:sz w:val="18"/>
                <w:szCs w:val="18"/>
              </w:rPr>
              <w:t xml:space="preserve"> </w:t>
            </w:r>
            <w:r w:rsidRPr="00ED2274">
              <w:rPr>
                <w:rFonts w:eastAsia="宋体" w:cs="Times New Roman" w:hint="eastAsia"/>
                <w:sz w:val="18"/>
                <w:szCs w:val="18"/>
              </w:rPr>
              <w:t>(95.13-97.81)</w:t>
            </w:r>
          </w:p>
        </w:tc>
        <w:tc>
          <w:tcPr>
            <w:tcW w:w="1843" w:type="dxa"/>
            <w:shd w:val="clear" w:color="auto" w:fill="FAFAFA"/>
            <w:vAlign w:val="center"/>
          </w:tcPr>
          <w:p w14:paraId="2362A786" w14:textId="419FB6F8"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89.93 (87.41-92.02)</w:t>
            </w:r>
          </w:p>
        </w:tc>
        <w:tc>
          <w:tcPr>
            <w:tcW w:w="1843" w:type="dxa"/>
            <w:shd w:val="clear" w:color="auto" w:fill="FAFAFA"/>
            <w:vAlign w:val="center"/>
          </w:tcPr>
          <w:p w14:paraId="0DC15C4C" w14:textId="20FC51BC"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94.32</w:t>
            </w:r>
            <w:r>
              <w:rPr>
                <w:rFonts w:eastAsia="宋体" w:cs="Times New Roman" w:hint="eastAsia"/>
                <w:sz w:val="18"/>
                <w:szCs w:val="18"/>
              </w:rPr>
              <w:t xml:space="preserve"> </w:t>
            </w:r>
            <w:r w:rsidRPr="00ED2274">
              <w:rPr>
                <w:rFonts w:eastAsia="宋体" w:cs="Times New Roman" w:hint="eastAsia"/>
                <w:sz w:val="18"/>
                <w:szCs w:val="18"/>
              </w:rPr>
              <w:t>(92.51-95.72)</w:t>
            </w:r>
          </w:p>
        </w:tc>
        <w:tc>
          <w:tcPr>
            <w:tcW w:w="1842" w:type="dxa"/>
            <w:shd w:val="clear" w:color="auto" w:fill="FAFAFA"/>
            <w:vAlign w:val="center"/>
          </w:tcPr>
          <w:p w14:paraId="3AA545D2" w14:textId="7B250974"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100.0</w:t>
            </w:r>
            <w:r>
              <w:rPr>
                <w:rFonts w:eastAsia="宋体" w:cs="Times New Roman" w:hint="eastAsia"/>
                <w:sz w:val="18"/>
                <w:szCs w:val="18"/>
              </w:rPr>
              <w:t xml:space="preserve">0 </w:t>
            </w:r>
            <w:r w:rsidRPr="00ED2274">
              <w:rPr>
                <w:rFonts w:eastAsia="宋体" w:cs="Times New Roman" w:hint="eastAsia"/>
                <w:sz w:val="18"/>
                <w:szCs w:val="18"/>
              </w:rPr>
              <w:t>(99.63-100.0</w:t>
            </w:r>
            <w:r>
              <w:rPr>
                <w:rFonts w:eastAsia="宋体" w:cs="Times New Roman" w:hint="eastAsia"/>
                <w:sz w:val="18"/>
                <w:szCs w:val="18"/>
              </w:rPr>
              <w:t>0</w:t>
            </w:r>
            <w:r w:rsidRPr="00ED2274">
              <w:rPr>
                <w:rFonts w:eastAsia="宋体" w:cs="Times New Roman" w:hint="eastAsia"/>
                <w:sz w:val="18"/>
                <w:szCs w:val="18"/>
              </w:rPr>
              <w:t>)</w:t>
            </w:r>
          </w:p>
        </w:tc>
      </w:tr>
      <w:tr w:rsidR="00BB5F3F" w:rsidRPr="00ED2274" w14:paraId="31DFEEBF" w14:textId="77777777" w:rsidTr="008F1017">
        <w:trPr>
          <w:trHeight w:val="277"/>
          <w:jc w:val="center"/>
        </w:trPr>
        <w:tc>
          <w:tcPr>
            <w:tcW w:w="1701" w:type="dxa"/>
            <w:tcBorders>
              <w:bottom w:val="single" w:sz="8" w:space="0" w:color="auto"/>
            </w:tcBorders>
            <w:shd w:val="clear" w:color="auto" w:fill="ECECEC"/>
            <w:vAlign w:val="center"/>
          </w:tcPr>
          <w:p w14:paraId="184B2354"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Exp Colposcopists</w:t>
            </w:r>
          </w:p>
        </w:tc>
        <w:tc>
          <w:tcPr>
            <w:tcW w:w="1843" w:type="dxa"/>
            <w:tcBorders>
              <w:bottom w:val="single" w:sz="8" w:space="0" w:color="auto"/>
            </w:tcBorders>
            <w:shd w:val="clear" w:color="auto" w:fill="ECECEC"/>
            <w:vAlign w:val="center"/>
          </w:tcPr>
          <w:p w14:paraId="53098FCE" w14:textId="306ADC6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89.70</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(87.56-91.85)</w:t>
            </w:r>
          </w:p>
        </w:tc>
        <w:tc>
          <w:tcPr>
            <w:tcW w:w="1843" w:type="dxa"/>
            <w:tcBorders>
              <w:bottom w:val="single" w:sz="8" w:space="0" w:color="auto"/>
            </w:tcBorders>
            <w:shd w:val="clear" w:color="auto" w:fill="ECECEC"/>
            <w:vAlign w:val="center"/>
          </w:tcPr>
          <w:p w14:paraId="6D13137C" w14:textId="33101BF4"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78.68</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(75.79-81.71)</w:t>
            </w:r>
          </w:p>
        </w:tc>
        <w:tc>
          <w:tcPr>
            <w:tcW w:w="1843" w:type="dxa"/>
            <w:tcBorders>
              <w:bottom w:val="single" w:sz="8" w:space="0" w:color="auto"/>
            </w:tcBorders>
            <w:shd w:val="clear" w:color="auto" w:fill="ECECEC"/>
            <w:vAlign w:val="center"/>
          </w:tcPr>
          <w:p w14:paraId="0C1E9008" w14:textId="6EE4FD93"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93.06</w:t>
            </w:r>
            <w:r>
              <w:rPr>
                <w:rFonts w:eastAsia="宋体" w:cs="Times New Roman" w:hint="eastAsia"/>
                <w:sz w:val="18"/>
                <w:szCs w:val="18"/>
              </w:rPr>
              <w:t xml:space="preserve"> </w:t>
            </w:r>
            <w:r w:rsidRPr="00ED2274">
              <w:rPr>
                <w:rFonts w:eastAsia="宋体" w:cs="Times New Roman" w:hint="eastAsia"/>
                <w:sz w:val="18"/>
                <w:szCs w:val="18"/>
              </w:rPr>
              <w:t>(91.35-94.65)</w:t>
            </w:r>
          </w:p>
        </w:tc>
        <w:tc>
          <w:tcPr>
            <w:tcW w:w="1842" w:type="dxa"/>
            <w:tcBorders>
              <w:bottom w:val="single" w:sz="8" w:space="0" w:color="auto"/>
            </w:tcBorders>
            <w:shd w:val="clear" w:color="auto" w:fill="ECECEC"/>
            <w:vAlign w:val="center"/>
          </w:tcPr>
          <w:p w14:paraId="0489B48B" w14:textId="6206364C"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100.</w:t>
            </w:r>
            <w:r>
              <w:rPr>
                <w:rFonts w:eastAsia="宋体" w:cs="Times New Roman" w:hint="eastAsia"/>
                <w:sz w:val="18"/>
                <w:szCs w:val="18"/>
              </w:rPr>
              <w:t>0</w:t>
            </w:r>
            <w:r w:rsidRPr="00ED2274">
              <w:rPr>
                <w:rFonts w:eastAsia="宋体" w:cs="Times New Roman" w:hint="eastAsia"/>
                <w:sz w:val="18"/>
                <w:szCs w:val="18"/>
              </w:rPr>
              <w:t>0</w:t>
            </w:r>
            <w:r>
              <w:rPr>
                <w:rFonts w:eastAsia="宋体" w:cs="Times New Roman" w:hint="eastAsia"/>
                <w:sz w:val="18"/>
                <w:szCs w:val="18"/>
              </w:rPr>
              <w:t xml:space="preserve"> </w:t>
            </w:r>
            <w:r w:rsidRPr="00ED2274">
              <w:rPr>
                <w:rFonts w:eastAsia="宋体" w:cs="Times New Roman" w:hint="eastAsia"/>
                <w:sz w:val="18"/>
                <w:szCs w:val="18"/>
              </w:rPr>
              <w:t>(100.0-100.0)</w:t>
            </w:r>
          </w:p>
        </w:tc>
      </w:tr>
      <w:tr w:rsidR="00BB5F3F" w:rsidRPr="00ED2274" w14:paraId="3A7DBCAD" w14:textId="77777777" w:rsidTr="008F1017">
        <w:trPr>
          <w:trHeight w:val="277"/>
          <w:jc w:val="center"/>
        </w:trPr>
        <w:tc>
          <w:tcPr>
            <w:tcW w:w="1701" w:type="dxa"/>
            <w:tcBorders>
              <w:top w:val="single" w:sz="8" w:space="0" w:color="auto"/>
              <w:bottom w:val="single" w:sz="8" w:space="0" w:color="auto"/>
            </w:tcBorders>
            <w:shd w:val="clear" w:color="auto" w:fill="FAFAFA"/>
            <w:vAlign w:val="center"/>
          </w:tcPr>
          <w:p w14:paraId="76D6DC57"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Inexp Colposcopists</w:t>
            </w:r>
          </w:p>
        </w:tc>
        <w:tc>
          <w:tcPr>
            <w:tcW w:w="1843" w:type="dxa"/>
            <w:tcBorders>
              <w:top w:val="single" w:sz="8" w:space="0" w:color="auto"/>
              <w:bottom w:val="single" w:sz="8" w:space="0" w:color="auto"/>
            </w:tcBorders>
            <w:shd w:val="clear" w:color="auto" w:fill="FAFAFA"/>
            <w:vAlign w:val="center"/>
          </w:tcPr>
          <w:p w14:paraId="6429F71D"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78.51</w:t>
            </w:r>
            <w:r w:rsidRPr="00ED2274">
              <w:rPr>
                <w:rFonts w:eastAsia="宋体" w:cs="Times New Roman" w:hint="eastAsia"/>
                <w:sz w:val="18"/>
                <w:szCs w:val="18"/>
                <w:vertAlign w:val="superscript"/>
              </w:rPr>
              <w:t>***^^^</w:t>
            </w:r>
          </w:p>
          <w:p w14:paraId="38FA0461"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(75.93-81.07)</w:t>
            </w:r>
          </w:p>
        </w:tc>
        <w:tc>
          <w:tcPr>
            <w:tcW w:w="1843" w:type="dxa"/>
            <w:tcBorders>
              <w:top w:val="single" w:sz="8" w:space="0" w:color="auto"/>
              <w:bottom w:val="single" w:sz="8" w:space="0" w:color="auto"/>
            </w:tcBorders>
            <w:shd w:val="clear" w:color="auto" w:fill="FAFAFA"/>
            <w:vAlign w:val="center"/>
          </w:tcPr>
          <w:p w14:paraId="6A86C5D7"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73.81</w:t>
            </w:r>
            <w:r w:rsidRPr="00ED2274">
              <w:rPr>
                <w:rFonts w:eastAsia="宋体" w:cs="Times New Roman" w:hint="eastAsia"/>
                <w:sz w:val="18"/>
                <w:szCs w:val="18"/>
                <w:vertAlign w:val="superscript"/>
              </w:rPr>
              <w:t>***</w:t>
            </w:r>
          </w:p>
          <w:p w14:paraId="4F60C9AF"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(71.35-76.28)</w:t>
            </w:r>
          </w:p>
        </w:tc>
        <w:tc>
          <w:tcPr>
            <w:tcW w:w="1843" w:type="dxa"/>
            <w:tcBorders>
              <w:top w:val="single" w:sz="8" w:space="0" w:color="auto"/>
              <w:bottom w:val="single" w:sz="8" w:space="0" w:color="auto"/>
            </w:tcBorders>
            <w:shd w:val="clear" w:color="auto" w:fill="FAFAFA"/>
            <w:vAlign w:val="center"/>
          </w:tcPr>
          <w:p w14:paraId="4F260CB9"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89.70</w:t>
            </w:r>
            <w:r w:rsidRPr="00ED2274">
              <w:rPr>
                <w:rFonts w:eastAsia="宋体" w:cs="Times New Roman" w:hint="eastAsia"/>
                <w:sz w:val="18"/>
                <w:szCs w:val="18"/>
                <w:vertAlign w:val="superscript"/>
              </w:rPr>
              <w:t>*</w:t>
            </w:r>
          </w:p>
          <w:p w14:paraId="01C3005C"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(88.05-91.27)</w:t>
            </w:r>
          </w:p>
        </w:tc>
        <w:tc>
          <w:tcPr>
            <w:tcW w:w="1842" w:type="dxa"/>
            <w:tcBorders>
              <w:top w:val="single" w:sz="8" w:space="0" w:color="auto"/>
              <w:bottom w:val="single" w:sz="8" w:space="0" w:color="auto"/>
            </w:tcBorders>
            <w:shd w:val="clear" w:color="auto" w:fill="FAFAFA"/>
            <w:vAlign w:val="center"/>
          </w:tcPr>
          <w:p w14:paraId="30F17328"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99.35</w:t>
            </w:r>
          </w:p>
          <w:p w14:paraId="39DBA60B"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(98.95-99.66)</w:t>
            </w:r>
          </w:p>
        </w:tc>
      </w:tr>
      <w:tr w:rsidR="00BB5F3F" w:rsidRPr="00ED2274" w14:paraId="7A23620E" w14:textId="77777777" w:rsidTr="00245514">
        <w:trPr>
          <w:trHeight w:val="277"/>
          <w:jc w:val="center"/>
        </w:trPr>
        <w:tc>
          <w:tcPr>
            <w:tcW w:w="9072" w:type="dxa"/>
            <w:gridSpan w:val="5"/>
            <w:tcBorders>
              <w:top w:val="single" w:sz="8" w:space="0" w:color="auto"/>
              <w:bottom w:val="single" w:sz="8" w:space="0" w:color="auto"/>
            </w:tcBorders>
            <w:shd w:val="clear" w:color="auto" w:fill="ECECEC"/>
            <w:vAlign w:val="center"/>
          </w:tcPr>
          <w:p w14:paraId="082E7AA3" w14:textId="7EBFE2AB" w:rsidR="00BB5F3F" w:rsidRPr="00ED2274" w:rsidRDefault="00BB5F3F" w:rsidP="00BB5F3F">
            <w:pPr>
              <w:ind w:firstLineChars="0" w:firstLine="0"/>
              <w:jc w:val="left"/>
              <w:rPr>
                <w:rFonts w:eastAsia="宋体" w:cs="Times New Roman"/>
                <w:sz w:val="18"/>
                <w:szCs w:val="18"/>
              </w:rPr>
            </w:pPr>
            <w:r>
              <w:rPr>
                <w:rFonts w:eastAsia="宋体" w:cs="Times New Roman" w:hint="eastAsia"/>
                <w:sz w:val="18"/>
                <w:szCs w:val="18"/>
              </w:rPr>
              <w:t>Indicator: PPV</w:t>
            </w:r>
          </w:p>
        </w:tc>
      </w:tr>
      <w:tr w:rsidR="00BB5F3F" w:rsidRPr="00ED2274" w14:paraId="3721E823" w14:textId="77777777" w:rsidTr="00BB5F3F">
        <w:trPr>
          <w:trHeight w:val="277"/>
          <w:jc w:val="center"/>
        </w:trPr>
        <w:tc>
          <w:tcPr>
            <w:tcW w:w="1701" w:type="dxa"/>
            <w:tcBorders>
              <w:top w:val="single" w:sz="8" w:space="0" w:color="auto"/>
              <w:bottom w:val="single" w:sz="8" w:space="0" w:color="auto"/>
            </w:tcBorders>
            <w:shd w:val="clear" w:color="auto" w:fill="FAFAFA"/>
            <w:vAlign w:val="center"/>
          </w:tcPr>
          <w:p w14:paraId="04BC1A09" w14:textId="3AF3B119" w:rsidR="00BB5F3F" w:rsidRPr="00ED2274" w:rsidRDefault="00BF622F" w:rsidP="00BB5F3F">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FAFAFA"/>
            <w:vAlign w:val="center"/>
          </w:tcPr>
          <w:p w14:paraId="46B9CCE9" w14:textId="4EB08E72"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93.52</w:t>
            </w:r>
            <w:r>
              <w:rPr>
                <w:rFonts w:eastAsia="宋体" w:cs="Times New Roman" w:hint="eastAsia"/>
                <w:sz w:val="18"/>
                <w:szCs w:val="18"/>
              </w:rPr>
              <w:t xml:space="preserve"> </w:t>
            </w:r>
            <w:r w:rsidRPr="00ED2274">
              <w:rPr>
                <w:rFonts w:eastAsia="宋体" w:cs="Times New Roman" w:hint="eastAsia"/>
                <w:sz w:val="18"/>
                <w:szCs w:val="18"/>
              </w:rPr>
              <w:t>(90.32-95.61)</w:t>
            </w:r>
          </w:p>
        </w:tc>
        <w:tc>
          <w:tcPr>
            <w:tcW w:w="1843" w:type="dxa"/>
            <w:tcBorders>
              <w:top w:val="single" w:sz="8" w:space="0" w:color="auto"/>
              <w:bottom w:val="single" w:sz="8" w:space="0" w:color="auto"/>
            </w:tcBorders>
            <w:shd w:val="clear" w:color="auto" w:fill="FAFAFA"/>
            <w:vAlign w:val="center"/>
          </w:tcPr>
          <w:p w14:paraId="77FDDE83" w14:textId="66558A59"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80.31(75.80-84.12)</w:t>
            </w:r>
          </w:p>
        </w:tc>
        <w:tc>
          <w:tcPr>
            <w:tcW w:w="1843" w:type="dxa"/>
            <w:tcBorders>
              <w:top w:val="single" w:sz="8" w:space="0" w:color="auto"/>
              <w:bottom w:val="single" w:sz="8" w:space="0" w:color="auto"/>
            </w:tcBorders>
            <w:shd w:val="clear" w:color="auto" w:fill="FAFAFA"/>
            <w:vAlign w:val="center"/>
          </w:tcPr>
          <w:p w14:paraId="11BAD8CB" w14:textId="4D8E4A79"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78.94</w:t>
            </w:r>
            <w:r>
              <w:rPr>
                <w:rFonts w:eastAsia="宋体" w:cs="Times New Roman" w:hint="eastAsia"/>
                <w:sz w:val="18"/>
                <w:szCs w:val="18"/>
              </w:rPr>
              <w:t xml:space="preserve"> </w:t>
            </w:r>
            <w:r w:rsidRPr="00ED2274">
              <w:rPr>
                <w:rFonts w:eastAsia="宋体" w:cs="Times New Roman" w:hint="eastAsia"/>
                <w:sz w:val="18"/>
                <w:szCs w:val="18"/>
              </w:rPr>
              <w:t xml:space="preserve"> (72.90-83.93)</w:t>
            </w:r>
          </w:p>
        </w:tc>
        <w:tc>
          <w:tcPr>
            <w:tcW w:w="1842" w:type="dxa"/>
            <w:tcBorders>
              <w:top w:val="single" w:sz="8" w:space="0" w:color="auto"/>
              <w:bottom w:val="single" w:sz="8" w:space="0" w:color="auto"/>
            </w:tcBorders>
            <w:shd w:val="clear" w:color="auto" w:fill="FAFAFA"/>
            <w:vAlign w:val="center"/>
          </w:tcPr>
          <w:p w14:paraId="63D32AE8" w14:textId="235DF0E1"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100.</w:t>
            </w:r>
            <w:r>
              <w:rPr>
                <w:rFonts w:eastAsia="宋体" w:cs="Times New Roman" w:hint="eastAsia"/>
                <w:sz w:val="18"/>
                <w:szCs w:val="18"/>
              </w:rPr>
              <w:t>0</w:t>
            </w:r>
            <w:r w:rsidRPr="00ED2274">
              <w:rPr>
                <w:rFonts w:eastAsia="宋体" w:cs="Times New Roman" w:hint="eastAsia"/>
                <w:sz w:val="18"/>
                <w:szCs w:val="18"/>
              </w:rPr>
              <w:t>0</w:t>
            </w:r>
            <w:r>
              <w:rPr>
                <w:rFonts w:eastAsia="宋体" w:cs="Times New Roman" w:hint="eastAsia"/>
                <w:sz w:val="18"/>
                <w:szCs w:val="18"/>
              </w:rPr>
              <w:t xml:space="preserve"> </w:t>
            </w:r>
            <w:r w:rsidRPr="00ED2274">
              <w:rPr>
                <w:rFonts w:eastAsia="宋体" w:cs="Times New Roman" w:hint="eastAsia"/>
                <w:sz w:val="18"/>
                <w:szCs w:val="18"/>
              </w:rPr>
              <w:t>(96.63-100.</w:t>
            </w:r>
            <w:r>
              <w:rPr>
                <w:rFonts w:eastAsia="宋体" w:cs="Times New Roman" w:hint="eastAsia"/>
                <w:sz w:val="18"/>
                <w:szCs w:val="18"/>
              </w:rPr>
              <w:t>0</w:t>
            </w:r>
            <w:r w:rsidRPr="00ED2274">
              <w:rPr>
                <w:rFonts w:eastAsia="宋体" w:cs="Times New Roman" w:hint="eastAsia"/>
                <w:sz w:val="18"/>
                <w:szCs w:val="18"/>
              </w:rPr>
              <w:t>0)</w:t>
            </w:r>
          </w:p>
        </w:tc>
      </w:tr>
      <w:tr w:rsidR="00BB5F3F" w:rsidRPr="00ED2274" w14:paraId="5353D216" w14:textId="77777777" w:rsidTr="00BB5F3F">
        <w:trPr>
          <w:trHeight w:val="494"/>
          <w:jc w:val="center"/>
        </w:trPr>
        <w:tc>
          <w:tcPr>
            <w:tcW w:w="1701" w:type="dxa"/>
            <w:tcBorders>
              <w:top w:val="single" w:sz="8" w:space="0" w:color="auto"/>
            </w:tcBorders>
            <w:shd w:val="clear" w:color="auto" w:fill="ECECEC"/>
            <w:vAlign w:val="center"/>
          </w:tcPr>
          <w:p w14:paraId="2AD36919"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Exp Colposcopists</w:t>
            </w:r>
          </w:p>
        </w:tc>
        <w:tc>
          <w:tcPr>
            <w:tcW w:w="1843" w:type="dxa"/>
            <w:tcBorders>
              <w:top w:val="single" w:sz="8" w:space="0" w:color="auto"/>
            </w:tcBorders>
            <w:shd w:val="clear" w:color="auto" w:fill="ECECEC"/>
            <w:vAlign w:val="center"/>
          </w:tcPr>
          <w:p w14:paraId="04C2C57E" w14:textId="12010DE6"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79.28</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(74.72-83.34)</w:t>
            </w:r>
          </w:p>
        </w:tc>
        <w:tc>
          <w:tcPr>
            <w:tcW w:w="1843" w:type="dxa"/>
            <w:tcBorders>
              <w:top w:val="single" w:sz="8" w:space="0" w:color="auto"/>
            </w:tcBorders>
            <w:shd w:val="clear" w:color="auto" w:fill="ECECEC"/>
            <w:vAlign w:val="center"/>
          </w:tcPr>
          <w:p w14:paraId="2A082B8B" w14:textId="1AD0581F"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61.89</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(57.58-66.53)</w:t>
            </w:r>
          </w:p>
        </w:tc>
        <w:tc>
          <w:tcPr>
            <w:tcW w:w="1843" w:type="dxa"/>
            <w:tcBorders>
              <w:top w:val="single" w:sz="8" w:space="0" w:color="auto"/>
            </w:tcBorders>
            <w:shd w:val="clear" w:color="auto" w:fill="ECECEC"/>
            <w:vAlign w:val="center"/>
          </w:tcPr>
          <w:p w14:paraId="10A68CB2" w14:textId="0A3892A8"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71.89</w:t>
            </w:r>
            <w:r w:rsidRPr="00ED2274">
              <w:rPr>
                <w:rFonts w:eastAsia="宋体" w:cs="Times New Roman" w:hint="eastAsia"/>
                <w:sz w:val="18"/>
                <w:szCs w:val="18"/>
                <w:vertAlign w:val="superscript"/>
              </w:rPr>
              <w:t>***</w:t>
            </w:r>
            <w:r>
              <w:rPr>
                <w:rFonts w:eastAsia="宋体" w:cs="Times New Roman" w:hint="eastAsia"/>
                <w:sz w:val="18"/>
                <w:szCs w:val="18"/>
                <w:vertAlign w:val="superscript"/>
              </w:rPr>
              <w:t xml:space="preserve"> </w:t>
            </w:r>
            <w:r w:rsidRPr="00ED2274">
              <w:rPr>
                <w:rFonts w:eastAsia="宋体" w:cs="Times New Roman" w:hint="eastAsia"/>
                <w:sz w:val="18"/>
                <w:szCs w:val="18"/>
              </w:rPr>
              <w:t>(66.09-77.50)</w:t>
            </w:r>
          </w:p>
        </w:tc>
        <w:tc>
          <w:tcPr>
            <w:tcW w:w="1842" w:type="dxa"/>
            <w:tcBorders>
              <w:top w:val="single" w:sz="8" w:space="0" w:color="auto"/>
            </w:tcBorders>
            <w:shd w:val="clear" w:color="auto" w:fill="ECECEC"/>
            <w:vAlign w:val="center"/>
          </w:tcPr>
          <w:p w14:paraId="4FF05E05" w14:textId="4CFE89ED"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100.0</w:t>
            </w:r>
            <w:r w:rsidRPr="00ED2274">
              <w:rPr>
                <w:rFonts w:eastAsia="宋体" w:cs="Times New Roman" w:hint="eastAsia"/>
                <w:sz w:val="18"/>
                <w:szCs w:val="18"/>
                <w:vertAlign w:val="superscript"/>
              </w:rPr>
              <w:t>ns</w:t>
            </w:r>
            <w:r>
              <w:rPr>
                <w:rFonts w:eastAsia="宋体" w:cs="Times New Roman" w:hint="eastAsia"/>
                <w:sz w:val="18"/>
                <w:szCs w:val="18"/>
                <w:vertAlign w:val="superscript"/>
              </w:rPr>
              <w:t xml:space="preserve"> </w:t>
            </w:r>
            <w:r w:rsidRPr="00ED2274">
              <w:rPr>
                <w:rFonts w:eastAsia="宋体" w:cs="Times New Roman" w:hint="eastAsia"/>
                <w:sz w:val="18"/>
                <w:szCs w:val="18"/>
              </w:rPr>
              <w:t>(100.0-100.0)</w:t>
            </w:r>
          </w:p>
        </w:tc>
      </w:tr>
      <w:tr w:rsidR="00BB5F3F" w:rsidRPr="00ED2274" w14:paraId="66F36ED3" w14:textId="77777777" w:rsidTr="00BB5F3F">
        <w:trPr>
          <w:trHeight w:val="277"/>
          <w:jc w:val="center"/>
        </w:trPr>
        <w:tc>
          <w:tcPr>
            <w:tcW w:w="1701" w:type="dxa"/>
            <w:shd w:val="clear" w:color="auto" w:fill="FAFAFA"/>
            <w:vAlign w:val="center"/>
          </w:tcPr>
          <w:p w14:paraId="51AF81E3"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Inexp Colposcopists</w:t>
            </w:r>
          </w:p>
        </w:tc>
        <w:tc>
          <w:tcPr>
            <w:tcW w:w="1843" w:type="dxa"/>
            <w:shd w:val="clear" w:color="auto" w:fill="FAFAFA"/>
            <w:vAlign w:val="center"/>
          </w:tcPr>
          <w:p w14:paraId="67584BC3"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63.99</w:t>
            </w:r>
            <w:r w:rsidRPr="00ED2274">
              <w:rPr>
                <w:rFonts w:eastAsia="宋体" w:cs="Times New Roman" w:hint="eastAsia"/>
                <w:sz w:val="18"/>
                <w:szCs w:val="18"/>
                <w:vertAlign w:val="superscript"/>
              </w:rPr>
              <w:t>***^^^</w:t>
            </w:r>
          </w:p>
          <w:p w14:paraId="415F53A1"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(59.71-68.25)</w:t>
            </w:r>
          </w:p>
        </w:tc>
        <w:tc>
          <w:tcPr>
            <w:tcW w:w="1843" w:type="dxa"/>
            <w:shd w:val="clear" w:color="auto" w:fill="FAFAFA"/>
            <w:vAlign w:val="center"/>
          </w:tcPr>
          <w:p w14:paraId="01180E86"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49.50</w:t>
            </w:r>
            <w:r w:rsidRPr="00ED2274">
              <w:rPr>
                <w:rFonts w:eastAsia="宋体" w:cs="Times New Roman" w:hint="eastAsia"/>
                <w:sz w:val="18"/>
                <w:szCs w:val="18"/>
                <w:vertAlign w:val="superscript"/>
              </w:rPr>
              <w:t>***^^^</w:t>
            </w:r>
          </w:p>
          <w:p w14:paraId="12F1E5A7"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(45.10-54.03)</w:t>
            </w:r>
          </w:p>
        </w:tc>
        <w:tc>
          <w:tcPr>
            <w:tcW w:w="1843" w:type="dxa"/>
            <w:shd w:val="clear" w:color="auto" w:fill="FAFAFA"/>
            <w:vAlign w:val="center"/>
          </w:tcPr>
          <w:p w14:paraId="6503E945"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54.51</w:t>
            </w:r>
            <w:r w:rsidRPr="00ED2274">
              <w:rPr>
                <w:rFonts w:eastAsia="宋体" w:cs="Times New Roman" w:hint="eastAsia"/>
                <w:sz w:val="18"/>
                <w:szCs w:val="18"/>
                <w:vertAlign w:val="superscript"/>
              </w:rPr>
              <w:t>**^^^</w:t>
            </w:r>
          </w:p>
          <w:p w14:paraId="6218EAD9"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(48.07-60.66)</w:t>
            </w:r>
          </w:p>
        </w:tc>
        <w:tc>
          <w:tcPr>
            <w:tcW w:w="1842" w:type="dxa"/>
            <w:shd w:val="clear" w:color="auto" w:fill="FAFAFA"/>
            <w:vAlign w:val="center"/>
          </w:tcPr>
          <w:p w14:paraId="70F662D7"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93.02</w:t>
            </w:r>
            <w:r w:rsidRPr="00ED2274">
              <w:rPr>
                <w:rFonts w:eastAsia="宋体" w:cs="Times New Roman" w:hint="eastAsia"/>
                <w:sz w:val="18"/>
                <w:szCs w:val="18"/>
                <w:vertAlign w:val="superscript"/>
              </w:rPr>
              <w:t>***</w:t>
            </w:r>
          </w:p>
          <w:p w14:paraId="373AD468"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(88.75-96.35)</w:t>
            </w:r>
          </w:p>
        </w:tc>
      </w:tr>
      <w:tr w:rsidR="00BB5F3F" w:rsidRPr="00ED2274" w14:paraId="5A326619" w14:textId="77777777" w:rsidTr="008F1017">
        <w:trPr>
          <w:trHeight w:val="277"/>
          <w:jc w:val="center"/>
        </w:trPr>
        <w:tc>
          <w:tcPr>
            <w:tcW w:w="9072" w:type="dxa"/>
            <w:gridSpan w:val="5"/>
            <w:shd w:val="clear" w:color="auto" w:fill="ECECEC"/>
            <w:vAlign w:val="center"/>
          </w:tcPr>
          <w:p w14:paraId="2F25DA3F" w14:textId="6079223C" w:rsidR="00BB5F3F" w:rsidRPr="00ED2274" w:rsidRDefault="00BB5F3F" w:rsidP="00BB5F3F">
            <w:pPr>
              <w:ind w:firstLineChars="0" w:firstLine="0"/>
              <w:jc w:val="left"/>
              <w:rPr>
                <w:rFonts w:eastAsia="宋体" w:cs="Times New Roman"/>
                <w:sz w:val="18"/>
                <w:szCs w:val="18"/>
              </w:rPr>
            </w:pPr>
            <w:r>
              <w:rPr>
                <w:rFonts w:eastAsia="宋体" w:cs="Times New Roman" w:hint="eastAsia"/>
                <w:sz w:val="18"/>
                <w:szCs w:val="18"/>
              </w:rPr>
              <w:t>Indicator: NPV</w:t>
            </w:r>
          </w:p>
        </w:tc>
      </w:tr>
      <w:tr w:rsidR="00BB5F3F" w:rsidRPr="00ED2274" w14:paraId="7835A6A3" w14:textId="77777777" w:rsidTr="008F1017">
        <w:trPr>
          <w:trHeight w:val="277"/>
          <w:jc w:val="center"/>
        </w:trPr>
        <w:tc>
          <w:tcPr>
            <w:tcW w:w="1701" w:type="dxa"/>
            <w:shd w:val="clear" w:color="auto" w:fill="FAFAFA"/>
            <w:vAlign w:val="center"/>
          </w:tcPr>
          <w:p w14:paraId="23EF74B6" w14:textId="26467D61" w:rsidR="00BB5F3F" w:rsidRPr="00ED2274" w:rsidRDefault="00BF622F" w:rsidP="00BB5F3F">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shd w:val="clear" w:color="auto" w:fill="FAFAFA"/>
            <w:vAlign w:val="center"/>
          </w:tcPr>
          <w:p w14:paraId="23C4D4E5" w14:textId="5BFE33CB"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97.62 (96.11-98.53)</w:t>
            </w:r>
          </w:p>
        </w:tc>
        <w:tc>
          <w:tcPr>
            <w:tcW w:w="1843" w:type="dxa"/>
            <w:shd w:val="clear" w:color="auto" w:fill="FAFAFA"/>
            <w:vAlign w:val="center"/>
          </w:tcPr>
          <w:p w14:paraId="51280944"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92.43 (90.1194.22)</w:t>
            </w:r>
          </w:p>
        </w:tc>
        <w:tc>
          <w:tcPr>
            <w:tcW w:w="1843" w:type="dxa"/>
            <w:shd w:val="clear" w:color="auto" w:fill="FAFAFA"/>
            <w:vAlign w:val="center"/>
          </w:tcPr>
          <w:p w14:paraId="5D71E942" w14:textId="5D1C3CB6"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92.31</w:t>
            </w:r>
            <w:r>
              <w:rPr>
                <w:rFonts w:eastAsia="宋体" w:cs="Times New Roman" w:hint="eastAsia"/>
                <w:sz w:val="18"/>
                <w:szCs w:val="18"/>
              </w:rPr>
              <w:t xml:space="preserve"> </w:t>
            </w:r>
            <w:r w:rsidRPr="00ED2274">
              <w:rPr>
                <w:rFonts w:eastAsia="宋体" w:cs="Times New Roman" w:hint="eastAsia"/>
                <w:sz w:val="18"/>
                <w:szCs w:val="18"/>
              </w:rPr>
              <w:t>(90.22-93.91)</w:t>
            </w:r>
          </w:p>
        </w:tc>
        <w:tc>
          <w:tcPr>
            <w:tcW w:w="1842" w:type="dxa"/>
            <w:shd w:val="clear" w:color="auto" w:fill="FAFAFA"/>
            <w:vAlign w:val="center"/>
          </w:tcPr>
          <w:p w14:paraId="2566EA42" w14:textId="243AAEA9"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99.24</w:t>
            </w:r>
            <w:r>
              <w:rPr>
                <w:rFonts w:eastAsia="宋体" w:cs="Times New Roman" w:hint="eastAsia"/>
                <w:sz w:val="18"/>
                <w:szCs w:val="18"/>
              </w:rPr>
              <w:t xml:space="preserve"> </w:t>
            </w:r>
            <w:r w:rsidRPr="00ED2274">
              <w:rPr>
                <w:rFonts w:eastAsia="宋体" w:cs="Times New Roman" w:hint="eastAsia"/>
                <w:sz w:val="18"/>
                <w:szCs w:val="18"/>
              </w:rPr>
              <w:t>(98.41-99.63)</w:t>
            </w:r>
          </w:p>
        </w:tc>
      </w:tr>
      <w:tr w:rsidR="00BB5F3F" w:rsidRPr="00ED2274" w14:paraId="0AB9DDFC" w14:textId="77777777" w:rsidTr="008F1017">
        <w:trPr>
          <w:trHeight w:val="277"/>
          <w:jc w:val="center"/>
        </w:trPr>
        <w:tc>
          <w:tcPr>
            <w:tcW w:w="1701" w:type="dxa"/>
            <w:tcBorders>
              <w:bottom w:val="single" w:sz="8" w:space="0" w:color="auto"/>
            </w:tcBorders>
            <w:shd w:val="clear" w:color="auto" w:fill="ECECEC"/>
            <w:vAlign w:val="center"/>
          </w:tcPr>
          <w:p w14:paraId="3D46B20D"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Exp Colposcopists</w:t>
            </w:r>
          </w:p>
        </w:tc>
        <w:tc>
          <w:tcPr>
            <w:tcW w:w="1843" w:type="dxa"/>
            <w:tcBorders>
              <w:bottom w:val="single" w:sz="8" w:space="0" w:color="auto"/>
            </w:tcBorders>
            <w:shd w:val="clear" w:color="auto" w:fill="ECECEC"/>
            <w:vAlign w:val="center"/>
          </w:tcPr>
          <w:p w14:paraId="3E34BE4B"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90.11</w:t>
            </w:r>
            <w:r w:rsidRPr="00ED2274">
              <w:rPr>
                <w:rFonts w:eastAsia="宋体" w:cs="Times New Roman" w:hint="eastAsia"/>
                <w:sz w:val="18"/>
                <w:szCs w:val="18"/>
                <w:vertAlign w:val="superscript"/>
              </w:rPr>
              <w:t>***</w:t>
            </w:r>
          </w:p>
          <w:p w14:paraId="08752721"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(87.86-92.22)</w:t>
            </w:r>
          </w:p>
        </w:tc>
        <w:tc>
          <w:tcPr>
            <w:tcW w:w="1843" w:type="dxa"/>
            <w:tcBorders>
              <w:bottom w:val="single" w:sz="8" w:space="0" w:color="auto"/>
            </w:tcBorders>
            <w:shd w:val="clear" w:color="auto" w:fill="ECECEC"/>
            <w:vAlign w:val="center"/>
          </w:tcPr>
          <w:p w14:paraId="116AD556"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84.89</w:t>
            </w:r>
            <w:r w:rsidRPr="00ED2274">
              <w:rPr>
                <w:rFonts w:eastAsia="宋体" w:cs="Times New Roman" w:hint="eastAsia"/>
                <w:sz w:val="18"/>
                <w:szCs w:val="18"/>
                <w:vertAlign w:val="superscript"/>
              </w:rPr>
              <w:t>***</w:t>
            </w:r>
          </w:p>
          <w:p w14:paraId="4A870E7F"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(81.97-87.57)</w:t>
            </w:r>
          </w:p>
        </w:tc>
        <w:tc>
          <w:tcPr>
            <w:tcW w:w="1843" w:type="dxa"/>
            <w:tcBorders>
              <w:bottom w:val="single" w:sz="8" w:space="0" w:color="auto"/>
            </w:tcBorders>
            <w:shd w:val="clear" w:color="auto" w:fill="ECECEC"/>
            <w:vAlign w:val="center"/>
          </w:tcPr>
          <w:p w14:paraId="3A43F834"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89.06</w:t>
            </w:r>
            <w:r w:rsidRPr="00ED2274">
              <w:rPr>
                <w:rFonts w:eastAsia="宋体" w:cs="Times New Roman" w:hint="eastAsia"/>
                <w:sz w:val="18"/>
                <w:szCs w:val="18"/>
                <w:vertAlign w:val="superscript"/>
              </w:rPr>
              <w:t>***</w:t>
            </w:r>
          </w:p>
          <w:p w14:paraId="5C95A31A"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(86.87-91.03)</w:t>
            </w:r>
          </w:p>
        </w:tc>
        <w:tc>
          <w:tcPr>
            <w:tcW w:w="1842" w:type="dxa"/>
            <w:tcBorders>
              <w:bottom w:val="single" w:sz="8" w:space="0" w:color="auto"/>
            </w:tcBorders>
            <w:shd w:val="clear" w:color="auto" w:fill="ECECEC"/>
            <w:vAlign w:val="center"/>
          </w:tcPr>
          <w:p w14:paraId="739F0FD5"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98.06</w:t>
            </w:r>
            <w:r w:rsidRPr="00ED2274">
              <w:rPr>
                <w:rFonts w:eastAsia="宋体" w:cs="Times New Roman" w:hint="eastAsia"/>
                <w:sz w:val="18"/>
                <w:szCs w:val="18"/>
                <w:vertAlign w:val="superscript"/>
              </w:rPr>
              <w:t>***^^^</w:t>
            </w:r>
          </w:p>
          <w:p w14:paraId="382F5418"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(97.18-98.90)</w:t>
            </w:r>
          </w:p>
        </w:tc>
      </w:tr>
      <w:tr w:rsidR="00BB5F3F" w:rsidRPr="00ED2274" w14:paraId="77247143" w14:textId="77777777" w:rsidTr="008F1017">
        <w:trPr>
          <w:trHeight w:val="277"/>
          <w:jc w:val="center"/>
        </w:trPr>
        <w:tc>
          <w:tcPr>
            <w:tcW w:w="1701" w:type="dxa"/>
            <w:tcBorders>
              <w:top w:val="single" w:sz="8" w:space="0" w:color="auto"/>
              <w:bottom w:val="single" w:sz="8" w:space="0" w:color="auto"/>
            </w:tcBorders>
            <w:shd w:val="clear" w:color="auto" w:fill="FAFAFA"/>
            <w:vAlign w:val="center"/>
          </w:tcPr>
          <w:p w14:paraId="1785C80B"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Inexp Colposcopists</w:t>
            </w:r>
          </w:p>
        </w:tc>
        <w:tc>
          <w:tcPr>
            <w:tcW w:w="1843" w:type="dxa"/>
            <w:tcBorders>
              <w:top w:val="single" w:sz="8" w:space="0" w:color="auto"/>
              <w:bottom w:val="single" w:sz="8" w:space="0" w:color="auto"/>
            </w:tcBorders>
            <w:shd w:val="clear" w:color="auto" w:fill="FAFAFA"/>
            <w:vAlign w:val="center"/>
          </w:tcPr>
          <w:p w14:paraId="068501E4"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87.17</w:t>
            </w:r>
            <w:r w:rsidRPr="00ED2274">
              <w:rPr>
                <w:rFonts w:eastAsia="宋体" w:cs="Times New Roman" w:hint="eastAsia"/>
                <w:sz w:val="18"/>
                <w:szCs w:val="18"/>
                <w:vertAlign w:val="superscript"/>
              </w:rPr>
              <w:t>***^^^</w:t>
            </w:r>
          </w:p>
          <w:p w14:paraId="37A6316B"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(84.70-89.29)</w:t>
            </w:r>
          </w:p>
        </w:tc>
        <w:tc>
          <w:tcPr>
            <w:tcW w:w="1843" w:type="dxa"/>
            <w:tcBorders>
              <w:top w:val="single" w:sz="8" w:space="0" w:color="auto"/>
              <w:bottom w:val="single" w:sz="8" w:space="0" w:color="auto"/>
            </w:tcBorders>
            <w:shd w:val="clear" w:color="auto" w:fill="FAFAFA"/>
            <w:vAlign w:val="center"/>
          </w:tcPr>
          <w:p w14:paraId="7DC29912"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76.53</w:t>
            </w:r>
            <w:r w:rsidRPr="00ED2274">
              <w:rPr>
                <w:rFonts w:eastAsia="宋体" w:cs="Times New Roman" w:hint="eastAsia"/>
                <w:sz w:val="18"/>
                <w:szCs w:val="18"/>
                <w:vertAlign w:val="superscript"/>
              </w:rPr>
              <w:t>***^^^</w:t>
            </w:r>
          </w:p>
          <w:p w14:paraId="2D7735D6"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(73.56-79.46)</w:t>
            </w:r>
          </w:p>
        </w:tc>
        <w:tc>
          <w:tcPr>
            <w:tcW w:w="1843" w:type="dxa"/>
            <w:tcBorders>
              <w:top w:val="single" w:sz="8" w:space="0" w:color="auto"/>
              <w:bottom w:val="single" w:sz="8" w:space="0" w:color="auto"/>
            </w:tcBorders>
            <w:shd w:val="clear" w:color="auto" w:fill="FAFAFA"/>
            <w:vAlign w:val="center"/>
          </w:tcPr>
          <w:p w14:paraId="5159149A"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84.00</w:t>
            </w:r>
            <w:r w:rsidRPr="00ED2274">
              <w:rPr>
                <w:rFonts w:eastAsia="宋体" w:cs="Times New Roman" w:hint="eastAsia"/>
                <w:sz w:val="18"/>
                <w:szCs w:val="18"/>
                <w:vertAlign w:val="superscript"/>
              </w:rPr>
              <w:t>***^^^</w:t>
            </w:r>
          </w:p>
          <w:p w14:paraId="61784B2F"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(81.79-86.41)</w:t>
            </w:r>
          </w:p>
        </w:tc>
        <w:tc>
          <w:tcPr>
            <w:tcW w:w="1842" w:type="dxa"/>
            <w:tcBorders>
              <w:top w:val="single" w:sz="8" w:space="0" w:color="auto"/>
              <w:bottom w:val="single" w:sz="8" w:space="0" w:color="auto"/>
            </w:tcBorders>
            <w:shd w:val="clear" w:color="auto" w:fill="FAFAFA"/>
            <w:vAlign w:val="center"/>
          </w:tcPr>
          <w:p w14:paraId="5EE931D9"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95.54</w:t>
            </w:r>
            <w:r w:rsidRPr="00ED2274">
              <w:rPr>
                <w:rFonts w:eastAsia="宋体" w:cs="Times New Roman" w:hint="eastAsia"/>
                <w:sz w:val="18"/>
                <w:szCs w:val="18"/>
                <w:vertAlign w:val="superscript"/>
              </w:rPr>
              <w:t>***^^^</w:t>
            </w:r>
          </w:p>
          <w:p w14:paraId="332A41A0" w14:textId="77777777" w:rsidR="00BB5F3F" w:rsidRPr="00ED2274" w:rsidRDefault="00BB5F3F" w:rsidP="00BB5F3F">
            <w:pPr>
              <w:ind w:firstLineChars="0" w:firstLine="0"/>
              <w:jc w:val="center"/>
              <w:rPr>
                <w:rFonts w:eastAsia="宋体" w:cs="Times New Roman"/>
                <w:sz w:val="18"/>
                <w:szCs w:val="18"/>
              </w:rPr>
            </w:pPr>
            <w:r w:rsidRPr="00ED2274">
              <w:rPr>
                <w:rFonts w:eastAsia="宋体" w:cs="Times New Roman" w:hint="eastAsia"/>
                <w:sz w:val="18"/>
                <w:szCs w:val="18"/>
              </w:rPr>
              <w:t>(94.37-96.75)</w:t>
            </w:r>
          </w:p>
        </w:tc>
      </w:tr>
    </w:tbl>
    <w:p w14:paraId="4C1A04E2" w14:textId="59E0EBCA" w:rsidR="00ED2274" w:rsidRPr="00ED2274" w:rsidRDefault="00ED2274" w:rsidP="00ED2274">
      <w:pPr>
        <w:ind w:firstLineChars="0" w:firstLine="0"/>
        <w:rPr>
          <w:rFonts w:eastAsia="宋体" w:cs="Times New Roman"/>
          <w:sz w:val="18"/>
          <w:szCs w:val="18"/>
        </w:rPr>
      </w:pPr>
      <w:r w:rsidRPr="00ED2274">
        <w:rPr>
          <w:rFonts w:eastAsia="宋体" w:cs="Times New Roman" w:hint="eastAsia"/>
          <w:sz w:val="18"/>
          <w:szCs w:val="18"/>
        </w:rPr>
        <w:t xml:space="preserve">*Significant difference between the </w:t>
      </w:r>
      <w:r w:rsidR="00BF622F">
        <w:rPr>
          <w:rFonts w:eastAsia="宋体" w:cs="Times New Roman" w:hint="eastAsia"/>
          <w:sz w:val="18"/>
          <w:szCs w:val="18"/>
        </w:rPr>
        <w:t>DIC</w:t>
      </w:r>
      <w:r w:rsidRPr="00ED2274">
        <w:rPr>
          <w:rFonts w:eastAsia="宋体" w:cs="Times New Roman" w:hint="eastAsia"/>
          <w:sz w:val="18"/>
          <w:szCs w:val="18"/>
        </w:rPr>
        <w:t xml:space="preserve"> and target group. *,p &lt; 0.05; **, p &lt; 0.01; ***, p &lt; 0.001.</w:t>
      </w:r>
    </w:p>
    <w:p w14:paraId="7A3283D7" w14:textId="1D3A4186" w:rsidR="00ED2274" w:rsidRPr="00ED2274" w:rsidRDefault="00ED2274" w:rsidP="00ED2274">
      <w:pPr>
        <w:ind w:firstLineChars="0" w:firstLine="0"/>
        <w:rPr>
          <w:rFonts w:eastAsia="宋体"/>
        </w:rPr>
      </w:pPr>
      <w:r w:rsidRPr="00ED2274">
        <w:rPr>
          <w:rFonts w:eastAsia="宋体" w:cs="Times New Roman" w:hint="eastAsia"/>
          <w:sz w:val="18"/>
          <w:szCs w:val="18"/>
        </w:rPr>
        <w:t xml:space="preserve">*Significant difference between the Exp Colposcopists and target group. </w:t>
      </w:r>
      <w:r w:rsidRPr="00ED2274">
        <w:rPr>
          <w:rFonts w:eastAsia="宋体" w:cs="Times New Roman" w:hint="eastAsia"/>
          <w:sz w:val="18"/>
          <w:szCs w:val="18"/>
          <w:vertAlign w:val="superscript"/>
        </w:rPr>
        <w:t>^</w:t>
      </w:r>
      <w:r w:rsidRPr="00ED2274">
        <w:rPr>
          <w:rFonts w:eastAsia="宋体" w:cs="Times New Roman" w:hint="eastAsia"/>
          <w:sz w:val="18"/>
          <w:szCs w:val="18"/>
        </w:rPr>
        <w:t xml:space="preserve">,p &lt; 0.05; </w:t>
      </w:r>
      <w:r w:rsidRPr="00ED2274">
        <w:rPr>
          <w:rFonts w:eastAsia="宋体" w:cs="Times New Roman" w:hint="eastAsia"/>
          <w:sz w:val="18"/>
          <w:szCs w:val="18"/>
          <w:vertAlign w:val="superscript"/>
        </w:rPr>
        <w:t>^^</w:t>
      </w:r>
      <w:r w:rsidRPr="00ED2274">
        <w:rPr>
          <w:rFonts w:eastAsia="宋体" w:cs="Times New Roman" w:hint="eastAsia"/>
          <w:sz w:val="18"/>
          <w:szCs w:val="18"/>
        </w:rPr>
        <w:t xml:space="preserve">, p &lt; 0.01; </w:t>
      </w:r>
      <w:r w:rsidRPr="00ED2274">
        <w:rPr>
          <w:rFonts w:eastAsia="宋体" w:cs="Times New Roman" w:hint="eastAsia"/>
          <w:sz w:val="18"/>
          <w:szCs w:val="18"/>
          <w:vertAlign w:val="superscript"/>
        </w:rPr>
        <w:t>^^^</w:t>
      </w:r>
      <w:r w:rsidRPr="00ED2274">
        <w:rPr>
          <w:rFonts w:eastAsia="宋体" w:cs="Times New Roman" w:hint="eastAsia"/>
          <w:sz w:val="18"/>
          <w:szCs w:val="18"/>
        </w:rPr>
        <w:t>, p &lt; 0.001.</w:t>
      </w:r>
    </w:p>
    <w:p w14:paraId="495F9D87" w14:textId="5DF8F286" w:rsidR="00ED2274" w:rsidRDefault="00ED2274" w:rsidP="008D2182">
      <w:pPr>
        <w:pStyle w:val="1"/>
        <w:rPr>
          <w:rFonts w:eastAsia="宋体"/>
        </w:rPr>
      </w:pPr>
      <w:bookmarkStart w:id="6" w:name="_Toc226449689"/>
      <w:r>
        <w:rPr>
          <w:rFonts w:eastAsia="宋体" w:hint="eastAsia"/>
        </w:rPr>
        <w:t xml:space="preserve">S4 </w:t>
      </w:r>
      <w:r w:rsidR="00B36671">
        <w:rPr>
          <w:rFonts w:eastAsia="宋体" w:hint="eastAsia"/>
        </w:rPr>
        <w:t>R</w:t>
      </w:r>
      <w:r w:rsidR="00B36671" w:rsidRPr="00B36671">
        <w:rPr>
          <w:rFonts w:eastAsia="宋体"/>
        </w:rPr>
        <w:t>outine colposcopic impressions</w:t>
      </w:r>
      <w:bookmarkEnd w:id="6"/>
    </w:p>
    <w:p w14:paraId="06B56476" w14:textId="04DA04F6" w:rsidR="00ED2274" w:rsidRPr="00ED2274" w:rsidRDefault="00ED2274" w:rsidP="00ED2274">
      <w:pPr>
        <w:pStyle w:val="af3"/>
        <w:ind w:firstLine="360"/>
        <w:rPr>
          <w:rFonts w:eastAsia="等线" w:cs="Times New Roman"/>
          <w:b/>
          <w:bCs/>
        </w:rPr>
      </w:pPr>
      <w:r>
        <w:t xml:space="preserve">Supplementary Table </w:t>
      </w:r>
      <w:fldSimple w:instr=" SEQ Supplementary_Table \* ARABIC ">
        <w:r>
          <w:t>3</w:t>
        </w:r>
      </w:fldSimple>
      <w:r w:rsidRPr="00ED2274">
        <w:rPr>
          <w:rFonts w:hint="eastAsia"/>
        </w:rPr>
        <w:t xml:space="preserve"> </w:t>
      </w:r>
      <w:bookmarkStart w:id="7" w:name="_Hlk223633923"/>
      <w:r w:rsidRPr="00ED2274">
        <w:rPr>
          <w:rFonts w:hint="eastAsia"/>
        </w:rPr>
        <w:t>Comparison</w:t>
      </w:r>
      <w:bookmarkEnd w:id="7"/>
      <w:r w:rsidRPr="00ED2274">
        <w:rPr>
          <w:rFonts w:hint="eastAsia"/>
        </w:rPr>
        <w:t xml:space="preserve"> between </w:t>
      </w:r>
      <w:r w:rsidR="00BF622F">
        <w:rPr>
          <w:rFonts w:hint="eastAsia"/>
        </w:rPr>
        <w:t>DIC</w:t>
      </w:r>
      <w:r w:rsidRPr="00ED2274">
        <w:rPr>
          <w:rFonts w:hint="eastAsia"/>
        </w:rPr>
        <w:t xml:space="preserve"> and </w:t>
      </w:r>
      <w:r w:rsidR="00B36671" w:rsidRPr="00B36671">
        <w:rPr>
          <w:rFonts w:eastAsia="宋体"/>
        </w:rPr>
        <w:t>colposcopic impressions</w:t>
      </w:r>
      <w:r w:rsidRPr="00ED2274">
        <w:rPr>
          <w:rFonts w:hint="eastAsia"/>
        </w:rPr>
        <w:t>.</w:t>
      </w:r>
    </w:p>
    <w:tbl>
      <w:tblPr>
        <w:tblStyle w:val="31"/>
        <w:tblW w:w="10065" w:type="dxa"/>
        <w:jc w:val="center"/>
        <w:tblBorders>
          <w:top w:val="single" w:sz="12" w:space="0" w:color="auto"/>
          <w:left w:val="none" w:sz="0" w:space="0" w:color="auto"/>
          <w:bottom w:val="single" w:sz="12" w:space="0" w:color="auto"/>
          <w:right w:val="none" w:sz="0" w:space="0" w:color="auto"/>
          <w:insideH w:val="single" w:sz="8" w:space="0" w:color="auto"/>
          <w:insideV w:val="none" w:sz="0" w:space="0" w:color="auto"/>
        </w:tblBorders>
        <w:tblLayout w:type="fixed"/>
        <w:tblLook w:val="04A0" w:firstRow="1" w:lastRow="0" w:firstColumn="1" w:lastColumn="0" w:noHBand="0" w:noVBand="1"/>
      </w:tblPr>
      <w:tblGrid>
        <w:gridCol w:w="1134"/>
        <w:gridCol w:w="1843"/>
        <w:gridCol w:w="1701"/>
        <w:gridCol w:w="1701"/>
        <w:gridCol w:w="1843"/>
        <w:gridCol w:w="1843"/>
      </w:tblGrid>
      <w:tr w:rsidR="00DA13A2" w:rsidRPr="00ED2274" w14:paraId="3F66BABA" w14:textId="0DD5F1F3" w:rsidTr="00DA13A2">
        <w:trPr>
          <w:trHeight w:val="413"/>
          <w:jc w:val="center"/>
        </w:trPr>
        <w:tc>
          <w:tcPr>
            <w:tcW w:w="1134" w:type="dxa"/>
            <w:tcBorders>
              <w:top w:val="single" w:sz="8" w:space="0" w:color="auto"/>
              <w:bottom w:val="single" w:sz="8" w:space="0" w:color="auto"/>
            </w:tcBorders>
            <w:shd w:val="clear" w:color="auto" w:fill="D5D5D5"/>
            <w:vAlign w:val="center"/>
          </w:tcPr>
          <w:p w14:paraId="77DBA8B4" w14:textId="77777777" w:rsidR="00DA13A2" w:rsidRPr="009610EA" w:rsidRDefault="00DA13A2" w:rsidP="009610EA">
            <w:pPr>
              <w:ind w:firstLineChars="0" w:firstLine="0"/>
              <w:jc w:val="center"/>
              <w:rPr>
                <w:rFonts w:eastAsia="宋体" w:cs="Times New Roman"/>
                <w:b/>
                <w:bCs/>
                <w:sz w:val="18"/>
                <w:szCs w:val="18"/>
              </w:rPr>
            </w:pPr>
            <w:bookmarkStart w:id="8" w:name="_Hlk226906906"/>
            <w:r w:rsidRPr="009610EA">
              <w:rPr>
                <w:rFonts w:eastAsia="宋体" w:cs="Times New Roman" w:hint="eastAsia"/>
                <w:b/>
                <w:bCs/>
                <w:sz w:val="18"/>
                <w:szCs w:val="18"/>
              </w:rPr>
              <w:t>Group category</w:t>
            </w:r>
          </w:p>
        </w:tc>
        <w:tc>
          <w:tcPr>
            <w:tcW w:w="1843" w:type="dxa"/>
            <w:tcBorders>
              <w:top w:val="single" w:sz="8" w:space="0" w:color="auto"/>
              <w:bottom w:val="single" w:sz="8" w:space="0" w:color="auto"/>
            </w:tcBorders>
            <w:shd w:val="clear" w:color="auto" w:fill="D5D5D5"/>
            <w:vAlign w:val="center"/>
          </w:tcPr>
          <w:p w14:paraId="048E67DF" w14:textId="4630DADA" w:rsidR="00DA13A2" w:rsidRPr="009610EA" w:rsidRDefault="00DA13A2" w:rsidP="009610EA">
            <w:pPr>
              <w:ind w:firstLineChars="0" w:firstLine="0"/>
              <w:jc w:val="center"/>
              <w:rPr>
                <w:rFonts w:eastAsia="宋体" w:cs="Times New Roman"/>
                <w:b/>
                <w:bCs/>
                <w:sz w:val="18"/>
                <w:szCs w:val="18"/>
              </w:rPr>
            </w:pPr>
            <w:r>
              <w:rPr>
                <w:rFonts w:eastAsia="宋体" w:cs="Times New Roman" w:hint="eastAsia"/>
                <w:b/>
                <w:bCs/>
                <w:sz w:val="18"/>
                <w:szCs w:val="18"/>
              </w:rPr>
              <w:t>normal</w:t>
            </w:r>
            <w:r w:rsidRPr="008F1017">
              <w:rPr>
                <w:rFonts w:eastAsia="宋体" w:cs="Times New Roman" w:hint="eastAsia"/>
                <w:b/>
                <w:bCs/>
                <w:sz w:val="18"/>
                <w:szCs w:val="18"/>
              </w:rPr>
              <w:t xml:space="preserve"> % (95% CI)</w:t>
            </w:r>
          </w:p>
        </w:tc>
        <w:tc>
          <w:tcPr>
            <w:tcW w:w="1701" w:type="dxa"/>
            <w:tcBorders>
              <w:top w:val="single" w:sz="8" w:space="0" w:color="auto"/>
              <w:bottom w:val="single" w:sz="8" w:space="0" w:color="auto"/>
            </w:tcBorders>
            <w:shd w:val="clear" w:color="auto" w:fill="D5D5D5"/>
            <w:vAlign w:val="center"/>
          </w:tcPr>
          <w:p w14:paraId="6633866A" w14:textId="68C775B0" w:rsidR="00DA13A2" w:rsidRPr="009610EA" w:rsidRDefault="00DA13A2" w:rsidP="009610EA">
            <w:pPr>
              <w:ind w:firstLineChars="0" w:firstLine="0"/>
              <w:jc w:val="center"/>
              <w:rPr>
                <w:rFonts w:eastAsia="宋体" w:cs="Times New Roman"/>
                <w:b/>
                <w:bCs/>
                <w:sz w:val="18"/>
                <w:szCs w:val="18"/>
              </w:rPr>
            </w:pPr>
            <w:r w:rsidRPr="008F1017">
              <w:rPr>
                <w:rFonts w:eastAsia="宋体" w:cs="Times New Roman" w:hint="eastAsia"/>
                <w:b/>
                <w:bCs/>
                <w:sz w:val="18"/>
                <w:szCs w:val="18"/>
              </w:rPr>
              <w:t>LSIL % (95% CI)</w:t>
            </w:r>
          </w:p>
        </w:tc>
        <w:tc>
          <w:tcPr>
            <w:tcW w:w="1701" w:type="dxa"/>
            <w:tcBorders>
              <w:top w:val="single" w:sz="8" w:space="0" w:color="auto"/>
              <w:bottom w:val="single" w:sz="8" w:space="0" w:color="auto"/>
            </w:tcBorders>
            <w:shd w:val="clear" w:color="auto" w:fill="D5D5D5"/>
            <w:vAlign w:val="center"/>
          </w:tcPr>
          <w:p w14:paraId="61B87762" w14:textId="1DF89DA7" w:rsidR="00DA13A2" w:rsidRPr="009610EA" w:rsidRDefault="00DA13A2" w:rsidP="009610EA">
            <w:pPr>
              <w:ind w:firstLineChars="0" w:firstLine="0"/>
              <w:jc w:val="center"/>
              <w:rPr>
                <w:rFonts w:eastAsia="宋体" w:cs="Times New Roman"/>
                <w:b/>
                <w:bCs/>
                <w:sz w:val="18"/>
                <w:szCs w:val="18"/>
              </w:rPr>
            </w:pPr>
            <w:r w:rsidRPr="008F1017">
              <w:rPr>
                <w:rFonts w:eastAsia="宋体" w:cs="Times New Roman" w:hint="eastAsia"/>
                <w:b/>
                <w:bCs/>
                <w:sz w:val="18"/>
                <w:szCs w:val="18"/>
              </w:rPr>
              <w:t>HSIL % (95% CI)</w:t>
            </w:r>
          </w:p>
        </w:tc>
        <w:tc>
          <w:tcPr>
            <w:tcW w:w="1843" w:type="dxa"/>
            <w:tcBorders>
              <w:top w:val="single" w:sz="8" w:space="0" w:color="auto"/>
              <w:bottom w:val="single" w:sz="8" w:space="0" w:color="auto"/>
            </w:tcBorders>
            <w:shd w:val="clear" w:color="auto" w:fill="D5D5D5"/>
            <w:vAlign w:val="center"/>
          </w:tcPr>
          <w:p w14:paraId="7CC8D37F" w14:textId="199474C5" w:rsidR="00DA13A2" w:rsidRPr="009610EA" w:rsidRDefault="00DA13A2" w:rsidP="009610EA">
            <w:pPr>
              <w:ind w:firstLineChars="0" w:firstLine="0"/>
              <w:jc w:val="center"/>
              <w:rPr>
                <w:rFonts w:eastAsia="宋体" w:cs="Times New Roman"/>
                <w:b/>
                <w:bCs/>
                <w:sz w:val="18"/>
                <w:szCs w:val="18"/>
              </w:rPr>
            </w:pPr>
            <w:r>
              <w:rPr>
                <w:rFonts w:eastAsia="宋体" w:cs="Times New Roman" w:hint="eastAsia"/>
                <w:b/>
                <w:bCs/>
                <w:sz w:val="18"/>
                <w:szCs w:val="18"/>
              </w:rPr>
              <w:t>cancer</w:t>
            </w:r>
            <w:r w:rsidRPr="008F1017">
              <w:rPr>
                <w:rFonts w:eastAsia="宋体" w:cs="Times New Roman" w:hint="eastAsia"/>
                <w:b/>
                <w:bCs/>
                <w:sz w:val="18"/>
                <w:szCs w:val="18"/>
              </w:rPr>
              <w:t xml:space="preserve"> % (95% CI)</w:t>
            </w:r>
          </w:p>
        </w:tc>
        <w:tc>
          <w:tcPr>
            <w:tcW w:w="1843" w:type="dxa"/>
            <w:tcBorders>
              <w:top w:val="single" w:sz="8" w:space="0" w:color="auto"/>
              <w:bottom w:val="single" w:sz="8" w:space="0" w:color="auto"/>
            </w:tcBorders>
            <w:shd w:val="clear" w:color="auto" w:fill="D5D5D5"/>
            <w:vAlign w:val="center"/>
          </w:tcPr>
          <w:p w14:paraId="63AFC2BA" w14:textId="47BF1330" w:rsidR="00DA13A2" w:rsidRDefault="00DA13A2" w:rsidP="00DA13A2">
            <w:pPr>
              <w:ind w:firstLineChars="0" w:firstLine="0"/>
              <w:jc w:val="center"/>
              <w:rPr>
                <w:rFonts w:eastAsia="宋体" w:cs="Times New Roman"/>
                <w:b/>
                <w:bCs/>
                <w:sz w:val="18"/>
                <w:szCs w:val="18"/>
              </w:rPr>
            </w:pPr>
            <w:r>
              <w:rPr>
                <w:rFonts w:eastAsia="宋体" w:cs="Times New Roman" w:hint="eastAsia"/>
                <w:b/>
                <w:bCs/>
                <w:sz w:val="18"/>
                <w:szCs w:val="18"/>
              </w:rPr>
              <w:t>overall</w:t>
            </w:r>
          </w:p>
        </w:tc>
      </w:tr>
      <w:tr w:rsidR="00DA13A2" w:rsidRPr="00ED2274" w14:paraId="46207A83" w14:textId="68CE5666" w:rsidTr="00DA13A2">
        <w:trPr>
          <w:trHeight w:val="277"/>
          <w:jc w:val="center"/>
        </w:trPr>
        <w:tc>
          <w:tcPr>
            <w:tcW w:w="8222" w:type="dxa"/>
            <w:gridSpan w:val="5"/>
            <w:tcBorders>
              <w:top w:val="single" w:sz="8" w:space="0" w:color="auto"/>
              <w:bottom w:val="single" w:sz="8" w:space="0" w:color="auto"/>
            </w:tcBorders>
            <w:shd w:val="clear" w:color="auto" w:fill="ECECEC"/>
            <w:vAlign w:val="center"/>
          </w:tcPr>
          <w:p w14:paraId="0BB8A862" w14:textId="437768F7" w:rsidR="00DA13A2" w:rsidRPr="00ED2274" w:rsidRDefault="00DA13A2" w:rsidP="00522CB5">
            <w:pPr>
              <w:ind w:firstLineChars="0" w:firstLine="0"/>
              <w:jc w:val="left"/>
              <w:rPr>
                <w:rFonts w:eastAsia="宋体" w:cs="Times New Roman"/>
                <w:sz w:val="18"/>
                <w:szCs w:val="18"/>
              </w:rPr>
            </w:pPr>
            <w:r>
              <w:rPr>
                <w:rFonts w:eastAsia="宋体" w:cs="Times New Roman" w:hint="eastAsia"/>
                <w:sz w:val="18"/>
                <w:szCs w:val="18"/>
              </w:rPr>
              <w:t>Indicator: Accuracy</w:t>
            </w:r>
          </w:p>
        </w:tc>
        <w:tc>
          <w:tcPr>
            <w:tcW w:w="1843" w:type="dxa"/>
            <w:tcBorders>
              <w:top w:val="single" w:sz="8" w:space="0" w:color="auto"/>
              <w:bottom w:val="single" w:sz="8" w:space="0" w:color="auto"/>
            </w:tcBorders>
            <w:shd w:val="clear" w:color="auto" w:fill="ECECEC"/>
            <w:vAlign w:val="center"/>
          </w:tcPr>
          <w:p w14:paraId="4ED5786C" w14:textId="77777777" w:rsidR="00DA13A2" w:rsidRDefault="00DA13A2" w:rsidP="00DA13A2">
            <w:pPr>
              <w:ind w:firstLineChars="0" w:firstLine="0"/>
              <w:jc w:val="center"/>
              <w:rPr>
                <w:rFonts w:eastAsia="宋体" w:cs="Times New Roman"/>
                <w:sz w:val="18"/>
                <w:szCs w:val="18"/>
              </w:rPr>
            </w:pPr>
          </w:p>
        </w:tc>
      </w:tr>
      <w:tr w:rsidR="00654825" w:rsidRPr="00ED2274" w14:paraId="21ACBE51" w14:textId="6E799A41" w:rsidTr="00DA13A2">
        <w:trPr>
          <w:trHeight w:val="277"/>
          <w:jc w:val="center"/>
        </w:trPr>
        <w:tc>
          <w:tcPr>
            <w:tcW w:w="1134" w:type="dxa"/>
            <w:tcBorders>
              <w:top w:val="single" w:sz="8" w:space="0" w:color="auto"/>
              <w:bottom w:val="single" w:sz="8" w:space="0" w:color="auto"/>
            </w:tcBorders>
            <w:shd w:val="clear" w:color="auto" w:fill="FAFAFA"/>
            <w:vAlign w:val="center"/>
          </w:tcPr>
          <w:p w14:paraId="72EE8E7E" w14:textId="7F608EFD"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FAFAFA"/>
            <w:vAlign w:val="center"/>
          </w:tcPr>
          <w:p w14:paraId="44DD773A" w14:textId="067E256C"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91.64 (91.09-92.16)</w:t>
            </w:r>
          </w:p>
        </w:tc>
        <w:tc>
          <w:tcPr>
            <w:tcW w:w="1701" w:type="dxa"/>
            <w:tcBorders>
              <w:top w:val="single" w:sz="8" w:space="0" w:color="auto"/>
              <w:bottom w:val="single" w:sz="8" w:space="0" w:color="auto"/>
            </w:tcBorders>
            <w:shd w:val="clear" w:color="auto" w:fill="FAFAFA"/>
            <w:vAlign w:val="center"/>
          </w:tcPr>
          <w:p w14:paraId="7F33C4DB" w14:textId="12D64712"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89.23 (88.25-89.47)</w:t>
            </w:r>
          </w:p>
        </w:tc>
        <w:tc>
          <w:tcPr>
            <w:tcW w:w="1701" w:type="dxa"/>
            <w:tcBorders>
              <w:top w:val="single" w:sz="8" w:space="0" w:color="auto"/>
              <w:bottom w:val="single" w:sz="8" w:space="0" w:color="auto"/>
            </w:tcBorders>
            <w:shd w:val="clear" w:color="auto" w:fill="FAFAFA"/>
            <w:vAlign w:val="center"/>
          </w:tcPr>
          <w:p w14:paraId="00140F22" w14:textId="2DA9012E"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92.62 (92.10-93.12)</w:t>
            </w:r>
          </w:p>
        </w:tc>
        <w:tc>
          <w:tcPr>
            <w:tcW w:w="1843" w:type="dxa"/>
            <w:tcBorders>
              <w:top w:val="single" w:sz="8" w:space="0" w:color="auto"/>
              <w:bottom w:val="single" w:sz="8" w:space="0" w:color="auto"/>
            </w:tcBorders>
            <w:shd w:val="clear" w:color="auto" w:fill="FAFAFA"/>
            <w:vAlign w:val="center"/>
          </w:tcPr>
          <w:p w14:paraId="1C952B59" w14:textId="3B1C627C"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99.36 (99.19-99.50)</w:t>
            </w:r>
          </w:p>
        </w:tc>
        <w:tc>
          <w:tcPr>
            <w:tcW w:w="1843" w:type="dxa"/>
            <w:tcBorders>
              <w:top w:val="single" w:sz="8" w:space="0" w:color="auto"/>
              <w:bottom w:val="single" w:sz="8" w:space="0" w:color="auto"/>
            </w:tcBorders>
            <w:shd w:val="clear" w:color="auto" w:fill="FAFAFA"/>
            <w:vAlign w:val="center"/>
          </w:tcPr>
          <w:p w14:paraId="4A1F9358" w14:textId="1BE6FA42" w:rsidR="00654825" w:rsidRPr="00ED2274" w:rsidRDefault="00654825" w:rsidP="00654825">
            <w:pPr>
              <w:ind w:firstLineChars="0" w:firstLine="0"/>
              <w:jc w:val="center"/>
              <w:rPr>
                <w:rFonts w:eastAsia="宋体" w:cs="Times New Roman"/>
                <w:sz w:val="18"/>
                <w:szCs w:val="18"/>
              </w:rPr>
            </w:pPr>
            <w:r w:rsidRPr="00AD697B">
              <w:rPr>
                <w:rFonts w:eastAsia="宋体" w:cs="Times New Roman"/>
                <w:sz w:val="18"/>
                <w:szCs w:val="18"/>
              </w:rPr>
              <w:t>93.21 (92.66</w:t>
            </w:r>
            <w:r>
              <w:rPr>
                <w:rFonts w:eastAsia="宋体" w:cs="Times New Roman" w:hint="eastAsia"/>
                <w:sz w:val="18"/>
                <w:szCs w:val="18"/>
              </w:rPr>
              <w:t>-</w:t>
            </w:r>
            <w:r w:rsidRPr="00AD697B">
              <w:rPr>
                <w:rFonts w:eastAsia="宋体" w:cs="Times New Roman"/>
                <w:sz w:val="18"/>
                <w:szCs w:val="18"/>
              </w:rPr>
              <w:t>93.56)</w:t>
            </w:r>
          </w:p>
        </w:tc>
      </w:tr>
      <w:tr w:rsidR="00DA13A2" w:rsidRPr="00ED2274" w14:paraId="30371901" w14:textId="386467D1" w:rsidTr="00DA13A2">
        <w:trPr>
          <w:trHeight w:val="277"/>
          <w:jc w:val="center"/>
        </w:trPr>
        <w:tc>
          <w:tcPr>
            <w:tcW w:w="1134" w:type="dxa"/>
            <w:tcBorders>
              <w:top w:val="single" w:sz="8" w:space="0" w:color="auto"/>
              <w:bottom w:val="single" w:sz="8" w:space="0" w:color="auto"/>
            </w:tcBorders>
            <w:shd w:val="clear" w:color="auto" w:fill="ECECEC"/>
            <w:vAlign w:val="center"/>
          </w:tcPr>
          <w:p w14:paraId="6708D54B" w14:textId="6AFD93C4" w:rsidR="00DA13A2" w:rsidRPr="00ED2274" w:rsidRDefault="00DA13A2" w:rsidP="00522CB5">
            <w:pPr>
              <w:ind w:firstLineChars="0" w:firstLine="0"/>
              <w:jc w:val="center"/>
              <w:rPr>
                <w:rFonts w:eastAsia="宋体" w:cs="Times New Roman"/>
                <w:sz w:val="18"/>
                <w:szCs w:val="18"/>
              </w:rPr>
            </w:pPr>
            <w:r>
              <w:rPr>
                <w:rFonts w:eastAsia="宋体" w:cs="Times New Roman" w:hint="eastAsia"/>
                <w:sz w:val="18"/>
                <w:szCs w:val="18"/>
              </w:rPr>
              <w:t>Colposcopic impressions</w:t>
            </w:r>
          </w:p>
        </w:tc>
        <w:tc>
          <w:tcPr>
            <w:tcW w:w="1843" w:type="dxa"/>
            <w:tcBorders>
              <w:top w:val="single" w:sz="8" w:space="0" w:color="auto"/>
              <w:bottom w:val="single" w:sz="8" w:space="0" w:color="auto"/>
            </w:tcBorders>
            <w:shd w:val="clear" w:color="auto" w:fill="ECECEC"/>
            <w:vAlign w:val="center"/>
          </w:tcPr>
          <w:p w14:paraId="0DCE140B" w14:textId="51560D23"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70.90</w:t>
            </w:r>
            <w:r>
              <w:rPr>
                <w:rFonts w:eastAsia="宋体" w:cs="Times New Roman" w:hint="eastAsia"/>
                <w:sz w:val="18"/>
                <w:szCs w:val="18"/>
              </w:rPr>
              <w:t xml:space="preserve"> </w:t>
            </w:r>
            <w:r w:rsidRPr="00ED2274">
              <w:rPr>
                <w:rFonts w:eastAsia="宋体" w:cs="Times New Roman" w:hint="eastAsia"/>
                <w:sz w:val="18"/>
                <w:szCs w:val="18"/>
              </w:rPr>
              <w:t>(69.91-71.86)</w:t>
            </w:r>
          </w:p>
        </w:tc>
        <w:tc>
          <w:tcPr>
            <w:tcW w:w="1701" w:type="dxa"/>
            <w:tcBorders>
              <w:top w:val="single" w:sz="8" w:space="0" w:color="auto"/>
              <w:bottom w:val="single" w:sz="8" w:space="0" w:color="auto"/>
            </w:tcBorders>
            <w:shd w:val="clear" w:color="auto" w:fill="ECECEC"/>
            <w:vAlign w:val="center"/>
          </w:tcPr>
          <w:p w14:paraId="78145D04" w14:textId="39736EFB"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63.85</w:t>
            </w:r>
            <w:r>
              <w:rPr>
                <w:rFonts w:eastAsia="宋体" w:cs="Times New Roman" w:hint="eastAsia"/>
                <w:sz w:val="18"/>
                <w:szCs w:val="18"/>
              </w:rPr>
              <w:t xml:space="preserve"> </w:t>
            </w:r>
            <w:r w:rsidRPr="00ED2274">
              <w:rPr>
                <w:rFonts w:eastAsia="宋体" w:cs="Times New Roman" w:hint="eastAsia"/>
                <w:sz w:val="18"/>
                <w:szCs w:val="18"/>
              </w:rPr>
              <w:t>(62.82-64.87)</w:t>
            </w:r>
          </w:p>
        </w:tc>
        <w:tc>
          <w:tcPr>
            <w:tcW w:w="1701" w:type="dxa"/>
            <w:tcBorders>
              <w:top w:val="single" w:sz="8" w:space="0" w:color="auto"/>
              <w:bottom w:val="single" w:sz="8" w:space="0" w:color="auto"/>
            </w:tcBorders>
            <w:shd w:val="clear" w:color="auto" w:fill="ECECEC"/>
            <w:vAlign w:val="center"/>
          </w:tcPr>
          <w:p w14:paraId="237BE682" w14:textId="5DEA679D"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84.88</w:t>
            </w:r>
            <w:r>
              <w:rPr>
                <w:rFonts w:eastAsia="宋体" w:cs="Times New Roman" w:hint="eastAsia"/>
                <w:sz w:val="18"/>
                <w:szCs w:val="18"/>
              </w:rPr>
              <w:t xml:space="preserve"> </w:t>
            </w:r>
            <w:r w:rsidRPr="00ED2274">
              <w:rPr>
                <w:rFonts w:eastAsia="宋体" w:cs="Times New Roman" w:hint="eastAsia"/>
                <w:sz w:val="18"/>
                <w:szCs w:val="18"/>
              </w:rPr>
              <w:t>(84.10-85.63)</w:t>
            </w:r>
          </w:p>
        </w:tc>
        <w:tc>
          <w:tcPr>
            <w:tcW w:w="1843" w:type="dxa"/>
            <w:tcBorders>
              <w:top w:val="single" w:sz="8" w:space="0" w:color="auto"/>
              <w:bottom w:val="single" w:sz="8" w:space="0" w:color="auto"/>
            </w:tcBorders>
            <w:shd w:val="clear" w:color="auto" w:fill="ECECEC"/>
            <w:vAlign w:val="center"/>
          </w:tcPr>
          <w:p w14:paraId="2D51A516" w14:textId="011FE909"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98.91</w:t>
            </w:r>
            <w:r>
              <w:rPr>
                <w:rFonts w:eastAsia="宋体" w:cs="Times New Roman" w:hint="eastAsia"/>
                <w:sz w:val="18"/>
                <w:szCs w:val="18"/>
              </w:rPr>
              <w:t xml:space="preserve"> </w:t>
            </w:r>
            <w:r w:rsidRPr="00ED2274">
              <w:rPr>
                <w:rFonts w:eastAsia="宋体" w:cs="Times New Roman" w:hint="eastAsia"/>
                <w:sz w:val="18"/>
                <w:szCs w:val="18"/>
              </w:rPr>
              <w:t>(98.67-99.11)</w:t>
            </w:r>
          </w:p>
        </w:tc>
        <w:tc>
          <w:tcPr>
            <w:tcW w:w="1843" w:type="dxa"/>
            <w:tcBorders>
              <w:top w:val="single" w:sz="8" w:space="0" w:color="auto"/>
              <w:bottom w:val="single" w:sz="8" w:space="0" w:color="auto"/>
            </w:tcBorders>
            <w:shd w:val="clear" w:color="auto" w:fill="ECECEC"/>
            <w:vAlign w:val="center"/>
          </w:tcPr>
          <w:p w14:paraId="7EEF9663" w14:textId="48600339" w:rsidR="00DA13A2" w:rsidRPr="00ED2274" w:rsidRDefault="00654825" w:rsidP="00DA13A2">
            <w:pPr>
              <w:ind w:firstLineChars="0" w:firstLine="0"/>
              <w:jc w:val="center"/>
              <w:rPr>
                <w:rFonts w:eastAsia="宋体" w:cs="Times New Roman"/>
                <w:sz w:val="18"/>
                <w:szCs w:val="18"/>
              </w:rPr>
            </w:pPr>
            <w:r w:rsidRPr="00654825">
              <w:rPr>
                <w:rFonts w:eastAsia="宋体" w:cs="Times New Roman"/>
                <w:sz w:val="18"/>
                <w:szCs w:val="18"/>
              </w:rPr>
              <w:t>79.64 (78.88–80.37)</w:t>
            </w:r>
          </w:p>
        </w:tc>
      </w:tr>
      <w:tr w:rsidR="00DA13A2" w:rsidRPr="00ED2274" w14:paraId="1E313614" w14:textId="48694F85" w:rsidTr="00DA13A2">
        <w:trPr>
          <w:trHeight w:val="277"/>
          <w:jc w:val="center"/>
        </w:trPr>
        <w:tc>
          <w:tcPr>
            <w:tcW w:w="8222" w:type="dxa"/>
            <w:gridSpan w:val="5"/>
            <w:tcBorders>
              <w:top w:val="single" w:sz="8" w:space="0" w:color="auto"/>
              <w:bottom w:val="single" w:sz="8" w:space="0" w:color="auto"/>
            </w:tcBorders>
            <w:shd w:val="clear" w:color="auto" w:fill="FAFAFA"/>
            <w:vAlign w:val="center"/>
          </w:tcPr>
          <w:p w14:paraId="23480D41" w14:textId="66D3A862" w:rsidR="00DA13A2" w:rsidRPr="00ED2274" w:rsidRDefault="00DA13A2" w:rsidP="00522CB5">
            <w:pPr>
              <w:ind w:firstLineChars="0" w:firstLine="0"/>
              <w:jc w:val="left"/>
              <w:rPr>
                <w:rFonts w:eastAsia="宋体" w:cs="Times New Roman"/>
                <w:sz w:val="18"/>
                <w:szCs w:val="18"/>
              </w:rPr>
            </w:pPr>
            <w:r>
              <w:rPr>
                <w:rFonts w:eastAsia="宋体" w:cs="Times New Roman" w:hint="eastAsia"/>
                <w:sz w:val="18"/>
                <w:szCs w:val="18"/>
              </w:rPr>
              <w:t>Indicator: Sensitivity</w:t>
            </w:r>
          </w:p>
        </w:tc>
        <w:tc>
          <w:tcPr>
            <w:tcW w:w="1843" w:type="dxa"/>
            <w:tcBorders>
              <w:top w:val="single" w:sz="8" w:space="0" w:color="auto"/>
              <w:bottom w:val="single" w:sz="8" w:space="0" w:color="auto"/>
            </w:tcBorders>
            <w:shd w:val="clear" w:color="auto" w:fill="FAFAFA"/>
            <w:vAlign w:val="center"/>
          </w:tcPr>
          <w:p w14:paraId="0B1C8F64" w14:textId="77777777" w:rsidR="00DA13A2" w:rsidRDefault="00DA13A2" w:rsidP="00DA13A2">
            <w:pPr>
              <w:ind w:firstLineChars="0" w:firstLine="0"/>
              <w:jc w:val="center"/>
              <w:rPr>
                <w:rFonts w:eastAsia="宋体" w:cs="Times New Roman"/>
                <w:sz w:val="18"/>
                <w:szCs w:val="18"/>
              </w:rPr>
            </w:pPr>
          </w:p>
        </w:tc>
      </w:tr>
      <w:tr w:rsidR="00654825" w:rsidRPr="00ED2274" w14:paraId="5FE91556" w14:textId="61B59C49" w:rsidTr="00DA13A2">
        <w:trPr>
          <w:trHeight w:val="277"/>
          <w:jc w:val="center"/>
        </w:trPr>
        <w:tc>
          <w:tcPr>
            <w:tcW w:w="1134" w:type="dxa"/>
            <w:tcBorders>
              <w:top w:val="single" w:sz="8" w:space="0" w:color="auto"/>
              <w:bottom w:val="single" w:sz="8" w:space="0" w:color="auto"/>
            </w:tcBorders>
            <w:shd w:val="clear" w:color="auto" w:fill="ECECEC"/>
            <w:vAlign w:val="center"/>
          </w:tcPr>
          <w:p w14:paraId="4CC7174D" w14:textId="45CCCE7E"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ECECEC"/>
            <w:vAlign w:val="center"/>
          </w:tcPr>
          <w:p w14:paraId="24D60B4C" w14:textId="735E9E69"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91.56 (90.10-91.83)</w:t>
            </w:r>
          </w:p>
        </w:tc>
        <w:tc>
          <w:tcPr>
            <w:tcW w:w="1701" w:type="dxa"/>
            <w:tcBorders>
              <w:top w:val="single" w:sz="8" w:space="0" w:color="auto"/>
              <w:bottom w:val="single" w:sz="8" w:space="0" w:color="auto"/>
            </w:tcBorders>
            <w:shd w:val="clear" w:color="auto" w:fill="ECECEC"/>
            <w:vAlign w:val="center"/>
          </w:tcPr>
          <w:p w14:paraId="2DC41787" w14:textId="0B56D704"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85.96 (84.8-87.17)</w:t>
            </w:r>
          </w:p>
        </w:tc>
        <w:tc>
          <w:tcPr>
            <w:tcW w:w="1701" w:type="dxa"/>
            <w:tcBorders>
              <w:top w:val="single" w:sz="8" w:space="0" w:color="auto"/>
              <w:bottom w:val="single" w:sz="8" w:space="0" w:color="auto"/>
            </w:tcBorders>
            <w:shd w:val="clear" w:color="auto" w:fill="ECECEC"/>
            <w:vAlign w:val="center"/>
          </w:tcPr>
          <w:p w14:paraId="3986E085" w14:textId="54651093"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74.07 (72.0-76.19)</w:t>
            </w:r>
          </w:p>
        </w:tc>
        <w:tc>
          <w:tcPr>
            <w:tcW w:w="1843" w:type="dxa"/>
            <w:tcBorders>
              <w:top w:val="single" w:sz="8" w:space="0" w:color="auto"/>
              <w:bottom w:val="single" w:sz="8" w:space="0" w:color="auto"/>
            </w:tcBorders>
            <w:shd w:val="clear" w:color="auto" w:fill="ECECEC"/>
            <w:vAlign w:val="center"/>
          </w:tcPr>
          <w:p w14:paraId="3030EC61" w14:textId="73575472"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91.89 (88.92-94.33)</w:t>
            </w:r>
          </w:p>
        </w:tc>
        <w:tc>
          <w:tcPr>
            <w:tcW w:w="1843" w:type="dxa"/>
            <w:tcBorders>
              <w:top w:val="single" w:sz="8" w:space="0" w:color="auto"/>
              <w:bottom w:val="single" w:sz="8" w:space="0" w:color="auto"/>
            </w:tcBorders>
            <w:shd w:val="clear" w:color="auto" w:fill="ECECEC"/>
            <w:vAlign w:val="center"/>
          </w:tcPr>
          <w:p w14:paraId="0F3975C3" w14:textId="1CF0E053" w:rsidR="00654825" w:rsidRPr="00ED2274" w:rsidRDefault="00654825" w:rsidP="00654825">
            <w:pPr>
              <w:ind w:firstLineChars="0" w:firstLine="0"/>
              <w:jc w:val="center"/>
              <w:rPr>
                <w:rFonts w:eastAsia="宋体" w:cs="Times New Roman"/>
                <w:sz w:val="18"/>
                <w:szCs w:val="18"/>
              </w:rPr>
            </w:pPr>
            <w:r w:rsidRPr="00AD697B">
              <w:rPr>
                <w:rFonts w:eastAsia="宋体" w:cs="Times New Roman"/>
                <w:sz w:val="18"/>
                <w:szCs w:val="18"/>
              </w:rPr>
              <w:t>85.87 (84.46</w:t>
            </w:r>
            <w:r>
              <w:rPr>
                <w:rFonts w:eastAsia="宋体" w:cs="Times New Roman" w:hint="eastAsia"/>
                <w:sz w:val="18"/>
                <w:szCs w:val="18"/>
              </w:rPr>
              <w:t>-</w:t>
            </w:r>
            <w:r w:rsidRPr="00AD697B">
              <w:rPr>
                <w:rFonts w:eastAsia="宋体" w:cs="Times New Roman"/>
                <w:sz w:val="18"/>
                <w:szCs w:val="18"/>
              </w:rPr>
              <w:t>87.39)</w:t>
            </w:r>
          </w:p>
        </w:tc>
      </w:tr>
      <w:tr w:rsidR="00DA13A2" w:rsidRPr="00ED2274" w14:paraId="02EDC200" w14:textId="2A677A21" w:rsidTr="00DA13A2">
        <w:trPr>
          <w:trHeight w:val="277"/>
          <w:jc w:val="center"/>
        </w:trPr>
        <w:tc>
          <w:tcPr>
            <w:tcW w:w="1134" w:type="dxa"/>
            <w:tcBorders>
              <w:top w:val="single" w:sz="8" w:space="0" w:color="auto"/>
              <w:bottom w:val="single" w:sz="8" w:space="0" w:color="auto"/>
            </w:tcBorders>
            <w:shd w:val="clear" w:color="auto" w:fill="FAFAFA"/>
            <w:vAlign w:val="center"/>
          </w:tcPr>
          <w:p w14:paraId="0BE464C1" w14:textId="21F9120E" w:rsidR="00DA13A2" w:rsidRPr="00ED2274" w:rsidRDefault="00DA13A2" w:rsidP="00522CB5">
            <w:pPr>
              <w:ind w:firstLineChars="0" w:firstLine="0"/>
              <w:jc w:val="center"/>
              <w:rPr>
                <w:rFonts w:eastAsia="宋体" w:cs="Times New Roman"/>
                <w:sz w:val="18"/>
                <w:szCs w:val="18"/>
              </w:rPr>
            </w:pPr>
            <w:r>
              <w:rPr>
                <w:rFonts w:eastAsia="宋体" w:cs="Times New Roman" w:hint="eastAsia"/>
                <w:sz w:val="18"/>
                <w:szCs w:val="18"/>
              </w:rPr>
              <w:t>Colposcopic impressions</w:t>
            </w:r>
          </w:p>
        </w:tc>
        <w:tc>
          <w:tcPr>
            <w:tcW w:w="1843" w:type="dxa"/>
            <w:tcBorders>
              <w:top w:val="single" w:sz="8" w:space="0" w:color="auto"/>
              <w:bottom w:val="single" w:sz="8" w:space="0" w:color="auto"/>
            </w:tcBorders>
            <w:shd w:val="clear" w:color="auto" w:fill="FAFAFA"/>
            <w:vAlign w:val="center"/>
          </w:tcPr>
          <w:p w14:paraId="27FA5C0F" w14:textId="31E69CD4"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57.17</w:t>
            </w:r>
            <w:r>
              <w:rPr>
                <w:rFonts w:eastAsia="宋体" w:cs="Times New Roman" w:hint="eastAsia"/>
                <w:sz w:val="18"/>
                <w:szCs w:val="18"/>
              </w:rPr>
              <w:t xml:space="preserve"> </w:t>
            </w:r>
            <w:r w:rsidRPr="00ED2274">
              <w:rPr>
                <w:rFonts w:eastAsia="宋体" w:cs="Times New Roman" w:hint="eastAsia"/>
                <w:sz w:val="18"/>
                <w:szCs w:val="18"/>
              </w:rPr>
              <w:t>(55.63-58.70)</w:t>
            </w:r>
          </w:p>
        </w:tc>
        <w:tc>
          <w:tcPr>
            <w:tcW w:w="1701" w:type="dxa"/>
            <w:tcBorders>
              <w:top w:val="single" w:sz="8" w:space="0" w:color="auto"/>
              <w:bottom w:val="single" w:sz="8" w:space="0" w:color="auto"/>
            </w:tcBorders>
            <w:shd w:val="clear" w:color="auto" w:fill="FAFAFA"/>
            <w:vAlign w:val="center"/>
          </w:tcPr>
          <w:p w14:paraId="07B1BD1F" w14:textId="6CE2A76D"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70.44</w:t>
            </w:r>
            <w:r>
              <w:rPr>
                <w:rFonts w:eastAsia="宋体" w:cs="Times New Roman" w:hint="eastAsia"/>
                <w:sz w:val="18"/>
                <w:szCs w:val="18"/>
              </w:rPr>
              <w:t xml:space="preserve"> </w:t>
            </w:r>
            <w:r w:rsidRPr="00ED2274">
              <w:rPr>
                <w:rFonts w:eastAsia="宋体" w:cs="Times New Roman" w:hint="eastAsia"/>
                <w:sz w:val="18"/>
                <w:szCs w:val="18"/>
              </w:rPr>
              <w:t>(68.64-72.17)</w:t>
            </w:r>
          </w:p>
        </w:tc>
        <w:tc>
          <w:tcPr>
            <w:tcW w:w="1701" w:type="dxa"/>
            <w:tcBorders>
              <w:top w:val="single" w:sz="8" w:space="0" w:color="auto"/>
              <w:bottom w:val="single" w:sz="8" w:space="0" w:color="auto"/>
            </w:tcBorders>
            <w:shd w:val="clear" w:color="auto" w:fill="FAFAFA"/>
            <w:vAlign w:val="center"/>
          </w:tcPr>
          <w:p w14:paraId="4CA77E49" w14:textId="3AA35660"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42.98</w:t>
            </w:r>
            <w:r>
              <w:rPr>
                <w:rFonts w:eastAsia="宋体" w:cs="Times New Roman" w:hint="eastAsia"/>
                <w:sz w:val="18"/>
                <w:szCs w:val="18"/>
              </w:rPr>
              <w:t xml:space="preserve"> </w:t>
            </w:r>
            <w:r w:rsidRPr="00ED2274">
              <w:rPr>
                <w:rFonts w:eastAsia="宋体" w:cs="Times New Roman" w:hint="eastAsia"/>
                <w:sz w:val="18"/>
                <w:szCs w:val="18"/>
              </w:rPr>
              <w:t>(40.53-45.46)</w:t>
            </w:r>
          </w:p>
        </w:tc>
        <w:tc>
          <w:tcPr>
            <w:tcW w:w="1843" w:type="dxa"/>
            <w:tcBorders>
              <w:top w:val="single" w:sz="8" w:space="0" w:color="auto"/>
              <w:bottom w:val="single" w:sz="8" w:space="0" w:color="auto"/>
            </w:tcBorders>
            <w:shd w:val="clear" w:color="auto" w:fill="FAFAFA"/>
            <w:vAlign w:val="center"/>
          </w:tcPr>
          <w:p w14:paraId="538DD33E" w14:textId="4B3B5E6F"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78.26</w:t>
            </w:r>
            <w:r>
              <w:rPr>
                <w:rFonts w:eastAsia="宋体" w:cs="Times New Roman" w:hint="eastAsia"/>
                <w:sz w:val="18"/>
                <w:szCs w:val="18"/>
              </w:rPr>
              <w:t xml:space="preserve"> </w:t>
            </w:r>
            <w:r w:rsidRPr="00ED2274">
              <w:rPr>
                <w:rFonts w:eastAsia="宋体" w:cs="Times New Roman" w:hint="eastAsia"/>
                <w:sz w:val="18"/>
                <w:szCs w:val="18"/>
              </w:rPr>
              <w:t>(72.78-82.90)</w:t>
            </w:r>
          </w:p>
        </w:tc>
        <w:tc>
          <w:tcPr>
            <w:tcW w:w="1843" w:type="dxa"/>
            <w:tcBorders>
              <w:top w:val="single" w:sz="8" w:space="0" w:color="auto"/>
              <w:bottom w:val="single" w:sz="8" w:space="0" w:color="auto"/>
            </w:tcBorders>
            <w:shd w:val="clear" w:color="auto" w:fill="FAFAFA"/>
            <w:vAlign w:val="center"/>
          </w:tcPr>
          <w:p w14:paraId="5EC517FB" w14:textId="4CAF83E2" w:rsidR="00DA13A2" w:rsidRPr="00ED2274" w:rsidRDefault="00654825" w:rsidP="00DA13A2">
            <w:pPr>
              <w:ind w:firstLineChars="0" w:firstLine="0"/>
              <w:jc w:val="center"/>
              <w:rPr>
                <w:rFonts w:eastAsia="宋体" w:cs="Times New Roman"/>
                <w:sz w:val="18"/>
                <w:szCs w:val="18"/>
              </w:rPr>
            </w:pPr>
            <w:r w:rsidRPr="00654825">
              <w:rPr>
                <w:rFonts w:eastAsia="宋体" w:cs="Times New Roman"/>
                <w:sz w:val="18"/>
                <w:szCs w:val="18"/>
              </w:rPr>
              <w:t>62.21 (59.40–64.81)</w:t>
            </w:r>
          </w:p>
        </w:tc>
      </w:tr>
      <w:tr w:rsidR="00DA13A2" w:rsidRPr="00ED2274" w14:paraId="6047B851" w14:textId="4A35E9C6" w:rsidTr="00DA13A2">
        <w:trPr>
          <w:trHeight w:val="277"/>
          <w:jc w:val="center"/>
        </w:trPr>
        <w:tc>
          <w:tcPr>
            <w:tcW w:w="8222" w:type="dxa"/>
            <w:gridSpan w:val="5"/>
            <w:tcBorders>
              <w:top w:val="single" w:sz="8" w:space="0" w:color="auto"/>
              <w:bottom w:val="single" w:sz="8" w:space="0" w:color="auto"/>
            </w:tcBorders>
            <w:shd w:val="clear" w:color="auto" w:fill="ECECEC"/>
            <w:vAlign w:val="center"/>
          </w:tcPr>
          <w:p w14:paraId="59E5CF1F" w14:textId="75ACFEDD" w:rsidR="00DA13A2" w:rsidRPr="00ED2274" w:rsidRDefault="00DA13A2" w:rsidP="00522CB5">
            <w:pPr>
              <w:ind w:firstLineChars="0" w:firstLine="0"/>
              <w:jc w:val="left"/>
              <w:rPr>
                <w:rFonts w:eastAsia="宋体" w:cs="Times New Roman"/>
                <w:sz w:val="18"/>
                <w:szCs w:val="18"/>
              </w:rPr>
            </w:pPr>
            <w:r>
              <w:rPr>
                <w:rFonts w:eastAsia="宋体" w:cs="Times New Roman" w:hint="eastAsia"/>
                <w:sz w:val="18"/>
                <w:szCs w:val="18"/>
              </w:rPr>
              <w:t>Indicator: Specificity</w:t>
            </w:r>
          </w:p>
        </w:tc>
        <w:tc>
          <w:tcPr>
            <w:tcW w:w="1843" w:type="dxa"/>
            <w:tcBorders>
              <w:top w:val="single" w:sz="8" w:space="0" w:color="auto"/>
              <w:bottom w:val="single" w:sz="8" w:space="0" w:color="auto"/>
            </w:tcBorders>
            <w:shd w:val="clear" w:color="auto" w:fill="ECECEC"/>
            <w:vAlign w:val="center"/>
          </w:tcPr>
          <w:p w14:paraId="115638DC" w14:textId="77777777" w:rsidR="00DA13A2" w:rsidRDefault="00DA13A2" w:rsidP="00DA13A2">
            <w:pPr>
              <w:ind w:firstLineChars="0" w:firstLine="0"/>
              <w:jc w:val="center"/>
              <w:rPr>
                <w:rFonts w:eastAsia="宋体" w:cs="Times New Roman"/>
                <w:sz w:val="18"/>
                <w:szCs w:val="18"/>
              </w:rPr>
            </w:pPr>
          </w:p>
        </w:tc>
      </w:tr>
      <w:tr w:rsidR="00654825" w:rsidRPr="00ED2274" w14:paraId="2179D3DE" w14:textId="33D000ED" w:rsidTr="00DA13A2">
        <w:trPr>
          <w:trHeight w:val="277"/>
          <w:jc w:val="center"/>
        </w:trPr>
        <w:tc>
          <w:tcPr>
            <w:tcW w:w="1134" w:type="dxa"/>
            <w:tcBorders>
              <w:top w:val="single" w:sz="8" w:space="0" w:color="auto"/>
              <w:bottom w:val="single" w:sz="8" w:space="0" w:color="auto"/>
            </w:tcBorders>
            <w:shd w:val="clear" w:color="auto" w:fill="FAFAFA"/>
            <w:vAlign w:val="center"/>
          </w:tcPr>
          <w:p w14:paraId="7638309F" w14:textId="60BE1548"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FAFAFA"/>
            <w:vAlign w:val="center"/>
          </w:tcPr>
          <w:p w14:paraId="4A55EFAB" w14:textId="471D8128"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92.26 (91.54-92.95)</w:t>
            </w:r>
          </w:p>
        </w:tc>
        <w:tc>
          <w:tcPr>
            <w:tcW w:w="1701" w:type="dxa"/>
            <w:tcBorders>
              <w:top w:val="single" w:sz="8" w:space="0" w:color="auto"/>
              <w:bottom w:val="single" w:sz="8" w:space="0" w:color="auto"/>
            </w:tcBorders>
            <w:shd w:val="clear" w:color="auto" w:fill="FAFAFA"/>
            <w:vAlign w:val="center"/>
          </w:tcPr>
          <w:p w14:paraId="4C471F79" w14:textId="1851475F"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90.25 (89.53-90.94)</w:t>
            </w:r>
          </w:p>
        </w:tc>
        <w:tc>
          <w:tcPr>
            <w:tcW w:w="1701" w:type="dxa"/>
            <w:tcBorders>
              <w:top w:val="single" w:sz="8" w:space="0" w:color="auto"/>
              <w:bottom w:val="single" w:sz="8" w:space="0" w:color="auto"/>
            </w:tcBorders>
            <w:shd w:val="clear" w:color="auto" w:fill="FAFAFA"/>
            <w:vAlign w:val="center"/>
          </w:tcPr>
          <w:p w14:paraId="152F6C5F" w14:textId="0621688B"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96.84 (96.46-97.21)</w:t>
            </w:r>
          </w:p>
        </w:tc>
        <w:tc>
          <w:tcPr>
            <w:tcW w:w="1843" w:type="dxa"/>
            <w:tcBorders>
              <w:top w:val="single" w:sz="8" w:space="0" w:color="auto"/>
              <w:bottom w:val="single" w:sz="8" w:space="0" w:color="auto"/>
            </w:tcBorders>
            <w:shd w:val="clear" w:color="auto" w:fill="FAFAFA"/>
            <w:vAlign w:val="center"/>
          </w:tcPr>
          <w:p w14:paraId="2D369188" w14:textId="0144CDF3"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99.67 (99.56-99.77)</w:t>
            </w:r>
          </w:p>
        </w:tc>
        <w:tc>
          <w:tcPr>
            <w:tcW w:w="1843" w:type="dxa"/>
            <w:tcBorders>
              <w:top w:val="single" w:sz="8" w:space="0" w:color="auto"/>
              <w:bottom w:val="single" w:sz="8" w:space="0" w:color="auto"/>
            </w:tcBorders>
            <w:shd w:val="clear" w:color="auto" w:fill="FAFAFA"/>
            <w:vAlign w:val="center"/>
          </w:tcPr>
          <w:p w14:paraId="4DC055FE" w14:textId="05090C24" w:rsidR="00654825" w:rsidRPr="00ED2274" w:rsidRDefault="00654825" w:rsidP="00654825">
            <w:pPr>
              <w:ind w:firstLineChars="0" w:firstLine="0"/>
              <w:jc w:val="center"/>
              <w:rPr>
                <w:rFonts w:eastAsia="宋体" w:cs="Times New Roman"/>
                <w:sz w:val="18"/>
                <w:szCs w:val="18"/>
              </w:rPr>
            </w:pPr>
            <w:r w:rsidRPr="00AD697B">
              <w:rPr>
                <w:rFonts w:eastAsia="宋体" w:cs="Times New Roman" w:hint="eastAsia"/>
                <w:sz w:val="18"/>
                <w:szCs w:val="18"/>
              </w:rPr>
              <w:t>94.76 (94.27</w:t>
            </w:r>
            <w:r>
              <w:rPr>
                <w:rFonts w:eastAsia="宋体" w:cs="Times New Roman" w:hint="eastAsia"/>
                <w:sz w:val="18"/>
                <w:szCs w:val="18"/>
              </w:rPr>
              <w:t>-</w:t>
            </w:r>
            <w:r w:rsidRPr="00AD697B">
              <w:rPr>
                <w:rFonts w:eastAsia="宋体" w:cs="Times New Roman" w:hint="eastAsia"/>
                <w:sz w:val="18"/>
                <w:szCs w:val="18"/>
              </w:rPr>
              <w:t>95.22)</w:t>
            </w:r>
          </w:p>
        </w:tc>
      </w:tr>
      <w:tr w:rsidR="00DA13A2" w:rsidRPr="00ED2274" w14:paraId="2E35BB3C" w14:textId="66AFDF91" w:rsidTr="00DA13A2">
        <w:trPr>
          <w:trHeight w:val="277"/>
          <w:jc w:val="center"/>
        </w:trPr>
        <w:tc>
          <w:tcPr>
            <w:tcW w:w="1134" w:type="dxa"/>
            <w:tcBorders>
              <w:top w:val="single" w:sz="8" w:space="0" w:color="auto"/>
              <w:bottom w:val="single" w:sz="8" w:space="0" w:color="auto"/>
            </w:tcBorders>
            <w:shd w:val="clear" w:color="auto" w:fill="ECECEC"/>
            <w:vAlign w:val="center"/>
          </w:tcPr>
          <w:p w14:paraId="59C1ADBC" w14:textId="213026A1" w:rsidR="00DA13A2" w:rsidRPr="00ED2274" w:rsidRDefault="00DA13A2" w:rsidP="00522CB5">
            <w:pPr>
              <w:ind w:firstLineChars="0" w:firstLine="0"/>
              <w:jc w:val="center"/>
              <w:rPr>
                <w:rFonts w:eastAsia="宋体" w:cs="Times New Roman"/>
                <w:sz w:val="18"/>
                <w:szCs w:val="18"/>
              </w:rPr>
            </w:pPr>
            <w:r>
              <w:rPr>
                <w:rFonts w:eastAsia="宋体" w:cs="Times New Roman" w:hint="eastAsia"/>
                <w:sz w:val="18"/>
                <w:szCs w:val="18"/>
              </w:rPr>
              <w:t>Colposcopic impressions</w:t>
            </w:r>
          </w:p>
        </w:tc>
        <w:tc>
          <w:tcPr>
            <w:tcW w:w="1843" w:type="dxa"/>
            <w:tcBorders>
              <w:top w:val="single" w:sz="8" w:space="0" w:color="auto"/>
              <w:bottom w:val="single" w:sz="8" w:space="0" w:color="auto"/>
            </w:tcBorders>
            <w:shd w:val="clear" w:color="auto" w:fill="ECECEC"/>
            <w:vAlign w:val="center"/>
          </w:tcPr>
          <w:p w14:paraId="05C76EC5" w14:textId="6E16FFEA"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83.42</w:t>
            </w:r>
            <w:r>
              <w:rPr>
                <w:rFonts w:eastAsia="宋体" w:cs="Times New Roman" w:hint="eastAsia"/>
                <w:sz w:val="18"/>
                <w:szCs w:val="18"/>
              </w:rPr>
              <w:t xml:space="preserve"> </w:t>
            </w:r>
            <w:r w:rsidRPr="00ED2274">
              <w:rPr>
                <w:rFonts w:eastAsia="宋体" w:cs="Times New Roman" w:hint="eastAsia"/>
                <w:sz w:val="18"/>
                <w:szCs w:val="18"/>
              </w:rPr>
              <w:t>(82.29-84.49)</w:t>
            </w:r>
          </w:p>
        </w:tc>
        <w:tc>
          <w:tcPr>
            <w:tcW w:w="1701" w:type="dxa"/>
            <w:tcBorders>
              <w:top w:val="single" w:sz="8" w:space="0" w:color="auto"/>
              <w:bottom w:val="single" w:sz="8" w:space="0" w:color="auto"/>
            </w:tcBorders>
            <w:shd w:val="clear" w:color="auto" w:fill="ECECEC"/>
            <w:vAlign w:val="center"/>
          </w:tcPr>
          <w:p w14:paraId="141CBC63" w14:textId="47A1E18A"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60.92</w:t>
            </w:r>
            <w:r>
              <w:rPr>
                <w:rFonts w:eastAsia="宋体" w:cs="Times New Roman" w:hint="eastAsia"/>
                <w:sz w:val="18"/>
                <w:szCs w:val="18"/>
              </w:rPr>
              <w:t xml:space="preserve"> </w:t>
            </w:r>
            <w:r w:rsidRPr="00ED2274">
              <w:rPr>
                <w:rFonts w:eastAsia="宋体" w:cs="Times New Roman" w:hint="eastAsia"/>
                <w:sz w:val="18"/>
                <w:szCs w:val="18"/>
              </w:rPr>
              <w:t>(59.66-62.17)</w:t>
            </w:r>
          </w:p>
        </w:tc>
        <w:tc>
          <w:tcPr>
            <w:tcW w:w="1701" w:type="dxa"/>
            <w:tcBorders>
              <w:top w:val="single" w:sz="8" w:space="0" w:color="auto"/>
              <w:bottom w:val="single" w:sz="8" w:space="0" w:color="auto"/>
            </w:tcBorders>
            <w:shd w:val="clear" w:color="auto" w:fill="ECECEC"/>
            <w:vAlign w:val="center"/>
          </w:tcPr>
          <w:p w14:paraId="53DDD309" w14:textId="10367AEB"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94.38</w:t>
            </w:r>
            <w:r>
              <w:rPr>
                <w:rFonts w:eastAsia="宋体" w:cs="Times New Roman" w:hint="eastAsia"/>
                <w:sz w:val="18"/>
                <w:szCs w:val="18"/>
              </w:rPr>
              <w:t xml:space="preserve"> </w:t>
            </w:r>
            <w:r w:rsidRPr="00ED2274">
              <w:rPr>
                <w:rFonts w:eastAsia="宋体" w:cs="Times New Roman" w:hint="eastAsia"/>
                <w:sz w:val="18"/>
                <w:szCs w:val="18"/>
              </w:rPr>
              <w:t>(93.81-94.90)</w:t>
            </w:r>
          </w:p>
        </w:tc>
        <w:tc>
          <w:tcPr>
            <w:tcW w:w="1843" w:type="dxa"/>
            <w:tcBorders>
              <w:top w:val="single" w:sz="8" w:space="0" w:color="auto"/>
              <w:bottom w:val="single" w:sz="8" w:space="0" w:color="auto"/>
            </w:tcBorders>
            <w:shd w:val="clear" w:color="auto" w:fill="ECECEC"/>
            <w:vAlign w:val="center"/>
          </w:tcPr>
          <w:p w14:paraId="16F0C802" w14:textId="10F284F7"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99.56</w:t>
            </w:r>
            <w:r>
              <w:rPr>
                <w:rFonts w:eastAsia="宋体" w:cs="Times New Roman" w:hint="eastAsia"/>
                <w:sz w:val="18"/>
                <w:szCs w:val="18"/>
              </w:rPr>
              <w:t xml:space="preserve"> </w:t>
            </w:r>
            <w:r w:rsidRPr="00ED2274">
              <w:rPr>
                <w:rFonts w:eastAsia="宋体" w:cs="Times New Roman" w:hint="eastAsia"/>
                <w:sz w:val="18"/>
                <w:szCs w:val="18"/>
              </w:rPr>
              <w:t>(99.39-99.68)</w:t>
            </w:r>
          </w:p>
        </w:tc>
        <w:tc>
          <w:tcPr>
            <w:tcW w:w="1843" w:type="dxa"/>
            <w:tcBorders>
              <w:top w:val="single" w:sz="8" w:space="0" w:color="auto"/>
              <w:bottom w:val="single" w:sz="8" w:space="0" w:color="auto"/>
            </w:tcBorders>
            <w:shd w:val="clear" w:color="auto" w:fill="ECECEC"/>
            <w:vAlign w:val="center"/>
          </w:tcPr>
          <w:p w14:paraId="0420A5E8" w14:textId="74929687" w:rsidR="00DA13A2" w:rsidRPr="00ED2274" w:rsidRDefault="00654825" w:rsidP="00DA13A2">
            <w:pPr>
              <w:ind w:firstLineChars="0" w:firstLine="0"/>
              <w:jc w:val="center"/>
              <w:rPr>
                <w:rFonts w:eastAsia="宋体" w:cs="Times New Roman"/>
                <w:sz w:val="18"/>
                <w:szCs w:val="18"/>
              </w:rPr>
            </w:pPr>
            <w:r w:rsidRPr="00654825">
              <w:rPr>
                <w:rFonts w:eastAsia="宋体" w:cs="Times New Roman"/>
                <w:sz w:val="18"/>
                <w:szCs w:val="18"/>
              </w:rPr>
              <w:t>84.57 (83.79–85.31)</w:t>
            </w:r>
          </w:p>
        </w:tc>
      </w:tr>
      <w:tr w:rsidR="00DA13A2" w:rsidRPr="00ED2274" w14:paraId="4A45FE48" w14:textId="73895BCB" w:rsidTr="00DA13A2">
        <w:trPr>
          <w:trHeight w:val="277"/>
          <w:jc w:val="center"/>
        </w:trPr>
        <w:tc>
          <w:tcPr>
            <w:tcW w:w="8222" w:type="dxa"/>
            <w:gridSpan w:val="5"/>
            <w:tcBorders>
              <w:top w:val="single" w:sz="8" w:space="0" w:color="auto"/>
              <w:bottom w:val="single" w:sz="8" w:space="0" w:color="auto"/>
            </w:tcBorders>
            <w:shd w:val="clear" w:color="auto" w:fill="FAFAFA"/>
            <w:vAlign w:val="center"/>
          </w:tcPr>
          <w:p w14:paraId="22163D9A" w14:textId="1D5985C7" w:rsidR="00DA13A2" w:rsidRPr="00ED2274" w:rsidRDefault="00DA13A2" w:rsidP="00522CB5">
            <w:pPr>
              <w:ind w:firstLineChars="0" w:firstLine="0"/>
              <w:jc w:val="left"/>
              <w:rPr>
                <w:rFonts w:eastAsia="宋体" w:cs="Times New Roman"/>
                <w:sz w:val="18"/>
                <w:szCs w:val="18"/>
              </w:rPr>
            </w:pPr>
            <w:r>
              <w:rPr>
                <w:rFonts w:eastAsia="宋体" w:cs="Times New Roman" w:hint="eastAsia"/>
                <w:sz w:val="18"/>
                <w:szCs w:val="18"/>
              </w:rPr>
              <w:t>Indicator: PPV</w:t>
            </w:r>
          </w:p>
        </w:tc>
        <w:tc>
          <w:tcPr>
            <w:tcW w:w="1843" w:type="dxa"/>
            <w:tcBorders>
              <w:top w:val="single" w:sz="8" w:space="0" w:color="auto"/>
              <w:bottom w:val="single" w:sz="8" w:space="0" w:color="auto"/>
            </w:tcBorders>
            <w:shd w:val="clear" w:color="auto" w:fill="FAFAFA"/>
            <w:vAlign w:val="center"/>
          </w:tcPr>
          <w:p w14:paraId="77936285" w14:textId="77777777" w:rsidR="00DA13A2" w:rsidRDefault="00DA13A2" w:rsidP="00DA13A2">
            <w:pPr>
              <w:ind w:firstLineChars="0" w:firstLine="0"/>
              <w:jc w:val="center"/>
              <w:rPr>
                <w:rFonts w:eastAsia="宋体" w:cs="Times New Roman"/>
                <w:sz w:val="18"/>
                <w:szCs w:val="18"/>
              </w:rPr>
            </w:pPr>
          </w:p>
        </w:tc>
      </w:tr>
      <w:tr w:rsidR="00654825" w:rsidRPr="00ED2274" w14:paraId="250FEAB7" w14:textId="6C37782F" w:rsidTr="00DA13A2">
        <w:trPr>
          <w:trHeight w:val="277"/>
          <w:jc w:val="center"/>
        </w:trPr>
        <w:tc>
          <w:tcPr>
            <w:tcW w:w="1134" w:type="dxa"/>
            <w:tcBorders>
              <w:top w:val="single" w:sz="8" w:space="0" w:color="auto"/>
              <w:bottom w:val="single" w:sz="8" w:space="0" w:color="auto"/>
            </w:tcBorders>
            <w:shd w:val="clear" w:color="auto" w:fill="ECECEC"/>
            <w:vAlign w:val="center"/>
          </w:tcPr>
          <w:p w14:paraId="5E5CC3B6" w14:textId="6CB7856A"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ECECEC"/>
            <w:vAlign w:val="center"/>
          </w:tcPr>
          <w:p w14:paraId="04E53CE1" w14:textId="4D7CB928"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90.75 (89.95-91.52)</w:t>
            </w:r>
          </w:p>
        </w:tc>
        <w:tc>
          <w:tcPr>
            <w:tcW w:w="1701" w:type="dxa"/>
            <w:tcBorders>
              <w:top w:val="single" w:sz="8" w:space="0" w:color="auto"/>
              <w:bottom w:val="single" w:sz="8" w:space="0" w:color="auto"/>
            </w:tcBorders>
            <w:shd w:val="clear" w:color="auto" w:fill="ECECEC"/>
            <w:vAlign w:val="center"/>
          </w:tcPr>
          <w:p w14:paraId="3955680E" w14:textId="323D67E3"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80.55 (79.38-81.67)</w:t>
            </w:r>
          </w:p>
        </w:tc>
        <w:tc>
          <w:tcPr>
            <w:tcW w:w="1701" w:type="dxa"/>
            <w:tcBorders>
              <w:top w:val="single" w:sz="8" w:space="0" w:color="auto"/>
              <w:bottom w:val="single" w:sz="8" w:space="0" w:color="auto"/>
            </w:tcBorders>
            <w:shd w:val="clear" w:color="auto" w:fill="ECECEC"/>
            <w:vAlign w:val="center"/>
          </w:tcPr>
          <w:p w14:paraId="4E4A6B55" w14:textId="10488787"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84.21 (82.60-85.75)</w:t>
            </w:r>
          </w:p>
        </w:tc>
        <w:tc>
          <w:tcPr>
            <w:tcW w:w="1843" w:type="dxa"/>
            <w:tcBorders>
              <w:top w:val="single" w:sz="8" w:space="0" w:color="auto"/>
              <w:bottom w:val="single" w:sz="8" w:space="0" w:color="auto"/>
            </w:tcBorders>
            <w:shd w:val="clear" w:color="auto" w:fill="ECECEC"/>
            <w:vAlign w:val="center"/>
          </w:tcPr>
          <w:p w14:paraId="012FE279" w14:textId="6975190D"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92.09 (89.51-94.50)</w:t>
            </w:r>
          </w:p>
        </w:tc>
        <w:tc>
          <w:tcPr>
            <w:tcW w:w="1843" w:type="dxa"/>
            <w:tcBorders>
              <w:top w:val="single" w:sz="8" w:space="0" w:color="auto"/>
              <w:bottom w:val="single" w:sz="8" w:space="0" w:color="auto"/>
            </w:tcBorders>
            <w:shd w:val="clear" w:color="auto" w:fill="ECECEC"/>
            <w:vAlign w:val="center"/>
          </w:tcPr>
          <w:p w14:paraId="270A8442" w14:textId="0DB3AF00" w:rsidR="00654825" w:rsidRPr="00ED2274" w:rsidRDefault="00654825" w:rsidP="00654825">
            <w:pPr>
              <w:ind w:firstLineChars="0" w:firstLine="0"/>
              <w:jc w:val="center"/>
              <w:rPr>
                <w:rFonts w:eastAsia="宋体" w:cs="Times New Roman"/>
                <w:sz w:val="18"/>
                <w:szCs w:val="18"/>
              </w:rPr>
            </w:pPr>
            <w:r w:rsidRPr="00A2662D">
              <w:rPr>
                <w:rFonts w:eastAsia="宋体" w:cs="Times New Roman"/>
                <w:sz w:val="18"/>
                <w:szCs w:val="18"/>
              </w:rPr>
              <w:t>86.90 (85.36</w:t>
            </w:r>
            <w:r>
              <w:rPr>
                <w:rFonts w:eastAsia="宋体" w:cs="Times New Roman" w:hint="eastAsia"/>
                <w:sz w:val="18"/>
                <w:szCs w:val="18"/>
              </w:rPr>
              <w:t>-</w:t>
            </w:r>
            <w:r w:rsidRPr="00A2662D">
              <w:rPr>
                <w:rFonts w:eastAsia="宋体" w:cs="Times New Roman"/>
                <w:sz w:val="18"/>
                <w:szCs w:val="18"/>
              </w:rPr>
              <w:t>88.36)</w:t>
            </w:r>
          </w:p>
        </w:tc>
      </w:tr>
      <w:tr w:rsidR="00DA13A2" w:rsidRPr="00ED2274" w14:paraId="3EF93505" w14:textId="5980A214" w:rsidTr="00DA13A2">
        <w:trPr>
          <w:trHeight w:val="277"/>
          <w:jc w:val="center"/>
        </w:trPr>
        <w:tc>
          <w:tcPr>
            <w:tcW w:w="1134" w:type="dxa"/>
            <w:tcBorders>
              <w:top w:val="single" w:sz="8" w:space="0" w:color="auto"/>
              <w:bottom w:val="single" w:sz="8" w:space="0" w:color="auto"/>
            </w:tcBorders>
            <w:shd w:val="clear" w:color="auto" w:fill="FAFAFA"/>
            <w:vAlign w:val="center"/>
          </w:tcPr>
          <w:p w14:paraId="6EAC2F24" w14:textId="673B6A4F" w:rsidR="00DA13A2" w:rsidRPr="00ED2274" w:rsidRDefault="00DA13A2" w:rsidP="00522CB5">
            <w:pPr>
              <w:ind w:firstLineChars="0" w:firstLine="0"/>
              <w:jc w:val="center"/>
              <w:rPr>
                <w:rFonts w:eastAsia="宋体" w:cs="Times New Roman"/>
                <w:sz w:val="18"/>
                <w:szCs w:val="18"/>
              </w:rPr>
            </w:pPr>
            <w:r>
              <w:rPr>
                <w:rFonts w:eastAsia="宋体" w:cs="Times New Roman" w:hint="eastAsia"/>
                <w:sz w:val="18"/>
                <w:szCs w:val="18"/>
              </w:rPr>
              <w:t>Colposcopic impressions</w:t>
            </w:r>
          </w:p>
        </w:tc>
        <w:tc>
          <w:tcPr>
            <w:tcW w:w="1843" w:type="dxa"/>
            <w:tcBorders>
              <w:top w:val="single" w:sz="8" w:space="0" w:color="auto"/>
              <w:bottom w:val="single" w:sz="8" w:space="0" w:color="auto"/>
            </w:tcBorders>
            <w:shd w:val="clear" w:color="auto" w:fill="FAFAFA"/>
            <w:vAlign w:val="center"/>
          </w:tcPr>
          <w:p w14:paraId="56B15F39" w14:textId="3E0209BE"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75.87</w:t>
            </w:r>
            <w:r>
              <w:rPr>
                <w:rFonts w:eastAsia="宋体" w:cs="Times New Roman" w:hint="eastAsia"/>
                <w:sz w:val="18"/>
                <w:szCs w:val="18"/>
              </w:rPr>
              <w:t xml:space="preserve"> </w:t>
            </w:r>
            <w:r w:rsidRPr="00ED2274">
              <w:rPr>
                <w:rFonts w:eastAsia="宋体" w:cs="Times New Roman" w:hint="eastAsia"/>
                <w:sz w:val="18"/>
                <w:szCs w:val="18"/>
              </w:rPr>
              <w:t>(74.31-77.37)</w:t>
            </w:r>
          </w:p>
        </w:tc>
        <w:tc>
          <w:tcPr>
            <w:tcW w:w="1701" w:type="dxa"/>
            <w:tcBorders>
              <w:top w:val="single" w:sz="8" w:space="0" w:color="auto"/>
              <w:bottom w:val="single" w:sz="8" w:space="0" w:color="auto"/>
            </w:tcBorders>
            <w:shd w:val="clear" w:color="auto" w:fill="FAFAFA"/>
            <w:vAlign w:val="center"/>
          </w:tcPr>
          <w:p w14:paraId="06929B9A" w14:textId="021F3086"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44.50</w:t>
            </w:r>
            <w:r>
              <w:rPr>
                <w:rFonts w:eastAsia="宋体" w:cs="Times New Roman" w:hint="eastAsia"/>
                <w:sz w:val="18"/>
                <w:szCs w:val="18"/>
              </w:rPr>
              <w:t xml:space="preserve"> </w:t>
            </w:r>
            <w:r w:rsidRPr="00ED2274">
              <w:rPr>
                <w:rFonts w:eastAsia="宋体" w:cs="Times New Roman" w:hint="eastAsia"/>
                <w:sz w:val="18"/>
                <w:szCs w:val="18"/>
              </w:rPr>
              <w:t>(42.98-46.03)</w:t>
            </w:r>
          </w:p>
        </w:tc>
        <w:tc>
          <w:tcPr>
            <w:tcW w:w="1701" w:type="dxa"/>
            <w:tcBorders>
              <w:top w:val="single" w:sz="8" w:space="0" w:color="auto"/>
              <w:bottom w:val="single" w:sz="8" w:space="0" w:color="auto"/>
            </w:tcBorders>
            <w:shd w:val="clear" w:color="auto" w:fill="FAFAFA"/>
            <w:vAlign w:val="center"/>
          </w:tcPr>
          <w:p w14:paraId="4FFA8CDF" w14:textId="52594212"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63.42</w:t>
            </w:r>
            <w:r>
              <w:rPr>
                <w:rFonts w:eastAsia="宋体" w:cs="Times New Roman" w:hint="eastAsia"/>
                <w:sz w:val="18"/>
                <w:szCs w:val="18"/>
              </w:rPr>
              <w:t xml:space="preserve"> </w:t>
            </w:r>
            <w:r w:rsidRPr="00ED2274">
              <w:rPr>
                <w:rFonts w:eastAsia="宋体" w:cs="Times New Roman" w:hint="eastAsia"/>
                <w:sz w:val="18"/>
                <w:szCs w:val="18"/>
              </w:rPr>
              <w:t>(60.46-66.28)</w:t>
            </w:r>
          </w:p>
        </w:tc>
        <w:tc>
          <w:tcPr>
            <w:tcW w:w="1843" w:type="dxa"/>
            <w:tcBorders>
              <w:top w:val="single" w:sz="8" w:space="0" w:color="auto"/>
              <w:bottom w:val="single" w:sz="8" w:space="0" w:color="auto"/>
            </w:tcBorders>
            <w:shd w:val="clear" w:color="auto" w:fill="FAFAFA"/>
            <w:vAlign w:val="center"/>
          </w:tcPr>
          <w:p w14:paraId="158C35D0" w14:textId="0AC22AA9"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84.62</w:t>
            </w:r>
            <w:r>
              <w:rPr>
                <w:rFonts w:eastAsia="宋体" w:cs="Times New Roman" w:hint="eastAsia"/>
                <w:sz w:val="18"/>
                <w:szCs w:val="18"/>
              </w:rPr>
              <w:t xml:space="preserve"> </w:t>
            </w:r>
            <w:r w:rsidRPr="00ED2274">
              <w:rPr>
                <w:rFonts w:eastAsia="宋体" w:cs="Times New Roman" w:hint="eastAsia"/>
                <w:sz w:val="18"/>
                <w:szCs w:val="18"/>
              </w:rPr>
              <w:t>(79.44-88.68)</w:t>
            </w:r>
          </w:p>
        </w:tc>
        <w:tc>
          <w:tcPr>
            <w:tcW w:w="1843" w:type="dxa"/>
            <w:tcBorders>
              <w:top w:val="single" w:sz="8" w:space="0" w:color="auto"/>
              <w:bottom w:val="single" w:sz="8" w:space="0" w:color="auto"/>
            </w:tcBorders>
            <w:shd w:val="clear" w:color="auto" w:fill="FAFAFA"/>
            <w:vAlign w:val="center"/>
          </w:tcPr>
          <w:p w14:paraId="36D6CBC2" w14:textId="6F65DA57" w:rsidR="00DA13A2" w:rsidRPr="00ED2274" w:rsidRDefault="00654825" w:rsidP="00654825">
            <w:pPr>
              <w:ind w:firstLineChars="0" w:firstLine="0"/>
              <w:jc w:val="center"/>
              <w:rPr>
                <w:rFonts w:eastAsia="宋体" w:cs="Times New Roman"/>
                <w:sz w:val="18"/>
                <w:szCs w:val="18"/>
              </w:rPr>
            </w:pPr>
            <w:r w:rsidRPr="00654825">
              <w:rPr>
                <w:rFonts w:eastAsia="宋体" w:cs="Times New Roman"/>
                <w:sz w:val="18"/>
                <w:szCs w:val="18"/>
              </w:rPr>
              <w:t>67.10 (64.30–69.59)</w:t>
            </w:r>
          </w:p>
        </w:tc>
      </w:tr>
      <w:tr w:rsidR="00DA13A2" w:rsidRPr="00ED2274" w14:paraId="6815C9BE" w14:textId="695399EE" w:rsidTr="00DA13A2">
        <w:trPr>
          <w:trHeight w:val="277"/>
          <w:jc w:val="center"/>
        </w:trPr>
        <w:tc>
          <w:tcPr>
            <w:tcW w:w="8222" w:type="dxa"/>
            <w:gridSpan w:val="5"/>
            <w:tcBorders>
              <w:top w:val="single" w:sz="8" w:space="0" w:color="auto"/>
              <w:bottom w:val="single" w:sz="8" w:space="0" w:color="auto"/>
            </w:tcBorders>
            <w:shd w:val="clear" w:color="auto" w:fill="ECECEC"/>
            <w:vAlign w:val="center"/>
          </w:tcPr>
          <w:p w14:paraId="665F10D6" w14:textId="3C236525" w:rsidR="00DA13A2" w:rsidRPr="00ED2274" w:rsidRDefault="00DA13A2" w:rsidP="00522CB5">
            <w:pPr>
              <w:ind w:firstLineChars="0" w:firstLine="0"/>
              <w:jc w:val="left"/>
              <w:rPr>
                <w:rFonts w:eastAsia="宋体" w:cs="Times New Roman"/>
                <w:sz w:val="18"/>
                <w:szCs w:val="18"/>
              </w:rPr>
            </w:pPr>
            <w:r>
              <w:rPr>
                <w:rFonts w:eastAsia="宋体" w:cs="Times New Roman" w:hint="eastAsia"/>
                <w:sz w:val="18"/>
                <w:szCs w:val="18"/>
              </w:rPr>
              <w:t>I</w:t>
            </w:r>
            <w:r w:rsidRPr="00522CB5">
              <w:rPr>
                <w:rFonts w:eastAsia="宋体" w:cs="Times New Roman" w:hint="eastAsia"/>
                <w:sz w:val="18"/>
                <w:szCs w:val="18"/>
                <w:shd w:val="clear" w:color="auto" w:fill="ECECEC"/>
              </w:rPr>
              <w:t>ndicator: NPV</w:t>
            </w:r>
          </w:p>
        </w:tc>
        <w:tc>
          <w:tcPr>
            <w:tcW w:w="1843" w:type="dxa"/>
            <w:tcBorders>
              <w:top w:val="single" w:sz="8" w:space="0" w:color="auto"/>
              <w:bottom w:val="single" w:sz="8" w:space="0" w:color="auto"/>
            </w:tcBorders>
            <w:shd w:val="clear" w:color="auto" w:fill="ECECEC"/>
            <w:vAlign w:val="center"/>
          </w:tcPr>
          <w:p w14:paraId="4745321A" w14:textId="77777777" w:rsidR="00DA13A2" w:rsidRDefault="00DA13A2" w:rsidP="00DA13A2">
            <w:pPr>
              <w:ind w:firstLineChars="0" w:firstLine="0"/>
              <w:jc w:val="center"/>
              <w:rPr>
                <w:rFonts w:eastAsia="宋体" w:cs="Times New Roman"/>
                <w:sz w:val="18"/>
                <w:szCs w:val="18"/>
              </w:rPr>
            </w:pPr>
          </w:p>
        </w:tc>
      </w:tr>
      <w:tr w:rsidR="00654825" w:rsidRPr="00ED2274" w14:paraId="64919EE1" w14:textId="449FE5D6" w:rsidTr="00DA13A2">
        <w:trPr>
          <w:trHeight w:val="277"/>
          <w:jc w:val="center"/>
        </w:trPr>
        <w:tc>
          <w:tcPr>
            <w:tcW w:w="1134" w:type="dxa"/>
            <w:tcBorders>
              <w:top w:val="single" w:sz="8" w:space="0" w:color="auto"/>
              <w:bottom w:val="single" w:sz="8" w:space="0" w:color="auto"/>
            </w:tcBorders>
            <w:shd w:val="clear" w:color="auto" w:fill="FAFAFA"/>
            <w:vAlign w:val="center"/>
          </w:tcPr>
          <w:p w14:paraId="7973CD17" w14:textId="5258206A"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DIC</w:t>
            </w:r>
          </w:p>
        </w:tc>
        <w:tc>
          <w:tcPr>
            <w:tcW w:w="1843" w:type="dxa"/>
            <w:tcBorders>
              <w:top w:val="single" w:sz="8" w:space="0" w:color="auto"/>
              <w:bottom w:val="single" w:sz="8" w:space="0" w:color="auto"/>
            </w:tcBorders>
            <w:shd w:val="clear" w:color="auto" w:fill="FAFAFA"/>
            <w:vAlign w:val="center"/>
          </w:tcPr>
          <w:p w14:paraId="7BC9EC0C" w14:textId="7D1A7417"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91.69 (91.04-92.39)</w:t>
            </w:r>
          </w:p>
        </w:tc>
        <w:tc>
          <w:tcPr>
            <w:tcW w:w="1701" w:type="dxa"/>
            <w:tcBorders>
              <w:top w:val="single" w:sz="8" w:space="0" w:color="auto"/>
              <w:bottom w:val="single" w:sz="8" w:space="0" w:color="auto"/>
            </w:tcBorders>
            <w:shd w:val="clear" w:color="auto" w:fill="FAFAFA"/>
            <w:vAlign w:val="center"/>
          </w:tcPr>
          <w:p w14:paraId="0C718DF6" w14:textId="2B51A1A6"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93.19 (92.66-93.75)</w:t>
            </w:r>
          </w:p>
        </w:tc>
        <w:tc>
          <w:tcPr>
            <w:tcW w:w="1701" w:type="dxa"/>
            <w:tcBorders>
              <w:top w:val="single" w:sz="8" w:space="0" w:color="auto"/>
              <w:bottom w:val="single" w:sz="8" w:space="0" w:color="auto"/>
            </w:tcBorders>
            <w:shd w:val="clear" w:color="auto" w:fill="FAFAFA"/>
            <w:vAlign w:val="center"/>
          </w:tcPr>
          <w:p w14:paraId="240BBDF0" w14:textId="778B15C8"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94.24 (93.82-94.70)</w:t>
            </w:r>
          </w:p>
        </w:tc>
        <w:tc>
          <w:tcPr>
            <w:tcW w:w="1843" w:type="dxa"/>
            <w:tcBorders>
              <w:top w:val="single" w:sz="8" w:space="0" w:color="auto"/>
              <w:bottom w:val="single" w:sz="8" w:space="0" w:color="auto"/>
            </w:tcBorders>
            <w:shd w:val="clear" w:color="auto" w:fill="FAFAFA"/>
            <w:vAlign w:val="center"/>
          </w:tcPr>
          <w:p w14:paraId="31855EC6" w14:textId="109EDB0D" w:rsidR="00654825" w:rsidRPr="00ED2274" w:rsidRDefault="00654825" w:rsidP="00654825">
            <w:pPr>
              <w:ind w:firstLineChars="0" w:firstLine="0"/>
              <w:jc w:val="center"/>
              <w:rPr>
                <w:rFonts w:eastAsia="宋体" w:cs="Times New Roman"/>
                <w:sz w:val="18"/>
                <w:szCs w:val="18"/>
              </w:rPr>
            </w:pPr>
            <w:r>
              <w:rPr>
                <w:rFonts w:eastAsia="宋体" w:cs="Times New Roman" w:hint="eastAsia"/>
                <w:sz w:val="18"/>
                <w:szCs w:val="18"/>
              </w:rPr>
              <w:t>99.66 (99.54-99.76)</w:t>
            </w:r>
          </w:p>
        </w:tc>
        <w:tc>
          <w:tcPr>
            <w:tcW w:w="1843" w:type="dxa"/>
            <w:tcBorders>
              <w:top w:val="single" w:sz="8" w:space="0" w:color="auto"/>
              <w:bottom w:val="single" w:sz="8" w:space="0" w:color="auto"/>
            </w:tcBorders>
            <w:shd w:val="clear" w:color="auto" w:fill="FAFAFA"/>
            <w:vAlign w:val="center"/>
          </w:tcPr>
          <w:p w14:paraId="45412D24" w14:textId="56624C77" w:rsidR="00654825" w:rsidRPr="00ED2274" w:rsidRDefault="00654825" w:rsidP="00654825">
            <w:pPr>
              <w:ind w:firstLineChars="0" w:firstLine="0"/>
              <w:jc w:val="center"/>
              <w:rPr>
                <w:rFonts w:eastAsia="宋体" w:cs="Times New Roman"/>
                <w:sz w:val="18"/>
                <w:szCs w:val="18"/>
              </w:rPr>
            </w:pPr>
            <w:r w:rsidRPr="00A2662D">
              <w:rPr>
                <w:rFonts w:eastAsia="宋体" w:cs="Times New Roman" w:hint="eastAsia"/>
                <w:sz w:val="18"/>
                <w:szCs w:val="18"/>
              </w:rPr>
              <w:t>94.70 (94.27</w:t>
            </w:r>
            <w:r>
              <w:rPr>
                <w:rFonts w:eastAsia="宋体" w:cs="Times New Roman" w:hint="eastAsia"/>
                <w:sz w:val="18"/>
                <w:szCs w:val="18"/>
              </w:rPr>
              <w:t>-</w:t>
            </w:r>
            <w:r w:rsidRPr="00A2662D">
              <w:rPr>
                <w:rFonts w:eastAsia="宋体" w:cs="Times New Roman" w:hint="eastAsia"/>
                <w:sz w:val="18"/>
                <w:szCs w:val="18"/>
              </w:rPr>
              <w:t>95.15)</w:t>
            </w:r>
          </w:p>
        </w:tc>
      </w:tr>
      <w:tr w:rsidR="00DA13A2" w:rsidRPr="00ED2274" w14:paraId="45A85341" w14:textId="706D9538" w:rsidTr="00DA13A2">
        <w:trPr>
          <w:trHeight w:val="277"/>
          <w:jc w:val="center"/>
        </w:trPr>
        <w:tc>
          <w:tcPr>
            <w:tcW w:w="1134" w:type="dxa"/>
            <w:tcBorders>
              <w:top w:val="single" w:sz="8" w:space="0" w:color="auto"/>
              <w:bottom w:val="single" w:sz="8" w:space="0" w:color="auto"/>
            </w:tcBorders>
            <w:shd w:val="clear" w:color="auto" w:fill="ECECEC"/>
            <w:vAlign w:val="center"/>
          </w:tcPr>
          <w:p w14:paraId="41890C7C" w14:textId="5AC80109" w:rsidR="00DA13A2" w:rsidRPr="00ED2274" w:rsidRDefault="00DA13A2" w:rsidP="00522CB5">
            <w:pPr>
              <w:ind w:firstLineChars="0" w:firstLine="0"/>
              <w:jc w:val="center"/>
              <w:rPr>
                <w:rFonts w:eastAsia="宋体" w:cs="Times New Roman"/>
                <w:sz w:val="18"/>
                <w:szCs w:val="18"/>
              </w:rPr>
            </w:pPr>
            <w:r>
              <w:rPr>
                <w:rFonts w:eastAsia="宋体" w:cs="Times New Roman" w:hint="eastAsia"/>
                <w:sz w:val="18"/>
                <w:szCs w:val="18"/>
              </w:rPr>
              <w:t>Colposcopic impressions</w:t>
            </w:r>
          </w:p>
        </w:tc>
        <w:tc>
          <w:tcPr>
            <w:tcW w:w="1843" w:type="dxa"/>
            <w:tcBorders>
              <w:top w:val="single" w:sz="8" w:space="0" w:color="auto"/>
              <w:bottom w:val="single" w:sz="8" w:space="0" w:color="auto"/>
            </w:tcBorders>
            <w:shd w:val="clear" w:color="auto" w:fill="ECECEC"/>
            <w:vAlign w:val="center"/>
          </w:tcPr>
          <w:p w14:paraId="366D1A10" w14:textId="4A383DED"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68.10</w:t>
            </w:r>
            <w:r>
              <w:rPr>
                <w:rFonts w:eastAsia="宋体" w:cs="Times New Roman" w:hint="eastAsia"/>
                <w:sz w:val="18"/>
                <w:szCs w:val="18"/>
              </w:rPr>
              <w:t xml:space="preserve"> </w:t>
            </w:r>
            <w:r w:rsidRPr="00ED2274">
              <w:rPr>
                <w:rFonts w:eastAsia="宋体" w:cs="Times New Roman" w:hint="eastAsia"/>
                <w:sz w:val="18"/>
                <w:szCs w:val="18"/>
              </w:rPr>
              <w:t xml:space="preserve">(66.84-69.34) </w:t>
            </w:r>
          </w:p>
        </w:tc>
        <w:tc>
          <w:tcPr>
            <w:tcW w:w="1701" w:type="dxa"/>
            <w:tcBorders>
              <w:top w:val="single" w:sz="8" w:space="0" w:color="auto"/>
              <w:bottom w:val="single" w:sz="8" w:space="0" w:color="auto"/>
            </w:tcBorders>
            <w:shd w:val="clear" w:color="auto" w:fill="ECECEC"/>
            <w:vAlign w:val="center"/>
          </w:tcPr>
          <w:p w14:paraId="6104C3EA" w14:textId="7A6AB835"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82.24</w:t>
            </w:r>
            <w:r>
              <w:rPr>
                <w:rFonts w:eastAsia="宋体" w:cs="Times New Roman" w:hint="eastAsia"/>
                <w:sz w:val="18"/>
                <w:szCs w:val="18"/>
              </w:rPr>
              <w:t xml:space="preserve"> </w:t>
            </w:r>
            <w:r w:rsidRPr="00ED2274">
              <w:rPr>
                <w:rFonts w:eastAsia="宋体" w:cs="Times New Roman" w:hint="eastAsia"/>
                <w:sz w:val="18"/>
                <w:szCs w:val="18"/>
              </w:rPr>
              <w:t>(81.07-83.36)</w:t>
            </w:r>
          </w:p>
        </w:tc>
        <w:tc>
          <w:tcPr>
            <w:tcW w:w="1701" w:type="dxa"/>
            <w:tcBorders>
              <w:top w:val="single" w:sz="8" w:space="0" w:color="auto"/>
              <w:bottom w:val="single" w:sz="8" w:space="0" w:color="auto"/>
            </w:tcBorders>
            <w:shd w:val="clear" w:color="auto" w:fill="ECECEC"/>
            <w:vAlign w:val="center"/>
          </w:tcPr>
          <w:p w14:paraId="4AA89E18" w14:textId="3A6D9E7E"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87.95</w:t>
            </w:r>
            <w:r>
              <w:rPr>
                <w:rFonts w:eastAsia="宋体" w:cs="Times New Roman" w:hint="eastAsia"/>
                <w:sz w:val="18"/>
                <w:szCs w:val="18"/>
              </w:rPr>
              <w:t xml:space="preserve"> </w:t>
            </w:r>
            <w:r w:rsidRPr="00ED2274">
              <w:rPr>
                <w:rFonts w:eastAsia="宋体" w:cs="Times New Roman" w:hint="eastAsia"/>
                <w:sz w:val="18"/>
                <w:szCs w:val="18"/>
              </w:rPr>
              <w:t>(87.19-88.68)</w:t>
            </w:r>
          </w:p>
        </w:tc>
        <w:tc>
          <w:tcPr>
            <w:tcW w:w="1843" w:type="dxa"/>
            <w:tcBorders>
              <w:top w:val="single" w:sz="8" w:space="0" w:color="auto"/>
              <w:bottom w:val="single" w:sz="8" w:space="0" w:color="auto"/>
            </w:tcBorders>
            <w:shd w:val="clear" w:color="auto" w:fill="ECECEC"/>
            <w:vAlign w:val="center"/>
          </w:tcPr>
          <w:p w14:paraId="5BE6F094" w14:textId="5C88C5AB" w:rsidR="00DA13A2" w:rsidRPr="00ED2274" w:rsidRDefault="00DA13A2" w:rsidP="00522CB5">
            <w:pPr>
              <w:ind w:firstLineChars="0" w:firstLine="0"/>
              <w:jc w:val="center"/>
              <w:rPr>
                <w:rFonts w:eastAsia="宋体" w:cs="Times New Roman"/>
                <w:sz w:val="18"/>
                <w:szCs w:val="18"/>
              </w:rPr>
            </w:pPr>
            <w:r w:rsidRPr="00ED2274">
              <w:rPr>
                <w:rFonts w:eastAsia="宋体" w:cs="Times New Roman" w:hint="eastAsia"/>
                <w:sz w:val="18"/>
                <w:szCs w:val="18"/>
              </w:rPr>
              <w:t>99.32</w:t>
            </w:r>
            <w:r>
              <w:rPr>
                <w:rFonts w:eastAsia="宋体" w:cs="Times New Roman" w:hint="eastAsia"/>
                <w:sz w:val="18"/>
                <w:szCs w:val="18"/>
              </w:rPr>
              <w:t xml:space="preserve"> </w:t>
            </w:r>
            <w:r w:rsidRPr="00ED2274">
              <w:rPr>
                <w:rFonts w:eastAsia="宋体" w:cs="Times New Roman" w:hint="eastAsia"/>
                <w:sz w:val="18"/>
                <w:szCs w:val="18"/>
              </w:rPr>
              <w:t>(99.12-99.48)</w:t>
            </w:r>
          </w:p>
        </w:tc>
        <w:tc>
          <w:tcPr>
            <w:tcW w:w="1843" w:type="dxa"/>
            <w:tcBorders>
              <w:top w:val="single" w:sz="8" w:space="0" w:color="auto"/>
              <w:bottom w:val="single" w:sz="8" w:space="0" w:color="auto"/>
            </w:tcBorders>
            <w:shd w:val="clear" w:color="auto" w:fill="ECECEC"/>
            <w:vAlign w:val="center"/>
          </w:tcPr>
          <w:p w14:paraId="370268B3" w14:textId="02947EEF" w:rsidR="00DA13A2" w:rsidRPr="00ED2274" w:rsidRDefault="00654825" w:rsidP="00654825">
            <w:pPr>
              <w:ind w:firstLineChars="0" w:firstLine="0"/>
              <w:jc w:val="center"/>
              <w:rPr>
                <w:rFonts w:eastAsia="宋体" w:cs="Times New Roman"/>
                <w:sz w:val="18"/>
                <w:szCs w:val="18"/>
              </w:rPr>
            </w:pPr>
            <w:r w:rsidRPr="00654825">
              <w:rPr>
                <w:rFonts w:eastAsia="宋体" w:cs="Times New Roman"/>
                <w:sz w:val="18"/>
                <w:szCs w:val="18"/>
              </w:rPr>
              <w:t>84.40 (83.56–85.22)</w:t>
            </w:r>
          </w:p>
        </w:tc>
      </w:tr>
      <w:bookmarkEnd w:id="8"/>
    </w:tbl>
    <w:p w14:paraId="658EB742" w14:textId="77777777" w:rsidR="00ED2274" w:rsidRPr="00ED2274" w:rsidRDefault="00ED2274" w:rsidP="00ED2274">
      <w:pPr>
        <w:ind w:firstLineChars="0" w:firstLine="0"/>
        <w:rPr>
          <w:rFonts w:ascii="等线" w:eastAsia="等线" w:hAnsi="等线" w:cs="Times New Roman" w:hint="eastAsia"/>
          <w:sz w:val="21"/>
        </w:rPr>
      </w:pPr>
    </w:p>
    <w:p w14:paraId="5BDBA665" w14:textId="77777777" w:rsidR="00ED2274" w:rsidRPr="00ED2274" w:rsidRDefault="00ED2274" w:rsidP="00ED2274">
      <w:pPr>
        <w:ind w:firstLine="400"/>
        <w:rPr>
          <w:rFonts w:eastAsia="宋体"/>
        </w:rPr>
      </w:pPr>
    </w:p>
    <w:p w14:paraId="256DACBD" w14:textId="1DCAF91C" w:rsidR="00F17F85" w:rsidRDefault="00F17F85" w:rsidP="008D2182">
      <w:pPr>
        <w:pStyle w:val="1"/>
        <w:rPr>
          <w:rFonts w:eastAsia="宋体"/>
        </w:rPr>
      </w:pPr>
      <w:bookmarkStart w:id="9" w:name="_Toc226449690"/>
      <w:r>
        <w:rPr>
          <w:rFonts w:eastAsia="宋体" w:hint="eastAsia"/>
        </w:rPr>
        <w:t>S</w:t>
      </w:r>
      <w:r w:rsidR="00ED2274">
        <w:rPr>
          <w:rFonts w:eastAsia="宋体" w:hint="eastAsia"/>
        </w:rPr>
        <w:t>5</w:t>
      </w:r>
      <w:r>
        <w:rPr>
          <w:rFonts w:eastAsia="宋体" w:hint="eastAsia"/>
        </w:rPr>
        <w:t xml:space="preserve"> </w:t>
      </w:r>
      <w:r w:rsidR="008D2182">
        <w:rPr>
          <w:rFonts w:eastAsia="宋体" w:hint="eastAsia"/>
        </w:rPr>
        <w:t xml:space="preserve">The </w:t>
      </w:r>
      <w:r w:rsidR="008D2182" w:rsidRPr="00A7284C">
        <w:rPr>
          <w:rFonts w:eastAsia="宋体" w:hint="eastAsia"/>
        </w:rPr>
        <w:t>performance in predicting biopsy locations</w:t>
      </w:r>
      <w:bookmarkEnd w:id="9"/>
    </w:p>
    <w:p w14:paraId="4059BA5A" w14:textId="0D5C59E6" w:rsidR="00F17F85" w:rsidRDefault="00F17F85" w:rsidP="00F17F85">
      <w:pPr>
        <w:ind w:firstLineChars="0" w:firstLine="0"/>
        <w:jc w:val="center"/>
        <w:rPr>
          <w:rFonts w:eastAsia="宋体" w:cs="Times New Roman"/>
        </w:rPr>
      </w:pPr>
      <w:r>
        <w:rPr>
          <w:noProof/>
        </w:rPr>
        <w:drawing>
          <wp:inline distT="0" distB="0" distL="0" distR="0" wp14:anchorId="2915BF63" wp14:editId="1C536ADC">
            <wp:extent cx="5777019" cy="2154507"/>
            <wp:effectExtent l="0" t="0" r="0" b="0"/>
            <wp:docPr id="1199375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291" t="17312" r="6460" b="24887"/>
                    <a:stretch>
                      <a:fillRect/>
                    </a:stretch>
                  </pic:blipFill>
                  <pic:spPr bwMode="auto">
                    <a:xfrm>
                      <a:off x="0" y="0"/>
                      <a:ext cx="5808064" cy="2166085"/>
                    </a:xfrm>
                    <a:prstGeom prst="rect">
                      <a:avLst/>
                    </a:prstGeom>
                    <a:noFill/>
                    <a:ln>
                      <a:noFill/>
                    </a:ln>
                    <a:extLst>
                      <a:ext uri="{53640926-AAD7-44D8-BBD7-CCE9431645EC}">
                        <a14:shadowObscured xmlns:a14="http://schemas.microsoft.com/office/drawing/2010/main"/>
                      </a:ext>
                    </a:extLst>
                  </pic:spPr>
                </pic:pic>
              </a:graphicData>
            </a:graphic>
          </wp:inline>
        </w:drawing>
      </w:r>
    </w:p>
    <w:p w14:paraId="57B27F79" w14:textId="1DFAFCB6" w:rsidR="00F94E14" w:rsidRDefault="00ED2274" w:rsidP="00ED2274">
      <w:pPr>
        <w:pStyle w:val="af3"/>
        <w:ind w:firstLine="360"/>
        <w:rPr>
          <w:rFonts w:eastAsia="宋体"/>
        </w:rPr>
      </w:pPr>
      <w:r>
        <w:t xml:space="preserve">Supplementary Figure </w:t>
      </w:r>
      <w:r>
        <w:rPr>
          <w:rFonts w:eastAsiaTheme="minorEastAsia" w:hint="eastAsia"/>
        </w:rPr>
        <w:t>2</w:t>
      </w:r>
      <w:r w:rsidR="00F94E14">
        <w:rPr>
          <w:rFonts w:eastAsiaTheme="minorEastAsia" w:hint="eastAsia"/>
        </w:rPr>
        <w:t xml:space="preserve"> </w:t>
      </w:r>
      <w:r w:rsidR="00F94E14">
        <w:rPr>
          <w:rFonts w:eastAsia="宋体" w:hint="eastAsia"/>
        </w:rPr>
        <w:t xml:space="preserve">The </w:t>
      </w:r>
      <w:r w:rsidR="00F94E14" w:rsidRPr="00A7284C">
        <w:rPr>
          <w:rFonts w:eastAsia="宋体" w:hint="eastAsia"/>
        </w:rPr>
        <w:t>performance in predicting biopsy locations</w:t>
      </w:r>
      <w:r w:rsidR="00F94E14">
        <w:rPr>
          <w:rFonts w:eastAsia="宋体" w:hint="eastAsia"/>
        </w:rPr>
        <w:t>.</w:t>
      </w:r>
    </w:p>
    <w:p w14:paraId="781574C1" w14:textId="0B1F2840" w:rsidR="00897240" w:rsidRDefault="00F94E14" w:rsidP="00897240">
      <w:pPr>
        <w:pStyle w:val="af3"/>
        <w:ind w:firstLine="360"/>
        <w:rPr>
          <w:rFonts w:eastAsia="宋体"/>
          <w:sz w:val="20"/>
        </w:rPr>
      </w:pPr>
      <w:r>
        <w:rPr>
          <w:rFonts w:eastAsia="宋体" w:hint="eastAsia"/>
        </w:rPr>
        <w:t xml:space="preserve"> (a) </w:t>
      </w:r>
      <w:r w:rsidRPr="00F94E14">
        <w:rPr>
          <w:rFonts w:eastAsia="宋体"/>
        </w:rPr>
        <w:t>The median mIoU for LSIL+ lesions</w:t>
      </w:r>
      <w:r w:rsidR="00763189">
        <w:rPr>
          <w:rFonts w:eastAsia="宋体" w:hint="eastAsia"/>
        </w:rPr>
        <w:t>.</w:t>
      </w:r>
      <w:r>
        <w:rPr>
          <w:rFonts w:eastAsia="宋体" w:hint="eastAsia"/>
        </w:rPr>
        <w:t xml:space="preserve"> (b) </w:t>
      </w:r>
      <w:r w:rsidRPr="006B6960">
        <w:rPr>
          <w:rFonts w:eastAsia="宋体" w:hint="eastAsia"/>
          <w:sz w:val="20"/>
        </w:rPr>
        <w:t xml:space="preserve">The median mIoU for </w:t>
      </w:r>
      <w:r>
        <w:rPr>
          <w:rFonts w:eastAsia="宋体" w:hint="eastAsia"/>
          <w:sz w:val="20"/>
        </w:rPr>
        <w:t>H</w:t>
      </w:r>
      <w:r w:rsidRPr="006B6960">
        <w:rPr>
          <w:rFonts w:eastAsia="宋体" w:hint="eastAsia"/>
          <w:sz w:val="20"/>
        </w:rPr>
        <w:t>SIL+ lesions</w:t>
      </w:r>
    </w:p>
    <w:p w14:paraId="74A06214" w14:textId="79CF4913" w:rsidR="00897240" w:rsidRPr="00897240" w:rsidRDefault="00897240" w:rsidP="00897240">
      <w:pPr>
        <w:pStyle w:val="1"/>
        <w:rPr>
          <w:rFonts w:eastAsia="宋体"/>
        </w:rPr>
      </w:pPr>
      <w:bookmarkStart w:id="10" w:name="_Toc226449691"/>
      <w:r w:rsidRPr="00FE2546">
        <w:rPr>
          <w:rFonts w:eastAsia="宋体"/>
        </w:rPr>
        <w:t>S</w:t>
      </w:r>
      <w:r w:rsidR="00ED2274">
        <w:rPr>
          <w:rFonts w:eastAsia="宋体" w:hint="eastAsia"/>
        </w:rPr>
        <w:t>6</w:t>
      </w:r>
      <w:r w:rsidR="00ED2274">
        <w:rPr>
          <w:rFonts w:ascii="Roboto" w:eastAsiaTheme="minorEastAsia" w:hAnsi="Roboto" w:hint="eastAsia"/>
          <w:color w:val="3C51B4"/>
          <w:sz w:val="60"/>
          <w:szCs w:val="60"/>
          <w:shd w:val="clear" w:color="auto" w:fill="F8F4F1"/>
        </w:rPr>
        <w:t xml:space="preserve"> </w:t>
      </w:r>
      <w:r w:rsidRPr="00897240">
        <w:rPr>
          <w:rFonts w:eastAsia="宋体"/>
        </w:rPr>
        <w:t>Composition illustration of the data</w:t>
      </w:r>
      <w:bookmarkEnd w:id="10"/>
    </w:p>
    <w:p w14:paraId="4AD73F13" w14:textId="5E74321E" w:rsidR="00897240" w:rsidRDefault="00DD1E56" w:rsidP="00897240">
      <w:pPr>
        <w:ind w:firstLine="400"/>
        <w:jc w:val="center"/>
        <w:rPr>
          <w:rFonts w:eastAsia="宋体"/>
          <w:szCs w:val="20"/>
        </w:rPr>
      </w:pPr>
      <w:r>
        <w:rPr>
          <w:noProof/>
        </w:rPr>
        <w:drawing>
          <wp:inline distT="0" distB="0" distL="0" distR="0" wp14:anchorId="6C9B580C" wp14:editId="44442479">
            <wp:extent cx="5549580" cy="5049078"/>
            <wp:effectExtent l="0" t="0" r="0" b="0"/>
            <wp:docPr id="7047012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50137" cy="5049585"/>
                    </a:xfrm>
                    <a:prstGeom prst="rect">
                      <a:avLst/>
                    </a:prstGeom>
                    <a:noFill/>
                    <a:ln>
                      <a:noFill/>
                    </a:ln>
                  </pic:spPr>
                </pic:pic>
              </a:graphicData>
            </a:graphic>
          </wp:inline>
        </w:drawing>
      </w:r>
    </w:p>
    <w:p w14:paraId="3E9B8808" w14:textId="6E79B68C" w:rsidR="00897240" w:rsidRDefault="00ED2274" w:rsidP="00ED2274">
      <w:pPr>
        <w:pStyle w:val="af3"/>
        <w:ind w:firstLine="360"/>
        <w:rPr>
          <w:rFonts w:eastAsia="宋体"/>
          <w:szCs w:val="18"/>
        </w:rPr>
      </w:pPr>
      <w:r>
        <w:t xml:space="preserve">Supplementary Figure </w:t>
      </w:r>
      <w:r>
        <w:rPr>
          <w:rFonts w:eastAsiaTheme="minorEastAsia" w:hint="eastAsia"/>
        </w:rPr>
        <w:t xml:space="preserve">3 </w:t>
      </w:r>
      <w:r w:rsidR="00897240" w:rsidRPr="00ED2274">
        <w:t>Composition</w:t>
      </w:r>
      <w:r w:rsidR="00897240" w:rsidRPr="00ED2274">
        <w:rPr>
          <w:rFonts w:hint="eastAsia"/>
        </w:rPr>
        <w:t xml:space="preserve"> </w:t>
      </w:r>
      <w:r w:rsidR="00897240" w:rsidRPr="00ED2274">
        <w:t>illustration</w:t>
      </w:r>
      <w:r w:rsidR="00897240" w:rsidRPr="00ED2274">
        <w:rPr>
          <w:rFonts w:hint="eastAsia"/>
        </w:rPr>
        <w:t xml:space="preserve"> </w:t>
      </w:r>
      <w:r w:rsidR="00897240" w:rsidRPr="00ED2274">
        <w:t>of</w:t>
      </w:r>
      <w:r w:rsidR="00897240" w:rsidRPr="00ED2274">
        <w:rPr>
          <w:rFonts w:hint="eastAsia"/>
        </w:rPr>
        <w:t xml:space="preserve"> </w:t>
      </w:r>
      <w:r w:rsidR="00897240" w:rsidRPr="00ED2274">
        <w:t>the</w:t>
      </w:r>
      <w:r w:rsidR="00897240" w:rsidRPr="00ED2274">
        <w:rPr>
          <w:rFonts w:hint="eastAsia"/>
        </w:rPr>
        <w:t xml:space="preserve"> </w:t>
      </w:r>
      <w:r w:rsidR="00897240" w:rsidRPr="00ED2274">
        <w:t>data</w:t>
      </w:r>
      <w:r w:rsidR="00897240" w:rsidRPr="00ED2274">
        <w:rPr>
          <w:rFonts w:hint="eastAsia"/>
        </w:rPr>
        <w:t xml:space="preserve"> </w:t>
      </w:r>
      <w:r w:rsidR="00897240" w:rsidRPr="00ED2274">
        <w:t>used</w:t>
      </w:r>
      <w:r w:rsidR="00897240" w:rsidRPr="00ED2274">
        <w:rPr>
          <w:rFonts w:hint="eastAsia"/>
        </w:rPr>
        <w:t xml:space="preserve"> </w:t>
      </w:r>
      <w:r w:rsidR="00897240" w:rsidRPr="00ED2274">
        <w:t>in</w:t>
      </w:r>
      <w:r w:rsidR="00897240" w:rsidRPr="00ED2274">
        <w:rPr>
          <w:rFonts w:hint="eastAsia"/>
        </w:rPr>
        <w:t xml:space="preserve"> </w:t>
      </w:r>
      <w:r w:rsidR="00897240" w:rsidRPr="00ED2274">
        <w:t>this</w:t>
      </w:r>
      <w:r w:rsidR="00897240" w:rsidRPr="00ED2274">
        <w:rPr>
          <w:rFonts w:hint="eastAsia"/>
        </w:rPr>
        <w:t xml:space="preserve"> </w:t>
      </w:r>
      <w:r w:rsidR="00897240" w:rsidRPr="00ED2274">
        <w:t>study.</w:t>
      </w:r>
      <w:r w:rsidR="00897240" w:rsidRPr="00ED2274">
        <w:rPr>
          <w:rFonts w:hint="eastAsia"/>
        </w:rPr>
        <w:t xml:space="preserve"> </w:t>
      </w:r>
    </w:p>
    <w:p w14:paraId="297D75B6" w14:textId="4021785E" w:rsidR="002A0770" w:rsidRDefault="00897240" w:rsidP="00897240">
      <w:pPr>
        <w:pStyle w:val="af3"/>
        <w:ind w:firstLine="360"/>
        <w:rPr>
          <w:rFonts w:eastAsia="宋体"/>
          <w:szCs w:val="18"/>
        </w:rPr>
      </w:pPr>
      <w:r>
        <w:rPr>
          <w:rFonts w:eastAsia="宋体" w:hint="eastAsia"/>
          <w:szCs w:val="18"/>
        </w:rPr>
        <w:t>(Exp: experience</w:t>
      </w:r>
      <w:r w:rsidR="00763189">
        <w:rPr>
          <w:rFonts w:eastAsia="宋体" w:hint="eastAsia"/>
          <w:szCs w:val="18"/>
        </w:rPr>
        <w:t>.</w:t>
      </w:r>
      <w:r>
        <w:rPr>
          <w:rFonts w:eastAsia="宋体" w:hint="eastAsia"/>
          <w:szCs w:val="18"/>
        </w:rPr>
        <w:t xml:space="preserve"> Inexp: inexperience</w:t>
      </w:r>
      <w:r w:rsidR="00763189">
        <w:rPr>
          <w:rFonts w:eastAsia="宋体" w:hint="eastAsia"/>
          <w:szCs w:val="18"/>
        </w:rPr>
        <w:t>.</w:t>
      </w:r>
      <w:r>
        <w:rPr>
          <w:rFonts w:eastAsia="宋体" w:hint="eastAsia"/>
          <w:szCs w:val="18"/>
        </w:rPr>
        <w:t xml:space="preserve"> FMCH:</w:t>
      </w:r>
      <w:bookmarkStart w:id="11" w:name="_Hlk226451437"/>
      <w:r>
        <w:rPr>
          <w:rFonts w:eastAsia="宋体" w:hint="eastAsia"/>
          <w:szCs w:val="18"/>
        </w:rPr>
        <w:t xml:space="preserve"> </w:t>
      </w:r>
      <w:r w:rsidR="00C66DBC" w:rsidRPr="00C66DBC">
        <w:rPr>
          <w:rFonts w:eastAsia="宋体"/>
          <w:szCs w:val="18"/>
        </w:rPr>
        <w:t>Fujian Maternity and Child Health Hospital</w:t>
      </w:r>
      <w:bookmarkEnd w:id="11"/>
      <w:r w:rsidR="00763189">
        <w:rPr>
          <w:rFonts w:eastAsia="宋体" w:hint="eastAsia"/>
          <w:szCs w:val="18"/>
        </w:rPr>
        <w:t>.</w:t>
      </w:r>
    </w:p>
    <w:p w14:paraId="6FBE635C" w14:textId="5BA6CFC4" w:rsidR="00897240" w:rsidRDefault="002A0770" w:rsidP="00897240">
      <w:pPr>
        <w:pStyle w:val="af3"/>
        <w:ind w:firstLine="360"/>
        <w:rPr>
          <w:rFonts w:eastAsiaTheme="minorEastAsia"/>
          <w:sz w:val="20"/>
        </w:rPr>
      </w:pPr>
      <w:r>
        <w:rPr>
          <w:rFonts w:eastAsia="宋体" w:hint="eastAsia"/>
          <w:szCs w:val="18"/>
        </w:rPr>
        <w:t xml:space="preserve">FOGH: </w:t>
      </w:r>
      <w:bookmarkStart w:id="12" w:name="_Hlk226451465"/>
      <w:r w:rsidRPr="002A0770">
        <w:rPr>
          <w:rFonts w:eastAsia="宋体"/>
          <w:szCs w:val="18"/>
        </w:rPr>
        <w:t>Fujian Obstetrics and Gynecology Hospital</w:t>
      </w:r>
      <w:bookmarkEnd w:id="12"/>
      <w:r w:rsidR="00897240">
        <w:rPr>
          <w:rFonts w:eastAsia="宋体" w:hint="eastAsia"/>
          <w:szCs w:val="18"/>
        </w:rPr>
        <w:t>)</w:t>
      </w:r>
    </w:p>
    <w:p w14:paraId="39B40958" w14:textId="77777777" w:rsidR="00897240" w:rsidRPr="00897240" w:rsidRDefault="00897240" w:rsidP="00897240">
      <w:pPr>
        <w:ind w:firstLineChars="0" w:firstLine="0"/>
        <w:rPr>
          <w:rFonts w:eastAsiaTheme="minorEastAsia"/>
        </w:rPr>
      </w:pPr>
    </w:p>
    <w:p w14:paraId="76F7980A" w14:textId="5E4EEA26" w:rsidR="00AA129F" w:rsidRPr="00FE2546" w:rsidRDefault="00224F8B" w:rsidP="00F17F85">
      <w:pPr>
        <w:pStyle w:val="1"/>
        <w:rPr>
          <w:rFonts w:eastAsia="宋体"/>
        </w:rPr>
      </w:pPr>
      <w:bookmarkStart w:id="13" w:name="_Toc226449692"/>
      <w:r w:rsidRPr="00FE2546">
        <w:rPr>
          <w:rFonts w:eastAsia="宋体"/>
        </w:rPr>
        <w:t>S</w:t>
      </w:r>
      <w:r w:rsidR="00ED2274">
        <w:rPr>
          <w:rFonts w:eastAsia="宋体" w:hint="eastAsia"/>
        </w:rPr>
        <w:t>7</w:t>
      </w:r>
      <w:r w:rsidR="00F17F85">
        <w:rPr>
          <w:rFonts w:ascii="Roboto" w:eastAsiaTheme="minorEastAsia" w:hAnsi="Roboto" w:hint="eastAsia"/>
          <w:color w:val="3C51B4"/>
          <w:sz w:val="60"/>
          <w:szCs w:val="60"/>
          <w:shd w:val="clear" w:color="auto" w:fill="F8F4F1"/>
        </w:rPr>
        <w:t xml:space="preserve"> </w:t>
      </w:r>
      <w:r w:rsidR="00F17F85" w:rsidRPr="00F17F85">
        <w:rPr>
          <w:rFonts w:eastAsia="宋体"/>
        </w:rPr>
        <w:t xml:space="preserve">Standards for </w:t>
      </w:r>
      <w:r w:rsidR="00F17F85">
        <w:rPr>
          <w:rFonts w:eastAsia="宋体" w:hint="eastAsia"/>
        </w:rPr>
        <w:t>e</w:t>
      </w:r>
      <w:r w:rsidR="00F17F85" w:rsidRPr="00F17F85">
        <w:rPr>
          <w:rFonts w:eastAsia="宋体"/>
        </w:rPr>
        <w:t xml:space="preserve">xcluding </w:t>
      </w:r>
      <w:r w:rsidR="00F17F85">
        <w:rPr>
          <w:rFonts w:eastAsia="宋体" w:hint="eastAsia"/>
        </w:rPr>
        <w:t>i</w:t>
      </w:r>
      <w:r w:rsidR="00F17F85" w:rsidRPr="00F17F85">
        <w:rPr>
          <w:rFonts w:eastAsia="宋体"/>
        </w:rPr>
        <w:t>mages</w:t>
      </w:r>
      <w:bookmarkEnd w:id="13"/>
    </w:p>
    <w:p w14:paraId="3F1BE729" w14:textId="638018CC" w:rsidR="001703FE" w:rsidRPr="001703FE" w:rsidRDefault="001703FE" w:rsidP="000D3062">
      <w:pPr>
        <w:ind w:firstLine="400"/>
        <w:rPr>
          <w:rFonts w:eastAsia="宋体" w:cs="Times New Roman"/>
        </w:rPr>
      </w:pPr>
      <w:r w:rsidRPr="001703FE">
        <w:rPr>
          <w:rFonts w:eastAsia="宋体" w:cs="Times New Roman"/>
        </w:rPr>
        <w:t xml:space="preserve">The images primarily collected during colposcopic examinations include original images, acetic acid-white images, and iodine-stained images (as shown in </w:t>
      </w:r>
      <w:r w:rsidRPr="00FE2546">
        <w:rPr>
          <w:rFonts w:eastAsia="宋体" w:cs="Times New Roman"/>
        </w:rPr>
        <w:t>Supplementary</w:t>
      </w:r>
      <w:r w:rsidRPr="001703FE">
        <w:rPr>
          <w:rFonts w:eastAsia="宋体" w:cs="Times New Roman"/>
        </w:rPr>
        <w:t xml:space="preserve"> Figure </w:t>
      </w:r>
      <w:r w:rsidR="00D6316C">
        <w:rPr>
          <w:rFonts w:eastAsia="宋体" w:cs="Times New Roman" w:hint="eastAsia"/>
        </w:rPr>
        <w:t>4</w:t>
      </w:r>
      <w:r w:rsidRPr="001703FE">
        <w:rPr>
          <w:rFonts w:eastAsia="宋体" w:cs="Times New Roman"/>
        </w:rPr>
        <w:t xml:space="preserve">). For each case, the clinician saves all three types of images, totaling 9-10 images. Since the acetic acid reaction is the most pronounced and is the primary basis for clinical judgment, this study excluded all original images, iodine-stained images, and some acetic acid-white images. Ultimately, </w:t>
      </w:r>
      <w:r w:rsidR="00DD1E56">
        <w:rPr>
          <w:rFonts w:eastAsia="宋体" w:cs="Times New Roman" w:hint="eastAsia"/>
        </w:rPr>
        <w:t>f</w:t>
      </w:r>
      <w:r w:rsidR="00DD1E56" w:rsidRPr="00DD1E56">
        <w:rPr>
          <w:rFonts w:eastAsia="宋体" w:cs="Times New Roman"/>
        </w:rPr>
        <w:t>or the training and validation sets, only images annotated by clinicians were retained, while for the test set, all acetic acid-white images were retained, amounting to approximately 6</w:t>
      </w:r>
      <w:r w:rsidR="00DD1E56">
        <w:rPr>
          <w:rFonts w:eastAsia="宋体" w:cs="Times New Roman" w:hint="eastAsia"/>
        </w:rPr>
        <w:t>-</w:t>
      </w:r>
      <w:r w:rsidR="00DD1E56" w:rsidRPr="00DD1E56">
        <w:rPr>
          <w:rFonts w:eastAsia="宋体" w:cs="Times New Roman"/>
        </w:rPr>
        <w:t>7 images</w:t>
      </w:r>
      <w:r w:rsidR="00DD1E56">
        <w:rPr>
          <w:rFonts w:eastAsia="宋体" w:cs="Times New Roman" w:hint="eastAsia"/>
        </w:rPr>
        <w:t>/patient</w:t>
      </w:r>
      <w:r w:rsidR="00DD1E56" w:rsidRPr="00DD1E56">
        <w:rPr>
          <w:rFonts w:eastAsia="宋体" w:cs="Times New Roman"/>
        </w:rPr>
        <w:t>.</w:t>
      </w:r>
      <w:r w:rsidRPr="001703FE">
        <w:rPr>
          <w:rFonts w:eastAsia="宋体" w:cs="Times New Roman"/>
        </w:rPr>
        <w:t xml:space="preserve"> Subsequently, case selection was performed, excluding those with incomplete information, images that did not meet criteria (as shown in </w:t>
      </w:r>
      <w:r w:rsidRPr="00FE2546">
        <w:rPr>
          <w:rFonts w:eastAsia="宋体" w:cs="Times New Roman"/>
        </w:rPr>
        <w:t>Supplementary</w:t>
      </w:r>
      <w:r w:rsidRPr="001703FE">
        <w:rPr>
          <w:rFonts w:eastAsia="宋体" w:cs="Times New Roman"/>
        </w:rPr>
        <w:t xml:space="preserve"> Figure </w:t>
      </w:r>
      <w:r w:rsidR="00D6316C">
        <w:rPr>
          <w:rFonts w:eastAsia="宋体" w:cs="Times New Roman" w:hint="eastAsia"/>
        </w:rPr>
        <w:t>5</w:t>
      </w:r>
      <w:r w:rsidRPr="001703FE">
        <w:rPr>
          <w:rFonts w:eastAsia="宋体" w:cs="Times New Roman"/>
        </w:rPr>
        <w:t xml:space="preserve">), inaccurate positioning (as shown in </w:t>
      </w:r>
      <w:r w:rsidRPr="00FE2546">
        <w:rPr>
          <w:rFonts w:eastAsia="宋体" w:cs="Times New Roman"/>
        </w:rPr>
        <w:t>Supplementary</w:t>
      </w:r>
      <w:r w:rsidRPr="001703FE">
        <w:rPr>
          <w:rFonts w:eastAsia="宋体" w:cs="Times New Roman"/>
        </w:rPr>
        <w:t xml:space="preserve"> Figure </w:t>
      </w:r>
      <w:r w:rsidR="00D6316C">
        <w:rPr>
          <w:rFonts w:eastAsia="宋体" w:cs="Times New Roman" w:hint="eastAsia"/>
        </w:rPr>
        <w:t>6</w:t>
      </w:r>
      <w:r w:rsidRPr="001703FE">
        <w:rPr>
          <w:rFonts w:eastAsia="宋体" w:cs="Times New Roman"/>
        </w:rPr>
        <w:t xml:space="preserve">), and patients over the age of 18. A total of 10,051 </w:t>
      </w:r>
      <w:r>
        <w:rPr>
          <w:rFonts w:eastAsia="宋体" w:cs="Times New Roman" w:hint="eastAsia"/>
        </w:rPr>
        <w:t>patient</w:t>
      </w:r>
      <w:r w:rsidRPr="001703FE">
        <w:rPr>
          <w:rFonts w:eastAsia="宋体" w:cs="Times New Roman"/>
        </w:rPr>
        <w:t xml:space="preserve">s with </w:t>
      </w:r>
      <w:r w:rsidR="00DD1E56">
        <w:rPr>
          <w:rFonts w:eastAsia="宋体" w:cs="Times New Roman" w:hint="eastAsia"/>
        </w:rPr>
        <w:t>55,630</w:t>
      </w:r>
      <w:r w:rsidRPr="001703FE">
        <w:rPr>
          <w:rFonts w:eastAsia="宋体" w:cs="Times New Roman"/>
        </w:rPr>
        <w:t xml:space="preserve"> colposcopic images were included for model training, validation, and testing.</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2841"/>
        <w:gridCol w:w="2841"/>
      </w:tblGrid>
      <w:tr w:rsidR="008C2B99" w:rsidRPr="00FE2546" w14:paraId="47D64F1E" w14:textId="77777777" w:rsidTr="008C2B99">
        <w:trPr>
          <w:jc w:val="center"/>
        </w:trPr>
        <w:tc>
          <w:tcPr>
            <w:tcW w:w="2840" w:type="dxa"/>
            <w:vAlign w:val="center"/>
          </w:tcPr>
          <w:p w14:paraId="5084399E" w14:textId="7A2211D9" w:rsidR="000D3062" w:rsidRPr="001703FE" w:rsidRDefault="001703FE" w:rsidP="00281976">
            <w:pPr>
              <w:ind w:firstLineChars="0" w:firstLine="0"/>
              <w:jc w:val="center"/>
              <w:rPr>
                <w:rFonts w:eastAsia="宋体" w:cs="Times New Roman"/>
                <w:sz w:val="18"/>
                <w:szCs w:val="18"/>
              </w:rPr>
            </w:pPr>
            <w:r>
              <w:rPr>
                <w:rFonts w:eastAsia="宋体" w:cs="Times New Roman" w:hint="eastAsia"/>
                <w:sz w:val="18"/>
                <w:szCs w:val="18"/>
              </w:rPr>
              <w:t>(a)</w:t>
            </w:r>
          </w:p>
        </w:tc>
        <w:tc>
          <w:tcPr>
            <w:tcW w:w="2841" w:type="dxa"/>
            <w:vAlign w:val="center"/>
          </w:tcPr>
          <w:p w14:paraId="7BA34646" w14:textId="7AEF08CE" w:rsidR="000D3062" w:rsidRPr="001703FE" w:rsidRDefault="001703FE" w:rsidP="00281976">
            <w:pPr>
              <w:ind w:firstLineChars="0" w:firstLine="0"/>
              <w:jc w:val="center"/>
              <w:rPr>
                <w:rFonts w:eastAsia="宋体" w:cs="Times New Roman"/>
                <w:sz w:val="18"/>
                <w:szCs w:val="18"/>
              </w:rPr>
            </w:pPr>
            <w:r>
              <w:rPr>
                <w:rFonts w:eastAsia="宋体" w:cs="Times New Roman" w:hint="eastAsia"/>
                <w:sz w:val="18"/>
                <w:szCs w:val="18"/>
              </w:rPr>
              <w:t>(b)</w:t>
            </w:r>
          </w:p>
        </w:tc>
        <w:tc>
          <w:tcPr>
            <w:tcW w:w="2841" w:type="dxa"/>
            <w:vAlign w:val="center"/>
          </w:tcPr>
          <w:p w14:paraId="41CBF081" w14:textId="1596682A" w:rsidR="000D3062" w:rsidRPr="001703FE" w:rsidRDefault="001703FE" w:rsidP="00281976">
            <w:pPr>
              <w:ind w:firstLineChars="0" w:firstLine="0"/>
              <w:jc w:val="center"/>
              <w:rPr>
                <w:rFonts w:eastAsia="宋体" w:cs="Times New Roman"/>
                <w:sz w:val="18"/>
                <w:szCs w:val="18"/>
              </w:rPr>
            </w:pPr>
            <w:r>
              <w:rPr>
                <w:rFonts w:eastAsia="宋体" w:cs="Times New Roman" w:hint="eastAsia"/>
                <w:sz w:val="18"/>
                <w:szCs w:val="18"/>
              </w:rPr>
              <w:t>(c)</w:t>
            </w:r>
          </w:p>
        </w:tc>
      </w:tr>
      <w:tr w:rsidR="008C2B99" w:rsidRPr="00FE2546" w14:paraId="34430EE7" w14:textId="77777777" w:rsidTr="008C2B99">
        <w:trPr>
          <w:jc w:val="center"/>
        </w:trPr>
        <w:tc>
          <w:tcPr>
            <w:tcW w:w="2840" w:type="dxa"/>
            <w:vAlign w:val="center"/>
          </w:tcPr>
          <w:p w14:paraId="03A60BF7" w14:textId="0F53CA4E" w:rsidR="000D3062" w:rsidRPr="00FE2546" w:rsidRDefault="000D3062" w:rsidP="00281976">
            <w:pPr>
              <w:ind w:firstLineChars="0" w:firstLine="0"/>
              <w:jc w:val="center"/>
              <w:rPr>
                <w:rFonts w:eastAsia="宋体" w:cs="Times New Roman"/>
              </w:rPr>
            </w:pPr>
            <w:r w:rsidRPr="00FE2546">
              <w:rPr>
                <w:rFonts w:eastAsia="宋体" w:cs="Times New Roman"/>
                <w:noProof/>
              </w:rPr>
              <w:drawing>
                <wp:inline distT="0" distB="0" distL="0" distR="0" wp14:anchorId="1C84B9E7" wp14:editId="692E1C88">
                  <wp:extent cx="1547446" cy="1391136"/>
                  <wp:effectExtent l="0" t="0" r="0" b="0"/>
                  <wp:docPr id="2080516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16546" name=""/>
                          <pic:cNvPicPr/>
                        </pic:nvPicPr>
                        <pic:blipFill>
                          <a:blip r:embed="rId10"/>
                          <a:stretch>
                            <a:fillRect/>
                          </a:stretch>
                        </pic:blipFill>
                        <pic:spPr>
                          <a:xfrm>
                            <a:off x="0" y="0"/>
                            <a:ext cx="1560524" cy="1402893"/>
                          </a:xfrm>
                          <a:prstGeom prst="rect">
                            <a:avLst/>
                          </a:prstGeom>
                        </pic:spPr>
                      </pic:pic>
                    </a:graphicData>
                  </a:graphic>
                </wp:inline>
              </w:drawing>
            </w:r>
          </w:p>
        </w:tc>
        <w:tc>
          <w:tcPr>
            <w:tcW w:w="2841" w:type="dxa"/>
            <w:vAlign w:val="center"/>
          </w:tcPr>
          <w:p w14:paraId="1425C2F2" w14:textId="39B25CE4" w:rsidR="000D3062" w:rsidRPr="00FE2546" w:rsidRDefault="008C2B99" w:rsidP="00281976">
            <w:pPr>
              <w:ind w:firstLineChars="0" w:firstLine="0"/>
              <w:jc w:val="center"/>
              <w:rPr>
                <w:rFonts w:eastAsia="宋体" w:cs="Times New Roman"/>
              </w:rPr>
            </w:pPr>
            <w:r w:rsidRPr="00FE2546">
              <w:rPr>
                <w:rFonts w:eastAsia="宋体" w:cs="Times New Roman"/>
                <w:noProof/>
              </w:rPr>
              <w:drawing>
                <wp:inline distT="0" distB="0" distL="0" distR="0" wp14:anchorId="0AA26F66" wp14:editId="4C8D3F73">
                  <wp:extent cx="1645920" cy="1381773"/>
                  <wp:effectExtent l="0" t="0" r="0" b="0"/>
                  <wp:docPr id="2093314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14622" name=""/>
                          <pic:cNvPicPr/>
                        </pic:nvPicPr>
                        <pic:blipFill>
                          <a:blip r:embed="rId11"/>
                          <a:stretch>
                            <a:fillRect/>
                          </a:stretch>
                        </pic:blipFill>
                        <pic:spPr>
                          <a:xfrm>
                            <a:off x="0" y="0"/>
                            <a:ext cx="1662698" cy="1395858"/>
                          </a:xfrm>
                          <a:prstGeom prst="rect">
                            <a:avLst/>
                          </a:prstGeom>
                        </pic:spPr>
                      </pic:pic>
                    </a:graphicData>
                  </a:graphic>
                </wp:inline>
              </w:drawing>
            </w:r>
          </w:p>
        </w:tc>
        <w:tc>
          <w:tcPr>
            <w:tcW w:w="2841" w:type="dxa"/>
            <w:vAlign w:val="center"/>
          </w:tcPr>
          <w:p w14:paraId="07B48AF2" w14:textId="7A7DA603" w:rsidR="000D3062" w:rsidRPr="00FE2546" w:rsidRDefault="008C2B99" w:rsidP="00281976">
            <w:pPr>
              <w:ind w:firstLineChars="0" w:firstLine="0"/>
              <w:jc w:val="center"/>
              <w:rPr>
                <w:rFonts w:eastAsia="宋体" w:cs="Times New Roman"/>
              </w:rPr>
            </w:pPr>
            <w:r w:rsidRPr="00FE2546">
              <w:rPr>
                <w:rFonts w:eastAsia="宋体" w:cs="Times New Roman"/>
                <w:noProof/>
              </w:rPr>
              <w:drawing>
                <wp:inline distT="0" distB="0" distL="0" distR="0" wp14:anchorId="4156BD8C" wp14:editId="47F1FD15">
                  <wp:extent cx="1628699" cy="1390650"/>
                  <wp:effectExtent l="0" t="0" r="0" b="0"/>
                  <wp:docPr id="626416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16030" name=""/>
                          <pic:cNvPicPr/>
                        </pic:nvPicPr>
                        <pic:blipFill>
                          <a:blip r:embed="rId12"/>
                          <a:stretch>
                            <a:fillRect/>
                          </a:stretch>
                        </pic:blipFill>
                        <pic:spPr>
                          <a:xfrm>
                            <a:off x="0" y="0"/>
                            <a:ext cx="1639029" cy="1399470"/>
                          </a:xfrm>
                          <a:prstGeom prst="rect">
                            <a:avLst/>
                          </a:prstGeom>
                        </pic:spPr>
                      </pic:pic>
                    </a:graphicData>
                  </a:graphic>
                </wp:inline>
              </w:drawing>
            </w:r>
          </w:p>
        </w:tc>
      </w:tr>
    </w:tbl>
    <w:p w14:paraId="3F9140A8" w14:textId="66B8DD99" w:rsidR="001703FE" w:rsidRDefault="00AA129F" w:rsidP="001703FE">
      <w:pPr>
        <w:pStyle w:val="af3"/>
        <w:ind w:firstLine="360"/>
        <w:rPr>
          <w:rFonts w:eastAsia="宋体" w:cs="Times New Roman"/>
        </w:rPr>
      </w:pPr>
      <w:r w:rsidRPr="00FE2546">
        <w:rPr>
          <w:rFonts w:eastAsia="宋体" w:cs="Times New Roman"/>
        </w:rPr>
        <w:t xml:space="preserve">Supplementary Figure </w:t>
      </w:r>
      <w:r w:rsidR="00ED2274">
        <w:rPr>
          <w:rFonts w:eastAsia="宋体" w:cs="Times New Roman" w:hint="eastAsia"/>
        </w:rPr>
        <w:t>4</w:t>
      </w:r>
      <w:r w:rsidR="008C2B99" w:rsidRPr="00FE2546">
        <w:rPr>
          <w:rFonts w:eastAsia="宋体" w:cs="Times New Roman"/>
        </w:rPr>
        <w:t xml:space="preserve"> </w:t>
      </w:r>
      <w:r w:rsidR="001703FE" w:rsidRPr="001703FE">
        <w:rPr>
          <w:rFonts w:eastAsia="宋体" w:cs="Times New Roman"/>
        </w:rPr>
        <w:t>Three different modes of images</w:t>
      </w:r>
      <w:r w:rsidR="001703FE">
        <w:rPr>
          <w:rFonts w:eastAsia="宋体" w:cs="Times New Roman" w:hint="eastAsia"/>
        </w:rPr>
        <w:t xml:space="preserve">. </w:t>
      </w:r>
    </w:p>
    <w:p w14:paraId="0ADFC8DB" w14:textId="3180CDED" w:rsidR="00AA129F" w:rsidRPr="00FE2546" w:rsidRDefault="001703FE" w:rsidP="001703FE">
      <w:pPr>
        <w:pStyle w:val="af3"/>
        <w:ind w:firstLine="360"/>
        <w:rPr>
          <w:rFonts w:eastAsia="宋体" w:cs="Times New Roman"/>
        </w:rPr>
      </w:pPr>
      <w:r>
        <w:rPr>
          <w:rFonts w:eastAsia="宋体" w:cs="Times New Roman" w:hint="eastAsia"/>
        </w:rPr>
        <w:t xml:space="preserve">(a) </w:t>
      </w:r>
      <w:r w:rsidRPr="001703FE">
        <w:rPr>
          <w:rFonts w:eastAsia="宋体" w:cs="Times New Roman"/>
        </w:rPr>
        <w:t>Original image</w:t>
      </w:r>
      <w:r w:rsidR="00763189">
        <w:rPr>
          <w:rFonts w:eastAsia="宋体" w:cs="Times New Roman" w:hint="eastAsia"/>
        </w:rPr>
        <w:t>.</w:t>
      </w:r>
      <w:r>
        <w:rPr>
          <w:rFonts w:eastAsia="宋体" w:cs="Times New Roman" w:hint="eastAsia"/>
        </w:rPr>
        <w:t xml:space="preserve"> (b)</w:t>
      </w:r>
      <w:r w:rsidRPr="001703FE">
        <w:rPr>
          <w:rFonts w:eastAsia="宋体" w:cs="Times New Roman"/>
        </w:rPr>
        <w:t xml:space="preserve"> Acetic acid-white image</w:t>
      </w:r>
      <w:r w:rsidR="00763189">
        <w:rPr>
          <w:rFonts w:eastAsia="宋体" w:cs="Times New Roman" w:hint="eastAsia"/>
        </w:rPr>
        <w:t>.</w:t>
      </w:r>
      <w:r>
        <w:rPr>
          <w:rFonts w:eastAsia="宋体" w:cs="Times New Roman" w:hint="eastAsia"/>
        </w:rPr>
        <w:t xml:space="preserve"> (c)</w:t>
      </w:r>
      <w:r w:rsidRPr="001703FE">
        <w:rPr>
          <w:rFonts w:eastAsia="宋体" w:cs="Times New Roman"/>
        </w:rPr>
        <w:t xml:space="preserve"> Iodine-stained image.</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1"/>
        <w:gridCol w:w="3116"/>
        <w:gridCol w:w="2839"/>
      </w:tblGrid>
      <w:tr w:rsidR="001703FE" w:rsidRPr="00FE2546" w14:paraId="5FE0C849" w14:textId="77777777" w:rsidTr="00281976">
        <w:tc>
          <w:tcPr>
            <w:tcW w:w="2991" w:type="dxa"/>
            <w:vAlign w:val="center"/>
          </w:tcPr>
          <w:p w14:paraId="44FBA76C" w14:textId="28158A05" w:rsidR="001703FE" w:rsidRPr="00FE2546" w:rsidRDefault="001703FE" w:rsidP="00281976">
            <w:pPr>
              <w:ind w:firstLineChars="0" w:firstLine="0"/>
              <w:jc w:val="center"/>
              <w:rPr>
                <w:rFonts w:eastAsia="宋体" w:cs="Times New Roman"/>
              </w:rPr>
            </w:pPr>
            <w:r>
              <w:rPr>
                <w:rFonts w:eastAsia="宋体" w:cs="Times New Roman" w:hint="eastAsia"/>
                <w:sz w:val="18"/>
                <w:szCs w:val="18"/>
              </w:rPr>
              <w:t>(a)</w:t>
            </w:r>
          </w:p>
        </w:tc>
        <w:tc>
          <w:tcPr>
            <w:tcW w:w="3116" w:type="dxa"/>
            <w:vAlign w:val="center"/>
          </w:tcPr>
          <w:p w14:paraId="0552A817" w14:textId="49BA6C27" w:rsidR="001703FE" w:rsidRPr="00FE2546" w:rsidRDefault="001703FE" w:rsidP="00281976">
            <w:pPr>
              <w:ind w:firstLineChars="0" w:firstLine="0"/>
              <w:jc w:val="center"/>
              <w:rPr>
                <w:rFonts w:eastAsia="宋体" w:cs="Times New Roman"/>
              </w:rPr>
            </w:pPr>
            <w:r>
              <w:rPr>
                <w:rFonts w:eastAsia="宋体" w:cs="Times New Roman" w:hint="eastAsia"/>
                <w:sz w:val="18"/>
                <w:szCs w:val="18"/>
              </w:rPr>
              <w:t>(b)</w:t>
            </w:r>
          </w:p>
        </w:tc>
        <w:tc>
          <w:tcPr>
            <w:tcW w:w="2398" w:type="dxa"/>
            <w:vAlign w:val="center"/>
          </w:tcPr>
          <w:p w14:paraId="4F072344" w14:textId="4EA3E850" w:rsidR="001703FE" w:rsidRPr="00FE2546" w:rsidRDefault="001703FE" w:rsidP="00281976">
            <w:pPr>
              <w:ind w:firstLineChars="0" w:firstLine="0"/>
              <w:jc w:val="center"/>
              <w:rPr>
                <w:rFonts w:eastAsia="宋体" w:cs="Times New Roman"/>
              </w:rPr>
            </w:pPr>
            <w:r>
              <w:rPr>
                <w:rFonts w:eastAsia="宋体" w:cs="Times New Roman" w:hint="eastAsia"/>
                <w:sz w:val="18"/>
                <w:szCs w:val="18"/>
              </w:rPr>
              <w:t>(c)</w:t>
            </w:r>
          </w:p>
        </w:tc>
      </w:tr>
      <w:tr w:rsidR="00DA5C9A" w:rsidRPr="00FE2546" w14:paraId="281CF58A" w14:textId="77777777" w:rsidTr="00281976">
        <w:tc>
          <w:tcPr>
            <w:tcW w:w="2991" w:type="dxa"/>
            <w:vAlign w:val="center"/>
          </w:tcPr>
          <w:p w14:paraId="4D707787" w14:textId="257B3A6C" w:rsidR="00895D88" w:rsidRPr="00FE2546" w:rsidRDefault="00895D88" w:rsidP="00281976">
            <w:pPr>
              <w:ind w:firstLineChars="0" w:firstLine="0"/>
              <w:jc w:val="center"/>
              <w:rPr>
                <w:rFonts w:eastAsia="宋体" w:cs="Times New Roman"/>
              </w:rPr>
            </w:pPr>
            <w:r w:rsidRPr="00FE2546">
              <w:rPr>
                <w:rFonts w:eastAsia="宋体" w:cs="Times New Roman"/>
                <w:noProof/>
              </w:rPr>
              <w:drawing>
                <wp:inline distT="0" distB="0" distL="0" distR="0" wp14:anchorId="037D05B9" wp14:editId="44D607FF">
                  <wp:extent cx="1688123" cy="1363980"/>
                  <wp:effectExtent l="0" t="0" r="0" b="0"/>
                  <wp:docPr id="1924109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09510" name=""/>
                          <pic:cNvPicPr/>
                        </pic:nvPicPr>
                        <pic:blipFill rotWithShape="1">
                          <a:blip r:embed="rId13"/>
                          <a:srcRect r="13934"/>
                          <a:stretch>
                            <a:fillRect/>
                          </a:stretch>
                        </pic:blipFill>
                        <pic:spPr bwMode="auto">
                          <a:xfrm>
                            <a:off x="0" y="0"/>
                            <a:ext cx="1702975" cy="1375980"/>
                          </a:xfrm>
                          <a:prstGeom prst="rect">
                            <a:avLst/>
                          </a:prstGeom>
                          <a:ln>
                            <a:noFill/>
                          </a:ln>
                          <a:extLst>
                            <a:ext uri="{53640926-AAD7-44D8-BBD7-CCE9431645EC}">
                              <a14:shadowObscured xmlns:a14="http://schemas.microsoft.com/office/drawing/2010/main"/>
                            </a:ext>
                          </a:extLst>
                        </pic:spPr>
                      </pic:pic>
                    </a:graphicData>
                  </a:graphic>
                </wp:inline>
              </w:drawing>
            </w:r>
          </w:p>
        </w:tc>
        <w:tc>
          <w:tcPr>
            <w:tcW w:w="3116" w:type="dxa"/>
            <w:vAlign w:val="center"/>
          </w:tcPr>
          <w:p w14:paraId="6EA65C2B" w14:textId="2A97B81C" w:rsidR="00895D88" w:rsidRPr="00FE2546" w:rsidRDefault="00895D88" w:rsidP="00281976">
            <w:pPr>
              <w:ind w:firstLineChars="0" w:firstLine="0"/>
              <w:jc w:val="center"/>
              <w:rPr>
                <w:rFonts w:eastAsia="宋体" w:cs="Times New Roman"/>
              </w:rPr>
            </w:pPr>
            <w:r w:rsidRPr="00FE2546">
              <w:rPr>
                <w:rFonts w:eastAsia="宋体" w:cs="Times New Roman"/>
                <w:noProof/>
              </w:rPr>
              <w:drawing>
                <wp:inline distT="0" distB="0" distL="0" distR="0" wp14:anchorId="197ED6AD" wp14:editId="1CB549F3">
                  <wp:extent cx="1762125" cy="1371345"/>
                  <wp:effectExtent l="0" t="0" r="0" b="0"/>
                  <wp:docPr id="113487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7552" name=""/>
                          <pic:cNvPicPr/>
                        </pic:nvPicPr>
                        <pic:blipFill rotWithShape="1">
                          <a:blip r:embed="rId14"/>
                          <a:srcRect l="6583" r="3614"/>
                          <a:stretch>
                            <a:fillRect/>
                          </a:stretch>
                        </pic:blipFill>
                        <pic:spPr bwMode="auto">
                          <a:xfrm>
                            <a:off x="0" y="0"/>
                            <a:ext cx="1775477" cy="1381736"/>
                          </a:xfrm>
                          <a:prstGeom prst="rect">
                            <a:avLst/>
                          </a:prstGeom>
                          <a:ln>
                            <a:noFill/>
                          </a:ln>
                          <a:extLst>
                            <a:ext uri="{53640926-AAD7-44D8-BBD7-CCE9431645EC}">
                              <a14:shadowObscured xmlns:a14="http://schemas.microsoft.com/office/drawing/2010/main"/>
                            </a:ext>
                          </a:extLst>
                        </pic:spPr>
                      </pic:pic>
                    </a:graphicData>
                  </a:graphic>
                </wp:inline>
              </w:drawing>
            </w:r>
          </w:p>
        </w:tc>
        <w:tc>
          <w:tcPr>
            <w:tcW w:w="2398" w:type="dxa"/>
            <w:vAlign w:val="center"/>
          </w:tcPr>
          <w:p w14:paraId="7F2ACD8F" w14:textId="234C1E76" w:rsidR="00895D88" w:rsidRPr="00FE2546" w:rsidRDefault="005875E3" w:rsidP="00281976">
            <w:pPr>
              <w:ind w:firstLineChars="0" w:firstLine="0"/>
              <w:jc w:val="center"/>
              <w:rPr>
                <w:rFonts w:eastAsia="宋体" w:cs="Times New Roman"/>
              </w:rPr>
            </w:pPr>
            <w:r w:rsidRPr="00FE2546">
              <w:rPr>
                <w:rFonts w:eastAsia="宋体" w:cs="Times New Roman"/>
                <w:noProof/>
              </w:rPr>
              <w:drawing>
                <wp:inline distT="0" distB="0" distL="0" distR="0" wp14:anchorId="3A395767" wp14:editId="430AC98B">
                  <wp:extent cx="1622066" cy="1343660"/>
                  <wp:effectExtent l="0" t="0" r="0" b="8890"/>
                  <wp:docPr id="737915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15124" name=""/>
                          <pic:cNvPicPr/>
                        </pic:nvPicPr>
                        <pic:blipFill>
                          <a:blip r:embed="rId15"/>
                          <a:stretch>
                            <a:fillRect/>
                          </a:stretch>
                        </pic:blipFill>
                        <pic:spPr>
                          <a:xfrm>
                            <a:off x="0" y="0"/>
                            <a:ext cx="1625701" cy="1346671"/>
                          </a:xfrm>
                          <a:prstGeom prst="rect">
                            <a:avLst/>
                          </a:prstGeom>
                        </pic:spPr>
                      </pic:pic>
                    </a:graphicData>
                  </a:graphic>
                </wp:inline>
              </w:drawing>
            </w:r>
          </w:p>
        </w:tc>
      </w:tr>
      <w:tr w:rsidR="001703FE" w:rsidRPr="00FE2546" w14:paraId="1E82638C" w14:textId="77777777" w:rsidTr="00281976">
        <w:tc>
          <w:tcPr>
            <w:tcW w:w="2991" w:type="dxa"/>
            <w:vAlign w:val="center"/>
          </w:tcPr>
          <w:p w14:paraId="66077FE1" w14:textId="32366F41" w:rsidR="001703FE" w:rsidRPr="00FE2546" w:rsidRDefault="001703FE" w:rsidP="00281976">
            <w:pPr>
              <w:ind w:firstLineChars="0" w:firstLine="0"/>
              <w:jc w:val="center"/>
              <w:rPr>
                <w:rFonts w:eastAsia="宋体" w:cs="Times New Roman"/>
                <w:noProof/>
              </w:rPr>
            </w:pPr>
            <w:r>
              <w:rPr>
                <w:rFonts w:eastAsia="宋体" w:cs="Times New Roman" w:hint="eastAsia"/>
                <w:sz w:val="18"/>
                <w:szCs w:val="18"/>
              </w:rPr>
              <w:t>(d)</w:t>
            </w:r>
          </w:p>
        </w:tc>
        <w:tc>
          <w:tcPr>
            <w:tcW w:w="3116" w:type="dxa"/>
            <w:vAlign w:val="center"/>
          </w:tcPr>
          <w:p w14:paraId="48C1B5A0" w14:textId="3B224DAA" w:rsidR="001703FE" w:rsidRPr="00FE2546" w:rsidRDefault="001703FE" w:rsidP="00281976">
            <w:pPr>
              <w:ind w:firstLineChars="0" w:firstLine="0"/>
              <w:jc w:val="center"/>
              <w:rPr>
                <w:rFonts w:eastAsia="宋体" w:cs="Times New Roman"/>
                <w:noProof/>
              </w:rPr>
            </w:pPr>
            <w:r>
              <w:rPr>
                <w:rFonts w:eastAsia="宋体" w:cs="Times New Roman" w:hint="eastAsia"/>
                <w:sz w:val="18"/>
                <w:szCs w:val="18"/>
              </w:rPr>
              <w:t>(e)</w:t>
            </w:r>
          </w:p>
        </w:tc>
        <w:tc>
          <w:tcPr>
            <w:tcW w:w="2398" w:type="dxa"/>
            <w:vAlign w:val="center"/>
          </w:tcPr>
          <w:p w14:paraId="4A61A1A0" w14:textId="5D710C82" w:rsidR="001703FE" w:rsidRPr="00FE2546" w:rsidRDefault="001703FE" w:rsidP="00281976">
            <w:pPr>
              <w:ind w:firstLineChars="0" w:firstLine="0"/>
              <w:jc w:val="center"/>
              <w:rPr>
                <w:rFonts w:eastAsia="宋体" w:cs="Times New Roman"/>
                <w:noProof/>
              </w:rPr>
            </w:pPr>
            <w:r>
              <w:rPr>
                <w:rFonts w:eastAsia="宋体" w:cs="Times New Roman" w:hint="eastAsia"/>
                <w:sz w:val="18"/>
                <w:szCs w:val="18"/>
              </w:rPr>
              <w:t>(f)</w:t>
            </w:r>
          </w:p>
        </w:tc>
      </w:tr>
      <w:tr w:rsidR="00DA5C9A" w:rsidRPr="00FE2546" w14:paraId="0F4C9131" w14:textId="77777777" w:rsidTr="00281976">
        <w:tc>
          <w:tcPr>
            <w:tcW w:w="2991" w:type="dxa"/>
            <w:vAlign w:val="center"/>
          </w:tcPr>
          <w:p w14:paraId="51F51D41" w14:textId="55593D3F" w:rsidR="00176316" w:rsidRPr="00FE2546" w:rsidRDefault="00DA5C9A" w:rsidP="00281976">
            <w:pPr>
              <w:ind w:firstLineChars="0" w:firstLine="0"/>
              <w:jc w:val="center"/>
              <w:rPr>
                <w:rFonts w:eastAsia="宋体" w:cs="Times New Roman"/>
                <w:noProof/>
              </w:rPr>
            </w:pPr>
            <w:r w:rsidRPr="00FE2546">
              <w:rPr>
                <w:rFonts w:eastAsia="宋体" w:cs="Times New Roman"/>
                <w:noProof/>
              </w:rPr>
              <w:drawing>
                <wp:inline distT="0" distB="0" distL="0" distR="0" wp14:anchorId="5B8F8050" wp14:editId="2B3A6284">
                  <wp:extent cx="1762125" cy="1365402"/>
                  <wp:effectExtent l="0" t="0" r="0" b="0"/>
                  <wp:docPr id="869704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61778" name=""/>
                          <pic:cNvPicPr/>
                        </pic:nvPicPr>
                        <pic:blipFill>
                          <a:blip r:embed="rId16"/>
                          <a:stretch>
                            <a:fillRect/>
                          </a:stretch>
                        </pic:blipFill>
                        <pic:spPr>
                          <a:xfrm>
                            <a:off x="0" y="0"/>
                            <a:ext cx="1769523" cy="1371135"/>
                          </a:xfrm>
                          <a:prstGeom prst="rect">
                            <a:avLst/>
                          </a:prstGeom>
                        </pic:spPr>
                      </pic:pic>
                    </a:graphicData>
                  </a:graphic>
                </wp:inline>
              </w:drawing>
            </w:r>
          </w:p>
        </w:tc>
        <w:tc>
          <w:tcPr>
            <w:tcW w:w="3116" w:type="dxa"/>
            <w:vAlign w:val="center"/>
          </w:tcPr>
          <w:p w14:paraId="437020FA" w14:textId="1DD3EEEA" w:rsidR="00176316" w:rsidRPr="00FE2546" w:rsidRDefault="00DA5C9A" w:rsidP="00281976">
            <w:pPr>
              <w:ind w:firstLineChars="0" w:firstLine="0"/>
              <w:jc w:val="center"/>
              <w:rPr>
                <w:rFonts w:eastAsia="宋体" w:cs="Times New Roman"/>
                <w:noProof/>
              </w:rPr>
            </w:pPr>
            <w:r w:rsidRPr="00FE2546">
              <w:rPr>
                <w:rFonts w:eastAsia="宋体" w:cs="Times New Roman"/>
                <w:noProof/>
              </w:rPr>
              <w:drawing>
                <wp:inline distT="0" distB="0" distL="0" distR="0" wp14:anchorId="668138AF" wp14:editId="0E5BD1DB">
                  <wp:extent cx="1841500" cy="1356848"/>
                  <wp:effectExtent l="0" t="0" r="0" b="0"/>
                  <wp:docPr id="349954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54224" name=""/>
                          <pic:cNvPicPr/>
                        </pic:nvPicPr>
                        <pic:blipFill>
                          <a:blip r:embed="rId17"/>
                          <a:stretch>
                            <a:fillRect/>
                          </a:stretch>
                        </pic:blipFill>
                        <pic:spPr>
                          <a:xfrm>
                            <a:off x="0" y="0"/>
                            <a:ext cx="1847490" cy="1361262"/>
                          </a:xfrm>
                          <a:prstGeom prst="rect">
                            <a:avLst/>
                          </a:prstGeom>
                        </pic:spPr>
                      </pic:pic>
                    </a:graphicData>
                  </a:graphic>
                </wp:inline>
              </w:drawing>
            </w:r>
          </w:p>
        </w:tc>
        <w:tc>
          <w:tcPr>
            <w:tcW w:w="2398" w:type="dxa"/>
            <w:vAlign w:val="center"/>
          </w:tcPr>
          <w:p w14:paraId="3FADF2E8" w14:textId="4B484F17" w:rsidR="00176316" w:rsidRPr="00FE2546" w:rsidRDefault="00DA5C9A" w:rsidP="00281976">
            <w:pPr>
              <w:ind w:firstLineChars="0" w:firstLine="0"/>
              <w:jc w:val="center"/>
              <w:rPr>
                <w:rFonts w:eastAsia="宋体" w:cs="Times New Roman"/>
                <w:noProof/>
              </w:rPr>
            </w:pPr>
            <w:r w:rsidRPr="00FE2546">
              <w:rPr>
                <w:rFonts w:eastAsia="宋体" w:cs="Times New Roman"/>
                <w:noProof/>
              </w:rPr>
              <w:drawing>
                <wp:inline distT="0" distB="0" distL="0" distR="0" wp14:anchorId="300EFAB3" wp14:editId="272E2F44">
                  <wp:extent cx="1665605" cy="1329484"/>
                  <wp:effectExtent l="0" t="0" r="0" b="0"/>
                  <wp:docPr id="1406561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61928" name=""/>
                          <pic:cNvPicPr/>
                        </pic:nvPicPr>
                        <pic:blipFill rotWithShape="1">
                          <a:blip r:embed="rId18"/>
                          <a:srcRect t="3704" b="5989"/>
                          <a:stretch>
                            <a:fillRect/>
                          </a:stretch>
                        </pic:blipFill>
                        <pic:spPr bwMode="auto">
                          <a:xfrm>
                            <a:off x="0" y="0"/>
                            <a:ext cx="1684893" cy="13448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26E8A0" w14:textId="4178F86C" w:rsidR="001703FE" w:rsidRPr="001703FE" w:rsidRDefault="00895D88" w:rsidP="001703FE">
      <w:pPr>
        <w:pStyle w:val="af3"/>
        <w:ind w:firstLine="360"/>
        <w:rPr>
          <w:rFonts w:eastAsia="宋体" w:cs="Times New Roman"/>
        </w:rPr>
      </w:pPr>
      <w:r w:rsidRPr="00FE2546">
        <w:rPr>
          <w:rFonts w:eastAsia="宋体" w:cs="Times New Roman"/>
        </w:rPr>
        <w:t xml:space="preserve">Supplementary Figure </w:t>
      </w:r>
      <w:r w:rsidR="00ED2274">
        <w:rPr>
          <w:rFonts w:eastAsia="宋体" w:cs="Times New Roman" w:hint="eastAsia"/>
        </w:rPr>
        <w:t>5</w:t>
      </w:r>
      <w:r w:rsidRPr="00FE2546">
        <w:rPr>
          <w:rFonts w:eastAsia="宋体" w:cs="Times New Roman"/>
        </w:rPr>
        <w:t xml:space="preserve"> </w:t>
      </w:r>
      <w:r w:rsidR="001703FE" w:rsidRPr="001703FE">
        <w:rPr>
          <w:rFonts w:eastAsia="宋体" w:cs="Times New Roman"/>
        </w:rPr>
        <w:t>Exclusion criteria examples</w:t>
      </w:r>
      <w:r w:rsidR="001703FE">
        <w:rPr>
          <w:rFonts w:eastAsia="宋体" w:cs="Times New Roman" w:hint="eastAsia"/>
        </w:rPr>
        <w:t>. (a)</w:t>
      </w:r>
      <w:r w:rsidR="001703FE" w:rsidRPr="001703FE">
        <w:rPr>
          <w:rFonts w:eastAsia="宋体" w:cs="Times New Roman"/>
        </w:rPr>
        <w:t>/</w:t>
      </w:r>
      <w:r w:rsidR="001703FE">
        <w:rPr>
          <w:rFonts w:eastAsia="宋体" w:cs="Times New Roman" w:hint="eastAsia"/>
        </w:rPr>
        <w:t xml:space="preserve">(b) </w:t>
      </w:r>
      <w:r w:rsidR="001703FE" w:rsidRPr="001703FE">
        <w:rPr>
          <w:rFonts w:eastAsia="宋体" w:cs="Times New Roman"/>
        </w:rPr>
        <w:t>Instrument interference</w:t>
      </w:r>
      <w:r w:rsidR="00763189">
        <w:rPr>
          <w:rFonts w:eastAsia="宋体" w:cs="Times New Roman" w:hint="eastAsia"/>
        </w:rPr>
        <w:t>.</w:t>
      </w:r>
    </w:p>
    <w:p w14:paraId="46CF1CFC" w14:textId="35E8CB9C" w:rsidR="008C2B99" w:rsidRDefault="001703FE" w:rsidP="001703FE">
      <w:pPr>
        <w:pStyle w:val="af3"/>
        <w:ind w:firstLine="360"/>
        <w:rPr>
          <w:rFonts w:eastAsia="宋体" w:cs="Times New Roman"/>
        </w:rPr>
      </w:pPr>
      <w:r>
        <w:rPr>
          <w:rFonts w:eastAsia="宋体" w:cs="Times New Roman" w:hint="eastAsia"/>
        </w:rPr>
        <w:t>(c)</w:t>
      </w:r>
      <w:r w:rsidRPr="001703FE">
        <w:rPr>
          <w:rFonts w:eastAsia="宋体" w:cs="Times New Roman"/>
        </w:rPr>
        <w:t>/</w:t>
      </w:r>
      <w:r>
        <w:rPr>
          <w:rFonts w:eastAsia="宋体" w:cs="Times New Roman" w:hint="eastAsia"/>
        </w:rPr>
        <w:t>(d)</w:t>
      </w:r>
      <w:r w:rsidRPr="001703FE">
        <w:rPr>
          <w:rFonts w:eastAsia="宋体" w:cs="Times New Roman"/>
        </w:rPr>
        <w:t xml:space="preserve"> Foreign object interference (cotton/thread)</w:t>
      </w:r>
      <w:r w:rsidR="00763189">
        <w:rPr>
          <w:rFonts w:eastAsia="宋体" w:cs="Times New Roman" w:hint="eastAsia"/>
        </w:rPr>
        <w:t>.</w:t>
      </w:r>
      <w:r>
        <w:rPr>
          <w:rFonts w:eastAsia="宋体" w:cs="Times New Roman" w:hint="eastAsia"/>
        </w:rPr>
        <w:t xml:space="preserve"> (e)</w:t>
      </w:r>
      <w:r w:rsidRPr="001703FE">
        <w:rPr>
          <w:rFonts w:eastAsia="宋体" w:cs="Times New Roman"/>
        </w:rPr>
        <w:t xml:space="preserve"> Blurriness</w:t>
      </w:r>
      <w:r w:rsidR="00763189">
        <w:rPr>
          <w:rFonts w:eastAsia="宋体" w:cs="Times New Roman" w:hint="eastAsia"/>
        </w:rPr>
        <w:t>.</w:t>
      </w:r>
      <w:r>
        <w:rPr>
          <w:rFonts w:eastAsia="宋体" w:cs="Times New Roman" w:hint="eastAsia"/>
        </w:rPr>
        <w:t xml:space="preserve"> (f)</w:t>
      </w:r>
      <w:r w:rsidRPr="001703FE">
        <w:rPr>
          <w:rFonts w:eastAsia="宋体" w:cs="Times New Roman"/>
        </w:rPr>
        <w:t xml:space="preserve"> Reflection.</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3091"/>
        <w:gridCol w:w="3033"/>
      </w:tblGrid>
      <w:tr w:rsidR="001703FE" w:rsidRPr="00FE2546" w14:paraId="7E9F87DA" w14:textId="77777777" w:rsidTr="001703FE">
        <w:trPr>
          <w:jc w:val="center"/>
        </w:trPr>
        <w:tc>
          <w:tcPr>
            <w:tcW w:w="2946" w:type="dxa"/>
            <w:vAlign w:val="center"/>
          </w:tcPr>
          <w:p w14:paraId="6C209700" w14:textId="58EA66A2" w:rsidR="001703FE" w:rsidRPr="00FE2546" w:rsidRDefault="001703FE" w:rsidP="00281976">
            <w:pPr>
              <w:ind w:firstLineChars="0" w:firstLine="0"/>
              <w:jc w:val="center"/>
              <w:rPr>
                <w:rFonts w:eastAsia="宋体" w:cs="Times New Roman"/>
              </w:rPr>
            </w:pPr>
            <w:r>
              <w:rPr>
                <w:rFonts w:eastAsia="宋体" w:cs="Times New Roman" w:hint="eastAsia"/>
                <w:sz w:val="18"/>
                <w:szCs w:val="18"/>
              </w:rPr>
              <w:t>(a)</w:t>
            </w:r>
          </w:p>
        </w:tc>
        <w:tc>
          <w:tcPr>
            <w:tcW w:w="3091" w:type="dxa"/>
            <w:vAlign w:val="center"/>
          </w:tcPr>
          <w:p w14:paraId="394DC70C" w14:textId="715A525E" w:rsidR="001703FE" w:rsidRPr="00FE2546" w:rsidRDefault="001703FE" w:rsidP="00281976">
            <w:pPr>
              <w:ind w:firstLineChars="0" w:firstLine="0"/>
              <w:jc w:val="center"/>
              <w:rPr>
                <w:rFonts w:eastAsia="宋体" w:cs="Times New Roman"/>
              </w:rPr>
            </w:pPr>
            <w:r>
              <w:rPr>
                <w:rFonts w:eastAsia="宋体" w:cs="Times New Roman" w:hint="eastAsia"/>
                <w:sz w:val="18"/>
                <w:szCs w:val="18"/>
              </w:rPr>
              <w:t>(b)</w:t>
            </w:r>
          </w:p>
        </w:tc>
        <w:tc>
          <w:tcPr>
            <w:tcW w:w="3033" w:type="dxa"/>
            <w:vAlign w:val="center"/>
          </w:tcPr>
          <w:p w14:paraId="77D9EE7F" w14:textId="5398C63D" w:rsidR="001703FE" w:rsidRPr="00FE2546" w:rsidRDefault="001703FE" w:rsidP="00281976">
            <w:pPr>
              <w:ind w:firstLineChars="0" w:firstLine="0"/>
              <w:jc w:val="center"/>
              <w:rPr>
                <w:rFonts w:eastAsia="宋体" w:cs="Times New Roman"/>
              </w:rPr>
            </w:pPr>
            <w:r>
              <w:rPr>
                <w:rFonts w:eastAsia="宋体" w:cs="Times New Roman" w:hint="eastAsia"/>
                <w:sz w:val="18"/>
                <w:szCs w:val="18"/>
              </w:rPr>
              <w:t>(c)</w:t>
            </w:r>
          </w:p>
        </w:tc>
      </w:tr>
      <w:tr w:rsidR="00DA5C9A" w:rsidRPr="00FE2546" w14:paraId="096956E3" w14:textId="77777777" w:rsidTr="001703FE">
        <w:trPr>
          <w:jc w:val="center"/>
        </w:trPr>
        <w:tc>
          <w:tcPr>
            <w:tcW w:w="2946" w:type="dxa"/>
            <w:vAlign w:val="center"/>
          </w:tcPr>
          <w:p w14:paraId="492BB101" w14:textId="3E31FF80" w:rsidR="00176316" w:rsidRPr="00FE2546" w:rsidRDefault="00E24465" w:rsidP="00281976">
            <w:pPr>
              <w:ind w:firstLineChars="0" w:firstLine="0"/>
              <w:jc w:val="center"/>
              <w:rPr>
                <w:rFonts w:eastAsia="宋体" w:cs="Times New Roman"/>
              </w:rPr>
            </w:pPr>
            <w:r w:rsidRPr="00FE2546">
              <w:rPr>
                <w:rFonts w:eastAsia="宋体" w:cs="Times New Roman"/>
                <w:noProof/>
              </w:rPr>
              <w:lastRenderedPageBreak/>
              <w:drawing>
                <wp:inline distT="0" distB="0" distL="0" distR="0" wp14:anchorId="1F2399E2" wp14:editId="6030DDA2">
                  <wp:extent cx="1638300" cy="1318569"/>
                  <wp:effectExtent l="0" t="0" r="0" b="0"/>
                  <wp:docPr id="871862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62682" name=""/>
                          <pic:cNvPicPr/>
                        </pic:nvPicPr>
                        <pic:blipFill>
                          <a:blip r:embed="rId19"/>
                          <a:stretch>
                            <a:fillRect/>
                          </a:stretch>
                        </pic:blipFill>
                        <pic:spPr>
                          <a:xfrm>
                            <a:off x="0" y="0"/>
                            <a:ext cx="1645768" cy="1324579"/>
                          </a:xfrm>
                          <a:prstGeom prst="rect">
                            <a:avLst/>
                          </a:prstGeom>
                        </pic:spPr>
                      </pic:pic>
                    </a:graphicData>
                  </a:graphic>
                </wp:inline>
              </w:drawing>
            </w:r>
          </w:p>
        </w:tc>
        <w:tc>
          <w:tcPr>
            <w:tcW w:w="3091" w:type="dxa"/>
            <w:vAlign w:val="center"/>
          </w:tcPr>
          <w:p w14:paraId="2C32421D" w14:textId="76B6B717" w:rsidR="00176316" w:rsidRPr="00FE2546" w:rsidRDefault="00E24465" w:rsidP="00281976">
            <w:pPr>
              <w:ind w:firstLineChars="0" w:firstLine="0"/>
              <w:jc w:val="center"/>
              <w:rPr>
                <w:rFonts w:eastAsia="宋体" w:cs="Times New Roman"/>
              </w:rPr>
            </w:pPr>
            <w:r w:rsidRPr="00FE2546">
              <w:rPr>
                <w:rFonts w:eastAsia="宋体" w:cs="Times New Roman"/>
                <w:noProof/>
              </w:rPr>
              <w:drawing>
                <wp:inline distT="0" distB="0" distL="0" distR="0" wp14:anchorId="5A9AF0C7" wp14:editId="6B8337CD">
                  <wp:extent cx="1739265" cy="1355931"/>
                  <wp:effectExtent l="0" t="0" r="0" b="0"/>
                  <wp:docPr id="1581386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86659" name=""/>
                          <pic:cNvPicPr/>
                        </pic:nvPicPr>
                        <pic:blipFill rotWithShape="1">
                          <a:blip r:embed="rId20"/>
                          <a:srcRect l="4542" r="9208"/>
                          <a:stretch>
                            <a:fillRect/>
                          </a:stretch>
                        </pic:blipFill>
                        <pic:spPr bwMode="auto">
                          <a:xfrm>
                            <a:off x="0" y="0"/>
                            <a:ext cx="1762121" cy="1373750"/>
                          </a:xfrm>
                          <a:prstGeom prst="rect">
                            <a:avLst/>
                          </a:prstGeom>
                          <a:ln>
                            <a:noFill/>
                          </a:ln>
                          <a:extLst>
                            <a:ext uri="{53640926-AAD7-44D8-BBD7-CCE9431645EC}">
                              <a14:shadowObscured xmlns:a14="http://schemas.microsoft.com/office/drawing/2010/main"/>
                            </a:ext>
                          </a:extLst>
                        </pic:spPr>
                      </pic:pic>
                    </a:graphicData>
                  </a:graphic>
                </wp:inline>
              </w:drawing>
            </w:r>
          </w:p>
        </w:tc>
        <w:tc>
          <w:tcPr>
            <w:tcW w:w="3033" w:type="dxa"/>
            <w:vAlign w:val="center"/>
          </w:tcPr>
          <w:p w14:paraId="1F1F28B4" w14:textId="73CE2564" w:rsidR="00176316" w:rsidRPr="00FE2546" w:rsidRDefault="00DA5C9A" w:rsidP="00281976">
            <w:pPr>
              <w:ind w:firstLineChars="0" w:firstLine="0"/>
              <w:jc w:val="center"/>
              <w:rPr>
                <w:rFonts w:eastAsia="宋体" w:cs="Times New Roman"/>
              </w:rPr>
            </w:pPr>
            <w:r w:rsidRPr="00FE2546">
              <w:rPr>
                <w:rFonts w:eastAsia="宋体" w:cs="Times New Roman"/>
                <w:noProof/>
              </w:rPr>
              <w:drawing>
                <wp:inline distT="0" distB="0" distL="0" distR="0" wp14:anchorId="467D5C12" wp14:editId="6F6B9FAA">
                  <wp:extent cx="1698625" cy="1328674"/>
                  <wp:effectExtent l="0" t="0" r="0" b="0"/>
                  <wp:docPr id="76869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98972" name=""/>
                          <pic:cNvPicPr/>
                        </pic:nvPicPr>
                        <pic:blipFill>
                          <a:blip r:embed="rId21"/>
                          <a:stretch>
                            <a:fillRect/>
                          </a:stretch>
                        </pic:blipFill>
                        <pic:spPr>
                          <a:xfrm>
                            <a:off x="0" y="0"/>
                            <a:ext cx="1719575" cy="1345061"/>
                          </a:xfrm>
                          <a:prstGeom prst="rect">
                            <a:avLst/>
                          </a:prstGeom>
                        </pic:spPr>
                      </pic:pic>
                    </a:graphicData>
                  </a:graphic>
                </wp:inline>
              </w:drawing>
            </w:r>
          </w:p>
        </w:tc>
      </w:tr>
    </w:tbl>
    <w:p w14:paraId="3FB1378D" w14:textId="29C2854A" w:rsidR="001703FE" w:rsidRDefault="00176316" w:rsidP="001703FE">
      <w:pPr>
        <w:pStyle w:val="af3"/>
        <w:ind w:firstLine="360"/>
        <w:rPr>
          <w:rFonts w:eastAsia="宋体" w:cs="Times New Roman"/>
        </w:rPr>
      </w:pPr>
      <w:r w:rsidRPr="00FE2546">
        <w:rPr>
          <w:rFonts w:eastAsia="宋体" w:cs="Times New Roman"/>
        </w:rPr>
        <w:t xml:space="preserve">Supplementary Figure </w:t>
      </w:r>
      <w:r w:rsidR="00ED2274">
        <w:rPr>
          <w:rFonts w:eastAsia="宋体" w:cs="Times New Roman" w:hint="eastAsia"/>
        </w:rPr>
        <w:t>6</w:t>
      </w:r>
      <w:r w:rsidRPr="00FE2546">
        <w:rPr>
          <w:rFonts w:eastAsia="宋体" w:cs="Times New Roman"/>
        </w:rPr>
        <w:t xml:space="preserve"> </w:t>
      </w:r>
      <w:r w:rsidR="001703FE">
        <w:rPr>
          <w:rFonts w:eastAsia="宋体" w:cs="Times New Roman" w:hint="eastAsia"/>
        </w:rPr>
        <w:t>I</w:t>
      </w:r>
      <w:r w:rsidR="001703FE" w:rsidRPr="001703FE">
        <w:rPr>
          <w:rFonts w:eastAsia="宋体" w:cs="Times New Roman"/>
        </w:rPr>
        <w:t xml:space="preserve">naccurate positioning </w:t>
      </w:r>
      <w:r w:rsidR="001703FE">
        <w:rPr>
          <w:rFonts w:eastAsia="宋体" w:cs="Times New Roman" w:hint="eastAsia"/>
        </w:rPr>
        <w:t>e</w:t>
      </w:r>
      <w:r w:rsidR="001703FE" w:rsidRPr="001703FE">
        <w:rPr>
          <w:rFonts w:eastAsia="宋体" w:cs="Times New Roman"/>
        </w:rPr>
        <w:t>xamples</w:t>
      </w:r>
      <w:r w:rsidR="001703FE">
        <w:rPr>
          <w:rFonts w:eastAsia="宋体" w:cs="Times New Roman" w:hint="eastAsia"/>
        </w:rPr>
        <w:t xml:space="preserve">. </w:t>
      </w:r>
    </w:p>
    <w:p w14:paraId="001A51CB" w14:textId="5842B74A" w:rsidR="00176316" w:rsidRPr="00FE2546" w:rsidRDefault="001703FE" w:rsidP="001703FE">
      <w:pPr>
        <w:pStyle w:val="af3"/>
        <w:ind w:firstLine="360"/>
        <w:rPr>
          <w:rFonts w:eastAsia="宋体" w:cs="Times New Roman"/>
        </w:rPr>
      </w:pPr>
      <w:r>
        <w:rPr>
          <w:rFonts w:eastAsia="宋体" w:cs="Times New Roman" w:hint="eastAsia"/>
        </w:rPr>
        <w:t>(a)</w:t>
      </w:r>
      <w:r w:rsidRPr="001703FE">
        <w:rPr>
          <w:rFonts w:eastAsia="宋体" w:cs="Times New Roman"/>
        </w:rPr>
        <w:t xml:space="preserve"> Vulva</w:t>
      </w:r>
      <w:r w:rsidR="00763189">
        <w:rPr>
          <w:rFonts w:eastAsia="宋体" w:cs="Times New Roman" w:hint="eastAsia"/>
        </w:rPr>
        <w:t>.</w:t>
      </w:r>
      <w:r>
        <w:rPr>
          <w:rFonts w:eastAsia="宋体" w:cs="Times New Roman" w:hint="eastAsia"/>
        </w:rPr>
        <w:t xml:space="preserve"> (b) </w:t>
      </w:r>
      <w:r w:rsidRPr="001703FE">
        <w:rPr>
          <w:rFonts w:eastAsia="宋体" w:cs="Times New Roman"/>
        </w:rPr>
        <w:t>Incomplete exposure of the cervix</w:t>
      </w:r>
      <w:r w:rsidR="00763189">
        <w:rPr>
          <w:rFonts w:eastAsia="宋体" w:cs="Times New Roman" w:hint="eastAsia"/>
        </w:rPr>
        <w:t>.</w:t>
      </w:r>
      <w:r>
        <w:rPr>
          <w:rFonts w:eastAsia="宋体" w:cs="Times New Roman" w:hint="eastAsia"/>
        </w:rPr>
        <w:t xml:space="preserve"> (c)</w:t>
      </w:r>
      <w:r w:rsidRPr="001703FE">
        <w:rPr>
          <w:rFonts w:eastAsia="宋体" w:cs="Times New Roman"/>
        </w:rPr>
        <w:t xml:space="preserve"> Anorectal junction.</w:t>
      </w:r>
    </w:p>
    <w:p w14:paraId="6969E7F2" w14:textId="042F3B22" w:rsidR="00237FBB" w:rsidRPr="00281976" w:rsidRDefault="00AA129F" w:rsidP="00281976">
      <w:pPr>
        <w:pStyle w:val="1"/>
        <w:rPr>
          <w:rFonts w:eastAsia="宋体"/>
        </w:rPr>
      </w:pPr>
      <w:bookmarkStart w:id="14" w:name="_Toc226449693"/>
      <w:r w:rsidRPr="00FE2546">
        <w:rPr>
          <w:rFonts w:eastAsia="宋体"/>
        </w:rPr>
        <w:t>S</w:t>
      </w:r>
      <w:r w:rsidR="00ED2274">
        <w:rPr>
          <w:rFonts w:eastAsia="宋体" w:hint="eastAsia"/>
        </w:rPr>
        <w:t>8</w:t>
      </w:r>
      <w:r w:rsidR="00281976" w:rsidRPr="00281976">
        <w:t xml:space="preserve"> </w:t>
      </w:r>
      <w:r w:rsidR="00281976">
        <w:rPr>
          <w:rFonts w:eastAsia="宋体" w:hint="eastAsia"/>
        </w:rPr>
        <w:t>A</w:t>
      </w:r>
      <w:r w:rsidR="00281976" w:rsidRPr="00281976">
        <w:rPr>
          <w:rFonts w:eastAsia="宋体"/>
        </w:rPr>
        <w:t>nnotation software, methods, and rules</w:t>
      </w:r>
      <w:bookmarkEnd w:id="14"/>
    </w:p>
    <w:p w14:paraId="339541FB" w14:textId="7AC60CE1" w:rsidR="00281976" w:rsidRPr="00FE2546" w:rsidRDefault="00281976" w:rsidP="00237FBB">
      <w:pPr>
        <w:ind w:firstLine="400"/>
        <w:rPr>
          <w:rFonts w:eastAsia="宋体" w:cs="Times New Roman"/>
        </w:rPr>
      </w:pPr>
      <w:r w:rsidRPr="00281976">
        <w:rPr>
          <w:rFonts w:eastAsia="宋体" w:cs="Times New Roman"/>
        </w:rPr>
        <w:t>The annotation software used in this study is Labelme 3.16.2. The classification results were compared to histopathological results as the gold</w:t>
      </w:r>
      <w:r>
        <w:rPr>
          <w:rFonts w:eastAsia="宋体" w:cs="Times New Roman" w:hint="eastAsia"/>
        </w:rPr>
        <w:t>en</w:t>
      </w:r>
      <w:r w:rsidRPr="00281976">
        <w:rPr>
          <w:rFonts w:eastAsia="宋体" w:cs="Times New Roman"/>
        </w:rPr>
        <w:t xml:space="preserve"> standard. </w:t>
      </w:r>
      <w:r>
        <w:rPr>
          <w:rFonts w:eastAsia="宋体" w:cs="Times New Roman" w:hint="eastAsia"/>
        </w:rPr>
        <w:t>Colposcopist</w:t>
      </w:r>
      <w:r w:rsidRPr="00281976">
        <w:rPr>
          <w:rFonts w:eastAsia="宋体" w:cs="Times New Roman"/>
        </w:rPr>
        <w:t xml:space="preserve">s primarily performed the delineation </w:t>
      </w:r>
      <w:r>
        <w:rPr>
          <w:rFonts w:eastAsia="宋体" w:cs="Times New Roman" w:hint="eastAsia"/>
        </w:rPr>
        <w:t xml:space="preserve">extent </w:t>
      </w:r>
      <w:r w:rsidRPr="00281976">
        <w:rPr>
          <w:rFonts w:eastAsia="宋体" w:cs="Times New Roman"/>
        </w:rPr>
        <w:t xml:space="preserve">of the lesion, which involved image segmentation. First, one </w:t>
      </w:r>
      <w:r>
        <w:rPr>
          <w:rFonts w:eastAsia="宋体" w:cs="Times New Roman" w:hint="eastAsia"/>
        </w:rPr>
        <w:t>colposcopist</w:t>
      </w:r>
      <w:r w:rsidRPr="00281976">
        <w:rPr>
          <w:rFonts w:eastAsia="宋体" w:cs="Times New Roman"/>
        </w:rPr>
        <w:t xml:space="preserve"> delineated the lesion areas in each image, and </w:t>
      </w:r>
      <w:r w:rsidRPr="00FE2546">
        <w:rPr>
          <w:rFonts w:eastAsia="宋体" w:cs="Times New Roman"/>
        </w:rPr>
        <w:t xml:space="preserve">Supplementary Figure </w:t>
      </w:r>
      <w:r w:rsidR="00D6316C">
        <w:rPr>
          <w:rFonts w:eastAsia="宋体" w:cs="Times New Roman" w:hint="eastAsia"/>
        </w:rPr>
        <w:t>7</w:t>
      </w:r>
      <w:r w:rsidRPr="00281976">
        <w:rPr>
          <w:rFonts w:eastAsia="宋体" w:cs="Times New Roman"/>
        </w:rPr>
        <w:t xml:space="preserve"> shows the delineation results for LSIL, HSIL, and </w:t>
      </w:r>
      <w:r w:rsidR="00BF622F">
        <w:rPr>
          <w:rFonts w:eastAsia="宋体" w:cs="Times New Roman"/>
        </w:rPr>
        <w:t>cancer</w:t>
      </w:r>
      <w:r w:rsidRPr="00281976">
        <w:rPr>
          <w:rFonts w:eastAsia="宋体" w:cs="Times New Roman"/>
        </w:rPr>
        <w:t xml:space="preserve">. Then, a second </w:t>
      </w:r>
      <w:r>
        <w:rPr>
          <w:rFonts w:eastAsia="宋体" w:cs="Times New Roman" w:hint="eastAsia"/>
        </w:rPr>
        <w:t>colposcopist</w:t>
      </w:r>
      <w:r w:rsidRPr="00281976">
        <w:rPr>
          <w:rFonts w:eastAsia="宋体" w:cs="Times New Roman"/>
        </w:rPr>
        <w:t xml:space="preserve"> reviewed the annotations, and in cases of discrepancies, a third </w:t>
      </w:r>
      <w:r>
        <w:rPr>
          <w:rFonts w:eastAsia="宋体" w:cs="Times New Roman" w:hint="eastAsia"/>
        </w:rPr>
        <w:t>colposcopist</w:t>
      </w:r>
      <w:r w:rsidRPr="00281976">
        <w:rPr>
          <w:rFonts w:eastAsia="宋体" w:cs="Times New Roman"/>
        </w:rPr>
        <w:t xml:space="preserve"> arbitrated and confirmed the final annotations. The consensus delineation result was used as the gold</w:t>
      </w:r>
      <w:r>
        <w:rPr>
          <w:rFonts w:eastAsia="宋体" w:cs="Times New Roman" w:hint="eastAsia"/>
        </w:rPr>
        <w:t>en</w:t>
      </w:r>
      <w:r w:rsidRPr="00281976">
        <w:rPr>
          <w:rFonts w:eastAsia="宋体" w:cs="Times New Roman"/>
        </w:rPr>
        <w:t xml:space="preserve"> standard for image segmentation.</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2970"/>
        <w:gridCol w:w="3108"/>
      </w:tblGrid>
      <w:tr w:rsidR="00281976" w:rsidRPr="00FE2546" w14:paraId="2CA51D6B" w14:textId="77777777" w:rsidTr="00281976">
        <w:tc>
          <w:tcPr>
            <w:tcW w:w="2992" w:type="dxa"/>
            <w:vAlign w:val="center"/>
          </w:tcPr>
          <w:p w14:paraId="6B25B0EC" w14:textId="1386997A" w:rsidR="00281976" w:rsidRPr="00FE2546" w:rsidRDefault="00281976" w:rsidP="00281976">
            <w:pPr>
              <w:ind w:firstLineChars="0" w:firstLine="0"/>
              <w:jc w:val="center"/>
              <w:rPr>
                <w:rFonts w:eastAsia="宋体" w:cs="Times New Roman"/>
                <w:noProof/>
              </w:rPr>
            </w:pPr>
            <w:bookmarkStart w:id="15" w:name="_Hlk218361792"/>
            <w:r>
              <w:rPr>
                <w:rFonts w:eastAsia="宋体" w:cs="Times New Roman" w:hint="eastAsia"/>
                <w:sz w:val="18"/>
                <w:szCs w:val="18"/>
              </w:rPr>
              <w:t>(a)</w:t>
            </w:r>
          </w:p>
        </w:tc>
        <w:tc>
          <w:tcPr>
            <w:tcW w:w="2970" w:type="dxa"/>
            <w:vAlign w:val="center"/>
          </w:tcPr>
          <w:p w14:paraId="20012D92" w14:textId="68E478B2" w:rsidR="00281976" w:rsidRPr="00FE2546" w:rsidRDefault="00281976" w:rsidP="00281976">
            <w:pPr>
              <w:ind w:firstLineChars="0" w:firstLine="0"/>
              <w:jc w:val="center"/>
              <w:rPr>
                <w:rFonts w:eastAsia="宋体" w:cs="Times New Roman"/>
                <w:noProof/>
              </w:rPr>
            </w:pPr>
            <w:r>
              <w:rPr>
                <w:rFonts w:eastAsia="宋体" w:cs="Times New Roman" w:hint="eastAsia"/>
                <w:sz w:val="18"/>
                <w:szCs w:val="18"/>
              </w:rPr>
              <w:t>(b)</w:t>
            </w:r>
          </w:p>
        </w:tc>
        <w:tc>
          <w:tcPr>
            <w:tcW w:w="3108" w:type="dxa"/>
            <w:vAlign w:val="center"/>
          </w:tcPr>
          <w:p w14:paraId="683DF9CD" w14:textId="66C187E1" w:rsidR="00281976" w:rsidRPr="00FE2546" w:rsidRDefault="00281976" w:rsidP="00281976">
            <w:pPr>
              <w:ind w:firstLineChars="0" w:firstLine="0"/>
              <w:jc w:val="center"/>
              <w:rPr>
                <w:rFonts w:eastAsia="宋体" w:cs="Times New Roman"/>
                <w:noProof/>
              </w:rPr>
            </w:pPr>
            <w:r>
              <w:rPr>
                <w:rFonts w:eastAsia="宋体" w:cs="Times New Roman" w:hint="eastAsia"/>
                <w:sz w:val="18"/>
                <w:szCs w:val="18"/>
              </w:rPr>
              <w:t>(c)</w:t>
            </w:r>
          </w:p>
        </w:tc>
      </w:tr>
      <w:tr w:rsidR="0033354B" w:rsidRPr="00FE2546" w14:paraId="2E58A4DE" w14:textId="77777777" w:rsidTr="00281976">
        <w:tc>
          <w:tcPr>
            <w:tcW w:w="2992" w:type="dxa"/>
            <w:vAlign w:val="center"/>
          </w:tcPr>
          <w:p w14:paraId="55665395" w14:textId="62F784A0" w:rsidR="00A23674" w:rsidRPr="00FE2546" w:rsidRDefault="00A23674" w:rsidP="00281976">
            <w:pPr>
              <w:ind w:firstLineChars="0" w:firstLine="0"/>
              <w:jc w:val="center"/>
              <w:rPr>
                <w:rFonts w:eastAsia="宋体" w:cs="Times New Roman"/>
                <w:noProof/>
              </w:rPr>
            </w:pPr>
            <w:r w:rsidRPr="00FE2546">
              <w:rPr>
                <w:rFonts w:eastAsia="宋体" w:cs="Times New Roman"/>
                <w:noProof/>
              </w:rPr>
              <w:drawing>
                <wp:inline distT="0" distB="0" distL="0" distR="0" wp14:anchorId="4CA7EABB" wp14:editId="2C1B03E4">
                  <wp:extent cx="1682750" cy="1358801"/>
                  <wp:effectExtent l="0" t="0" r="0" b="0"/>
                  <wp:docPr id="641105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05146" name=""/>
                          <pic:cNvPicPr/>
                        </pic:nvPicPr>
                        <pic:blipFill>
                          <a:blip r:embed="rId22"/>
                          <a:stretch>
                            <a:fillRect/>
                          </a:stretch>
                        </pic:blipFill>
                        <pic:spPr>
                          <a:xfrm>
                            <a:off x="0" y="0"/>
                            <a:ext cx="1701460" cy="1373909"/>
                          </a:xfrm>
                          <a:prstGeom prst="rect">
                            <a:avLst/>
                          </a:prstGeom>
                        </pic:spPr>
                      </pic:pic>
                    </a:graphicData>
                  </a:graphic>
                </wp:inline>
              </w:drawing>
            </w:r>
          </w:p>
        </w:tc>
        <w:tc>
          <w:tcPr>
            <w:tcW w:w="2970" w:type="dxa"/>
            <w:vAlign w:val="center"/>
          </w:tcPr>
          <w:p w14:paraId="51A1606E" w14:textId="6AC96F13" w:rsidR="00A23674" w:rsidRPr="00FE2546" w:rsidRDefault="0033354B" w:rsidP="00281976">
            <w:pPr>
              <w:ind w:firstLineChars="0" w:firstLine="0"/>
              <w:jc w:val="center"/>
              <w:rPr>
                <w:rFonts w:eastAsia="宋体" w:cs="Times New Roman"/>
                <w:noProof/>
              </w:rPr>
            </w:pPr>
            <w:r w:rsidRPr="00FE2546">
              <w:rPr>
                <w:rFonts w:eastAsia="宋体" w:cs="Times New Roman"/>
                <w:noProof/>
              </w:rPr>
              <w:drawing>
                <wp:inline distT="0" distB="0" distL="0" distR="0" wp14:anchorId="4CB72510" wp14:editId="6C757C58">
                  <wp:extent cx="1667089" cy="1326084"/>
                  <wp:effectExtent l="0" t="0" r="0" b="0"/>
                  <wp:docPr id="889005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05186" name=""/>
                          <pic:cNvPicPr/>
                        </pic:nvPicPr>
                        <pic:blipFill>
                          <a:blip r:embed="rId23"/>
                          <a:stretch>
                            <a:fillRect/>
                          </a:stretch>
                        </pic:blipFill>
                        <pic:spPr>
                          <a:xfrm>
                            <a:off x="0" y="0"/>
                            <a:ext cx="1681079" cy="1337213"/>
                          </a:xfrm>
                          <a:prstGeom prst="rect">
                            <a:avLst/>
                          </a:prstGeom>
                        </pic:spPr>
                      </pic:pic>
                    </a:graphicData>
                  </a:graphic>
                </wp:inline>
              </w:drawing>
            </w:r>
          </w:p>
        </w:tc>
        <w:tc>
          <w:tcPr>
            <w:tcW w:w="3108" w:type="dxa"/>
            <w:vAlign w:val="center"/>
          </w:tcPr>
          <w:p w14:paraId="36FD4BFB" w14:textId="43F95503" w:rsidR="00A23674" w:rsidRPr="00FE2546" w:rsidRDefault="0033354B" w:rsidP="00281976">
            <w:pPr>
              <w:ind w:firstLineChars="0" w:firstLine="0"/>
              <w:jc w:val="center"/>
              <w:rPr>
                <w:rFonts w:eastAsia="宋体" w:cs="Times New Roman"/>
                <w:noProof/>
              </w:rPr>
            </w:pPr>
            <w:r w:rsidRPr="00FE2546">
              <w:rPr>
                <w:rFonts w:eastAsia="宋体" w:cs="Times New Roman"/>
                <w:noProof/>
              </w:rPr>
              <w:drawing>
                <wp:inline distT="0" distB="0" distL="0" distR="0" wp14:anchorId="4F3F30A0" wp14:editId="5885FC00">
                  <wp:extent cx="1763476" cy="1320165"/>
                  <wp:effectExtent l="0" t="0" r="0" b="0"/>
                  <wp:docPr id="127998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8625" name=""/>
                          <pic:cNvPicPr/>
                        </pic:nvPicPr>
                        <pic:blipFill>
                          <a:blip r:embed="rId24"/>
                          <a:stretch>
                            <a:fillRect/>
                          </a:stretch>
                        </pic:blipFill>
                        <pic:spPr>
                          <a:xfrm>
                            <a:off x="0" y="0"/>
                            <a:ext cx="1778820" cy="1331652"/>
                          </a:xfrm>
                          <a:prstGeom prst="rect">
                            <a:avLst/>
                          </a:prstGeom>
                        </pic:spPr>
                      </pic:pic>
                    </a:graphicData>
                  </a:graphic>
                </wp:inline>
              </w:drawing>
            </w:r>
          </w:p>
        </w:tc>
      </w:tr>
    </w:tbl>
    <w:bookmarkEnd w:id="15"/>
    <w:p w14:paraId="4B326EF6" w14:textId="1CF6BAF7" w:rsidR="00281976" w:rsidRPr="00281976" w:rsidRDefault="00A23674" w:rsidP="00281976">
      <w:pPr>
        <w:pStyle w:val="af3"/>
        <w:ind w:firstLine="360"/>
        <w:rPr>
          <w:rFonts w:eastAsia="宋体" w:cs="Times New Roman"/>
        </w:rPr>
      </w:pPr>
      <w:r w:rsidRPr="00FE2546">
        <w:rPr>
          <w:rFonts w:eastAsia="宋体" w:cs="Times New Roman"/>
        </w:rPr>
        <w:t xml:space="preserve">Supplementary Figure </w:t>
      </w:r>
      <w:r w:rsidR="00ED2274">
        <w:rPr>
          <w:rFonts w:eastAsia="宋体" w:cs="Times New Roman" w:hint="eastAsia"/>
        </w:rPr>
        <w:t>7</w:t>
      </w:r>
      <w:r w:rsidRPr="00FE2546">
        <w:rPr>
          <w:rFonts w:eastAsia="宋体" w:cs="Times New Roman"/>
        </w:rPr>
        <w:t xml:space="preserve"> </w:t>
      </w:r>
      <w:r w:rsidR="00281976" w:rsidRPr="00281976">
        <w:rPr>
          <w:rFonts w:eastAsia="宋体" w:cs="Times New Roman"/>
        </w:rPr>
        <w:t xml:space="preserve">Clinical </w:t>
      </w:r>
      <w:r w:rsidR="00281976">
        <w:rPr>
          <w:rFonts w:eastAsia="宋体" w:cs="Times New Roman" w:hint="eastAsia"/>
        </w:rPr>
        <w:t>colposcopist</w:t>
      </w:r>
      <w:r w:rsidR="00281976" w:rsidRPr="00281976">
        <w:rPr>
          <w:rFonts w:eastAsia="宋体" w:cs="Times New Roman"/>
        </w:rPr>
        <w:t xml:space="preserve"> annotation diagram</w:t>
      </w:r>
      <w:r w:rsidR="00281976">
        <w:rPr>
          <w:rFonts w:eastAsia="宋体" w:cs="Times New Roman" w:hint="eastAsia"/>
        </w:rPr>
        <w:t>.</w:t>
      </w:r>
    </w:p>
    <w:p w14:paraId="19B99378" w14:textId="4B4DBC2F" w:rsidR="00A23674" w:rsidRPr="00FE2546" w:rsidRDefault="00281976" w:rsidP="00281976">
      <w:pPr>
        <w:pStyle w:val="af3"/>
        <w:ind w:firstLine="360"/>
        <w:rPr>
          <w:rFonts w:eastAsia="宋体" w:cs="Times New Roman"/>
        </w:rPr>
      </w:pPr>
      <w:r>
        <w:rPr>
          <w:rFonts w:eastAsia="宋体" w:cs="Times New Roman" w:hint="eastAsia"/>
        </w:rPr>
        <w:t>(a)</w:t>
      </w:r>
      <w:r w:rsidRPr="00281976">
        <w:rPr>
          <w:rFonts w:eastAsia="宋体" w:cs="Times New Roman"/>
        </w:rPr>
        <w:t xml:space="preserve"> LSIL lesion</w:t>
      </w:r>
      <w:r w:rsidR="00763189">
        <w:rPr>
          <w:rFonts w:eastAsia="宋体" w:cs="Times New Roman" w:hint="eastAsia"/>
        </w:rPr>
        <w:t>.</w:t>
      </w:r>
      <w:r>
        <w:rPr>
          <w:rFonts w:eastAsia="宋体" w:cs="Times New Roman" w:hint="eastAsia"/>
        </w:rPr>
        <w:t xml:space="preserve"> (b)</w:t>
      </w:r>
      <w:r w:rsidRPr="00281976">
        <w:rPr>
          <w:rFonts w:eastAsia="宋体" w:cs="Times New Roman"/>
        </w:rPr>
        <w:t xml:space="preserve"> HSIL lesion</w:t>
      </w:r>
      <w:r w:rsidR="00763189">
        <w:rPr>
          <w:rFonts w:eastAsia="宋体" w:cs="Times New Roman" w:hint="eastAsia"/>
        </w:rPr>
        <w:t>.</w:t>
      </w:r>
      <w:r>
        <w:rPr>
          <w:rFonts w:eastAsia="宋体" w:cs="Times New Roman" w:hint="eastAsia"/>
        </w:rPr>
        <w:t xml:space="preserve"> (c)</w:t>
      </w:r>
      <w:r w:rsidRPr="00281976">
        <w:rPr>
          <w:rFonts w:eastAsia="宋体" w:cs="Times New Roman"/>
        </w:rPr>
        <w:t xml:space="preserve"> </w:t>
      </w:r>
      <w:r w:rsidR="00BF622F">
        <w:rPr>
          <w:rFonts w:eastAsia="宋体" w:cs="Times New Roman"/>
        </w:rPr>
        <w:t>cancer</w:t>
      </w:r>
      <w:r>
        <w:rPr>
          <w:rFonts w:eastAsia="宋体" w:cs="Times New Roman" w:hint="eastAsia"/>
        </w:rPr>
        <w:t xml:space="preserve"> lesion</w:t>
      </w:r>
      <w:r w:rsidRPr="00281976">
        <w:rPr>
          <w:rFonts w:eastAsia="宋体" w:cs="Times New Roman"/>
        </w:rPr>
        <w:t>.</w:t>
      </w:r>
    </w:p>
    <w:p w14:paraId="7A4BC761" w14:textId="428BFBA0" w:rsidR="00224F8B" w:rsidRPr="00FE2546" w:rsidRDefault="00224F8B" w:rsidP="00281976">
      <w:pPr>
        <w:pStyle w:val="1"/>
        <w:rPr>
          <w:rFonts w:eastAsia="宋体"/>
        </w:rPr>
      </w:pPr>
      <w:bookmarkStart w:id="16" w:name="_Toc226449694"/>
      <w:r w:rsidRPr="00FE2546">
        <w:rPr>
          <w:rFonts w:eastAsia="宋体"/>
        </w:rPr>
        <w:t>S</w:t>
      </w:r>
      <w:r w:rsidR="00ED2274">
        <w:rPr>
          <w:rFonts w:eastAsia="宋体" w:hint="eastAsia"/>
        </w:rPr>
        <w:t>9</w:t>
      </w:r>
      <w:r w:rsidR="00281976" w:rsidRPr="00281976">
        <w:rPr>
          <w:rFonts w:ascii="Roboto" w:hAnsi="Roboto"/>
          <w:color w:val="3C51B4"/>
          <w:sz w:val="60"/>
          <w:szCs w:val="60"/>
          <w:shd w:val="clear" w:color="auto" w:fill="F8F4F1"/>
        </w:rPr>
        <w:t xml:space="preserve"> </w:t>
      </w:r>
      <w:r w:rsidR="00281976" w:rsidRPr="00281976">
        <w:rPr>
          <w:rFonts w:eastAsia="宋体"/>
        </w:rPr>
        <w:t xml:space="preserve">Feature </w:t>
      </w:r>
      <w:r w:rsidR="00281976">
        <w:rPr>
          <w:rFonts w:eastAsia="宋体" w:hint="eastAsia"/>
        </w:rPr>
        <w:t>e</w:t>
      </w:r>
      <w:r w:rsidR="00281976" w:rsidRPr="00281976">
        <w:rPr>
          <w:rFonts w:eastAsia="宋体"/>
        </w:rPr>
        <w:t>ncoding</w:t>
      </w:r>
      <w:bookmarkEnd w:id="16"/>
    </w:p>
    <w:p w14:paraId="0DCE2BFF" w14:textId="54CE7AC0" w:rsidR="00281976" w:rsidRPr="00281976" w:rsidRDefault="005C4B02" w:rsidP="00281976">
      <w:pPr>
        <w:ind w:firstLine="400"/>
        <w:rPr>
          <w:rFonts w:eastAsia="宋体" w:cs="Times New Roman"/>
        </w:rPr>
      </w:pPr>
      <w:r>
        <w:rPr>
          <w:rFonts w:eastAsia="宋体" w:cs="Times New Roman" w:hint="eastAsia"/>
        </w:rPr>
        <w:t>F</w:t>
      </w:r>
      <w:r w:rsidRPr="00281976">
        <w:rPr>
          <w:rFonts w:eastAsia="宋体" w:cs="Times New Roman"/>
        </w:rPr>
        <w:t xml:space="preserve">eature encoding was performed </w:t>
      </w:r>
      <w:r>
        <w:rPr>
          <w:rFonts w:eastAsia="宋体" w:cs="Times New Roman" w:hint="eastAsia"/>
        </w:rPr>
        <w:t>b</w:t>
      </w:r>
      <w:r w:rsidR="00281976" w:rsidRPr="00281976">
        <w:rPr>
          <w:rFonts w:eastAsia="宋体" w:cs="Times New Roman"/>
        </w:rPr>
        <w:t xml:space="preserve">ased on the selected six image features and their clinical characteristics. For </w:t>
      </w:r>
      <w:bookmarkStart w:id="17" w:name="_Hlk221866273"/>
      <w:r>
        <w:rPr>
          <w:rFonts w:eastAsia="宋体" w:hint="eastAsia"/>
          <w:szCs w:val="20"/>
        </w:rPr>
        <w:t>a</w:t>
      </w:r>
      <w:r w:rsidRPr="006B6960">
        <w:rPr>
          <w:rFonts w:eastAsia="宋体" w:hint="eastAsia"/>
          <w:szCs w:val="20"/>
        </w:rPr>
        <w:t>cetowhite epithelium</w:t>
      </w:r>
      <w:bookmarkEnd w:id="17"/>
      <w:r w:rsidR="00281976" w:rsidRPr="00281976">
        <w:rPr>
          <w:rFonts w:eastAsia="宋体" w:cs="Times New Roman"/>
        </w:rPr>
        <w:t xml:space="preserve">, different levels of lesion severity exhibit </w:t>
      </w:r>
      <w:bookmarkStart w:id="18" w:name="_Hlk221866293"/>
      <w:r w:rsidRPr="006B6960">
        <w:rPr>
          <w:rFonts w:eastAsia="宋体"/>
          <w:szCs w:val="20"/>
        </w:rPr>
        <w:t>faintly</w:t>
      </w:r>
      <w:r w:rsidRPr="006B6960">
        <w:rPr>
          <w:rFonts w:eastAsia="宋体" w:hint="eastAsia"/>
          <w:szCs w:val="20"/>
        </w:rPr>
        <w:t xml:space="preserve"> </w:t>
      </w:r>
      <w:r w:rsidRPr="006B6960">
        <w:rPr>
          <w:rFonts w:eastAsia="宋体"/>
          <w:szCs w:val="20"/>
        </w:rPr>
        <w:t>white</w:t>
      </w:r>
      <w:bookmarkEnd w:id="18"/>
      <w:r w:rsidR="00281976" w:rsidRPr="00281976">
        <w:rPr>
          <w:rFonts w:eastAsia="宋体" w:cs="Times New Roman"/>
        </w:rPr>
        <w:t xml:space="preserve"> and</w:t>
      </w:r>
      <w:bookmarkStart w:id="19" w:name="_Hlk221866304"/>
      <w:r w:rsidRPr="005C4B02">
        <w:rPr>
          <w:rFonts w:eastAsia="宋体"/>
          <w:szCs w:val="20"/>
        </w:rPr>
        <w:t xml:space="preserve"> </w:t>
      </w:r>
      <w:r w:rsidRPr="006B6960">
        <w:rPr>
          <w:rFonts w:eastAsia="宋体"/>
          <w:szCs w:val="20"/>
        </w:rPr>
        <w:t>opaque white</w:t>
      </w:r>
      <w:bookmarkEnd w:id="19"/>
      <w:r w:rsidR="00281976" w:rsidRPr="00281976">
        <w:rPr>
          <w:rFonts w:eastAsia="宋体" w:cs="Times New Roman"/>
        </w:rPr>
        <w:t xml:space="preserve"> textures. When there is no lesion, no acetic acid reaction is observed. Therefore, it is encoded as: </w:t>
      </w:r>
      <w:r w:rsidRPr="006B6960">
        <w:rPr>
          <w:rFonts w:eastAsia="宋体"/>
          <w:szCs w:val="20"/>
        </w:rPr>
        <w:t>faintly</w:t>
      </w:r>
      <w:r w:rsidRPr="006B6960">
        <w:rPr>
          <w:rFonts w:eastAsia="宋体" w:hint="eastAsia"/>
          <w:szCs w:val="20"/>
        </w:rPr>
        <w:t xml:space="preserve"> </w:t>
      </w:r>
      <w:r w:rsidRPr="006B6960">
        <w:rPr>
          <w:rFonts w:eastAsia="宋体"/>
          <w:szCs w:val="20"/>
        </w:rPr>
        <w:t>white</w:t>
      </w:r>
      <w:r w:rsidRPr="006B6960">
        <w:rPr>
          <w:rFonts w:eastAsia="宋体" w:hint="eastAsia"/>
          <w:szCs w:val="20"/>
        </w:rPr>
        <w:t xml:space="preserve"> is 2, </w:t>
      </w:r>
      <w:r w:rsidRPr="006B6960">
        <w:rPr>
          <w:rFonts w:eastAsia="宋体"/>
          <w:szCs w:val="20"/>
        </w:rPr>
        <w:t>opaque white</w:t>
      </w:r>
      <w:r w:rsidRPr="006B6960">
        <w:rPr>
          <w:rFonts w:eastAsia="宋体" w:hint="eastAsia"/>
          <w:szCs w:val="20"/>
        </w:rPr>
        <w:t xml:space="preserve"> is 1, and none is 0</w:t>
      </w:r>
      <w:r w:rsidR="00281976" w:rsidRPr="00281976">
        <w:rPr>
          <w:rFonts w:eastAsia="宋体" w:cs="Times New Roman"/>
        </w:rPr>
        <w:t>. Depending on the characteristics of each feature, they were encoded with either two or three categories, with the specific encoding rules shown in</w:t>
      </w:r>
      <w:r w:rsidRPr="005C4B02">
        <w:rPr>
          <w:rFonts w:eastAsia="宋体" w:cs="Times New Roman"/>
        </w:rPr>
        <w:t xml:space="preserve"> </w:t>
      </w:r>
      <w:r w:rsidRPr="00FE2546">
        <w:rPr>
          <w:rFonts w:eastAsia="宋体" w:cs="Times New Roman"/>
        </w:rPr>
        <w:t>Supplementary Figure</w:t>
      </w:r>
      <w:r w:rsidR="00D6316C">
        <w:rPr>
          <w:rFonts w:eastAsia="宋体" w:cs="Times New Roman" w:hint="eastAsia"/>
        </w:rPr>
        <w:t>8</w:t>
      </w:r>
      <w:r w:rsidR="00281976" w:rsidRPr="00281976">
        <w:rPr>
          <w:rFonts w:eastAsia="宋体" w:cs="Times New Roman"/>
        </w:rPr>
        <w:t>.</w:t>
      </w:r>
    </w:p>
    <w:p w14:paraId="5B1D389D" w14:textId="324E4810" w:rsidR="00281976" w:rsidRPr="00281976" w:rsidRDefault="00281976" w:rsidP="00281976">
      <w:pPr>
        <w:ind w:firstLine="400"/>
        <w:rPr>
          <w:rFonts w:eastAsia="宋体" w:cs="Times New Roman"/>
        </w:rPr>
      </w:pPr>
      <w:r w:rsidRPr="00281976">
        <w:rPr>
          <w:rFonts w:eastAsia="宋体" w:cs="Times New Roman"/>
        </w:rPr>
        <w:t xml:space="preserve">Typical images of the six selected features are shown in </w:t>
      </w:r>
      <w:r w:rsidR="005C4B02" w:rsidRPr="00FE2546">
        <w:rPr>
          <w:rFonts w:eastAsia="宋体" w:cs="Times New Roman"/>
        </w:rPr>
        <w:t xml:space="preserve">Supplementary Figure </w:t>
      </w:r>
      <w:r w:rsidR="00D6316C">
        <w:rPr>
          <w:rFonts w:eastAsia="宋体" w:cs="Times New Roman" w:hint="eastAsia"/>
        </w:rPr>
        <w:t>9</w:t>
      </w:r>
      <w:r w:rsidRPr="00281976">
        <w:rPr>
          <w:rFonts w:eastAsia="宋体" w:cs="Times New Roman"/>
        </w:rPr>
        <w:t>. However, multiple features may coexist</w:t>
      </w:r>
      <w:r w:rsidR="005C4B02">
        <w:rPr>
          <w:rFonts w:eastAsia="宋体" w:cs="Times New Roman" w:hint="eastAsia"/>
        </w:rPr>
        <w:t xml:space="preserve"> in one image</w:t>
      </w:r>
      <w:r w:rsidRPr="00281976">
        <w:rPr>
          <w:rFonts w:eastAsia="宋体" w:cs="Times New Roman"/>
        </w:rPr>
        <w:t xml:space="preserve">, and these features are often </w:t>
      </w:r>
      <w:r w:rsidR="005C4B02">
        <w:rPr>
          <w:rFonts w:eastAsia="宋体" w:cs="Times New Roman" w:hint="eastAsia"/>
        </w:rPr>
        <w:t xml:space="preserve">too </w:t>
      </w:r>
      <w:r w:rsidR="005C4B02" w:rsidRPr="005C4B02">
        <w:rPr>
          <w:rFonts w:eastAsia="宋体" w:cs="Times New Roman"/>
        </w:rPr>
        <w:t>unobvious</w:t>
      </w:r>
      <w:r w:rsidR="005C4B02">
        <w:rPr>
          <w:rFonts w:eastAsia="宋体" w:cs="Times New Roman" w:hint="eastAsia"/>
        </w:rPr>
        <w:t xml:space="preserve"> to </w:t>
      </w:r>
      <w:r w:rsidRPr="00281976">
        <w:rPr>
          <w:rFonts w:eastAsia="宋体" w:cs="Times New Roman"/>
        </w:rPr>
        <w:t xml:space="preserve">identify. To ensure the accuracy of model training, three experienced </w:t>
      </w:r>
      <w:r w:rsidR="005C4B02">
        <w:rPr>
          <w:rFonts w:eastAsia="宋体" w:cs="Times New Roman" w:hint="eastAsia"/>
        </w:rPr>
        <w:t>colposcopist</w:t>
      </w:r>
      <w:r w:rsidRPr="00281976">
        <w:rPr>
          <w:rFonts w:eastAsia="宋体" w:cs="Times New Roman"/>
        </w:rPr>
        <w:t xml:space="preserve">s were involved in the feature encoding annotations. First, two of the </w:t>
      </w:r>
      <w:r w:rsidR="005C4B02">
        <w:rPr>
          <w:rFonts w:eastAsia="宋体" w:cs="Times New Roman" w:hint="eastAsia"/>
        </w:rPr>
        <w:t>colposcopist</w:t>
      </w:r>
      <w:r w:rsidRPr="00281976">
        <w:rPr>
          <w:rFonts w:eastAsia="宋体" w:cs="Times New Roman"/>
        </w:rPr>
        <w:t xml:space="preserve">s independently performed the feature encoding for each image. In cases of disagreement, a third </w:t>
      </w:r>
      <w:r w:rsidR="005C4B02">
        <w:rPr>
          <w:rFonts w:eastAsia="宋体" w:cs="Times New Roman" w:hint="eastAsia"/>
        </w:rPr>
        <w:t>colposcopist</w:t>
      </w:r>
      <w:r w:rsidRPr="00281976">
        <w:rPr>
          <w:rFonts w:eastAsia="宋体" w:cs="Times New Roman"/>
        </w:rPr>
        <w:t xml:space="preserve"> acted as an arbitrator to confirm the final annotations. The resulting feature annotations were used as the training and validation samples for the model.</w:t>
      </w:r>
    </w:p>
    <w:p w14:paraId="143DCEE6" w14:textId="7F4F1763" w:rsidR="003B5C6B" w:rsidRPr="00FE2546" w:rsidRDefault="002B41D4" w:rsidP="002B41D4">
      <w:pPr>
        <w:ind w:firstLineChars="0" w:firstLine="0"/>
        <w:jc w:val="center"/>
        <w:rPr>
          <w:rFonts w:eastAsia="宋体" w:cs="Times New Roman"/>
        </w:rPr>
      </w:pPr>
      <w:r>
        <w:rPr>
          <w:noProof/>
        </w:rPr>
        <w:lastRenderedPageBreak/>
        <w:drawing>
          <wp:inline distT="0" distB="0" distL="0" distR="0" wp14:anchorId="73606B16" wp14:editId="7500B284">
            <wp:extent cx="5721074" cy="1485900"/>
            <wp:effectExtent l="0" t="0" r="0" b="0"/>
            <wp:docPr id="16548164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843" t="47853" r="6285" b="11551"/>
                    <a:stretch>
                      <a:fillRect/>
                    </a:stretch>
                  </pic:blipFill>
                  <pic:spPr bwMode="auto">
                    <a:xfrm>
                      <a:off x="0" y="0"/>
                      <a:ext cx="5726443" cy="1487295"/>
                    </a:xfrm>
                    <a:prstGeom prst="rect">
                      <a:avLst/>
                    </a:prstGeom>
                    <a:noFill/>
                    <a:ln>
                      <a:noFill/>
                    </a:ln>
                    <a:extLst>
                      <a:ext uri="{53640926-AAD7-44D8-BBD7-CCE9431645EC}">
                        <a14:shadowObscured xmlns:a14="http://schemas.microsoft.com/office/drawing/2010/main"/>
                      </a:ext>
                    </a:extLst>
                  </pic:spPr>
                </pic:pic>
              </a:graphicData>
            </a:graphic>
          </wp:inline>
        </w:drawing>
      </w:r>
    </w:p>
    <w:p w14:paraId="06560CE1" w14:textId="3040EE36" w:rsidR="003B5C6B" w:rsidRDefault="003B5C6B" w:rsidP="005C4B02">
      <w:pPr>
        <w:pStyle w:val="af3"/>
        <w:ind w:firstLineChars="0" w:firstLine="0"/>
        <w:rPr>
          <w:rFonts w:eastAsia="宋体" w:cs="Times New Roman"/>
        </w:rPr>
      </w:pPr>
      <w:r w:rsidRPr="00FE2546">
        <w:rPr>
          <w:rFonts w:eastAsia="宋体" w:cs="Times New Roman"/>
        </w:rPr>
        <w:t xml:space="preserve">Supplementary Figure </w:t>
      </w:r>
      <w:r w:rsidR="00ED2274">
        <w:rPr>
          <w:rFonts w:eastAsia="宋体" w:cs="Times New Roman" w:hint="eastAsia"/>
        </w:rPr>
        <w:t>8</w:t>
      </w:r>
      <w:r w:rsidRPr="00FE2546">
        <w:rPr>
          <w:rFonts w:eastAsia="宋体" w:cs="Times New Roman"/>
        </w:rPr>
        <w:t xml:space="preserve"> </w:t>
      </w:r>
      <w:r w:rsidR="00277B70">
        <w:rPr>
          <w:rFonts w:eastAsia="宋体" w:cs="Times New Roman" w:hint="eastAsia"/>
        </w:rPr>
        <w:t>Features encoding</w:t>
      </w:r>
      <w:r w:rsidRPr="00FE2546">
        <w:rPr>
          <w:rFonts w:eastAsia="宋体" w:cs="Times New Roman"/>
        </w:rPr>
        <w:t>.</w:t>
      </w:r>
      <w:r w:rsidR="00277B70">
        <w:rPr>
          <w:rFonts w:eastAsia="宋体" w:cs="Times New Roman" w:hint="eastAsia"/>
        </w:rPr>
        <w:t xml:space="preserve"> (a) Encoding rules</w:t>
      </w:r>
      <w:r w:rsidR="00763189">
        <w:rPr>
          <w:rFonts w:eastAsia="宋体" w:cs="Times New Roman" w:hint="eastAsia"/>
        </w:rPr>
        <w:t>.</w:t>
      </w:r>
      <w:r w:rsidR="00277B70">
        <w:rPr>
          <w:rFonts w:eastAsia="宋体" w:cs="Times New Roman" w:hint="eastAsia"/>
        </w:rPr>
        <w:t xml:space="preserve"> (b) E</w:t>
      </w:r>
      <w:r w:rsidR="00277B70" w:rsidRPr="00277B70">
        <w:rPr>
          <w:rFonts w:eastAsia="宋体" w:cs="Times New Roman"/>
        </w:rPr>
        <w:t>xample</w:t>
      </w:r>
      <w:r w:rsidR="00277B70">
        <w:rPr>
          <w:rFonts w:eastAsia="宋体" w:cs="Times New Roman" w:hint="eastAsia"/>
        </w:rPr>
        <w:t>.</w:t>
      </w:r>
    </w:p>
    <w:p w14:paraId="72562AE1" w14:textId="77777777" w:rsidR="00277B70" w:rsidRPr="00277B70" w:rsidRDefault="00277B70" w:rsidP="00277B70">
      <w:pPr>
        <w:ind w:firstLine="400"/>
        <w:rPr>
          <w:rFonts w:eastAsia="宋体"/>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3129"/>
        <w:gridCol w:w="2949"/>
      </w:tblGrid>
      <w:tr w:rsidR="005C4B02" w:rsidRPr="00FE2546" w14:paraId="32E1C8CA" w14:textId="77777777" w:rsidTr="005C4B02">
        <w:tc>
          <w:tcPr>
            <w:tcW w:w="2992" w:type="dxa"/>
            <w:vAlign w:val="center"/>
          </w:tcPr>
          <w:p w14:paraId="105DB702" w14:textId="782E097C"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(a)</w:t>
            </w:r>
          </w:p>
        </w:tc>
        <w:tc>
          <w:tcPr>
            <w:tcW w:w="3129" w:type="dxa"/>
            <w:vAlign w:val="center"/>
          </w:tcPr>
          <w:p w14:paraId="76427880" w14:textId="3615BF59"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(b)</w:t>
            </w:r>
          </w:p>
        </w:tc>
        <w:tc>
          <w:tcPr>
            <w:tcW w:w="2949" w:type="dxa"/>
            <w:vAlign w:val="center"/>
          </w:tcPr>
          <w:p w14:paraId="6F15D037" w14:textId="5D1A6D2A"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(c)</w:t>
            </w:r>
          </w:p>
        </w:tc>
      </w:tr>
      <w:tr w:rsidR="00706FD2" w:rsidRPr="00FE2546" w14:paraId="701249B4" w14:textId="77777777" w:rsidTr="005C4B02">
        <w:tc>
          <w:tcPr>
            <w:tcW w:w="2992" w:type="dxa"/>
            <w:vAlign w:val="center"/>
          </w:tcPr>
          <w:p w14:paraId="1AE0BC23" w14:textId="4923316B" w:rsidR="00706FD2" w:rsidRPr="00FE2546" w:rsidRDefault="00706FD2" w:rsidP="005C4B02">
            <w:pPr>
              <w:ind w:firstLineChars="0" w:firstLine="0"/>
              <w:jc w:val="center"/>
              <w:rPr>
                <w:rFonts w:eastAsia="宋体" w:cs="Times New Roman"/>
                <w:noProof/>
              </w:rPr>
            </w:pPr>
            <w:r w:rsidRPr="00FE2546">
              <w:rPr>
                <w:rFonts w:eastAsia="宋体" w:cs="Times New Roman"/>
                <w:noProof/>
              </w:rPr>
              <w:drawing>
                <wp:inline distT="0" distB="0" distL="0" distR="0" wp14:anchorId="662BB22E" wp14:editId="47EBE96C">
                  <wp:extent cx="1610458" cy="1260000"/>
                  <wp:effectExtent l="0" t="0" r="0" b="0"/>
                  <wp:docPr id="4" name="Picture 9">
                    <a:extLst xmlns:a="http://schemas.openxmlformats.org/drawingml/2006/main">
                      <a:ext uri="{FF2B5EF4-FFF2-40B4-BE49-F238E27FC236}">
                        <a16:creationId xmlns:a16="http://schemas.microsoft.com/office/drawing/2014/main" id="{E57C88CD-E361-4BF2-900B-78BBCDD9DA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9">
                            <a:extLst>
                              <a:ext uri="{FF2B5EF4-FFF2-40B4-BE49-F238E27FC236}">
                                <a16:creationId xmlns:a16="http://schemas.microsoft.com/office/drawing/2014/main" id="{E57C88CD-E361-4BF2-900B-78BBCDD9DAB3}"/>
                              </a:ext>
                            </a:extLst>
                          </pic:cNvPr>
                          <pic:cNvPicPr>
                            <a:picLocks noGrp="1" noChangeAspect="1" noChangeArrowheads="1"/>
                          </pic:cNvPicPr>
                        </pic:nvPicPr>
                        <pic:blipFill rotWithShape="1">
                          <a:blip r:embed="rId26" cstate="print">
                            <a:extLst>
                              <a:ext uri="{28A0092B-C50C-407E-A947-70E740481C1C}">
                                <a14:useLocalDpi xmlns:a14="http://schemas.microsoft.com/office/drawing/2010/main" val="0"/>
                              </a:ext>
                            </a:extLst>
                          </a:blip>
                          <a:srcRect t="11524"/>
                          <a:stretch>
                            <a:fillRect/>
                          </a:stretch>
                        </pic:blipFill>
                        <pic:spPr bwMode="auto">
                          <a:xfrm>
                            <a:off x="0" y="0"/>
                            <a:ext cx="1610458"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9" w:type="dxa"/>
            <w:vAlign w:val="center"/>
          </w:tcPr>
          <w:p w14:paraId="3A9E3A85" w14:textId="744F45BF" w:rsidR="00706FD2" w:rsidRPr="00FE2546" w:rsidRDefault="00706FD2" w:rsidP="005C4B02">
            <w:pPr>
              <w:ind w:firstLineChars="0" w:firstLine="0"/>
              <w:jc w:val="center"/>
              <w:rPr>
                <w:rFonts w:eastAsia="宋体" w:cs="Times New Roman"/>
                <w:noProof/>
              </w:rPr>
            </w:pPr>
            <w:r w:rsidRPr="00FE2546">
              <w:rPr>
                <w:rFonts w:eastAsia="宋体" w:cs="Times New Roman"/>
                <w:noProof/>
              </w:rPr>
              <w:drawing>
                <wp:inline distT="0" distB="0" distL="0" distR="0" wp14:anchorId="2033AA72" wp14:editId="2FD05A54">
                  <wp:extent cx="1680000" cy="1260000"/>
                  <wp:effectExtent l="0" t="0" r="0" b="0"/>
                  <wp:docPr id="936559156" name="Picture 4" descr="镶2">
                    <a:extLst xmlns:a="http://schemas.openxmlformats.org/drawingml/2006/main">
                      <a:ext uri="{FF2B5EF4-FFF2-40B4-BE49-F238E27FC236}">
                        <a16:creationId xmlns:a16="http://schemas.microsoft.com/office/drawing/2014/main" id="{5D2438EA-BFE1-4F5C-8443-3A884562D8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镶2">
                            <a:extLst>
                              <a:ext uri="{FF2B5EF4-FFF2-40B4-BE49-F238E27FC236}">
                                <a16:creationId xmlns:a16="http://schemas.microsoft.com/office/drawing/2014/main" id="{5D2438EA-BFE1-4F5C-8443-3A884562D8DB}"/>
                              </a:ext>
                            </a:extLst>
                          </pic:cNvPr>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680000" cy="1260000"/>
                          </a:xfrm>
                          <a:prstGeom prst="rect">
                            <a:avLst/>
                          </a:prstGeom>
                        </pic:spPr>
                      </pic:pic>
                    </a:graphicData>
                  </a:graphic>
                </wp:inline>
              </w:drawing>
            </w:r>
          </w:p>
        </w:tc>
        <w:tc>
          <w:tcPr>
            <w:tcW w:w="2949" w:type="dxa"/>
            <w:vAlign w:val="center"/>
          </w:tcPr>
          <w:p w14:paraId="6337D5CF" w14:textId="246EEE14" w:rsidR="00706FD2" w:rsidRPr="00FE2546" w:rsidRDefault="00706FD2" w:rsidP="005C4B02">
            <w:pPr>
              <w:ind w:firstLineChars="0" w:firstLine="0"/>
              <w:jc w:val="center"/>
              <w:rPr>
                <w:rFonts w:eastAsia="宋体" w:cs="Times New Roman"/>
                <w:noProof/>
              </w:rPr>
            </w:pPr>
            <w:r w:rsidRPr="00FE2546">
              <w:rPr>
                <w:rFonts w:eastAsia="宋体" w:cs="Times New Roman"/>
                <w:noProof/>
              </w:rPr>
              <w:drawing>
                <wp:inline distT="0" distB="0" distL="0" distR="0" wp14:anchorId="4EB045BD" wp14:editId="19500E14">
                  <wp:extent cx="1696168" cy="1260000"/>
                  <wp:effectExtent l="0" t="0" r="0" b="0"/>
                  <wp:docPr id="5" name="内容占位符 4">
                    <a:extLst xmlns:a="http://schemas.openxmlformats.org/drawingml/2006/main">
                      <a:ext uri="{FF2B5EF4-FFF2-40B4-BE49-F238E27FC236}">
                        <a16:creationId xmlns:a16="http://schemas.microsoft.com/office/drawing/2014/main" id="{5E2CB8F7-7CF1-4B54-9BBA-57DF64C4EF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a16="http://schemas.microsoft.com/office/drawing/2014/main" id="{5E2CB8F7-7CF1-4B54-9BBA-57DF64C4EF0A}"/>
                              </a:ext>
                            </a:extLst>
                          </pic:cNvPr>
                          <pic:cNvPicPr>
                            <a:picLocks noGrp="1" noChangeAspect="1"/>
                          </pic:cNvPicPr>
                        </pic:nvPicPr>
                        <pic:blipFill rotWithShape="1">
                          <a:blip r:embed="rId28" cstate="print">
                            <a:extLst>
                              <a:ext uri="{28A0092B-C50C-407E-A947-70E740481C1C}">
                                <a14:useLocalDpi xmlns:a14="http://schemas.microsoft.com/office/drawing/2010/main" val="0"/>
                              </a:ext>
                            </a:extLst>
                          </a:blip>
                          <a:srcRect r="6304"/>
                          <a:stretch>
                            <a:fillRect/>
                          </a:stretch>
                        </pic:blipFill>
                        <pic:spPr bwMode="auto">
                          <a:xfrm>
                            <a:off x="0" y="0"/>
                            <a:ext cx="1696168"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5C4B02" w:rsidRPr="00FE2546" w14:paraId="324FF016" w14:textId="77777777" w:rsidTr="005C4B02">
        <w:tc>
          <w:tcPr>
            <w:tcW w:w="2992" w:type="dxa"/>
            <w:vAlign w:val="center"/>
          </w:tcPr>
          <w:p w14:paraId="1D6D490F" w14:textId="21557FD8"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(d)</w:t>
            </w:r>
          </w:p>
        </w:tc>
        <w:tc>
          <w:tcPr>
            <w:tcW w:w="3129" w:type="dxa"/>
            <w:vAlign w:val="center"/>
          </w:tcPr>
          <w:p w14:paraId="0498821F" w14:textId="36F9F996"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(e)</w:t>
            </w:r>
          </w:p>
        </w:tc>
        <w:tc>
          <w:tcPr>
            <w:tcW w:w="2949" w:type="dxa"/>
            <w:vAlign w:val="center"/>
          </w:tcPr>
          <w:p w14:paraId="69C47F2E" w14:textId="336F5454" w:rsidR="005C4B02" w:rsidRPr="00FE2546" w:rsidRDefault="005C4B02" w:rsidP="005C4B02">
            <w:pPr>
              <w:ind w:firstLineChars="0" w:firstLine="0"/>
              <w:jc w:val="center"/>
              <w:rPr>
                <w:rFonts w:eastAsia="宋体" w:cs="Times New Roman"/>
                <w:noProof/>
              </w:rPr>
            </w:pPr>
            <w:r>
              <w:rPr>
                <w:rFonts w:eastAsia="宋体" w:cs="Times New Roman" w:hint="eastAsia"/>
                <w:sz w:val="18"/>
                <w:szCs w:val="18"/>
              </w:rPr>
              <w:t>(f)</w:t>
            </w:r>
          </w:p>
        </w:tc>
      </w:tr>
      <w:tr w:rsidR="00706FD2" w:rsidRPr="00FE2546" w14:paraId="0D4E6366" w14:textId="77777777" w:rsidTr="005C4B02">
        <w:tc>
          <w:tcPr>
            <w:tcW w:w="2992" w:type="dxa"/>
            <w:vAlign w:val="center"/>
          </w:tcPr>
          <w:p w14:paraId="3FBA56CE" w14:textId="7C9AF722" w:rsidR="00706FD2" w:rsidRPr="00FE2546" w:rsidRDefault="00706FD2" w:rsidP="005C4B02">
            <w:pPr>
              <w:ind w:firstLineChars="0" w:firstLine="0"/>
              <w:jc w:val="center"/>
              <w:rPr>
                <w:rFonts w:eastAsia="宋体" w:cs="Times New Roman"/>
                <w:noProof/>
              </w:rPr>
            </w:pPr>
            <w:r w:rsidRPr="00FE2546">
              <w:rPr>
                <w:rFonts w:eastAsia="宋体" w:cs="Times New Roman"/>
                <w:noProof/>
              </w:rPr>
              <w:drawing>
                <wp:inline distT="0" distB="0" distL="0" distR="0" wp14:anchorId="6007D294" wp14:editId="11C54984">
                  <wp:extent cx="1748252" cy="1260000"/>
                  <wp:effectExtent l="0" t="0" r="0" b="0"/>
                  <wp:docPr id="7" name="内容占位符 6">
                    <a:extLst xmlns:a="http://schemas.openxmlformats.org/drawingml/2006/main">
                      <a:ext uri="{FF2B5EF4-FFF2-40B4-BE49-F238E27FC236}">
                        <a16:creationId xmlns:a16="http://schemas.microsoft.com/office/drawing/2014/main" id="{0BD5FE9A-8109-4802-93B1-5D10B1DDC4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内容占位符 6">
                            <a:extLst>
                              <a:ext uri="{FF2B5EF4-FFF2-40B4-BE49-F238E27FC236}">
                                <a16:creationId xmlns:a16="http://schemas.microsoft.com/office/drawing/2014/main" id="{0BD5FE9A-8109-4802-93B1-5D10B1DDC471}"/>
                              </a:ext>
                            </a:extLst>
                          </pic:cNvPr>
                          <pic:cNvPicPr>
                            <a:picLocks noGrp="1" noChangeAspect="1"/>
                          </pic:cNvPicPr>
                        </pic:nvPicPr>
                        <pic:blipFill rotWithShape="1">
                          <a:blip r:embed="rId29" cstate="print">
                            <a:extLst>
                              <a:ext uri="{28A0092B-C50C-407E-A947-70E740481C1C}">
                                <a14:useLocalDpi xmlns:a14="http://schemas.microsoft.com/office/drawing/2010/main" val="0"/>
                              </a:ext>
                            </a:extLst>
                          </a:blip>
                          <a:srcRect l="7505"/>
                          <a:stretch/>
                        </pic:blipFill>
                        <pic:spPr>
                          <a:xfrm>
                            <a:off x="0" y="0"/>
                            <a:ext cx="1748252" cy="1260000"/>
                          </a:xfrm>
                          <a:prstGeom prst="rect">
                            <a:avLst/>
                          </a:prstGeom>
                        </pic:spPr>
                      </pic:pic>
                    </a:graphicData>
                  </a:graphic>
                </wp:inline>
              </w:drawing>
            </w:r>
          </w:p>
        </w:tc>
        <w:tc>
          <w:tcPr>
            <w:tcW w:w="3129" w:type="dxa"/>
            <w:vAlign w:val="center"/>
          </w:tcPr>
          <w:p w14:paraId="6AA0FC5E" w14:textId="6744513A" w:rsidR="00706FD2" w:rsidRPr="00FE2546" w:rsidRDefault="00706FD2" w:rsidP="005C4B02">
            <w:pPr>
              <w:ind w:firstLineChars="0" w:firstLine="0"/>
              <w:jc w:val="center"/>
              <w:rPr>
                <w:rFonts w:eastAsia="宋体" w:cs="Times New Roman"/>
                <w:noProof/>
              </w:rPr>
            </w:pPr>
            <w:r w:rsidRPr="00FE2546">
              <w:rPr>
                <w:rFonts w:eastAsia="宋体" w:cs="Times New Roman"/>
                <w:noProof/>
                <w14:ligatures w14:val="none"/>
              </w:rPr>
              <w:drawing>
                <wp:inline distT="0" distB="0" distL="0" distR="0" wp14:anchorId="42ED1A3A" wp14:editId="2D0B0967">
                  <wp:extent cx="1846878" cy="1260000"/>
                  <wp:effectExtent l="0" t="0" r="0" b="0"/>
                  <wp:docPr id="490792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92731" name=""/>
                          <pic:cNvPicPr/>
                        </pic:nvPicPr>
                        <pic:blipFill rotWithShape="1">
                          <a:blip r:embed="rId30"/>
                          <a:srcRect t="21268" b="4800"/>
                          <a:stretch>
                            <a:fillRect/>
                          </a:stretch>
                        </pic:blipFill>
                        <pic:spPr bwMode="auto">
                          <a:xfrm>
                            <a:off x="0" y="0"/>
                            <a:ext cx="1846878"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949" w:type="dxa"/>
            <w:vAlign w:val="center"/>
          </w:tcPr>
          <w:p w14:paraId="3CFE92B1" w14:textId="79EE6FE8" w:rsidR="00706FD2" w:rsidRPr="00FE2546" w:rsidRDefault="00706FD2" w:rsidP="005C4B02">
            <w:pPr>
              <w:ind w:firstLineChars="0" w:firstLine="0"/>
              <w:jc w:val="center"/>
              <w:rPr>
                <w:rFonts w:eastAsia="宋体" w:cs="Times New Roman"/>
                <w:noProof/>
              </w:rPr>
            </w:pPr>
            <w:r w:rsidRPr="00FE2546">
              <w:rPr>
                <w:rFonts w:eastAsia="宋体" w:cs="Times New Roman"/>
                <w:noProof/>
              </w:rPr>
              <w:drawing>
                <wp:inline distT="0" distB="0" distL="0" distR="0" wp14:anchorId="4B480161" wp14:editId="3FEE6C87">
                  <wp:extent cx="1717525" cy="1260000"/>
                  <wp:effectExtent l="0" t="0" r="0" b="0"/>
                  <wp:docPr id="1073345173" name="内容占位符 4">
                    <a:extLst xmlns:a="http://schemas.openxmlformats.org/drawingml/2006/main">
                      <a:ext uri="{FF2B5EF4-FFF2-40B4-BE49-F238E27FC236}">
                        <a16:creationId xmlns:a16="http://schemas.microsoft.com/office/drawing/2014/main" id="{086F331C-FDB6-4B65-9E53-1AA7B91D7CF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a16="http://schemas.microsoft.com/office/drawing/2014/main" id="{086F331C-FDB6-4B65-9E53-1AA7B91D7CF9}"/>
                              </a:ext>
                            </a:extLst>
                          </pic:cNvPr>
                          <pic:cNvPicPr>
                            <a:picLocks noGrp="1" noChangeAspect="1"/>
                          </pic:cNvPicPr>
                        </pic:nvPicPr>
                        <pic:blipFill rotWithShape="1">
                          <a:blip r:embed="rId31" cstate="print">
                            <a:extLst>
                              <a:ext uri="{28A0092B-C50C-407E-A947-70E740481C1C}">
                                <a14:useLocalDpi xmlns:a14="http://schemas.microsoft.com/office/drawing/2010/main" val="0"/>
                              </a:ext>
                            </a:extLst>
                          </a:blip>
                          <a:srcRect b="8898"/>
                          <a:stretch>
                            <a:fillRect/>
                          </a:stretch>
                        </pic:blipFill>
                        <pic:spPr bwMode="auto">
                          <a:xfrm>
                            <a:off x="0" y="0"/>
                            <a:ext cx="1717525"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EC39D5" w14:textId="18D3A175" w:rsidR="00435FDD" w:rsidRDefault="0081477F" w:rsidP="005C4B02">
      <w:pPr>
        <w:pStyle w:val="af3"/>
        <w:ind w:firstLineChars="0" w:firstLine="0"/>
        <w:rPr>
          <w:rFonts w:eastAsia="宋体" w:cs="Times New Roman"/>
        </w:rPr>
      </w:pPr>
      <w:r w:rsidRPr="00FE2546">
        <w:rPr>
          <w:rFonts w:eastAsia="宋体" w:cs="Times New Roman"/>
        </w:rPr>
        <w:t xml:space="preserve">Supplementary Figure </w:t>
      </w:r>
      <w:r w:rsidR="00ED2274">
        <w:rPr>
          <w:rFonts w:eastAsia="宋体" w:cs="Times New Roman" w:hint="eastAsia"/>
        </w:rPr>
        <w:t>9</w:t>
      </w:r>
      <w:r w:rsidRPr="00FE2546">
        <w:rPr>
          <w:rFonts w:eastAsia="宋体" w:cs="Times New Roman"/>
        </w:rPr>
        <w:t xml:space="preserve"> </w:t>
      </w:r>
      <w:r w:rsidR="005C4B02" w:rsidRPr="005C4B02">
        <w:rPr>
          <w:rFonts w:eastAsia="宋体" w:cs="Times New Roman"/>
        </w:rPr>
        <w:t>Select typical images of 6 featur</w:t>
      </w:r>
      <w:r w:rsidR="005C4B02">
        <w:rPr>
          <w:rFonts w:eastAsia="宋体" w:cs="Times New Roman" w:hint="eastAsia"/>
        </w:rPr>
        <w:t xml:space="preserve">es. (a) </w:t>
      </w:r>
      <w:r w:rsidR="005C4B02" w:rsidRPr="006B6960">
        <w:rPr>
          <w:rFonts w:eastAsia="宋体" w:hint="eastAsia"/>
          <w:sz w:val="20"/>
        </w:rPr>
        <w:t>Acetowhite epithelium</w:t>
      </w:r>
      <w:r w:rsidR="00763189">
        <w:rPr>
          <w:rFonts w:eastAsia="宋体" w:hint="eastAsia"/>
          <w:sz w:val="20"/>
        </w:rPr>
        <w:t>.</w:t>
      </w:r>
      <w:r w:rsidR="00706FD2">
        <w:rPr>
          <w:rFonts w:eastAsia="宋体" w:cs="Times New Roman" w:hint="eastAsia"/>
        </w:rPr>
        <w:t xml:space="preserve"> </w:t>
      </w:r>
      <w:r w:rsidR="005C4B02">
        <w:rPr>
          <w:rFonts w:eastAsia="宋体" w:cs="Times New Roman" w:hint="eastAsia"/>
        </w:rPr>
        <w:t>(b)</w:t>
      </w:r>
      <w:r w:rsidR="00706FD2">
        <w:rPr>
          <w:rFonts w:eastAsia="宋体" w:cs="Times New Roman" w:hint="eastAsia"/>
        </w:rPr>
        <w:t xml:space="preserve"> </w:t>
      </w:r>
      <w:bookmarkStart w:id="20" w:name="_Hlk221866446"/>
      <w:r w:rsidR="005C4B02" w:rsidRPr="006B6960">
        <w:rPr>
          <w:rFonts w:eastAsia="宋体" w:hint="eastAsia"/>
          <w:sz w:val="20"/>
        </w:rPr>
        <w:t>Mosaic</w:t>
      </w:r>
      <w:bookmarkEnd w:id="20"/>
      <w:r w:rsidR="00763189">
        <w:rPr>
          <w:rFonts w:eastAsia="宋体" w:hint="eastAsia"/>
          <w:sz w:val="20"/>
        </w:rPr>
        <w:t>.</w:t>
      </w:r>
      <w:r w:rsidR="00435FDD">
        <w:rPr>
          <w:rFonts w:eastAsia="宋体" w:cs="Times New Roman" w:hint="eastAsia"/>
        </w:rPr>
        <w:t xml:space="preserve"> </w:t>
      </w:r>
      <w:r w:rsidR="005C4B02">
        <w:rPr>
          <w:rFonts w:eastAsia="宋体" w:cs="Times New Roman" w:hint="eastAsia"/>
        </w:rPr>
        <w:t>(c)</w:t>
      </w:r>
      <w:r w:rsidR="00435FDD">
        <w:rPr>
          <w:rFonts w:eastAsia="宋体" w:cs="Times New Roman" w:hint="eastAsia"/>
        </w:rPr>
        <w:t xml:space="preserve"> </w:t>
      </w:r>
      <w:bookmarkStart w:id="21" w:name="_Hlk221866511"/>
      <w:r w:rsidR="005C4B02" w:rsidRPr="006B6960">
        <w:rPr>
          <w:rFonts w:eastAsia="宋体" w:hint="eastAsia"/>
          <w:sz w:val="20"/>
        </w:rPr>
        <w:t>P</w:t>
      </w:r>
      <w:r w:rsidR="005C4B02" w:rsidRPr="006B6960">
        <w:rPr>
          <w:rFonts w:eastAsia="宋体"/>
          <w:sz w:val="20"/>
        </w:rPr>
        <w:t>unctation</w:t>
      </w:r>
      <w:bookmarkEnd w:id="21"/>
      <w:r w:rsidR="00435FDD">
        <w:rPr>
          <w:rFonts w:eastAsia="宋体" w:cs="Times New Roman" w:hint="eastAsia"/>
        </w:rPr>
        <w:t xml:space="preserve"> </w:t>
      </w:r>
    </w:p>
    <w:p w14:paraId="22E9A0BA" w14:textId="512E78B0" w:rsidR="0081477F" w:rsidRPr="00FE2546" w:rsidRDefault="005C4B02" w:rsidP="005C4B02">
      <w:pPr>
        <w:pStyle w:val="af3"/>
        <w:ind w:firstLineChars="0" w:firstLine="0"/>
        <w:rPr>
          <w:rFonts w:eastAsia="宋体" w:cs="Times New Roman"/>
        </w:rPr>
      </w:pPr>
      <w:r>
        <w:rPr>
          <w:rFonts w:eastAsia="宋体" w:cs="Times New Roman" w:hint="eastAsia"/>
        </w:rPr>
        <w:t>(d)</w:t>
      </w:r>
      <w:r w:rsidR="00435FDD">
        <w:rPr>
          <w:rFonts w:eastAsia="宋体" w:cs="Times New Roman" w:hint="eastAsia"/>
        </w:rPr>
        <w:t xml:space="preserve"> </w:t>
      </w:r>
      <w:bookmarkStart w:id="22" w:name="_Hlk221866579"/>
      <w:r w:rsidRPr="006B6960">
        <w:rPr>
          <w:rFonts w:eastAsia="宋体" w:hint="eastAsia"/>
          <w:sz w:val="20"/>
        </w:rPr>
        <w:t>Margin</w:t>
      </w:r>
      <w:bookmarkEnd w:id="22"/>
      <w:r w:rsidR="00763189">
        <w:rPr>
          <w:rFonts w:eastAsia="宋体" w:hint="eastAsia"/>
          <w:sz w:val="20"/>
        </w:rPr>
        <w:t>.</w:t>
      </w:r>
      <w:r w:rsidR="00435FDD">
        <w:rPr>
          <w:rFonts w:eastAsia="宋体" w:cs="Times New Roman" w:hint="eastAsia"/>
        </w:rPr>
        <w:t xml:space="preserve"> </w:t>
      </w:r>
      <w:r>
        <w:rPr>
          <w:rFonts w:eastAsia="宋体" w:cs="Times New Roman" w:hint="eastAsia"/>
        </w:rPr>
        <w:t>(e)</w:t>
      </w:r>
      <w:r w:rsidR="00435FDD">
        <w:rPr>
          <w:rFonts w:eastAsia="宋体" w:cs="Times New Roman" w:hint="eastAsia"/>
        </w:rPr>
        <w:t xml:space="preserve"> </w:t>
      </w:r>
      <w:bookmarkStart w:id="23" w:name="_Hlk221866672"/>
      <w:r w:rsidRPr="006B6960">
        <w:rPr>
          <w:rFonts w:eastAsia="宋体" w:hint="eastAsia"/>
          <w:sz w:val="20"/>
        </w:rPr>
        <w:t>Inner border sign</w:t>
      </w:r>
      <w:bookmarkEnd w:id="23"/>
      <w:r w:rsidR="00763189">
        <w:rPr>
          <w:rFonts w:eastAsia="宋体" w:hint="eastAsia"/>
          <w:sz w:val="20"/>
        </w:rPr>
        <w:t>.</w:t>
      </w:r>
      <w:r w:rsidR="00435FDD">
        <w:rPr>
          <w:rFonts w:eastAsia="宋体" w:cs="Times New Roman" w:hint="eastAsia"/>
        </w:rPr>
        <w:t xml:space="preserve"> </w:t>
      </w:r>
      <w:r>
        <w:rPr>
          <w:rFonts w:eastAsia="宋体" w:cs="Times New Roman" w:hint="eastAsia"/>
        </w:rPr>
        <w:t>(f)</w:t>
      </w:r>
      <w:r w:rsidR="00435FDD">
        <w:rPr>
          <w:rFonts w:eastAsia="宋体" w:cs="Times New Roman" w:hint="eastAsia"/>
        </w:rPr>
        <w:t xml:space="preserve"> </w:t>
      </w:r>
      <w:r w:rsidRPr="006B6960">
        <w:rPr>
          <w:rFonts w:eastAsia="宋体" w:hint="eastAsia"/>
          <w:sz w:val="20"/>
        </w:rPr>
        <w:t>Atypical vessels</w:t>
      </w:r>
      <w:r>
        <w:rPr>
          <w:rFonts w:eastAsia="宋体" w:hint="eastAsia"/>
          <w:sz w:val="20"/>
        </w:rPr>
        <w:t>.</w:t>
      </w:r>
    </w:p>
    <w:p w14:paraId="2E85CD0B" w14:textId="6B4D93E5" w:rsidR="00224F8B" w:rsidRPr="00FE2546" w:rsidRDefault="00224F8B" w:rsidP="0008773B">
      <w:pPr>
        <w:pStyle w:val="1"/>
        <w:rPr>
          <w:rFonts w:eastAsia="宋体"/>
        </w:rPr>
      </w:pPr>
      <w:bookmarkStart w:id="24" w:name="_Toc226449695"/>
      <w:r w:rsidRPr="00FE2546">
        <w:rPr>
          <w:rFonts w:eastAsia="宋体"/>
        </w:rPr>
        <w:t>S</w:t>
      </w:r>
      <w:r w:rsidR="00D6316C">
        <w:rPr>
          <w:rFonts w:eastAsia="宋体" w:hint="eastAsia"/>
        </w:rPr>
        <w:t>10</w:t>
      </w:r>
      <w:r w:rsidR="0008773B">
        <w:rPr>
          <w:rFonts w:ascii="Roboto" w:eastAsiaTheme="minorEastAsia" w:hAnsi="Roboto" w:hint="eastAsia"/>
          <w:color w:val="3C51B4"/>
          <w:sz w:val="60"/>
          <w:szCs w:val="60"/>
          <w:shd w:val="clear" w:color="auto" w:fill="F8F4F1"/>
        </w:rPr>
        <w:t xml:space="preserve"> </w:t>
      </w:r>
      <w:r w:rsidR="0008773B">
        <w:rPr>
          <w:rFonts w:eastAsia="宋体" w:hint="eastAsia"/>
        </w:rPr>
        <w:t>I</w:t>
      </w:r>
      <w:r w:rsidR="0008773B" w:rsidRPr="0008773B">
        <w:rPr>
          <w:rFonts w:eastAsia="宋体"/>
        </w:rPr>
        <w:t xml:space="preserve">mportance </w:t>
      </w:r>
      <w:r w:rsidR="0008773B">
        <w:rPr>
          <w:rFonts w:eastAsia="宋体" w:hint="eastAsia"/>
        </w:rPr>
        <w:t>r</w:t>
      </w:r>
      <w:r w:rsidR="0008773B" w:rsidRPr="0008773B">
        <w:rPr>
          <w:rFonts w:eastAsia="宋体"/>
        </w:rPr>
        <w:t>anking</w:t>
      </w:r>
      <w:r w:rsidR="0008773B">
        <w:rPr>
          <w:rFonts w:eastAsia="宋体" w:hint="eastAsia"/>
        </w:rPr>
        <w:t xml:space="preserve"> of feature </w:t>
      </w:r>
      <w:r w:rsidR="0008773B" w:rsidRPr="0008773B">
        <w:rPr>
          <w:rFonts w:eastAsia="宋体"/>
        </w:rPr>
        <w:t xml:space="preserve">SHAP </w:t>
      </w:r>
      <w:r w:rsidR="0008773B">
        <w:rPr>
          <w:rFonts w:eastAsia="宋体" w:hint="eastAsia"/>
        </w:rPr>
        <w:t>value</w:t>
      </w:r>
      <w:bookmarkEnd w:id="24"/>
    </w:p>
    <w:p w14:paraId="669C59E0" w14:textId="413CA626" w:rsidR="0008773B" w:rsidRPr="0008773B" w:rsidRDefault="0008773B" w:rsidP="0008773B">
      <w:pPr>
        <w:ind w:firstLine="400"/>
        <w:rPr>
          <w:rFonts w:eastAsia="宋体" w:cs="Times New Roman"/>
        </w:rPr>
      </w:pPr>
      <w:r w:rsidRPr="0008773B">
        <w:rPr>
          <w:rFonts w:eastAsia="宋体" w:cs="Times New Roman"/>
        </w:rPr>
        <w:t xml:space="preserve">During the model development process, an interdisciplinary expert </w:t>
      </w:r>
      <w:r>
        <w:rPr>
          <w:rFonts w:eastAsia="宋体" w:cs="Times New Roman" w:hint="eastAsia"/>
        </w:rPr>
        <w:t>group</w:t>
      </w:r>
      <w:r w:rsidRPr="0008773B">
        <w:rPr>
          <w:rFonts w:eastAsia="宋体" w:cs="Times New Roman"/>
        </w:rPr>
        <w:t xml:space="preserve"> was formed, consisting of 6 </w:t>
      </w:r>
      <w:r>
        <w:rPr>
          <w:rFonts w:eastAsia="宋体" w:cs="Times New Roman" w:hint="eastAsia"/>
        </w:rPr>
        <w:t xml:space="preserve">experience colposcopists, </w:t>
      </w:r>
      <w:r w:rsidRPr="0008773B">
        <w:rPr>
          <w:rFonts w:eastAsia="宋体" w:cs="Times New Roman"/>
        </w:rPr>
        <w:t>2 statistical experts, and 1 model algorithm expert</w:t>
      </w:r>
      <w:r>
        <w:rPr>
          <w:rFonts w:eastAsia="宋体" w:cs="Times New Roman" w:hint="eastAsia"/>
        </w:rPr>
        <w:t xml:space="preserve"> </w:t>
      </w:r>
      <w:r w:rsidRPr="0008773B">
        <w:rPr>
          <w:rFonts w:eastAsia="宋体" w:cs="Times New Roman"/>
        </w:rPr>
        <w:t xml:space="preserve">from China. The team conducted online consensus meetings to review and select potential predictive variables. Using SHAP (SHapley Additive exPlanations), the importance ranking of the 16 predictive factors was determined for the prediction of LSIL, HSIL, and </w:t>
      </w:r>
      <w:r w:rsidR="00BF622F">
        <w:rPr>
          <w:rFonts w:eastAsia="宋体" w:cs="Times New Roman"/>
        </w:rPr>
        <w:t>cancer</w:t>
      </w:r>
      <w:r w:rsidRPr="0008773B">
        <w:rPr>
          <w:rFonts w:eastAsia="宋体" w:cs="Times New Roman"/>
        </w:rPr>
        <w:t xml:space="preserve"> cervical lesions (as shown in </w:t>
      </w:r>
      <w:r>
        <w:rPr>
          <w:rFonts w:hint="eastAsia"/>
        </w:rPr>
        <w:t xml:space="preserve">Supplementary Figure </w:t>
      </w:r>
      <w:r>
        <w:rPr>
          <w:rFonts w:eastAsiaTheme="minorEastAsia" w:hint="eastAsia"/>
        </w:rPr>
        <w:t>1</w:t>
      </w:r>
      <w:r w:rsidR="0041396F">
        <w:rPr>
          <w:rFonts w:eastAsiaTheme="minorEastAsia" w:hint="eastAsia"/>
        </w:rPr>
        <w:t>0</w:t>
      </w:r>
      <w:r w:rsidRPr="0008773B">
        <w:rPr>
          <w:rFonts w:eastAsia="宋体" w:cs="Times New Roman"/>
        </w:rPr>
        <w:t xml:space="preserve">). To present the results more intuitively, the top 9 predictive factors for each of the three cervical lesions are listed in </w:t>
      </w:r>
      <w:r>
        <w:rPr>
          <w:rFonts w:hint="eastAsia"/>
        </w:rPr>
        <w:t>Supplementary</w:t>
      </w:r>
      <w:r w:rsidRPr="0008773B">
        <w:rPr>
          <w:rFonts w:eastAsia="宋体" w:cs="Times New Roman"/>
        </w:rPr>
        <w:t xml:space="preserve"> Table </w:t>
      </w:r>
      <w:r>
        <w:rPr>
          <w:rFonts w:eastAsia="宋体" w:cs="Times New Roman" w:hint="eastAsia"/>
        </w:rPr>
        <w:t>3</w:t>
      </w:r>
      <w:r w:rsidRPr="0008773B">
        <w:rPr>
          <w:rFonts w:eastAsia="宋体" w:cs="Times New Roman"/>
        </w:rPr>
        <w:t xml:space="preserve">. These top 9 factors include </w:t>
      </w:r>
      <w:r w:rsidRPr="006B6960">
        <w:rPr>
          <w:rFonts w:eastAsia="宋体" w:hint="eastAsia"/>
          <w:szCs w:val="20"/>
        </w:rPr>
        <w:t>acetowhite</w:t>
      </w:r>
      <w:r w:rsidRPr="006B6960">
        <w:rPr>
          <w:rFonts w:eastAsia="宋体"/>
          <w:szCs w:val="20"/>
        </w:rPr>
        <w:t xml:space="preserve"> epithelium, mosaic, atypical vessels, margin, </w:t>
      </w:r>
      <w:r w:rsidRPr="006B6960">
        <w:rPr>
          <w:rFonts w:eastAsia="宋体" w:hint="eastAsia"/>
          <w:szCs w:val="20"/>
        </w:rPr>
        <w:t>inner border sign</w:t>
      </w:r>
      <w:r w:rsidRPr="006B6960">
        <w:rPr>
          <w:rFonts w:eastAsia="宋体"/>
          <w:szCs w:val="20"/>
        </w:rPr>
        <w:t xml:space="preserve">, punctation, age, </w:t>
      </w:r>
      <w:r w:rsidRPr="006B6960">
        <w:rPr>
          <w:rFonts w:eastAsia="宋体" w:hint="eastAsia"/>
          <w:szCs w:val="20"/>
        </w:rPr>
        <w:t>involved gland</w:t>
      </w:r>
      <w:r w:rsidRPr="006B6960">
        <w:rPr>
          <w:rFonts w:eastAsia="宋体"/>
          <w:szCs w:val="20"/>
        </w:rPr>
        <w:t>, and irregular bleeding</w:t>
      </w:r>
      <w:r w:rsidRPr="0008773B">
        <w:rPr>
          <w:rFonts w:eastAsia="宋体" w:cs="Times New Roman"/>
        </w:rPr>
        <w:t>.</w:t>
      </w:r>
    </w:p>
    <w:p w14:paraId="0D382982" w14:textId="4D2709FF" w:rsidR="0008773B" w:rsidRPr="0008773B" w:rsidRDefault="0008773B" w:rsidP="0008773B">
      <w:pPr>
        <w:ind w:firstLine="400"/>
        <w:rPr>
          <w:rFonts w:eastAsia="宋体" w:cs="Times New Roman"/>
        </w:rPr>
      </w:pPr>
      <w:r w:rsidRPr="0008773B">
        <w:rPr>
          <w:rFonts w:eastAsia="宋体" w:cs="Times New Roman"/>
        </w:rPr>
        <w:t>After further evaluation by the clinical expert consensus, it was determined that "</w:t>
      </w:r>
      <w:r w:rsidRPr="006B6960">
        <w:rPr>
          <w:rFonts w:eastAsia="宋体" w:hint="eastAsia"/>
          <w:szCs w:val="20"/>
        </w:rPr>
        <w:t>involved gland</w:t>
      </w:r>
      <w:r w:rsidRPr="0008773B">
        <w:rPr>
          <w:rFonts w:eastAsia="宋体" w:cs="Times New Roman"/>
        </w:rPr>
        <w:t xml:space="preserve">" and "irregular bleeding" lacked stable discriminatory value in cervical lesion </w:t>
      </w:r>
      <w:r w:rsidR="00BF622F">
        <w:rPr>
          <w:rFonts w:eastAsia="宋体" w:cs="Times New Roman"/>
        </w:rPr>
        <w:t>diagnosis</w:t>
      </w:r>
      <w:r w:rsidRPr="0008773B">
        <w:rPr>
          <w:rFonts w:eastAsia="宋体" w:cs="Times New Roman"/>
        </w:rPr>
        <w:t>, and were therefore excluded. As a result, 6 image predictive factors were selected for feature recognition: acetowhite epithelium, mosaic, atypical vessels, margin, inner border sign, and punctation.</w:t>
      </w:r>
    </w:p>
    <w:p w14:paraId="4368232E" w14:textId="41E95F54" w:rsidR="00706FD2" w:rsidRDefault="00706FD2" w:rsidP="0008773B">
      <w:pPr>
        <w:ind w:firstLineChars="0" w:firstLine="0"/>
        <w:jc w:val="center"/>
        <w:rPr>
          <w:rFonts w:eastAsia="宋体" w:cs="Times New Roman" w:hint="eastAsia"/>
        </w:rPr>
      </w:pPr>
    </w:p>
    <w:p w14:paraId="500F948D" w14:textId="5541AEEC" w:rsidR="00D96140" w:rsidRPr="00D96140" w:rsidRDefault="00D96140" w:rsidP="00D96140">
      <w:pPr>
        <w:ind w:firstLineChars="0" w:firstLine="0"/>
        <w:jc w:val="center"/>
        <w:rPr>
          <w:rFonts w:eastAsiaTheme="minorEastAsia"/>
        </w:rPr>
      </w:pPr>
      <w:r>
        <w:rPr>
          <w:noProof/>
        </w:rPr>
        <w:lastRenderedPageBreak/>
        <w:drawing>
          <wp:inline distT="0" distB="0" distL="0" distR="0" wp14:anchorId="38229C27" wp14:editId="5F6DDE14">
            <wp:extent cx="5741458" cy="2540000"/>
            <wp:effectExtent l="0" t="0" r="0" b="0"/>
            <wp:docPr id="1917393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13" t="11571" r="3087" b="13121"/>
                    <a:stretch>
                      <a:fillRect/>
                    </a:stretch>
                  </pic:blipFill>
                  <pic:spPr bwMode="auto">
                    <a:xfrm>
                      <a:off x="0" y="0"/>
                      <a:ext cx="5742765" cy="2540578"/>
                    </a:xfrm>
                    <a:prstGeom prst="rect">
                      <a:avLst/>
                    </a:prstGeom>
                    <a:noFill/>
                    <a:ln>
                      <a:noFill/>
                    </a:ln>
                    <a:extLst>
                      <a:ext uri="{53640926-AAD7-44D8-BBD7-CCE9431645EC}">
                        <a14:shadowObscured xmlns:a14="http://schemas.microsoft.com/office/drawing/2010/main"/>
                      </a:ext>
                    </a:extLst>
                  </pic:spPr>
                </pic:pic>
              </a:graphicData>
            </a:graphic>
          </wp:inline>
        </w:drawing>
      </w:r>
    </w:p>
    <w:p w14:paraId="7859FB13" w14:textId="082C7D96" w:rsidR="00706FD2" w:rsidRDefault="0034135A" w:rsidP="0008773B">
      <w:pPr>
        <w:pStyle w:val="af3"/>
        <w:ind w:firstLineChars="0" w:firstLine="0"/>
        <w:rPr>
          <w:rFonts w:eastAsiaTheme="minorEastAsia"/>
        </w:rPr>
      </w:pPr>
      <w:r>
        <w:rPr>
          <w:rFonts w:hint="eastAsia"/>
        </w:rPr>
        <w:t xml:space="preserve">Supplementary Figure </w:t>
      </w:r>
      <w:r w:rsidR="0008773B">
        <w:rPr>
          <w:rFonts w:eastAsiaTheme="minorEastAsia" w:hint="eastAsia"/>
        </w:rPr>
        <w:t>1</w:t>
      </w:r>
      <w:r w:rsidR="0041396F">
        <w:rPr>
          <w:rFonts w:eastAsiaTheme="minorEastAsia" w:hint="eastAsia"/>
        </w:rPr>
        <w:t>0</w:t>
      </w:r>
      <w:r>
        <w:rPr>
          <w:rFonts w:eastAsiaTheme="minorEastAsia" w:hint="eastAsia"/>
        </w:rPr>
        <w:t xml:space="preserve"> </w:t>
      </w:r>
      <w:r w:rsidR="00C76C72" w:rsidRPr="00C76C72">
        <w:rPr>
          <w:rFonts w:eastAsiaTheme="minorEastAsia"/>
        </w:rPr>
        <w:t>Importance ranking of feature SHAP value</w:t>
      </w:r>
      <w:r>
        <w:rPr>
          <w:rFonts w:eastAsiaTheme="minorEastAsia" w:hint="eastAsia"/>
        </w:rPr>
        <w:t xml:space="preserve">. </w:t>
      </w:r>
      <w:r w:rsidR="00C76C72">
        <w:rPr>
          <w:rFonts w:eastAsiaTheme="minorEastAsia" w:hint="eastAsia"/>
        </w:rPr>
        <w:t>(a)</w:t>
      </w:r>
      <w:r w:rsidR="00C76C72" w:rsidRPr="00C76C72">
        <w:rPr>
          <w:rFonts w:eastAsiaTheme="minorEastAsia"/>
        </w:rPr>
        <w:t xml:space="preserve"> LSIL ranking</w:t>
      </w:r>
      <w:r w:rsidR="00763189">
        <w:rPr>
          <w:rFonts w:eastAsiaTheme="minorEastAsia" w:hint="eastAsia"/>
        </w:rPr>
        <w:t>.</w:t>
      </w:r>
      <w:r w:rsidR="00C76C72">
        <w:rPr>
          <w:rFonts w:eastAsiaTheme="minorEastAsia" w:hint="eastAsia"/>
        </w:rPr>
        <w:t xml:space="preserve"> (b)</w:t>
      </w:r>
      <w:r w:rsidR="00C76C72" w:rsidRPr="00C76C72">
        <w:rPr>
          <w:rFonts w:eastAsiaTheme="minorEastAsia"/>
        </w:rPr>
        <w:t xml:space="preserve"> HSIL ranking</w:t>
      </w:r>
      <w:r w:rsidR="00763189">
        <w:rPr>
          <w:rFonts w:eastAsiaTheme="minorEastAsia" w:hint="eastAsia"/>
        </w:rPr>
        <w:t>.</w:t>
      </w:r>
      <w:r w:rsidR="00C76C72" w:rsidRPr="00C76C72">
        <w:rPr>
          <w:rFonts w:eastAsiaTheme="minorEastAsia"/>
        </w:rPr>
        <w:t xml:space="preserve"> </w:t>
      </w:r>
      <w:r w:rsidR="00C76C72">
        <w:rPr>
          <w:rFonts w:eastAsiaTheme="minorEastAsia" w:hint="eastAsia"/>
        </w:rPr>
        <w:t>(c)</w:t>
      </w:r>
      <w:r w:rsidR="00C76C72" w:rsidRPr="00C76C72">
        <w:rPr>
          <w:rFonts w:eastAsiaTheme="minorEastAsia"/>
        </w:rPr>
        <w:t xml:space="preserve"> cancer ranking</w:t>
      </w:r>
      <w:r w:rsidR="00C76C72">
        <w:rPr>
          <w:rFonts w:eastAsiaTheme="minorEastAsia" w:hint="eastAsia"/>
        </w:rPr>
        <w:t>.</w:t>
      </w:r>
    </w:p>
    <w:p w14:paraId="6535557C" w14:textId="77777777" w:rsidR="00772E25" w:rsidRPr="00772E25" w:rsidRDefault="00772E25" w:rsidP="0008773B">
      <w:pPr>
        <w:ind w:firstLineChars="0" w:firstLine="0"/>
      </w:pPr>
    </w:p>
    <w:p w14:paraId="230082D9" w14:textId="56E904AA" w:rsidR="00772E25" w:rsidRPr="0008773B" w:rsidRDefault="00772E25" w:rsidP="0008773B">
      <w:pPr>
        <w:pStyle w:val="af3"/>
        <w:ind w:firstLineChars="0" w:firstLine="0"/>
        <w:rPr>
          <w:rFonts w:eastAsiaTheme="minorEastAsia"/>
        </w:rPr>
      </w:pPr>
      <w:r>
        <w:rPr>
          <w:rFonts w:hint="eastAsia"/>
        </w:rPr>
        <w:t xml:space="preserve">Supplementary Table </w:t>
      </w:r>
      <w:r w:rsidR="00D6316C">
        <w:rPr>
          <w:rFonts w:eastAsiaTheme="minorEastAsia" w:hint="eastAsia"/>
        </w:rPr>
        <w:t>4</w:t>
      </w:r>
      <w:r w:rsidR="00C76C72">
        <w:rPr>
          <w:rFonts w:eastAsiaTheme="minorEastAsia" w:hint="eastAsia"/>
        </w:rPr>
        <w:t xml:space="preserve"> </w:t>
      </w:r>
      <w:r w:rsidR="00C76C72" w:rsidRPr="00C76C72">
        <w:rPr>
          <w:rFonts w:eastAsiaTheme="minorEastAsia"/>
        </w:rPr>
        <w:t>Importance ranking of feature SHAP value</w:t>
      </w:r>
      <w:r w:rsidR="00C76C72">
        <w:rPr>
          <w:rFonts w:eastAsiaTheme="minorEastAsia" w:hint="eastAsia"/>
        </w:rPr>
        <w:t xml:space="preserve"> in difference lesions</w:t>
      </w:r>
    </w:p>
    <w:tbl>
      <w:tblPr>
        <w:tblStyle w:val="af2"/>
        <w:tblW w:w="6663"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37"/>
        <w:gridCol w:w="1975"/>
        <w:gridCol w:w="1975"/>
        <w:gridCol w:w="1976"/>
      </w:tblGrid>
      <w:tr w:rsidR="0012646C" w:rsidRPr="00FE2546" w14:paraId="0B7771AE" w14:textId="77777777" w:rsidTr="00C76C72">
        <w:trPr>
          <w:trHeight w:val="412"/>
          <w:jc w:val="center"/>
        </w:trPr>
        <w:tc>
          <w:tcPr>
            <w:tcW w:w="737" w:type="dxa"/>
            <w:tcBorders>
              <w:top w:val="single" w:sz="12" w:space="0" w:color="auto"/>
              <w:bottom w:val="single" w:sz="8" w:space="0" w:color="auto"/>
            </w:tcBorders>
            <w:vAlign w:val="center"/>
          </w:tcPr>
          <w:p w14:paraId="4E7E52B2" w14:textId="0D5BDA99" w:rsidR="0012646C" w:rsidRPr="00C76C72" w:rsidRDefault="00F3352E" w:rsidP="0008773B">
            <w:pPr>
              <w:ind w:firstLineChars="0" w:firstLine="0"/>
              <w:jc w:val="center"/>
              <w:rPr>
                <w:rFonts w:eastAsia="宋体" w:cs="Times New Roman"/>
                <w:sz w:val="18"/>
                <w:szCs w:val="18"/>
              </w:rPr>
            </w:pPr>
            <w:r>
              <w:rPr>
                <w:rFonts w:eastAsia="宋体" w:cs="Times New Roman" w:hint="eastAsia"/>
                <w:sz w:val="18"/>
                <w:szCs w:val="18"/>
              </w:rPr>
              <w:t>Rank</w:t>
            </w:r>
          </w:p>
        </w:tc>
        <w:tc>
          <w:tcPr>
            <w:tcW w:w="1975" w:type="dxa"/>
            <w:tcBorders>
              <w:top w:val="single" w:sz="12" w:space="0" w:color="auto"/>
              <w:bottom w:val="single" w:sz="8" w:space="0" w:color="auto"/>
            </w:tcBorders>
            <w:vAlign w:val="center"/>
          </w:tcPr>
          <w:p w14:paraId="5F3754C6" w14:textId="77777777" w:rsidR="0012646C" w:rsidRPr="00C76C72" w:rsidRDefault="0012646C" w:rsidP="0008773B">
            <w:pPr>
              <w:ind w:firstLineChars="0" w:firstLine="0"/>
              <w:jc w:val="center"/>
              <w:rPr>
                <w:rFonts w:eastAsia="宋体" w:cs="Times New Roman"/>
                <w:sz w:val="18"/>
                <w:szCs w:val="18"/>
              </w:rPr>
            </w:pPr>
            <w:r w:rsidRPr="00C76C72">
              <w:rPr>
                <w:rFonts w:eastAsia="宋体" w:cs="Times New Roman"/>
                <w:sz w:val="18"/>
                <w:szCs w:val="18"/>
              </w:rPr>
              <w:t>LSIL</w:t>
            </w:r>
          </w:p>
        </w:tc>
        <w:tc>
          <w:tcPr>
            <w:tcW w:w="1975" w:type="dxa"/>
            <w:tcBorders>
              <w:top w:val="single" w:sz="12" w:space="0" w:color="auto"/>
              <w:bottom w:val="single" w:sz="8" w:space="0" w:color="auto"/>
            </w:tcBorders>
            <w:vAlign w:val="center"/>
          </w:tcPr>
          <w:p w14:paraId="68BC0F29" w14:textId="77777777" w:rsidR="0012646C" w:rsidRPr="00C76C72" w:rsidRDefault="0012646C" w:rsidP="0008773B">
            <w:pPr>
              <w:ind w:firstLineChars="0" w:firstLine="0"/>
              <w:jc w:val="center"/>
              <w:rPr>
                <w:rFonts w:eastAsia="宋体" w:cs="Times New Roman"/>
                <w:sz w:val="18"/>
                <w:szCs w:val="18"/>
              </w:rPr>
            </w:pPr>
            <w:r w:rsidRPr="00C76C72">
              <w:rPr>
                <w:rFonts w:eastAsia="宋体" w:cs="Times New Roman"/>
                <w:sz w:val="18"/>
                <w:szCs w:val="18"/>
              </w:rPr>
              <w:t>HSIL</w:t>
            </w:r>
          </w:p>
        </w:tc>
        <w:tc>
          <w:tcPr>
            <w:tcW w:w="1976" w:type="dxa"/>
            <w:tcBorders>
              <w:top w:val="single" w:sz="12" w:space="0" w:color="auto"/>
              <w:bottom w:val="single" w:sz="8" w:space="0" w:color="auto"/>
            </w:tcBorders>
            <w:vAlign w:val="center"/>
          </w:tcPr>
          <w:p w14:paraId="119E92EE" w14:textId="18B07B9A" w:rsidR="0012646C" w:rsidRPr="00C76C72" w:rsidRDefault="00BF622F" w:rsidP="0008773B">
            <w:pPr>
              <w:ind w:firstLineChars="0" w:firstLine="0"/>
              <w:jc w:val="center"/>
              <w:rPr>
                <w:rFonts w:eastAsia="宋体" w:cs="Times New Roman"/>
                <w:sz w:val="18"/>
                <w:szCs w:val="18"/>
              </w:rPr>
            </w:pPr>
            <w:r>
              <w:rPr>
                <w:rFonts w:eastAsia="宋体" w:cs="Times New Roman"/>
                <w:sz w:val="18"/>
                <w:szCs w:val="18"/>
              </w:rPr>
              <w:t>cancer</w:t>
            </w:r>
          </w:p>
        </w:tc>
      </w:tr>
      <w:tr w:rsidR="0012646C" w:rsidRPr="00FE2546" w14:paraId="06714F47" w14:textId="77777777" w:rsidTr="00C76C72">
        <w:trPr>
          <w:trHeight w:val="412"/>
          <w:jc w:val="center"/>
        </w:trPr>
        <w:tc>
          <w:tcPr>
            <w:tcW w:w="737" w:type="dxa"/>
            <w:tcBorders>
              <w:top w:val="single" w:sz="8" w:space="0" w:color="auto"/>
            </w:tcBorders>
            <w:vAlign w:val="center"/>
          </w:tcPr>
          <w:p w14:paraId="0050E30D" w14:textId="77777777" w:rsidR="0012646C" w:rsidRPr="00FE2546" w:rsidRDefault="0012646C" w:rsidP="0008773B">
            <w:pPr>
              <w:ind w:firstLineChars="0" w:firstLine="0"/>
              <w:jc w:val="center"/>
              <w:rPr>
                <w:rFonts w:eastAsia="宋体" w:cs="Times New Roman"/>
              </w:rPr>
            </w:pPr>
            <w:r w:rsidRPr="00FE2546">
              <w:rPr>
                <w:rFonts w:eastAsia="宋体" w:cs="Times New Roman"/>
              </w:rPr>
              <w:t>1</w:t>
            </w:r>
          </w:p>
        </w:tc>
        <w:tc>
          <w:tcPr>
            <w:tcW w:w="1975" w:type="dxa"/>
            <w:tcBorders>
              <w:top w:val="single" w:sz="8" w:space="0" w:color="auto"/>
            </w:tcBorders>
            <w:vAlign w:val="center"/>
          </w:tcPr>
          <w:p w14:paraId="3A231E19" w14:textId="799D4D49" w:rsidR="0012646C" w:rsidRPr="00D71230" w:rsidRDefault="00F3352E" w:rsidP="0008773B">
            <w:pPr>
              <w:ind w:firstLineChars="0" w:firstLine="0"/>
              <w:jc w:val="center"/>
              <w:rPr>
                <w:rFonts w:eastAsia="宋体" w:cs="Times New Roman"/>
              </w:rPr>
            </w:pPr>
            <w:r w:rsidRPr="006B6960">
              <w:rPr>
                <w:rFonts w:eastAsia="宋体" w:hint="eastAsia"/>
              </w:rPr>
              <w:t>Acetowhite epithelium</w:t>
            </w:r>
          </w:p>
        </w:tc>
        <w:tc>
          <w:tcPr>
            <w:tcW w:w="1975" w:type="dxa"/>
            <w:tcBorders>
              <w:top w:val="single" w:sz="8" w:space="0" w:color="auto"/>
            </w:tcBorders>
            <w:vAlign w:val="center"/>
          </w:tcPr>
          <w:p w14:paraId="70467DA5" w14:textId="1C8B2B4A" w:rsidR="0012646C" w:rsidRPr="00D71230" w:rsidRDefault="00F3352E" w:rsidP="0008773B">
            <w:pPr>
              <w:ind w:firstLineChars="0" w:firstLine="0"/>
              <w:jc w:val="center"/>
              <w:rPr>
                <w:rFonts w:eastAsia="宋体" w:cs="Times New Roman"/>
              </w:rPr>
            </w:pPr>
            <w:r w:rsidRPr="006B6960">
              <w:rPr>
                <w:rFonts w:eastAsia="宋体" w:hint="eastAsia"/>
              </w:rPr>
              <w:t>Acetowhite epithelium</w:t>
            </w:r>
          </w:p>
        </w:tc>
        <w:tc>
          <w:tcPr>
            <w:tcW w:w="1976" w:type="dxa"/>
            <w:tcBorders>
              <w:top w:val="single" w:sz="8" w:space="0" w:color="auto"/>
            </w:tcBorders>
            <w:vAlign w:val="center"/>
          </w:tcPr>
          <w:p w14:paraId="5B4F25FD" w14:textId="3AB8AE87" w:rsidR="0012646C" w:rsidRPr="00D71230" w:rsidRDefault="00F3352E" w:rsidP="0008773B">
            <w:pPr>
              <w:ind w:firstLineChars="0" w:firstLine="0"/>
              <w:jc w:val="center"/>
              <w:rPr>
                <w:rFonts w:eastAsia="宋体" w:cs="Times New Roman"/>
              </w:rPr>
            </w:pPr>
            <w:r w:rsidRPr="006B6960">
              <w:rPr>
                <w:rFonts w:eastAsia="宋体" w:hint="eastAsia"/>
              </w:rPr>
              <w:t>Atypical vessels</w:t>
            </w:r>
          </w:p>
        </w:tc>
      </w:tr>
      <w:tr w:rsidR="0012646C" w:rsidRPr="00FE2546" w14:paraId="2ECF4FB6" w14:textId="77777777" w:rsidTr="00C76C72">
        <w:trPr>
          <w:trHeight w:val="412"/>
          <w:jc w:val="center"/>
        </w:trPr>
        <w:tc>
          <w:tcPr>
            <w:tcW w:w="737" w:type="dxa"/>
            <w:vAlign w:val="center"/>
          </w:tcPr>
          <w:p w14:paraId="43FB0DA4" w14:textId="77777777" w:rsidR="0012646C" w:rsidRPr="00FE2546" w:rsidRDefault="0012646C" w:rsidP="0008773B">
            <w:pPr>
              <w:ind w:firstLineChars="0" w:firstLine="0"/>
              <w:jc w:val="center"/>
              <w:rPr>
                <w:rFonts w:eastAsia="宋体" w:cs="Times New Roman"/>
              </w:rPr>
            </w:pPr>
            <w:r w:rsidRPr="00FE2546">
              <w:rPr>
                <w:rFonts w:eastAsia="宋体" w:cs="Times New Roman"/>
              </w:rPr>
              <w:t>2</w:t>
            </w:r>
          </w:p>
        </w:tc>
        <w:tc>
          <w:tcPr>
            <w:tcW w:w="1975" w:type="dxa"/>
            <w:vAlign w:val="center"/>
          </w:tcPr>
          <w:p w14:paraId="114724EC" w14:textId="16DB5E76" w:rsidR="0012646C" w:rsidRPr="00D71230" w:rsidRDefault="00F3352E" w:rsidP="0008773B">
            <w:pPr>
              <w:ind w:firstLineChars="0" w:firstLine="0"/>
              <w:jc w:val="center"/>
              <w:rPr>
                <w:rFonts w:eastAsia="宋体" w:cs="Times New Roman"/>
              </w:rPr>
            </w:pPr>
            <w:bookmarkStart w:id="25" w:name="_Hlk221872179"/>
            <w:r w:rsidRPr="006B6960">
              <w:rPr>
                <w:rFonts w:eastAsia="宋体" w:hint="eastAsia"/>
              </w:rPr>
              <w:t>Atypical vessels</w:t>
            </w:r>
            <w:bookmarkEnd w:id="25"/>
          </w:p>
        </w:tc>
        <w:tc>
          <w:tcPr>
            <w:tcW w:w="1975" w:type="dxa"/>
            <w:vAlign w:val="center"/>
          </w:tcPr>
          <w:p w14:paraId="71602B20" w14:textId="5E42349B" w:rsidR="0012646C" w:rsidRPr="00D71230" w:rsidRDefault="00F3352E" w:rsidP="0008773B">
            <w:pPr>
              <w:ind w:firstLineChars="0" w:firstLine="0"/>
              <w:jc w:val="center"/>
              <w:rPr>
                <w:rFonts w:eastAsia="宋体" w:cs="Times New Roman"/>
              </w:rPr>
            </w:pPr>
            <w:r w:rsidRPr="006B6960">
              <w:rPr>
                <w:rFonts w:eastAsia="宋体" w:hint="eastAsia"/>
              </w:rPr>
              <w:t>Margin</w:t>
            </w:r>
          </w:p>
        </w:tc>
        <w:tc>
          <w:tcPr>
            <w:tcW w:w="1976" w:type="dxa"/>
            <w:vAlign w:val="center"/>
          </w:tcPr>
          <w:p w14:paraId="11637013" w14:textId="294DE2D3" w:rsidR="0012646C" w:rsidRPr="00D71230" w:rsidRDefault="00F3352E" w:rsidP="0008773B">
            <w:pPr>
              <w:ind w:firstLineChars="0" w:firstLine="0"/>
              <w:jc w:val="center"/>
              <w:rPr>
                <w:rFonts w:eastAsia="宋体" w:cs="Times New Roman"/>
              </w:rPr>
            </w:pPr>
            <w:r w:rsidRPr="006B6960">
              <w:rPr>
                <w:rFonts w:eastAsia="宋体" w:hint="eastAsia"/>
              </w:rPr>
              <w:t>Acetowhite epithelium</w:t>
            </w:r>
          </w:p>
        </w:tc>
      </w:tr>
      <w:tr w:rsidR="0012646C" w:rsidRPr="00FE2546" w14:paraId="058B84AC" w14:textId="77777777" w:rsidTr="00C76C72">
        <w:trPr>
          <w:trHeight w:val="412"/>
          <w:jc w:val="center"/>
        </w:trPr>
        <w:tc>
          <w:tcPr>
            <w:tcW w:w="737" w:type="dxa"/>
            <w:vAlign w:val="center"/>
          </w:tcPr>
          <w:p w14:paraId="6231C58B" w14:textId="77777777" w:rsidR="0012646C" w:rsidRPr="00FE2546" w:rsidRDefault="0012646C" w:rsidP="0008773B">
            <w:pPr>
              <w:ind w:firstLineChars="0" w:firstLine="0"/>
              <w:jc w:val="center"/>
              <w:rPr>
                <w:rFonts w:eastAsia="宋体" w:cs="Times New Roman"/>
              </w:rPr>
            </w:pPr>
            <w:r w:rsidRPr="00FE2546">
              <w:rPr>
                <w:rFonts w:eastAsia="宋体" w:cs="Times New Roman"/>
              </w:rPr>
              <w:t>3</w:t>
            </w:r>
          </w:p>
        </w:tc>
        <w:tc>
          <w:tcPr>
            <w:tcW w:w="1975" w:type="dxa"/>
            <w:vAlign w:val="center"/>
          </w:tcPr>
          <w:p w14:paraId="2A7449D4" w14:textId="652D9F01" w:rsidR="0012646C" w:rsidRPr="00D71230" w:rsidRDefault="00F3352E" w:rsidP="0008773B">
            <w:pPr>
              <w:ind w:firstLineChars="0" w:firstLine="0"/>
              <w:jc w:val="center"/>
              <w:rPr>
                <w:rFonts w:eastAsia="宋体" w:cs="Times New Roman"/>
              </w:rPr>
            </w:pPr>
            <w:r w:rsidRPr="006B6960">
              <w:rPr>
                <w:rFonts w:eastAsia="宋体" w:hint="eastAsia"/>
              </w:rPr>
              <w:t>Inner border sign</w:t>
            </w:r>
          </w:p>
        </w:tc>
        <w:tc>
          <w:tcPr>
            <w:tcW w:w="1975" w:type="dxa"/>
            <w:vAlign w:val="center"/>
          </w:tcPr>
          <w:p w14:paraId="4A4105CF" w14:textId="1DE02C88" w:rsidR="0012646C" w:rsidRPr="00D71230" w:rsidRDefault="00F3352E" w:rsidP="0008773B">
            <w:pPr>
              <w:ind w:firstLineChars="0" w:firstLine="0"/>
              <w:jc w:val="center"/>
              <w:rPr>
                <w:rFonts w:eastAsia="宋体" w:cs="Times New Roman"/>
              </w:rPr>
            </w:pPr>
            <w:r w:rsidRPr="006B6960">
              <w:rPr>
                <w:rFonts w:eastAsia="宋体" w:hint="eastAsia"/>
              </w:rPr>
              <w:t>Atypical vessels</w:t>
            </w:r>
          </w:p>
        </w:tc>
        <w:tc>
          <w:tcPr>
            <w:tcW w:w="1976" w:type="dxa"/>
            <w:vAlign w:val="center"/>
          </w:tcPr>
          <w:p w14:paraId="3B88AE17" w14:textId="55F498C1" w:rsidR="0012646C" w:rsidRPr="00D71230" w:rsidRDefault="00F3352E" w:rsidP="0008773B">
            <w:pPr>
              <w:ind w:firstLineChars="0" w:firstLine="0"/>
              <w:jc w:val="center"/>
              <w:rPr>
                <w:rFonts w:eastAsia="宋体" w:cs="Times New Roman"/>
              </w:rPr>
            </w:pPr>
            <w:r>
              <w:rPr>
                <w:rFonts w:eastAsia="宋体" w:cs="Times New Roman" w:hint="eastAsia"/>
              </w:rPr>
              <w:t>Age</w:t>
            </w:r>
          </w:p>
        </w:tc>
      </w:tr>
      <w:tr w:rsidR="0012646C" w:rsidRPr="00FE2546" w14:paraId="784AD534" w14:textId="77777777" w:rsidTr="00C76C72">
        <w:trPr>
          <w:trHeight w:val="412"/>
          <w:jc w:val="center"/>
        </w:trPr>
        <w:tc>
          <w:tcPr>
            <w:tcW w:w="737" w:type="dxa"/>
            <w:vAlign w:val="center"/>
          </w:tcPr>
          <w:p w14:paraId="546D6591" w14:textId="77777777" w:rsidR="0012646C" w:rsidRPr="00FE2546" w:rsidRDefault="0012646C" w:rsidP="0008773B">
            <w:pPr>
              <w:ind w:firstLineChars="0" w:firstLine="0"/>
              <w:jc w:val="center"/>
              <w:rPr>
                <w:rFonts w:eastAsia="宋体" w:cs="Times New Roman"/>
              </w:rPr>
            </w:pPr>
            <w:r w:rsidRPr="00FE2546">
              <w:rPr>
                <w:rFonts w:eastAsia="宋体" w:cs="Times New Roman"/>
              </w:rPr>
              <w:t>4</w:t>
            </w:r>
          </w:p>
        </w:tc>
        <w:tc>
          <w:tcPr>
            <w:tcW w:w="1975" w:type="dxa"/>
            <w:vAlign w:val="center"/>
          </w:tcPr>
          <w:p w14:paraId="03DE5687" w14:textId="1854E8DA" w:rsidR="0012646C" w:rsidRPr="00D71230" w:rsidRDefault="00F3352E" w:rsidP="0008773B">
            <w:pPr>
              <w:ind w:firstLineChars="0" w:firstLine="0"/>
              <w:jc w:val="center"/>
              <w:rPr>
                <w:rFonts w:eastAsia="宋体" w:cs="Times New Roman"/>
              </w:rPr>
            </w:pPr>
            <w:r w:rsidRPr="006B6960">
              <w:rPr>
                <w:rFonts w:eastAsia="宋体" w:hint="eastAsia"/>
              </w:rPr>
              <w:t>Margin</w:t>
            </w:r>
          </w:p>
        </w:tc>
        <w:tc>
          <w:tcPr>
            <w:tcW w:w="1975" w:type="dxa"/>
            <w:vAlign w:val="center"/>
          </w:tcPr>
          <w:p w14:paraId="03AA2D46" w14:textId="63976B71" w:rsidR="0012646C" w:rsidRPr="00D71230" w:rsidRDefault="00F3352E" w:rsidP="0008773B">
            <w:pPr>
              <w:ind w:firstLineChars="0" w:firstLine="0"/>
              <w:jc w:val="center"/>
              <w:rPr>
                <w:rFonts w:eastAsia="宋体" w:cs="Times New Roman"/>
              </w:rPr>
            </w:pPr>
            <w:r>
              <w:rPr>
                <w:rFonts w:eastAsia="宋体" w:hint="eastAsia"/>
              </w:rPr>
              <w:t>I</w:t>
            </w:r>
            <w:r w:rsidRPr="006B6960">
              <w:rPr>
                <w:rFonts w:eastAsia="宋体" w:hint="eastAsia"/>
              </w:rPr>
              <w:t>nvolved gland</w:t>
            </w:r>
          </w:p>
        </w:tc>
        <w:tc>
          <w:tcPr>
            <w:tcW w:w="1976" w:type="dxa"/>
            <w:vAlign w:val="center"/>
          </w:tcPr>
          <w:p w14:paraId="32977AB2" w14:textId="3B27DE54" w:rsidR="0012646C" w:rsidRPr="00D71230" w:rsidRDefault="00F3352E" w:rsidP="0008773B">
            <w:pPr>
              <w:ind w:firstLineChars="0" w:firstLine="0"/>
              <w:jc w:val="center"/>
              <w:rPr>
                <w:rFonts w:eastAsia="宋体" w:cs="Times New Roman"/>
              </w:rPr>
            </w:pPr>
            <w:r w:rsidRPr="006B6960">
              <w:rPr>
                <w:rFonts w:eastAsia="宋体" w:hint="eastAsia"/>
              </w:rPr>
              <w:t>P</w:t>
            </w:r>
            <w:r w:rsidRPr="006B6960">
              <w:rPr>
                <w:rFonts w:eastAsia="宋体"/>
              </w:rPr>
              <w:t>unctation</w:t>
            </w:r>
          </w:p>
        </w:tc>
      </w:tr>
      <w:tr w:rsidR="0012646C" w:rsidRPr="00FE2546" w14:paraId="2F5840F4" w14:textId="77777777" w:rsidTr="00C76C72">
        <w:trPr>
          <w:trHeight w:val="412"/>
          <w:jc w:val="center"/>
        </w:trPr>
        <w:tc>
          <w:tcPr>
            <w:tcW w:w="737" w:type="dxa"/>
            <w:vAlign w:val="center"/>
          </w:tcPr>
          <w:p w14:paraId="69E22439" w14:textId="77777777" w:rsidR="0012646C" w:rsidRPr="00FE2546" w:rsidRDefault="0012646C" w:rsidP="0008773B">
            <w:pPr>
              <w:ind w:firstLineChars="0" w:firstLine="0"/>
              <w:jc w:val="center"/>
              <w:rPr>
                <w:rFonts w:eastAsia="宋体" w:cs="Times New Roman"/>
              </w:rPr>
            </w:pPr>
            <w:r w:rsidRPr="00FE2546">
              <w:rPr>
                <w:rFonts w:eastAsia="宋体" w:cs="Times New Roman"/>
              </w:rPr>
              <w:t>5</w:t>
            </w:r>
          </w:p>
        </w:tc>
        <w:tc>
          <w:tcPr>
            <w:tcW w:w="1975" w:type="dxa"/>
            <w:vAlign w:val="center"/>
          </w:tcPr>
          <w:p w14:paraId="2394941F" w14:textId="6AF838DE" w:rsidR="0012646C" w:rsidRPr="00D71230" w:rsidRDefault="00F3352E" w:rsidP="0008773B">
            <w:pPr>
              <w:ind w:firstLineChars="0" w:firstLine="0"/>
              <w:jc w:val="center"/>
              <w:rPr>
                <w:rFonts w:eastAsia="宋体" w:cs="Times New Roman"/>
              </w:rPr>
            </w:pPr>
            <w:r w:rsidRPr="006B6960">
              <w:rPr>
                <w:rFonts w:eastAsia="宋体" w:hint="eastAsia"/>
              </w:rPr>
              <w:t>P</w:t>
            </w:r>
            <w:r w:rsidRPr="006B6960">
              <w:rPr>
                <w:rFonts w:eastAsia="宋体"/>
              </w:rPr>
              <w:t>unctation</w:t>
            </w:r>
          </w:p>
        </w:tc>
        <w:tc>
          <w:tcPr>
            <w:tcW w:w="1975" w:type="dxa"/>
            <w:vAlign w:val="center"/>
          </w:tcPr>
          <w:p w14:paraId="160334F1" w14:textId="647FCDA8" w:rsidR="0012646C" w:rsidRPr="00D71230" w:rsidRDefault="00F3352E" w:rsidP="0008773B">
            <w:pPr>
              <w:ind w:firstLineChars="0" w:firstLine="0"/>
              <w:jc w:val="center"/>
              <w:rPr>
                <w:rFonts w:eastAsia="宋体" w:cs="Times New Roman"/>
              </w:rPr>
            </w:pPr>
            <w:r>
              <w:rPr>
                <w:rFonts w:eastAsia="宋体" w:cs="Times New Roman" w:hint="eastAsia"/>
              </w:rPr>
              <w:t>Age</w:t>
            </w:r>
          </w:p>
        </w:tc>
        <w:tc>
          <w:tcPr>
            <w:tcW w:w="1976" w:type="dxa"/>
            <w:vAlign w:val="center"/>
          </w:tcPr>
          <w:p w14:paraId="1412C690" w14:textId="1D4C0D3E" w:rsidR="0012646C" w:rsidRPr="00D71230" w:rsidRDefault="00F3352E" w:rsidP="0008773B">
            <w:pPr>
              <w:ind w:firstLineChars="0" w:firstLine="0"/>
              <w:jc w:val="center"/>
              <w:rPr>
                <w:rFonts w:eastAsia="宋体" w:cs="Times New Roman"/>
              </w:rPr>
            </w:pPr>
            <w:r>
              <w:rPr>
                <w:rFonts w:eastAsia="宋体" w:hint="eastAsia"/>
              </w:rPr>
              <w:t>I</w:t>
            </w:r>
            <w:r w:rsidRPr="006B6960">
              <w:rPr>
                <w:rFonts w:eastAsia="宋体" w:hint="eastAsia"/>
              </w:rPr>
              <w:t>nvolved gland</w:t>
            </w:r>
          </w:p>
        </w:tc>
      </w:tr>
      <w:tr w:rsidR="0012646C" w:rsidRPr="00FE2546" w14:paraId="76570A12" w14:textId="77777777" w:rsidTr="00C76C72">
        <w:trPr>
          <w:trHeight w:val="412"/>
          <w:jc w:val="center"/>
        </w:trPr>
        <w:tc>
          <w:tcPr>
            <w:tcW w:w="737" w:type="dxa"/>
            <w:vAlign w:val="center"/>
          </w:tcPr>
          <w:p w14:paraId="67C0A4C8" w14:textId="77777777" w:rsidR="0012646C" w:rsidRPr="00FE2546" w:rsidRDefault="0012646C" w:rsidP="0008773B">
            <w:pPr>
              <w:ind w:firstLineChars="0" w:firstLine="0"/>
              <w:jc w:val="center"/>
              <w:rPr>
                <w:rFonts w:eastAsia="宋体" w:cs="Times New Roman"/>
              </w:rPr>
            </w:pPr>
            <w:r w:rsidRPr="00FE2546">
              <w:rPr>
                <w:rFonts w:eastAsia="宋体" w:cs="Times New Roman"/>
              </w:rPr>
              <w:t>6</w:t>
            </w:r>
          </w:p>
        </w:tc>
        <w:tc>
          <w:tcPr>
            <w:tcW w:w="1975" w:type="dxa"/>
            <w:vAlign w:val="center"/>
          </w:tcPr>
          <w:p w14:paraId="647E8C2F" w14:textId="556D6BF0" w:rsidR="0012646C" w:rsidRPr="00D71230" w:rsidRDefault="00F3352E" w:rsidP="0008773B">
            <w:pPr>
              <w:ind w:firstLineChars="0" w:firstLine="0"/>
              <w:jc w:val="center"/>
              <w:rPr>
                <w:rFonts w:eastAsia="宋体" w:cs="Times New Roman"/>
              </w:rPr>
            </w:pPr>
            <w:r w:rsidRPr="006B6960">
              <w:rPr>
                <w:rFonts w:eastAsia="宋体" w:hint="eastAsia"/>
              </w:rPr>
              <w:t>Mosaic</w:t>
            </w:r>
          </w:p>
        </w:tc>
        <w:tc>
          <w:tcPr>
            <w:tcW w:w="1975" w:type="dxa"/>
            <w:vAlign w:val="center"/>
          </w:tcPr>
          <w:p w14:paraId="65D4C6C1" w14:textId="6BE784DC" w:rsidR="0012646C" w:rsidRPr="00D71230" w:rsidRDefault="00F3352E" w:rsidP="0008773B">
            <w:pPr>
              <w:ind w:firstLineChars="0" w:firstLine="0"/>
              <w:jc w:val="center"/>
              <w:rPr>
                <w:rFonts w:eastAsia="宋体" w:cs="Times New Roman"/>
              </w:rPr>
            </w:pPr>
            <w:r w:rsidRPr="006B6960">
              <w:rPr>
                <w:rFonts w:eastAsia="宋体" w:hint="eastAsia"/>
              </w:rPr>
              <w:t>Inner border sign</w:t>
            </w:r>
          </w:p>
        </w:tc>
        <w:tc>
          <w:tcPr>
            <w:tcW w:w="1976" w:type="dxa"/>
            <w:vAlign w:val="center"/>
          </w:tcPr>
          <w:p w14:paraId="2ED9D898" w14:textId="276A0D08" w:rsidR="0012646C" w:rsidRPr="00D71230" w:rsidRDefault="00F3352E" w:rsidP="0008773B">
            <w:pPr>
              <w:ind w:firstLineChars="0" w:firstLine="0"/>
              <w:jc w:val="center"/>
              <w:rPr>
                <w:rFonts w:eastAsia="宋体" w:cs="Times New Roman"/>
              </w:rPr>
            </w:pPr>
            <w:r w:rsidRPr="006B6960">
              <w:rPr>
                <w:rFonts w:eastAsia="宋体" w:hint="eastAsia"/>
              </w:rPr>
              <w:t>Inner border sign</w:t>
            </w:r>
          </w:p>
        </w:tc>
      </w:tr>
      <w:tr w:rsidR="0012646C" w:rsidRPr="00FE2546" w14:paraId="304B8716" w14:textId="77777777" w:rsidTr="00C76C72">
        <w:trPr>
          <w:trHeight w:val="412"/>
          <w:jc w:val="center"/>
        </w:trPr>
        <w:tc>
          <w:tcPr>
            <w:tcW w:w="737" w:type="dxa"/>
            <w:vAlign w:val="center"/>
          </w:tcPr>
          <w:p w14:paraId="042A3FFD" w14:textId="77777777" w:rsidR="0012646C" w:rsidRPr="00FE2546" w:rsidRDefault="0012646C" w:rsidP="0008773B">
            <w:pPr>
              <w:ind w:firstLineChars="0" w:firstLine="0"/>
              <w:jc w:val="center"/>
              <w:rPr>
                <w:rFonts w:eastAsia="宋体" w:cs="Times New Roman"/>
              </w:rPr>
            </w:pPr>
            <w:r w:rsidRPr="00FE2546">
              <w:rPr>
                <w:rFonts w:eastAsia="宋体" w:cs="Times New Roman"/>
              </w:rPr>
              <w:t>7</w:t>
            </w:r>
          </w:p>
        </w:tc>
        <w:tc>
          <w:tcPr>
            <w:tcW w:w="1975" w:type="dxa"/>
            <w:vAlign w:val="center"/>
          </w:tcPr>
          <w:p w14:paraId="63E592AB" w14:textId="120AA629" w:rsidR="0012646C" w:rsidRPr="00D71230" w:rsidRDefault="00F3352E" w:rsidP="0008773B">
            <w:pPr>
              <w:ind w:firstLineChars="0" w:firstLine="0"/>
              <w:jc w:val="center"/>
              <w:rPr>
                <w:rFonts w:eastAsia="宋体" w:cs="Times New Roman"/>
              </w:rPr>
            </w:pPr>
            <w:r>
              <w:rPr>
                <w:rFonts w:eastAsia="宋体" w:hint="eastAsia"/>
              </w:rPr>
              <w:t>I</w:t>
            </w:r>
            <w:r w:rsidRPr="006B6960">
              <w:rPr>
                <w:rFonts w:eastAsia="宋体" w:hint="eastAsia"/>
              </w:rPr>
              <w:t>nvolved gland</w:t>
            </w:r>
          </w:p>
        </w:tc>
        <w:tc>
          <w:tcPr>
            <w:tcW w:w="1975" w:type="dxa"/>
            <w:vAlign w:val="center"/>
          </w:tcPr>
          <w:p w14:paraId="79388814" w14:textId="111E7F2F" w:rsidR="0012646C" w:rsidRPr="00D71230" w:rsidRDefault="00F3352E" w:rsidP="0008773B">
            <w:pPr>
              <w:ind w:firstLineChars="0" w:firstLine="0"/>
              <w:jc w:val="center"/>
              <w:rPr>
                <w:rFonts w:eastAsia="宋体" w:cs="Times New Roman"/>
              </w:rPr>
            </w:pPr>
            <w:r w:rsidRPr="006B6960">
              <w:rPr>
                <w:rFonts w:eastAsia="宋体" w:hint="eastAsia"/>
              </w:rPr>
              <w:t>P</w:t>
            </w:r>
            <w:r w:rsidRPr="006B6960">
              <w:rPr>
                <w:rFonts w:eastAsia="宋体"/>
              </w:rPr>
              <w:t>unctation</w:t>
            </w:r>
          </w:p>
        </w:tc>
        <w:tc>
          <w:tcPr>
            <w:tcW w:w="1976" w:type="dxa"/>
            <w:vAlign w:val="center"/>
          </w:tcPr>
          <w:p w14:paraId="08C95EEE" w14:textId="6F31A331" w:rsidR="0012646C" w:rsidRPr="00D71230" w:rsidRDefault="00F3352E" w:rsidP="0008773B">
            <w:pPr>
              <w:ind w:firstLineChars="0" w:firstLine="0"/>
              <w:jc w:val="center"/>
              <w:rPr>
                <w:rFonts w:eastAsia="宋体" w:cs="Times New Roman"/>
              </w:rPr>
            </w:pPr>
            <w:r w:rsidRPr="006B6960">
              <w:rPr>
                <w:rFonts w:eastAsia="宋体" w:hint="eastAsia"/>
              </w:rPr>
              <w:t>Mosaic</w:t>
            </w:r>
          </w:p>
        </w:tc>
      </w:tr>
      <w:tr w:rsidR="0012646C" w:rsidRPr="00FE2546" w14:paraId="06105444" w14:textId="77777777" w:rsidTr="00C76C72">
        <w:trPr>
          <w:trHeight w:val="412"/>
          <w:jc w:val="center"/>
        </w:trPr>
        <w:tc>
          <w:tcPr>
            <w:tcW w:w="737" w:type="dxa"/>
            <w:vAlign w:val="center"/>
          </w:tcPr>
          <w:p w14:paraId="5C8A1A6D" w14:textId="77777777" w:rsidR="0012646C" w:rsidRPr="00FE2546" w:rsidRDefault="0012646C" w:rsidP="0008773B">
            <w:pPr>
              <w:ind w:firstLineChars="0" w:firstLine="0"/>
              <w:jc w:val="center"/>
              <w:rPr>
                <w:rFonts w:eastAsia="宋体" w:cs="Times New Roman"/>
              </w:rPr>
            </w:pPr>
            <w:r w:rsidRPr="00FE2546">
              <w:rPr>
                <w:rFonts w:eastAsia="宋体" w:cs="Times New Roman"/>
              </w:rPr>
              <w:t>8</w:t>
            </w:r>
          </w:p>
        </w:tc>
        <w:tc>
          <w:tcPr>
            <w:tcW w:w="1975" w:type="dxa"/>
            <w:vAlign w:val="center"/>
          </w:tcPr>
          <w:p w14:paraId="3924B3B8" w14:textId="77001618" w:rsidR="0012646C" w:rsidRPr="00D71230" w:rsidRDefault="00F3352E" w:rsidP="0008773B">
            <w:pPr>
              <w:ind w:firstLineChars="0" w:firstLine="0"/>
              <w:jc w:val="center"/>
              <w:rPr>
                <w:rFonts w:eastAsia="宋体" w:cs="Times New Roman"/>
              </w:rPr>
            </w:pPr>
            <w:r>
              <w:rPr>
                <w:rFonts w:eastAsia="宋体" w:cs="Times New Roman" w:hint="eastAsia"/>
              </w:rPr>
              <w:t>Age</w:t>
            </w:r>
          </w:p>
        </w:tc>
        <w:tc>
          <w:tcPr>
            <w:tcW w:w="1975" w:type="dxa"/>
            <w:vAlign w:val="center"/>
          </w:tcPr>
          <w:p w14:paraId="500F77CE" w14:textId="1332DC40" w:rsidR="0012646C" w:rsidRPr="00D71230" w:rsidRDefault="00835845" w:rsidP="0008773B">
            <w:pPr>
              <w:ind w:firstLineChars="0" w:firstLine="0"/>
              <w:jc w:val="center"/>
              <w:rPr>
                <w:rFonts w:eastAsia="宋体" w:cs="Times New Roman"/>
              </w:rPr>
            </w:pPr>
            <w:r>
              <w:rPr>
                <w:rFonts w:eastAsia="宋体" w:cs="Times New Roman" w:hint="eastAsia"/>
              </w:rPr>
              <w:t>I</w:t>
            </w:r>
            <w:r w:rsidRPr="0008773B">
              <w:rPr>
                <w:rFonts w:eastAsia="宋体" w:cs="Times New Roman"/>
              </w:rPr>
              <w:t>rregular bleeding</w:t>
            </w:r>
          </w:p>
        </w:tc>
        <w:tc>
          <w:tcPr>
            <w:tcW w:w="1976" w:type="dxa"/>
            <w:vAlign w:val="center"/>
          </w:tcPr>
          <w:p w14:paraId="7C73EB21" w14:textId="054EA2E2" w:rsidR="0012646C" w:rsidRPr="00D71230" w:rsidRDefault="00F3352E" w:rsidP="0008773B">
            <w:pPr>
              <w:ind w:firstLineChars="0" w:firstLine="0"/>
              <w:jc w:val="center"/>
              <w:rPr>
                <w:rFonts w:eastAsia="宋体" w:cs="Times New Roman"/>
              </w:rPr>
            </w:pPr>
            <w:r w:rsidRPr="006B6960">
              <w:rPr>
                <w:rFonts w:eastAsia="宋体" w:hint="eastAsia"/>
              </w:rPr>
              <w:t>Margin</w:t>
            </w:r>
          </w:p>
        </w:tc>
      </w:tr>
      <w:tr w:rsidR="0012646C" w:rsidRPr="00FE2546" w14:paraId="2EC5D289" w14:textId="77777777" w:rsidTr="00C76C72">
        <w:trPr>
          <w:trHeight w:val="412"/>
          <w:jc w:val="center"/>
        </w:trPr>
        <w:tc>
          <w:tcPr>
            <w:tcW w:w="737" w:type="dxa"/>
            <w:vAlign w:val="center"/>
          </w:tcPr>
          <w:p w14:paraId="3B7D712C" w14:textId="77777777" w:rsidR="0012646C" w:rsidRPr="00FE2546" w:rsidRDefault="0012646C" w:rsidP="0008773B">
            <w:pPr>
              <w:ind w:firstLineChars="0" w:firstLine="0"/>
              <w:jc w:val="center"/>
              <w:rPr>
                <w:rFonts w:eastAsia="宋体" w:cs="Times New Roman"/>
              </w:rPr>
            </w:pPr>
            <w:r w:rsidRPr="00FE2546">
              <w:rPr>
                <w:rFonts w:eastAsia="宋体" w:cs="Times New Roman"/>
              </w:rPr>
              <w:t>9</w:t>
            </w:r>
          </w:p>
        </w:tc>
        <w:tc>
          <w:tcPr>
            <w:tcW w:w="1975" w:type="dxa"/>
            <w:vAlign w:val="center"/>
          </w:tcPr>
          <w:p w14:paraId="566B6EDD" w14:textId="41655DCA" w:rsidR="0012646C" w:rsidRPr="00D71230" w:rsidRDefault="00835845" w:rsidP="0008773B">
            <w:pPr>
              <w:ind w:firstLineChars="0" w:firstLine="0"/>
              <w:jc w:val="center"/>
              <w:rPr>
                <w:rFonts w:eastAsia="宋体" w:cs="Times New Roman"/>
              </w:rPr>
            </w:pPr>
            <w:r>
              <w:rPr>
                <w:rFonts w:eastAsia="宋体" w:cs="Times New Roman" w:hint="eastAsia"/>
              </w:rPr>
              <w:t>I</w:t>
            </w:r>
            <w:r w:rsidRPr="0008773B">
              <w:rPr>
                <w:rFonts w:eastAsia="宋体" w:cs="Times New Roman"/>
              </w:rPr>
              <w:t>rregular bleeding</w:t>
            </w:r>
          </w:p>
        </w:tc>
        <w:tc>
          <w:tcPr>
            <w:tcW w:w="1975" w:type="dxa"/>
            <w:vAlign w:val="center"/>
          </w:tcPr>
          <w:p w14:paraId="7288F1DE" w14:textId="54E64426" w:rsidR="0012646C" w:rsidRPr="00D71230" w:rsidRDefault="00F3352E" w:rsidP="0008773B">
            <w:pPr>
              <w:ind w:firstLineChars="0" w:firstLine="0"/>
              <w:jc w:val="center"/>
              <w:rPr>
                <w:rFonts w:eastAsia="宋体" w:cs="Times New Roman"/>
              </w:rPr>
            </w:pPr>
            <w:r w:rsidRPr="006B6960">
              <w:rPr>
                <w:rFonts w:eastAsia="宋体" w:hint="eastAsia"/>
              </w:rPr>
              <w:t>Mosaic</w:t>
            </w:r>
          </w:p>
        </w:tc>
        <w:tc>
          <w:tcPr>
            <w:tcW w:w="1976" w:type="dxa"/>
            <w:vAlign w:val="center"/>
          </w:tcPr>
          <w:p w14:paraId="0AB3CCD6" w14:textId="077B0E02" w:rsidR="0012646C" w:rsidRPr="00D71230" w:rsidRDefault="00835845" w:rsidP="0008773B">
            <w:pPr>
              <w:ind w:firstLineChars="0" w:firstLine="0"/>
              <w:jc w:val="center"/>
              <w:rPr>
                <w:rFonts w:eastAsia="宋体" w:cs="Times New Roman"/>
              </w:rPr>
            </w:pPr>
            <w:r>
              <w:rPr>
                <w:rFonts w:eastAsia="宋体" w:cs="Times New Roman" w:hint="eastAsia"/>
              </w:rPr>
              <w:t>I</w:t>
            </w:r>
            <w:r w:rsidRPr="0008773B">
              <w:rPr>
                <w:rFonts w:eastAsia="宋体" w:cs="Times New Roman"/>
              </w:rPr>
              <w:t>rregular bleeding</w:t>
            </w:r>
          </w:p>
        </w:tc>
      </w:tr>
    </w:tbl>
    <w:p w14:paraId="0828296A" w14:textId="77777777" w:rsidR="00C76C72" w:rsidRDefault="00C76C72" w:rsidP="00C76C72">
      <w:pPr>
        <w:ind w:firstLine="400"/>
        <w:rPr>
          <w:rFonts w:eastAsia="宋体"/>
        </w:rPr>
      </w:pPr>
    </w:p>
    <w:p w14:paraId="6F374D3C" w14:textId="658C13B7" w:rsidR="0012646C" w:rsidRPr="00FE2546" w:rsidRDefault="00C76C72" w:rsidP="00C76C72">
      <w:pPr>
        <w:ind w:firstLine="400"/>
        <w:rPr>
          <w:rFonts w:eastAsia="宋体" w:cs="Times New Roman"/>
        </w:rPr>
      </w:pPr>
      <w:r w:rsidRPr="006B6960">
        <w:rPr>
          <w:rFonts w:eastAsia="宋体" w:hint="eastAsia"/>
        </w:rPr>
        <w:t xml:space="preserve">To validate the consistency of feature </w:t>
      </w:r>
      <w:r w:rsidR="00BF622F">
        <w:rPr>
          <w:rFonts w:eastAsia="宋体" w:hint="eastAsia"/>
        </w:rPr>
        <w:t>diagnosis</w:t>
      </w:r>
      <w:r w:rsidRPr="006B6960">
        <w:rPr>
          <w:rFonts w:eastAsia="宋体" w:hint="eastAsia"/>
        </w:rPr>
        <w:t xml:space="preserve"> results with clinical outcomes, three patients (LSIL, HSIL, and cervical cancer) diagnosed by histopathology were randomly selected. These patients are illustrated </w:t>
      </w:r>
      <w:r w:rsidRPr="00650AF2">
        <w:rPr>
          <w:rFonts w:eastAsia="宋体"/>
        </w:rPr>
        <w:t xml:space="preserve">in </w:t>
      </w:r>
      <w:r>
        <w:rPr>
          <w:rFonts w:hint="eastAsia"/>
        </w:rPr>
        <w:t xml:space="preserve">Supplementary Figure </w:t>
      </w:r>
      <w:r w:rsidR="00D6316C">
        <w:rPr>
          <w:rFonts w:eastAsiaTheme="minorEastAsia" w:hint="eastAsia"/>
        </w:rPr>
        <w:t>1</w:t>
      </w:r>
      <w:r w:rsidR="0041396F">
        <w:rPr>
          <w:rFonts w:eastAsiaTheme="minorEastAsia" w:hint="eastAsia"/>
        </w:rPr>
        <w:t>1</w:t>
      </w:r>
      <w:r w:rsidRPr="006B6960">
        <w:rPr>
          <w:rFonts w:eastAsia="宋体" w:hint="eastAsia"/>
        </w:rPr>
        <w:t xml:space="preserve"> which displays the SHAP predictive interpretation diagram. </w:t>
      </w:r>
      <w:r w:rsidRPr="006B6960">
        <w:rPr>
          <w:rFonts w:eastAsia="宋体"/>
        </w:rPr>
        <w:t>The first case was a 19-year-old LSIL patient, with the most significant predictive factors being</w:t>
      </w:r>
      <w:r w:rsidRPr="006B6960">
        <w:rPr>
          <w:rFonts w:eastAsia="宋体" w:hint="eastAsia"/>
        </w:rPr>
        <w:t xml:space="preserve"> acetowhite epithelium</w:t>
      </w:r>
      <w:r w:rsidRPr="006B6960">
        <w:rPr>
          <w:rFonts w:eastAsia="宋体"/>
        </w:rPr>
        <w:t xml:space="preserve">, atypical vessels, and punctation. The second case was a 24-year-old HSIL patient, with key predictive factors including </w:t>
      </w:r>
      <w:r w:rsidRPr="006B6960">
        <w:rPr>
          <w:rFonts w:eastAsia="宋体" w:hint="eastAsia"/>
        </w:rPr>
        <w:t>acetowhite epithelium</w:t>
      </w:r>
      <w:r w:rsidRPr="006B6960">
        <w:rPr>
          <w:rFonts w:eastAsia="宋体"/>
        </w:rPr>
        <w:t xml:space="preserve">, margins, and atypical vessels. The third case was a 48-year-old cervical cancer patient, with primary predictive factors being atypical vessels, </w:t>
      </w:r>
      <w:r w:rsidRPr="006B6960">
        <w:rPr>
          <w:rFonts w:eastAsia="宋体" w:hint="eastAsia"/>
        </w:rPr>
        <w:t>acetowhite epithelium</w:t>
      </w:r>
      <w:r w:rsidRPr="006B6960">
        <w:rPr>
          <w:rFonts w:eastAsia="宋体"/>
        </w:rPr>
        <w:t>, and punctation.</w:t>
      </w:r>
    </w:p>
    <w:p w14:paraId="402F1CE1" w14:textId="77777777" w:rsidR="008D2182" w:rsidRDefault="008D2182" w:rsidP="008D2182">
      <w:pPr>
        <w:ind w:firstLineChars="0" w:firstLine="0"/>
        <w:jc w:val="center"/>
        <w:rPr>
          <w:rFonts w:eastAsia="宋体"/>
        </w:rPr>
      </w:pPr>
      <w:r>
        <w:rPr>
          <w:rFonts w:eastAsia="宋体" w:hint="eastAsia"/>
          <w:noProof/>
        </w:rPr>
        <w:drawing>
          <wp:inline distT="0" distB="0" distL="0" distR="0" wp14:anchorId="6E1735B3" wp14:editId="0B7417AE">
            <wp:extent cx="5536565" cy="611505"/>
            <wp:effectExtent l="0" t="0" r="0" b="0"/>
            <wp:docPr id="66857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7182" name="图片 2"/>
                    <pic:cNvPicPr>
                      <a:picLocks noChangeAspect="1" noChangeArrowheads="1"/>
                    </pic:cNvPicPr>
                  </pic:nvPicPr>
                  <pic:blipFill>
                    <a:blip r:embed="rId33" cstate="print">
                      <a:extLst>
                        <a:ext uri="{28A0092B-C50C-407E-A947-70E740481C1C}">
                          <a14:useLocalDpi xmlns:a14="http://schemas.microsoft.com/office/drawing/2010/main" val="0"/>
                        </a:ext>
                      </a:extLst>
                    </a:blip>
                    <a:srcRect t="11659" b="30045"/>
                    <a:stretch>
                      <a:fillRect/>
                    </a:stretch>
                  </pic:blipFill>
                  <pic:spPr>
                    <a:xfrm>
                      <a:off x="0" y="0"/>
                      <a:ext cx="5536647" cy="612000"/>
                    </a:xfrm>
                    <a:prstGeom prst="rect">
                      <a:avLst/>
                    </a:prstGeom>
                    <a:noFill/>
                    <a:ln>
                      <a:noFill/>
                    </a:ln>
                  </pic:spPr>
                </pic:pic>
              </a:graphicData>
            </a:graphic>
          </wp:inline>
        </w:drawing>
      </w:r>
    </w:p>
    <w:p w14:paraId="6A73C092" w14:textId="77777777" w:rsidR="008D2182" w:rsidRDefault="008D2182" w:rsidP="008D2182">
      <w:pPr>
        <w:ind w:firstLineChars="0" w:firstLine="0"/>
        <w:jc w:val="center"/>
        <w:rPr>
          <w:rFonts w:eastAsia="宋体"/>
        </w:rPr>
      </w:pPr>
      <w:r>
        <w:rPr>
          <w:rFonts w:eastAsia="宋体" w:hint="eastAsia"/>
          <w:noProof/>
        </w:rPr>
        <w:lastRenderedPageBreak/>
        <w:drawing>
          <wp:inline distT="0" distB="0" distL="0" distR="0" wp14:anchorId="7FBD273A" wp14:editId="1696E50B">
            <wp:extent cx="5399405" cy="615315"/>
            <wp:effectExtent l="0" t="0" r="0" b="0"/>
            <wp:docPr id="5734078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07821" name="图片 4"/>
                    <pic:cNvPicPr>
                      <a:picLocks noChangeAspect="1" noChangeArrowheads="1"/>
                    </pic:cNvPicPr>
                  </pic:nvPicPr>
                  <pic:blipFill>
                    <a:blip r:embed="rId34" cstate="print">
                      <a:extLst>
                        <a:ext uri="{28A0092B-C50C-407E-A947-70E740481C1C}">
                          <a14:useLocalDpi xmlns:a14="http://schemas.microsoft.com/office/drawing/2010/main" val="0"/>
                        </a:ext>
                      </a:extLst>
                    </a:blip>
                    <a:srcRect t="13575" b="30316"/>
                    <a:stretch>
                      <a:fillRect/>
                    </a:stretch>
                  </pic:blipFill>
                  <pic:spPr>
                    <a:xfrm>
                      <a:off x="0" y="0"/>
                      <a:ext cx="5400000" cy="615600"/>
                    </a:xfrm>
                    <a:prstGeom prst="rect">
                      <a:avLst/>
                    </a:prstGeom>
                    <a:noFill/>
                    <a:ln>
                      <a:noFill/>
                    </a:ln>
                  </pic:spPr>
                </pic:pic>
              </a:graphicData>
            </a:graphic>
          </wp:inline>
        </w:drawing>
      </w:r>
    </w:p>
    <w:p w14:paraId="75AFA343" w14:textId="77777777" w:rsidR="008D2182" w:rsidRDefault="008D2182" w:rsidP="008D2182">
      <w:pPr>
        <w:ind w:firstLineChars="0" w:firstLine="0"/>
        <w:jc w:val="center"/>
        <w:rPr>
          <w:rFonts w:eastAsia="宋体"/>
        </w:rPr>
      </w:pPr>
      <w:r>
        <w:rPr>
          <w:rFonts w:eastAsia="宋体" w:hint="eastAsia"/>
          <w:noProof/>
        </w:rPr>
        <w:drawing>
          <wp:inline distT="0" distB="0" distL="0" distR="0" wp14:anchorId="35DD8BF9" wp14:editId="0F4F930C">
            <wp:extent cx="5399405" cy="608330"/>
            <wp:effectExtent l="0" t="0" r="0" b="1270"/>
            <wp:docPr id="12904495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49557" name="图片 6"/>
                    <pic:cNvPicPr>
                      <a:picLocks noChangeAspect="1" noChangeArrowheads="1"/>
                    </pic:cNvPicPr>
                  </pic:nvPicPr>
                  <pic:blipFill>
                    <a:blip r:embed="rId35" cstate="print">
                      <a:extLst>
                        <a:ext uri="{28A0092B-C50C-407E-A947-70E740481C1C}">
                          <a14:useLocalDpi xmlns:a14="http://schemas.microsoft.com/office/drawing/2010/main" val="0"/>
                        </a:ext>
                      </a:extLst>
                    </a:blip>
                    <a:srcRect t="2715" b="31222"/>
                    <a:stretch>
                      <a:fillRect/>
                    </a:stretch>
                  </pic:blipFill>
                  <pic:spPr>
                    <a:xfrm>
                      <a:off x="0" y="0"/>
                      <a:ext cx="5400000" cy="608400"/>
                    </a:xfrm>
                    <a:prstGeom prst="rect">
                      <a:avLst/>
                    </a:prstGeom>
                    <a:noFill/>
                    <a:ln>
                      <a:noFill/>
                    </a:ln>
                  </pic:spPr>
                </pic:pic>
              </a:graphicData>
            </a:graphic>
          </wp:inline>
        </w:drawing>
      </w:r>
    </w:p>
    <w:p w14:paraId="1EA9CB11" w14:textId="36293667" w:rsidR="00105B5A" w:rsidRDefault="00105B5A" w:rsidP="008D2182">
      <w:pPr>
        <w:pStyle w:val="af3"/>
        <w:ind w:firstLineChars="0" w:firstLine="0"/>
        <w:rPr>
          <w:rFonts w:eastAsiaTheme="minorEastAsia"/>
        </w:rPr>
      </w:pPr>
      <w:r>
        <w:rPr>
          <w:rFonts w:hint="eastAsia"/>
        </w:rPr>
        <w:t xml:space="preserve">Supplementary Figure </w:t>
      </w:r>
      <w:r w:rsidR="0008773B">
        <w:rPr>
          <w:rFonts w:eastAsiaTheme="minorEastAsia" w:hint="eastAsia"/>
        </w:rPr>
        <w:t>1</w:t>
      </w:r>
      <w:r w:rsidR="0041396F">
        <w:rPr>
          <w:rFonts w:eastAsiaTheme="minorEastAsia" w:hint="eastAsia"/>
        </w:rPr>
        <w:t>1</w:t>
      </w:r>
      <w:r>
        <w:rPr>
          <w:rFonts w:eastAsiaTheme="minorEastAsia" w:hint="eastAsia"/>
        </w:rPr>
        <w:t xml:space="preserve"> </w:t>
      </w:r>
      <w:r w:rsidR="008D2182">
        <w:rPr>
          <w:rFonts w:eastAsiaTheme="minorEastAsia" w:hint="eastAsia"/>
        </w:rPr>
        <w:t>SHAP predicted in difference lesions</w:t>
      </w:r>
    </w:p>
    <w:p w14:paraId="12CA62FF" w14:textId="77777777" w:rsidR="008D2182" w:rsidRPr="008D2182" w:rsidRDefault="008D2182" w:rsidP="008D2182">
      <w:pPr>
        <w:ind w:firstLine="400"/>
        <w:rPr>
          <w:rFonts w:eastAsiaTheme="minorEastAsia"/>
        </w:rPr>
      </w:pPr>
    </w:p>
    <w:p w14:paraId="4F10C1D1" w14:textId="03C129E0" w:rsidR="00AE505A" w:rsidRDefault="008D2182" w:rsidP="008D2182">
      <w:pPr>
        <w:pStyle w:val="1"/>
        <w:rPr>
          <w:rFonts w:eastAsia="宋体"/>
        </w:rPr>
      </w:pPr>
      <w:bookmarkStart w:id="26" w:name="_Toc226449696"/>
      <w:r w:rsidRPr="00FE2546">
        <w:rPr>
          <w:rFonts w:eastAsia="宋体"/>
        </w:rPr>
        <w:t>S</w:t>
      </w:r>
      <w:r w:rsidR="00D6316C">
        <w:rPr>
          <w:rFonts w:eastAsia="宋体" w:hint="eastAsia"/>
        </w:rPr>
        <w:t>11</w:t>
      </w:r>
      <w:r>
        <w:rPr>
          <w:rFonts w:ascii="Roboto" w:eastAsiaTheme="minorEastAsia" w:hAnsi="Roboto" w:hint="eastAsia"/>
          <w:color w:val="3C51B4"/>
          <w:sz w:val="60"/>
          <w:szCs w:val="60"/>
          <w:shd w:val="clear" w:color="auto" w:fill="F8F4F1"/>
        </w:rPr>
        <w:t xml:space="preserve"> </w:t>
      </w:r>
      <w:r>
        <w:rPr>
          <w:rFonts w:eastAsia="宋体" w:hint="eastAsia"/>
        </w:rPr>
        <w:t>V</w:t>
      </w:r>
      <w:r w:rsidRPr="008D2182">
        <w:rPr>
          <w:rFonts w:eastAsia="宋体"/>
        </w:rPr>
        <w:t>isual interface and structured report</w:t>
      </w:r>
      <w:bookmarkEnd w:id="26"/>
    </w:p>
    <w:p w14:paraId="1EA68ADF" w14:textId="77777777" w:rsidR="008D2182" w:rsidRDefault="008D2182" w:rsidP="008D2182">
      <w:pPr>
        <w:ind w:firstLineChars="0" w:firstLine="0"/>
        <w:rPr>
          <w:rFonts w:eastAsia="宋体"/>
        </w:rPr>
      </w:pPr>
    </w:p>
    <w:p w14:paraId="1A8BCCF0" w14:textId="583E8B4F" w:rsidR="008D2182" w:rsidRDefault="00506D7A" w:rsidP="00506D7A">
      <w:pPr>
        <w:ind w:firstLineChars="0" w:firstLine="0"/>
        <w:rPr>
          <w:rFonts w:eastAsia="宋体"/>
        </w:rPr>
      </w:pPr>
      <w:r w:rsidRPr="00506D7A">
        <w:rPr>
          <w:rFonts w:eastAsia="宋体"/>
          <w:noProof/>
        </w:rPr>
        <w:drawing>
          <wp:inline distT="0" distB="0" distL="0" distR="0" wp14:anchorId="18302FAC" wp14:editId="7ACFB472">
            <wp:extent cx="5642891" cy="2942142"/>
            <wp:effectExtent l="0" t="0" r="0" b="0"/>
            <wp:docPr id="256964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51413" cy="2946585"/>
                    </a:xfrm>
                    <a:prstGeom prst="rect">
                      <a:avLst/>
                    </a:prstGeom>
                    <a:noFill/>
                    <a:ln>
                      <a:noFill/>
                    </a:ln>
                  </pic:spPr>
                </pic:pic>
              </a:graphicData>
            </a:graphic>
          </wp:inline>
        </w:drawing>
      </w:r>
    </w:p>
    <w:p w14:paraId="0BA156B2" w14:textId="468AA42A" w:rsidR="008D2182" w:rsidRDefault="008D2182" w:rsidP="008D2182">
      <w:pPr>
        <w:ind w:firstLineChars="0" w:firstLine="0"/>
        <w:jc w:val="center"/>
        <w:rPr>
          <w:rFonts w:eastAsia="宋体"/>
        </w:rPr>
      </w:pPr>
      <w:r>
        <w:rPr>
          <w:rFonts w:hint="eastAsia"/>
        </w:rPr>
        <w:t xml:space="preserve">Supplementary Figure </w:t>
      </w:r>
      <w:r>
        <w:rPr>
          <w:rFonts w:eastAsiaTheme="minorEastAsia" w:hint="eastAsia"/>
        </w:rPr>
        <w:t>1</w:t>
      </w:r>
      <w:r w:rsidR="0041396F">
        <w:rPr>
          <w:rFonts w:eastAsiaTheme="minorEastAsia" w:hint="eastAsia"/>
        </w:rPr>
        <w:t>2</w:t>
      </w:r>
      <w:r w:rsidRPr="008D2182">
        <w:rPr>
          <w:rFonts w:eastAsia="宋体" w:hint="eastAsia"/>
        </w:rPr>
        <w:t xml:space="preserve"> </w:t>
      </w:r>
      <w:r>
        <w:rPr>
          <w:rFonts w:eastAsia="宋体" w:hint="eastAsia"/>
        </w:rPr>
        <w:t>V</w:t>
      </w:r>
      <w:r w:rsidRPr="008D2182">
        <w:rPr>
          <w:rFonts w:eastAsia="宋体"/>
        </w:rPr>
        <w:t>isual interface</w:t>
      </w:r>
    </w:p>
    <w:p w14:paraId="7A396CD3" w14:textId="77777777" w:rsidR="008D2182" w:rsidRDefault="008D2182" w:rsidP="008D2182">
      <w:pPr>
        <w:ind w:firstLineChars="0" w:firstLine="0"/>
        <w:rPr>
          <w:rFonts w:eastAsia="宋体"/>
        </w:rPr>
      </w:pPr>
    </w:p>
    <w:p w14:paraId="077B2E66" w14:textId="6C76FA63" w:rsidR="008D2182" w:rsidRDefault="00506D7A" w:rsidP="00506D7A">
      <w:pPr>
        <w:ind w:firstLineChars="0" w:firstLine="0"/>
        <w:jc w:val="center"/>
        <w:rPr>
          <w:rFonts w:eastAsia="宋体"/>
        </w:rPr>
      </w:pPr>
      <w:r w:rsidRPr="00506D7A">
        <w:rPr>
          <w:rFonts w:eastAsia="宋体"/>
          <w:noProof/>
        </w:rPr>
        <w:lastRenderedPageBreak/>
        <w:drawing>
          <wp:inline distT="0" distB="0" distL="0" distR="0" wp14:anchorId="75688703" wp14:editId="1B6427EF">
            <wp:extent cx="5347881" cy="7559272"/>
            <wp:effectExtent l="0" t="0" r="5715" b="3810"/>
            <wp:docPr id="508008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3508" r="3633" b="5229"/>
                    <a:stretch>
                      <a:fillRect/>
                    </a:stretch>
                  </pic:blipFill>
                  <pic:spPr bwMode="auto">
                    <a:xfrm>
                      <a:off x="0" y="0"/>
                      <a:ext cx="5348218" cy="7559749"/>
                    </a:xfrm>
                    <a:prstGeom prst="rect">
                      <a:avLst/>
                    </a:prstGeom>
                    <a:noFill/>
                    <a:ln>
                      <a:noFill/>
                    </a:ln>
                    <a:extLst>
                      <a:ext uri="{53640926-AAD7-44D8-BBD7-CCE9431645EC}">
                        <a14:shadowObscured xmlns:a14="http://schemas.microsoft.com/office/drawing/2010/main"/>
                      </a:ext>
                    </a:extLst>
                  </pic:spPr>
                </pic:pic>
              </a:graphicData>
            </a:graphic>
          </wp:inline>
        </w:drawing>
      </w:r>
    </w:p>
    <w:p w14:paraId="548F0C22" w14:textId="650CA7C0" w:rsidR="008D2182" w:rsidRDefault="008D2182" w:rsidP="008D2182">
      <w:pPr>
        <w:ind w:firstLineChars="0" w:firstLine="0"/>
        <w:jc w:val="center"/>
        <w:rPr>
          <w:rFonts w:eastAsia="宋体"/>
        </w:rPr>
      </w:pPr>
      <w:r>
        <w:rPr>
          <w:rFonts w:hint="eastAsia"/>
        </w:rPr>
        <w:t xml:space="preserve">Supplementary Figure </w:t>
      </w:r>
      <w:r>
        <w:rPr>
          <w:rFonts w:eastAsiaTheme="minorEastAsia" w:hint="eastAsia"/>
        </w:rPr>
        <w:t>1</w:t>
      </w:r>
      <w:r w:rsidR="0041396F">
        <w:rPr>
          <w:rFonts w:eastAsiaTheme="minorEastAsia" w:hint="eastAsia"/>
        </w:rPr>
        <w:t>3</w:t>
      </w:r>
      <w:r w:rsidRPr="008D2182">
        <w:rPr>
          <w:rFonts w:eastAsia="宋体"/>
        </w:rPr>
        <w:t xml:space="preserve"> </w:t>
      </w:r>
      <w:r>
        <w:rPr>
          <w:rFonts w:eastAsia="宋体" w:hint="eastAsia"/>
        </w:rPr>
        <w:t>S</w:t>
      </w:r>
      <w:r w:rsidRPr="008D2182">
        <w:rPr>
          <w:rFonts w:eastAsia="宋体"/>
        </w:rPr>
        <w:t>tructured report</w:t>
      </w:r>
    </w:p>
    <w:p w14:paraId="251C950E" w14:textId="77777777" w:rsidR="008D2182" w:rsidRPr="008D2182" w:rsidRDefault="008D2182" w:rsidP="008D2182">
      <w:pPr>
        <w:ind w:firstLineChars="0" w:firstLine="0"/>
        <w:rPr>
          <w:rFonts w:eastAsia="宋体"/>
        </w:rPr>
      </w:pPr>
    </w:p>
    <w:sectPr w:rsidR="008D2182" w:rsidRPr="008D2182" w:rsidSect="007C46A8">
      <w:headerReference w:type="even" r:id="rId38"/>
      <w:headerReference w:type="default" r:id="rId39"/>
      <w:footerReference w:type="even" r:id="rId40"/>
      <w:footerReference w:type="default" r:id="rId41"/>
      <w:headerReference w:type="first" r:id="rId42"/>
      <w:footerReference w:type="first" r:id="rId43"/>
      <w:pgSz w:w="11906" w:h="16838" w:code="9"/>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D0E1B1" w14:textId="77777777" w:rsidR="00A02EAC" w:rsidRDefault="00A02EAC" w:rsidP="00224F8B">
      <w:pPr>
        <w:ind w:firstLine="400"/>
      </w:pPr>
      <w:r>
        <w:separator/>
      </w:r>
    </w:p>
  </w:endnote>
  <w:endnote w:type="continuationSeparator" w:id="0">
    <w:p w14:paraId="20BD68CF" w14:textId="77777777" w:rsidR="00A02EAC" w:rsidRDefault="00A02EAC" w:rsidP="00224F8B">
      <w:pPr>
        <w:ind w:firstLine="4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E79DF" w14:textId="77777777" w:rsidR="00A44E12" w:rsidRDefault="00A44E12">
    <w:pPr>
      <w:pStyle w:val="af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06EF9" w14:textId="77777777" w:rsidR="00A44E12" w:rsidRDefault="00A44E12">
    <w:pPr>
      <w:pStyle w:val="af0"/>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20D0B" w14:textId="77777777" w:rsidR="00A44E12" w:rsidRDefault="00A44E12">
    <w:pPr>
      <w:pStyle w:val="af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70DD7F" w14:textId="77777777" w:rsidR="00A02EAC" w:rsidRDefault="00A02EAC" w:rsidP="00224F8B">
      <w:pPr>
        <w:ind w:firstLine="400"/>
      </w:pPr>
      <w:r>
        <w:separator/>
      </w:r>
    </w:p>
  </w:footnote>
  <w:footnote w:type="continuationSeparator" w:id="0">
    <w:p w14:paraId="02CB20CC" w14:textId="77777777" w:rsidR="00A02EAC" w:rsidRDefault="00A02EAC" w:rsidP="00224F8B">
      <w:pPr>
        <w:ind w:firstLine="4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D4BB2" w14:textId="77777777" w:rsidR="00A44E12" w:rsidRDefault="00A44E12">
    <w:pPr>
      <w:pStyle w:val="ae"/>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710AF" w14:textId="77777777" w:rsidR="00A44E12" w:rsidRDefault="00A44E12">
    <w:pPr>
      <w:pStyle w:val="ae"/>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FCAEF" w14:textId="77777777" w:rsidR="00A44E12" w:rsidRDefault="00A44E12">
    <w:pPr>
      <w:pStyle w:val="ae"/>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E25"/>
    <w:rsid w:val="00013213"/>
    <w:rsid w:val="00035A35"/>
    <w:rsid w:val="0008773B"/>
    <w:rsid w:val="000C121D"/>
    <w:rsid w:val="000D0C46"/>
    <w:rsid w:val="000D3062"/>
    <w:rsid w:val="000E5878"/>
    <w:rsid w:val="00105B5A"/>
    <w:rsid w:val="00116CE7"/>
    <w:rsid w:val="0012646C"/>
    <w:rsid w:val="001425A4"/>
    <w:rsid w:val="001703FE"/>
    <w:rsid w:val="00176316"/>
    <w:rsid w:val="00184BC1"/>
    <w:rsid w:val="001E1668"/>
    <w:rsid w:val="001F5D28"/>
    <w:rsid w:val="0021018F"/>
    <w:rsid w:val="00212FE9"/>
    <w:rsid w:val="0022121E"/>
    <w:rsid w:val="00224F8B"/>
    <w:rsid w:val="00237FBB"/>
    <w:rsid w:val="00270DAD"/>
    <w:rsid w:val="00277B70"/>
    <w:rsid w:val="00281976"/>
    <w:rsid w:val="00295A1B"/>
    <w:rsid w:val="002A0770"/>
    <w:rsid w:val="002B41D4"/>
    <w:rsid w:val="002C358C"/>
    <w:rsid w:val="002D0727"/>
    <w:rsid w:val="0031035F"/>
    <w:rsid w:val="003235F3"/>
    <w:rsid w:val="0033354B"/>
    <w:rsid w:val="0034135A"/>
    <w:rsid w:val="00346D57"/>
    <w:rsid w:val="00347E84"/>
    <w:rsid w:val="00362CB0"/>
    <w:rsid w:val="003B5C6B"/>
    <w:rsid w:val="003C7FA5"/>
    <w:rsid w:val="003E0284"/>
    <w:rsid w:val="003E3249"/>
    <w:rsid w:val="003E7560"/>
    <w:rsid w:val="004066AA"/>
    <w:rsid w:val="0041396F"/>
    <w:rsid w:val="00435FDD"/>
    <w:rsid w:val="004376FA"/>
    <w:rsid w:val="00445095"/>
    <w:rsid w:val="00470C17"/>
    <w:rsid w:val="004A2969"/>
    <w:rsid w:val="004C2D41"/>
    <w:rsid w:val="004F2E7E"/>
    <w:rsid w:val="00503781"/>
    <w:rsid w:val="00506D7A"/>
    <w:rsid w:val="00522CB5"/>
    <w:rsid w:val="005475B7"/>
    <w:rsid w:val="005674F8"/>
    <w:rsid w:val="005875E3"/>
    <w:rsid w:val="00595302"/>
    <w:rsid w:val="005B78BD"/>
    <w:rsid w:val="005C08E8"/>
    <w:rsid w:val="005C4B02"/>
    <w:rsid w:val="005D45FE"/>
    <w:rsid w:val="00602141"/>
    <w:rsid w:val="00654825"/>
    <w:rsid w:val="006714A1"/>
    <w:rsid w:val="00681A4B"/>
    <w:rsid w:val="006E4CD7"/>
    <w:rsid w:val="00706FD2"/>
    <w:rsid w:val="007109B8"/>
    <w:rsid w:val="00763189"/>
    <w:rsid w:val="00766E57"/>
    <w:rsid w:val="00772E25"/>
    <w:rsid w:val="0079422F"/>
    <w:rsid w:val="007B6D95"/>
    <w:rsid w:val="007C27D8"/>
    <w:rsid w:val="007C46A8"/>
    <w:rsid w:val="007D61DB"/>
    <w:rsid w:val="007F4EBF"/>
    <w:rsid w:val="007F5C7C"/>
    <w:rsid w:val="00811D57"/>
    <w:rsid w:val="00813B83"/>
    <w:rsid w:val="0081477F"/>
    <w:rsid w:val="008171F7"/>
    <w:rsid w:val="008178D2"/>
    <w:rsid w:val="00827B5C"/>
    <w:rsid w:val="00835845"/>
    <w:rsid w:val="0089196D"/>
    <w:rsid w:val="00891F8A"/>
    <w:rsid w:val="00895D88"/>
    <w:rsid w:val="00897240"/>
    <w:rsid w:val="008A1D60"/>
    <w:rsid w:val="008B696D"/>
    <w:rsid w:val="008B723E"/>
    <w:rsid w:val="008C2B99"/>
    <w:rsid w:val="008C7368"/>
    <w:rsid w:val="008D02EF"/>
    <w:rsid w:val="008D2182"/>
    <w:rsid w:val="008F1017"/>
    <w:rsid w:val="009127E3"/>
    <w:rsid w:val="00926CED"/>
    <w:rsid w:val="009378B3"/>
    <w:rsid w:val="009610EA"/>
    <w:rsid w:val="0098039C"/>
    <w:rsid w:val="009B2A0C"/>
    <w:rsid w:val="009D37F7"/>
    <w:rsid w:val="009F359C"/>
    <w:rsid w:val="009F7D3E"/>
    <w:rsid w:val="00A02EAC"/>
    <w:rsid w:val="00A23674"/>
    <w:rsid w:val="00A37958"/>
    <w:rsid w:val="00A379E1"/>
    <w:rsid w:val="00A44802"/>
    <w:rsid w:val="00A44E12"/>
    <w:rsid w:val="00A865AA"/>
    <w:rsid w:val="00A8666E"/>
    <w:rsid w:val="00A93274"/>
    <w:rsid w:val="00AA129F"/>
    <w:rsid w:val="00AA6F34"/>
    <w:rsid w:val="00AA7BEF"/>
    <w:rsid w:val="00AD0ECB"/>
    <w:rsid w:val="00AE505A"/>
    <w:rsid w:val="00AE5AC4"/>
    <w:rsid w:val="00AF24CB"/>
    <w:rsid w:val="00AF7A4E"/>
    <w:rsid w:val="00B36671"/>
    <w:rsid w:val="00B44925"/>
    <w:rsid w:val="00B55E25"/>
    <w:rsid w:val="00B60C50"/>
    <w:rsid w:val="00B86458"/>
    <w:rsid w:val="00B95E96"/>
    <w:rsid w:val="00BA6467"/>
    <w:rsid w:val="00BB5F3F"/>
    <w:rsid w:val="00BC792C"/>
    <w:rsid w:val="00BC7B9B"/>
    <w:rsid w:val="00BF1DC5"/>
    <w:rsid w:val="00BF622F"/>
    <w:rsid w:val="00C506DC"/>
    <w:rsid w:val="00C66DBC"/>
    <w:rsid w:val="00C73C96"/>
    <w:rsid w:val="00C76C72"/>
    <w:rsid w:val="00C85235"/>
    <w:rsid w:val="00CA406E"/>
    <w:rsid w:val="00CB73C0"/>
    <w:rsid w:val="00CD3867"/>
    <w:rsid w:val="00CF176F"/>
    <w:rsid w:val="00D56958"/>
    <w:rsid w:val="00D6316C"/>
    <w:rsid w:val="00D71230"/>
    <w:rsid w:val="00D8565D"/>
    <w:rsid w:val="00D871CE"/>
    <w:rsid w:val="00D96140"/>
    <w:rsid w:val="00DA1001"/>
    <w:rsid w:val="00DA13A2"/>
    <w:rsid w:val="00DA5C9A"/>
    <w:rsid w:val="00DD1E56"/>
    <w:rsid w:val="00E24465"/>
    <w:rsid w:val="00E26925"/>
    <w:rsid w:val="00E33BD2"/>
    <w:rsid w:val="00E4786E"/>
    <w:rsid w:val="00E800CE"/>
    <w:rsid w:val="00E80D46"/>
    <w:rsid w:val="00E81256"/>
    <w:rsid w:val="00E96130"/>
    <w:rsid w:val="00EA30A9"/>
    <w:rsid w:val="00ED1369"/>
    <w:rsid w:val="00ED2274"/>
    <w:rsid w:val="00ED3F0D"/>
    <w:rsid w:val="00EE14AC"/>
    <w:rsid w:val="00F17F85"/>
    <w:rsid w:val="00F3352E"/>
    <w:rsid w:val="00F338F1"/>
    <w:rsid w:val="00F86277"/>
    <w:rsid w:val="00F94E14"/>
    <w:rsid w:val="00F966F4"/>
    <w:rsid w:val="00FA6CEB"/>
    <w:rsid w:val="00FA790A"/>
    <w:rsid w:val="00FC2C2D"/>
    <w:rsid w:val="00FE25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912844"/>
  <w15:chartTrackingRefBased/>
  <w15:docId w15:val="{27C235E3-106F-439B-83BA-25C156E98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1F8A"/>
    <w:pPr>
      <w:widowControl w:val="0"/>
      <w:ind w:firstLineChars="200" w:firstLine="200"/>
      <w:jc w:val="both"/>
    </w:pPr>
    <w:rPr>
      <w:rFonts w:ascii="Times New Roman" w:eastAsia="Times New Roman" w:hAnsi="Times New Roman"/>
      <w:sz w:val="20"/>
    </w:rPr>
  </w:style>
  <w:style w:type="paragraph" w:styleId="1">
    <w:name w:val="heading 1"/>
    <w:basedOn w:val="a"/>
    <w:next w:val="a"/>
    <w:link w:val="10"/>
    <w:uiPriority w:val="9"/>
    <w:qFormat/>
    <w:rsid w:val="00891F8A"/>
    <w:pPr>
      <w:keepNext/>
      <w:keepLines/>
      <w:ind w:firstLineChars="0" w:firstLine="0"/>
      <w:outlineLvl w:val="0"/>
    </w:pPr>
    <w:rPr>
      <w:rFonts w:cstheme="majorBidi"/>
      <w:b/>
      <w:color w:val="000000" w:themeColor="text1"/>
      <w:sz w:val="24"/>
      <w:szCs w:val="48"/>
    </w:rPr>
  </w:style>
  <w:style w:type="paragraph" w:styleId="2">
    <w:name w:val="heading 2"/>
    <w:basedOn w:val="a"/>
    <w:next w:val="a"/>
    <w:link w:val="20"/>
    <w:uiPriority w:val="9"/>
    <w:semiHidden/>
    <w:unhideWhenUsed/>
    <w:qFormat/>
    <w:rsid w:val="00B55E25"/>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B55E25"/>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B55E25"/>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B55E25"/>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B55E25"/>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B55E2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B55E2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B55E2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91F8A"/>
    <w:rPr>
      <w:rFonts w:ascii="Times New Roman" w:eastAsia="Times New Roman" w:hAnsi="Times New Roman" w:cstheme="majorBidi"/>
      <w:b/>
      <w:color w:val="000000" w:themeColor="text1"/>
      <w:sz w:val="24"/>
      <w:szCs w:val="48"/>
    </w:rPr>
  </w:style>
  <w:style w:type="character" w:customStyle="1" w:styleId="20">
    <w:name w:val="标题 2 字符"/>
    <w:basedOn w:val="a0"/>
    <w:link w:val="2"/>
    <w:uiPriority w:val="9"/>
    <w:semiHidden/>
    <w:rsid w:val="00B55E25"/>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B55E25"/>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B55E25"/>
    <w:rPr>
      <w:rFonts w:cstheme="majorBidi"/>
      <w:color w:val="0F4761" w:themeColor="accent1" w:themeShade="BF"/>
      <w:sz w:val="28"/>
      <w:szCs w:val="28"/>
    </w:rPr>
  </w:style>
  <w:style w:type="character" w:customStyle="1" w:styleId="50">
    <w:name w:val="标题 5 字符"/>
    <w:basedOn w:val="a0"/>
    <w:link w:val="5"/>
    <w:uiPriority w:val="9"/>
    <w:semiHidden/>
    <w:rsid w:val="00B55E25"/>
    <w:rPr>
      <w:rFonts w:cstheme="majorBidi"/>
      <w:color w:val="0F4761" w:themeColor="accent1" w:themeShade="BF"/>
      <w:sz w:val="24"/>
      <w:szCs w:val="24"/>
    </w:rPr>
  </w:style>
  <w:style w:type="character" w:customStyle="1" w:styleId="60">
    <w:name w:val="标题 6 字符"/>
    <w:basedOn w:val="a0"/>
    <w:link w:val="6"/>
    <w:uiPriority w:val="9"/>
    <w:semiHidden/>
    <w:rsid w:val="00B55E25"/>
    <w:rPr>
      <w:rFonts w:cstheme="majorBidi"/>
      <w:b/>
      <w:bCs/>
      <w:color w:val="0F4761" w:themeColor="accent1" w:themeShade="BF"/>
    </w:rPr>
  </w:style>
  <w:style w:type="character" w:customStyle="1" w:styleId="70">
    <w:name w:val="标题 7 字符"/>
    <w:basedOn w:val="a0"/>
    <w:link w:val="7"/>
    <w:uiPriority w:val="9"/>
    <w:semiHidden/>
    <w:rsid w:val="00B55E25"/>
    <w:rPr>
      <w:rFonts w:cstheme="majorBidi"/>
      <w:b/>
      <w:bCs/>
      <w:color w:val="595959" w:themeColor="text1" w:themeTint="A6"/>
    </w:rPr>
  </w:style>
  <w:style w:type="character" w:customStyle="1" w:styleId="80">
    <w:name w:val="标题 8 字符"/>
    <w:basedOn w:val="a0"/>
    <w:link w:val="8"/>
    <w:uiPriority w:val="9"/>
    <w:semiHidden/>
    <w:rsid w:val="00B55E25"/>
    <w:rPr>
      <w:rFonts w:cstheme="majorBidi"/>
      <w:color w:val="595959" w:themeColor="text1" w:themeTint="A6"/>
    </w:rPr>
  </w:style>
  <w:style w:type="character" w:customStyle="1" w:styleId="90">
    <w:name w:val="标题 9 字符"/>
    <w:basedOn w:val="a0"/>
    <w:link w:val="9"/>
    <w:uiPriority w:val="9"/>
    <w:semiHidden/>
    <w:rsid w:val="00B55E25"/>
    <w:rPr>
      <w:rFonts w:eastAsiaTheme="majorEastAsia" w:cstheme="majorBidi"/>
      <w:color w:val="595959" w:themeColor="text1" w:themeTint="A6"/>
    </w:rPr>
  </w:style>
  <w:style w:type="paragraph" w:styleId="a3">
    <w:name w:val="Title"/>
    <w:basedOn w:val="a"/>
    <w:next w:val="a"/>
    <w:link w:val="a4"/>
    <w:uiPriority w:val="10"/>
    <w:qFormat/>
    <w:rsid w:val="00B55E2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B55E2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55E25"/>
    <w:pPr>
      <w:numPr>
        <w:ilvl w:val="1"/>
      </w:numPr>
      <w:spacing w:after="160"/>
      <w:ind w:firstLineChars="200" w:firstLine="20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B55E2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55E25"/>
    <w:pPr>
      <w:spacing w:before="160" w:after="160"/>
      <w:jc w:val="center"/>
    </w:pPr>
    <w:rPr>
      <w:i/>
      <w:iCs/>
      <w:color w:val="404040" w:themeColor="text1" w:themeTint="BF"/>
    </w:rPr>
  </w:style>
  <w:style w:type="character" w:customStyle="1" w:styleId="a8">
    <w:name w:val="引用 字符"/>
    <w:basedOn w:val="a0"/>
    <w:link w:val="a7"/>
    <w:uiPriority w:val="29"/>
    <w:rsid w:val="00B55E25"/>
    <w:rPr>
      <w:i/>
      <w:iCs/>
      <w:color w:val="404040" w:themeColor="text1" w:themeTint="BF"/>
    </w:rPr>
  </w:style>
  <w:style w:type="paragraph" w:styleId="a9">
    <w:name w:val="List Paragraph"/>
    <w:basedOn w:val="a"/>
    <w:uiPriority w:val="34"/>
    <w:qFormat/>
    <w:rsid w:val="00B55E25"/>
    <w:pPr>
      <w:ind w:left="720"/>
      <w:contextualSpacing/>
    </w:pPr>
  </w:style>
  <w:style w:type="character" w:styleId="aa">
    <w:name w:val="Intense Emphasis"/>
    <w:basedOn w:val="a0"/>
    <w:uiPriority w:val="21"/>
    <w:qFormat/>
    <w:rsid w:val="00B55E25"/>
    <w:rPr>
      <w:i/>
      <w:iCs/>
      <w:color w:val="0F4761" w:themeColor="accent1" w:themeShade="BF"/>
    </w:rPr>
  </w:style>
  <w:style w:type="paragraph" w:styleId="ab">
    <w:name w:val="Intense Quote"/>
    <w:basedOn w:val="a"/>
    <w:next w:val="a"/>
    <w:link w:val="ac"/>
    <w:uiPriority w:val="30"/>
    <w:qFormat/>
    <w:rsid w:val="00B55E2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B55E25"/>
    <w:rPr>
      <w:i/>
      <w:iCs/>
      <w:color w:val="0F4761" w:themeColor="accent1" w:themeShade="BF"/>
    </w:rPr>
  </w:style>
  <w:style w:type="character" w:styleId="ad">
    <w:name w:val="Intense Reference"/>
    <w:basedOn w:val="a0"/>
    <w:uiPriority w:val="32"/>
    <w:qFormat/>
    <w:rsid w:val="00B55E25"/>
    <w:rPr>
      <w:b/>
      <w:bCs/>
      <w:smallCaps/>
      <w:color w:val="0F4761" w:themeColor="accent1" w:themeShade="BF"/>
      <w:spacing w:val="5"/>
    </w:rPr>
  </w:style>
  <w:style w:type="paragraph" w:styleId="ae">
    <w:name w:val="header"/>
    <w:basedOn w:val="a"/>
    <w:link w:val="af"/>
    <w:uiPriority w:val="99"/>
    <w:unhideWhenUsed/>
    <w:rsid w:val="00224F8B"/>
    <w:pPr>
      <w:tabs>
        <w:tab w:val="center" w:pos="4153"/>
        <w:tab w:val="right" w:pos="8306"/>
      </w:tabs>
      <w:snapToGrid w:val="0"/>
      <w:jc w:val="center"/>
    </w:pPr>
    <w:rPr>
      <w:sz w:val="18"/>
      <w:szCs w:val="18"/>
    </w:rPr>
  </w:style>
  <w:style w:type="character" w:customStyle="1" w:styleId="af">
    <w:name w:val="页眉 字符"/>
    <w:basedOn w:val="a0"/>
    <w:link w:val="ae"/>
    <w:uiPriority w:val="99"/>
    <w:rsid w:val="00224F8B"/>
    <w:rPr>
      <w:sz w:val="18"/>
      <w:szCs w:val="18"/>
    </w:rPr>
  </w:style>
  <w:style w:type="paragraph" w:styleId="af0">
    <w:name w:val="footer"/>
    <w:basedOn w:val="a"/>
    <w:link w:val="af1"/>
    <w:uiPriority w:val="99"/>
    <w:unhideWhenUsed/>
    <w:rsid w:val="00224F8B"/>
    <w:pPr>
      <w:tabs>
        <w:tab w:val="center" w:pos="4153"/>
        <w:tab w:val="right" w:pos="8306"/>
      </w:tabs>
      <w:snapToGrid w:val="0"/>
      <w:jc w:val="left"/>
    </w:pPr>
    <w:rPr>
      <w:sz w:val="18"/>
      <w:szCs w:val="18"/>
    </w:rPr>
  </w:style>
  <w:style w:type="character" w:customStyle="1" w:styleId="af1">
    <w:name w:val="页脚 字符"/>
    <w:basedOn w:val="a0"/>
    <w:link w:val="af0"/>
    <w:uiPriority w:val="99"/>
    <w:rsid w:val="00224F8B"/>
    <w:rPr>
      <w:sz w:val="18"/>
      <w:szCs w:val="18"/>
    </w:rPr>
  </w:style>
  <w:style w:type="table" w:styleId="af2">
    <w:name w:val="Table Grid"/>
    <w:basedOn w:val="a1"/>
    <w:uiPriority w:val="39"/>
    <w:rsid w:val="0012646C"/>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aption"/>
    <w:basedOn w:val="a"/>
    <w:next w:val="a"/>
    <w:uiPriority w:val="35"/>
    <w:unhideWhenUsed/>
    <w:qFormat/>
    <w:rsid w:val="00895D88"/>
    <w:pPr>
      <w:jc w:val="center"/>
    </w:pPr>
    <w:rPr>
      <w:rFonts w:cstheme="majorBidi"/>
      <w:sz w:val="18"/>
      <w:szCs w:val="20"/>
    </w:rPr>
  </w:style>
  <w:style w:type="paragraph" w:styleId="TOC">
    <w:name w:val="TOC Heading"/>
    <w:basedOn w:val="1"/>
    <w:next w:val="a"/>
    <w:uiPriority w:val="39"/>
    <w:unhideWhenUsed/>
    <w:qFormat/>
    <w:rsid w:val="008D2182"/>
    <w:pPr>
      <w:widowControl/>
      <w:spacing w:before="240" w:line="259" w:lineRule="auto"/>
      <w:jc w:val="left"/>
      <w:outlineLvl w:val="9"/>
    </w:pPr>
    <w:rPr>
      <w:rFonts w:asciiTheme="majorHAnsi" w:eastAsiaTheme="majorEastAsia" w:hAnsiTheme="majorHAnsi"/>
      <w:b w:val="0"/>
      <w:color w:val="0F4761" w:themeColor="accent1" w:themeShade="BF"/>
      <w:kern w:val="0"/>
      <w:sz w:val="32"/>
      <w:szCs w:val="32"/>
      <w14:ligatures w14:val="none"/>
    </w:rPr>
  </w:style>
  <w:style w:type="paragraph" w:styleId="TOC1">
    <w:name w:val="toc 1"/>
    <w:basedOn w:val="a"/>
    <w:next w:val="a"/>
    <w:autoRedefine/>
    <w:uiPriority w:val="39"/>
    <w:unhideWhenUsed/>
    <w:rsid w:val="008D2182"/>
  </w:style>
  <w:style w:type="character" w:styleId="af4">
    <w:name w:val="Hyperlink"/>
    <w:basedOn w:val="a0"/>
    <w:uiPriority w:val="99"/>
    <w:unhideWhenUsed/>
    <w:rsid w:val="008D2182"/>
    <w:rPr>
      <w:color w:val="467886" w:themeColor="hyperlink"/>
      <w:u w:val="single"/>
    </w:rPr>
  </w:style>
  <w:style w:type="table" w:customStyle="1" w:styleId="11">
    <w:name w:val="网格型1"/>
    <w:basedOn w:val="a1"/>
    <w:next w:val="af2"/>
    <w:uiPriority w:val="39"/>
    <w:qFormat/>
    <w:rsid w:val="00ED2274"/>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f2"/>
    <w:uiPriority w:val="39"/>
    <w:qFormat/>
    <w:rsid w:val="00ED2274"/>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网格型3"/>
    <w:basedOn w:val="a1"/>
    <w:next w:val="af2"/>
    <w:uiPriority w:val="39"/>
    <w:qFormat/>
    <w:rsid w:val="00ED2274"/>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header" Target="header2.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3.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9264C8-FD3C-4379-897F-7929486F0F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11</Pages>
  <Words>2464</Words>
  <Characters>15502</Characters>
  <Application>Microsoft Office Word</Application>
  <DocSecurity>0</DocSecurity>
  <Lines>574</Lines>
  <Paragraphs>472</Paragraphs>
  <ScaleCrop>false</ScaleCrop>
  <Company/>
  <LinksUpToDate>false</LinksUpToDate>
  <CharactersWithSpaces>17494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Shen</dc:creator>
  <cp:keywords/>
  <dc:description/>
  <cp:lastModifiedBy>Leo Shen</cp:lastModifiedBy>
  <cp:revision>18</cp:revision>
  <dcterms:created xsi:type="dcterms:W3CDTF">2026-03-03T12:49:00Z</dcterms:created>
  <dcterms:modified xsi:type="dcterms:W3CDTF">2026-04-25T07:22:00Z</dcterms:modified>
</cp:coreProperties>
</file>