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26D3A" w14:textId="77777777" w:rsidR="00FB789B" w:rsidRPr="003154F6" w:rsidRDefault="00FB789B" w:rsidP="00FB789B">
      <w:pPr>
        <w:spacing w:line="288" w:lineRule="auto"/>
        <w:jc w:val="center"/>
        <w:rPr>
          <w:rFonts w:ascii="Times New Roman" w:hAnsi="Times New Roman" w:cs="Times New Roman"/>
          <w:b/>
          <w:sz w:val="27"/>
          <w:szCs w:val="27"/>
        </w:rPr>
      </w:pPr>
      <w:r w:rsidRPr="003154F6">
        <w:rPr>
          <w:rFonts w:ascii="Times New Roman" w:hAnsi="Times New Roman" w:cs="Times New Roman" w:hint="eastAsia"/>
          <w:b/>
          <w:sz w:val="27"/>
          <w:szCs w:val="27"/>
        </w:rPr>
        <w:t>S</w:t>
      </w:r>
      <w:r w:rsidRPr="003154F6">
        <w:rPr>
          <w:rFonts w:ascii="Times New Roman" w:hAnsi="Times New Roman" w:cs="Times New Roman"/>
          <w:b/>
          <w:sz w:val="27"/>
          <w:szCs w:val="27"/>
        </w:rPr>
        <w:t>upplementary Information</w:t>
      </w:r>
    </w:p>
    <w:p w14:paraId="7AE525DB" w14:textId="77777777" w:rsidR="00FB789B" w:rsidRPr="003154F6" w:rsidRDefault="00FB789B" w:rsidP="00FB789B">
      <w:pPr>
        <w:spacing w:line="288" w:lineRule="auto"/>
        <w:jc w:val="center"/>
        <w:rPr>
          <w:rFonts w:ascii="Times New Roman" w:hAnsi="Times New Roman" w:cs="Times New Roman"/>
          <w:b/>
          <w:sz w:val="27"/>
          <w:szCs w:val="27"/>
        </w:rPr>
      </w:pPr>
    </w:p>
    <w:p w14:paraId="4E63500C" w14:textId="2C88DBA5" w:rsidR="00FB789B" w:rsidRPr="00B90725" w:rsidRDefault="0041573F" w:rsidP="00FB789B">
      <w:pPr>
        <w:jc w:val="center"/>
        <w:rPr>
          <w:rFonts w:ascii="Times New Roman" w:hAnsi="Times New Roman" w:cs="Times New Roman"/>
          <w:b/>
          <w:bCs/>
          <w:sz w:val="28"/>
          <w:szCs w:val="28"/>
        </w:rPr>
      </w:pPr>
      <w:r w:rsidRPr="0041573F">
        <w:rPr>
          <w:rFonts w:ascii="Times New Roman" w:hAnsi="Times New Roman" w:cs="Times New Roman" w:hint="eastAsia"/>
          <w:b/>
          <w:bCs/>
          <w:sz w:val="28"/>
          <w:szCs w:val="28"/>
        </w:rPr>
        <w:t>Interfacial engineering of rubber composites via metal coordination for superior mechanical performance</w:t>
      </w:r>
    </w:p>
    <w:p w14:paraId="0FAA9655" w14:textId="0AB4DC3E" w:rsidR="0041573F" w:rsidRPr="003154F6" w:rsidRDefault="0041573F" w:rsidP="00FB789B">
      <w:pPr>
        <w:jc w:val="center"/>
        <w:rPr>
          <w:rFonts w:ascii="Times New Roman" w:hAnsi="Times New Roman" w:cs="Times New Roman"/>
          <w:sz w:val="24"/>
        </w:rPr>
      </w:pPr>
      <w:r w:rsidRPr="0041573F">
        <w:rPr>
          <w:rFonts w:ascii="Times New Roman" w:hAnsi="Times New Roman" w:cs="Times New Roman" w:hint="eastAsia"/>
          <w:sz w:val="24"/>
        </w:rPr>
        <w:t>Ke Liu</w:t>
      </w:r>
      <w:r w:rsidR="00CF1B0A" w:rsidRPr="00813606">
        <w:rPr>
          <w:rFonts w:ascii="Times New Roman" w:hAnsi="Times New Roman" w:cs="Times New Roman"/>
          <w:sz w:val="24"/>
          <w:vertAlign w:val="superscript"/>
        </w:rPr>
        <w:t>1</w:t>
      </w:r>
      <w:r w:rsidRPr="0041573F">
        <w:rPr>
          <w:rFonts w:ascii="Times New Roman" w:hAnsi="Times New Roman" w:cs="Times New Roman" w:hint="eastAsia"/>
          <w:sz w:val="24"/>
        </w:rPr>
        <w:t xml:space="preserve">, </w:t>
      </w:r>
      <w:r>
        <w:rPr>
          <w:rFonts w:ascii="Times New Roman" w:hAnsi="Times New Roman" w:cs="Times New Roman" w:hint="eastAsia"/>
          <w:sz w:val="24"/>
        </w:rPr>
        <w:t>Juan Liu</w:t>
      </w:r>
      <w:r w:rsidR="00CF1B0A" w:rsidRPr="00813606">
        <w:rPr>
          <w:rFonts w:ascii="Times New Roman" w:hAnsi="Times New Roman" w:cs="Times New Roman"/>
          <w:sz w:val="24"/>
          <w:vertAlign w:val="superscript"/>
        </w:rPr>
        <w:t>1</w:t>
      </w:r>
      <w:r>
        <w:rPr>
          <w:rFonts w:ascii="Times New Roman" w:hAnsi="Times New Roman" w:cs="Times New Roman" w:hint="eastAsia"/>
          <w:sz w:val="24"/>
        </w:rPr>
        <w:t xml:space="preserve">, </w:t>
      </w:r>
      <w:r w:rsidR="006B3E3E">
        <w:rPr>
          <w:rFonts w:ascii="Times New Roman" w:hAnsi="Times New Roman" w:cs="Times New Roman" w:hint="eastAsia"/>
          <w:sz w:val="24"/>
        </w:rPr>
        <w:t>Shihao Shang</w:t>
      </w:r>
      <w:r w:rsidR="006B3E3E" w:rsidRPr="00813606">
        <w:rPr>
          <w:rFonts w:ascii="Times New Roman" w:hAnsi="Times New Roman" w:cs="Times New Roman"/>
          <w:sz w:val="24"/>
          <w:vertAlign w:val="superscript"/>
        </w:rPr>
        <w:t>1</w:t>
      </w:r>
      <w:r w:rsidR="006B3E3E">
        <w:rPr>
          <w:rFonts w:ascii="Times New Roman" w:hAnsi="Times New Roman" w:cs="Times New Roman" w:hint="eastAsia"/>
          <w:sz w:val="24"/>
        </w:rPr>
        <w:t>,</w:t>
      </w:r>
      <w:r>
        <w:rPr>
          <w:rFonts w:ascii="Times New Roman" w:hAnsi="Times New Roman" w:cs="Times New Roman" w:hint="eastAsia"/>
          <w:sz w:val="24"/>
        </w:rPr>
        <w:t xml:space="preserve"> Xiangdong Hua</w:t>
      </w:r>
      <w:r w:rsidR="00CF1B0A" w:rsidRPr="00813606">
        <w:rPr>
          <w:rFonts w:ascii="Times New Roman" w:hAnsi="Times New Roman" w:cs="Times New Roman"/>
          <w:sz w:val="24"/>
          <w:vertAlign w:val="superscript"/>
        </w:rPr>
        <w:t>1</w:t>
      </w:r>
      <w:r>
        <w:rPr>
          <w:rFonts w:ascii="Times New Roman" w:hAnsi="Times New Roman" w:cs="Times New Roman" w:hint="eastAsia"/>
          <w:sz w:val="24"/>
        </w:rPr>
        <w:t>, Yuan Li</w:t>
      </w:r>
      <w:r w:rsidR="00CF1B0A" w:rsidRPr="00813606">
        <w:rPr>
          <w:rFonts w:ascii="Times New Roman" w:hAnsi="Times New Roman" w:cs="Times New Roman"/>
          <w:sz w:val="24"/>
          <w:vertAlign w:val="superscript"/>
        </w:rPr>
        <w:t>1</w:t>
      </w:r>
      <w:r>
        <w:rPr>
          <w:rFonts w:ascii="Times New Roman" w:hAnsi="Times New Roman" w:cs="Times New Roman" w:hint="eastAsia"/>
          <w:sz w:val="24"/>
        </w:rPr>
        <w:t xml:space="preserve">, </w:t>
      </w:r>
      <w:r w:rsidR="006B3E3E">
        <w:rPr>
          <w:rFonts w:ascii="Times New Roman" w:hAnsi="Times New Roman" w:cs="Times New Roman" w:hint="eastAsia"/>
          <w:sz w:val="24"/>
        </w:rPr>
        <w:t>Yanchun Han</w:t>
      </w:r>
      <w:r w:rsidR="006B3E3E" w:rsidRPr="00813606">
        <w:rPr>
          <w:rFonts w:ascii="Times New Roman" w:hAnsi="Times New Roman" w:cs="Times New Roman"/>
          <w:sz w:val="24"/>
          <w:vertAlign w:val="superscript"/>
        </w:rPr>
        <w:t>1</w:t>
      </w:r>
      <w:r w:rsidR="006B3E3E">
        <w:rPr>
          <w:rFonts w:ascii="Times New Roman" w:hAnsi="Times New Roman" w:cs="Times New Roman" w:hint="eastAsia"/>
          <w:sz w:val="24"/>
        </w:rPr>
        <w:t xml:space="preserve">, </w:t>
      </w:r>
      <w:r w:rsidR="00CF1B0A" w:rsidRPr="00CF1B0A">
        <w:rPr>
          <w:rFonts w:ascii="Times New Roman" w:hAnsi="Times New Roman" w:cs="Times New Roman"/>
          <w:sz w:val="24"/>
        </w:rPr>
        <w:t>Xiansheng Jia</w:t>
      </w:r>
      <w:r w:rsidR="00CF1B0A" w:rsidRPr="00813606">
        <w:rPr>
          <w:rFonts w:ascii="Times New Roman" w:hAnsi="Times New Roman" w:cs="Times New Roman"/>
          <w:sz w:val="24"/>
          <w:vertAlign w:val="superscript"/>
        </w:rPr>
        <w:t>2</w:t>
      </w:r>
      <w:r w:rsidR="00CF1B0A">
        <w:rPr>
          <w:rFonts w:ascii="Times New Roman" w:hAnsi="Times New Roman" w:cs="Times New Roman"/>
          <w:sz w:val="24"/>
        </w:rPr>
        <w:t xml:space="preserve">, </w:t>
      </w:r>
      <w:r w:rsidRPr="0041573F">
        <w:rPr>
          <w:rFonts w:ascii="Times New Roman" w:hAnsi="Times New Roman" w:cs="Times New Roman" w:hint="eastAsia"/>
          <w:sz w:val="24"/>
        </w:rPr>
        <w:t>Jianming Zhang</w:t>
      </w:r>
      <w:r w:rsidR="00CF1B0A" w:rsidRPr="00813606">
        <w:rPr>
          <w:rFonts w:ascii="Times New Roman" w:hAnsi="Times New Roman" w:cs="Times New Roman"/>
          <w:sz w:val="24"/>
          <w:vertAlign w:val="superscript"/>
        </w:rPr>
        <w:t>1</w:t>
      </w:r>
      <w:r w:rsidRPr="0041573F">
        <w:rPr>
          <w:rFonts w:ascii="Times New Roman" w:hAnsi="Times New Roman" w:cs="Times New Roman" w:hint="eastAsia"/>
          <w:sz w:val="24"/>
        </w:rPr>
        <w:t>, Shouke Yan</w:t>
      </w:r>
      <w:r w:rsidR="00CF1B0A" w:rsidRPr="00813606">
        <w:rPr>
          <w:rFonts w:ascii="Times New Roman" w:hAnsi="Times New Roman" w:cs="Times New Roman"/>
          <w:sz w:val="24"/>
          <w:vertAlign w:val="superscript"/>
        </w:rPr>
        <w:t>1</w:t>
      </w:r>
      <w:r w:rsidRPr="0041573F">
        <w:rPr>
          <w:rFonts w:ascii="Times New Roman" w:hAnsi="Times New Roman" w:cs="Times New Roman" w:hint="eastAsia"/>
          <w:sz w:val="24"/>
        </w:rPr>
        <w:t xml:space="preserve">, </w:t>
      </w:r>
      <w:r w:rsidR="0036771E" w:rsidRPr="0041573F">
        <w:rPr>
          <w:rFonts w:ascii="Times New Roman" w:hAnsi="Times New Roman" w:cs="Times New Roman" w:hint="eastAsia"/>
          <w:sz w:val="24"/>
        </w:rPr>
        <w:t>Zejun Zhang</w:t>
      </w:r>
      <w:r w:rsidR="00CF1B0A" w:rsidRPr="00CF1B0A">
        <w:rPr>
          <w:rFonts w:ascii="Times New Roman" w:hAnsi="Times New Roman" w:cs="Times New Roman"/>
          <w:sz w:val="24"/>
          <w:vertAlign w:val="superscript"/>
        </w:rPr>
        <w:t>1,</w:t>
      </w:r>
      <w:r w:rsidR="00CF1B0A" w:rsidRPr="0041573F">
        <w:rPr>
          <w:rFonts w:ascii="Times New Roman" w:hAnsi="Times New Roman" w:cs="Times New Roman"/>
          <w:sz w:val="24"/>
        </w:rPr>
        <w:t xml:space="preserve"> *</w:t>
      </w:r>
      <w:r w:rsidR="004B6C42">
        <w:rPr>
          <w:rFonts w:ascii="Times New Roman" w:hAnsi="Times New Roman" w:cs="Times New Roman"/>
          <w:sz w:val="24"/>
        </w:rPr>
        <w:t>,</w:t>
      </w:r>
      <w:r w:rsidR="0036771E" w:rsidRPr="0041573F">
        <w:rPr>
          <w:rFonts w:ascii="Times New Roman" w:hAnsi="Times New Roman" w:cs="Times New Roman" w:hint="eastAsia"/>
          <w:sz w:val="24"/>
        </w:rPr>
        <w:t xml:space="preserve"> </w:t>
      </w:r>
      <w:r w:rsidRPr="0041573F">
        <w:rPr>
          <w:rFonts w:ascii="Times New Roman" w:hAnsi="Times New Roman" w:cs="Times New Roman" w:hint="eastAsia"/>
          <w:sz w:val="24"/>
        </w:rPr>
        <w:t>Yongxin Duan</w:t>
      </w:r>
      <w:r w:rsidR="00CF1B0A" w:rsidRPr="00813606">
        <w:rPr>
          <w:rFonts w:ascii="Times New Roman" w:hAnsi="Times New Roman" w:cs="Times New Roman"/>
          <w:sz w:val="24"/>
          <w:vertAlign w:val="superscript"/>
        </w:rPr>
        <w:t>1,</w:t>
      </w:r>
      <w:r w:rsidR="00CF1B0A">
        <w:rPr>
          <w:rFonts w:ascii="Times New Roman" w:hAnsi="Times New Roman" w:cs="Times New Roman"/>
          <w:sz w:val="24"/>
          <w:vertAlign w:val="superscript"/>
        </w:rPr>
        <w:t xml:space="preserve"> </w:t>
      </w:r>
      <w:r w:rsidRPr="0041573F">
        <w:rPr>
          <w:rFonts w:ascii="Times New Roman" w:hAnsi="Times New Roman" w:cs="Times New Roman" w:hint="eastAsia"/>
          <w:sz w:val="24"/>
        </w:rPr>
        <w:t>*</w:t>
      </w:r>
    </w:p>
    <w:p w14:paraId="742EEBC4" w14:textId="6F1935B1" w:rsidR="00FB789B" w:rsidRDefault="004B6C42" w:rsidP="00813606">
      <w:pPr>
        <w:spacing w:beforeLines="50" w:before="156" w:afterLines="50" w:after="156"/>
        <w:rPr>
          <w:rFonts w:ascii="Times New Roman" w:hAnsi="Times New Roman" w:cs="Times New Roman"/>
          <w:sz w:val="24"/>
          <w:szCs w:val="24"/>
        </w:rPr>
      </w:pPr>
      <w:r w:rsidRPr="00813606">
        <w:rPr>
          <w:rFonts w:ascii="Times New Roman" w:hAnsi="Times New Roman" w:cs="Times New Roman"/>
          <w:sz w:val="24"/>
          <w:szCs w:val="24"/>
          <w:vertAlign w:val="superscript"/>
        </w:rPr>
        <w:t>1</w:t>
      </w:r>
      <w:r w:rsidR="0041573F" w:rsidRPr="0041573F">
        <w:rPr>
          <w:rFonts w:ascii="Times New Roman" w:hAnsi="Times New Roman" w:cs="Times New Roman" w:hint="eastAsia"/>
          <w:sz w:val="24"/>
          <w:szCs w:val="24"/>
        </w:rPr>
        <w:t xml:space="preserve">Key Laboratory of Rubber-Plastics, Ministry of Education/Shandong Provincial Key Laboratory of Rubber-Plastics, </w:t>
      </w:r>
      <w:r w:rsidR="0036771E" w:rsidRPr="0036771E">
        <w:rPr>
          <w:rFonts w:ascii="Times New Roman" w:hAnsi="Times New Roman" w:cs="Times New Roman"/>
          <w:sz w:val="24"/>
          <w:szCs w:val="24"/>
        </w:rPr>
        <w:t>State Key Laboratory of Advanced Optical Polymer and Manufacturing Technology</w:t>
      </w:r>
      <w:r w:rsidR="0036771E">
        <w:rPr>
          <w:rFonts w:ascii="Times New Roman" w:hAnsi="Times New Roman" w:cs="Times New Roman"/>
          <w:sz w:val="24"/>
          <w:szCs w:val="24"/>
        </w:rPr>
        <w:t xml:space="preserve">, </w:t>
      </w:r>
      <w:r w:rsidR="0036771E" w:rsidRPr="0041573F">
        <w:rPr>
          <w:rFonts w:ascii="Times New Roman" w:hAnsi="Times New Roman" w:cs="Times New Roman" w:hint="eastAsia"/>
          <w:sz w:val="24"/>
          <w:szCs w:val="24"/>
        </w:rPr>
        <w:t>Qingdao University of Science &amp; Technology,</w:t>
      </w:r>
      <w:r w:rsidR="0036771E">
        <w:rPr>
          <w:rFonts w:ascii="Times New Roman" w:hAnsi="Times New Roman" w:cs="Times New Roman"/>
          <w:sz w:val="24"/>
          <w:szCs w:val="24"/>
        </w:rPr>
        <w:t xml:space="preserve"> </w:t>
      </w:r>
      <w:r w:rsidR="0041573F" w:rsidRPr="0041573F">
        <w:rPr>
          <w:rFonts w:ascii="Times New Roman" w:hAnsi="Times New Roman" w:cs="Times New Roman" w:hint="eastAsia"/>
          <w:sz w:val="24"/>
          <w:szCs w:val="24"/>
        </w:rPr>
        <w:t>Qingdao</w:t>
      </w:r>
      <w:r w:rsidR="0036771E">
        <w:rPr>
          <w:rFonts w:ascii="Times New Roman" w:hAnsi="Times New Roman" w:cs="Times New Roman"/>
          <w:sz w:val="24"/>
          <w:szCs w:val="24"/>
        </w:rPr>
        <w:t xml:space="preserve">, </w:t>
      </w:r>
      <w:r w:rsidR="0041573F" w:rsidRPr="0041573F">
        <w:rPr>
          <w:rFonts w:ascii="Times New Roman" w:hAnsi="Times New Roman" w:cs="Times New Roman" w:hint="eastAsia"/>
          <w:sz w:val="24"/>
          <w:szCs w:val="24"/>
        </w:rPr>
        <w:t>266042, People's Republic of China</w:t>
      </w:r>
      <w:r w:rsidR="00FB789B" w:rsidRPr="003154F6">
        <w:rPr>
          <w:rFonts w:ascii="Times New Roman" w:hAnsi="Times New Roman" w:cs="Times New Roman"/>
          <w:sz w:val="24"/>
          <w:szCs w:val="24"/>
        </w:rPr>
        <w:t>.</w:t>
      </w:r>
    </w:p>
    <w:p w14:paraId="618CBC1B" w14:textId="479F7B30" w:rsidR="004B6C42" w:rsidRPr="003154F6" w:rsidRDefault="004B6C42" w:rsidP="00813606">
      <w:pPr>
        <w:spacing w:beforeLines="50" w:before="156" w:afterLines="50" w:after="156"/>
        <w:rPr>
          <w:rFonts w:ascii="Times New Roman" w:hAnsi="Times New Roman" w:cs="Times New Roman"/>
          <w:sz w:val="24"/>
          <w:szCs w:val="24"/>
        </w:rPr>
      </w:pPr>
      <w:r w:rsidRPr="00813606">
        <w:rPr>
          <w:rFonts w:ascii="Times New Roman" w:hAnsi="Times New Roman" w:cs="Times New Roman"/>
          <w:sz w:val="24"/>
          <w:szCs w:val="24"/>
          <w:vertAlign w:val="superscript"/>
        </w:rPr>
        <w:t>2</w:t>
      </w:r>
      <w:r w:rsidRPr="004B6C42">
        <w:rPr>
          <w:rFonts w:ascii="Times New Roman" w:hAnsi="Times New Roman" w:cs="Times New Roman"/>
          <w:sz w:val="24"/>
          <w:szCs w:val="24"/>
        </w:rPr>
        <w:t>School of Electronic Science and Technology, Eastern Institute of Technology, Ningbo</w:t>
      </w:r>
      <w:r>
        <w:rPr>
          <w:rFonts w:ascii="Times New Roman" w:hAnsi="Times New Roman" w:cs="Times New Roman"/>
          <w:sz w:val="24"/>
          <w:szCs w:val="24"/>
        </w:rPr>
        <w:t xml:space="preserve">, 315211, </w:t>
      </w:r>
      <w:r w:rsidRPr="004B6C42">
        <w:rPr>
          <w:rFonts w:ascii="Times New Roman" w:hAnsi="Times New Roman" w:cs="Times New Roman"/>
          <w:sz w:val="24"/>
          <w:szCs w:val="24"/>
        </w:rPr>
        <w:t>People's Republic of China.</w:t>
      </w:r>
    </w:p>
    <w:p w14:paraId="76AB5E0B" w14:textId="0543A806" w:rsidR="00FB789B" w:rsidRPr="00F30741" w:rsidRDefault="00FB789B" w:rsidP="00FB789B">
      <w:pPr>
        <w:spacing w:afterLines="50" w:after="156"/>
        <w:rPr>
          <w:rFonts w:ascii="Times New Roman" w:hAnsi="Times New Roman" w:cs="Times New Roman"/>
          <w:sz w:val="24"/>
          <w:szCs w:val="24"/>
          <w:lang w:val="it-IT"/>
        </w:rPr>
      </w:pPr>
      <w:r w:rsidRPr="003154F6">
        <w:rPr>
          <w:rFonts w:ascii="Times New Roman" w:hAnsi="Times New Roman" w:cs="Times New Roman"/>
          <w:sz w:val="24"/>
          <w:szCs w:val="24"/>
          <w:vertAlign w:val="superscript"/>
        </w:rPr>
        <w:t>*</w:t>
      </w:r>
      <w:r w:rsidRPr="003154F6">
        <w:rPr>
          <w:rFonts w:ascii="Times New Roman" w:hAnsi="Times New Roman" w:cs="Times New Roman"/>
          <w:sz w:val="24"/>
          <w:szCs w:val="24"/>
        </w:rPr>
        <w:t xml:space="preserve">To whom correspondence should be addressed. </w:t>
      </w:r>
      <w:r w:rsidRPr="003154F6">
        <w:rPr>
          <w:rFonts w:ascii="Times New Roman" w:hAnsi="Times New Roman" w:cs="Times New Roman"/>
          <w:sz w:val="24"/>
          <w:szCs w:val="24"/>
          <w:lang w:val="it-IT"/>
        </w:rPr>
        <w:t>Email:</w:t>
      </w:r>
      <w:r>
        <w:rPr>
          <w:rFonts w:ascii="Times New Roman" w:hAnsi="Times New Roman" w:cs="Times New Roman" w:hint="eastAsia"/>
          <w:sz w:val="24"/>
          <w:szCs w:val="24"/>
          <w:lang w:val="it-IT"/>
        </w:rPr>
        <w:t xml:space="preserve"> </w:t>
      </w:r>
      <w:hyperlink r:id="rId8" w:history="1">
        <w:r w:rsidR="004B6C42" w:rsidRPr="00EE203E">
          <w:rPr>
            <w:rStyle w:val="ab"/>
            <w:rFonts w:ascii="Times New Roman" w:hAnsi="Times New Roman" w:cs="Times New Roman"/>
            <w:sz w:val="24"/>
            <w:szCs w:val="24"/>
            <w:lang w:val="it-IT"/>
          </w:rPr>
          <w:t>zzj@qust.edu.cn</w:t>
        </w:r>
      </w:hyperlink>
      <w:r w:rsidR="004B6C42">
        <w:rPr>
          <w:rFonts w:ascii="Times New Roman" w:hAnsi="Times New Roman" w:cs="Times New Roman"/>
          <w:sz w:val="24"/>
          <w:szCs w:val="24"/>
          <w:lang w:val="it-IT"/>
        </w:rPr>
        <w:t xml:space="preserve">; </w:t>
      </w:r>
      <w:hyperlink r:id="rId9" w:history="1">
        <w:r w:rsidR="00F30741" w:rsidRPr="00EE54DA">
          <w:rPr>
            <w:rStyle w:val="ab"/>
            <w:rFonts w:ascii="Times New Roman" w:hAnsi="Times New Roman" w:cs="Times New Roman" w:hint="eastAsia"/>
            <w:sz w:val="24"/>
            <w:szCs w:val="24"/>
          </w:rPr>
          <w:t>dyx@qust.edu.cn</w:t>
        </w:r>
      </w:hyperlink>
    </w:p>
    <w:p w14:paraId="2E878147" w14:textId="77777777" w:rsidR="00FB789B" w:rsidRPr="004B6C42" w:rsidRDefault="00FB789B" w:rsidP="00FB789B">
      <w:pPr>
        <w:widowControl/>
        <w:spacing w:line="360" w:lineRule="auto"/>
        <w:rPr>
          <w:rFonts w:ascii="Times New Roman" w:hAnsi="Times New Roman" w:cs="Times New Roman"/>
          <w:bCs/>
          <w:sz w:val="24"/>
          <w:szCs w:val="24"/>
          <w:lang w:val="it-IT"/>
        </w:rPr>
      </w:pPr>
    </w:p>
    <w:p w14:paraId="1F7747E7" w14:textId="77777777" w:rsidR="00FB789B" w:rsidRPr="003154F6" w:rsidRDefault="00FB789B" w:rsidP="00FB789B">
      <w:pPr>
        <w:widowControl/>
        <w:spacing w:line="360" w:lineRule="auto"/>
        <w:rPr>
          <w:rFonts w:ascii="Times New Roman" w:hAnsi="Times New Roman" w:cs="Times New Roman"/>
          <w:b/>
          <w:bCs/>
          <w:sz w:val="24"/>
          <w:szCs w:val="24"/>
        </w:rPr>
      </w:pPr>
      <w:r w:rsidRPr="003154F6">
        <w:rPr>
          <w:rFonts w:ascii="Times New Roman" w:hAnsi="Times New Roman" w:cs="Times New Roman"/>
          <w:b/>
          <w:bCs/>
          <w:sz w:val="24"/>
          <w:szCs w:val="24"/>
        </w:rPr>
        <w:t>This PDF file includes:</w:t>
      </w:r>
    </w:p>
    <w:p w14:paraId="408EE767" w14:textId="734D544F" w:rsidR="00FB789B" w:rsidRPr="009709A8" w:rsidRDefault="00FB789B" w:rsidP="00FB789B">
      <w:pPr>
        <w:widowControl/>
        <w:spacing w:line="360" w:lineRule="auto"/>
        <w:rPr>
          <w:rFonts w:ascii="Times New Roman" w:hAnsi="Times New Roman" w:cs="Times New Roman"/>
          <w:bCs/>
          <w:sz w:val="24"/>
          <w:szCs w:val="24"/>
        </w:rPr>
      </w:pPr>
      <w:r w:rsidRPr="003154F6">
        <w:rPr>
          <w:rFonts w:ascii="Times New Roman" w:hAnsi="Times New Roman" w:cs="Times New Roman"/>
          <w:bCs/>
          <w:sz w:val="24"/>
          <w:szCs w:val="24"/>
        </w:rPr>
        <w:t xml:space="preserve">Figures </w:t>
      </w:r>
      <w:r w:rsidR="000C6418">
        <w:rPr>
          <w:rFonts w:ascii="Times New Roman" w:hAnsi="Times New Roman" w:cs="Times New Roman" w:hint="eastAsia"/>
          <w:bCs/>
          <w:sz w:val="24"/>
          <w:szCs w:val="24"/>
        </w:rPr>
        <w:t>S</w:t>
      </w:r>
      <w:r w:rsidRPr="003154F6">
        <w:rPr>
          <w:rFonts w:ascii="Times New Roman" w:hAnsi="Times New Roman" w:cs="Times New Roman"/>
          <w:bCs/>
          <w:sz w:val="24"/>
          <w:szCs w:val="24"/>
        </w:rPr>
        <w:t>1-</w:t>
      </w:r>
      <w:r w:rsidR="00F30741">
        <w:rPr>
          <w:rFonts w:ascii="Times New Roman" w:hAnsi="Times New Roman" w:cs="Times New Roman" w:hint="eastAsia"/>
          <w:bCs/>
          <w:sz w:val="24"/>
          <w:szCs w:val="24"/>
        </w:rPr>
        <w:t>1</w:t>
      </w:r>
      <w:r w:rsidR="001D163F">
        <w:rPr>
          <w:rFonts w:ascii="Times New Roman" w:hAnsi="Times New Roman" w:cs="Times New Roman" w:hint="eastAsia"/>
          <w:bCs/>
          <w:sz w:val="24"/>
          <w:szCs w:val="24"/>
        </w:rPr>
        <w:t>5</w:t>
      </w:r>
    </w:p>
    <w:p w14:paraId="45503E13" w14:textId="78A83E33" w:rsidR="00FB789B" w:rsidRPr="003154F6" w:rsidRDefault="00FB789B" w:rsidP="00FB789B">
      <w:pPr>
        <w:widowControl/>
        <w:spacing w:line="360" w:lineRule="auto"/>
        <w:rPr>
          <w:rFonts w:ascii="Times New Roman" w:hAnsi="Times New Roman" w:cs="Times New Roman"/>
          <w:bCs/>
          <w:sz w:val="24"/>
          <w:szCs w:val="24"/>
        </w:rPr>
      </w:pPr>
      <w:r w:rsidRPr="003154F6">
        <w:rPr>
          <w:rFonts w:ascii="Times New Roman" w:hAnsi="Times New Roman" w:cs="Times New Roman"/>
          <w:bCs/>
          <w:sz w:val="24"/>
          <w:szCs w:val="24"/>
        </w:rPr>
        <w:t xml:space="preserve">Tables </w:t>
      </w:r>
      <w:r w:rsidR="000C6418">
        <w:rPr>
          <w:rFonts w:ascii="Times New Roman" w:hAnsi="Times New Roman" w:cs="Times New Roman" w:hint="eastAsia"/>
          <w:bCs/>
          <w:sz w:val="24"/>
          <w:szCs w:val="24"/>
        </w:rPr>
        <w:t>S</w:t>
      </w:r>
      <w:r w:rsidR="00F30741">
        <w:rPr>
          <w:rFonts w:ascii="Times New Roman" w:hAnsi="Times New Roman" w:cs="Times New Roman" w:hint="eastAsia"/>
          <w:bCs/>
          <w:sz w:val="24"/>
          <w:szCs w:val="24"/>
        </w:rPr>
        <w:t>1</w:t>
      </w:r>
      <w:r w:rsidRPr="003154F6">
        <w:rPr>
          <w:rFonts w:ascii="Times New Roman" w:hAnsi="Times New Roman" w:cs="Times New Roman"/>
          <w:bCs/>
          <w:sz w:val="24"/>
          <w:szCs w:val="24"/>
        </w:rPr>
        <w:t>-</w:t>
      </w:r>
      <w:r w:rsidR="0003387F">
        <w:rPr>
          <w:rFonts w:ascii="Times New Roman" w:hAnsi="Times New Roman" w:cs="Times New Roman" w:hint="eastAsia"/>
          <w:bCs/>
          <w:sz w:val="24"/>
          <w:szCs w:val="24"/>
        </w:rPr>
        <w:t>8</w:t>
      </w:r>
    </w:p>
    <w:p w14:paraId="326A28B5" w14:textId="5BE4CB05" w:rsidR="00FB789B" w:rsidRPr="003154F6" w:rsidRDefault="00FB789B" w:rsidP="00FB789B">
      <w:pPr>
        <w:widowControl/>
        <w:spacing w:line="360" w:lineRule="auto"/>
        <w:rPr>
          <w:rFonts w:ascii="Times New Roman" w:hAnsi="Times New Roman" w:cs="Times New Roman"/>
          <w:bCs/>
          <w:sz w:val="24"/>
          <w:szCs w:val="24"/>
        </w:rPr>
      </w:pPr>
      <w:r w:rsidRPr="003154F6">
        <w:rPr>
          <w:rFonts w:ascii="Times New Roman" w:hAnsi="Times New Roman" w:cs="Times New Roman"/>
          <w:bCs/>
          <w:sz w:val="24"/>
          <w:szCs w:val="24"/>
        </w:rPr>
        <w:t>References</w:t>
      </w:r>
    </w:p>
    <w:p w14:paraId="77F90FCE" w14:textId="4A7818AD" w:rsidR="00747F34" w:rsidRPr="00423F2A" w:rsidRDefault="00747F34">
      <w:pPr>
        <w:widowControl/>
        <w:jc w:val="left"/>
        <w:rPr>
          <w:rFonts w:ascii="Times New Roman" w:eastAsia="宋体" w:hAnsi="Times New Roman" w:cs="Times New Roman"/>
          <w:b/>
          <w:bCs/>
          <w:szCs w:val="21"/>
        </w:rPr>
      </w:pPr>
      <w:r w:rsidRPr="00423F2A">
        <w:rPr>
          <w:rFonts w:ascii="Times New Roman" w:eastAsia="宋体" w:hAnsi="Times New Roman" w:cs="Times New Roman"/>
          <w:b/>
          <w:bCs/>
          <w:szCs w:val="21"/>
        </w:rPr>
        <w:br w:type="page"/>
      </w:r>
    </w:p>
    <w:p w14:paraId="68A3054F" w14:textId="20C08FEA" w:rsidR="004F3D5E" w:rsidRPr="00F52956" w:rsidRDefault="008E2525" w:rsidP="004F3D5E">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165DCB31" wp14:editId="6255EF9F">
            <wp:extent cx="5039868" cy="2606040"/>
            <wp:effectExtent l="0" t="0" r="8890" b="3810"/>
            <wp:docPr id="1288088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88128" name="图片 12880881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868" cy="2606040"/>
                    </a:xfrm>
                    <a:prstGeom prst="rect">
                      <a:avLst/>
                    </a:prstGeom>
                  </pic:spPr>
                </pic:pic>
              </a:graphicData>
            </a:graphic>
          </wp:inline>
        </w:drawing>
      </w:r>
    </w:p>
    <w:p w14:paraId="1B54096D" w14:textId="6EB7F503" w:rsidR="0072294E" w:rsidRPr="000C6418" w:rsidRDefault="00967060" w:rsidP="00902548">
      <w:pPr>
        <w:rPr>
          <w:rFonts w:ascii="Times New Roman" w:eastAsia="宋体" w:hAnsi="Times New Roman" w:cs="Times New Roman"/>
          <w:sz w:val="24"/>
          <w:szCs w:val="24"/>
        </w:rPr>
      </w:pPr>
      <w:bookmarkStart w:id="0" w:name="OLE_LINK51"/>
      <w:r w:rsidRPr="003154F6">
        <w:rPr>
          <w:rFonts w:ascii="Times New Roman" w:hAnsi="Times New Roman" w:cs="Times New Roman"/>
          <w:b/>
          <w:bCs/>
          <w:sz w:val="24"/>
          <w:szCs w:val="24"/>
        </w:rPr>
        <w:t>Fig</w:t>
      </w:r>
      <w:r w:rsidR="000C6418">
        <w:rPr>
          <w:rFonts w:ascii="Times New Roman" w:hAnsi="Times New Roman" w:cs="Times New Roman" w:hint="eastAsia"/>
          <w:b/>
          <w:bCs/>
          <w:sz w:val="24"/>
          <w:szCs w:val="24"/>
        </w:rPr>
        <w:t>. S</w:t>
      </w:r>
      <w:r w:rsidRPr="003154F6">
        <w:rPr>
          <w:rFonts w:ascii="Times New Roman" w:hAnsi="Times New Roman" w:cs="Times New Roman"/>
          <w:b/>
          <w:bCs/>
          <w:sz w:val="24"/>
          <w:szCs w:val="24"/>
        </w:rPr>
        <w:t>1.</w:t>
      </w:r>
      <w:r>
        <w:rPr>
          <w:rFonts w:ascii="Times New Roman" w:hAnsi="Times New Roman" w:cs="Times New Roman" w:hint="eastAsia"/>
          <w:b/>
          <w:bCs/>
          <w:sz w:val="24"/>
          <w:szCs w:val="24"/>
        </w:rPr>
        <w:t xml:space="preserve"> </w:t>
      </w:r>
      <w:r w:rsidR="008D5A35" w:rsidRPr="000C6418">
        <w:rPr>
          <w:rFonts w:ascii="Times New Roman" w:eastAsia="宋体" w:hAnsi="Times New Roman" w:cs="Times New Roman" w:hint="eastAsia"/>
          <w:b/>
          <w:bCs/>
          <w:sz w:val="24"/>
          <w:szCs w:val="24"/>
        </w:rPr>
        <w:t>Physicochemical properties of CBp and N660.</w:t>
      </w:r>
      <w:r w:rsidR="000C6418" w:rsidRPr="000C6418">
        <w:rPr>
          <w:rFonts w:ascii="Times New Roman" w:eastAsia="宋体" w:hAnsi="Times New Roman" w:cs="Times New Roman" w:hint="eastAsia"/>
          <w:sz w:val="24"/>
          <w:szCs w:val="24"/>
        </w:rPr>
        <w:t xml:space="preserve"> </w:t>
      </w:r>
      <w:r w:rsidR="00902548" w:rsidRPr="000C6418">
        <w:rPr>
          <w:rFonts w:ascii="Times New Roman" w:eastAsia="宋体" w:hAnsi="Times New Roman" w:cs="Times New Roman"/>
          <w:sz w:val="24"/>
          <w:szCs w:val="24"/>
        </w:rPr>
        <w:t>a, XRD patterns of CBp and N660, showing that the main ash components on the surface of CBp are ZnS, ZnO, and SiO</w:t>
      </w:r>
      <w:r w:rsidR="00D026C5" w:rsidRPr="000C6418">
        <w:rPr>
          <w:rFonts w:ascii="Times New Roman" w:eastAsia="宋体" w:hAnsi="Times New Roman" w:cs="Times New Roman"/>
          <w:sz w:val="24"/>
          <w:szCs w:val="24"/>
          <w:vertAlign w:val="subscript"/>
        </w:rPr>
        <w:t>2</w:t>
      </w:r>
      <w:r w:rsidR="00902548" w:rsidRPr="000C6418">
        <w:rPr>
          <w:rFonts w:ascii="Times New Roman" w:eastAsia="宋体" w:hAnsi="Times New Roman" w:cs="Times New Roman"/>
          <w:sz w:val="24"/>
          <w:szCs w:val="24"/>
        </w:rPr>
        <w:t>.</w:t>
      </w:r>
      <w:r w:rsidR="00902548" w:rsidRPr="000C6418">
        <w:rPr>
          <w:rFonts w:ascii="Times New Roman" w:eastAsia="宋体" w:hAnsi="Times New Roman" w:cs="Times New Roman" w:hint="eastAsia"/>
          <w:sz w:val="24"/>
          <w:szCs w:val="24"/>
        </w:rPr>
        <w:t xml:space="preserve"> b, XPS spectra of CBp and N660, confirming that the main ash elements on the surface of CBp are S, Zn, and Si. c, Iodine adsorption value and oil absorption value of CBp and N660, indicating a lower structural degree of CBp compared with N660. d, Particle size of CBp and N660, showing that CBp has a larger particle size than N660. e, Surface pH values of CBp and N660, indicating an acidic surface for CBp and an alkaline surface for N660. f, BET specific surface area of CBp and N660, showing a larger specific surface area for N660.</w:t>
      </w:r>
    </w:p>
    <w:bookmarkEnd w:id="0"/>
    <w:p w14:paraId="73B101E8" w14:textId="28BBD741" w:rsidR="001E6ED2" w:rsidRPr="00423F2A" w:rsidRDefault="001E6ED2">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353EE17A" w14:textId="6A6C98AD" w:rsidR="00B92FBE" w:rsidRPr="00423F2A" w:rsidRDefault="00B9351C" w:rsidP="00B92FBE">
      <w:pPr>
        <w:jc w:val="center"/>
        <w:rPr>
          <w:rFonts w:ascii="Times New Roman" w:eastAsia="宋体" w:hAnsi="Times New Roman" w:cs="Times New Roman"/>
          <w:b/>
          <w:bCs/>
          <w:szCs w:val="21"/>
        </w:rPr>
      </w:pPr>
      <w:r w:rsidRPr="00423F2A">
        <w:rPr>
          <w:rFonts w:ascii="Times New Roman" w:hAnsi="Times New Roman" w:cs="Times New Roman"/>
        </w:rPr>
        <w:lastRenderedPageBreak/>
        <w:t xml:space="preserve"> </w:t>
      </w:r>
      <w:r w:rsidR="008D5A35">
        <w:rPr>
          <w:rFonts w:ascii="Times New Roman" w:eastAsia="宋体" w:hAnsi="Times New Roman" w:cs="Times New Roman"/>
          <w:b/>
          <w:bCs/>
          <w:noProof/>
          <w:szCs w:val="21"/>
        </w:rPr>
        <w:drawing>
          <wp:inline distT="0" distB="0" distL="0" distR="0" wp14:anchorId="632A1FF4" wp14:editId="1C66CFBF">
            <wp:extent cx="5039868" cy="1385316"/>
            <wp:effectExtent l="0" t="0" r="0" b="5715"/>
            <wp:docPr id="7629189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18900" name="图片 7629189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868" cy="1385316"/>
                    </a:xfrm>
                    <a:prstGeom prst="rect">
                      <a:avLst/>
                    </a:prstGeom>
                  </pic:spPr>
                </pic:pic>
              </a:graphicData>
            </a:graphic>
          </wp:inline>
        </w:drawing>
      </w:r>
    </w:p>
    <w:p w14:paraId="49AE99B7" w14:textId="497A0553" w:rsidR="00445069" w:rsidRDefault="00967060" w:rsidP="000C6418">
      <w:pPr>
        <w:rPr>
          <w:rFonts w:ascii="Times New Roman" w:eastAsia="宋体" w:hAnsi="Times New Roman" w:cs="Times New Roman"/>
          <w:sz w:val="24"/>
          <w:szCs w:val="24"/>
        </w:rPr>
      </w:pPr>
      <w:bookmarkStart w:id="1" w:name="OLE_LINK36"/>
      <w:bookmarkStart w:id="2" w:name="OLE_LINK39"/>
      <w:r w:rsidRPr="003154F6">
        <w:rPr>
          <w:rFonts w:ascii="Times New Roman" w:hAnsi="Times New Roman" w:cs="Times New Roman"/>
          <w:b/>
          <w:bCs/>
          <w:sz w:val="24"/>
          <w:szCs w:val="24"/>
        </w:rPr>
        <w:t>Fig</w:t>
      </w:r>
      <w:r w:rsidR="000C6418">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sidR="000C6418">
        <w:rPr>
          <w:rFonts w:ascii="Times New Roman" w:hAnsi="Times New Roman" w:cs="Times New Roman" w:hint="eastAsia"/>
          <w:b/>
          <w:bCs/>
          <w:sz w:val="24"/>
          <w:szCs w:val="24"/>
        </w:rPr>
        <w:t>S</w:t>
      </w:r>
      <w:r>
        <w:rPr>
          <w:rFonts w:ascii="Times New Roman" w:hAnsi="Times New Roman" w:cs="Times New Roman" w:hint="eastAsia"/>
          <w:b/>
          <w:bCs/>
          <w:sz w:val="24"/>
          <w:szCs w:val="24"/>
        </w:rPr>
        <w:t>2</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1466C0" w:rsidRPr="001466C0">
        <w:rPr>
          <w:rFonts w:ascii="Times New Roman" w:eastAsia="宋体" w:hAnsi="Times New Roman" w:cs="Times New Roman" w:hint="eastAsia"/>
          <w:b/>
          <w:bCs/>
          <w:sz w:val="24"/>
          <w:szCs w:val="24"/>
        </w:rPr>
        <w:t>XPS spectra and FTIR spectra of CBp and NR.</w:t>
      </w:r>
      <w:r w:rsidR="00B1069A">
        <w:rPr>
          <w:rFonts w:ascii="Times New Roman" w:eastAsia="宋体" w:hAnsi="Times New Roman" w:cs="Times New Roman" w:hint="eastAsia"/>
          <w:sz w:val="24"/>
          <w:szCs w:val="24"/>
        </w:rPr>
        <w:t xml:space="preserve"> </w:t>
      </w:r>
      <w:bookmarkEnd w:id="1"/>
      <w:bookmarkEnd w:id="2"/>
      <w:r w:rsidR="00445069" w:rsidRPr="00A414D9">
        <w:rPr>
          <w:rFonts w:ascii="Times New Roman" w:eastAsia="宋体" w:hAnsi="Times New Roman" w:cs="Times New Roman" w:hint="eastAsia"/>
          <w:b/>
          <w:bCs/>
          <w:sz w:val="24"/>
          <w:szCs w:val="24"/>
        </w:rPr>
        <w:t>a</w:t>
      </w:r>
      <w:r w:rsidR="00445069" w:rsidRPr="00445069">
        <w:rPr>
          <w:rFonts w:ascii="Times New Roman" w:eastAsia="宋体" w:hAnsi="Times New Roman" w:cs="Times New Roman" w:hint="eastAsia"/>
          <w:sz w:val="24"/>
          <w:szCs w:val="24"/>
        </w:rPr>
        <w:t>, XPS spectra of CBp and NR, indicating a relatively high oxygen content in both CBp (9.51 At%) and NR (12.64 At%).</w:t>
      </w:r>
      <w:r w:rsidR="00445069">
        <w:rPr>
          <w:rFonts w:ascii="Times New Roman" w:eastAsia="宋体" w:hAnsi="Times New Roman" w:cs="Times New Roman" w:hint="eastAsia"/>
          <w:sz w:val="24"/>
          <w:szCs w:val="24"/>
        </w:rPr>
        <w:t xml:space="preserve"> </w:t>
      </w:r>
      <w:r w:rsidR="00445069" w:rsidRPr="00A414D9">
        <w:rPr>
          <w:rFonts w:ascii="Times New Roman" w:eastAsia="宋体" w:hAnsi="Times New Roman" w:cs="Times New Roman" w:hint="eastAsia"/>
          <w:b/>
          <w:bCs/>
          <w:sz w:val="24"/>
          <w:szCs w:val="24"/>
        </w:rPr>
        <w:t>b</w:t>
      </w:r>
      <w:r w:rsidR="00445069" w:rsidRPr="00445069">
        <w:rPr>
          <w:rFonts w:ascii="Times New Roman" w:eastAsia="宋体" w:hAnsi="Times New Roman" w:cs="Times New Roman" w:hint="eastAsia"/>
          <w:sz w:val="24"/>
          <w:szCs w:val="24"/>
        </w:rPr>
        <w:t xml:space="preserve">, FTIR spectra of NR, showing that the oxygen-containing functional groups present in NR include </w:t>
      </w:r>
      <w:r w:rsidR="00445069">
        <w:rPr>
          <w:rFonts w:ascii="Times New Roman" w:eastAsia="宋体" w:hAnsi="Times New Roman" w:cs="Times New Roman" w:hint="eastAsia"/>
          <w:sz w:val="24"/>
          <w:szCs w:val="24"/>
        </w:rPr>
        <w:t>-</w:t>
      </w:r>
      <w:r w:rsidR="00445069" w:rsidRPr="00445069">
        <w:rPr>
          <w:rFonts w:ascii="Times New Roman" w:eastAsia="宋体" w:hAnsi="Times New Roman" w:cs="Times New Roman" w:hint="eastAsia"/>
          <w:sz w:val="24"/>
          <w:szCs w:val="24"/>
        </w:rPr>
        <w:t xml:space="preserve">OH, C=O, and </w:t>
      </w:r>
      <w:r w:rsidR="00445069">
        <w:rPr>
          <w:rFonts w:ascii="Times New Roman" w:eastAsia="宋体" w:hAnsi="Times New Roman" w:cs="Times New Roman" w:hint="eastAsia"/>
          <w:sz w:val="24"/>
          <w:szCs w:val="24"/>
        </w:rPr>
        <w:t>-</w:t>
      </w:r>
      <w:r w:rsidR="00445069" w:rsidRPr="00445069">
        <w:rPr>
          <w:rFonts w:ascii="Times New Roman" w:eastAsia="宋体" w:hAnsi="Times New Roman" w:cs="Times New Roman" w:hint="eastAsia"/>
          <w:sz w:val="24"/>
          <w:szCs w:val="24"/>
        </w:rPr>
        <w:t>CO</w:t>
      </w:r>
      <w:r w:rsidR="00445069">
        <w:rPr>
          <w:rFonts w:ascii="Times New Roman" w:eastAsia="宋体" w:hAnsi="Times New Roman" w:cs="Times New Roman" w:hint="eastAsia"/>
          <w:sz w:val="24"/>
          <w:szCs w:val="24"/>
        </w:rPr>
        <w:t>-</w:t>
      </w:r>
      <w:r w:rsidR="00445069" w:rsidRPr="00445069">
        <w:rPr>
          <w:rFonts w:ascii="Times New Roman" w:eastAsia="宋体" w:hAnsi="Times New Roman" w:cs="Times New Roman" w:hint="eastAsia"/>
          <w:sz w:val="24"/>
          <w:szCs w:val="24"/>
        </w:rPr>
        <w:t>NH</w:t>
      </w:r>
      <w:r w:rsidR="00445069">
        <w:rPr>
          <w:rFonts w:ascii="Times New Roman" w:eastAsia="宋体" w:hAnsi="Times New Roman" w:cs="Times New Roman" w:hint="eastAsia"/>
          <w:sz w:val="24"/>
          <w:szCs w:val="24"/>
        </w:rPr>
        <w:t>-</w:t>
      </w:r>
      <w:r w:rsidR="00445069" w:rsidRPr="00445069">
        <w:rPr>
          <w:rFonts w:ascii="Times New Roman" w:eastAsia="宋体" w:hAnsi="Times New Roman" w:cs="Times New Roman" w:hint="eastAsia"/>
          <w:sz w:val="24"/>
          <w:szCs w:val="24"/>
        </w:rPr>
        <w:t>.</w:t>
      </w:r>
      <w:r w:rsidR="00445069">
        <w:rPr>
          <w:rFonts w:ascii="Times New Roman" w:eastAsia="宋体" w:hAnsi="Times New Roman" w:cs="Times New Roman" w:hint="eastAsia"/>
          <w:sz w:val="24"/>
          <w:szCs w:val="24"/>
        </w:rPr>
        <w:t xml:space="preserve"> </w:t>
      </w:r>
      <w:r w:rsidR="00445069" w:rsidRPr="00A414D9">
        <w:rPr>
          <w:rFonts w:ascii="Times New Roman" w:eastAsia="宋体" w:hAnsi="Times New Roman" w:cs="Times New Roman" w:hint="eastAsia"/>
          <w:b/>
          <w:bCs/>
          <w:sz w:val="24"/>
          <w:szCs w:val="24"/>
        </w:rPr>
        <w:t>c</w:t>
      </w:r>
      <w:r w:rsidR="00445069" w:rsidRPr="00445069">
        <w:rPr>
          <w:rFonts w:ascii="Times New Roman" w:eastAsia="宋体" w:hAnsi="Times New Roman" w:cs="Times New Roman" w:hint="eastAsia"/>
          <w:sz w:val="24"/>
          <w:szCs w:val="24"/>
        </w:rPr>
        <w:t xml:space="preserve">, FTIR spectra of CBp, indicating that the oxygen-containing functional groups in CBp are mainly </w:t>
      </w:r>
      <w:r w:rsidR="00445069">
        <w:rPr>
          <w:rFonts w:ascii="Times New Roman" w:eastAsia="宋体" w:hAnsi="Times New Roman" w:cs="Times New Roman" w:hint="eastAsia"/>
          <w:sz w:val="24"/>
          <w:szCs w:val="24"/>
        </w:rPr>
        <w:t>-</w:t>
      </w:r>
      <w:r w:rsidR="00445069" w:rsidRPr="00445069">
        <w:rPr>
          <w:rFonts w:ascii="Times New Roman" w:eastAsia="宋体" w:hAnsi="Times New Roman" w:cs="Times New Roman" w:hint="eastAsia"/>
          <w:sz w:val="24"/>
          <w:szCs w:val="24"/>
        </w:rPr>
        <w:t>OH and C=O.</w:t>
      </w:r>
    </w:p>
    <w:p w14:paraId="39C13FD2" w14:textId="2D023B6D" w:rsidR="004E4598" w:rsidRPr="00445069" w:rsidRDefault="004E4598" w:rsidP="00445069">
      <w:pPr>
        <w:widowControl/>
        <w:jc w:val="left"/>
        <w:rPr>
          <w:rFonts w:ascii="Times New Roman" w:eastAsia="宋体" w:hAnsi="Times New Roman" w:cs="Times New Roman"/>
          <w:sz w:val="24"/>
          <w:szCs w:val="24"/>
        </w:rPr>
      </w:pPr>
      <w:r w:rsidRPr="00423F2A">
        <w:rPr>
          <w:rFonts w:ascii="Times New Roman" w:eastAsia="宋体" w:hAnsi="Times New Roman" w:cs="Times New Roman"/>
          <w:szCs w:val="21"/>
        </w:rPr>
        <w:br w:type="page"/>
      </w:r>
    </w:p>
    <w:p w14:paraId="228378F8" w14:textId="664C41F4" w:rsidR="00B92FBE" w:rsidRPr="00423F2A" w:rsidRDefault="00630D70" w:rsidP="00967060">
      <w:pPr>
        <w:jc w:val="center"/>
        <w:rPr>
          <w:rFonts w:ascii="Times New Roman" w:eastAsia="宋体" w:hAnsi="Times New Roman" w:cs="Times New Roman"/>
          <w:szCs w:val="21"/>
        </w:rPr>
      </w:pPr>
      <w:r w:rsidRPr="00423F2A">
        <w:rPr>
          <w:rFonts w:ascii="Times New Roman" w:hAnsi="Times New Roman" w:cs="Times New Roman"/>
        </w:rPr>
        <w:lastRenderedPageBreak/>
        <w:t xml:space="preserve"> </w:t>
      </w:r>
      <w:r w:rsidR="00445069">
        <w:rPr>
          <w:rFonts w:ascii="Times New Roman" w:eastAsia="宋体" w:hAnsi="Times New Roman" w:cs="Times New Roman"/>
          <w:noProof/>
          <w:szCs w:val="21"/>
        </w:rPr>
        <w:drawing>
          <wp:inline distT="0" distB="0" distL="0" distR="0" wp14:anchorId="168B1831" wp14:editId="094111FA">
            <wp:extent cx="5041392" cy="2542032"/>
            <wp:effectExtent l="0" t="0" r="6985" b="0"/>
            <wp:docPr id="638442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42190" name="图片 6384421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2542032"/>
                    </a:xfrm>
                    <a:prstGeom prst="rect">
                      <a:avLst/>
                    </a:prstGeom>
                  </pic:spPr>
                </pic:pic>
              </a:graphicData>
            </a:graphic>
          </wp:inline>
        </w:drawing>
      </w:r>
    </w:p>
    <w:p w14:paraId="7CBFFEDE" w14:textId="25742C19" w:rsidR="00231B96" w:rsidRPr="000C6418" w:rsidRDefault="000C6418" w:rsidP="00445069">
      <w:pPr>
        <w:rPr>
          <w:rFonts w:ascii="Times New Roman" w:hAnsi="Times New Roman" w:cs="Times New Roman"/>
          <w:b/>
          <w:bCs/>
          <w:sz w:val="24"/>
          <w:szCs w:val="24"/>
        </w:rPr>
      </w:pPr>
      <w:bookmarkStart w:id="3" w:name="OLE_LINK23"/>
      <w:bookmarkStart w:id="4" w:name="OLE_LINK52"/>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3</w:t>
      </w:r>
      <w:r w:rsidR="00967060">
        <w:rPr>
          <w:rFonts w:ascii="Times New Roman" w:hAnsi="Times New Roman" w:cs="Times New Roman" w:hint="eastAsia"/>
          <w:b/>
          <w:bCs/>
          <w:sz w:val="24"/>
          <w:szCs w:val="24"/>
        </w:rPr>
        <w:t xml:space="preserve">. </w:t>
      </w:r>
      <w:bookmarkEnd w:id="3"/>
      <w:bookmarkEnd w:id="4"/>
      <w:r w:rsidR="00445069" w:rsidRPr="00445069">
        <w:rPr>
          <w:rFonts w:ascii="Times New Roman" w:hAnsi="Times New Roman" w:cs="Times New Roman" w:hint="eastAsia"/>
          <w:b/>
          <w:bCs/>
          <w:sz w:val="24"/>
          <w:szCs w:val="24"/>
        </w:rPr>
        <w:t>The SEM-EDS images of CBp</w:t>
      </w:r>
      <w:r w:rsidR="00231B96">
        <w:rPr>
          <w:rFonts w:ascii="Times New Roman" w:hAnsi="Times New Roman" w:cs="Times New Roman"/>
          <w:b/>
          <w:bCs/>
          <w:sz w:val="24"/>
          <w:szCs w:val="24"/>
        </w:rPr>
        <w:t>.</w:t>
      </w:r>
      <w:r w:rsidR="00445069" w:rsidRPr="00445069">
        <w:rPr>
          <w:rFonts w:ascii="Times New Roman" w:hAnsi="Times New Roman" w:cs="Times New Roman" w:hint="eastAsia"/>
          <w:b/>
          <w:bCs/>
          <w:sz w:val="24"/>
          <w:szCs w:val="24"/>
        </w:rPr>
        <w:t xml:space="preserve"> </w:t>
      </w:r>
      <w:r w:rsidR="003B15C0" w:rsidRPr="003B15C0">
        <w:rPr>
          <w:rFonts w:ascii="Times New Roman" w:hAnsi="Times New Roman" w:cs="Times New Roman" w:hint="eastAsia"/>
          <w:sz w:val="24"/>
          <w:szCs w:val="24"/>
        </w:rPr>
        <w:t>Oxygen elements are uniformly distributed on the surface of CBp, which indicates that the oxygen functional groups in CBp are uniformly distributed.</w:t>
      </w:r>
    </w:p>
    <w:p w14:paraId="7737E28E" w14:textId="76510320" w:rsidR="00B92FBE" w:rsidRPr="00423F2A" w:rsidRDefault="00630D70" w:rsidP="00445069">
      <w:pPr>
        <w:rPr>
          <w:rFonts w:ascii="Times New Roman" w:eastAsia="宋体" w:hAnsi="Times New Roman" w:cs="Times New Roman"/>
          <w:szCs w:val="21"/>
        </w:rPr>
      </w:pPr>
      <w:r w:rsidRPr="00423F2A">
        <w:rPr>
          <w:rFonts w:ascii="Times New Roman" w:eastAsia="宋体" w:hAnsi="Times New Roman" w:cs="Times New Roman"/>
          <w:szCs w:val="21"/>
        </w:rPr>
        <w:br w:type="page"/>
      </w:r>
    </w:p>
    <w:p w14:paraId="27D9210A" w14:textId="0EC25FF8" w:rsidR="004F3D5E" w:rsidRPr="00423F2A" w:rsidRDefault="008F1894" w:rsidP="004F3D5E">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51E86A76" wp14:editId="733F85CE">
            <wp:extent cx="5039868" cy="1389888"/>
            <wp:effectExtent l="0" t="0" r="0" b="1270"/>
            <wp:docPr id="15623308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30809" name="图片 15623308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868" cy="1389888"/>
                    </a:xfrm>
                    <a:prstGeom prst="rect">
                      <a:avLst/>
                    </a:prstGeom>
                  </pic:spPr>
                </pic:pic>
              </a:graphicData>
            </a:graphic>
          </wp:inline>
        </w:drawing>
      </w:r>
    </w:p>
    <w:p w14:paraId="34EC0BD6" w14:textId="4E43E6C9" w:rsidR="00B92FBE" w:rsidRPr="006F00D6" w:rsidRDefault="000C6418" w:rsidP="003B3BDE">
      <w:pPr>
        <w:rPr>
          <w:rFonts w:ascii="Times New Roman" w:eastAsia="宋体" w:hAnsi="Times New Roman" w:cs="Times New Roman"/>
          <w:sz w:val="24"/>
          <w:szCs w:val="24"/>
        </w:rPr>
      </w:pPr>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4</w:t>
      </w:r>
      <w:r w:rsidR="00E61C6A">
        <w:rPr>
          <w:rFonts w:ascii="Times New Roman" w:hAnsi="Times New Roman" w:cs="Times New Roman" w:hint="eastAsia"/>
          <w:b/>
          <w:bCs/>
          <w:sz w:val="24"/>
          <w:szCs w:val="24"/>
        </w:rPr>
        <w:t xml:space="preserve">. </w:t>
      </w:r>
      <w:r w:rsidR="008F1894" w:rsidRPr="008F1894">
        <w:rPr>
          <w:rFonts w:ascii="Times New Roman" w:eastAsia="宋体" w:hAnsi="Times New Roman" w:cs="Times New Roman" w:hint="eastAsia"/>
          <w:b/>
          <w:bCs/>
          <w:sz w:val="24"/>
          <w:szCs w:val="24"/>
        </w:rPr>
        <w:t xml:space="preserve">The EXAFS fitting curves in k-space. </w:t>
      </w:r>
      <w:r w:rsidR="008F1894" w:rsidRPr="008F1894">
        <w:rPr>
          <w:rFonts w:ascii="Times New Roman" w:eastAsia="宋体" w:hAnsi="Times New Roman" w:cs="Times New Roman" w:hint="eastAsia"/>
          <w:sz w:val="24"/>
          <w:szCs w:val="24"/>
        </w:rPr>
        <w:t xml:space="preserve">The EXAFS fitting curves in K-space for </w:t>
      </w:r>
      <w:r w:rsidR="008F1894" w:rsidRPr="00A414D9">
        <w:rPr>
          <w:rFonts w:ascii="Times New Roman" w:eastAsia="宋体" w:hAnsi="Times New Roman" w:cs="Times New Roman" w:hint="eastAsia"/>
          <w:b/>
          <w:bCs/>
          <w:sz w:val="24"/>
          <w:szCs w:val="24"/>
        </w:rPr>
        <w:t>a</w:t>
      </w:r>
      <w:r w:rsidR="008F1894">
        <w:rPr>
          <w:rFonts w:ascii="Times New Roman" w:eastAsia="宋体" w:hAnsi="Times New Roman" w:cs="Times New Roman" w:hint="eastAsia"/>
          <w:sz w:val="24"/>
          <w:szCs w:val="24"/>
        </w:rPr>
        <w:t>,</w:t>
      </w:r>
      <w:r w:rsidR="008F1894" w:rsidRPr="008F1894">
        <w:rPr>
          <w:rFonts w:ascii="Times New Roman" w:eastAsia="宋体" w:hAnsi="Times New Roman" w:cs="Times New Roman" w:hint="eastAsia"/>
          <w:sz w:val="24"/>
          <w:szCs w:val="24"/>
        </w:rPr>
        <w:t xml:space="preserve"> Zn foil, </w:t>
      </w:r>
      <w:r w:rsidR="008F1894" w:rsidRPr="00A414D9">
        <w:rPr>
          <w:rFonts w:ascii="Times New Roman" w:eastAsia="宋体" w:hAnsi="Times New Roman" w:cs="Times New Roman" w:hint="eastAsia"/>
          <w:b/>
          <w:bCs/>
          <w:sz w:val="24"/>
          <w:szCs w:val="24"/>
        </w:rPr>
        <w:t>b</w:t>
      </w:r>
      <w:r w:rsidR="008F1894">
        <w:rPr>
          <w:rFonts w:ascii="Times New Roman" w:eastAsia="宋体" w:hAnsi="Times New Roman" w:cs="Times New Roman" w:hint="eastAsia"/>
          <w:sz w:val="24"/>
          <w:szCs w:val="24"/>
        </w:rPr>
        <w:t>,</w:t>
      </w:r>
      <w:r w:rsidR="008F1894" w:rsidRPr="008F1894">
        <w:rPr>
          <w:rFonts w:ascii="Times New Roman" w:eastAsia="宋体" w:hAnsi="Times New Roman" w:cs="Times New Roman" w:hint="eastAsia"/>
          <w:sz w:val="24"/>
          <w:szCs w:val="24"/>
        </w:rPr>
        <w:t xml:space="preserve"> ZnO, and </w:t>
      </w:r>
      <w:r w:rsidR="008F1894" w:rsidRPr="00A414D9">
        <w:rPr>
          <w:rFonts w:ascii="Times New Roman" w:eastAsia="宋体" w:hAnsi="Times New Roman" w:cs="Times New Roman" w:hint="eastAsia"/>
          <w:b/>
          <w:bCs/>
          <w:sz w:val="24"/>
          <w:szCs w:val="24"/>
        </w:rPr>
        <w:t>c</w:t>
      </w:r>
      <w:r w:rsidR="008F1894">
        <w:rPr>
          <w:rFonts w:ascii="Times New Roman" w:eastAsia="宋体" w:hAnsi="Times New Roman" w:cs="Times New Roman" w:hint="eastAsia"/>
          <w:sz w:val="24"/>
          <w:szCs w:val="24"/>
        </w:rPr>
        <w:t>,</w:t>
      </w:r>
      <w:r w:rsidR="008F1894" w:rsidRPr="008F1894">
        <w:rPr>
          <w:rFonts w:ascii="Times New Roman" w:eastAsia="宋体" w:hAnsi="Times New Roman" w:cs="Times New Roman" w:hint="eastAsia"/>
          <w:sz w:val="24"/>
          <w:szCs w:val="24"/>
        </w:rPr>
        <w:t xml:space="preserve"> NR/CBp-Z5</w:t>
      </w:r>
      <w:r w:rsidR="00630D70" w:rsidRPr="006F00D6">
        <w:rPr>
          <w:rFonts w:ascii="Times New Roman" w:eastAsia="宋体" w:hAnsi="Times New Roman" w:cs="Times New Roman"/>
          <w:sz w:val="24"/>
          <w:szCs w:val="24"/>
        </w:rPr>
        <w:t>.</w:t>
      </w:r>
    </w:p>
    <w:p w14:paraId="197ABA63" w14:textId="63727382" w:rsidR="00630D70" w:rsidRPr="00423F2A" w:rsidRDefault="00630D70">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38C62E20" w14:textId="1280921A" w:rsidR="004F3D5E" w:rsidRPr="00423F2A" w:rsidRDefault="001C2805" w:rsidP="00F061FB">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6971BAAC" wp14:editId="4FB44945">
            <wp:extent cx="2520696" cy="2247900"/>
            <wp:effectExtent l="0" t="0" r="0" b="0"/>
            <wp:docPr id="10027524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2436" name="图片 10027524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696" cy="2247900"/>
                    </a:xfrm>
                    <a:prstGeom prst="rect">
                      <a:avLst/>
                    </a:prstGeom>
                  </pic:spPr>
                </pic:pic>
              </a:graphicData>
            </a:graphic>
          </wp:inline>
        </w:drawing>
      </w:r>
    </w:p>
    <w:p w14:paraId="24E0C044" w14:textId="1786322C" w:rsidR="00FA7648" w:rsidRPr="000C6418" w:rsidRDefault="000C6418" w:rsidP="003B3BDE">
      <w:pPr>
        <w:rPr>
          <w:rFonts w:ascii="Times New Roman" w:eastAsia="宋体" w:hAnsi="Times New Roman" w:cs="Times New Roman"/>
          <w:sz w:val="24"/>
          <w:szCs w:val="24"/>
        </w:rPr>
      </w:pPr>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5</w:t>
      </w:r>
      <w:r w:rsidR="003B3BDE">
        <w:rPr>
          <w:rFonts w:ascii="Times New Roman" w:hAnsi="Times New Roman" w:cs="Times New Roman" w:hint="eastAsia"/>
          <w:b/>
          <w:bCs/>
          <w:sz w:val="24"/>
          <w:szCs w:val="24"/>
        </w:rPr>
        <w:t xml:space="preserve">. </w:t>
      </w:r>
      <w:r w:rsidR="001C2805" w:rsidRPr="001C2805">
        <w:rPr>
          <w:rFonts w:ascii="Times New Roman" w:eastAsia="宋体" w:hAnsi="Times New Roman" w:cs="Times New Roman" w:hint="eastAsia"/>
          <w:b/>
          <w:bCs/>
          <w:sz w:val="24"/>
          <w:szCs w:val="24"/>
        </w:rPr>
        <w:t xml:space="preserve"> Raman spectra of NR/CBp and NR/CBp-Zn</w:t>
      </w:r>
      <w:r w:rsidR="00A27D39">
        <w:rPr>
          <w:rFonts w:ascii="Times New Roman" w:eastAsia="宋体" w:hAnsi="Times New Roman" w:cs="Times New Roman" w:hint="eastAsia"/>
          <w:b/>
          <w:bCs/>
          <w:sz w:val="24"/>
          <w:szCs w:val="24"/>
        </w:rPr>
        <w:t>.</w:t>
      </w:r>
      <w:r w:rsidR="00267626">
        <w:rPr>
          <w:rFonts w:ascii="Times New Roman" w:eastAsia="宋体" w:hAnsi="Times New Roman" w:cs="Times New Roman" w:hint="eastAsia"/>
          <w:sz w:val="24"/>
          <w:szCs w:val="24"/>
        </w:rPr>
        <w:t xml:space="preserve"> </w:t>
      </w:r>
      <w:r w:rsidR="00A27D39" w:rsidRPr="00A27D39">
        <w:rPr>
          <w:rFonts w:ascii="Times New Roman" w:eastAsia="宋体" w:hAnsi="Times New Roman" w:cs="Times New Roman"/>
          <w:sz w:val="24"/>
          <w:szCs w:val="24"/>
        </w:rPr>
        <w:t>In the composites, the G-band gradually shifts from a lower wavenumber (1586 cm</w:t>
      </w:r>
      <w:r w:rsidR="00A27D39" w:rsidRPr="00A27D39">
        <w:rPr>
          <w:rFonts w:ascii="Times New Roman" w:eastAsia="宋体" w:hAnsi="Times New Roman" w:cs="Times New Roman"/>
          <w:sz w:val="24"/>
          <w:szCs w:val="24"/>
          <w:vertAlign w:val="superscript"/>
        </w:rPr>
        <w:t>-1</w:t>
      </w:r>
      <w:r w:rsidR="00A27D39" w:rsidRPr="00A27D39">
        <w:rPr>
          <w:rFonts w:ascii="Times New Roman" w:eastAsia="宋体" w:hAnsi="Times New Roman" w:cs="Times New Roman"/>
          <w:sz w:val="24"/>
          <w:szCs w:val="24"/>
        </w:rPr>
        <w:t>) to a higher one (</w:t>
      </w:r>
      <w:r w:rsidR="00A27D39">
        <w:rPr>
          <w:rFonts w:ascii="Times New Roman" w:eastAsia="宋体" w:hAnsi="Times New Roman" w:cs="Times New Roman" w:hint="eastAsia"/>
          <w:sz w:val="24"/>
          <w:szCs w:val="24"/>
        </w:rPr>
        <w:t>1600</w:t>
      </w:r>
      <w:r w:rsidR="00A27D39" w:rsidRPr="00A27D39">
        <w:rPr>
          <w:rFonts w:ascii="Times New Roman" w:eastAsia="宋体" w:hAnsi="Times New Roman" w:cs="Times New Roman"/>
          <w:sz w:val="24"/>
          <w:szCs w:val="24"/>
        </w:rPr>
        <w:t xml:space="preserve"> cm</w:t>
      </w:r>
      <w:r w:rsidR="00A27D39" w:rsidRPr="00A27D39">
        <w:rPr>
          <w:rFonts w:ascii="Times New Roman" w:eastAsia="宋体" w:hAnsi="Times New Roman" w:cs="Times New Roman"/>
          <w:sz w:val="24"/>
          <w:szCs w:val="24"/>
          <w:vertAlign w:val="superscript"/>
        </w:rPr>
        <w:t>-1</w:t>
      </w:r>
      <w:r w:rsidR="00A27D39" w:rsidRPr="00A27D39">
        <w:rPr>
          <w:rFonts w:ascii="Times New Roman" w:eastAsia="宋体" w:hAnsi="Times New Roman" w:cs="Times New Roman"/>
          <w:sz w:val="24"/>
          <w:szCs w:val="24"/>
        </w:rPr>
        <w:t>) with increasing Zn</w:t>
      </w:r>
      <w:r w:rsidR="00240526" w:rsidRPr="00813606">
        <w:rPr>
          <w:rFonts w:ascii="Times New Roman" w:eastAsia="宋体" w:hAnsi="Times New Roman" w:cs="Times New Roman"/>
          <w:sz w:val="24"/>
          <w:szCs w:val="24"/>
          <w:vertAlign w:val="superscript"/>
        </w:rPr>
        <w:t>2+</w:t>
      </w:r>
      <w:r w:rsidR="00240526" w:rsidRPr="00A27D39">
        <w:rPr>
          <w:rFonts w:ascii="Times New Roman" w:eastAsia="宋体" w:hAnsi="Times New Roman" w:cs="Times New Roman"/>
          <w:sz w:val="24"/>
          <w:szCs w:val="24"/>
        </w:rPr>
        <w:t xml:space="preserve"> </w:t>
      </w:r>
      <w:r w:rsidR="00A27D39" w:rsidRPr="00A27D39">
        <w:rPr>
          <w:rFonts w:ascii="Times New Roman" w:eastAsia="宋体" w:hAnsi="Times New Roman" w:cs="Times New Roman"/>
          <w:sz w:val="24"/>
          <w:szCs w:val="24"/>
        </w:rPr>
        <w:t>content, indicating the formation of Zn</w:t>
      </w:r>
      <w:r w:rsidR="00A27D39" w:rsidRPr="00A27D39">
        <w:rPr>
          <w:rFonts w:ascii="Times New Roman" w:eastAsia="宋体" w:hAnsi="Times New Roman" w:cs="Times New Roman"/>
          <w:sz w:val="24"/>
          <w:szCs w:val="24"/>
          <w:vertAlign w:val="superscript"/>
        </w:rPr>
        <w:t>2+</w:t>
      </w:r>
      <w:r w:rsidR="00A27D39" w:rsidRPr="00A27D39">
        <w:rPr>
          <w:rFonts w:ascii="Times New Roman" w:eastAsia="宋体" w:hAnsi="Times New Roman" w:cs="Times New Roman"/>
          <w:sz w:val="24"/>
          <w:szCs w:val="24"/>
        </w:rPr>
        <w:t xml:space="preserve"> coordination bonds. </w:t>
      </w:r>
    </w:p>
    <w:p w14:paraId="6FEB6FA6" w14:textId="217C31DF" w:rsidR="005B472B" w:rsidRPr="00423F2A" w:rsidRDefault="005B472B">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5E8EEB2E" w14:textId="78CDCD5D" w:rsidR="00B92FBE" w:rsidRPr="00423F2A" w:rsidRDefault="001343D6" w:rsidP="00B92FBE">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0A4C5E80" wp14:editId="750C1930">
            <wp:extent cx="5039868" cy="4021836"/>
            <wp:effectExtent l="0" t="0" r="8890" b="0"/>
            <wp:docPr id="3171368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6896" name="图片 3171368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868" cy="4021836"/>
                    </a:xfrm>
                    <a:prstGeom prst="rect">
                      <a:avLst/>
                    </a:prstGeom>
                  </pic:spPr>
                </pic:pic>
              </a:graphicData>
            </a:graphic>
          </wp:inline>
        </w:drawing>
      </w:r>
    </w:p>
    <w:p w14:paraId="1C833B5E" w14:textId="0849A30F" w:rsidR="001D3E86" w:rsidRPr="006F00D6" w:rsidRDefault="000C6418" w:rsidP="003B3BDE">
      <w:pPr>
        <w:rPr>
          <w:rFonts w:ascii="Times New Roman" w:eastAsia="宋体" w:hAnsi="Times New Roman" w:cs="Times New Roman"/>
          <w:sz w:val="24"/>
          <w:szCs w:val="24"/>
        </w:rPr>
      </w:pPr>
      <w:bookmarkStart w:id="5" w:name="OLE_LINK38"/>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6</w:t>
      </w:r>
      <w:r w:rsidR="003B3BDE">
        <w:rPr>
          <w:rFonts w:ascii="Times New Roman" w:hAnsi="Times New Roman" w:cs="Times New Roman" w:hint="eastAsia"/>
          <w:b/>
          <w:bCs/>
          <w:sz w:val="24"/>
          <w:szCs w:val="24"/>
        </w:rPr>
        <w:t xml:space="preserve">. </w:t>
      </w:r>
      <w:r w:rsidR="001343D6" w:rsidRPr="001343D6">
        <w:rPr>
          <w:rFonts w:ascii="Times New Roman" w:eastAsia="宋体" w:hAnsi="Times New Roman" w:cs="Times New Roman" w:hint="eastAsia"/>
          <w:b/>
          <w:bCs/>
          <w:sz w:val="24"/>
          <w:szCs w:val="24"/>
        </w:rPr>
        <w:t>The corresponding Young</w:t>
      </w:r>
      <w:r w:rsidR="001343D6">
        <w:rPr>
          <w:rFonts w:ascii="Times New Roman" w:eastAsia="宋体" w:hAnsi="Times New Roman" w:cs="Times New Roman"/>
          <w:b/>
          <w:bCs/>
          <w:sz w:val="24"/>
          <w:szCs w:val="24"/>
        </w:rPr>
        <w:t>’</w:t>
      </w:r>
      <w:r w:rsidR="001343D6" w:rsidRPr="001343D6">
        <w:rPr>
          <w:rFonts w:ascii="Times New Roman" w:eastAsia="宋体" w:hAnsi="Times New Roman" w:cs="Times New Roman" w:hint="eastAsia"/>
          <w:b/>
          <w:bCs/>
          <w:sz w:val="24"/>
          <w:szCs w:val="24"/>
        </w:rPr>
        <w:t>s modulus-displacement curve from rubber matrix to CBp across interphase</w:t>
      </w:r>
      <w:r w:rsidR="005B472B" w:rsidRPr="006F00D6">
        <w:rPr>
          <w:rFonts w:ascii="Times New Roman" w:eastAsia="宋体" w:hAnsi="Times New Roman" w:cs="Times New Roman"/>
          <w:b/>
          <w:bCs/>
          <w:sz w:val="24"/>
          <w:szCs w:val="24"/>
        </w:rPr>
        <w:t>.</w:t>
      </w:r>
      <w:r w:rsidR="00267626">
        <w:rPr>
          <w:rFonts w:ascii="Times New Roman" w:eastAsia="宋体" w:hAnsi="Times New Roman" w:cs="Times New Roman" w:hint="eastAsia"/>
          <w:sz w:val="24"/>
          <w:szCs w:val="24"/>
        </w:rPr>
        <w:t xml:space="preserve"> </w:t>
      </w:r>
      <w:bookmarkStart w:id="6" w:name="_Hlk221223013"/>
      <w:r w:rsidR="003B3BDE" w:rsidRPr="006F00D6">
        <w:rPr>
          <w:rFonts w:ascii="Times New Roman" w:eastAsia="宋体" w:hAnsi="Times New Roman" w:cs="Times New Roman"/>
          <w:b/>
          <w:bCs/>
          <w:sz w:val="24"/>
          <w:szCs w:val="24"/>
        </w:rPr>
        <w:t>a</w:t>
      </w:r>
      <w:r w:rsidR="00240526">
        <w:rPr>
          <w:rFonts w:ascii="Times New Roman" w:eastAsia="宋体" w:hAnsi="Times New Roman" w:cs="Times New Roman"/>
          <w:b/>
          <w:bCs/>
          <w:sz w:val="24"/>
          <w:szCs w:val="24"/>
        </w:rPr>
        <w:t xml:space="preserve">, </w:t>
      </w:r>
      <w:r w:rsidR="001343D6">
        <w:rPr>
          <w:rFonts w:ascii="Times New Roman" w:eastAsia="宋体" w:hAnsi="Times New Roman" w:cs="Times New Roman" w:hint="eastAsia"/>
          <w:b/>
          <w:bCs/>
          <w:sz w:val="24"/>
          <w:szCs w:val="24"/>
        </w:rPr>
        <w:t>b</w:t>
      </w:r>
      <w:r w:rsidR="003B3BDE">
        <w:rPr>
          <w:rFonts w:ascii="Times New Roman" w:eastAsia="宋体" w:hAnsi="Times New Roman" w:cs="Times New Roman" w:hint="eastAsia"/>
          <w:sz w:val="24"/>
          <w:szCs w:val="24"/>
        </w:rPr>
        <w:t>,</w:t>
      </w:r>
      <w:r w:rsidR="00963FD3" w:rsidRPr="006F00D6">
        <w:rPr>
          <w:rFonts w:ascii="Times New Roman" w:eastAsia="宋体" w:hAnsi="Times New Roman" w:cs="Times New Roman"/>
          <w:sz w:val="24"/>
          <w:szCs w:val="24"/>
        </w:rPr>
        <w:t xml:space="preserve"> </w:t>
      </w:r>
      <w:r w:rsidR="001343D6" w:rsidRPr="001343D6">
        <w:rPr>
          <w:rFonts w:ascii="Times New Roman" w:eastAsia="宋体" w:hAnsi="Times New Roman" w:cs="Times New Roman" w:hint="eastAsia"/>
          <w:sz w:val="24"/>
          <w:szCs w:val="24"/>
        </w:rPr>
        <w:t>The corresponding Young</w:t>
      </w:r>
      <w:r w:rsidR="001343D6">
        <w:rPr>
          <w:rFonts w:ascii="Times New Roman" w:eastAsia="宋体" w:hAnsi="Times New Roman" w:cs="Times New Roman"/>
          <w:sz w:val="24"/>
          <w:szCs w:val="24"/>
        </w:rPr>
        <w:t>’</w:t>
      </w:r>
      <w:r w:rsidR="001343D6" w:rsidRPr="001343D6">
        <w:rPr>
          <w:rFonts w:ascii="Times New Roman" w:eastAsia="宋体" w:hAnsi="Times New Roman" w:cs="Times New Roman" w:hint="eastAsia"/>
          <w:sz w:val="24"/>
          <w:szCs w:val="24"/>
        </w:rPr>
        <w:t>s modulus-displacement curve</w:t>
      </w:r>
      <w:r w:rsidR="001343D6">
        <w:rPr>
          <w:rFonts w:ascii="Times New Roman" w:eastAsia="宋体" w:hAnsi="Times New Roman" w:cs="Times New Roman" w:hint="eastAsia"/>
          <w:sz w:val="24"/>
          <w:szCs w:val="24"/>
        </w:rPr>
        <w:t xml:space="preserve"> of </w:t>
      </w:r>
      <w:r w:rsidR="001343D6" w:rsidRPr="001343D6">
        <w:rPr>
          <w:rFonts w:ascii="Times New Roman" w:eastAsia="宋体" w:hAnsi="Times New Roman" w:cs="Times New Roman" w:hint="eastAsia"/>
          <w:sz w:val="24"/>
          <w:szCs w:val="24"/>
        </w:rPr>
        <w:t>NR/CBp-Z5</w:t>
      </w:r>
      <w:r w:rsidR="004021E2" w:rsidRPr="006F00D6">
        <w:rPr>
          <w:rFonts w:ascii="Times New Roman" w:eastAsia="宋体" w:hAnsi="Times New Roman" w:cs="Times New Roman" w:hint="eastAsia"/>
          <w:sz w:val="24"/>
          <w:szCs w:val="24"/>
        </w:rPr>
        <w:t xml:space="preserve">. </w:t>
      </w:r>
      <w:r w:rsidR="001343D6">
        <w:rPr>
          <w:rFonts w:ascii="Times New Roman" w:eastAsia="宋体" w:hAnsi="Times New Roman" w:cs="Times New Roman" w:hint="eastAsia"/>
          <w:b/>
          <w:bCs/>
          <w:sz w:val="24"/>
          <w:szCs w:val="24"/>
        </w:rPr>
        <w:t>c</w:t>
      </w:r>
      <w:r w:rsidR="00240526">
        <w:rPr>
          <w:rFonts w:ascii="Times New Roman" w:eastAsia="宋体" w:hAnsi="Times New Roman" w:cs="Times New Roman"/>
          <w:b/>
          <w:bCs/>
          <w:sz w:val="24"/>
          <w:szCs w:val="24"/>
        </w:rPr>
        <w:t xml:space="preserve">, </w:t>
      </w:r>
      <w:r w:rsidR="001343D6">
        <w:rPr>
          <w:rFonts w:ascii="Times New Roman" w:eastAsia="宋体" w:hAnsi="Times New Roman" w:cs="Times New Roman" w:hint="eastAsia"/>
          <w:b/>
          <w:bCs/>
          <w:sz w:val="24"/>
          <w:szCs w:val="24"/>
        </w:rPr>
        <w:t>d</w:t>
      </w:r>
      <w:r w:rsidR="003B3BDE">
        <w:rPr>
          <w:rFonts w:ascii="Times New Roman" w:eastAsia="宋体" w:hAnsi="Times New Roman" w:cs="Times New Roman" w:hint="eastAsia"/>
          <w:sz w:val="24"/>
          <w:szCs w:val="24"/>
        </w:rPr>
        <w:t>,</w:t>
      </w:r>
      <w:r w:rsidR="004021E2" w:rsidRPr="006F00D6">
        <w:rPr>
          <w:rFonts w:ascii="Times New Roman" w:eastAsia="宋体" w:hAnsi="Times New Roman" w:cs="Times New Roman" w:hint="eastAsia"/>
          <w:sz w:val="24"/>
          <w:szCs w:val="24"/>
        </w:rPr>
        <w:t xml:space="preserve"> </w:t>
      </w:r>
      <w:r w:rsidR="001343D6" w:rsidRPr="001343D6">
        <w:rPr>
          <w:rFonts w:ascii="Times New Roman" w:eastAsia="宋体" w:hAnsi="Times New Roman" w:cs="Times New Roman" w:hint="eastAsia"/>
          <w:sz w:val="24"/>
          <w:szCs w:val="24"/>
        </w:rPr>
        <w:t>The corresponding Young</w:t>
      </w:r>
      <w:r w:rsidR="001343D6">
        <w:rPr>
          <w:rFonts w:ascii="Times New Roman" w:eastAsia="宋体" w:hAnsi="Times New Roman" w:cs="Times New Roman"/>
          <w:sz w:val="24"/>
          <w:szCs w:val="24"/>
        </w:rPr>
        <w:t>’</w:t>
      </w:r>
      <w:r w:rsidR="001343D6" w:rsidRPr="001343D6">
        <w:rPr>
          <w:rFonts w:ascii="Times New Roman" w:eastAsia="宋体" w:hAnsi="Times New Roman" w:cs="Times New Roman" w:hint="eastAsia"/>
          <w:sz w:val="24"/>
          <w:szCs w:val="24"/>
        </w:rPr>
        <w:t>s modulus-displacement curve</w:t>
      </w:r>
      <w:r w:rsidR="001343D6">
        <w:rPr>
          <w:rFonts w:ascii="Times New Roman" w:eastAsia="宋体" w:hAnsi="Times New Roman" w:cs="Times New Roman" w:hint="eastAsia"/>
          <w:sz w:val="24"/>
          <w:szCs w:val="24"/>
        </w:rPr>
        <w:t xml:space="preserve"> of </w:t>
      </w:r>
      <w:r w:rsidR="001343D6" w:rsidRPr="001343D6">
        <w:rPr>
          <w:rFonts w:ascii="Times New Roman" w:eastAsia="宋体" w:hAnsi="Times New Roman" w:cs="Times New Roman" w:hint="eastAsia"/>
          <w:sz w:val="24"/>
          <w:szCs w:val="24"/>
        </w:rPr>
        <w:t>NR/CBp</w:t>
      </w:r>
      <w:r w:rsidR="004021E2" w:rsidRPr="006F00D6">
        <w:rPr>
          <w:rFonts w:ascii="Times New Roman" w:eastAsia="宋体" w:hAnsi="Times New Roman" w:cs="Times New Roman" w:hint="eastAsia"/>
          <w:sz w:val="24"/>
          <w:szCs w:val="24"/>
        </w:rPr>
        <w:t>.</w:t>
      </w:r>
      <w:bookmarkEnd w:id="5"/>
      <w:r w:rsidR="001343D6">
        <w:rPr>
          <w:rFonts w:ascii="Times New Roman" w:eastAsia="宋体" w:hAnsi="Times New Roman" w:cs="Times New Roman" w:hint="eastAsia"/>
          <w:sz w:val="24"/>
          <w:szCs w:val="24"/>
        </w:rPr>
        <w:t xml:space="preserve"> </w:t>
      </w:r>
      <w:r w:rsidR="001343D6" w:rsidRPr="001343D6">
        <w:rPr>
          <w:rFonts w:ascii="Times New Roman" w:eastAsia="宋体" w:hAnsi="Times New Roman" w:cs="Times New Roman" w:hint="eastAsia"/>
          <w:sz w:val="24"/>
          <w:szCs w:val="24"/>
        </w:rPr>
        <w:t>This indicates that the NR/CBp-Z5 composite possesses a thicker interfacial layer compared with NR/CBp.</w:t>
      </w:r>
    </w:p>
    <w:bookmarkEnd w:id="6"/>
    <w:p w14:paraId="456DBA22" w14:textId="1709030F" w:rsidR="00301486" w:rsidRPr="00423F2A" w:rsidRDefault="00301486">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2966CEB1" w14:textId="1E4BDA11" w:rsidR="00B92FBE" w:rsidRPr="00423F2A" w:rsidRDefault="00301486" w:rsidP="00B92FBE">
      <w:pPr>
        <w:spacing w:line="360" w:lineRule="auto"/>
        <w:jc w:val="center"/>
        <w:rPr>
          <w:rFonts w:ascii="Times New Roman" w:eastAsia="宋体" w:hAnsi="Times New Roman" w:cs="Times New Roman"/>
          <w:szCs w:val="21"/>
        </w:rPr>
      </w:pPr>
      <w:r w:rsidRPr="00423F2A">
        <w:rPr>
          <w:rFonts w:ascii="Times New Roman" w:hAnsi="Times New Roman" w:cs="Times New Roman"/>
        </w:rPr>
        <w:lastRenderedPageBreak/>
        <w:t xml:space="preserve"> </w:t>
      </w:r>
      <w:r w:rsidR="00FD7AE4">
        <w:rPr>
          <w:rFonts w:ascii="Times New Roman" w:eastAsia="宋体" w:hAnsi="Times New Roman" w:cs="Times New Roman"/>
          <w:noProof/>
          <w:szCs w:val="21"/>
        </w:rPr>
        <w:drawing>
          <wp:inline distT="0" distB="0" distL="0" distR="0" wp14:anchorId="5EF9856E" wp14:editId="7E649DF1">
            <wp:extent cx="5039868" cy="2034540"/>
            <wp:effectExtent l="0" t="0" r="8890" b="3810"/>
            <wp:docPr id="11653482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8279" name="图片 11653482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868" cy="2034540"/>
                    </a:xfrm>
                    <a:prstGeom prst="rect">
                      <a:avLst/>
                    </a:prstGeom>
                  </pic:spPr>
                </pic:pic>
              </a:graphicData>
            </a:graphic>
          </wp:inline>
        </w:drawing>
      </w:r>
    </w:p>
    <w:p w14:paraId="40E1B991" w14:textId="1F45AE8A" w:rsidR="00792F57" w:rsidRPr="000C6418" w:rsidRDefault="000C6418" w:rsidP="00792F57">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7</w:t>
      </w:r>
      <w:r w:rsidR="003B3BDE" w:rsidRPr="00813606">
        <w:rPr>
          <w:rFonts w:ascii="Times New Roman" w:hAnsi="Times New Roman" w:cs="Times New Roman"/>
          <w:b/>
          <w:bCs/>
          <w:sz w:val="24"/>
          <w:szCs w:val="24"/>
        </w:rPr>
        <w:t xml:space="preserve">. </w:t>
      </w:r>
      <w:r w:rsidR="00FD7AE4" w:rsidRPr="00813606">
        <w:rPr>
          <w:rFonts w:ascii="Times New Roman" w:hAnsi="Times New Roman" w:cs="Times New Roman"/>
          <w:b/>
          <w:bCs/>
          <w:sz w:val="24"/>
          <w:szCs w:val="24"/>
        </w:rPr>
        <w:t xml:space="preserve">The loss factor (Tan </w:t>
      </w:r>
      <w:r w:rsidR="00792F57" w:rsidRPr="00813606">
        <w:rPr>
          <w:rFonts w:ascii="Times New Roman" w:hAnsi="Times New Roman" w:cs="Times New Roman"/>
          <w:b/>
          <w:bCs/>
          <w:sz w:val="24"/>
          <w:szCs w:val="24"/>
        </w:rPr>
        <w:t>δ</w:t>
      </w:r>
      <w:r w:rsidR="00FD7AE4" w:rsidRPr="00813606">
        <w:rPr>
          <w:rFonts w:ascii="Times New Roman" w:hAnsi="Times New Roman" w:cs="Times New Roman"/>
          <w:b/>
          <w:bCs/>
          <w:sz w:val="24"/>
          <w:szCs w:val="24"/>
        </w:rPr>
        <w:t>) and RPA of NR/CBp, NR/CBp-Zn, and NR/N660</w:t>
      </w:r>
      <w:r w:rsidR="005E1FEC" w:rsidRPr="00813606">
        <w:rPr>
          <w:rFonts w:ascii="Times New Roman" w:hAnsi="Times New Roman" w:cs="Times New Roman"/>
          <w:b/>
          <w:bCs/>
          <w:sz w:val="24"/>
          <w:szCs w:val="24"/>
        </w:rPr>
        <w:t>.</w:t>
      </w:r>
      <w:r w:rsidR="00C7030E">
        <w:rPr>
          <w:rFonts w:ascii="Times New Roman" w:hAnsi="Times New Roman" w:cs="Times New Roman" w:hint="eastAsia"/>
          <w:b/>
          <w:bCs/>
          <w:sz w:val="24"/>
          <w:szCs w:val="24"/>
        </w:rPr>
        <w:t xml:space="preserve"> </w:t>
      </w:r>
      <w:r w:rsidR="00792F57" w:rsidRPr="006F00D6">
        <w:rPr>
          <w:rFonts w:ascii="Times New Roman" w:eastAsia="宋体" w:hAnsi="Times New Roman" w:cs="Times New Roman"/>
          <w:b/>
          <w:bCs/>
          <w:sz w:val="24"/>
          <w:szCs w:val="24"/>
        </w:rPr>
        <w:t>a</w:t>
      </w:r>
      <w:r w:rsidR="00792F57">
        <w:rPr>
          <w:rFonts w:ascii="Times New Roman" w:eastAsia="宋体" w:hAnsi="Times New Roman" w:cs="Times New Roman" w:hint="eastAsia"/>
          <w:sz w:val="24"/>
          <w:szCs w:val="24"/>
        </w:rPr>
        <w:t>,</w:t>
      </w:r>
      <w:r w:rsidR="00792F57" w:rsidRPr="006F00D6">
        <w:rPr>
          <w:rFonts w:ascii="Times New Roman" w:eastAsia="宋体" w:hAnsi="Times New Roman" w:cs="Times New Roman"/>
          <w:sz w:val="24"/>
          <w:szCs w:val="24"/>
        </w:rPr>
        <w:t xml:space="preserve"> </w:t>
      </w:r>
      <w:r w:rsidR="00792F57" w:rsidRPr="00792F57">
        <w:rPr>
          <w:rFonts w:ascii="Times New Roman" w:eastAsia="宋体" w:hAnsi="Times New Roman" w:cs="Times New Roman" w:hint="eastAsia"/>
          <w:sz w:val="24"/>
          <w:szCs w:val="24"/>
        </w:rPr>
        <w:t xml:space="preserve">The loss factor (Tan </w:t>
      </w:r>
      <w:r w:rsidR="00792F57" w:rsidRPr="00792F57">
        <w:rPr>
          <w:rFonts w:ascii="Times New Roman" w:eastAsia="宋体" w:hAnsi="Times New Roman" w:cs="Times New Roman"/>
          <w:sz w:val="24"/>
          <w:szCs w:val="24"/>
        </w:rPr>
        <w:t>δ</w:t>
      </w:r>
      <w:r w:rsidR="00792F57" w:rsidRPr="00792F57">
        <w:rPr>
          <w:rFonts w:ascii="Times New Roman" w:eastAsia="宋体" w:hAnsi="Times New Roman" w:cs="Times New Roman" w:hint="eastAsia"/>
          <w:sz w:val="24"/>
          <w:szCs w:val="24"/>
        </w:rPr>
        <w:t>) of NR/CBp, NR/CBp-Zn, and NR/N660</w:t>
      </w:r>
      <w:r w:rsidR="00792F57" w:rsidRPr="006F00D6">
        <w:rPr>
          <w:rFonts w:ascii="Times New Roman" w:eastAsia="宋体" w:hAnsi="Times New Roman" w:cs="Times New Roman" w:hint="eastAsia"/>
          <w:sz w:val="24"/>
          <w:szCs w:val="24"/>
        </w:rPr>
        <w:t xml:space="preserve">. </w:t>
      </w:r>
      <w:r w:rsidR="00792F57" w:rsidRPr="00792F57">
        <w:rPr>
          <w:rFonts w:ascii="Times New Roman" w:eastAsia="宋体" w:hAnsi="Times New Roman" w:cs="Times New Roman"/>
          <w:sz w:val="24"/>
          <w:szCs w:val="24"/>
        </w:rPr>
        <w:t>With increasing Zn</w:t>
      </w:r>
      <w:r w:rsidR="00240526" w:rsidRPr="00813606">
        <w:rPr>
          <w:rFonts w:ascii="Times New Roman" w:eastAsia="宋体" w:hAnsi="Times New Roman" w:cs="Times New Roman"/>
          <w:sz w:val="24"/>
          <w:szCs w:val="24"/>
          <w:vertAlign w:val="superscript"/>
        </w:rPr>
        <w:t>2+</w:t>
      </w:r>
      <w:r w:rsidR="00240526" w:rsidRPr="00792F57">
        <w:rPr>
          <w:rFonts w:ascii="Times New Roman" w:eastAsia="宋体" w:hAnsi="Times New Roman" w:cs="Times New Roman"/>
          <w:sz w:val="24"/>
          <w:szCs w:val="24"/>
        </w:rPr>
        <w:t xml:space="preserve"> </w:t>
      </w:r>
      <w:r w:rsidR="00792F57" w:rsidRPr="00792F57">
        <w:rPr>
          <w:rFonts w:ascii="Times New Roman" w:eastAsia="宋体" w:hAnsi="Times New Roman" w:cs="Times New Roman"/>
          <w:sz w:val="24"/>
          <w:szCs w:val="24"/>
        </w:rPr>
        <w:t>content, the loss factor gradually decreases.</w:t>
      </w:r>
      <w:r w:rsidR="00792F57">
        <w:rPr>
          <w:rFonts w:ascii="Times New Roman" w:eastAsia="宋体" w:hAnsi="Times New Roman" w:cs="Times New Roman" w:hint="eastAsia"/>
          <w:sz w:val="24"/>
          <w:szCs w:val="24"/>
        </w:rPr>
        <w:t xml:space="preserve"> </w:t>
      </w:r>
      <w:r w:rsidR="00792F57">
        <w:rPr>
          <w:rFonts w:ascii="Times New Roman" w:eastAsia="宋体" w:hAnsi="Times New Roman" w:cs="Times New Roman" w:hint="eastAsia"/>
          <w:b/>
          <w:bCs/>
          <w:sz w:val="24"/>
          <w:szCs w:val="24"/>
        </w:rPr>
        <w:t>b</w:t>
      </w:r>
      <w:r w:rsidR="00792F57">
        <w:rPr>
          <w:rFonts w:ascii="Times New Roman" w:eastAsia="宋体" w:hAnsi="Times New Roman" w:cs="Times New Roman" w:hint="eastAsia"/>
          <w:sz w:val="24"/>
          <w:szCs w:val="24"/>
        </w:rPr>
        <w:t>,</w:t>
      </w:r>
      <w:r w:rsidR="00792F57" w:rsidRPr="006F00D6">
        <w:rPr>
          <w:rFonts w:ascii="Times New Roman" w:eastAsia="宋体" w:hAnsi="Times New Roman" w:cs="Times New Roman" w:hint="eastAsia"/>
          <w:sz w:val="24"/>
          <w:szCs w:val="24"/>
        </w:rPr>
        <w:t xml:space="preserve"> </w:t>
      </w:r>
      <w:r w:rsidR="00792F57" w:rsidRPr="00792F57">
        <w:rPr>
          <w:rFonts w:ascii="Times New Roman" w:eastAsia="宋体" w:hAnsi="Times New Roman" w:cs="Times New Roman" w:hint="eastAsia"/>
          <w:sz w:val="24"/>
          <w:szCs w:val="24"/>
        </w:rPr>
        <w:t>The RPA of NR/CBp, NR/CBp-Zn, and NR/N660</w:t>
      </w:r>
      <w:r w:rsidR="00792F57" w:rsidRPr="006F00D6">
        <w:rPr>
          <w:rFonts w:ascii="Times New Roman" w:eastAsia="宋体" w:hAnsi="Times New Roman" w:cs="Times New Roman" w:hint="eastAsia"/>
          <w:sz w:val="24"/>
          <w:szCs w:val="24"/>
        </w:rPr>
        <w:t>.</w:t>
      </w:r>
      <w:r w:rsidR="00792F57">
        <w:rPr>
          <w:rFonts w:ascii="Times New Roman" w:eastAsia="宋体" w:hAnsi="Times New Roman" w:cs="Times New Roman" w:hint="eastAsia"/>
          <w:sz w:val="24"/>
          <w:szCs w:val="24"/>
        </w:rPr>
        <w:t xml:space="preserve"> </w:t>
      </w:r>
      <w:r w:rsidR="00792F57" w:rsidRPr="00792F57">
        <w:rPr>
          <w:rFonts w:ascii="Times New Roman" w:eastAsia="宋体" w:hAnsi="Times New Roman" w:cs="Times New Roman"/>
          <w:sz w:val="24"/>
          <w:szCs w:val="24"/>
        </w:rPr>
        <w:t>With increasing Zn</w:t>
      </w:r>
      <w:r w:rsidR="00240526" w:rsidRPr="00813606">
        <w:rPr>
          <w:rFonts w:ascii="Times New Roman" w:eastAsia="宋体" w:hAnsi="Times New Roman" w:cs="Times New Roman"/>
          <w:sz w:val="24"/>
          <w:szCs w:val="24"/>
          <w:vertAlign w:val="superscript"/>
        </w:rPr>
        <w:t>2+</w:t>
      </w:r>
      <w:r w:rsidR="00240526" w:rsidRPr="00792F57">
        <w:rPr>
          <w:rFonts w:ascii="Times New Roman" w:eastAsia="宋体" w:hAnsi="Times New Roman" w:cs="Times New Roman"/>
          <w:sz w:val="24"/>
          <w:szCs w:val="24"/>
        </w:rPr>
        <w:t xml:space="preserve"> </w:t>
      </w:r>
      <w:r w:rsidR="00792F57" w:rsidRPr="00792F57">
        <w:rPr>
          <w:rFonts w:ascii="Times New Roman" w:eastAsia="宋体" w:hAnsi="Times New Roman" w:cs="Times New Roman"/>
          <w:sz w:val="24"/>
          <w:szCs w:val="24"/>
        </w:rPr>
        <w:t>content, the storage modulus</w:t>
      </w:r>
      <w:r w:rsidR="00792F57">
        <w:rPr>
          <w:rFonts w:ascii="Times New Roman" w:eastAsia="宋体" w:hAnsi="Times New Roman" w:cs="Times New Roman" w:hint="eastAsia"/>
          <w:sz w:val="24"/>
          <w:szCs w:val="24"/>
        </w:rPr>
        <w:t xml:space="preserve"> (G</w:t>
      </w:r>
      <w:r w:rsidR="00792F57">
        <w:rPr>
          <w:rFonts w:ascii="Times New Roman" w:eastAsia="宋体" w:hAnsi="Times New Roman" w:cs="Times New Roman"/>
          <w:sz w:val="24"/>
          <w:szCs w:val="24"/>
        </w:rPr>
        <w:t>’</w:t>
      </w:r>
      <w:r w:rsidR="00792F57">
        <w:rPr>
          <w:rFonts w:ascii="Times New Roman" w:eastAsia="宋体" w:hAnsi="Times New Roman" w:cs="Times New Roman" w:hint="eastAsia"/>
          <w:sz w:val="24"/>
          <w:szCs w:val="24"/>
        </w:rPr>
        <w:t>)</w:t>
      </w:r>
      <w:r w:rsidR="00792F57" w:rsidRPr="00792F57">
        <w:rPr>
          <w:rFonts w:ascii="Times New Roman" w:eastAsia="宋体" w:hAnsi="Times New Roman" w:cs="Times New Roman"/>
          <w:sz w:val="24"/>
          <w:szCs w:val="24"/>
        </w:rPr>
        <w:t xml:space="preserve"> gradually increases.</w:t>
      </w:r>
    </w:p>
    <w:p w14:paraId="423E48D0" w14:textId="77777777" w:rsidR="00301486" w:rsidRPr="00423F2A" w:rsidRDefault="00301486">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66D5FE22" w14:textId="024B12B7" w:rsidR="00B92FBE" w:rsidRPr="00423F2A" w:rsidRDefault="0089550F" w:rsidP="00F061FB">
      <w:pPr>
        <w:spacing w:line="360" w:lineRule="auto"/>
        <w:jc w:val="center"/>
        <w:rPr>
          <w:rFonts w:ascii="Times New Roman" w:eastAsia="宋体" w:hAnsi="Times New Roman" w:cs="Times New Roman"/>
          <w:szCs w:val="21"/>
        </w:rPr>
      </w:pPr>
      <w:r w:rsidRPr="00423F2A">
        <w:rPr>
          <w:rFonts w:ascii="Times New Roman" w:hAnsi="Times New Roman" w:cs="Times New Roman"/>
          <w:noProof/>
        </w:rPr>
        <w:lastRenderedPageBreak/>
        <w:t xml:space="preserve"> </w:t>
      </w:r>
      <w:r w:rsidR="00F44558">
        <w:rPr>
          <w:rFonts w:ascii="Times New Roman" w:eastAsia="宋体" w:hAnsi="Times New Roman" w:cs="Times New Roman"/>
          <w:noProof/>
          <w:szCs w:val="21"/>
        </w:rPr>
        <w:drawing>
          <wp:inline distT="0" distB="0" distL="0" distR="0" wp14:anchorId="1519A04B" wp14:editId="2B90392F">
            <wp:extent cx="5039868" cy="2048256"/>
            <wp:effectExtent l="0" t="0" r="8890" b="9525"/>
            <wp:docPr id="581025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25994" name="图片 5810259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868" cy="2048256"/>
                    </a:xfrm>
                    <a:prstGeom prst="rect">
                      <a:avLst/>
                    </a:prstGeom>
                  </pic:spPr>
                </pic:pic>
              </a:graphicData>
            </a:graphic>
          </wp:inline>
        </w:drawing>
      </w:r>
    </w:p>
    <w:p w14:paraId="56E2930C" w14:textId="60A118EA" w:rsidR="000A3507" w:rsidRPr="006F00D6" w:rsidRDefault="00C7030E" w:rsidP="003B3BDE">
      <w:pPr>
        <w:rPr>
          <w:rFonts w:ascii="Times New Roman" w:eastAsia="宋体" w:hAnsi="Times New Roman" w:cs="Times New Roman"/>
          <w:sz w:val="24"/>
          <w:szCs w:val="24"/>
        </w:rPr>
      </w:pPr>
      <w:bookmarkStart w:id="7" w:name="OLE_LINK54"/>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8</w:t>
      </w:r>
      <w:r w:rsidR="003B3BDE" w:rsidRPr="003B3BDE">
        <w:rPr>
          <w:rFonts w:ascii="Times New Roman" w:eastAsia="Times New Roman" w:hAnsi="Times New Roman" w:cs="Times New Roman" w:hint="eastAsia"/>
          <w:b/>
          <w:bCs/>
          <w:kern w:val="32"/>
          <w:sz w:val="24"/>
          <w:szCs w:val="24"/>
          <w:lang w:eastAsia="en-US"/>
        </w:rPr>
        <w:t>.</w:t>
      </w:r>
      <w:r w:rsidR="003B3BDE">
        <w:rPr>
          <w:rFonts w:ascii="Times New Roman" w:hAnsi="Times New Roman" w:cs="Times New Roman" w:hint="eastAsia"/>
          <w:b/>
          <w:bCs/>
          <w:kern w:val="32"/>
          <w:sz w:val="24"/>
          <w:szCs w:val="24"/>
        </w:rPr>
        <w:t xml:space="preserve"> </w:t>
      </w:r>
      <w:r w:rsidR="007C14A4" w:rsidRPr="007C14A4">
        <w:rPr>
          <w:rFonts w:ascii="Times New Roman" w:eastAsia="宋体" w:hAnsi="Times New Roman" w:cs="Times New Roman" w:hint="eastAsia"/>
          <w:b/>
          <w:bCs/>
          <w:sz w:val="24"/>
          <w:szCs w:val="24"/>
        </w:rPr>
        <w:t>The Curing curves and crosslinking density of NR/CBp, NR/CBp-Zn, and NR/N660</w:t>
      </w:r>
      <w:r w:rsidR="000A3507" w:rsidRPr="006F00D6">
        <w:rPr>
          <w:rFonts w:ascii="Times New Roman" w:eastAsia="宋体" w:hAnsi="Times New Roman" w:cs="Times New Roman"/>
          <w:b/>
          <w:bCs/>
          <w:sz w:val="24"/>
          <w:szCs w:val="24"/>
        </w:rPr>
        <w:t>.</w:t>
      </w:r>
      <w:r>
        <w:rPr>
          <w:rFonts w:ascii="Times New Roman" w:eastAsia="宋体" w:hAnsi="Times New Roman" w:cs="Times New Roman" w:hint="eastAsia"/>
          <w:sz w:val="24"/>
          <w:szCs w:val="24"/>
        </w:rPr>
        <w:t xml:space="preserve"> </w:t>
      </w:r>
      <w:r w:rsidR="007C14A4" w:rsidRPr="00A414D9">
        <w:rPr>
          <w:rFonts w:ascii="Times New Roman" w:eastAsia="宋体" w:hAnsi="Times New Roman" w:cs="Times New Roman" w:hint="eastAsia"/>
          <w:b/>
          <w:bCs/>
          <w:sz w:val="24"/>
          <w:szCs w:val="24"/>
        </w:rPr>
        <w:t>a</w:t>
      </w:r>
      <w:r w:rsidR="007C14A4">
        <w:rPr>
          <w:rFonts w:ascii="Times New Roman" w:eastAsia="宋体" w:hAnsi="Times New Roman" w:cs="Times New Roman" w:hint="eastAsia"/>
          <w:sz w:val="24"/>
          <w:szCs w:val="24"/>
        </w:rPr>
        <w:t xml:space="preserve">, </w:t>
      </w:r>
      <w:r w:rsidR="007C14A4" w:rsidRPr="007C14A4">
        <w:rPr>
          <w:rFonts w:ascii="Times New Roman" w:eastAsia="宋体" w:hAnsi="Times New Roman" w:cs="Times New Roman" w:hint="eastAsia"/>
          <w:sz w:val="24"/>
          <w:szCs w:val="24"/>
        </w:rPr>
        <w:t>The Curing curves of NR/CBp, NR/CBp-Zn, and NR/N660</w:t>
      </w:r>
      <w:r w:rsidR="007C14A4">
        <w:rPr>
          <w:rFonts w:ascii="Times New Roman" w:eastAsia="宋体" w:hAnsi="Times New Roman" w:cs="Times New Roman" w:hint="eastAsia"/>
          <w:sz w:val="24"/>
          <w:szCs w:val="24"/>
        </w:rPr>
        <w:t xml:space="preserve">. </w:t>
      </w:r>
      <w:r w:rsidR="007C14A4" w:rsidRPr="007C14A4">
        <w:rPr>
          <w:rFonts w:ascii="Times New Roman" w:eastAsia="宋体" w:hAnsi="Times New Roman" w:cs="Times New Roman"/>
          <w:sz w:val="24"/>
          <w:szCs w:val="24"/>
        </w:rPr>
        <w:t>With increasing Zn</w:t>
      </w:r>
      <w:r w:rsidR="00240526" w:rsidRPr="00813606">
        <w:rPr>
          <w:rFonts w:ascii="Times New Roman" w:eastAsia="宋体" w:hAnsi="Times New Roman" w:cs="Times New Roman"/>
          <w:sz w:val="24"/>
          <w:szCs w:val="24"/>
          <w:vertAlign w:val="superscript"/>
        </w:rPr>
        <w:t>2+</w:t>
      </w:r>
      <w:r w:rsidR="00240526" w:rsidRPr="007C14A4">
        <w:rPr>
          <w:rFonts w:ascii="Times New Roman" w:eastAsia="宋体" w:hAnsi="Times New Roman" w:cs="Times New Roman"/>
          <w:sz w:val="24"/>
          <w:szCs w:val="24"/>
        </w:rPr>
        <w:t xml:space="preserve"> </w:t>
      </w:r>
      <w:r w:rsidR="007C14A4" w:rsidRPr="007C14A4">
        <w:rPr>
          <w:rFonts w:ascii="Times New Roman" w:eastAsia="宋体" w:hAnsi="Times New Roman" w:cs="Times New Roman"/>
          <w:sz w:val="24"/>
          <w:szCs w:val="24"/>
        </w:rPr>
        <w:t>content, the maximum torque (MH) first increases and then decreases, while the curing time gradually lengthens.</w:t>
      </w:r>
      <w:r w:rsidR="007C14A4">
        <w:rPr>
          <w:rFonts w:ascii="Times New Roman" w:eastAsia="宋体" w:hAnsi="Times New Roman" w:cs="Times New Roman" w:hint="eastAsia"/>
          <w:sz w:val="24"/>
          <w:szCs w:val="24"/>
        </w:rPr>
        <w:t xml:space="preserve"> </w:t>
      </w:r>
      <w:r w:rsidR="007C14A4" w:rsidRPr="00A414D9">
        <w:rPr>
          <w:rFonts w:ascii="Times New Roman" w:eastAsia="宋体" w:hAnsi="Times New Roman" w:cs="Times New Roman" w:hint="eastAsia"/>
          <w:b/>
          <w:bCs/>
          <w:sz w:val="24"/>
          <w:szCs w:val="24"/>
        </w:rPr>
        <w:t>b</w:t>
      </w:r>
      <w:r w:rsidR="007C14A4">
        <w:rPr>
          <w:rFonts w:ascii="Times New Roman" w:eastAsia="宋体" w:hAnsi="Times New Roman" w:cs="Times New Roman" w:hint="eastAsia"/>
          <w:sz w:val="24"/>
          <w:szCs w:val="24"/>
        </w:rPr>
        <w:t>,</w:t>
      </w:r>
      <w:r w:rsidR="00240526">
        <w:rPr>
          <w:rFonts w:ascii="Times New Roman" w:eastAsia="宋体" w:hAnsi="Times New Roman" w:cs="Times New Roman"/>
          <w:sz w:val="24"/>
          <w:szCs w:val="24"/>
        </w:rPr>
        <w:t xml:space="preserve"> </w:t>
      </w:r>
      <w:r w:rsidR="007C14A4" w:rsidRPr="007C14A4">
        <w:rPr>
          <w:rFonts w:ascii="Times New Roman" w:eastAsia="宋体" w:hAnsi="Times New Roman" w:cs="Times New Roman" w:hint="eastAsia"/>
          <w:sz w:val="24"/>
          <w:szCs w:val="24"/>
        </w:rPr>
        <w:t>The crosslinking density of NR/CBp, NR/CBp-Zn, and NR/N660</w:t>
      </w:r>
      <w:r w:rsidR="000A3507" w:rsidRPr="006F00D6">
        <w:rPr>
          <w:rFonts w:ascii="Times New Roman" w:eastAsia="宋体" w:hAnsi="Times New Roman" w:cs="Times New Roman"/>
          <w:sz w:val="24"/>
          <w:szCs w:val="24"/>
        </w:rPr>
        <w:t>.</w:t>
      </w:r>
      <w:r w:rsidR="0043417B">
        <w:rPr>
          <w:rFonts w:ascii="Times New Roman" w:eastAsia="宋体" w:hAnsi="Times New Roman" w:cs="Times New Roman" w:hint="eastAsia"/>
          <w:sz w:val="24"/>
          <w:szCs w:val="24"/>
        </w:rPr>
        <w:t xml:space="preserve"> </w:t>
      </w:r>
      <w:r w:rsidR="0043417B" w:rsidRPr="0043417B">
        <w:rPr>
          <w:rFonts w:ascii="Times New Roman" w:eastAsia="宋体" w:hAnsi="Times New Roman" w:cs="Times New Roman"/>
          <w:sz w:val="24"/>
          <w:szCs w:val="24"/>
        </w:rPr>
        <w:t>With increasing Zn</w:t>
      </w:r>
      <w:r w:rsidR="00813606" w:rsidRPr="00813606">
        <w:rPr>
          <w:rFonts w:ascii="Times New Roman" w:eastAsia="宋体" w:hAnsi="Times New Roman" w:cs="Times New Roman" w:hint="eastAsia"/>
          <w:sz w:val="24"/>
          <w:szCs w:val="24"/>
          <w:vertAlign w:val="superscript"/>
        </w:rPr>
        <w:t>2+</w:t>
      </w:r>
      <w:r w:rsidR="0043417B" w:rsidRPr="00813606">
        <w:rPr>
          <w:rFonts w:ascii="Times New Roman" w:eastAsia="宋体" w:hAnsi="Times New Roman" w:cs="Times New Roman"/>
          <w:sz w:val="24"/>
          <w:szCs w:val="24"/>
        </w:rPr>
        <w:t xml:space="preserve"> </w:t>
      </w:r>
      <w:r w:rsidR="0043417B" w:rsidRPr="0043417B">
        <w:rPr>
          <w:rFonts w:ascii="Times New Roman" w:eastAsia="宋体" w:hAnsi="Times New Roman" w:cs="Times New Roman"/>
          <w:sz w:val="24"/>
          <w:szCs w:val="24"/>
        </w:rPr>
        <w:t>content, the crosslinking density gradually increases.</w:t>
      </w:r>
    </w:p>
    <w:bookmarkEnd w:id="7"/>
    <w:p w14:paraId="19B8465E" w14:textId="20AF1574" w:rsidR="004F3D5E" w:rsidRDefault="00F01E87" w:rsidP="00E65E61">
      <w:pPr>
        <w:spacing w:line="360" w:lineRule="auto"/>
        <w:rPr>
          <w:rFonts w:ascii="Times New Roman" w:eastAsia="宋体" w:hAnsi="Times New Roman" w:cs="Times New Roman"/>
          <w:szCs w:val="21"/>
        </w:rPr>
      </w:pPr>
      <w:r w:rsidRPr="00423F2A">
        <w:rPr>
          <w:rFonts w:ascii="Times New Roman" w:eastAsia="宋体" w:hAnsi="Times New Roman" w:cs="Times New Roman"/>
          <w:szCs w:val="21"/>
        </w:rPr>
        <w:br w:type="page"/>
      </w:r>
    </w:p>
    <w:p w14:paraId="603C240C" w14:textId="11DC3327" w:rsidR="00603D8F" w:rsidRPr="00423F2A" w:rsidRDefault="001B76BA" w:rsidP="00603D8F">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47A314BE" wp14:editId="11AE78BD">
            <wp:extent cx="5039868" cy="1979676"/>
            <wp:effectExtent l="0" t="0" r="8890" b="1905"/>
            <wp:docPr id="9582525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52577" name="图片 9582525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868" cy="1979676"/>
                    </a:xfrm>
                    <a:prstGeom prst="rect">
                      <a:avLst/>
                    </a:prstGeom>
                  </pic:spPr>
                </pic:pic>
              </a:graphicData>
            </a:graphic>
          </wp:inline>
        </w:drawing>
      </w:r>
    </w:p>
    <w:p w14:paraId="4D7047A9" w14:textId="55525788" w:rsidR="004F3D5E" w:rsidRPr="00C7030E" w:rsidRDefault="00C7030E" w:rsidP="00E65E61">
      <w:pPr>
        <w:rPr>
          <w:rFonts w:ascii="Times New Roman" w:hAnsi="Times New Roman" w:cs="Times New Roman"/>
          <w:sz w:val="24"/>
          <w:szCs w:val="24"/>
        </w:rPr>
      </w:pPr>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9</w:t>
      </w:r>
      <w:r w:rsidR="00E65E61" w:rsidRPr="003B3BDE">
        <w:rPr>
          <w:rFonts w:ascii="Times New Roman" w:eastAsia="Times New Roman" w:hAnsi="Times New Roman" w:cs="Times New Roman" w:hint="eastAsia"/>
          <w:b/>
          <w:bCs/>
          <w:kern w:val="32"/>
          <w:sz w:val="24"/>
          <w:szCs w:val="24"/>
          <w:lang w:eastAsia="en-US"/>
        </w:rPr>
        <w:t>.</w:t>
      </w:r>
      <w:r w:rsidR="00E65E61">
        <w:rPr>
          <w:rFonts w:ascii="Times New Roman" w:hAnsi="Times New Roman" w:cs="Times New Roman" w:hint="eastAsia"/>
          <w:b/>
          <w:bCs/>
          <w:kern w:val="32"/>
          <w:sz w:val="24"/>
          <w:szCs w:val="24"/>
        </w:rPr>
        <w:t xml:space="preserve"> </w:t>
      </w:r>
      <w:r w:rsidR="00603D8F" w:rsidRPr="00603D8F">
        <w:rPr>
          <w:rFonts w:ascii="Times New Roman" w:eastAsia="宋体" w:hAnsi="Times New Roman" w:cs="Times New Roman" w:hint="eastAsia"/>
          <w:b/>
          <w:bCs/>
          <w:sz w:val="24"/>
          <w:szCs w:val="24"/>
        </w:rPr>
        <w:t>The Hardness</w:t>
      </w:r>
      <w:r w:rsidR="00603D8F">
        <w:rPr>
          <w:rFonts w:ascii="Times New Roman" w:eastAsia="宋体" w:hAnsi="Times New Roman" w:cs="Times New Roman" w:hint="eastAsia"/>
          <w:b/>
          <w:bCs/>
          <w:sz w:val="24"/>
          <w:szCs w:val="24"/>
        </w:rPr>
        <w:t>,</w:t>
      </w:r>
      <w:r w:rsidR="00603D8F" w:rsidRPr="00603D8F">
        <w:rPr>
          <w:rFonts w:ascii="Times New Roman" w:eastAsia="宋体" w:hAnsi="Times New Roman" w:cs="Times New Roman" w:hint="eastAsia"/>
          <w:b/>
          <w:bCs/>
          <w:sz w:val="24"/>
          <w:szCs w:val="24"/>
        </w:rPr>
        <w:t xml:space="preserve"> density,</w:t>
      </w:r>
      <w:r w:rsidR="00603D8F">
        <w:rPr>
          <w:rFonts w:ascii="Times New Roman" w:eastAsia="宋体" w:hAnsi="Times New Roman" w:cs="Times New Roman" w:hint="eastAsia"/>
          <w:b/>
          <w:bCs/>
          <w:sz w:val="24"/>
          <w:szCs w:val="24"/>
        </w:rPr>
        <w:t xml:space="preserve"> and </w:t>
      </w:r>
      <w:r w:rsidR="00603D8F" w:rsidRPr="00603D8F">
        <w:rPr>
          <w:rFonts w:ascii="Times New Roman" w:eastAsia="宋体" w:hAnsi="Times New Roman" w:cs="Times New Roman" w:hint="eastAsia"/>
          <w:b/>
          <w:bCs/>
          <w:sz w:val="24"/>
          <w:szCs w:val="24"/>
        </w:rPr>
        <w:t>DIN abrasion of NR/CBp, NR/CBp-Zn, and NR/N660</w:t>
      </w:r>
      <w:r w:rsidR="006145FD" w:rsidRPr="006F00D6">
        <w:rPr>
          <w:rFonts w:ascii="Times New Roman" w:eastAsia="宋体" w:hAnsi="Times New Roman" w:cs="Times New Roman"/>
          <w:b/>
          <w:bCs/>
          <w:sz w:val="24"/>
          <w:szCs w:val="24"/>
        </w:rPr>
        <w:t>.</w:t>
      </w:r>
      <w:r>
        <w:rPr>
          <w:rFonts w:ascii="Times New Roman" w:hAnsi="Times New Roman" w:cs="Times New Roman" w:hint="eastAsia"/>
          <w:sz w:val="24"/>
          <w:szCs w:val="24"/>
        </w:rPr>
        <w:t xml:space="preserve"> </w:t>
      </w:r>
      <w:r w:rsidR="00E65E61" w:rsidRPr="00423F2A">
        <w:rPr>
          <w:rFonts w:ascii="Times New Roman" w:hAnsi="Times New Roman" w:cs="Times New Roman"/>
          <w:b/>
          <w:bCs/>
          <w:sz w:val="24"/>
          <w:szCs w:val="24"/>
        </w:rPr>
        <w:t>a</w:t>
      </w:r>
      <w:r w:rsidR="00E65E61">
        <w:rPr>
          <w:rFonts w:ascii="Times New Roman" w:hAnsi="Times New Roman" w:cs="Times New Roman" w:hint="eastAsia"/>
          <w:sz w:val="24"/>
          <w:szCs w:val="24"/>
        </w:rPr>
        <w:t>,</w:t>
      </w:r>
      <w:r w:rsidR="006145FD" w:rsidRPr="006F00D6">
        <w:rPr>
          <w:rFonts w:ascii="Times New Roman" w:eastAsia="宋体" w:hAnsi="Times New Roman" w:cs="Times New Roman"/>
          <w:sz w:val="24"/>
          <w:szCs w:val="24"/>
        </w:rPr>
        <w:t xml:space="preserve"> </w:t>
      </w:r>
      <w:r w:rsidR="00603D8F" w:rsidRPr="00603D8F">
        <w:rPr>
          <w:rFonts w:ascii="Times New Roman" w:eastAsia="宋体" w:hAnsi="Times New Roman" w:cs="Times New Roman" w:hint="eastAsia"/>
          <w:sz w:val="24"/>
          <w:szCs w:val="24"/>
        </w:rPr>
        <w:t>The Hardness, and</w:t>
      </w:r>
      <w:r w:rsidR="00603D8F">
        <w:rPr>
          <w:rFonts w:ascii="Times New Roman" w:eastAsia="宋体" w:hAnsi="Times New Roman" w:cs="Times New Roman" w:hint="eastAsia"/>
          <w:sz w:val="24"/>
          <w:szCs w:val="24"/>
        </w:rPr>
        <w:t xml:space="preserve"> </w:t>
      </w:r>
      <w:r w:rsidR="00603D8F" w:rsidRPr="00603D8F">
        <w:rPr>
          <w:rFonts w:ascii="Times New Roman" w:eastAsia="宋体" w:hAnsi="Times New Roman" w:cs="Times New Roman" w:hint="eastAsia"/>
          <w:sz w:val="24"/>
          <w:szCs w:val="24"/>
        </w:rPr>
        <w:t>density, of NR/CBp, NR/CBp-Zn, and NR/N660</w:t>
      </w:r>
      <w:r w:rsidR="006145FD" w:rsidRPr="006F00D6">
        <w:rPr>
          <w:rFonts w:ascii="Times New Roman" w:eastAsia="宋体" w:hAnsi="Times New Roman" w:cs="Times New Roman"/>
          <w:sz w:val="24"/>
          <w:szCs w:val="24"/>
        </w:rPr>
        <w:t xml:space="preserve">. </w:t>
      </w:r>
      <w:r w:rsidR="00603D8F" w:rsidRPr="00603D8F">
        <w:rPr>
          <w:rFonts w:ascii="Times New Roman" w:eastAsia="宋体" w:hAnsi="Times New Roman" w:cs="Times New Roman"/>
          <w:sz w:val="24"/>
          <w:szCs w:val="24"/>
        </w:rPr>
        <w:t>With increasing Zn</w:t>
      </w:r>
      <w:r w:rsidR="00240526" w:rsidRPr="00813606">
        <w:rPr>
          <w:rFonts w:ascii="Times New Roman" w:eastAsia="宋体" w:hAnsi="Times New Roman" w:cs="Times New Roman"/>
          <w:sz w:val="24"/>
          <w:szCs w:val="24"/>
          <w:vertAlign w:val="superscript"/>
        </w:rPr>
        <w:t>2+</w:t>
      </w:r>
      <w:r w:rsidR="00240526" w:rsidRPr="00603D8F">
        <w:rPr>
          <w:rFonts w:ascii="Times New Roman" w:eastAsia="宋体" w:hAnsi="Times New Roman" w:cs="Times New Roman"/>
          <w:sz w:val="24"/>
          <w:szCs w:val="24"/>
        </w:rPr>
        <w:t xml:space="preserve"> </w:t>
      </w:r>
      <w:r w:rsidR="00603D8F" w:rsidRPr="00603D8F">
        <w:rPr>
          <w:rFonts w:ascii="Times New Roman" w:eastAsia="宋体" w:hAnsi="Times New Roman" w:cs="Times New Roman"/>
          <w:sz w:val="24"/>
          <w:szCs w:val="24"/>
        </w:rPr>
        <w:t>content, both hardness and density gradually increase.</w:t>
      </w:r>
      <w:r w:rsidR="00603D8F">
        <w:rPr>
          <w:rFonts w:ascii="Times New Roman" w:eastAsia="宋体" w:hAnsi="Times New Roman" w:cs="Times New Roman" w:hint="eastAsia"/>
          <w:sz w:val="24"/>
          <w:szCs w:val="24"/>
        </w:rPr>
        <w:t xml:space="preserve"> </w:t>
      </w:r>
      <w:r w:rsidR="00E65E61" w:rsidRPr="00423F2A">
        <w:rPr>
          <w:rFonts w:ascii="Times New Roman" w:hAnsi="Times New Roman" w:cs="Times New Roman"/>
          <w:b/>
          <w:bCs/>
          <w:sz w:val="24"/>
          <w:szCs w:val="24"/>
        </w:rPr>
        <w:t>b</w:t>
      </w:r>
      <w:r w:rsidR="00E65E61">
        <w:rPr>
          <w:rFonts w:ascii="Times New Roman" w:hAnsi="Times New Roman" w:cs="Times New Roman" w:hint="eastAsia"/>
          <w:sz w:val="24"/>
          <w:szCs w:val="24"/>
        </w:rPr>
        <w:t>,</w:t>
      </w:r>
      <w:r w:rsidR="006145FD" w:rsidRPr="006F00D6">
        <w:rPr>
          <w:rFonts w:ascii="Times New Roman" w:eastAsia="宋体" w:hAnsi="Times New Roman" w:cs="Times New Roman"/>
          <w:sz w:val="24"/>
          <w:szCs w:val="24"/>
        </w:rPr>
        <w:t xml:space="preserve"> </w:t>
      </w:r>
      <w:r w:rsidR="00603D8F" w:rsidRPr="00603D8F">
        <w:rPr>
          <w:rFonts w:ascii="Times New Roman" w:eastAsia="宋体" w:hAnsi="Times New Roman" w:cs="Times New Roman" w:hint="eastAsia"/>
          <w:sz w:val="24"/>
          <w:szCs w:val="24"/>
        </w:rPr>
        <w:t>The DIN abrasion of NR/CBp, NR/CBp-Zn, and NR/N660.</w:t>
      </w:r>
      <w:r w:rsidR="00603D8F" w:rsidRPr="00603D8F">
        <w:rPr>
          <w:rFonts w:ascii="Times New Roman" w:eastAsia="宋体" w:hAnsi="Times New Roman" w:cs="Times New Roman"/>
          <w:sz w:val="24"/>
          <w:szCs w:val="24"/>
        </w:rPr>
        <w:t>With increasing Zn</w:t>
      </w:r>
      <w:r w:rsidR="00240526" w:rsidRPr="00813606">
        <w:rPr>
          <w:rFonts w:ascii="Times New Roman" w:eastAsia="宋体" w:hAnsi="Times New Roman" w:cs="Times New Roman"/>
          <w:sz w:val="24"/>
          <w:szCs w:val="24"/>
          <w:vertAlign w:val="superscript"/>
        </w:rPr>
        <w:t>2+</w:t>
      </w:r>
      <w:r w:rsidR="00240526" w:rsidRPr="00603D8F">
        <w:rPr>
          <w:rFonts w:ascii="Times New Roman" w:eastAsia="宋体" w:hAnsi="Times New Roman" w:cs="Times New Roman"/>
          <w:sz w:val="24"/>
          <w:szCs w:val="24"/>
        </w:rPr>
        <w:t xml:space="preserve"> </w:t>
      </w:r>
      <w:r w:rsidR="00603D8F" w:rsidRPr="00603D8F">
        <w:rPr>
          <w:rFonts w:ascii="Times New Roman" w:eastAsia="宋体" w:hAnsi="Times New Roman" w:cs="Times New Roman"/>
          <w:sz w:val="24"/>
          <w:szCs w:val="24"/>
        </w:rPr>
        <w:t>content, the wear coefficient first increases and then decreases.</w:t>
      </w:r>
    </w:p>
    <w:p w14:paraId="0223687D" w14:textId="5E945EED" w:rsidR="006145FD" w:rsidRPr="00423F2A" w:rsidRDefault="006145FD">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7D0A85E2" w14:textId="67CD9DAB" w:rsidR="00B92FBE" w:rsidRPr="00423F2A" w:rsidRDefault="00603D8F" w:rsidP="00F061FB">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56269C49" wp14:editId="3042CE73">
            <wp:extent cx="5039868" cy="4038600"/>
            <wp:effectExtent l="0" t="0" r="8890" b="0"/>
            <wp:docPr id="16458556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5689" name="图片 16458556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868" cy="4038600"/>
                    </a:xfrm>
                    <a:prstGeom prst="rect">
                      <a:avLst/>
                    </a:prstGeom>
                  </pic:spPr>
                </pic:pic>
              </a:graphicData>
            </a:graphic>
          </wp:inline>
        </w:drawing>
      </w:r>
    </w:p>
    <w:p w14:paraId="76E76A37" w14:textId="43917D45" w:rsidR="00133864" w:rsidRPr="00C7030E" w:rsidRDefault="00C7030E" w:rsidP="00133864">
      <w:pPr>
        <w:rPr>
          <w:rFonts w:ascii="Times New Roman" w:eastAsia="宋体" w:hAnsi="Times New Roman" w:cs="Times New Roman"/>
          <w:b/>
          <w:bCs/>
          <w:sz w:val="24"/>
          <w:szCs w:val="24"/>
        </w:rPr>
      </w:pPr>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10</w:t>
      </w:r>
      <w:r w:rsidR="00E65E61" w:rsidRPr="003B3BDE">
        <w:rPr>
          <w:rFonts w:ascii="Times New Roman" w:eastAsia="Times New Roman" w:hAnsi="Times New Roman" w:cs="Times New Roman" w:hint="eastAsia"/>
          <w:b/>
          <w:bCs/>
          <w:kern w:val="32"/>
          <w:sz w:val="24"/>
          <w:szCs w:val="24"/>
          <w:lang w:eastAsia="en-US"/>
        </w:rPr>
        <w:t>.</w:t>
      </w:r>
      <w:r w:rsidR="00E65E61">
        <w:rPr>
          <w:rFonts w:ascii="Times New Roman" w:hAnsi="Times New Roman" w:cs="Times New Roman" w:hint="eastAsia"/>
          <w:b/>
          <w:bCs/>
          <w:kern w:val="32"/>
          <w:sz w:val="24"/>
          <w:szCs w:val="24"/>
        </w:rPr>
        <w:t xml:space="preserve"> </w:t>
      </w:r>
      <w:r w:rsidR="00133864" w:rsidRPr="00133864">
        <w:rPr>
          <w:rFonts w:ascii="Times New Roman" w:eastAsia="宋体" w:hAnsi="Times New Roman" w:cs="Times New Roman"/>
          <w:b/>
          <w:bCs/>
          <w:sz w:val="24"/>
          <w:szCs w:val="24"/>
        </w:rPr>
        <w:t>The application of Zn</w:t>
      </w:r>
      <w:r w:rsidR="00240526" w:rsidRPr="00813606">
        <w:rPr>
          <w:rFonts w:ascii="Times New Roman" w:eastAsia="宋体" w:hAnsi="Times New Roman" w:cs="Times New Roman"/>
          <w:b/>
          <w:bCs/>
          <w:sz w:val="24"/>
          <w:szCs w:val="24"/>
          <w:vertAlign w:val="superscript"/>
        </w:rPr>
        <w:t>2+</w:t>
      </w:r>
      <w:r w:rsidR="00240526" w:rsidRPr="00133864">
        <w:rPr>
          <w:rFonts w:ascii="Times New Roman" w:eastAsia="宋体" w:hAnsi="Times New Roman" w:cs="Times New Roman"/>
          <w:b/>
          <w:bCs/>
          <w:sz w:val="24"/>
          <w:szCs w:val="24"/>
        </w:rPr>
        <w:t xml:space="preserve"> </w:t>
      </w:r>
      <w:r w:rsidR="00133864" w:rsidRPr="00133864">
        <w:rPr>
          <w:rFonts w:ascii="Times New Roman" w:eastAsia="宋体" w:hAnsi="Times New Roman" w:cs="Times New Roman"/>
          <w:b/>
          <w:bCs/>
          <w:sz w:val="24"/>
          <w:szCs w:val="24"/>
        </w:rPr>
        <w:t>in the NR/N660 and IR/CBp systems.</w:t>
      </w:r>
      <w:bookmarkStart w:id="8" w:name="_Hlk221231325"/>
      <w:r>
        <w:rPr>
          <w:rFonts w:ascii="Times New Roman" w:eastAsia="宋体" w:hAnsi="Times New Roman" w:cs="Times New Roman" w:hint="eastAsia"/>
          <w:b/>
          <w:bCs/>
          <w:sz w:val="24"/>
          <w:szCs w:val="24"/>
        </w:rPr>
        <w:t xml:space="preserve"> </w:t>
      </w:r>
      <w:r w:rsidR="00133864" w:rsidRPr="00423F2A">
        <w:rPr>
          <w:rFonts w:ascii="Times New Roman" w:hAnsi="Times New Roman" w:cs="Times New Roman"/>
          <w:b/>
          <w:bCs/>
          <w:sz w:val="24"/>
          <w:szCs w:val="24"/>
        </w:rPr>
        <w:t>a</w:t>
      </w:r>
      <w:r w:rsidR="00133864">
        <w:rPr>
          <w:rFonts w:ascii="Times New Roman" w:hAnsi="Times New Roman" w:cs="Times New Roman" w:hint="eastAsia"/>
          <w:sz w:val="24"/>
          <w:szCs w:val="24"/>
        </w:rPr>
        <w:t>,</w:t>
      </w:r>
      <w:r w:rsidR="00133864" w:rsidRPr="006F00D6">
        <w:rPr>
          <w:rFonts w:ascii="Times New Roman" w:eastAsia="宋体" w:hAnsi="Times New Roman" w:cs="Times New Roman"/>
          <w:sz w:val="24"/>
          <w:szCs w:val="24"/>
        </w:rPr>
        <w:t xml:space="preserve"> </w:t>
      </w:r>
      <w:r w:rsidR="00133864" w:rsidRPr="00133864">
        <w:rPr>
          <w:rFonts w:ascii="Times New Roman" w:eastAsia="宋体" w:hAnsi="Times New Roman" w:cs="Times New Roman"/>
          <w:sz w:val="24"/>
          <w:szCs w:val="24"/>
        </w:rPr>
        <w:t>Stress-strain curves of the NR/N660 and NR/N660-Z5 composites.</w:t>
      </w:r>
      <w:r w:rsidR="00133864">
        <w:rPr>
          <w:rFonts w:ascii="Times New Roman" w:eastAsia="宋体" w:hAnsi="Times New Roman" w:cs="Times New Roman" w:hint="eastAsia"/>
          <w:sz w:val="24"/>
          <w:szCs w:val="24"/>
        </w:rPr>
        <w:t xml:space="preserve"> </w:t>
      </w:r>
      <w:r w:rsidR="00133864" w:rsidRPr="00133864">
        <w:rPr>
          <w:rFonts w:ascii="Times New Roman" w:eastAsia="宋体" w:hAnsi="Times New Roman" w:cs="Times New Roman"/>
          <w:sz w:val="24"/>
          <w:szCs w:val="24"/>
        </w:rPr>
        <w:t>Zn</w:t>
      </w:r>
      <w:r w:rsidR="00240526" w:rsidRPr="00813606">
        <w:rPr>
          <w:rFonts w:ascii="Times New Roman" w:eastAsia="宋体" w:hAnsi="Times New Roman" w:cs="Times New Roman"/>
          <w:sz w:val="24"/>
          <w:szCs w:val="24"/>
          <w:vertAlign w:val="superscript"/>
        </w:rPr>
        <w:t>2+</w:t>
      </w:r>
      <w:r w:rsidR="00240526" w:rsidRPr="00133864">
        <w:rPr>
          <w:rFonts w:ascii="Times New Roman" w:eastAsia="宋体" w:hAnsi="Times New Roman" w:cs="Times New Roman"/>
          <w:sz w:val="24"/>
          <w:szCs w:val="24"/>
        </w:rPr>
        <w:t xml:space="preserve"> </w:t>
      </w:r>
      <w:r w:rsidR="00133864" w:rsidRPr="00133864">
        <w:rPr>
          <w:rFonts w:ascii="Times New Roman" w:eastAsia="宋体" w:hAnsi="Times New Roman" w:cs="Times New Roman"/>
          <w:sz w:val="24"/>
          <w:szCs w:val="24"/>
        </w:rPr>
        <w:t>contributes only a minimal enhancement to the tensile properties of the NR/N660 system.</w:t>
      </w:r>
      <w:r w:rsidR="00133864">
        <w:rPr>
          <w:rFonts w:ascii="Times New Roman" w:eastAsia="宋体" w:hAnsi="Times New Roman" w:cs="Times New Roman" w:hint="eastAsia"/>
          <w:sz w:val="24"/>
          <w:szCs w:val="24"/>
        </w:rPr>
        <w:t xml:space="preserve"> </w:t>
      </w:r>
      <w:r w:rsidR="00133864" w:rsidRPr="00A414D9">
        <w:rPr>
          <w:rFonts w:ascii="Times New Roman" w:eastAsia="宋体" w:hAnsi="Times New Roman" w:cs="Times New Roman" w:hint="eastAsia"/>
          <w:b/>
          <w:bCs/>
          <w:sz w:val="24"/>
          <w:szCs w:val="24"/>
        </w:rPr>
        <w:t>b</w:t>
      </w:r>
      <w:r w:rsidR="00133864">
        <w:rPr>
          <w:rFonts w:ascii="Times New Roman" w:eastAsia="宋体" w:hAnsi="Times New Roman" w:cs="Times New Roman" w:hint="eastAsia"/>
          <w:sz w:val="24"/>
          <w:szCs w:val="24"/>
        </w:rPr>
        <w:t xml:space="preserve">, </w:t>
      </w:r>
      <w:r w:rsidR="00133864" w:rsidRPr="00133864">
        <w:rPr>
          <w:rFonts w:ascii="Times New Roman" w:eastAsia="宋体" w:hAnsi="Times New Roman" w:cs="Times New Roman"/>
          <w:sz w:val="24"/>
          <w:szCs w:val="24"/>
        </w:rPr>
        <w:t>The enhancement ratios of the modulus at 300% strain conferred by Zn</w:t>
      </w:r>
      <w:r w:rsidR="0005264A" w:rsidRPr="00813606">
        <w:rPr>
          <w:rFonts w:ascii="Times New Roman" w:eastAsia="宋体" w:hAnsi="Times New Roman" w:cs="Times New Roman"/>
          <w:sz w:val="24"/>
          <w:szCs w:val="24"/>
          <w:vertAlign w:val="superscript"/>
        </w:rPr>
        <w:t>2+</w:t>
      </w:r>
      <w:r w:rsidR="0005264A" w:rsidRPr="00133864">
        <w:rPr>
          <w:rFonts w:ascii="Times New Roman" w:eastAsia="宋体" w:hAnsi="Times New Roman" w:cs="Times New Roman"/>
          <w:sz w:val="24"/>
          <w:szCs w:val="24"/>
        </w:rPr>
        <w:t xml:space="preserve"> </w:t>
      </w:r>
      <w:r w:rsidR="00133864" w:rsidRPr="00133864">
        <w:rPr>
          <w:rFonts w:ascii="Times New Roman" w:eastAsia="宋体" w:hAnsi="Times New Roman" w:cs="Times New Roman"/>
          <w:sz w:val="24"/>
          <w:szCs w:val="24"/>
        </w:rPr>
        <w:t>on the NR/N660 and NR/CBp systems.</w:t>
      </w:r>
      <w:r w:rsidR="00133864">
        <w:rPr>
          <w:rFonts w:ascii="Times New Roman" w:eastAsia="宋体" w:hAnsi="Times New Roman" w:cs="Times New Roman" w:hint="eastAsia"/>
          <w:sz w:val="24"/>
          <w:szCs w:val="24"/>
        </w:rPr>
        <w:t xml:space="preserve"> </w:t>
      </w:r>
      <w:r w:rsidR="00133864" w:rsidRPr="00133864">
        <w:rPr>
          <w:rFonts w:ascii="Times New Roman" w:eastAsia="宋体" w:hAnsi="Times New Roman" w:cs="Times New Roman"/>
          <w:sz w:val="24"/>
          <w:szCs w:val="24"/>
        </w:rPr>
        <w:t>Zn</w:t>
      </w:r>
      <w:r w:rsidR="0005264A" w:rsidRPr="00813606">
        <w:rPr>
          <w:rFonts w:ascii="Times New Roman" w:eastAsia="宋体" w:hAnsi="Times New Roman" w:cs="Times New Roman"/>
          <w:sz w:val="24"/>
          <w:szCs w:val="24"/>
          <w:vertAlign w:val="superscript"/>
        </w:rPr>
        <w:t>2+</w:t>
      </w:r>
      <w:r w:rsidR="0005264A" w:rsidRPr="00133864">
        <w:rPr>
          <w:rFonts w:ascii="Times New Roman" w:eastAsia="宋体" w:hAnsi="Times New Roman" w:cs="Times New Roman"/>
          <w:sz w:val="24"/>
          <w:szCs w:val="24"/>
        </w:rPr>
        <w:t xml:space="preserve"> </w:t>
      </w:r>
      <w:r w:rsidR="00133864" w:rsidRPr="00133864">
        <w:rPr>
          <w:rFonts w:ascii="Times New Roman" w:eastAsia="宋体" w:hAnsi="Times New Roman" w:cs="Times New Roman"/>
          <w:sz w:val="24"/>
          <w:szCs w:val="24"/>
        </w:rPr>
        <w:t>provides a significantly greater enhancement in modulus to the NR/CBp system than to the NR/N660 system.</w:t>
      </w:r>
      <w:r w:rsidR="00133864">
        <w:rPr>
          <w:rFonts w:ascii="Times New Roman" w:eastAsia="宋体" w:hAnsi="Times New Roman" w:cs="Times New Roman" w:hint="eastAsia"/>
          <w:sz w:val="24"/>
          <w:szCs w:val="24"/>
        </w:rPr>
        <w:t xml:space="preserve"> </w:t>
      </w:r>
      <w:r w:rsidR="00133864" w:rsidRPr="00A414D9">
        <w:rPr>
          <w:rFonts w:ascii="Times New Roman" w:eastAsia="宋体" w:hAnsi="Times New Roman" w:cs="Times New Roman" w:hint="eastAsia"/>
          <w:b/>
          <w:bCs/>
          <w:sz w:val="24"/>
          <w:szCs w:val="24"/>
        </w:rPr>
        <w:t>c</w:t>
      </w:r>
      <w:r w:rsidR="00133864">
        <w:rPr>
          <w:rFonts w:ascii="Times New Roman" w:eastAsia="宋体" w:hAnsi="Times New Roman" w:cs="Times New Roman" w:hint="eastAsia"/>
          <w:sz w:val="24"/>
          <w:szCs w:val="24"/>
        </w:rPr>
        <w:t xml:space="preserve">, </w:t>
      </w:r>
      <w:r w:rsidR="00133864" w:rsidRPr="00133864">
        <w:rPr>
          <w:rFonts w:ascii="Times New Roman" w:eastAsia="宋体" w:hAnsi="Times New Roman" w:cs="Times New Roman"/>
          <w:sz w:val="24"/>
          <w:szCs w:val="24"/>
        </w:rPr>
        <w:t xml:space="preserve">Stress-strain curves of the </w:t>
      </w:r>
      <w:r w:rsidR="00133864">
        <w:rPr>
          <w:rFonts w:ascii="Times New Roman" w:eastAsia="宋体" w:hAnsi="Times New Roman" w:cs="Times New Roman" w:hint="eastAsia"/>
          <w:sz w:val="24"/>
          <w:szCs w:val="24"/>
        </w:rPr>
        <w:t>I</w:t>
      </w:r>
      <w:r w:rsidR="00133864" w:rsidRPr="00133864">
        <w:rPr>
          <w:rFonts w:ascii="Times New Roman" w:eastAsia="宋体" w:hAnsi="Times New Roman" w:cs="Times New Roman"/>
          <w:sz w:val="24"/>
          <w:szCs w:val="24"/>
        </w:rPr>
        <w:t>R/</w:t>
      </w:r>
      <w:r w:rsidR="00133864">
        <w:rPr>
          <w:rFonts w:ascii="Times New Roman" w:eastAsia="宋体" w:hAnsi="Times New Roman" w:cs="Times New Roman" w:hint="eastAsia"/>
          <w:sz w:val="24"/>
          <w:szCs w:val="24"/>
        </w:rPr>
        <w:t>CBp</w:t>
      </w:r>
      <w:r w:rsidR="00133864" w:rsidRPr="00133864">
        <w:rPr>
          <w:rFonts w:ascii="Times New Roman" w:eastAsia="宋体" w:hAnsi="Times New Roman" w:cs="Times New Roman"/>
          <w:sz w:val="24"/>
          <w:szCs w:val="24"/>
        </w:rPr>
        <w:t xml:space="preserve"> and </w:t>
      </w:r>
      <w:r w:rsidR="00133864">
        <w:rPr>
          <w:rFonts w:ascii="Times New Roman" w:eastAsia="宋体" w:hAnsi="Times New Roman" w:cs="Times New Roman" w:hint="eastAsia"/>
          <w:sz w:val="24"/>
          <w:szCs w:val="24"/>
        </w:rPr>
        <w:t>I</w:t>
      </w:r>
      <w:r w:rsidR="00133864" w:rsidRPr="00133864">
        <w:rPr>
          <w:rFonts w:ascii="Times New Roman" w:eastAsia="宋体" w:hAnsi="Times New Roman" w:cs="Times New Roman"/>
          <w:sz w:val="24"/>
          <w:szCs w:val="24"/>
        </w:rPr>
        <w:t>R/</w:t>
      </w:r>
      <w:r w:rsidR="00133864">
        <w:rPr>
          <w:rFonts w:ascii="Times New Roman" w:eastAsia="宋体" w:hAnsi="Times New Roman" w:cs="Times New Roman" w:hint="eastAsia"/>
          <w:sz w:val="24"/>
          <w:szCs w:val="24"/>
        </w:rPr>
        <w:t>CBp</w:t>
      </w:r>
      <w:r w:rsidR="00133864" w:rsidRPr="00133864">
        <w:rPr>
          <w:rFonts w:ascii="Times New Roman" w:eastAsia="宋体" w:hAnsi="Times New Roman" w:cs="Times New Roman"/>
          <w:sz w:val="24"/>
          <w:szCs w:val="24"/>
        </w:rPr>
        <w:t>-Z5 composites</w:t>
      </w:r>
      <w:r w:rsidR="00133864">
        <w:rPr>
          <w:rFonts w:ascii="Times New Roman" w:eastAsia="宋体" w:hAnsi="Times New Roman" w:cs="Times New Roman" w:hint="eastAsia"/>
          <w:sz w:val="24"/>
          <w:szCs w:val="24"/>
        </w:rPr>
        <w:t xml:space="preserve">. </w:t>
      </w:r>
      <w:r w:rsidR="00133864" w:rsidRPr="00133864">
        <w:rPr>
          <w:rFonts w:ascii="Times New Roman" w:eastAsia="宋体" w:hAnsi="Times New Roman" w:cs="Times New Roman"/>
          <w:sz w:val="24"/>
          <w:szCs w:val="24"/>
        </w:rPr>
        <w:t>Zn</w:t>
      </w:r>
      <w:r w:rsidR="0005264A" w:rsidRPr="00813606">
        <w:rPr>
          <w:rFonts w:ascii="Times New Roman" w:eastAsia="宋体" w:hAnsi="Times New Roman" w:cs="Times New Roman"/>
          <w:sz w:val="24"/>
          <w:szCs w:val="24"/>
          <w:vertAlign w:val="superscript"/>
        </w:rPr>
        <w:t>2+</w:t>
      </w:r>
      <w:r w:rsidR="0005264A" w:rsidRPr="00133864">
        <w:rPr>
          <w:rFonts w:ascii="Times New Roman" w:eastAsia="宋体" w:hAnsi="Times New Roman" w:cs="Times New Roman"/>
          <w:sz w:val="24"/>
          <w:szCs w:val="24"/>
        </w:rPr>
        <w:t xml:space="preserve"> </w:t>
      </w:r>
      <w:r w:rsidR="00133864" w:rsidRPr="00133864">
        <w:rPr>
          <w:rFonts w:ascii="Times New Roman" w:eastAsia="宋体" w:hAnsi="Times New Roman" w:cs="Times New Roman"/>
          <w:sz w:val="24"/>
          <w:szCs w:val="24"/>
        </w:rPr>
        <w:t xml:space="preserve">provides essentially no </w:t>
      </w:r>
      <w:bookmarkEnd w:id="8"/>
      <w:r w:rsidR="00133864" w:rsidRPr="00133864">
        <w:rPr>
          <w:rFonts w:ascii="Times New Roman" w:eastAsia="宋体" w:hAnsi="Times New Roman" w:cs="Times New Roman"/>
          <w:sz w:val="24"/>
          <w:szCs w:val="24"/>
        </w:rPr>
        <w:t>enhancement to the tensile properties of the IR/CBp system.</w:t>
      </w:r>
      <w:r w:rsidR="00133864">
        <w:rPr>
          <w:rFonts w:ascii="Times New Roman" w:eastAsia="宋体" w:hAnsi="Times New Roman" w:cs="Times New Roman" w:hint="eastAsia"/>
          <w:sz w:val="24"/>
          <w:szCs w:val="24"/>
        </w:rPr>
        <w:t xml:space="preserve"> </w:t>
      </w:r>
      <w:r w:rsidR="00133864" w:rsidRPr="00A414D9">
        <w:rPr>
          <w:rFonts w:ascii="Times New Roman" w:eastAsia="宋体" w:hAnsi="Times New Roman" w:cs="Times New Roman" w:hint="eastAsia"/>
          <w:b/>
          <w:bCs/>
          <w:sz w:val="24"/>
          <w:szCs w:val="24"/>
        </w:rPr>
        <w:t>d</w:t>
      </w:r>
      <w:r w:rsidR="00133864">
        <w:rPr>
          <w:rFonts w:ascii="Times New Roman" w:eastAsia="宋体" w:hAnsi="Times New Roman" w:cs="Times New Roman" w:hint="eastAsia"/>
          <w:sz w:val="24"/>
          <w:szCs w:val="24"/>
        </w:rPr>
        <w:t xml:space="preserve">, </w:t>
      </w:r>
      <w:r w:rsidR="00133864" w:rsidRPr="00133864">
        <w:rPr>
          <w:rFonts w:ascii="Times New Roman" w:eastAsia="宋体" w:hAnsi="Times New Roman" w:cs="Times New Roman"/>
          <w:sz w:val="24"/>
          <w:szCs w:val="24"/>
        </w:rPr>
        <w:t>The enhancement ratios of the modulus at 300% strain conferred by Zn</w:t>
      </w:r>
      <w:r w:rsidR="0005264A" w:rsidRPr="00813606">
        <w:rPr>
          <w:rFonts w:ascii="Times New Roman" w:eastAsia="宋体" w:hAnsi="Times New Roman" w:cs="Times New Roman"/>
          <w:sz w:val="24"/>
          <w:szCs w:val="24"/>
          <w:vertAlign w:val="superscript"/>
        </w:rPr>
        <w:t>2+</w:t>
      </w:r>
      <w:r w:rsidR="0005264A" w:rsidRPr="00133864">
        <w:rPr>
          <w:rFonts w:ascii="Times New Roman" w:eastAsia="宋体" w:hAnsi="Times New Roman" w:cs="Times New Roman"/>
          <w:sz w:val="24"/>
          <w:szCs w:val="24"/>
        </w:rPr>
        <w:t xml:space="preserve"> </w:t>
      </w:r>
      <w:r w:rsidR="00133864" w:rsidRPr="00133864">
        <w:rPr>
          <w:rFonts w:ascii="Times New Roman" w:eastAsia="宋体" w:hAnsi="Times New Roman" w:cs="Times New Roman"/>
          <w:sz w:val="24"/>
          <w:szCs w:val="24"/>
        </w:rPr>
        <w:t xml:space="preserve">on the </w:t>
      </w:r>
      <w:r w:rsidR="00133864">
        <w:rPr>
          <w:rFonts w:ascii="Times New Roman" w:eastAsia="宋体" w:hAnsi="Times New Roman" w:cs="Times New Roman" w:hint="eastAsia"/>
          <w:sz w:val="24"/>
          <w:szCs w:val="24"/>
        </w:rPr>
        <w:t>I</w:t>
      </w:r>
      <w:r w:rsidR="00133864" w:rsidRPr="00133864">
        <w:rPr>
          <w:rFonts w:ascii="Times New Roman" w:eastAsia="宋体" w:hAnsi="Times New Roman" w:cs="Times New Roman"/>
          <w:sz w:val="24"/>
          <w:szCs w:val="24"/>
        </w:rPr>
        <w:t>R/</w:t>
      </w:r>
      <w:r w:rsidR="00133864">
        <w:rPr>
          <w:rFonts w:ascii="Times New Roman" w:eastAsia="宋体" w:hAnsi="Times New Roman" w:cs="Times New Roman" w:hint="eastAsia"/>
          <w:sz w:val="24"/>
          <w:szCs w:val="24"/>
        </w:rPr>
        <w:t>CBp</w:t>
      </w:r>
      <w:r w:rsidR="00133864" w:rsidRPr="00133864">
        <w:rPr>
          <w:rFonts w:ascii="Times New Roman" w:eastAsia="宋体" w:hAnsi="Times New Roman" w:cs="Times New Roman"/>
          <w:sz w:val="24"/>
          <w:szCs w:val="24"/>
        </w:rPr>
        <w:t xml:space="preserve"> and NR/CBp systems</w:t>
      </w:r>
      <w:r w:rsidR="00133864">
        <w:rPr>
          <w:rFonts w:ascii="Times New Roman" w:eastAsia="宋体" w:hAnsi="Times New Roman" w:cs="Times New Roman" w:hint="eastAsia"/>
          <w:sz w:val="24"/>
          <w:szCs w:val="24"/>
        </w:rPr>
        <w:t xml:space="preserve">. </w:t>
      </w:r>
      <w:r w:rsidR="00033D23" w:rsidRPr="00033D23">
        <w:rPr>
          <w:rFonts w:ascii="Times New Roman" w:eastAsia="宋体" w:hAnsi="Times New Roman" w:cs="Times New Roman"/>
          <w:sz w:val="24"/>
          <w:szCs w:val="24"/>
        </w:rPr>
        <w:t>Zn</w:t>
      </w:r>
      <w:r w:rsidR="0005264A" w:rsidRPr="00813606">
        <w:rPr>
          <w:rFonts w:ascii="Times New Roman" w:eastAsia="宋体" w:hAnsi="Times New Roman" w:cs="Times New Roman"/>
          <w:sz w:val="24"/>
          <w:szCs w:val="24"/>
          <w:vertAlign w:val="superscript"/>
        </w:rPr>
        <w:t>2+</w:t>
      </w:r>
      <w:r w:rsidR="0005264A" w:rsidRPr="00033D23">
        <w:rPr>
          <w:rFonts w:ascii="Times New Roman" w:eastAsia="宋体" w:hAnsi="Times New Roman" w:cs="Times New Roman"/>
          <w:sz w:val="24"/>
          <w:szCs w:val="24"/>
        </w:rPr>
        <w:t xml:space="preserve"> </w:t>
      </w:r>
      <w:r w:rsidR="00033D23" w:rsidRPr="00033D23">
        <w:rPr>
          <w:rFonts w:ascii="Times New Roman" w:eastAsia="宋体" w:hAnsi="Times New Roman" w:cs="Times New Roman"/>
          <w:sz w:val="24"/>
          <w:szCs w:val="24"/>
        </w:rPr>
        <w:t xml:space="preserve">provides a significantly greater enhancement in modulus to the NR/CBp system than to the </w:t>
      </w:r>
      <w:r w:rsidR="00033D23">
        <w:rPr>
          <w:rFonts w:ascii="Times New Roman" w:eastAsia="宋体" w:hAnsi="Times New Roman" w:cs="Times New Roman" w:hint="eastAsia"/>
          <w:sz w:val="24"/>
          <w:szCs w:val="24"/>
        </w:rPr>
        <w:t>I</w:t>
      </w:r>
      <w:r w:rsidR="00033D23" w:rsidRPr="00033D23">
        <w:rPr>
          <w:rFonts w:ascii="Times New Roman" w:eastAsia="宋体" w:hAnsi="Times New Roman" w:cs="Times New Roman"/>
          <w:sz w:val="24"/>
          <w:szCs w:val="24"/>
        </w:rPr>
        <w:t>R/</w:t>
      </w:r>
      <w:r w:rsidR="00033D23">
        <w:rPr>
          <w:rFonts w:ascii="Times New Roman" w:eastAsia="宋体" w:hAnsi="Times New Roman" w:cs="Times New Roman" w:hint="eastAsia"/>
          <w:sz w:val="24"/>
          <w:szCs w:val="24"/>
        </w:rPr>
        <w:t>CBp</w:t>
      </w:r>
      <w:r w:rsidR="00033D23" w:rsidRPr="00033D23">
        <w:rPr>
          <w:rFonts w:ascii="Times New Roman" w:eastAsia="宋体" w:hAnsi="Times New Roman" w:cs="Times New Roman"/>
          <w:sz w:val="24"/>
          <w:szCs w:val="24"/>
        </w:rPr>
        <w:t xml:space="preserve"> system.</w:t>
      </w:r>
    </w:p>
    <w:p w14:paraId="1828BA08" w14:textId="59634EFC" w:rsidR="00A258F5" w:rsidRPr="00423F2A" w:rsidRDefault="00A258F5">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1276CA3A" w14:textId="77777777" w:rsidR="004758BB" w:rsidRDefault="004758BB" w:rsidP="004758BB">
      <w:pPr>
        <w:widowControl/>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47218F25" wp14:editId="6D7D5834">
            <wp:extent cx="5039868" cy="1926336"/>
            <wp:effectExtent l="0" t="0" r="8890" b="0"/>
            <wp:docPr id="591134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34796" name="图片 5911347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868" cy="1926336"/>
                    </a:xfrm>
                    <a:prstGeom prst="rect">
                      <a:avLst/>
                    </a:prstGeom>
                  </pic:spPr>
                </pic:pic>
              </a:graphicData>
            </a:graphic>
          </wp:inline>
        </w:drawing>
      </w:r>
    </w:p>
    <w:p w14:paraId="1072781E" w14:textId="761CC2C7" w:rsidR="004758BB" w:rsidRPr="00C7030E" w:rsidRDefault="00C7030E" w:rsidP="001D163F">
      <w:pPr>
        <w:rPr>
          <w:rFonts w:ascii="Times New Roman" w:eastAsia="宋体" w:hAnsi="Times New Roman" w:cs="Times New Roman"/>
          <w:b/>
          <w:bCs/>
          <w:sz w:val="24"/>
          <w:szCs w:val="24"/>
        </w:rPr>
      </w:pPr>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11</w:t>
      </w:r>
      <w:r w:rsidR="004758BB" w:rsidRPr="003B3BDE">
        <w:rPr>
          <w:rFonts w:ascii="Times New Roman" w:eastAsia="Times New Roman" w:hAnsi="Times New Roman" w:cs="Times New Roman" w:hint="eastAsia"/>
          <w:b/>
          <w:bCs/>
          <w:kern w:val="32"/>
          <w:sz w:val="24"/>
          <w:szCs w:val="24"/>
          <w:lang w:eastAsia="en-US"/>
        </w:rPr>
        <w:t>.</w:t>
      </w:r>
      <w:r w:rsidR="004758BB">
        <w:rPr>
          <w:rFonts w:ascii="Times New Roman" w:hAnsi="Times New Roman" w:cs="Times New Roman" w:hint="eastAsia"/>
          <w:b/>
          <w:bCs/>
          <w:kern w:val="32"/>
          <w:sz w:val="24"/>
          <w:szCs w:val="24"/>
        </w:rPr>
        <w:t xml:space="preserve"> </w:t>
      </w:r>
      <w:r w:rsidR="001D163F" w:rsidRPr="001D163F">
        <w:rPr>
          <w:rFonts w:ascii="Times New Roman" w:eastAsia="宋体" w:hAnsi="Times New Roman" w:cs="Times New Roman" w:hint="eastAsia"/>
          <w:b/>
          <w:bCs/>
          <w:sz w:val="24"/>
          <w:szCs w:val="24"/>
        </w:rPr>
        <w:t>Effect of different zinc salts on the tensile properties of NR/CBp composites.</w:t>
      </w:r>
      <w:r w:rsidR="004758BB">
        <w:rPr>
          <w:rFonts w:ascii="Times New Roman" w:eastAsia="宋体" w:hAnsi="Times New Roman" w:cs="Times New Roman" w:hint="eastAsia"/>
          <w:b/>
          <w:bCs/>
          <w:sz w:val="24"/>
          <w:szCs w:val="24"/>
        </w:rPr>
        <w:t xml:space="preserve"> </w:t>
      </w:r>
      <w:r w:rsidR="004758BB" w:rsidRPr="006F00D6">
        <w:rPr>
          <w:rFonts w:ascii="Times New Roman" w:eastAsia="宋体" w:hAnsi="Times New Roman" w:cs="Times New Roman"/>
          <w:b/>
          <w:bCs/>
          <w:sz w:val="24"/>
          <w:szCs w:val="24"/>
        </w:rPr>
        <w:t>a</w:t>
      </w:r>
      <w:r w:rsidR="004758BB">
        <w:rPr>
          <w:rFonts w:ascii="Times New Roman" w:eastAsia="宋体" w:hAnsi="Times New Roman" w:cs="Times New Roman" w:hint="eastAsia"/>
          <w:sz w:val="24"/>
          <w:szCs w:val="24"/>
        </w:rPr>
        <w:t>,</w:t>
      </w:r>
      <w:r w:rsidR="004758BB" w:rsidRPr="006F00D6">
        <w:rPr>
          <w:rFonts w:ascii="Times New Roman" w:eastAsia="宋体" w:hAnsi="Times New Roman" w:cs="Times New Roman"/>
          <w:b/>
          <w:bCs/>
          <w:sz w:val="24"/>
          <w:szCs w:val="24"/>
        </w:rPr>
        <w:t xml:space="preserve"> </w:t>
      </w:r>
      <w:r w:rsidR="001D163F" w:rsidRPr="001D163F">
        <w:rPr>
          <w:rFonts w:ascii="Times New Roman" w:eastAsia="宋体" w:hAnsi="Times New Roman" w:cs="Times New Roman" w:hint="eastAsia"/>
          <w:sz w:val="24"/>
          <w:szCs w:val="24"/>
        </w:rPr>
        <w:t>(a) Stress</w:t>
      </w:r>
      <w:r w:rsidR="001D163F">
        <w:rPr>
          <w:rFonts w:ascii="Times New Roman" w:eastAsia="宋体" w:hAnsi="Times New Roman" w:cs="Times New Roman" w:hint="eastAsia"/>
          <w:sz w:val="24"/>
          <w:szCs w:val="24"/>
        </w:rPr>
        <w:t>-</w:t>
      </w:r>
      <w:r w:rsidR="001D163F" w:rsidRPr="001D163F">
        <w:rPr>
          <w:rFonts w:ascii="Times New Roman" w:eastAsia="宋体" w:hAnsi="Times New Roman" w:cs="Times New Roman" w:hint="eastAsia"/>
          <w:sz w:val="24"/>
          <w:szCs w:val="24"/>
        </w:rPr>
        <w:t>strain curves of NR/CBp and zinc salt</w:t>
      </w:r>
      <w:r w:rsidR="001D163F">
        <w:rPr>
          <w:rFonts w:ascii="Times New Roman" w:eastAsia="宋体" w:hAnsi="Times New Roman" w:cs="Times New Roman" w:hint="eastAsia"/>
          <w:sz w:val="24"/>
          <w:szCs w:val="24"/>
        </w:rPr>
        <w:t>-</w:t>
      </w:r>
      <w:r w:rsidR="001D163F" w:rsidRPr="001D163F">
        <w:rPr>
          <w:rFonts w:ascii="Times New Roman" w:eastAsia="宋体" w:hAnsi="Times New Roman" w:cs="Times New Roman" w:hint="eastAsia"/>
          <w:sz w:val="24"/>
          <w:szCs w:val="24"/>
        </w:rPr>
        <w:t>modified composites, including NR/CBp-Z5 (</w:t>
      </w:r>
      <w:bookmarkStart w:id="9" w:name="_Hlk223051559"/>
      <w:r w:rsidR="001D163F">
        <w:rPr>
          <w:rFonts w:ascii="Times New Roman" w:eastAsia="宋体" w:hAnsi="Times New Roman" w:cs="Times New Roman" w:hint="eastAsia"/>
          <w:sz w:val="24"/>
          <w:szCs w:val="24"/>
        </w:rPr>
        <w:t>ZnCl</w:t>
      </w:r>
      <w:r w:rsidR="001D163F" w:rsidRPr="008048F3">
        <w:rPr>
          <w:rFonts w:ascii="Times New Roman" w:eastAsia="宋体" w:hAnsi="Times New Roman" w:cs="Times New Roman" w:hint="eastAsia"/>
          <w:sz w:val="24"/>
          <w:szCs w:val="24"/>
          <w:vertAlign w:val="subscript"/>
        </w:rPr>
        <w:t>2</w:t>
      </w:r>
      <w:bookmarkEnd w:id="9"/>
      <w:r w:rsidR="001D163F" w:rsidRPr="001D163F">
        <w:rPr>
          <w:rFonts w:ascii="Times New Roman" w:eastAsia="宋体" w:hAnsi="Times New Roman" w:cs="Times New Roman" w:hint="eastAsia"/>
          <w:sz w:val="24"/>
          <w:szCs w:val="24"/>
        </w:rPr>
        <w:t>), NR/CBp-ZA5 (</w:t>
      </w:r>
      <w:bookmarkStart w:id="10" w:name="OLE_LINK2"/>
      <w:r w:rsidR="005647D9" w:rsidRPr="005647D9">
        <w:rPr>
          <w:rFonts w:ascii="Times New Roman" w:eastAsia="宋体" w:hAnsi="Times New Roman" w:cs="Times New Roman"/>
          <w:sz w:val="24"/>
          <w:szCs w:val="24"/>
        </w:rPr>
        <w:t>Zn (Ac)</w:t>
      </w:r>
      <w:r w:rsidR="005647D9" w:rsidRPr="005647D9">
        <w:rPr>
          <w:rFonts w:ascii="Times New Roman" w:eastAsia="宋体" w:hAnsi="Times New Roman" w:cs="Times New Roman" w:hint="eastAsia"/>
          <w:sz w:val="24"/>
          <w:szCs w:val="24"/>
          <w:vertAlign w:val="subscript"/>
        </w:rPr>
        <w:t>2</w:t>
      </w:r>
      <w:bookmarkEnd w:id="10"/>
      <w:r w:rsidR="001D163F" w:rsidRPr="001D163F">
        <w:rPr>
          <w:rFonts w:ascii="Times New Roman" w:eastAsia="宋体" w:hAnsi="Times New Roman" w:cs="Times New Roman" w:hint="eastAsia"/>
          <w:sz w:val="24"/>
          <w:szCs w:val="24"/>
        </w:rPr>
        <w:t>), NR/CBp-ZN5 (</w:t>
      </w:r>
      <w:r w:rsidR="005647D9" w:rsidRPr="005647D9">
        <w:rPr>
          <w:rFonts w:ascii="Times New Roman" w:eastAsia="宋体" w:hAnsi="Times New Roman" w:cs="Times New Roman"/>
          <w:sz w:val="24"/>
          <w:szCs w:val="24"/>
        </w:rPr>
        <w:t>Zn</w:t>
      </w:r>
      <w:r w:rsidR="005647D9">
        <w:rPr>
          <w:rFonts w:ascii="Times New Roman" w:eastAsia="宋体" w:hAnsi="Times New Roman" w:cs="Times New Roman" w:hint="eastAsia"/>
          <w:sz w:val="24"/>
          <w:szCs w:val="24"/>
        </w:rPr>
        <w:t xml:space="preserve"> </w:t>
      </w:r>
      <w:r w:rsidR="005647D9" w:rsidRPr="005647D9">
        <w:rPr>
          <w:rFonts w:ascii="Times New Roman" w:eastAsia="宋体" w:hAnsi="Times New Roman" w:cs="Times New Roman"/>
          <w:sz w:val="24"/>
          <w:szCs w:val="24"/>
        </w:rPr>
        <w:t>(NO</w:t>
      </w:r>
      <w:r w:rsidR="005647D9" w:rsidRPr="005647D9">
        <w:rPr>
          <w:rFonts w:ascii="Times New Roman" w:eastAsia="宋体" w:hAnsi="Times New Roman" w:cs="Times New Roman" w:hint="eastAsia"/>
          <w:sz w:val="24"/>
          <w:szCs w:val="24"/>
          <w:vertAlign w:val="subscript"/>
        </w:rPr>
        <w:t>3</w:t>
      </w:r>
      <w:r w:rsidR="005647D9" w:rsidRPr="005647D9">
        <w:rPr>
          <w:rFonts w:ascii="Times New Roman" w:eastAsia="宋体" w:hAnsi="Times New Roman" w:cs="Times New Roman"/>
          <w:sz w:val="24"/>
          <w:szCs w:val="24"/>
        </w:rPr>
        <w:t>)</w:t>
      </w:r>
      <w:r w:rsidR="005647D9" w:rsidRPr="005647D9">
        <w:rPr>
          <w:rFonts w:ascii="Times New Roman" w:eastAsia="宋体" w:hAnsi="Times New Roman" w:cs="Times New Roman" w:hint="eastAsia"/>
          <w:sz w:val="24"/>
          <w:szCs w:val="24"/>
          <w:vertAlign w:val="subscript"/>
        </w:rPr>
        <w:t>2</w:t>
      </w:r>
      <w:r w:rsidR="005647D9" w:rsidRPr="005647D9">
        <w:rPr>
          <w:rFonts w:ascii="Times New Roman" w:eastAsia="宋体" w:hAnsi="Times New Roman" w:cs="Times New Roman"/>
          <w:sz w:val="24"/>
          <w:szCs w:val="24"/>
        </w:rPr>
        <w:t>·6H</w:t>
      </w:r>
      <w:r w:rsidR="005647D9" w:rsidRPr="005647D9">
        <w:rPr>
          <w:rFonts w:ascii="Times New Roman" w:eastAsia="宋体" w:hAnsi="Times New Roman" w:cs="Times New Roman" w:hint="eastAsia"/>
          <w:sz w:val="24"/>
          <w:szCs w:val="24"/>
          <w:vertAlign w:val="subscript"/>
        </w:rPr>
        <w:t>2</w:t>
      </w:r>
      <w:r w:rsidR="005647D9" w:rsidRPr="005647D9">
        <w:rPr>
          <w:rFonts w:ascii="Times New Roman" w:eastAsia="宋体" w:hAnsi="Times New Roman" w:cs="Times New Roman"/>
          <w:sz w:val="24"/>
          <w:szCs w:val="24"/>
        </w:rPr>
        <w:t>O</w:t>
      </w:r>
      <w:r w:rsidR="001D163F" w:rsidRPr="001D163F">
        <w:rPr>
          <w:rFonts w:ascii="Times New Roman" w:eastAsia="宋体" w:hAnsi="Times New Roman" w:cs="Times New Roman" w:hint="eastAsia"/>
          <w:sz w:val="24"/>
          <w:szCs w:val="24"/>
        </w:rPr>
        <w:t>), and NR/CBp-ZS5 (</w:t>
      </w:r>
      <w:r w:rsidR="005647D9" w:rsidRPr="005647D9">
        <w:rPr>
          <w:rFonts w:ascii="Times New Roman" w:eastAsia="宋体" w:hAnsi="Times New Roman" w:cs="Times New Roman"/>
          <w:sz w:val="24"/>
          <w:szCs w:val="24"/>
        </w:rPr>
        <w:t>ZnSO</w:t>
      </w:r>
      <w:r w:rsidR="005647D9" w:rsidRPr="005647D9">
        <w:rPr>
          <w:rFonts w:ascii="Times New Roman" w:eastAsia="宋体" w:hAnsi="Times New Roman" w:cs="Times New Roman" w:hint="eastAsia"/>
          <w:sz w:val="24"/>
          <w:szCs w:val="24"/>
          <w:vertAlign w:val="subscript"/>
        </w:rPr>
        <w:t>4</w:t>
      </w:r>
      <w:r w:rsidR="005647D9" w:rsidRPr="005647D9">
        <w:rPr>
          <w:rFonts w:ascii="Times New Roman" w:eastAsia="宋体" w:hAnsi="Times New Roman" w:cs="Times New Roman"/>
          <w:sz w:val="24"/>
          <w:szCs w:val="24"/>
        </w:rPr>
        <w:t>·7H</w:t>
      </w:r>
      <w:r w:rsidR="005647D9" w:rsidRPr="005647D9">
        <w:rPr>
          <w:rFonts w:ascii="Times New Roman" w:eastAsia="宋体" w:hAnsi="Times New Roman" w:cs="Times New Roman" w:hint="eastAsia"/>
          <w:sz w:val="24"/>
          <w:szCs w:val="24"/>
          <w:vertAlign w:val="subscript"/>
        </w:rPr>
        <w:t>2</w:t>
      </w:r>
      <w:r w:rsidR="005647D9" w:rsidRPr="005647D9">
        <w:rPr>
          <w:rFonts w:ascii="Times New Roman" w:eastAsia="宋体" w:hAnsi="Times New Roman" w:cs="Times New Roman"/>
          <w:sz w:val="24"/>
          <w:szCs w:val="24"/>
        </w:rPr>
        <w:t>O</w:t>
      </w:r>
      <w:r w:rsidR="001D163F" w:rsidRPr="001D163F">
        <w:rPr>
          <w:rFonts w:ascii="Times New Roman" w:eastAsia="宋体" w:hAnsi="Times New Roman" w:cs="Times New Roman" w:hint="eastAsia"/>
          <w:sz w:val="24"/>
          <w:szCs w:val="24"/>
        </w:rPr>
        <w:t>).</w:t>
      </w:r>
      <w:r w:rsidR="001D163F">
        <w:rPr>
          <w:rFonts w:ascii="Times New Roman" w:eastAsia="宋体" w:hAnsi="Times New Roman" w:cs="Times New Roman" w:hint="eastAsia"/>
          <w:sz w:val="24"/>
          <w:szCs w:val="24"/>
        </w:rPr>
        <w:t xml:space="preserve"> </w:t>
      </w:r>
      <w:r w:rsidR="001D163F" w:rsidRPr="001D163F">
        <w:rPr>
          <w:rFonts w:ascii="Times New Roman" w:eastAsia="宋体" w:hAnsi="Times New Roman" w:cs="Times New Roman" w:hint="eastAsia"/>
          <w:b/>
          <w:bCs/>
          <w:sz w:val="24"/>
          <w:szCs w:val="24"/>
        </w:rPr>
        <w:t>b</w:t>
      </w:r>
      <w:r w:rsidR="001D163F">
        <w:rPr>
          <w:rFonts w:ascii="Times New Roman" w:eastAsia="宋体" w:hAnsi="Times New Roman" w:cs="Times New Roman" w:hint="eastAsia"/>
          <w:sz w:val="24"/>
          <w:szCs w:val="24"/>
        </w:rPr>
        <w:t>,</w:t>
      </w:r>
      <w:r w:rsidR="001D163F" w:rsidRPr="001D163F">
        <w:rPr>
          <w:rFonts w:ascii="Times New Roman" w:eastAsia="宋体" w:hAnsi="Times New Roman" w:cs="Times New Roman" w:hint="eastAsia"/>
          <w:sz w:val="24"/>
          <w:szCs w:val="24"/>
        </w:rPr>
        <w:t xml:space="preserve"> Corresponding tensile strength (left axis) and modulus at 300% strain (right axis). The incorporation of zinc salts significantly influences the reinforcement behavior of CBp in the NR matrix, leading to variations in stress</w:t>
      </w:r>
      <w:r w:rsidR="001D163F" w:rsidRPr="001D163F">
        <w:rPr>
          <w:rFonts w:ascii="Times New Roman" w:eastAsia="宋体" w:hAnsi="Times New Roman" w:cs="Times New Roman" w:hint="eastAsia"/>
          <w:sz w:val="24"/>
          <w:szCs w:val="24"/>
        </w:rPr>
        <w:t>–</w:t>
      </w:r>
      <w:r w:rsidR="001D163F" w:rsidRPr="001D163F">
        <w:rPr>
          <w:rFonts w:ascii="Times New Roman" w:eastAsia="宋体" w:hAnsi="Times New Roman" w:cs="Times New Roman" w:hint="eastAsia"/>
          <w:sz w:val="24"/>
          <w:szCs w:val="24"/>
        </w:rPr>
        <w:t>strain response, tensile strength, and modulus depending on the zinc salt species.</w:t>
      </w:r>
      <w:r w:rsidR="001D163F">
        <w:rPr>
          <w:rFonts w:ascii="Times New Roman" w:eastAsia="宋体" w:hAnsi="Times New Roman" w:cs="Times New Roman" w:hint="eastAsia"/>
          <w:sz w:val="24"/>
          <w:szCs w:val="24"/>
        </w:rPr>
        <w:t xml:space="preserve"> </w:t>
      </w:r>
      <w:r w:rsidR="005647D9" w:rsidRPr="005647D9">
        <w:rPr>
          <w:rFonts w:ascii="Times New Roman" w:eastAsia="宋体" w:hAnsi="Times New Roman" w:cs="Times New Roman" w:hint="eastAsia"/>
          <w:sz w:val="24"/>
          <w:szCs w:val="24"/>
        </w:rPr>
        <w:t>It can be clearly observed that zinc chloride and zinc acetate exhibit the most pronounced enhancement in tensile performance, followed by zinc nitrate hexahydrate, whereas zinc sulfate heptahydrate shows little to no improvement compared with the unmodified composite.</w:t>
      </w:r>
    </w:p>
    <w:p w14:paraId="5E979958" w14:textId="13F09AE1" w:rsidR="004758BB" w:rsidRDefault="004758BB">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2C31F77F" w14:textId="77777777" w:rsidR="004758BB" w:rsidRDefault="004758BB" w:rsidP="006F00D6">
      <w:pPr>
        <w:spacing w:afterLines="20" w:after="62" w:line="360" w:lineRule="auto"/>
        <w:jc w:val="center"/>
        <w:rPr>
          <w:rFonts w:ascii="Times New Roman" w:eastAsia="宋体" w:hAnsi="Times New Roman" w:cs="Times New Roman"/>
          <w:szCs w:val="21"/>
        </w:rPr>
      </w:pPr>
    </w:p>
    <w:p w14:paraId="14F2DA6B" w14:textId="39B136FF" w:rsidR="00E406E8" w:rsidRDefault="00E406E8" w:rsidP="006F00D6">
      <w:pPr>
        <w:spacing w:afterLines="20" w:after="62"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0BF3E355" wp14:editId="4AB225DC">
            <wp:extent cx="5041392" cy="3755136"/>
            <wp:effectExtent l="0" t="0" r="6985" b="0"/>
            <wp:docPr id="8412797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79781" name="图片 8412797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1392" cy="3755136"/>
                    </a:xfrm>
                    <a:prstGeom prst="rect">
                      <a:avLst/>
                    </a:prstGeom>
                  </pic:spPr>
                </pic:pic>
              </a:graphicData>
            </a:graphic>
          </wp:inline>
        </w:drawing>
      </w:r>
    </w:p>
    <w:p w14:paraId="6E11003C" w14:textId="47FC1D95" w:rsidR="00E406E8" w:rsidRPr="00C7030E" w:rsidRDefault="00C7030E" w:rsidP="00E406E8">
      <w:pPr>
        <w:rPr>
          <w:rFonts w:ascii="Times New Roman" w:hAnsi="Times New Roman" w:cs="Times New Roman"/>
          <w:b/>
          <w:bCs/>
          <w:kern w:val="32"/>
          <w:sz w:val="24"/>
          <w:szCs w:val="24"/>
        </w:rPr>
      </w:pPr>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12</w:t>
      </w:r>
      <w:r w:rsidR="00E406E8" w:rsidRPr="003B3BDE">
        <w:rPr>
          <w:rFonts w:ascii="Times New Roman" w:eastAsia="Times New Roman" w:hAnsi="Times New Roman" w:cs="Times New Roman" w:hint="eastAsia"/>
          <w:b/>
          <w:bCs/>
          <w:kern w:val="32"/>
          <w:sz w:val="24"/>
          <w:szCs w:val="24"/>
          <w:lang w:eastAsia="en-US"/>
        </w:rPr>
        <w:t>.</w:t>
      </w:r>
      <w:r w:rsidR="00E406E8">
        <w:rPr>
          <w:rFonts w:ascii="Times New Roman" w:hAnsi="Times New Roman" w:cs="Times New Roman" w:hint="eastAsia"/>
          <w:b/>
          <w:bCs/>
          <w:kern w:val="32"/>
          <w:sz w:val="24"/>
          <w:szCs w:val="24"/>
        </w:rPr>
        <w:t xml:space="preserve"> </w:t>
      </w:r>
      <w:bookmarkStart w:id="11" w:name="_Hlk222088736"/>
      <w:r w:rsidR="00E406E8" w:rsidRPr="00E406E8">
        <w:rPr>
          <w:rFonts w:ascii="Times New Roman" w:hAnsi="Times New Roman" w:cs="Times New Roman" w:hint="eastAsia"/>
          <w:b/>
          <w:bCs/>
          <w:kern w:val="32"/>
          <w:sz w:val="24"/>
          <w:szCs w:val="24"/>
        </w:rPr>
        <w:t xml:space="preserve">Proposed fracture mechanism of the </w:t>
      </w:r>
      <w:r w:rsidR="00E406E8">
        <w:rPr>
          <w:rFonts w:ascii="Times New Roman" w:hAnsi="Times New Roman" w:cs="Times New Roman" w:hint="eastAsia"/>
          <w:b/>
          <w:bCs/>
          <w:kern w:val="32"/>
          <w:sz w:val="24"/>
          <w:szCs w:val="24"/>
        </w:rPr>
        <w:t>NR/CBp</w:t>
      </w:r>
      <w:bookmarkEnd w:id="11"/>
      <w:r w:rsidR="00E406E8">
        <w:rPr>
          <w:rFonts w:ascii="Times New Roman" w:hAnsi="Times New Roman" w:cs="Times New Roman" w:hint="eastAsia"/>
          <w:b/>
          <w:bCs/>
          <w:kern w:val="32"/>
          <w:sz w:val="24"/>
          <w:szCs w:val="24"/>
        </w:rPr>
        <w:t xml:space="preserve"> and </w:t>
      </w:r>
      <w:r w:rsidR="00E406E8" w:rsidRPr="00E406E8">
        <w:rPr>
          <w:rFonts w:ascii="Times New Roman" w:hAnsi="Times New Roman" w:cs="Times New Roman" w:hint="eastAsia"/>
          <w:b/>
          <w:bCs/>
          <w:kern w:val="32"/>
          <w:sz w:val="24"/>
          <w:szCs w:val="24"/>
        </w:rPr>
        <w:t>NR/CBp-Z5</w:t>
      </w:r>
      <w:r w:rsidR="00B807DA">
        <w:rPr>
          <w:rFonts w:ascii="Times New Roman" w:hAnsi="Times New Roman" w:cs="Times New Roman" w:hint="eastAsia"/>
          <w:b/>
          <w:bCs/>
          <w:kern w:val="32"/>
          <w:sz w:val="24"/>
          <w:szCs w:val="24"/>
        </w:rPr>
        <w:t xml:space="preserve"> </w:t>
      </w:r>
      <w:r w:rsidR="00B807DA" w:rsidRPr="00720B6B">
        <w:rPr>
          <w:rFonts w:ascii="Times New Roman" w:eastAsia="宋体" w:hAnsi="Times New Roman" w:cs="Times New Roman" w:hint="eastAsia"/>
          <w:b/>
          <w:bCs/>
          <w:sz w:val="24"/>
          <w:szCs w:val="24"/>
        </w:rPr>
        <w:t>composites</w:t>
      </w:r>
      <w:r w:rsidR="00E406E8">
        <w:rPr>
          <w:rFonts w:ascii="Times New Roman" w:hAnsi="Times New Roman" w:cs="Times New Roman" w:hint="eastAsia"/>
          <w:b/>
          <w:bCs/>
          <w:kern w:val="32"/>
          <w:sz w:val="24"/>
          <w:szCs w:val="24"/>
        </w:rPr>
        <w:t>.</w:t>
      </w:r>
      <w:r>
        <w:rPr>
          <w:rFonts w:ascii="Times New Roman" w:hAnsi="Times New Roman" w:cs="Times New Roman" w:hint="eastAsia"/>
          <w:b/>
          <w:bCs/>
          <w:kern w:val="32"/>
          <w:sz w:val="24"/>
          <w:szCs w:val="24"/>
        </w:rPr>
        <w:t xml:space="preserve"> </w:t>
      </w:r>
      <w:r w:rsidR="00E406E8" w:rsidRPr="00EB7E3E">
        <w:rPr>
          <w:rFonts w:ascii="Times New Roman" w:eastAsia="宋体" w:hAnsi="Times New Roman" w:cs="Times New Roman"/>
          <w:b/>
          <w:bCs/>
          <w:sz w:val="24"/>
          <w:szCs w:val="24"/>
        </w:rPr>
        <w:t>a</w:t>
      </w:r>
      <w:r w:rsidR="00E406E8">
        <w:rPr>
          <w:rFonts w:ascii="Times New Roman" w:eastAsia="宋体" w:hAnsi="Times New Roman" w:cs="Times New Roman" w:hint="eastAsia"/>
          <w:sz w:val="24"/>
          <w:szCs w:val="24"/>
        </w:rPr>
        <w:t xml:space="preserve">, </w:t>
      </w:r>
      <w:r w:rsidR="00E406E8" w:rsidRPr="00E406E8">
        <w:rPr>
          <w:rFonts w:ascii="Times New Roman" w:eastAsia="宋体" w:hAnsi="Times New Roman" w:cs="Times New Roman" w:hint="eastAsia"/>
          <w:sz w:val="24"/>
          <w:szCs w:val="24"/>
        </w:rPr>
        <w:t>Proposed fracture mechanism of the NR/CBp</w:t>
      </w:r>
      <w:r w:rsidR="00B807DA">
        <w:rPr>
          <w:rFonts w:ascii="Times New Roman" w:eastAsia="宋体" w:hAnsi="Times New Roman" w:cs="Times New Roman" w:hint="eastAsia"/>
          <w:sz w:val="24"/>
          <w:szCs w:val="24"/>
        </w:rPr>
        <w:t xml:space="preserve"> </w:t>
      </w:r>
      <w:r w:rsidR="00B807DA" w:rsidRPr="00B807DA">
        <w:rPr>
          <w:rFonts w:ascii="Times New Roman" w:eastAsia="宋体" w:hAnsi="Times New Roman" w:cs="Times New Roman" w:hint="eastAsia"/>
          <w:sz w:val="24"/>
          <w:szCs w:val="24"/>
        </w:rPr>
        <w:t>composites</w:t>
      </w:r>
      <w:r w:rsidR="00E406E8" w:rsidRPr="00EB7E3E">
        <w:rPr>
          <w:rFonts w:ascii="Times New Roman" w:eastAsia="宋体" w:hAnsi="Times New Roman" w:cs="Times New Roman" w:hint="eastAsia"/>
          <w:sz w:val="24"/>
          <w:szCs w:val="24"/>
        </w:rPr>
        <w:t>.</w:t>
      </w:r>
      <w:r w:rsidR="00E406E8" w:rsidRPr="006F00D6">
        <w:rPr>
          <w:rFonts w:ascii="Times New Roman" w:eastAsia="宋体" w:hAnsi="Times New Roman" w:cs="Times New Roman"/>
          <w:sz w:val="24"/>
          <w:szCs w:val="24"/>
        </w:rPr>
        <w:t xml:space="preserve"> </w:t>
      </w:r>
      <w:r w:rsidR="000F0FD1" w:rsidRPr="000F0FD1">
        <w:rPr>
          <w:rFonts w:ascii="Times New Roman" w:eastAsia="宋体" w:hAnsi="Times New Roman" w:cs="Times New Roman" w:hint="eastAsia"/>
          <w:sz w:val="24"/>
          <w:szCs w:val="24"/>
        </w:rPr>
        <w:t>Initially, the NR molecular chains are cross-linked and entangled with each other, and are bonded to CBp through hydrogen bonds. Upon initial loading, the rubber chains begin to uncoil and extend, during which the weak hydrogen bonds between the chains and carbon black particles progressively break. As the loading further increases, fracture of the NR molecular chains occurs.</w:t>
      </w:r>
      <w:r w:rsidR="00E406E8" w:rsidRPr="00EB7E3E">
        <w:rPr>
          <w:rFonts w:ascii="Times New Roman" w:eastAsia="宋体" w:hAnsi="Times New Roman" w:cs="Times New Roman" w:hint="eastAsia"/>
          <w:sz w:val="24"/>
          <w:szCs w:val="24"/>
        </w:rPr>
        <w:t xml:space="preserve"> </w:t>
      </w:r>
      <w:r w:rsidR="00E406E8">
        <w:rPr>
          <w:rFonts w:ascii="Times New Roman" w:eastAsia="宋体" w:hAnsi="Times New Roman" w:cs="Times New Roman" w:hint="eastAsia"/>
          <w:b/>
          <w:bCs/>
          <w:sz w:val="24"/>
          <w:szCs w:val="24"/>
        </w:rPr>
        <w:t>b</w:t>
      </w:r>
      <w:r w:rsidR="00E406E8">
        <w:rPr>
          <w:rFonts w:ascii="Times New Roman" w:eastAsia="宋体" w:hAnsi="Times New Roman" w:cs="Times New Roman" w:hint="eastAsia"/>
          <w:sz w:val="24"/>
          <w:szCs w:val="24"/>
        </w:rPr>
        <w:t>,</w:t>
      </w:r>
      <w:r w:rsidR="00E406E8" w:rsidRPr="00E406E8">
        <w:rPr>
          <w:rFonts w:ascii="Times New Roman" w:eastAsia="宋体" w:hAnsi="Times New Roman" w:cs="Times New Roman" w:hint="eastAsia"/>
          <w:sz w:val="24"/>
          <w:szCs w:val="24"/>
        </w:rPr>
        <w:t xml:space="preserve"> Proposed fracture mechanism of the NR/CBp-Z5</w:t>
      </w:r>
      <w:r w:rsidR="00B807DA">
        <w:rPr>
          <w:rFonts w:ascii="Times New Roman" w:eastAsia="宋体" w:hAnsi="Times New Roman" w:cs="Times New Roman" w:hint="eastAsia"/>
          <w:sz w:val="24"/>
          <w:szCs w:val="24"/>
        </w:rPr>
        <w:t xml:space="preserve"> </w:t>
      </w:r>
      <w:r w:rsidR="00B807DA" w:rsidRPr="00B807DA">
        <w:rPr>
          <w:rFonts w:ascii="Times New Roman" w:eastAsia="宋体" w:hAnsi="Times New Roman" w:cs="Times New Roman" w:hint="eastAsia"/>
          <w:sz w:val="24"/>
          <w:szCs w:val="24"/>
        </w:rPr>
        <w:t>composites</w:t>
      </w:r>
      <w:r w:rsidR="00E406E8" w:rsidRPr="00EB7E3E">
        <w:rPr>
          <w:rFonts w:ascii="Times New Roman" w:eastAsia="宋体" w:hAnsi="Times New Roman" w:cs="Times New Roman" w:hint="eastAsia"/>
          <w:sz w:val="24"/>
          <w:szCs w:val="24"/>
        </w:rPr>
        <w:t>.</w:t>
      </w:r>
      <w:r w:rsidR="000F0FD1">
        <w:rPr>
          <w:rFonts w:ascii="Times New Roman" w:eastAsia="宋体" w:hAnsi="Times New Roman" w:cs="Times New Roman" w:hint="eastAsia"/>
          <w:sz w:val="24"/>
          <w:szCs w:val="24"/>
        </w:rPr>
        <w:t xml:space="preserve"> </w:t>
      </w:r>
      <w:r w:rsidR="000F0FD1" w:rsidRPr="000F0FD1">
        <w:rPr>
          <w:rFonts w:ascii="Times New Roman" w:eastAsia="宋体" w:hAnsi="Times New Roman" w:cs="Times New Roman" w:hint="eastAsia"/>
          <w:sz w:val="24"/>
          <w:szCs w:val="24"/>
        </w:rPr>
        <w:t>In contrast, in NR/CBp-Z5</w:t>
      </w:r>
      <w:r w:rsidR="00B807DA">
        <w:rPr>
          <w:rFonts w:ascii="Times New Roman" w:eastAsia="宋体" w:hAnsi="Times New Roman" w:cs="Times New Roman" w:hint="eastAsia"/>
          <w:sz w:val="24"/>
          <w:szCs w:val="24"/>
        </w:rPr>
        <w:t xml:space="preserve"> </w:t>
      </w:r>
      <w:r w:rsidR="00B807DA" w:rsidRPr="00B807DA">
        <w:rPr>
          <w:rFonts w:ascii="Times New Roman" w:eastAsia="宋体" w:hAnsi="Times New Roman" w:cs="Times New Roman" w:hint="eastAsia"/>
          <w:sz w:val="24"/>
          <w:szCs w:val="24"/>
        </w:rPr>
        <w:t>composites</w:t>
      </w:r>
      <w:r w:rsidR="000F0FD1" w:rsidRPr="000F0FD1">
        <w:rPr>
          <w:rFonts w:ascii="Times New Roman" w:eastAsia="宋体" w:hAnsi="Times New Roman" w:cs="Times New Roman" w:hint="eastAsia"/>
          <w:sz w:val="24"/>
          <w:szCs w:val="24"/>
        </w:rPr>
        <w:t>, the NR molecular chains are bonded to CBp through both strong metal-coordination interactions and hydrogen bonds. Upon initial loading, the rubber chains begin to uncoil and elongate, during which the weak hydrogen bonds between the chains and carbon black particles progressively break. As the loading further increases, the strong coordination bonds start to rupture, releasing a substantial amount of energy during this stage. Ultimately, fracture of the natural rubber molecular chains occurs.</w:t>
      </w:r>
    </w:p>
    <w:p w14:paraId="1CB576A3" w14:textId="7894F984" w:rsidR="00E406E8" w:rsidRDefault="00E406E8">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063546E6" w14:textId="77777777" w:rsidR="00E406E8" w:rsidRDefault="00E406E8" w:rsidP="006F00D6">
      <w:pPr>
        <w:spacing w:afterLines="20" w:after="62" w:line="360" w:lineRule="auto"/>
        <w:jc w:val="center"/>
        <w:rPr>
          <w:rFonts w:ascii="Times New Roman" w:eastAsia="宋体" w:hAnsi="Times New Roman" w:cs="Times New Roman"/>
          <w:szCs w:val="21"/>
        </w:rPr>
      </w:pPr>
    </w:p>
    <w:p w14:paraId="773924CF" w14:textId="2F02AEA6" w:rsidR="004F3D5E" w:rsidRPr="00423F2A" w:rsidRDefault="00E406E8" w:rsidP="006F00D6">
      <w:pPr>
        <w:spacing w:afterLines="20" w:after="62"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55B15A22" wp14:editId="0DECA63D">
            <wp:extent cx="5039868" cy="2058924"/>
            <wp:effectExtent l="0" t="0" r="8890" b="0"/>
            <wp:docPr id="16877435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3511" name="图片 16877435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868" cy="2058924"/>
                    </a:xfrm>
                    <a:prstGeom prst="rect">
                      <a:avLst/>
                    </a:prstGeom>
                  </pic:spPr>
                </pic:pic>
              </a:graphicData>
            </a:graphic>
          </wp:inline>
        </w:drawing>
      </w:r>
    </w:p>
    <w:p w14:paraId="02E85EB8" w14:textId="3F646969" w:rsidR="00AB0536" w:rsidRPr="00C7030E" w:rsidRDefault="00C7030E" w:rsidP="00E65E61">
      <w:pPr>
        <w:rPr>
          <w:rFonts w:ascii="Times New Roman" w:hAnsi="Times New Roman" w:cs="Times New Roman"/>
          <w:b/>
          <w:bCs/>
          <w:kern w:val="32"/>
          <w:sz w:val="24"/>
          <w:szCs w:val="24"/>
        </w:rPr>
      </w:pPr>
      <w:bookmarkStart w:id="12" w:name="OLE_LINK88"/>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13</w:t>
      </w:r>
      <w:r w:rsidR="00E65E61" w:rsidRPr="003B3BDE">
        <w:rPr>
          <w:rFonts w:ascii="Times New Roman" w:eastAsia="Times New Roman" w:hAnsi="Times New Roman" w:cs="Times New Roman" w:hint="eastAsia"/>
          <w:b/>
          <w:bCs/>
          <w:kern w:val="32"/>
          <w:sz w:val="24"/>
          <w:szCs w:val="24"/>
          <w:lang w:eastAsia="en-US"/>
        </w:rPr>
        <w:t>.</w:t>
      </w:r>
      <w:r w:rsidR="00E65E61">
        <w:rPr>
          <w:rFonts w:ascii="Times New Roman" w:hAnsi="Times New Roman" w:cs="Times New Roman" w:hint="eastAsia"/>
          <w:b/>
          <w:bCs/>
          <w:kern w:val="32"/>
          <w:sz w:val="24"/>
          <w:szCs w:val="24"/>
        </w:rPr>
        <w:t xml:space="preserve"> </w:t>
      </w:r>
      <w:r w:rsidR="003B15C0" w:rsidRPr="003B15C0">
        <w:rPr>
          <w:rFonts w:ascii="Times New Roman" w:hAnsi="Times New Roman" w:cs="Times New Roman" w:hint="eastAsia"/>
          <w:b/>
          <w:bCs/>
          <w:kern w:val="32"/>
          <w:sz w:val="24"/>
          <w:szCs w:val="24"/>
        </w:rPr>
        <w:t>Compression heat generation and compression permanent deformation of NR/CBp, NR/CBp-Zn, and NR/N660.</w:t>
      </w:r>
      <w:r>
        <w:rPr>
          <w:rFonts w:ascii="Times New Roman" w:hAnsi="Times New Roman" w:cs="Times New Roman" w:hint="eastAsia"/>
          <w:b/>
          <w:bCs/>
          <w:kern w:val="32"/>
          <w:sz w:val="24"/>
          <w:szCs w:val="24"/>
        </w:rPr>
        <w:t xml:space="preserve"> </w:t>
      </w:r>
      <w:r w:rsidR="00EB7E3E" w:rsidRPr="00EB7E3E">
        <w:rPr>
          <w:rFonts w:ascii="Times New Roman" w:eastAsia="宋体" w:hAnsi="Times New Roman" w:cs="Times New Roman" w:hint="eastAsia"/>
          <w:sz w:val="24"/>
          <w:szCs w:val="24"/>
        </w:rPr>
        <w:t xml:space="preserve">The improvement of the interfacial interaction between CBp and NR contributes to reducing heat generation during </w:t>
      </w:r>
      <w:r w:rsidR="00EB7E3E" w:rsidRPr="00EB7E3E">
        <w:rPr>
          <w:rFonts w:ascii="Times New Roman" w:eastAsia="宋体" w:hAnsi="Times New Roman" w:cs="Times New Roman"/>
          <w:b/>
          <w:bCs/>
          <w:sz w:val="24"/>
          <w:szCs w:val="24"/>
        </w:rPr>
        <w:t>a</w:t>
      </w:r>
      <w:r w:rsidR="00EB7E3E">
        <w:rPr>
          <w:rFonts w:ascii="Times New Roman" w:eastAsia="宋体" w:hAnsi="Times New Roman" w:cs="Times New Roman" w:hint="eastAsia"/>
          <w:sz w:val="24"/>
          <w:szCs w:val="24"/>
        </w:rPr>
        <w:t xml:space="preserve">, </w:t>
      </w:r>
      <w:r w:rsidR="00EB7E3E" w:rsidRPr="00EB7E3E">
        <w:rPr>
          <w:rFonts w:ascii="Times New Roman" w:eastAsia="宋体" w:hAnsi="Times New Roman" w:cs="Times New Roman" w:hint="eastAsia"/>
          <w:sz w:val="24"/>
          <w:szCs w:val="24"/>
        </w:rPr>
        <w:t>compression heat generation.</w:t>
      </w:r>
      <w:r w:rsidR="00A414D9" w:rsidRPr="006F00D6">
        <w:rPr>
          <w:rFonts w:ascii="Times New Roman" w:eastAsia="宋体" w:hAnsi="Times New Roman" w:cs="Times New Roman"/>
          <w:sz w:val="24"/>
          <w:szCs w:val="24"/>
        </w:rPr>
        <w:t xml:space="preserve"> </w:t>
      </w:r>
      <w:r w:rsidR="00EB7E3E" w:rsidRPr="00EB7E3E">
        <w:rPr>
          <w:rFonts w:ascii="Times New Roman" w:eastAsia="宋体" w:hAnsi="Times New Roman" w:cs="Times New Roman" w:hint="eastAsia"/>
          <w:sz w:val="24"/>
          <w:szCs w:val="24"/>
        </w:rPr>
        <w:t xml:space="preserve">Moreover, this also enhances the deformation resistance of the composite material, thereby facilitating a reduction in </w:t>
      </w:r>
      <w:r w:rsidR="00EB7E3E">
        <w:rPr>
          <w:rFonts w:ascii="Times New Roman" w:eastAsia="宋体" w:hAnsi="Times New Roman" w:cs="Times New Roman" w:hint="eastAsia"/>
          <w:b/>
          <w:bCs/>
          <w:sz w:val="24"/>
          <w:szCs w:val="24"/>
        </w:rPr>
        <w:t>b</w:t>
      </w:r>
      <w:r w:rsidR="00EB7E3E">
        <w:rPr>
          <w:rFonts w:ascii="Times New Roman" w:eastAsia="宋体" w:hAnsi="Times New Roman" w:cs="Times New Roman" w:hint="eastAsia"/>
          <w:sz w:val="24"/>
          <w:szCs w:val="24"/>
        </w:rPr>
        <w:t xml:space="preserve">, </w:t>
      </w:r>
      <w:r w:rsidR="00EB7E3E" w:rsidRPr="00EB7E3E">
        <w:rPr>
          <w:rFonts w:ascii="Times New Roman" w:eastAsia="宋体" w:hAnsi="Times New Roman" w:cs="Times New Roman" w:hint="eastAsia"/>
          <w:sz w:val="24"/>
          <w:szCs w:val="24"/>
        </w:rPr>
        <w:t>compression permanent deformation.</w:t>
      </w:r>
    </w:p>
    <w:bookmarkEnd w:id="12"/>
    <w:p w14:paraId="1DA5C548" w14:textId="4C88DDC9" w:rsidR="008F54E1" w:rsidRDefault="00A258F5" w:rsidP="004758BB">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3BCE2C5D" w14:textId="21D19D69" w:rsidR="004F3D5E" w:rsidRPr="00423F2A" w:rsidRDefault="00720B6B" w:rsidP="00F061FB">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5D8E1088" wp14:editId="74CB0E65">
            <wp:extent cx="5039868" cy="1926336"/>
            <wp:effectExtent l="0" t="0" r="8890" b="0"/>
            <wp:docPr id="4225249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4911" name="图片 4225249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868" cy="1926336"/>
                    </a:xfrm>
                    <a:prstGeom prst="rect">
                      <a:avLst/>
                    </a:prstGeom>
                  </pic:spPr>
                </pic:pic>
              </a:graphicData>
            </a:graphic>
          </wp:inline>
        </w:drawing>
      </w:r>
    </w:p>
    <w:p w14:paraId="7122337E" w14:textId="5E8B5D6D" w:rsidR="00A258F5" w:rsidRPr="006F00D6" w:rsidRDefault="00C7030E" w:rsidP="00E65E61">
      <w:pPr>
        <w:rPr>
          <w:rFonts w:ascii="Times New Roman" w:eastAsia="宋体" w:hAnsi="Times New Roman" w:cs="Times New Roman"/>
          <w:b/>
          <w:bCs/>
          <w:sz w:val="24"/>
          <w:szCs w:val="24"/>
        </w:rPr>
      </w:pPr>
      <w:bookmarkStart w:id="13" w:name="_Hlk222091717"/>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14</w:t>
      </w:r>
      <w:r w:rsidR="00E65E61" w:rsidRPr="003B3BDE">
        <w:rPr>
          <w:rFonts w:ascii="Times New Roman" w:eastAsia="Times New Roman" w:hAnsi="Times New Roman" w:cs="Times New Roman" w:hint="eastAsia"/>
          <w:b/>
          <w:bCs/>
          <w:kern w:val="32"/>
          <w:sz w:val="24"/>
          <w:szCs w:val="24"/>
          <w:lang w:eastAsia="en-US"/>
        </w:rPr>
        <w:t>.</w:t>
      </w:r>
      <w:r w:rsidR="00E65E61">
        <w:rPr>
          <w:rFonts w:ascii="Times New Roman" w:hAnsi="Times New Roman" w:cs="Times New Roman" w:hint="eastAsia"/>
          <w:b/>
          <w:bCs/>
          <w:kern w:val="32"/>
          <w:sz w:val="24"/>
          <w:szCs w:val="24"/>
        </w:rPr>
        <w:t xml:space="preserve"> </w:t>
      </w:r>
      <w:r w:rsidR="00720B6B" w:rsidRPr="00720B6B">
        <w:rPr>
          <w:rFonts w:ascii="Times New Roman" w:eastAsia="宋体" w:hAnsi="Times New Roman" w:cs="Times New Roman" w:hint="eastAsia"/>
          <w:b/>
          <w:bCs/>
          <w:sz w:val="24"/>
          <w:szCs w:val="24"/>
        </w:rPr>
        <w:t>The</w:t>
      </w:r>
      <w:r w:rsidR="00720B6B">
        <w:rPr>
          <w:rFonts w:ascii="Times New Roman" w:eastAsia="宋体" w:hAnsi="Times New Roman" w:cs="Times New Roman" w:hint="eastAsia"/>
          <w:b/>
          <w:bCs/>
          <w:sz w:val="24"/>
          <w:szCs w:val="24"/>
        </w:rPr>
        <w:t xml:space="preserve"> </w:t>
      </w:r>
      <w:r w:rsidR="00720B6B" w:rsidRPr="00720B6B">
        <w:rPr>
          <w:rFonts w:ascii="Times New Roman" w:eastAsia="宋体" w:hAnsi="Times New Roman" w:cs="Times New Roman" w:hint="eastAsia"/>
          <w:b/>
          <w:bCs/>
          <w:sz w:val="24"/>
          <w:szCs w:val="24"/>
        </w:rPr>
        <w:t xml:space="preserve">cyclic tensile behavior of NR/CBp and NR/CBp-Z5 </w:t>
      </w:r>
      <w:bookmarkStart w:id="14" w:name="_Hlk222091754"/>
      <w:r w:rsidR="00720B6B" w:rsidRPr="00720B6B">
        <w:rPr>
          <w:rFonts w:ascii="Times New Roman" w:eastAsia="宋体" w:hAnsi="Times New Roman" w:cs="Times New Roman" w:hint="eastAsia"/>
          <w:b/>
          <w:bCs/>
          <w:sz w:val="24"/>
          <w:szCs w:val="24"/>
        </w:rPr>
        <w:t>composites</w:t>
      </w:r>
      <w:bookmarkEnd w:id="14"/>
      <w:r w:rsidR="00986355" w:rsidRPr="006F00D6">
        <w:rPr>
          <w:rFonts w:ascii="Times New Roman" w:eastAsia="宋体" w:hAnsi="Times New Roman" w:cs="Times New Roman"/>
          <w:b/>
          <w:bCs/>
          <w:sz w:val="24"/>
          <w:szCs w:val="24"/>
        </w:rPr>
        <w:t>.</w:t>
      </w:r>
      <w:r w:rsidR="00267626">
        <w:rPr>
          <w:rFonts w:ascii="Times New Roman" w:eastAsia="宋体" w:hAnsi="Times New Roman" w:cs="Times New Roman" w:hint="eastAsia"/>
          <w:b/>
          <w:bCs/>
          <w:sz w:val="24"/>
          <w:szCs w:val="24"/>
        </w:rPr>
        <w:t xml:space="preserve"> </w:t>
      </w:r>
      <w:r w:rsidR="00E65E61" w:rsidRPr="006F00D6">
        <w:rPr>
          <w:rFonts w:ascii="Times New Roman" w:eastAsia="宋体" w:hAnsi="Times New Roman" w:cs="Times New Roman"/>
          <w:b/>
          <w:bCs/>
          <w:sz w:val="24"/>
          <w:szCs w:val="24"/>
        </w:rPr>
        <w:t>a</w:t>
      </w:r>
      <w:r w:rsidR="00E65E61">
        <w:rPr>
          <w:rFonts w:ascii="Times New Roman" w:eastAsia="宋体" w:hAnsi="Times New Roman" w:cs="Times New Roman" w:hint="eastAsia"/>
          <w:sz w:val="24"/>
          <w:szCs w:val="24"/>
        </w:rPr>
        <w:t>,</w:t>
      </w:r>
      <w:r w:rsidR="00CE1B66" w:rsidRPr="006F00D6">
        <w:rPr>
          <w:rFonts w:ascii="Times New Roman" w:eastAsia="宋体" w:hAnsi="Times New Roman" w:cs="Times New Roman"/>
          <w:b/>
          <w:bCs/>
          <w:sz w:val="24"/>
          <w:szCs w:val="24"/>
        </w:rPr>
        <w:t xml:space="preserve"> </w:t>
      </w:r>
      <w:r w:rsidR="00720B6B" w:rsidRPr="00720B6B">
        <w:rPr>
          <w:rFonts w:ascii="Times New Roman" w:eastAsia="宋体" w:hAnsi="Times New Roman" w:cs="Times New Roman"/>
          <w:sz w:val="24"/>
          <w:szCs w:val="24"/>
        </w:rPr>
        <w:t>The first-cycle tensile curves of NR/CBp and NR/CBp-Z5 composites</w:t>
      </w:r>
      <w:r w:rsidR="00A258F5" w:rsidRPr="006F00D6">
        <w:rPr>
          <w:rFonts w:ascii="Times New Roman" w:eastAsia="宋体" w:hAnsi="Times New Roman" w:cs="Times New Roman"/>
          <w:sz w:val="24"/>
          <w:szCs w:val="24"/>
        </w:rPr>
        <w:t>.</w:t>
      </w:r>
      <w:r w:rsidR="00720B6B">
        <w:rPr>
          <w:rFonts w:ascii="Times New Roman" w:eastAsia="宋体" w:hAnsi="Times New Roman" w:cs="Times New Roman" w:hint="eastAsia"/>
          <w:sz w:val="24"/>
          <w:szCs w:val="24"/>
        </w:rPr>
        <w:t xml:space="preserve"> </w:t>
      </w:r>
      <w:r w:rsidR="00720B6B" w:rsidRPr="00813606">
        <w:rPr>
          <w:rFonts w:ascii="Times New Roman" w:eastAsia="宋体" w:hAnsi="Times New Roman" w:cs="Times New Roman"/>
          <w:b/>
          <w:bCs/>
          <w:sz w:val="24"/>
          <w:szCs w:val="24"/>
        </w:rPr>
        <w:t>b</w:t>
      </w:r>
      <w:r w:rsidR="00720B6B">
        <w:rPr>
          <w:rFonts w:ascii="Times New Roman" w:eastAsia="宋体" w:hAnsi="Times New Roman" w:cs="Times New Roman" w:hint="eastAsia"/>
          <w:sz w:val="24"/>
          <w:szCs w:val="24"/>
        </w:rPr>
        <w:t xml:space="preserve">, The </w:t>
      </w:r>
      <w:r w:rsidR="00720B6B" w:rsidRPr="00720B6B">
        <w:rPr>
          <w:rFonts w:ascii="Times New Roman" w:eastAsia="宋体" w:hAnsi="Times New Roman" w:cs="Times New Roman" w:hint="eastAsia"/>
          <w:sz w:val="24"/>
          <w:szCs w:val="24"/>
        </w:rPr>
        <w:t>residual strain and deformation after one cycle of NR/CBp and NR/CBp-Z5 composite</w:t>
      </w:r>
      <w:r w:rsidR="00720B6B">
        <w:rPr>
          <w:rFonts w:ascii="Times New Roman" w:eastAsia="宋体" w:hAnsi="Times New Roman" w:cs="Times New Roman" w:hint="eastAsia"/>
          <w:sz w:val="24"/>
          <w:szCs w:val="24"/>
        </w:rPr>
        <w:t xml:space="preserve">s. </w:t>
      </w:r>
      <w:r w:rsidR="00720B6B" w:rsidRPr="00720B6B">
        <w:rPr>
          <w:rFonts w:ascii="Times New Roman" w:eastAsia="宋体" w:hAnsi="Times New Roman" w:cs="Times New Roman" w:hint="eastAsia"/>
          <w:sz w:val="24"/>
          <w:szCs w:val="24"/>
        </w:rPr>
        <w:t>Compared to the NR/CBp composite, the NR/CBp-Z5 composite exhibits smaller residual strain and larger recoverable strain, indicating a stronger resistance to deformation in the tensile direction.</w:t>
      </w:r>
    </w:p>
    <w:bookmarkEnd w:id="13"/>
    <w:p w14:paraId="0C1A3815" w14:textId="76AD4503" w:rsidR="00BA5260" w:rsidRPr="00423F2A" w:rsidRDefault="00BA5260">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4B60F407" w14:textId="6F52BB93" w:rsidR="00E406E8" w:rsidRDefault="00B807DA" w:rsidP="00B807DA">
      <w:pPr>
        <w:spacing w:afterLines="50" w:after="156"/>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3F2EBAA" wp14:editId="72FB8204">
            <wp:extent cx="2880360" cy="2346960"/>
            <wp:effectExtent l="0" t="0" r="0" b="0"/>
            <wp:docPr id="7224407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40771" name="图片 7224407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346960"/>
                    </a:xfrm>
                    <a:prstGeom prst="rect">
                      <a:avLst/>
                    </a:prstGeom>
                  </pic:spPr>
                </pic:pic>
              </a:graphicData>
            </a:graphic>
          </wp:inline>
        </w:drawing>
      </w:r>
    </w:p>
    <w:p w14:paraId="37F259BA" w14:textId="78BBB6B9" w:rsidR="00B807DA" w:rsidRPr="006F00D6" w:rsidRDefault="00C7030E" w:rsidP="00B807DA">
      <w:pPr>
        <w:rPr>
          <w:rFonts w:ascii="Times New Roman" w:eastAsia="宋体" w:hAnsi="Times New Roman" w:cs="Times New Roman"/>
          <w:b/>
          <w:bCs/>
          <w:sz w:val="24"/>
          <w:szCs w:val="24"/>
        </w:rPr>
      </w:pPr>
      <w:r w:rsidRPr="003154F6">
        <w:rPr>
          <w:rFonts w:ascii="Times New Roman" w:hAnsi="Times New Roman" w:cs="Times New Roman"/>
          <w:b/>
          <w:bCs/>
          <w:sz w:val="24"/>
          <w:szCs w:val="24"/>
        </w:rPr>
        <w:t>Fig</w:t>
      </w:r>
      <w:r>
        <w:rPr>
          <w:rFonts w:ascii="Times New Roman" w:hAnsi="Times New Roman" w:cs="Times New Roman" w:hint="eastAsia"/>
          <w:b/>
          <w:bCs/>
          <w:sz w:val="24"/>
          <w:szCs w:val="24"/>
        </w:rPr>
        <w:t>.</w:t>
      </w:r>
      <w:r w:rsidRPr="003154F6">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Pr>
          <w:rFonts w:ascii="Times New Roman" w:hAnsi="Times New Roman" w:cs="Times New Roman" w:hint="eastAsia"/>
          <w:b/>
          <w:bCs/>
          <w:sz w:val="24"/>
          <w:szCs w:val="24"/>
        </w:rPr>
        <w:t>15</w:t>
      </w:r>
      <w:r w:rsidR="00B807DA" w:rsidRPr="003B3BDE">
        <w:rPr>
          <w:rFonts w:ascii="Times New Roman" w:eastAsia="Times New Roman" w:hAnsi="Times New Roman" w:cs="Times New Roman" w:hint="eastAsia"/>
          <w:b/>
          <w:bCs/>
          <w:kern w:val="32"/>
          <w:sz w:val="24"/>
          <w:szCs w:val="24"/>
          <w:lang w:eastAsia="en-US"/>
        </w:rPr>
        <w:t>.</w:t>
      </w:r>
      <w:r w:rsidR="00B807DA">
        <w:rPr>
          <w:rFonts w:ascii="Times New Roman" w:hAnsi="Times New Roman" w:cs="Times New Roman" w:hint="eastAsia"/>
          <w:b/>
          <w:bCs/>
          <w:kern w:val="32"/>
          <w:sz w:val="24"/>
          <w:szCs w:val="24"/>
        </w:rPr>
        <w:t xml:space="preserve"> </w:t>
      </w:r>
      <w:r w:rsidR="00B807DA" w:rsidRPr="00720B6B">
        <w:rPr>
          <w:rFonts w:ascii="Times New Roman" w:eastAsia="宋体" w:hAnsi="Times New Roman" w:cs="Times New Roman" w:hint="eastAsia"/>
          <w:b/>
          <w:bCs/>
          <w:sz w:val="24"/>
          <w:szCs w:val="24"/>
        </w:rPr>
        <w:t>The</w:t>
      </w:r>
      <w:r w:rsidR="00B807DA">
        <w:rPr>
          <w:rFonts w:ascii="Times New Roman" w:eastAsia="宋体" w:hAnsi="Times New Roman" w:cs="Times New Roman" w:hint="eastAsia"/>
          <w:b/>
          <w:bCs/>
          <w:sz w:val="24"/>
          <w:szCs w:val="24"/>
        </w:rPr>
        <w:t xml:space="preserve"> </w:t>
      </w:r>
      <w:r w:rsidR="002101A6" w:rsidRPr="002101A6">
        <w:rPr>
          <w:rFonts w:ascii="Times New Roman" w:eastAsia="宋体" w:hAnsi="Times New Roman" w:cs="Times New Roman" w:hint="eastAsia"/>
          <w:b/>
          <w:bCs/>
          <w:sz w:val="24"/>
          <w:szCs w:val="24"/>
        </w:rPr>
        <w:t>FTIR spectra</w:t>
      </w:r>
      <w:r w:rsidR="00B807DA" w:rsidRPr="00720B6B">
        <w:rPr>
          <w:rFonts w:ascii="Times New Roman" w:eastAsia="宋体" w:hAnsi="Times New Roman" w:cs="Times New Roman" w:hint="eastAsia"/>
          <w:b/>
          <w:bCs/>
          <w:sz w:val="24"/>
          <w:szCs w:val="24"/>
        </w:rPr>
        <w:t xml:space="preserve"> of NR/CBp and NR/CBp-Z5 composites</w:t>
      </w:r>
      <w:r w:rsidR="00B807DA" w:rsidRPr="006F00D6">
        <w:rPr>
          <w:rFonts w:ascii="Times New Roman" w:eastAsia="宋体" w:hAnsi="Times New Roman" w:cs="Times New Roman"/>
          <w:b/>
          <w:bCs/>
          <w:sz w:val="24"/>
          <w:szCs w:val="24"/>
        </w:rPr>
        <w:t>.</w:t>
      </w:r>
      <w:r w:rsidR="00B807DA">
        <w:rPr>
          <w:rFonts w:ascii="Times New Roman" w:eastAsia="宋体" w:hAnsi="Times New Roman" w:cs="Times New Roman" w:hint="eastAsia"/>
          <w:b/>
          <w:bCs/>
          <w:sz w:val="24"/>
          <w:szCs w:val="24"/>
        </w:rPr>
        <w:t xml:space="preserve"> </w:t>
      </w:r>
      <w:r w:rsidR="00A31534" w:rsidRPr="00A31534">
        <w:rPr>
          <w:rFonts w:ascii="Times New Roman" w:eastAsia="宋体" w:hAnsi="Times New Roman" w:cs="Times New Roman"/>
          <w:sz w:val="24"/>
          <w:szCs w:val="24"/>
        </w:rPr>
        <w:t>Compared with the NR/CBp composite, the –OH absorption peak in the NR/CBp-Z5 composite becomes stronger and shifts from 3450 cm</w:t>
      </w:r>
      <w:r w:rsidR="00A31534" w:rsidRPr="00A31534">
        <w:rPr>
          <w:rFonts w:ascii="Times New Roman" w:eastAsia="宋体" w:hAnsi="Times New Roman" w:cs="Times New Roman" w:hint="eastAsia"/>
          <w:sz w:val="24"/>
          <w:szCs w:val="24"/>
          <w:vertAlign w:val="superscript"/>
        </w:rPr>
        <w:t>-1</w:t>
      </w:r>
      <w:r w:rsidR="00A31534" w:rsidRPr="00A31534">
        <w:rPr>
          <w:rFonts w:ascii="Times New Roman" w:eastAsia="宋体" w:hAnsi="Times New Roman" w:cs="Times New Roman"/>
          <w:sz w:val="24"/>
          <w:szCs w:val="24"/>
        </w:rPr>
        <w:t xml:space="preserve"> to 3424 cm</w:t>
      </w:r>
      <w:r w:rsidR="00A31534" w:rsidRPr="00A31534">
        <w:rPr>
          <w:rFonts w:ascii="Times New Roman" w:eastAsia="宋体" w:hAnsi="Times New Roman" w:cs="Times New Roman" w:hint="eastAsia"/>
          <w:sz w:val="24"/>
          <w:szCs w:val="24"/>
          <w:vertAlign w:val="superscript"/>
        </w:rPr>
        <w:t>-1</w:t>
      </w:r>
      <w:r w:rsidR="00A31534" w:rsidRPr="00A31534">
        <w:rPr>
          <w:rFonts w:ascii="Times New Roman" w:eastAsia="宋体" w:hAnsi="Times New Roman" w:cs="Times New Roman"/>
          <w:sz w:val="24"/>
          <w:szCs w:val="24"/>
        </w:rPr>
        <w:t>, which is attributed to the formation of Zn</w:t>
      </w:r>
      <w:r w:rsidR="00A31534" w:rsidRPr="00A31534">
        <w:rPr>
          <w:rFonts w:ascii="Times New Roman" w:eastAsia="宋体" w:hAnsi="Times New Roman" w:cs="Times New Roman" w:hint="eastAsia"/>
          <w:sz w:val="24"/>
          <w:szCs w:val="24"/>
          <w:vertAlign w:val="superscript"/>
        </w:rPr>
        <w:t>2+</w:t>
      </w:r>
      <w:r w:rsidR="00A31534" w:rsidRPr="00A31534">
        <w:rPr>
          <w:rFonts w:ascii="Times New Roman" w:eastAsia="宋体" w:hAnsi="Times New Roman" w:cs="Times New Roman"/>
          <w:sz w:val="24"/>
          <w:szCs w:val="24"/>
        </w:rPr>
        <w:t xml:space="preserve"> coordination bonds</w:t>
      </w:r>
      <w:r w:rsidR="00B807DA" w:rsidRPr="00720B6B">
        <w:rPr>
          <w:rFonts w:ascii="Times New Roman" w:eastAsia="宋体" w:hAnsi="Times New Roman" w:cs="Times New Roman" w:hint="eastAsia"/>
          <w:sz w:val="24"/>
          <w:szCs w:val="24"/>
        </w:rPr>
        <w:t>.</w:t>
      </w:r>
    </w:p>
    <w:p w14:paraId="4DAF6D5C" w14:textId="112957C6" w:rsidR="00E406E8" w:rsidRDefault="00E406E8">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A191334" w14:textId="77777777" w:rsidR="00E406E8" w:rsidRDefault="00E406E8" w:rsidP="004E66B7">
      <w:pPr>
        <w:spacing w:afterLines="50" w:after="156"/>
        <w:rPr>
          <w:rFonts w:ascii="Times New Roman" w:hAnsi="Times New Roman" w:cs="Times New Roman"/>
          <w:b/>
          <w:bCs/>
          <w:sz w:val="24"/>
          <w:szCs w:val="24"/>
        </w:rPr>
      </w:pPr>
    </w:p>
    <w:p w14:paraId="390F16C8" w14:textId="51BDA1F1" w:rsidR="004F3D5E" w:rsidRPr="006F00D6" w:rsidRDefault="004E66B7" w:rsidP="004E66B7">
      <w:pPr>
        <w:spacing w:afterLines="50" w:after="156"/>
        <w:rPr>
          <w:rFonts w:ascii="Times New Roman" w:eastAsia="宋体" w:hAnsi="Times New Roman" w:cs="Times New Roman"/>
          <w:sz w:val="24"/>
          <w:szCs w:val="24"/>
        </w:rPr>
      </w:pPr>
      <w:r w:rsidRPr="003154F6">
        <w:rPr>
          <w:rFonts w:ascii="Times New Roman" w:hAnsi="Times New Roman" w:cs="Times New Roman"/>
          <w:b/>
          <w:bCs/>
          <w:sz w:val="24"/>
          <w:szCs w:val="24"/>
        </w:rPr>
        <w:t xml:space="preserve">Table </w:t>
      </w:r>
      <w:r w:rsidR="00C7030E">
        <w:rPr>
          <w:rFonts w:ascii="Times New Roman" w:hAnsi="Times New Roman" w:cs="Times New Roman" w:hint="eastAsia"/>
          <w:b/>
          <w:bCs/>
          <w:sz w:val="24"/>
          <w:szCs w:val="24"/>
        </w:rPr>
        <w:t>S</w:t>
      </w:r>
      <w:r>
        <w:rPr>
          <w:rFonts w:ascii="Times New Roman" w:hAnsi="Times New Roman" w:cs="Times New Roman" w:hint="eastAsia"/>
          <w:b/>
          <w:bCs/>
          <w:sz w:val="24"/>
          <w:szCs w:val="24"/>
        </w:rPr>
        <w:t>1</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720B6B" w:rsidRPr="00720B6B">
        <w:rPr>
          <w:rFonts w:ascii="Times New Roman" w:eastAsia="宋体" w:hAnsi="Times New Roman" w:cs="Times New Roman" w:hint="eastAsia"/>
          <w:sz w:val="24"/>
          <w:szCs w:val="24"/>
        </w:rPr>
        <w:t>Elemental composition of CBp and NR</w:t>
      </w:r>
    </w:p>
    <w:tbl>
      <w:tblPr>
        <w:tblW w:w="0" w:type="auto"/>
        <w:jc w:val="center"/>
        <w:tblCellMar>
          <w:left w:w="0" w:type="dxa"/>
          <w:right w:w="0" w:type="dxa"/>
        </w:tblCellMar>
        <w:tblLook w:val="0420" w:firstRow="1" w:lastRow="0" w:firstColumn="0" w:lastColumn="0" w:noHBand="0" w:noVBand="1"/>
      </w:tblPr>
      <w:tblGrid>
        <w:gridCol w:w="1985"/>
        <w:gridCol w:w="1760"/>
        <w:gridCol w:w="1760"/>
        <w:gridCol w:w="1760"/>
        <w:gridCol w:w="1761"/>
      </w:tblGrid>
      <w:tr w:rsidR="00720B6B" w:rsidRPr="00E60E90" w14:paraId="3D8F108B" w14:textId="0F8CA307" w:rsidTr="00813606">
        <w:trPr>
          <w:trHeight w:val="20"/>
          <w:jc w:val="center"/>
        </w:trPr>
        <w:tc>
          <w:tcPr>
            <w:tcW w:w="1985"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12E9C21D" w14:textId="7D7D43E7" w:rsidR="00720B6B" w:rsidRPr="00720B6B" w:rsidRDefault="00720B6B" w:rsidP="00720B6B">
            <w:pPr>
              <w:jc w:val="center"/>
              <w:rPr>
                <w:rFonts w:ascii="Times New Roman" w:eastAsia="宋体" w:hAnsi="Times New Roman" w:cs="Times New Roman"/>
                <w:b/>
                <w:bCs/>
                <w:sz w:val="24"/>
                <w:szCs w:val="24"/>
              </w:rPr>
            </w:pPr>
            <w:bookmarkStart w:id="15" w:name="OLE_LINK74"/>
            <w:r w:rsidRPr="00720B6B">
              <w:rPr>
                <w:rFonts w:ascii="Times New Roman" w:eastAsia="宋体" w:hAnsi="Times New Roman" w:cs="Times New Roman"/>
                <w:b/>
                <w:bCs/>
                <w:sz w:val="24"/>
                <w:szCs w:val="24"/>
              </w:rPr>
              <w:t>Samples</w:t>
            </w:r>
          </w:p>
        </w:tc>
        <w:tc>
          <w:tcPr>
            <w:tcW w:w="1760"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23489895" w14:textId="09F34B69" w:rsidR="00720B6B" w:rsidRPr="00720B6B" w:rsidRDefault="00720B6B" w:rsidP="00720B6B">
            <w:pPr>
              <w:jc w:val="center"/>
              <w:rPr>
                <w:rFonts w:ascii="Times New Roman" w:eastAsia="宋体" w:hAnsi="Times New Roman" w:cs="Times New Roman"/>
                <w:b/>
                <w:bCs/>
                <w:sz w:val="24"/>
                <w:szCs w:val="24"/>
              </w:rPr>
            </w:pPr>
            <w:r w:rsidRPr="00720B6B">
              <w:rPr>
                <w:rFonts w:ascii="Times New Roman" w:eastAsia="宋体" w:hAnsi="Times New Roman" w:cs="Times New Roman" w:hint="eastAsia"/>
                <w:b/>
                <w:bCs/>
                <w:sz w:val="24"/>
                <w:szCs w:val="24"/>
              </w:rPr>
              <w:t xml:space="preserve">C </w:t>
            </w:r>
            <w:r w:rsidRPr="00720B6B">
              <w:rPr>
                <w:rFonts w:ascii="Times New Roman" w:eastAsia="宋体" w:hAnsi="Times New Roman" w:cs="Times New Roman"/>
                <w:b/>
                <w:bCs/>
                <w:sz w:val="24"/>
                <w:szCs w:val="24"/>
              </w:rPr>
              <w:t>(At%)</w:t>
            </w:r>
          </w:p>
        </w:tc>
        <w:tc>
          <w:tcPr>
            <w:tcW w:w="1760"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62D91888" w14:textId="11F8A8AF" w:rsidR="00720B6B" w:rsidRPr="00720B6B" w:rsidRDefault="00720B6B" w:rsidP="00720B6B">
            <w:pPr>
              <w:jc w:val="center"/>
              <w:rPr>
                <w:rFonts w:ascii="Times New Roman" w:eastAsia="宋体" w:hAnsi="Times New Roman" w:cs="Times New Roman"/>
                <w:b/>
                <w:bCs/>
                <w:sz w:val="24"/>
                <w:szCs w:val="24"/>
              </w:rPr>
            </w:pPr>
            <w:r w:rsidRPr="00720B6B">
              <w:rPr>
                <w:rFonts w:ascii="Times New Roman" w:eastAsia="宋体" w:hAnsi="Times New Roman" w:cs="Times New Roman" w:hint="eastAsia"/>
                <w:b/>
                <w:bCs/>
                <w:sz w:val="24"/>
                <w:szCs w:val="24"/>
              </w:rPr>
              <w:t xml:space="preserve">O </w:t>
            </w:r>
            <w:r w:rsidRPr="00720B6B">
              <w:rPr>
                <w:rFonts w:ascii="Times New Roman" w:eastAsia="宋体" w:hAnsi="Times New Roman" w:cs="Times New Roman"/>
                <w:b/>
                <w:bCs/>
                <w:sz w:val="24"/>
                <w:szCs w:val="24"/>
              </w:rPr>
              <w:t>(At%)</w:t>
            </w:r>
          </w:p>
        </w:tc>
        <w:tc>
          <w:tcPr>
            <w:tcW w:w="1760" w:type="dxa"/>
            <w:tcBorders>
              <w:top w:val="single" w:sz="12" w:space="0" w:color="000000"/>
              <w:left w:val="nil"/>
              <w:bottom w:val="single" w:sz="8" w:space="0" w:color="000000"/>
              <w:right w:val="nil"/>
            </w:tcBorders>
            <w:vAlign w:val="center"/>
          </w:tcPr>
          <w:p w14:paraId="7FEE168E" w14:textId="0B6C04DD" w:rsidR="00720B6B" w:rsidRPr="00720B6B" w:rsidRDefault="00720B6B" w:rsidP="00720B6B">
            <w:pPr>
              <w:jc w:val="center"/>
              <w:rPr>
                <w:rFonts w:ascii="Times New Roman" w:eastAsia="宋体" w:hAnsi="Times New Roman" w:cs="Times New Roman"/>
                <w:b/>
                <w:bCs/>
                <w:sz w:val="24"/>
                <w:szCs w:val="24"/>
              </w:rPr>
            </w:pPr>
            <w:r w:rsidRPr="00720B6B">
              <w:rPr>
                <w:rFonts w:ascii="Times New Roman" w:eastAsia="宋体" w:hAnsi="Times New Roman" w:cs="Times New Roman" w:hint="eastAsia"/>
                <w:b/>
                <w:bCs/>
                <w:sz w:val="24"/>
                <w:szCs w:val="24"/>
              </w:rPr>
              <w:t xml:space="preserve">N </w:t>
            </w:r>
            <w:r w:rsidRPr="00720B6B">
              <w:rPr>
                <w:rFonts w:ascii="Times New Roman" w:eastAsia="宋体" w:hAnsi="Times New Roman" w:cs="Times New Roman"/>
                <w:b/>
                <w:bCs/>
                <w:sz w:val="24"/>
                <w:szCs w:val="24"/>
              </w:rPr>
              <w:t>(At%)</w:t>
            </w:r>
          </w:p>
        </w:tc>
        <w:tc>
          <w:tcPr>
            <w:tcW w:w="1761" w:type="dxa"/>
            <w:tcBorders>
              <w:top w:val="single" w:sz="12" w:space="0" w:color="000000"/>
              <w:left w:val="nil"/>
              <w:bottom w:val="single" w:sz="8" w:space="0" w:color="000000"/>
              <w:right w:val="nil"/>
            </w:tcBorders>
            <w:vAlign w:val="center"/>
          </w:tcPr>
          <w:p w14:paraId="21570482" w14:textId="7B3ED402" w:rsidR="00720B6B" w:rsidRPr="00720B6B" w:rsidRDefault="00720B6B" w:rsidP="00720B6B">
            <w:pPr>
              <w:jc w:val="center"/>
              <w:rPr>
                <w:rFonts w:ascii="Times New Roman" w:eastAsia="宋体" w:hAnsi="Times New Roman" w:cs="Times New Roman"/>
                <w:b/>
                <w:bCs/>
                <w:sz w:val="24"/>
                <w:szCs w:val="24"/>
              </w:rPr>
            </w:pPr>
            <w:r w:rsidRPr="00720B6B">
              <w:rPr>
                <w:rFonts w:ascii="Times New Roman" w:eastAsia="宋体" w:hAnsi="Times New Roman" w:cs="Times New Roman" w:hint="eastAsia"/>
                <w:b/>
                <w:bCs/>
                <w:sz w:val="24"/>
                <w:szCs w:val="24"/>
              </w:rPr>
              <w:t xml:space="preserve">Others </w:t>
            </w:r>
            <w:r w:rsidRPr="00720B6B">
              <w:rPr>
                <w:rFonts w:ascii="Times New Roman" w:eastAsia="宋体" w:hAnsi="Times New Roman" w:cs="Times New Roman"/>
                <w:b/>
                <w:bCs/>
                <w:sz w:val="24"/>
                <w:szCs w:val="24"/>
              </w:rPr>
              <w:t>(At%)</w:t>
            </w:r>
          </w:p>
        </w:tc>
      </w:tr>
      <w:tr w:rsidR="00720B6B" w:rsidRPr="00E60E90" w14:paraId="74F02F68" w14:textId="2254B536" w:rsidTr="00813606">
        <w:trPr>
          <w:trHeight w:val="20"/>
          <w:jc w:val="center"/>
        </w:trPr>
        <w:tc>
          <w:tcPr>
            <w:tcW w:w="1985" w:type="dxa"/>
            <w:tcBorders>
              <w:top w:val="single" w:sz="8" w:space="0" w:color="000000"/>
              <w:left w:val="nil"/>
              <w:bottom w:val="nil"/>
              <w:right w:val="nil"/>
            </w:tcBorders>
            <w:tcMar>
              <w:top w:w="12" w:type="dxa"/>
              <w:left w:w="12" w:type="dxa"/>
              <w:bottom w:w="0" w:type="dxa"/>
              <w:right w:w="12" w:type="dxa"/>
            </w:tcMar>
            <w:vAlign w:val="center"/>
            <w:hideMark/>
          </w:tcPr>
          <w:p w14:paraId="347A76FE" w14:textId="11EF61D7" w:rsidR="00720B6B" w:rsidRPr="00720B6B" w:rsidRDefault="00720B6B" w:rsidP="00720B6B">
            <w:pPr>
              <w:jc w:val="center"/>
              <w:rPr>
                <w:rFonts w:ascii="Times New Roman" w:eastAsia="宋体" w:hAnsi="Times New Roman" w:cs="Times New Roman"/>
                <w:b/>
                <w:sz w:val="24"/>
                <w:szCs w:val="24"/>
              </w:rPr>
            </w:pPr>
            <w:r w:rsidRPr="00720B6B">
              <w:rPr>
                <w:rFonts w:ascii="Times New Roman" w:eastAsia="宋体" w:hAnsi="Times New Roman" w:cs="Times New Roman" w:hint="eastAsia"/>
                <w:b/>
                <w:sz w:val="24"/>
                <w:szCs w:val="24"/>
              </w:rPr>
              <w:t>CBp</w:t>
            </w:r>
          </w:p>
        </w:tc>
        <w:tc>
          <w:tcPr>
            <w:tcW w:w="1760" w:type="dxa"/>
            <w:tcBorders>
              <w:top w:val="single" w:sz="8" w:space="0" w:color="000000"/>
              <w:left w:val="nil"/>
              <w:bottom w:val="nil"/>
              <w:right w:val="nil"/>
            </w:tcBorders>
            <w:tcMar>
              <w:top w:w="72" w:type="dxa"/>
              <w:left w:w="144" w:type="dxa"/>
              <w:bottom w:w="72" w:type="dxa"/>
              <w:right w:w="144" w:type="dxa"/>
            </w:tcMar>
            <w:vAlign w:val="center"/>
            <w:hideMark/>
          </w:tcPr>
          <w:p w14:paraId="5933C796" w14:textId="57A102DD"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84.45</w:t>
            </w:r>
          </w:p>
        </w:tc>
        <w:tc>
          <w:tcPr>
            <w:tcW w:w="1760" w:type="dxa"/>
            <w:tcBorders>
              <w:top w:val="single" w:sz="8" w:space="0" w:color="000000"/>
              <w:left w:val="nil"/>
              <w:bottom w:val="nil"/>
              <w:right w:val="nil"/>
            </w:tcBorders>
            <w:tcMar>
              <w:top w:w="72" w:type="dxa"/>
              <w:left w:w="144" w:type="dxa"/>
              <w:bottom w:w="72" w:type="dxa"/>
              <w:right w:w="144" w:type="dxa"/>
            </w:tcMar>
            <w:vAlign w:val="center"/>
            <w:hideMark/>
          </w:tcPr>
          <w:p w14:paraId="327CB31D" w14:textId="795671D3"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9.51</w:t>
            </w:r>
          </w:p>
        </w:tc>
        <w:tc>
          <w:tcPr>
            <w:tcW w:w="1760" w:type="dxa"/>
            <w:tcBorders>
              <w:top w:val="single" w:sz="8" w:space="0" w:color="000000"/>
              <w:left w:val="nil"/>
              <w:bottom w:val="nil"/>
              <w:right w:val="nil"/>
            </w:tcBorders>
            <w:vAlign w:val="center"/>
          </w:tcPr>
          <w:p w14:paraId="30A39921" w14:textId="0459B1DA"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w:t>
            </w:r>
          </w:p>
        </w:tc>
        <w:tc>
          <w:tcPr>
            <w:tcW w:w="1761" w:type="dxa"/>
            <w:tcBorders>
              <w:top w:val="single" w:sz="8" w:space="0" w:color="000000"/>
              <w:left w:val="nil"/>
              <w:bottom w:val="nil"/>
              <w:right w:val="nil"/>
            </w:tcBorders>
            <w:vAlign w:val="center"/>
          </w:tcPr>
          <w:p w14:paraId="26B8A51F" w14:textId="698621F2"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6.04</w:t>
            </w:r>
          </w:p>
        </w:tc>
      </w:tr>
      <w:tr w:rsidR="00720B6B" w:rsidRPr="00E60E90" w14:paraId="10E1A807" w14:textId="77777777" w:rsidTr="00813606">
        <w:trPr>
          <w:trHeight w:val="20"/>
          <w:jc w:val="center"/>
        </w:trPr>
        <w:tc>
          <w:tcPr>
            <w:tcW w:w="1985" w:type="dxa"/>
            <w:tcBorders>
              <w:top w:val="nil"/>
              <w:left w:val="nil"/>
              <w:bottom w:val="single" w:sz="12" w:space="0" w:color="000000"/>
              <w:right w:val="nil"/>
            </w:tcBorders>
            <w:tcMar>
              <w:top w:w="12" w:type="dxa"/>
              <w:left w:w="12" w:type="dxa"/>
              <w:bottom w:w="0" w:type="dxa"/>
              <w:right w:w="12" w:type="dxa"/>
            </w:tcMar>
            <w:vAlign w:val="center"/>
          </w:tcPr>
          <w:p w14:paraId="49AEC7E7" w14:textId="481E64DA" w:rsidR="00720B6B" w:rsidRPr="00720B6B" w:rsidRDefault="00720B6B" w:rsidP="00720B6B">
            <w:pPr>
              <w:jc w:val="center"/>
              <w:rPr>
                <w:rFonts w:ascii="Times New Roman" w:eastAsia="宋体" w:hAnsi="Times New Roman" w:cs="Times New Roman"/>
                <w:b/>
                <w:sz w:val="24"/>
                <w:szCs w:val="24"/>
              </w:rPr>
            </w:pPr>
            <w:r w:rsidRPr="00720B6B">
              <w:rPr>
                <w:rFonts w:ascii="Times New Roman" w:eastAsia="宋体" w:hAnsi="Times New Roman" w:cs="Times New Roman" w:hint="eastAsia"/>
                <w:b/>
                <w:sz w:val="24"/>
                <w:szCs w:val="24"/>
              </w:rPr>
              <w:t>NR</w:t>
            </w:r>
          </w:p>
        </w:tc>
        <w:tc>
          <w:tcPr>
            <w:tcW w:w="1760" w:type="dxa"/>
            <w:tcBorders>
              <w:top w:val="nil"/>
              <w:left w:val="nil"/>
              <w:bottom w:val="single" w:sz="12" w:space="0" w:color="000000"/>
              <w:right w:val="nil"/>
            </w:tcBorders>
            <w:tcMar>
              <w:top w:w="72" w:type="dxa"/>
              <w:left w:w="144" w:type="dxa"/>
              <w:bottom w:w="72" w:type="dxa"/>
              <w:right w:w="144" w:type="dxa"/>
            </w:tcMar>
            <w:vAlign w:val="center"/>
          </w:tcPr>
          <w:p w14:paraId="5137D3FD" w14:textId="65EF57FE"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84.63</w:t>
            </w:r>
          </w:p>
        </w:tc>
        <w:tc>
          <w:tcPr>
            <w:tcW w:w="1760" w:type="dxa"/>
            <w:tcBorders>
              <w:top w:val="nil"/>
              <w:left w:val="nil"/>
              <w:bottom w:val="single" w:sz="12" w:space="0" w:color="000000"/>
              <w:right w:val="nil"/>
            </w:tcBorders>
            <w:tcMar>
              <w:top w:w="72" w:type="dxa"/>
              <w:left w:w="144" w:type="dxa"/>
              <w:bottom w:w="72" w:type="dxa"/>
              <w:right w:w="144" w:type="dxa"/>
            </w:tcMar>
            <w:vAlign w:val="center"/>
          </w:tcPr>
          <w:p w14:paraId="65CC8067" w14:textId="36043B10"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12.64</w:t>
            </w:r>
          </w:p>
        </w:tc>
        <w:tc>
          <w:tcPr>
            <w:tcW w:w="1760" w:type="dxa"/>
            <w:tcBorders>
              <w:top w:val="nil"/>
              <w:left w:val="nil"/>
              <w:bottom w:val="single" w:sz="12" w:space="0" w:color="000000"/>
              <w:right w:val="nil"/>
            </w:tcBorders>
            <w:vAlign w:val="center"/>
          </w:tcPr>
          <w:p w14:paraId="1F107F23" w14:textId="5B5AA369"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1.94</w:t>
            </w:r>
          </w:p>
        </w:tc>
        <w:tc>
          <w:tcPr>
            <w:tcW w:w="1761" w:type="dxa"/>
            <w:tcBorders>
              <w:top w:val="nil"/>
              <w:left w:val="nil"/>
              <w:bottom w:val="single" w:sz="12" w:space="0" w:color="000000"/>
              <w:right w:val="nil"/>
            </w:tcBorders>
            <w:vAlign w:val="center"/>
          </w:tcPr>
          <w:p w14:paraId="7166D40B" w14:textId="774FED64" w:rsidR="00720B6B" w:rsidRPr="00720B6B" w:rsidRDefault="00720B6B" w:rsidP="00720B6B">
            <w:pPr>
              <w:jc w:val="center"/>
              <w:rPr>
                <w:rFonts w:ascii="Times New Roman" w:eastAsia="宋体" w:hAnsi="Times New Roman" w:cs="Times New Roman"/>
                <w:sz w:val="24"/>
                <w:szCs w:val="24"/>
              </w:rPr>
            </w:pPr>
            <w:r w:rsidRPr="00720B6B">
              <w:rPr>
                <w:rFonts w:ascii="Times New Roman" w:eastAsia="宋体" w:hAnsi="Times New Roman" w:cs="Times New Roman" w:hint="eastAsia"/>
                <w:bCs/>
                <w:sz w:val="24"/>
                <w:szCs w:val="24"/>
              </w:rPr>
              <w:t>0.79</w:t>
            </w:r>
          </w:p>
        </w:tc>
      </w:tr>
      <w:bookmarkEnd w:id="15"/>
    </w:tbl>
    <w:p w14:paraId="65F59098" w14:textId="77777777" w:rsidR="00133362" w:rsidRPr="00423F2A" w:rsidRDefault="00133362">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50F2CC29" w14:textId="36F9EF8E" w:rsidR="0003387F" w:rsidRPr="006F00D6" w:rsidRDefault="0003387F" w:rsidP="0003387F">
      <w:pPr>
        <w:spacing w:afterLines="50" w:after="156"/>
        <w:rPr>
          <w:rFonts w:ascii="Times New Roman" w:eastAsia="宋体" w:hAnsi="Times New Roman" w:cs="Times New Roman"/>
          <w:sz w:val="24"/>
          <w:szCs w:val="24"/>
        </w:rPr>
      </w:pPr>
      <w:r w:rsidRPr="003154F6">
        <w:rPr>
          <w:rFonts w:ascii="Times New Roman" w:hAnsi="Times New Roman" w:cs="Times New Roman"/>
          <w:b/>
          <w:bCs/>
          <w:sz w:val="24"/>
          <w:szCs w:val="24"/>
        </w:rPr>
        <w:lastRenderedPageBreak/>
        <w:t xml:space="preserve">Table </w:t>
      </w:r>
      <w:r w:rsidR="00C7030E">
        <w:rPr>
          <w:rFonts w:ascii="Times New Roman" w:hAnsi="Times New Roman" w:cs="Times New Roman" w:hint="eastAsia"/>
          <w:b/>
          <w:bCs/>
          <w:sz w:val="24"/>
          <w:szCs w:val="24"/>
        </w:rPr>
        <w:t>S</w:t>
      </w:r>
      <w:r>
        <w:rPr>
          <w:rFonts w:ascii="Times New Roman" w:hAnsi="Times New Roman" w:cs="Times New Roman" w:hint="eastAsia"/>
          <w:b/>
          <w:bCs/>
          <w:sz w:val="24"/>
          <w:szCs w:val="24"/>
        </w:rPr>
        <w:t>2</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7C793F" w:rsidRPr="007C793F">
        <w:rPr>
          <w:rFonts w:ascii="Times New Roman" w:eastAsia="宋体" w:hAnsi="Times New Roman" w:cs="Times New Roman" w:hint="eastAsia"/>
          <w:sz w:val="24"/>
          <w:szCs w:val="24"/>
        </w:rPr>
        <w:t>Tensile strength of the CBp/NR-Z5 composites compared with other CBp-reinforced rubber systems</w:t>
      </w:r>
    </w:p>
    <w:tbl>
      <w:tblPr>
        <w:tblW w:w="5000" w:type="pct"/>
        <w:jc w:val="center"/>
        <w:tblLayout w:type="fixed"/>
        <w:tblCellMar>
          <w:left w:w="0" w:type="dxa"/>
          <w:right w:w="0" w:type="dxa"/>
        </w:tblCellMar>
        <w:tblLook w:val="04A0" w:firstRow="1" w:lastRow="0" w:firstColumn="1" w:lastColumn="0" w:noHBand="0" w:noVBand="1"/>
      </w:tblPr>
      <w:tblGrid>
        <w:gridCol w:w="1134"/>
        <w:gridCol w:w="1701"/>
        <w:gridCol w:w="1701"/>
        <w:gridCol w:w="1843"/>
        <w:gridCol w:w="1276"/>
        <w:gridCol w:w="1371"/>
      </w:tblGrid>
      <w:tr w:rsidR="000F3DF5" w:rsidRPr="00471500" w14:paraId="41498CE2" w14:textId="77777777" w:rsidTr="00467FBB">
        <w:trPr>
          <w:trHeight w:val="481"/>
          <w:jc w:val="center"/>
        </w:trPr>
        <w:tc>
          <w:tcPr>
            <w:tcW w:w="1134"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4E2BF032" w14:textId="27BCBC98" w:rsidR="000F3DF5" w:rsidRPr="00471500" w:rsidRDefault="000F3DF5" w:rsidP="00D45617">
            <w:pPr>
              <w:widowControl/>
              <w:jc w:val="center"/>
              <w:rPr>
                <w:rFonts w:ascii="Times New Roman" w:eastAsia="宋体" w:hAnsi="Times New Roman" w:cs="Times New Roman"/>
                <w:b/>
                <w:bCs/>
                <w:sz w:val="24"/>
                <w:szCs w:val="24"/>
              </w:rPr>
            </w:pPr>
            <w:r w:rsidRPr="000F3DF5">
              <w:rPr>
                <w:rFonts w:ascii="Times New Roman" w:eastAsia="宋体" w:hAnsi="Times New Roman" w:cs="Times New Roman" w:hint="eastAsia"/>
                <w:b/>
                <w:bCs/>
                <w:sz w:val="24"/>
                <w:szCs w:val="24"/>
              </w:rPr>
              <w:t>Number</w:t>
            </w:r>
          </w:p>
        </w:tc>
        <w:tc>
          <w:tcPr>
            <w:tcW w:w="1701"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06AA7E91" w14:textId="78C6FF29" w:rsidR="000F3DF5" w:rsidRPr="00471500" w:rsidRDefault="000F3DF5" w:rsidP="00D45617">
            <w:pPr>
              <w:widowControl/>
              <w:jc w:val="center"/>
              <w:rPr>
                <w:rFonts w:ascii="Times New Roman" w:eastAsia="宋体" w:hAnsi="Times New Roman" w:cs="Times New Roman"/>
                <w:b/>
                <w:bCs/>
                <w:sz w:val="24"/>
                <w:szCs w:val="24"/>
              </w:rPr>
            </w:pPr>
            <w:r w:rsidRPr="000F3DF5">
              <w:rPr>
                <w:rFonts w:ascii="Times New Roman" w:eastAsia="宋体" w:hAnsi="Times New Roman" w:cs="Times New Roman" w:hint="eastAsia"/>
                <w:b/>
                <w:bCs/>
                <w:sz w:val="24"/>
                <w:szCs w:val="24"/>
              </w:rPr>
              <w:t>Classification</w:t>
            </w:r>
          </w:p>
        </w:tc>
        <w:tc>
          <w:tcPr>
            <w:tcW w:w="1701"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55C63054" w14:textId="73CBFA9F" w:rsidR="000F3DF5" w:rsidRPr="00471500" w:rsidRDefault="000F3DF5" w:rsidP="00D45617">
            <w:pPr>
              <w:widowControl/>
              <w:jc w:val="center"/>
              <w:rPr>
                <w:rFonts w:ascii="Times New Roman" w:eastAsia="宋体" w:hAnsi="Times New Roman" w:cs="Times New Roman"/>
                <w:b/>
                <w:bCs/>
                <w:sz w:val="24"/>
                <w:szCs w:val="24"/>
              </w:rPr>
            </w:pPr>
            <w:r w:rsidRPr="000F3DF5">
              <w:rPr>
                <w:rFonts w:ascii="Times New Roman" w:eastAsia="宋体" w:hAnsi="Times New Roman" w:cs="Times New Roman" w:hint="eastAsia"/>
                <w:b/>
                <w:bCs/>
                <w:sz w:val="24"/>
                <w:szCs w:val="24"/>
              </w:rPr>
              <w:t>Materials</w:t>
            </w:r>
          </w:p>
        </w:tc>
        <w:tc>
          <w:tcPr>
            <w:tcW w:w="1843"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37063212" w14:textId="1504AAB3" w:rsidR="000F3DF5" w:rsidRPr="00471500" w:rsidRDefault="000F3DF5" w:rsidP="00D45617">
            <w:pPr>
              <w:widowControl/>
              <w:jc w:val="center"/>
              <w:rPr>
                <w:rFonts w:ascii="Times New Roman" w:eastAsia="宋体" w:hAnsi="Times New Roman" w:cs="Times New Roman"/>
                <w:b/>
                <w:bCs/>
                <w:sz w:val="24"/>
                <w:szCs w:val="24"/>
              </w:rPr>
            </w:pPr>
            <w:r w:rsidRPr="000F3DF5">
              <w:rPr>
                <w:rFonts w:ascii="Times New Roman" w:eastAsia="宋体" w:hAnsi="Times New Roman" w:cs="Times New Roman" w:hint="eastAsia"/>
                <w:b/>
                <w:bCs/>
                <w:sz w:val="24"/>
                <w:szCs w:val="24"/>
              </w:rPr>
              <w:t>Tensile Strength (MPa)</w:t>
            </w:r>
          </w:p>
        </w:tc>
        <w:tc>
          <w:tcPr>
            <w:tcW w:w="1276"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03BBBE06" w14:textId="3EA4D9E1" w:rsidR="000F3DF5" w:rsidRPr="00471500" w:rsidRDefault="000F3DF5" w:rsidP="00D45617">
            <w:pPr>
              <w:widowControl/>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I</w:t>
            </w:r>
            <w:r w:rsidRPr="00471500">
              <w:rPr>
                <w:rFonts w:ascii="Times New Roman" w:eastAsia="宋体" w:hAnsi="Times New Roman" w:cs="Times New Roman" w:hint="eastAsia"/>
                <w:b/>
                <w:bCs/>
                <w:sz w:val="24"/>
                <w:szCs w:val="24"/>
              </w:rPr>
              <w:t>mprovement (%)</w:t>
            </w:r>
          </w:p>
        </w:tc>
        <w:tc>
          <w:tcPr>
            <w:tcW w:w="1371"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5475ABB8" w14:textId="62D09B55" w:rsidR="000F3DF5" w:rsidRPr="00471500" w:rsidRDefault="000F3DF5" w:rsidP="00D45617">
            <w:pPr>
              <w:widowControl/>
              <w:jc w:val="center"/>
              <w:rPr>
                <w:rFonts w:ascii="Times New Roman" w:eastAsia="宋体" w:hAnsi="Times New Roman" w:cs="Times New Roman"/>
                <w:b/>
                <w:bCs/>
                <w:sz w:val="24"/>
                <w:szCs w:val="24"/>
              </w:rPr>
            </w:pPr>
            <w:r w:rsidRPr="000F3DF5">
              <w:rPr>
                <w:rFonts w:ascii="Times New Roman" w:eastAsia="宋体" w:hAnsi="Times New Roman" w:cs="Times New Roman" w:hint="eastAsia"/>
                <w:b/>
                <w:bCs/>
                <w:sz w:val="24"/>
                <w:szCs w:val="24"/>
              </w:rPr>
              <w:t>Reference</w:t>
            </w:r>
          </w:p>
        </w:tc>
      </w:tr>
      <w:tr w:rsidR="009E11D2" w:rsidRPr="00471500" w14:paraId="51CCA23F" w14:textId="77777777" w:rsidTr="00796B1E">
        <w:trPr>
          <w:trHeight w:val="481"/>
          <w:jc w:val="center"/>
        </w:trPr>
        <w:tc>
          <w:tcPr>
            <w:tcW w:w="1134" w:type="dxa"/>
            <w:tcBorders>
              <w:top w:val="single" w:sz="8" w:space="0" w:color="000000"/>
              <w:left w:val="nil"/>
              <w:bottom w:val="nil"/>
              <w:right w:val="nil"/>
            </w:tcBorders>
            <w:tcMar>
              <w:top w:w="15" w:type="dxa"/>
              <w:left w:w="108" w:type="dxa"/>
              <w:bottom w:w="0" w:type="dxa"/>
              <w:right w:w="108" w:type="dxa"/>
            </w:tcMar>
            <w:vAlign w:val="center"/>
          </w:tcPr>
          <w:p w14:paraId="3DAE882D" w14:textId="0848EB60" w:rsidR="009E11D2" w:rsidRPr="00471500" w:rsidRDefault="009E11D2"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p>
        </w:tc>
        <w:tc>
          <w:tcPr>
            <w:tcW w:w="1701" w:type="dxa"/>
            <w:vMerge w:val="restart"/>
            <w:tcBorders>
              <w:top w:val="single" w:sz="8" w:space="0" w:color="000000"/>
              <w:left w:val="nil"/>
              <w:right w:val="nil"/>
            </w:tcBorders>
            <w:tcMar>
              <w:top w:w="15" w:type="dxa"/>
              <w:left w:w="108" w:type="dxa"/>
              <w:bottom w:w="0" w:type="dxa"/>
              <w:right w:w="108" w:type="dxa"/>
            </w:tcMar>
            <w:vAlign w:val="center"/>
            <w:hideMark/>
          </w:tcPr>
          <w:p w14:paraId="6BAB0A86" w14:textId="237C1C61" w:rsidR="009E11D2" w:rsidRPr="00471500" w:rsidRDefault="009E11D2" w:rsidP="00D45617">
            <w:pPr>
              <w:jc w:val="center"/>
              <w:rPr>
                <w:rFonts w:ascii="Times New Roman" w:eastAsia="宋体" w:hAnsi="Times New Roman" w:cs="Times New Roman"/>
                <w:bCs/>
                <w:sz w:val="24"/>
                <w:szCs w:val="24"/>
              </w:rPr>
            </w:pPr>
            <w:r w:rsidRPr="00F404FA">
              <w:rPr>
                <w:rFonts w:ascii="Times New Roman" w:eastAsia="宋体" w:hAnsi="Times New Roman" w:cs="Times New Roman" w:hint="eastAsia"/>
                <w:bCs/>
                <w:sz w:val="24"/>
                <w:szCs w:val="24"/>
              </w:rPr>
              <w:t>Physical grinding</w:t>
            </w:r>
          </w:p>
        </w:tc>
        <w:tc>
          <w:tcPr>
            <w:tcW w:w="1701" w:type="dxa"/>
            <w:tcBorders>
              <w:top w:val="single" w:sz="8" w:space="0" w:color="000000"/>
              <w:left w:val="nil"/>
              <w:bottom w:val="nil"/>
              <w:right w:val="nil"/>
            </w:tcBorders>
            <w:tcMar>
              <w:top w:w="15" w:type="dxa"/>
              <w:left w:w="108" w:type="dxa"/>
              <w:bottom w:w="0" w:type="dxa"/>
              <w:right w:w="108" w:type="dxa"/>
            </w:tcMar>
            <w:vAlign w:val="center"/>
            <w:hideMark/>
          </w:tcPr>
          <w:p w14:paraId="1BBFB144" w14:textId="7F9FF34B" w:rsidR="009E11D2" w:rsidRPr="00471500" w:rsidRDefault="009E11D2"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t>
            </w:r>
          </w:p>
        </w:tc>
        <w:tc>
          <w:tcPr>
            <w:tcW w:w="1843" w:type="dxa"/>
            <w:tcBorders>
              <w:top w:val="single" w:sz="8" w:space="0" w:color="000000"/>
              <w:left w:val="nil"/>
              <w:bottom w:val="nil"/>
              <w:right w:val="nil"/>
            </w:tcBorders>
            <w:tcMar>
              <w:top w:w="15" w:type="dxa"/>
              <w:left w:w="108" w:type="dxa"/>
              <w:bottom w:w="0" w:type="dxa"/>
              <w:right w:w="108" w:type="dxa"/>
            </w:tcMar>
            <w:vAlign w:val="center"/>
          </w:tcPr>
          <w:p w14:paraId="375CF885" w14:textId="2BF37925" w:rsidR="009E11D2" w:rsidRPr="00471500" w:rsidRDefault="009E11D2"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15.0</w:t>
            </w:r>
          </w:p>
        </w:tc>
        <w:tc>
          <w:tcPr>
            <w:tcW w:w="1276" w:type="dxa"/>
            <w:vMerge w:val="restart"/>
            <w:tcBorders>
              <w:top w:val="single" w:sz="8" w:space="0" w:color="000000"/>
              <w:left w:val="nil"/>
              <w:right w:val="nil"/>
            </w:tcBorders>
            <w:tcMar>
              <w:top w:w="15" w:type="dxa"/>
              <w:left w:w="108" w:type="dxa"/>
              <w:bottom w:w="0" w:type="dxa"/>
              <w:right w:w="108" w:type="dxa"/>
            </w:tcMar>
            <w:vAlign w:val="center"/>
          </w:tcPr>
          <w:p w14:paraId="04B6DED0" w14:textId="651516CB" w:rsidR="009E11D2" w:rsidRPr="00471500" w:rsidRDefault="009E11D2"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10.6</w:t>
            </w:r>
          </w:p>
        </w:tc>
        <w:tc>
          <w:tcPr>
            <w:tcW w:w="1371" w:type="dxa"/>
            <w:vMerge w:val="restart"/>
            <w:tcBorders>
              <w:top w:val="single" w:sz="8" w:space="0" w:color="000000"/>
              <w:left w:val="nil"/>
              <w:right w:val="nil"/>
            </w:tcBorders>
            <w:tcMar>
              <w:top w:w="15" w:type="dxa"/>
              <w:left w:w="108" w:type="dxa"/>
              <w:bottom w:w="0" w:type="dxa"/>
              <w:right w:w="108" w:type="dxa"/>
            </w:tcMar>
            <w:vAlign w:val="center"/>
          </w:tcPr>
          <w:p w14:paraId="768E7287" w14:textId="0E30B0C8" w:rsidR="009E11D2"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(18)</w:t>
            </w:r>
          </w:p>
        </w:tc>
      </w:tr>
      <w:tr w:rsidR="009E11D2" w:rsidRPr="00471500" w14:paraId="223F7594" w14:textId="77777777" w:rsidTr="00796B1E">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327938CF" w14:textId="707A763F" w:rsidR="009E11D2" w:rsidRPr="00471500" w:rsidRDefault="009E11D2"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p>
        </w:tc>
        <w:tc>
          <w:tcPr>
            <w:tcW w:w="1701" w:type="dxa"/>
            <w:vMerge/>
            <w:tcBorders>
              <w:left w:val="nil"/>
              <w:right w:val="nil"/>
            </w:tcBorders>
            <w:tcMar>
              <w:top w:w="15" w:type="dxa"/>
              <w:left w:w="108" w:type="dxa"/>
              <w:bottom w:w="0" w:type="dxa"/>
              <w:right w:w="108" w:type="dxa"/>
            </w:tcMar>
            <w:vAlign w:val="center"/>
            <w:hideMark/>
          </w:tcPr>
          <w:p w14:paraId="6F852295" w14:textId="4AD09CED" w:rsidR="009E11D2" w:rsidRPr="00471500" w:rsidRDefault="009E11D2" w:rsidP="00D45617">
            <w:pPr>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hideMark/>
          </w:tcPr>
          <w:p w14:paraId="618C8F9C" w14:textId="432FDCA9" w:rsidR="009E11D2" w:rsidRPr="00471500" w:rsidRDefault="009E11D2"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NR/mCBp</w:t>
            </w:r>
          </w:p>
        </w:tc>
        <w:tc>
          <w:tcPr>
            <w:tcW w:w="1843" w:type="dxa"/>
            <w:tcBorders>
              <w:top w:val="nil"/>
              <w:left w:val="nil"/>
              <w:bottom w:val="nil"/>
              <w:right w:val="nil"/>
            </w:tcBorders>
            <w:tcMar>
              <w:top w:w="15" w:type="dxa"/>
              <w:left w:w="108" w:type="dxa"/>
              <w:bottom w:w="0" w:type="dxa"/>
              <w:right w:w="108" w:type="dxa"/>
            </w:tcMar>
            <w:vAlign w:val="center"/>
          </w:tcPr>
          <w:p w14:paraId="67A6774F" w14:textId="4CAB339D" w:rsidR="009E11D2" w:rsidRPr="00471500" w:rsidRDefault="009E11D2"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16.6</w:t>
            </w:r>
          </w:p>
        </w:tc>
        <w:tc>
          <w:tcPr>
            <w:tcW w:w="1276" w:type="dxa"/>
            <w:vMerge/>
            <w:tcBorders>
              <w:left w:val="nil"/>
              <w:bottom w:val="nil"/>
              <w:right w:val="nil"/>
            </w:tcBorders>
            <w:tcMar>
              <w:top w:w="15" w:type="dxa"/>
              <w:left w:w="108" w:type="dxa"/>
              <w:bottom w:w="0" w:type="dxa"/>
              <w:right w:w="108" w:type="dxa"/>
            </w:tcMar>
            <w:vAlign w:val="center"/>
          </w:tcPr>
          <w:p w14:paraId="783C0203" w14:textId="43D6E8A1" w:rsidR="009E11D2" w:rsidRPr="00471500" w:rsidRDefault="009E11D2"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31263802" w14:textId="6EA17A1F" w:rsidR="009E11D2" w:rsidRPr="00471500" w:rsidRDefault="009E11D2" w:rsidP="00D45617">
            <w:pPr>
              <w:widowControl/>
              <w:jc w:val="center"/>
              <w:rPr>
                <w:rFonts w:ascii="Times New Roman" w:eastAsia="宋体" w:hAnsi="Times New Roman" w:cs="Times New Roman"/>
                <w:bCs/>
                <w:sz w:val="24"/>
                <w:szCs w:val="24"/>
              </w:rPr>
            </w:pPr>
          </w:p>
        </w:tc>
      </w:tr>
      <w:tr w:rsidR="009E11D2" w:rsidRPr="00471500" w14:paraId="770740C8" w14:textId="77777777" w:rsidTr="00B54911">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778E61DD" w14:textId="25174DD1" w:rsidR="009E11D2" w:rsidRPr="00471500" w:rsidRDefault="009E11D2"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p>
        </w:tc>
        <w:tc>
          <w:tcPr>
            <w:tcW w:w="1701" w:type="dxa"/>
            <w:vMerge/>
            <w:tcBorders>
              <w:left w:val="nil"/>
              <w:right w:val="nil"/>
            </w:tcBorders>
            <w:tcMar>
              <w:top w:w="15" w:type="dxa"/>
              <w:left w:w="108" w:type="dxa"/>
              <w:bottom w:w="0" w:type="dxa"/>
              <w:right w:w="108" w:type="dxa"/>
            </w:tcMar>
            <w:vAlign w:val="center"/>
            <w:hideMark/>
          </w:tcPr>
          <w:p w14:paraId="2C4D56D8" w14:textId="3CA3351F" w:rsidR="009E11D2" w:rsidRPr="00471500" w:rsidRDefault="009E11D2" w:rsidP="00D45617">
            <w:pPr>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hideMark/>
          </w:tcPr>
          <w:p w14:paraId="2E09642D" w14:textId="3FE4F19F" w:rsidR="009E11D2" w:rsidRPr="00370154" w:rsidRDefault="009E11D2" w:rsidP="00D45617">
            <w:pPr>
              <w:widowControl/>
              <w:jc w:val="center"/>
              <w:rPr>
                <w:rFonts w:ascii="Times New Roman" w:eastAsia="宋体" w:hAnsi="Times New Roman" w:cs="Times New Roman"/>
                <w:bCs/>
                <w:color w:val="000000" w:themeColor="text1"/>
                <w:sz w:val="24"/>
                <w:szCs w:val="24"/>
              </w:rPr>
            </w:pPr>
            <w:r w:rsidRPr="00370154">
              <w:rPr>
                <w:rFonts w:ascii="Times New Roman" w:eastAsia="宋体" w:hAnsi="Times New Roman" w:cs="Times New Roman" w:hint="eastAsia"/>
                <w:bCs/>
                <w:color w:val="000000" w:themeColor="text1"/>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08FBAA5D" w14:textId="0793164C" w:rsidR="009E11D2" w:rsidRPr="00370154" w:rsidRDefault="00EA7E48" w:rsidP="00D45617">
            <w:pPr>
              <w:widowControl/>
              <w:jc w:val="center"/>
              <w:rPr>
                <w:rFonts w:ascii="Times New Roman" w:eastAsia="宋体" w:hAnsi="Times New Roman" w:cs="Times New Roman"/>
                <w:bCs/>
                <w:color w:val="000000" w:themeColor="text1"/>
                <w:sz w:val="24"/>
                <w:szCs w:val="24"/>
              </w:rPr>
            </w:pPr>
            <w:r w:rsidRPr="00370154">
              <w:rPr>
                <w:rFonts w:ascii="Times New Roman" w:eastAsia="宋体" w:hAnsi="Times New Roman" w:cs="Times New Roman" w:hint="eastAsia"/>
                <w:bCs/>
                <w:color w:val="000000" w:themeColor="text1"/>
                <w:sz w:val="24"/>
                <w:szCs w:val="24"/>
              </w:rPr>
              <w:t>23.3</w:t>
            </w:r>
          </w:p>
        </w:tc>
        <w:tc>
          <w:tcPr>
            <w:tcW w:w="1276" w:type="dxa"/>
            <w:vMerge w:val="restart"/>
            <w:tcBorders>
              <w:top w:val="nil"/>
              <w:left w:val="nil"/>
              <w:right w:val="nil"/>
            </w:tcBorders>
            <w:tcMar>
              <w:top w:w="15" w:type="dxa"/>
              <w:left w:w="108" w:type="dxa"/>
              <w:bottom w:w="0" w:type="dxa"/>
              <w:right w:w="108" w:type="dxa"/>
            </w:tcMar>
            <w:vAlign w:val="center"/>
          </w:tcPr>
          <w:p w14:paraId="39C37213" w14:textId="7908FF1D" w:rsidR="009E11D2" w:rsidRPr="00E52750" w:rsidRDefault="00370154" w:rsidP="00D45617">
            <w:pPr>
              <w:widowControl/>
              <w:jc w:val="center"/>
              <w:rPr>
                <w:rFonts w:ascii="Times New Roman" w:eastAsia="宋体" w:hAnsi="Times New Roman" w:cs="Times New Roman"/>
                <w:bCs/>
                <w:color w:val="EE0000"/>
                <w:sz w:val="24"/>
                <w:szCs w:val="24"/>
              </w:rPr>
            </w:pPr>
            <w:r>
              <w:rPr>
                <w:rFonts w:ascii="Times New Roman" w:eastAsia="宋体" w:hAnsi="Times New Roman" w:cs="Times New Roman" w:hint="eastAsia"/>
                <w:bCs/>
                <w:color w:val="000000" w:themeColor="text1"/>
                <w:sz w:val="24"/>
                <w:szCs w:val="24"/>
              </w:rPr>
              <w:t>9.8</w:t>
            </w:r>
          </w:p>
        </w:tc>
        <w:tc>
          <w:tcPr>
            <w:tcW w:w="1371" w:type="dxa"/>
            <w:vMerge w:val="restart"/>
            <w:tcBorders>
              <w:top w:val="nil"/>
              <w:left w:val="nil"/>
              <w:right w:val="nil"/>
            </w:tcBorders>
            <w:tcMar>
              <w:top w:w="15" w:type="dxa"/>
              <w:left w:w="108" w:type="dxa"/>
              <w:bottom w:w="0" w:type="dxa"/>
              <w:right w:w="108" w:type="dxa"/>
            </w:tcMar>
            <w:vAlign w:val="center"/>
          </w:tcPr>
          <w:p w14:paraId="19FC16E6" w14:textId="56BE44B7" w:rsidR="009E11D2"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sidR="001809B1">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6)</w:t>
            </w:r>
          </w:p>
        </w:tc>
      </w:tr>
      <w:tr w:rsidR="009E11D2" w:rsidRPr="00471500" w14:paraId="7E75E36D" w14:textId="77777777" w:rsidTr="00B54911">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6C4D2094" w14:textId="0A111961" w:rsidR="009E11D2" w:rsidRPr="00471500" w:rsidRDefault="009E11D2"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4</w:t>
            </w:r>
          </w:p>
        </w:tc>
        <w:tc>
          <w:tcPr>
            <w:tcW w:w="1701" w:type="dxa"/>
            <w:vMerge/>
            <w:tcBorders>
              <w:left w:val="nil"/>
              <w:bottom w:val="nil"/>
              <w:right w:val="nil"/>
            </w:tcBorders>
            <w:tcMar>
              <w:top w:w="15" w:type="dxa"/>
              <w:left w:w="108" w:type="dxa"/>
              <w:bottom w:w="0" w:type="dxa"/>
              <w:right w:w="108" w:type="dxa"/>
            </w:tcMar>
            <w:vAlign w:val="center"/>
            <w:hideMark/>
          </w:tcPr>
          <w:p w14:paraId="65E7CB91" w14:textId="03BA1FF9" w:rsidR="009E11D2" w:rsidRPr="00471500" w:rsidRDefault="009E11D2"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hideMark/>
          </w:tcPr>
          <w:p w14:paraId="087978FC" w14:textId="64BDC3FF" w:rsidR="009E11D2" w:rsidRPr="00370154" w:rsidRDefault="009E11D2" w:rsidP="00D45617">
            <w:pPr>
              <w:widowControl/>
              <w:jc w:val="center"/>
              <w:rPr>
                <w:rFonts w:ascii="Times New Roman" w:eastAsia="宋体" w:hAnsi="Times New Roman" w:cs="Times New Roman"/>
                <w:bCs/>
                <w:color w:val="000000" w:themeColor="text1"/>
                <w:sz w:val="24"/>
                <w:szCs w:val="24"/>
              </w:rPr>
            </w:pPr>
            <w:r w:rsidRPr="00370154">
              <w:rPr>
                <w:rFonts w:ascii="Times New Roman" w:eastAsia="宋体" w:hAnsi="Times New Roman" w:cs="Times New Roman" w:hint="eastAsia"/>
                <w:bCs/>
                <w:color w:val="000000" w:themeColor="text1"/>
                <w:sz w:val="24"/>
                <w:szCs w:val="24"/>
              </w:rPr>
              <w:t>NR/mCBp</w:t>
            </w:r>
          </w:p>
        </w:tc>
        <w:tc>
          <w:tcPr>
            <w:tcW w:w="1843" w:type="dxa"/>
            <w:tcBorders>
              <w:top w:val="nil"/>
              <w:left w:val="nil"/>
              <w:bottom w:val="nil"/>
              <w:right w:val="nil"/>
            </w:tcBorders>
            <w:tcMar>
              <w:top w:w="15" w:type="dxa"/>
              <w:left w:w="108" w:type="dxa"/>
              <w:bottom w:w="0" w:type="dxa"/>
              <w:right w:w="108" w:type="dxa"/>
            </w:tcMar>
            <w:vAlign w:val="center"/>
          </w:tcPr>
          <w:p w14:paraId="54C264D8" w14:textId="0B1DF713" w:rsidR="009E11D2" w:rsidRPr="00370154" w:rsidRDefault="00EA7E48" w:rsidP="00D45617">
            <w:pPr>
              <w:widowControl/>
              <w:jc w:val="center"/>
              <w:rPr>
                <w:rFonts w:ascii="Times New Roman" w:eastAsia="宋体" w:hAnsi="Times New Roman" w:cs="Times New Roman"/>
                <w:bCs/>
                <w:color w:val="000000" w:themeColor="text1"/>
                <w:sz w:val="24"/>
                <w:szCs w:val="24"/>
              </w:rPr>
            </w:pPr>
            <w:r w:rsidRPr="00370154">
              <w:rPr>
                <w:rFonts w:ascii="Times New Roman" w:eastAsia="宋体" w:hAnsi="Times New Roman" w:cs="Times New Roman" w:hint="eastAsia"/>
                <w:bCs/>
                <w:color w:val="000000" w:themeColor="text1"/>
                <w:sz w:val="24"/>
                <w:szCs w:val="24"/>
              </w:rPr>
              <w:t>25.</w:t>
            </w:r>
            <w:r w:rsidR="00370154">
              <w:rPr>
                <w:rFonts w:ascii="Times New Roman" w:eastAsia="宋体" w:hAnsi="Times New Roman" w:cs="Times New Roman" w:hint="eastAsia"/>
                <w:bCs/>
                <w:color w:val="000000" w:themeColor="text1"/>
                <w:sz w:val="24"/>
                <w:szCs w:val="24"/>
              </w:rPr>
              <w:t>6</w:t>
            </w:r>
          </w:p>
        </w:tc>
        <w:tc>
          <w:tcPr>
            <w:tcW w:w="1276" w:type="dxa"/>
            <w:vMerge/>
            <w:tcBorders>
              <w:left w:val="nil"/>
              <w:bottom w:val="nil"/>
              <w:right w:val="nil"/>
            </w:tcBorders>
            <w:tcMar>
              <w:top w:w="15" w:type="dxa"/>
              <w:left w:w="108" w:type="dxa"/>
              <w:bottom w:w="0" w:type="dxa"/>
              <w:right w:w="108" w:type="dxa"/>
            </w:tcMar>
            <w:vAlign w:val="center"/>
          </w:tcPr>
          <w:p w14:paraId="40A3A290" w14:textId="5E54F114" w:rsidR="009E11D2" w:rsidRPr="00471500" w:rsidRDefault="009E11D2"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60A03DF6" w14:textId="7A8869EF" w:rsidR="009E11D2" w:rsidRPr="00471500" w:rsidRDefault="009E11D2" w:rsidP="00D45617">
            <w:pPr>
              <w:widowControl/>
              <w:jc w:val="center"/>
              <w:rPr>
                <w:rFonts w:ascii="Times New Roman" w:eastAsia="宋体" w:hAnsi="Times New Roman" w:cs="Times New Roman"/>
                <w:bCs/>
                <w:sz w:val="24"/>
                <w:szCs w:val="24"/>
              </w:rPr>
            </w:pPr>
          </w:p>
        </w:tc>
      </w:tr>
      <w:tr w:rsidR="00E02FA5" w:rsidRPr="00471500" w14:paraId="7DEC7EBD" w14:textId="77777777" w:rsidTr="00826BEA">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4A20229F" w14:textId="046E9FE8"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5</w:t>
            </w:r>
          </w:p>
        </w:tc>
        <w:tc>
          <w:tcPr>
            <w:tcW w:w="1701" w:type="dxa"/>
            <w:vMerge w:val="restart"/>
            <w:tcBorders>
              <w:top w:val="nil"/>
              <w:left w:val="nil"/>
              <w:right w:val="nil"/>
            </w:tcBorders>
            <w:tcMar>
              <w:top w:w="15" w:type="dxa"/>
              <w:left w:w="108" w:type="dxa"/>
              <w:bottom w:w="0" w:type="dxa"/>
              <w:right w:w="108" w:type="dxa"/>
            </w:tcMar>
            <w:vAlign w:val="center"/>
          </w:tcPr>
          <w:p w14:paraId="4DDD177C" w14:textId="2EA082FC" w:rsidR="00E02FA5" w:rsidRPr="00471500" w:rsidRDefault="00E02FA5" w:rsidP="00D45617">
            <w:pPr>
              <w:widowControl/>
              <w:jc w:val="center"/>
              <w:rPr>
                <w:rFonts w:ascii="Times New Roman" w:eastAsia="宋体" w:hAnsi="Times New Roman" w:cs="Times New Roman"/>
                <w:bCs/>
                <w:sz w:val="24"/>
                <w:szCs w:val="24"/>
              </w:rPr>
            </w:pPr>
            <w:r w:rsidRPr="00B92222">
              <w:rPr>
                <w:rFonts w:ascii="Times New Roman" w:eastAsia="宋体" w:hAnsi="Times New Roman" w:cs="Times New Roman" w:hint="eastAsia"/>
                <w:bCs/>
                <w:sz w:val="24"/>
                <w:szCs w:val="24"/>
              </w:rPr>
              <w:t>Acid/alkali treatment</w:t>
            </w:r>
          </w:p>
        </w:tc>
        <w:tc>
          <w:tcPr>
            <w:tcW w:w="1701" w:type="dxa"/>
            <w:tcBorders>
              <w:top w:val="nil"/>
              <w:left w:val="nil"/>
              <w:bottom w:val="nil"/>
              <w:right w:val="nil"/>
            </w:tcBorders>
            <w:tcMar>
              <w:top w:w="15" w:type="dxa"/>
              <w:left w:w="108" w:type="dxa"/>
              <w:bottom w:w="0" w:type="dxa"/>
              <w:right w:w="108" w:type="dxa"/>
            </w:tcMar>
            <w:vAlign w:val="center"/>
          </w:tcPr>
          <w:p w14:paraId="35DAD533" w14:textId="7E7361D1"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2731E79C" w14:textId="0B2638C4"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13.9</w:t>
            </w:r>
          </w:p>
        </w:tc>
        <w:tc>
          <w:tcPr>
            <w:tcW w:w="1276" w:type="dxa"/>
            <w:vMerge w:val="restart"/>
            <w:tcBorders>
              <w:top w:val="nil"/>
              <w:left w:val="nil"/>
              <w:right w:val="nil"/>
            </w:tcBorders>
            <w:tcMar>
              <w:top w:w="15" w:type="dxa"/>
              <w:left w:w="108" w:type="dxa"/>
              <w:bottom w:w="0" w:type="dxa"/>
              <w:right w:w="108" w:type="dxa"/>
            </w:tcMar>
            <w:vAlign w:val="center"/>
          </w:tcPr>
          <w:p w14:paraId="408F1C98" w14:textId="7489A726"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7.9</w:t>
            </w:r>
          </w:p>
        </w:tc>
        <w:tc>
          <w:tcPr>
            <w:tcW w:w="1371" w:type="dxa"/>
            <w:vMerge w:val="restart"/>
            <w:tcBorders>
              <w:top w:val="nil"/>
              <w:left w:val="nil"/>
              <w:right w:val="nil"/>
            </w:tcBorders>
            <w:tcMar>
              <w:top w:w="15" w:type="dxa"/>
              <w:left w:w="108" w:type="dxa"/>
              <w:bottom w:w="0" w:type="dxa"/>
              <w:right w:w="108" w:type="dxa"/>
            </w:tcMar>
            <w:vAlign w:val="center"/>
          </w:tcPr>
          <w:p w14:paraId="4D48D3A7" w14:textId="3649E01A"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(28)</w:t>
            </w:r>
          </w:p>
        </w:tc>
      </w:tr>
      <w:tr w:rsidR="00E02FA5" w:rsidRPr="00471500" w14:paraId="65D7A556" w14:textId="77777777" w:rsidTr="00826BEA">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453CA5E1" w14:textId="22F9379D"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6</w:t>
            </w:r>
          </w:p>
        </w:tc>
        <w:tc>
          <w:tcPr>
            <w:tcW w:w="1701" w:type="dxa"/>
            <w:vMerge/>
            <w:tcBorders>
              <w:left w:val="nil"/>
              <w:right w:val="nil"/>
            </w:tcBorders>
            <w:tcMar>
              <w:top w:w="15" w:type="dxa"/>
              <w:left w:w="108" w:type="dxa"/>
              <w:bottom w:w="0" w:type="dxa"/>
              <w:right w:w="108" w:type="dxa"/>
            </w:tcMar>
            <w:vAlign w:val="center"/>
          </w:tcPr>
          <w:p w14:paraId="42B4789D"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2083EAA4" w14:textId="5575504F"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NR/CBp-HCl</w:t>
            </w:r>
          </w:p>
        </w:tc>
        <w:tc>
          <w:tcPr>
            <w:tcW w:w="1843" w:type="dxa"/>
            <w:tcBorders>
              <w:top w:val="nil"/>
              <w:left w:val="nil"/>
              <w:bottom w:val="nil"/>
              <w:right w:val="nil"/>
            </w:tcBorders>
            <w:tcMar>
              <w:top w:w="15" w:type="dxa"/>
              <w:left w:w="108" w:type="dxa"/>
              <w:bottom w:w="0" w:type="dxa"/>
              <w:right w:w="108" w:type="dxa"/>
            </w:tcMar>
            <w:vAlign w:val="center"/>
          </w:tcPr>
          <w:p w14:paraId="7FCD539D" w14:textId="1911BDDE"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15.0</w:t>
            </w:r>
          </w:p>
        </w:tc>
        <w:tc>
          <w:tcPr>
            <w:tcW w:w="1276" w:type="dxa"/>
            <w:vMerge/>
            <w:tcBorders>
              <w:left w:val="nil"/>
              <w:bottom w:val="nil"/>
              <w:right w:val="nil"/>
            </w:tcBorders>
            <w:tcMar>
              <w:top w:w="15" w:type="dxa"/>
              <w:left w:w="108" w:type="dxa"/>
              <w:bottom w:w="0" w:type="dxa"/>
              <w:right w:w="108" w:type="dxa"/>
            </w:tcMar>
            <w:vAlign w:val="center"/>
          </w:tcPr>
          <w:p w14:paraId="030DBD87"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412C9186"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5005E6BC" w14:textId="77777777" w:rsidTr="001A1F97">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1CEEB50D" w14:textId="4DD73B94"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7</w:t>
            </w:r>
          </w:p>
        </w:tc>
        <w:tc>
          <w:tcPr>
            <w:tcW w:w="1701" w:type="dxa"/>
            <w:vMerge/>
            <w:tcBorders>
              <w:left w:val="nil"/>
              <w:right w:val="nil"/>
            </w:tcBorders>
            <w:tcMar>
              <w:top w:w="15" w:type="dxa"/>
              <w:left w:w="108" w:type="dxa"/>
              <w:bottom w:w="0" w:type="dxa"/>
              <w:right w:w="108" w:type="dxa"/>
            </w:tcMar>
            <w:vAlign w:val="center"/>
          </w:tcPr>
          <w:p w14:paraId="0CA48147"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1E003432" w14:textId="259FD4C3"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SBR/CBp</w:t>
            </w:r>
          </w:p>
        </w:tc>
        <w:tc>
          <w:tcPr>
            <w:tcW w:w="1843" w:type="dxa"/>
            <w:tcBorders>
              <w:top w:val="nil"/>
              <w:left w:val="nil"/>
              <w:bottom w:val="nil"/>
              <w:right w:val="nil"/>
            </w:tcBorders>
            <w:tcMar>
              <w:top w:w="15" w:type="dxa"/>
              <w:left w:w="108" w:type="dxa"/>
              <w:bottom w:w="0" w:type="dxa"/>
              <w:right w:w="108" w:type="dxa"/>
            </w:tcMar>
            <w:vAlign w:val="center"/>
          </w:tcPr>
          <w:p w14:paraId="08DF2CDF" w14:textId="2C0FB255"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14.1</w:t>
            </w:r>
          </w:p>
        </w:tc>
        <w:tc>
          <w:tcPr>
            <w:tcW w:w="1276" w:type="dxa"/>
            <w:vMerge w:val="restart"/>
            <w:tcBorders>
              <w:top w:val="nil"/>
              <w:left w:val="nil"/>
              <w:right w:val="nil"/>
            </w:tcBorders>
            <w:tcMar>
              <w:top w:w="15" w:type="dxa"/>
              <w:left w:w="108" w:type="dxa"/>
              <w:bottom w:w="0" w:type="dxa"/>
              <w:right w:w="108" w:type="dxa"/>
            </w:tcMar>
            <w:vAlign w:val="center"/>
          </w:tcPr>
          <w:p w14:paraId="74C91E28" w14:textId="18CBD2C7"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24.1</w:t>
            </w:r>
          </w:p>
        </w:tc>
        <w:tc>
          <w:tcPr>
            <w:tcW w:w="1371" w:type="dxa"/>
            <w:vMerge w:val="restart"/>
            <w:tcBorders>
              <w:top w:val="nil"/>
              <w:left w:val="nil"/>
              <w:right w:val="nil"/>
            </w:tcBorders>
            <w:tcMar>
              <w:top w:w="15" w:type="dxa"/>
              <w:left w:w="108" w:type="dxa"/>
              <w:bottom w:w="0" w:type="dxa"/>
              <w:right w:w="108" w:type="dxa"/>
            </w:tcMar>
            <w:vAlign w:val="center"/>
          </w:tcPr>
          <w:p w14:paraId="6296D8BE" w14:textId="37AB7C66"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(17)</w:t>
            </w:r>
          </w:p>
        </w:tc>
      </w:tr>
      <w:tr w:rsidR="00E02FA5" w:rsidRPr="00471500" w14:paraId="1A510BAC" w14:textId="77777777" w:rsidTr="001A1F97">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0D71A1DA" w14:textId="551589C9"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8</w:t>
            </w:r>
          </w:p>
        </w:tc>
        <w:tc>
          <w:tcPr>
            <w:tcW w:w="1701" w:type="dxa"/>
            <w:vMerge/>
            <w:tcBorders>
              <w:left w:val="nil"/>
              <w:right w:val="nil"/>
            </w:tcBorders>
            <w:tcMar>
              <w:top w:w="15" w:type="dxa"/>
              <w:left w:w="108" w:type="dxa"/>
              <w:bottom w:w="0" w:type="dxa"/>
              <w:right w:w="108" w:type="dxa"/>
            </w:tcMar>
            <w:vAlign w:val="center"/>
          </w:tcPr>
          <w:p w14:paraId="5B5ADCB8"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47D26558" w14:textId="30DD3B4E"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SBR/dCBp</w:t>
            </w:r>
          </w:p>
        </w:tc>
        <w:tc>
          <w:tcPr>
            <w:tcW w:w="1843" w:type="dxa"/>
            <w:tcBorders>
              <w:top w:val="nil"/>
              <w:left w:val="nil"/>
              <w:bottom w:val="nil"/>
              <w:right w:val="nil"/>
            </w:tcBorders>
            <w:tcMar>
              <w:top w:w="15" w:type="dxa"/>
              <w:left w:w="108" w:type="dxa"/>
              <w:bottom w:w="0" w:type="dxa"/>
              <w:right w:w="108" w:type="dxa"/>
            </w:tcMar>
            <w:vAlign w:val="center"/>
          </w:tcPr>
          <w:p w14:paraId="6D86CD63" w14:textId="2D6B3604"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17.5</w:t>
            </w:r>
          </w:p>
        </w:tc>
        <w:tc>
          <w:tcPr>
            <w:tcW w:w="1276" w:type="dxa"/>
            <w:vMerge/>
            <w:tcBorders>
              <w:left w:val="nil"/>
              <w:bottom w:val="nil"/>
              <w:right w:val="nil"/>
            </w:tcBorders>
            <w:tcMar>
              <w:top w:w="15" w:type="dxa"/>
              <w:left w:w="108" w:type="dxa"/>
              <w:bottom w:w="0" w:type="dxa"/>
              <w:right w:w="108" w:type="dxa"/>
            </w:tcMar>
            <w:vAlign w:val="center"/>
          </w:tcPr>
          <w:p w14:paraId="678248CC"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0C2FA170"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3A986BDC" w14:textId="77777777" w:rsidTr="00016AE4">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323991FD" w14:textId="3653C8E0"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9</w:t>
            </w:r>
          </w:p>
        </w:tc>
        <w:tc>
          <w:tcPr>
            <w:tcW w:w="1701" w:type="dxa"/>
            <w:vMerge/>
            <w:tcBorders>
              <w:left w:val="nil"/>
              <w:right w:val="nil"/>
            </w:tcBorders>
            <w:tcMar>
              <w:top w:w="15" w:type="dxa"/>
              <w:left w:w="108" w:type="dxa"/>
              <w:bottom w:w="0" w:type="dxa"/>
              <w:right w:w="108" w:type="dxa"/>
            </w:tcMar>
            <w:vAlign w:val="center"/>
          </w:tcPr>
          <w:p w14:paraId="65A25BD8"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20AA4B82" w14:textId="29B8DAB2" w:rsidR="00E02FA5" w:rsidRPr="002D4C2D" w:rsidRDefault="00E02FA5" w:rsidP="00D45617">
            <w:pPr>
              <w:widowControl/>
              <w:jc w:val="center"/>
              <w:rPr>
                <w:rFonts w:ascii="Times New Roman" w:eastAsia="宋体" w:hAnsi="Times New Roman" w:cs="Times New Roman"/>
                <w:bCs/>
                <w:color w:val="000000" w:themeColor="text1"/>
                <w:sz w:val="24"/>
                <w:szCs w:val="24"/>
              </w:rPr>
            </w:pPr>
            <w:r w:rsidRPr="002D4C2D">
              <w:rPr>
                <w:rFonts w:ascii="Times New Roman" w:eastAsia="宋体" w:hAnsi="Times New Roman" w:cs="Times New Roman" w:hint="eastAsia"/>
                <w:bCs/>
                <w:color w:val="000000" w:themeColor="text1"/>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401F6C21" w14:textId="3E8C65A0" w:rsidR="00E02FA5" w:rsidRPr="002D4C2D" w:rsidRDefault="002D4C2D" w:rsidP="00D45617">
            <w:pPr>
              <w:widowControl/>
              <w:jc w:val="center"/>
              <w:rPr>
                <w:rFonts w:ascii="Times New Roman" w:eastAsia="宋体" w:hAnsi="Times New Roman" w:cs="Times New Roman"/>
                <w:bCs/>
                <w:color w:val="000000" w:themeColor="text1"/>
                <w:sz w:val="24"/>
                <w:szCs w:val="24"/>
              </w:rPr>
            </w:pPr>
            <w:r w:rsidRPr="002D4C2D">
              <w:rPr>
                <w:rFonts w:ascii="Times New Roman" w:eastAsia="宋体" w:hAnsi="Times New Roman" w:cs="Times New Roman" w:hint="eastAsia"/>
                <w:bCs/>
                <w:color w:val="000000" w:themeColor="text1"/>
                <w:sz w:val="24"/>
                <w:szCs w:val="24"/>
              </w:rPr>
              <w:t>18.3</w:t>
            </w:r>
          </w:p>
        </w:tc>
        <w:tc>
          <w:tcPr>
            <w:tcW w:w="1276" w:type="dxa"/>
            <w:vMerge w:val="restart"/>
            <w:tcBorders>
              <w:top w:val="nil"/>
              <w:left w:val="nil"/>
              <w:right w:val="nil"/>
            </w:tcBorders>
            <w:tcMar>
              <w:top w:w="15" w:type="dxa"/>
              <w:left w:w="108" w:type="dxa"/>
              <w:bottom w:w="0" w:type="dxa"/>
              <w:right w:w="108" w:type="dxa"/>
            </w:tcMar>
            <w:vAlign w:val="center"/>
          </w:tcPr>
          <w:p w14:paraId="108406C8" w14:textId="2991B685" w:rsidR="00E02FA5" w:rsidRPr="00471500" w:rsidRDefault="00EA7E48"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20.7</w:t>
            </w:r>
          </w:p>
        </w:tc>
        <w:tc>
          <w:tcPr>
            <w:tcW w:w="1371" w:type="dxa"/>
            <w:vMerge w:val="restart"/>
            <w:tcBorders>
              <w:top w:val="nil"/>
              <w:left w:val="nil"/>
              <w:right w:val="nil"/>
            </w:tcBorders>
            <w:tcMar>
              <w:top w:w="15" w:type="dxa"/>
              <w:left w:w="108" w:type="dxa"/>
              <w:bottom w:w="0" w:type="dxa"/>
              <w:right w:w="108" w:type="dxa"/>
            </w:tcMar>
            <w:vAlign w:val="center"/>
          </w:tcPr>
          <w:p w14:paraId="3404E380" w14:textId="5DB77A3E"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(29)</w:t>
            </w:r>
          </w:p>
        </w:tc>
      </w:tr>
      <w:tr w:rsidR="00E02FA5" w:rsidRPr="00471500" w14:paraId="425AC0C2" w14:textId="77777777" w:rsidTr="00016AE4">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2D93D5B2" w14:textId="6E252F12"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10</w:t>
            </w:r>
          </w:p>
        </w:tc>
        <w:tc>
          <w:tcPr>
            <w:tcW w:w="1701" w:type="dxa"/>
            <w:vMerge/>
            <w:tcBorders>
              <w:left w:val="nil"/>
              <w:bottom w:val="nil"/>
              <w:right w:val="nil"/>
            </w:tcBorders>
            <w:tcMar>
              <w:top w:w="15" w:type="dxa"/>
              <w:left w:w="108" w:type="dxa"/>
              <w:bottom w:w="0" w:type="dxa"/>
              <w:right w:w="108" w:type="dxa"/>
            </w:tcMar>
            <w:vAlign w:val="center"/>
          </w:tcPr>
          <w:p w14:paraId="1B79E0D6"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2DB33D0C" w14:textId="3BEEA58E" w:rsidR="00E02FA5" w:rsidRPr="002D4C2D" w:rsidRDefault="00E02FA5" w:rsidP="00D45617">
            <w:pPr>
              <w:widowControl/>
              <w:jc w:val="center"/>
              <w:rPr>
                <w:rFonts w:ascii="Times New Roman" w:eastAsia="宋体" w:hAnsi="Times New Roman" w:cs="Times New Roman"/>
                <w:bCs/>
                <w:color w:val="000000" w:themeColor="text1"/>
                <w:sz w:val="24"/>
                <w:szCs w:val="24"/>
              </w:rPr>
            </w:pPr>
            <w:r w:rsidRPr="002D4C2D">
              <w:rPr>
                <w:rFonts w:ascii="Times New Roman" w:eastAsia="宋体" w:hAnsi="Times New Roman" w:cs="Times New Roman" w:hint="eastAsia"/>
                <w:bCs/>
                <w:color w:val="000000" w:themeColor="text1"/>
                <w:sz w:val="24"/>
                <w:szCs w:val="24"/>
              </w:rPr>
              <w:t>NR/CBp-HCl-KOH</w:t>
            </w:r>
          </w:p>
        </w:tc>
        <w:tc>
          <w:tcPr>
            <w:tcW w:w="1843" w:type="dxa"/>
            <w:tcBorders>
              <w:top w:val="nil"/>
              <w:left w:val="nil"/>
              <w:bottom w:val="nil"/>
              <w:right w:val="nil"/>
            </w:tcBorders>
            <w:tcMar>
              <w:top w:w="15" w:type="dxa"/>
              <w:left w:w="108" w:type="dxa"/>
              <w:bottom w:w="0" w:type="dxa"/>
              <w:right w:w="108" w:type="dxa"/>
            </w:tcMar>
            <w:vAlign w:val="center"/>
          </w:tcPr>
          <w:p w14:paraId="5039BDE4" w14:textId="0D7AEA28" w:rsidR="00E02FA5" w:rsidRPr="002D4C2D" w:rsidRDefault="002D4C2D" w:rsidP="00D45617">
            <w:pPr>
              <w:widowControl/>
              <w:jc w:val="center"/>
              <w:rPr>
                <w:rFonts w:ascii="Times New Roman" w:eastAsia="宋体" w:hAnsi="Times New Roman" w:cs="Times New Roman"/>
                <w:bCs/>
                <w:color w:val="000000" w:themeColor="text1"/>
                <w:sz w:val="24"/>
                <w:szCs w:val="24"/>
              </w:rPr>
            </w:pPr>
            <w:r w:rsidRPr="002D4C2D">
              <w:rPr>
                <w:rFonts w:ascii="Times New Roman" w:eastAsia="宋体" w:hAnsi="Times New Roman" w:cs="Times New Roman" w:hint="eastAsia"/>
                <w:bCs/>
                <w:color w:val="000000" w:themeColor="text1"/>
                <w:sz w:val="24"/>
                <w:szCs w:val="24"/>
              </w:rPr>
              <w:t>2</w:t>
            </w:r>
            <w:r w:rsidR="00EA7E48">
              <w:rPr>
                <w:rFonts w:ascii="Times New Roman" w:eastAsia="宋体" w:hAnsi="Times New Roman" w:cs="Times New Roman" w:hint="eastAsia"/>
                <w:bCs/>
                <w:color w:val="000000" w:themeColor="text1"/>
                <w:sz w:val="24"/>
                <w:szCs w:val="24"/>
              </w:rPr>
              <w:t>2</w:t>
            </w:r>
            <w:r w:rsidRPr="002D4C2D">
              <w:rPr>
                <w:rFonts w:ascii="Times New Roman" w:eastAsia="宋体" w:hAnsi="Times New Roman" w:cs="Times New Roman" w:hint="eastAsia"/>
                <w:bCs/>
                <w:color w:val="000000" w:themeColor="text1"/>
                <w:sz w:val="24"/>
                <w:szCs w:val="24"/>
              </w:rPr>
              <w:t>.</w:t>
            </w:r>
            <w:r w:rsidR="00EA7E48">
              <w:rPr>
                <w:rFonts w:ascii="Times New Roman" w:eastAsia="宋体" w:hAnsi="Times New Roman" w:cs="Times New Roman" w:hint="eastAsia"/>
                <w:bCs/>
                <w:color w:val="000000" w:themeColor="text1"/>
                <w:sz w:val="24"/>
                <w:szCs w:val="24"/>
              </w:rPr>
              <w:t>1</w:t>
            </w:r>
          </w:p>
        </w:tc>
        <w:tc>
          <w:tcPr>
            <w:tcW w:w="1276" w:type="dxa"/>
            <w:vMerge/>
            <w:tcBorders>
              <w:left w:val="nil"/>
              <w:bottom w:val="nil"/>
              <w:right w:val="nil"/>
            </w:tcBorders>
            <w:tcMar>
              <w:top w:w="15" w:type="dxa"/>
              <w:left w:w="108" w:type="dxa"/>
              <w:bottom w:w="0" w:type="dxa"/>
              <w:right w:w="108" w:type="dxa"/>
            </w:tcMar>
            <w:vAlign w:val="center"/>
          </w:tcPr>
          <w:p w14:paraId="5236A713"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15B4562D"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3FF95F56" w14:textId="77777777" w:rsidTr="000258BB">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2EA1A619" w14:textId="403FC909"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11</w:t>
            </w:r>
          </w:p>
        </w:tc>
        <w:tc>
          <w:tcPr>
            <w:tcW w:w="1701" w:type="dxa"/>
            <w:vMerge w:val="restart"/>
            <w:tcBorders>
              <w:top w:val="nil"/>
              <w:left w:val="nil"/>
              <w:right w:val="nil"/>
            </w:tcBorders>
            <w:tcMar>
              <w:top w:w="15" w:type="dxa"/>
              <w:left w:w="108" w:type="dxa"/>
              <w:bottom w:w="0" w:type="dxa"/>
              <w:right w:w="108" w:type="dxa"/>
            </w:tcMar>
            <w:vAlign w:val="center"/>
          </w:tcPr>
          <w:p w14:paraId="0A6DDBD6" w14:textId="3D396145" w:rsidR="00E02FA5" w:rsidRPr="00471500" w:rsidRDefault="00E02FA5" w:rsidP="00D45617">
            <w:pPr>
              <w:widowControl/>
              <w:jc w:val="center"/>
              <w:rPr>
                <w:rFonts w:ascii="Times New Roman" w:eastAsia="宋体" w:hAnsi="Times New Roman" w:cs="Times New Roman"/>
                <w:bCs/>
                <w:sz w:val="24"/>
                <w:szCs w:val="24"/>
              </w:rPr>
            </w:pPr>
            <w:r w:rsidRPr="00B92222">
              <w:rPr>
                <w:rFonts w:ascii="Times New Roman" w:eastAsia="宋体" w:hAnsi="Times New Roman" w:cs="Times New Roman" w:hint="eastAsia"/>
                <w:bCs/>
                <w:sz w:val="24"/>
                <w:szCs w:val="24"/>
              </w:rPr>
              <w:t>Plasma treatment</w:t>
            </w:r>
          </w:p>
        </w:tc>
        <w:tc>
          <w:tcPr>
            <w:tcW w:w="1701" w:type="dxa"/>
            <w:tcBorders>
              <w:top w:val="nil"/>
              <w:left w:val="nil"/>
              <w:bottom w:val="nil"/>
              <w:right w:val="nil"/>
            </w:tcBorders>
            <w:tcMar>
              <w:top w:w="15" w:type="dxa"/>
              <w:left w:w="108" w:type="dxa"/>
              <w:bottom w:w="0" w:type="dxa"/>
              <w:right w:w="108" w:type="dxa"/>
            </w:tcMar>
            <w:vAlign w:val="center"/>
          </w:tcPr>
          <w:p w14:paraId="3397508C" w14:textId="270300FF"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4EF9E05A" w14:textId="0E8A88A1"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16.7</w:t>
            </w:r>
          </w:p>
        </w:tc>
        <w:tc>
          <w:tcPr>
            <w:tcW w:w="1276" w:type="dxa"/>
            <w:vMerge w:val="restart"/>
            <w:tcBorders>
              <w:top w:val="nil"/>
              <w:left w:val="nil"/>
              <w:right w:val="nil"/>
            </w:tcBorders>
            <w:tcMar>
              <w:top w:w="15" w:type="dxa"/>
              <w:left w:w="108" w:type="dxa"/>
              <w:bottom w:w="0" w:type="dxa"/>
              <w:right w:w="108" w:type="dxa"/>
            </w:tcMar>
            <w:vAlign w:val="center"/>
          </w:tcPr>
          <w:p w14:paraId="6320C033" w14:textId="2769F219"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2.4</w:t>
            </w:r>
          </w:p>
        </w:tc>
        <w:tc>
          <w:tcPr>
            <w:tcW w:w="1371" w:type="dxa"/>
            <w:vMerge w:val="restart"/>
            <w:tcBorders>
              <w:top w:val="nil"/>
              <w:left w:val="nil"/>
              <w:right w:val="nil"/>
            </w:tcBorders>
            <w:tcMar>
              <w:top w:w="15" w:type="dxa"/>
              <w:left w:w="108" w:type="dxa"/>
              <w:bottom w:w="0" w:type="dxa"/>
              <w:right w:w="108" w:type="dxa"/>
            </w:tcMar>
            <w:vAlign w:val="center"/>
          </w:tcPr>
          <w:p w14:paraId="7A7A46C1" w14:textId="4F30B655"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(19)</w:t>
            </w:r>
          </w:p>
        </w:tc>
      </w:tr>
      <w:tr w:rsidR="00E02FA5" w:rsidRPr="00471500" w14:paraId="4C53A769" w14:textId="77777777" w:rsidTr="000258BB">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5CCB3E95" w14:textId="09EF4B3D"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12</w:t>
            </w:r>
          </w:p>
        </w:tc>
        <w:tc>
          <w:tcPr>
            <w:tcW w:w="1701" w:type="dxa"/>
            <w:vMerge/>
            <w:tcBorders>
              <w:left w:val="nil"/>
              <w:right w:val="nil"/>
            </w:tcBorders>
            <w:tcMar>
              <w:top w:w="15" w:type="dxa"/>
              <w:left w:w="108" w:type="dxa"/>
              <w:bottom w:w="0" w:type="dxa"/>
              <w:right w:w="108" w:type="dxa"/>
            </w:tcMar>
            <w:vAlign w:val="center"/>
          </w:tcPr>
          <w:p w14:paraId="7C2CB9E2"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5AE4188C" w14:textId="6DCB417E"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NR/CBp-NH</w:t>
            </w:r>
            <w:r w:rsidRPr="00F404FA">
              <w:rPr>
                <w:rFonts w:ascii="Times New Roman" w:eastAsia="宋体" w:hAnsi="Times New Roman" w:cs="Times New Roman" w:hint="eastAsia"/>
                <w:bCs/>
                <w:sz w:val="24"/>
                <w:szCs w:val="24"/>
                <w:vertAlign w:val="subscript"/>
              </w:rPr>
              <w:t>3</w:t>
            </w:r>
          </w:p>
        </w:tc>
        <w:tc>
          <w:tcPr>
            <w:tcW w:w="1843" w:type="dxa"/>
            <w:tcBorders>
              <w:top w:val="nil"/>
              <w:left w:val="nil"/>
              <w:bottom w:val="nil"/>
              <w:right w:val="nil"/>
            </w:tcBorders>
            <w:tcMar>
              <w:top w:w="15" w:type="dxa"/>
              <w:left w:w="108" w:type="dxa"/>
              <w:bottom w:w="0" w:type="dxa"/>
              <w:right w:w="108" w:type="dxa"/>
            </w:tcMar>
            <w:vAlign w:val="center"/>
          </w:tcPr>
          <w:p w14:paraId="7B8EA007" w14:textId="1A739092"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17.1</w:t>
            </w:r>
          </w:p>
        </w:tc>
        <w:tc>
          <w:tcPr>
            <w:tcW w:w="1276" w:type="dxa"/>
            <w:vMerge/>
            <w:tcBorders>
              <w:left w:val="nil"/>
              <w:bottom w:val="nil"/>
              <w:right w:val="nil"/>
            </w:tcBorders>
            <w:tcMar>
              <w:top w:w="15" w:type="dxa"/>
              <w:left w:w="108" w:type="dxa"/>
              <w:bottom w:w="0" w:type="dxa"/>
              <w:right w:w="108" w:type="dxa"/>
            </w:tcMar>
            <w:vAlign w:val="center"/>
          </w:tcPr>
          <w:p w14:paraId="299E1F56"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right w:val="nil"/>
            </w:tcBorders>
            <w:tcMar>
              <w:top w:w="15" w:type="dxa"/>
              <w:left w:w="108" w:type="dxa"/>
              <w:bottom w:w="0" w:type="dxa"/>
              <w:right w:w="108" w:type="dxa"/>
            </w:tcMar>
            <w:vAlign w:val="center"/>
          </w:tcPr>
          <w:p w14:paraId="3224E436"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5DFCED0A" w14:textId="77777777" w:rsidTr="000258BB">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404A3F09" w14:textId="1AEEEC05"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13</w:t>
            </w:r>
          </w:p>
        </w:tc>
        <w:tc>
          <w:tcPr>
            <w:tcW w:w="1701" w:type="dxa"/>
            <w:vMerge/>
            <w:tcBorders>
              <w:left w:val="nil"/>
              <w:right w:val="nil"/>
            </w:tcBorders>
            <w:tcMar>
              <w:top w:w="15" w:type="dxa"/>
              <w:left w:w="108" w:type="dxa"/>
              <w:bottom w:w="0" w:type="dxa"/>
              <w:right w:w="108" w:type="dxa"/>
            </w:tcMar>
            <w:vAlign w:val="center"/>
          </w:tcPr>
          <w:p w14:paraId="7B611894"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56F8DD93" w14:textId="1C944003"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24593B54" w14:textId="40223504"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16.7</w:t>
            </w:r>
          </w:p>
        </w:tc>
        <w:tc>
          <w:tcPr>
            <w:tcW w:w="1276" w:type="dxa"/>
            <w:vMerge w:val="restart"/>
            <w:tcBorders>
              <w:top w:val="nil"/>
              <w:left w:val="nil"/>
              <w:right w:val="nil"/>
            </w:tcBorders>
            <w:tcMar>
              <w:top w:w="15" w:type="dxa"/>
              <w:left w:w="108" w:type="dxa"/>
              <w:bottom w:w="0" w:type="dxa"/>
              <w:right w:w="108" w:type="dxa"/>
            </w:tcMar>
            <w:vAlign w:val="center"/>
          </w:tcPr>
          <w:p w14:paraId="0E45C0B6" w14:textId="633B3827"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3.0</w:t>
            </w:r>
          </w:p>
        </w:tc>
        <w:tc>
          <w:tcPr>
            <w:tcW w:w="1371" w:type="dxa"/>
            <w:vMerge/>
            <w:tcBorders>
              <w:left w:val="nil"/>
              <w:right w:val="nil"/>
            </w:tcBorders>
            <w:tcMar>
              <w:top w:w="15" w:type="dxa"/>
              <w:left w:w="108" w:type="dxa"/>
              <w:bottom w:w="0" w:type="dxa"/>
              <w:right w:w="108" w:type="dxa"/>
            </w:tcMar>
            <w:vAlign w:val="center"/>
          </w:tcPr>
          <w:p w14:paraId="24FECCA0"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5F5945E7" w14:textId="77777777" w:rsidTr="000258BB">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54FFFB9C" w14:textId="45490818"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14</w:t>
            </w:r>
          </w:p>
        </w:tc>
        <w:tc>
          <w:tcPr>
            <w:tcW w:w="1701" w:type="dxa"/>
            <w:vMerge/>
            <w:tcBorders>
              <w:left w:val="nil"/>
              <w:bottom w:val="nil"/>
              <w:right w:val="nil"/>
            </w:tcBorders>
            <w:tcMar>
              <w:top w:w="15" w:type="dxa"/>
              <w:left w:w="108" w:type="dxa"/>
              <w:bottom w:w="0" w:type="dxa"/>
              <w:right w:w="108" w:type="dxa"/>
            </w:tcMar>
            <w:vAlign w:val="center"/>
          </w:tcPr>
          <w:p w14:paraId="7B646C95"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56A67E6C" w14:textId="7A0891B7" w:rsidR="00E02FA5"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NR/CBp-Ar</w:t>
            </w:r>
          </w:p>
        </w:tc>
        <w:tc>
          <w:tcPr>
            <w:tcW w:w="1843" w:type="dxa"/>
            <w:tcBorders>
              <w:top w:val="nil"/>
              <w:left w:val="nil"/>
              <w:bottom w:val="nil"/>
              <w:right w:val="nil"/>
            </w:tcBorders>
            <w:tcMar>
              <w:top w:w="15" w:type="dxa"/>
              <w:left w:w="108" w:type="dxa"/>
              <w:bottom w:w="0" w:type="dxa"/>
              <w:right w:w="108" w:type="dxa"/>
            </w:tcMar>
            <w:vAlign w:val="center"/>
          </w:tcPr>
          <w:p w14:paraId="4C4CDD76" w14:textId="74A41D28"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17.2</w:t>
            </w:r>
          </w:p>
        </w:tc>
        <w:tc>
          <w:tcPr>
            <w:tcW w:w="1276" w:type="dxa"/>
            <w:vMerge/>
            <w:tcBorders>
              <w:left w:val="nil"/>
              <w:bottom w:val="nil"/>
              <w:right w:val="nil"/>
            </w:tcBorders>
            <w:tcMar>
              <w:top w:w="15" w:type="dxa"/>
              <w:left w:w="108" w:type="dxa"/>
              <w:bottom w:w="0" w:type="dxa"/>
              <w:right w:w="108" w:type="dxa"/>
            </w:tcMar>
            <w:vAlign w:val="center"/>
          </w:tcPr>
          <w:p w14:paraId="3BD8C4BF"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060094CE"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0CBFB28D" w14:textId="77777777" w:rsidTr="0099542D">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7EDB890E" w14:textId="2B2FC726"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15</w:t>
            </w:r>
          </w:p>
        </w:tc>
        <w:tc>
          <w:tcPr>
            <w:tcW w:w="1701" w:type="dxa"/>
            <w:vMerge w:val="restart"/>
            <w:tcBorders>
              <w:top w:val="nil"/>
              <w:left w:val="nil"/>
              <w:right w:val="nil"/>
            </w:tcBorders>
            <w:tcMar>
              <w:top w:w="15" w:type="dxa"/>
              <w:left w:w="108" w:type="dxa"/>
              <w:bottom w:w="0" w:type="dxa"/>
              <w:right w:w="108" w:type="dxa"/>
            </w:tcMar>
            <w:vAlign w:val="center"/>
          </w:tcPr>
          <w:p w14:paraId="4725CBA2" w14:textId="7AD78CF5" w:rsidR="00E02FA5" w:rsidRPr="00471500" w:rsidRDefault="00E02FA5" w:rsidP="00D45617">
            <w:pPr>
              <w:widowControl/>
              <w:jc w:val="center"/>
              <w:rPr>
                <w:rFonts w:ascii="Times New Roman" w:eastAsia="宋体" w:hAnsi="Times New Roman" w:cs="Times New Roman"/>
                <w:bCs/>
                <w:sz w:val="24"/>
                <w:szCs w:val="24"/>
              </w:rPr>
            </w:pPr>
            <w:r w:rsidRPr="00B92222">
              <w:rPr>
                <w:rFonts w:ascii="Times New Roman" w:eastAsia="宋体" w:hAnsi="Times New Roman" w:cs="Times New Roman" w:hint="eastAsia"/>
                <w:bCs/>
                <w:sz w:val="24"/>
                <w:szCs w:val="24"/>
              </w:rPr>
              <w:t>Coupling agent</w:t>
            </w:r>
          </w:p>
        </w:tc>
        <w:tc>
          <w:tcPr>
            <w:tcW w:w="1701" w:type="dxa"/>
            <w:tcBorders>
              <w:top w:val="nil"/>
              <w:left w:val="nil"/>
              <w:bottom w:val="nil"/>
              <w:right w:val="nil"/>
            </w:tcBorders>
            <w:tcMar>
              <w:top w:w="15" w:type="dxa"/>
              <w:left w:w="108" w:type="dxa"/>
              <w:bottom w:w="0" w:type="dxa"/>
              <w:right w:w="108" w:type="dxa"/>
            </w:tcMar>
            <w:vAlign w:val="center"/>
          </w:tcPr>
          <w:p w14:paraId="1001CEE9" w14:textId="7D96DFD8" w:rsidR="00E02FA5"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306B77F1" w14:textId="1F86C2C3"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16.2</w:t>
            </w:r>
          </w:p>
        </w:tc>
        <w:tc>
          <w:tcPr>
            <w:tcW w:w="1276" w:type="dxa"/>
            <w:vMerge w:val="restart"/>
            <w:tcBorders>
              <w:top w:val="nil"/>
              <w:left w:val="nil"/>
              <w:right w:val="nil"/>
            </w:tcBorders>
            <w:tcMar>
              <w:top w:w="15" w:type="dxa"/>
              <w:left w:w="108" w:type="dxa"/>
              <w:bottom w:w="0" w:type="dxa"/>
              <w:right w:w="108" w:type="dxa"/>
            </w:tcMar>
            <w:vAlign w:val="center"/>
          </w:tcPr>
          <w:p w14:paraId="25E53457" w14:textId="7C42FFBE"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14.2</w:t>
            </w:r>
          </w:p>
        </w:tc>
        <w:tc>
          <w:tcPr>
            <w:tcW w:w="1371" w:type="dxa"/>
            <w:vMerge w:val="restart"/>
            <w:tcBorders>
              <w:top w:val="nil"/>
              <w:left w:val="nil"/>
              <w:right w:val="nil"/>
            </w:tcBorders>
            <w:tcMar>
              <w:top w:w="15" w:type="dxa"/>
              <w:left w:w="108" w:type="dxa"/>
              <w:bottom w:w="0" w:type="dxa"/>
              <w:right w:w="108" w:type="dxa"/>
            </w:tcMar>
            <w:vAlign w:val="center"/>
          </w:tcPr>
          <w:p w14:paraId="6515B4A3" w14:textId="1C465D28"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(27)</w:t>
            </w:r>
          </w:p>
        </w:tc>
      </w:tr>
      <w:tr w:rsidR="00E02FA5" w:rsidRPr="00471500" w14:paraId="2297D39C" w14:textId="77777777" w:rsidTr="0099542D">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31317CD4" w14:textId="54D918D1"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16</w:t>
            </w:r>
          </w:p>
        </w:tc>
        <w:tc>
          <w:tcPr>
            <w:tcW w:w="1701" w:type="dxa"/>
            <w:vMerge/>
            <w:tcBorders>
              <w:left w:val="nil"/>
              <w:right w:val="nil"/>
            </w:tcBorders>
            <w:tcMar>
              <w:top w:w="15" w:type="dxa"/>
              <w:left w:w="108" w:type="dxa"/>
              <w:bottom w:w="0" w:type="dxa"/>
              <w:right w:w="108" w:type="dxa"/>
            </w:tcMar>
            <w:vAlign w:val="center"/>
          </w:tcPr>
          <w:p w14:paraId="528E8DEE"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41E7D727" w14:textId="5EEF4905" w:rsidR="00E02FA5"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NR/CBp/WPC</w:t>
            </w:r>
          </w:p>
        </w:tc>
        <w:tc>
          <w:tcPr>
            <w:tcW w:w="1843" w:type="dxa"/>
            <w:tcBorders>
              <w:top w:val="nil"/>
              <w:left w:val="nil"/>
              <w:bottom w:val="nil"/>
              <w:right w:val="nil"/>
            </w:tcBorders>
            <w:tcMar>
              <w:top w:w="15" w:type="dxa"/>
              <w:left w:w="108" w:type="dxa"/>
              <w:bottom w:w="0" w:type="dxa"/>
              <w:right w:w="108" w:type="dxa"/>
            </w:tcMar>
            <w:vAlign w:val="center"/>
          </w:tcPr>
          <w:p w14:paraId="7635B806" w14:textId="431CFD2C"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18.5</w:t>
            </w:r>
          </w:p>
        </w:tc>
        <w:tc>
          <w:tcPr>
            <w:tcW w:w="1276" w:type="dxa"/>
            <w:vMerge/>
            <w:tcBorders>
              <w:left w:val="nil"/>
              <w:bottom w:val="nil"/>
              <w:right w:val="nil"/>
            </w:tcBorders>
            <w:tcMar>
              <w:top w:w="15" w:type="dxa"/>
              <w:left w:w="108" w:type="dxa"/>
              <w:bottom w:w="0" w:type="dxa"/>
              <w:right w:w="108" w:type="dxa"/>
            </w:tcMar>
            <w:vAlign w:val="center"/>
          </w:tcPr>
          <w:p w14:paraId="05E1BB9D"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3FE72C35"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53A35292" w14:textId="77777777" w:rsidTr="00C8279C">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359DBFCB" w14:textId="56E5FAD0"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17</w:t>
            </w:r>
          </w:p>
        </w:tc>
        <w:tc>
          <w:tcPr>
            <w:tcW w:w="1701" w:type="dxa"/>
            <w:vMerge/>
            <w:tcBorders>
              <w:left w:val="nil"/>
              <w:right w:val="nil"/>
            </w:tcBorders>
            <w:tcMar>
              <w:top w:w="15" w:type="dxa"/>
              <w:left w:w="108" w:type="dxa"/>
              <w:bottom w:w="0" w:type="dxa"/>
              <w:right w:w="108" w:type="dxa"/>
            </w:tcMar>
            <w:vAlign w:val="center"/>
          </w:tcPr>
          <w:p w14:paraId="7FD3AA74"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763F30EE" w14:textId="1CD13DAE" w:rsidR="00E02FA5"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7144FFFC" w14:textId="4D7AE4B5"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22.4</w:t>
            </w:r>
          </w:p>
        </w:tc>
        <w:tc>
          <w:tcPr>
            <w:tcW w:w="1276" w:type="dxa"/>
            <w:vMerge w:val="restart"/>
            <w:tcBorders>
              <w:top w:val="nil"/>
              <w:left w:val="nil"/>
              <w:right w:val="nil"/>
            </w:tcBorders>
            <w:tcMar>
              <w:top w:w="15" w:type="dxa"/>
              <w:left w:w="108" w:type="dxa"/>
              <w:bottom w:w="0" w:type="dxa"/>
              <w:right w:w="108" w:type="dxa"/>
            </w:tcMar>
            <w:vAlign w:val="center"/>
          </w:tcPr>
          <w:p w14:paraId="7F1D6B8B" w14:textId="2A5D460F"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16.1</w:t>
            </w:r>
          </w:p>
        </w:tc>
        <w:tc>
          <w:tcPr>
            <w:tcW w:w="1371" w:type="dxa"/>
            <w:vMerge w:val="restart"/>
            <w:tcBorders>
              <w:top w:val="nil"/>
              <w:left w:val="nil"/>
              <w:right w:val="nil"/>
            </w:tcBorders>
            <w:tcMar>
              <w:top w:w="15" w:type="dxa"/>
              <w:left w:w="108" w:type="dxa"/>
              <w:bottom w:w="0" w:type="dxa"/>
              <w:right w:w="108" w:type="dxa"/>
            </w:tcMar>
            <w:vAlign w:val="center"/>
          </w:tcPr>
          <w:p w14:paraId="26B39D39" w14:textId="41737EA8"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(5)</w:t>
            </w:r>
          </w:p>
        </w:tc>
      </w:tr>
      <w:tr w:rsidR="00E02FA5" w:rsidRPr="00471500" w14:paraId="4920F151" w14:textId="77777777" w:rsidTr="00C8279C">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3BA39417" w14:textId="0DC772E9"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18</w:t>
            </w:r>
          </w:p>
        </w:tc>
        <w:tc>
          <w:tcPr>
            <w:tcW w:w="1701" w:type="dxa"/>
            <w:vMerge/>
            <w:tcBorders>
              <w:left w:val="nil"/>
              <w:bottom w:val="nil"/>
              <w:right w:val="nil"/>
            </w:tcBorders>
            <w:tcMar>
              <w:top w:w="15" w:type="dxa"/>
              <w:left w:w="108" w:type="dxa"/>
              <w:bottom w:w="0" w:type="dxa"/>
              <w:right w:w="108" w:type="dxa"/>
            </w:tcMar>
            <w:vAlign w:val="center"/>
          </w:tcPr>
          <w:p w14:paraId="0D750329"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5D06F656" w14:textId="3DFE4699" w:rsidR="00E02FA5"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NR/CBp/C</w:t>
            </w:r>
            <w:r w:rsidRPr="00F404FA">
              <w:rPr>
                <w:rFonts w:ascii="Times New Roman" w:eastAsia="宋体" w:hAnsi="Times New Roman" w:cs="Times New Roman" w:hint="eastAsia"/>
                <w:bCs/>
                <w:sz w:val="24"/>
                <w:szCs w:val="24"/>
                <w:vertAlign w:val="subscript"/>
              </w:rPr>
              <w:t>2</w:t>
            </w:r>
          </w:p>
        </w:tc>
        <w:tc>
          <w:tcPr>
            <w:tcW w:w="1843" w:type="dxa"/>
            <w:tcBorders>
              <w:top w:val="nil"/>
              <w:left w:val="nil"/>
              <w:bottom w:val="nil"/>
              <w:right w:val="nil"/>
            </w:tcBorders>
            <w:tcMar>
              <w:top w:w="15" w:type="dxa"/>
              <w:left w:w="108" w:type="dxa"/>
              <w:bottom w:w="0" w:type="dxa"/>
              <w:right w:w="108" w:type="dxa"/>
            </w:tcMar>
            <w:vAlign w:val="center"/>
          </w:tcPr>
          <w:p w14:paraId="6F253527" w14:textId="283E476C"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26.0</w:t>
            </w:r>
          </w:p>
        </w:tc>
        <w:tc>
          <w:tcPr>
            <w:tcW w:w="1276" w:type="dxa"/>
            <w:vMerge/>
            <w:tcBorders>
              <w:left w:val="nil"/>
              <w:bottom w:val="nil"/>
              <w:right w:val="nil"/>
            </w:tcBorders>
            <w:tcMar>
              <w:top w:w="15" w:type="dxa"/>
              <w:left w:w="108" w:type="dxa"/>
              <w:bottom w:w="0" w:type="dxa"/>
              <w:right w:w="108" w:type="dxa"/>
            </w:tcMar>
            <w:vAlign w:val="center"/>
          </w:tcPr>
          <w:p w14:paraId="0175194D"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bottom w:val="nil"/>
              <w:right w:val="nil"/>
            </w:tcBorders>
            <w:tcMar>
              <w:top w:w="15" w:type="dxa"/>
              <w:left w:w="108" w:type="dxa"/>
              <w:bottom w:w="0" w:type="dxa"/>
              <w:right w:w="108" w:type="dxa"/>
            </w:tcMar>
            <w:vAlign w:val="center"/>
          </w:tcPr>
          <w:p w14:paraId="04584377"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313C4135" w14:textId="77777777" w:rsidTr="00A22C90">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2B5A3348" w14:textId="538A7C48"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19</w:t>
            </w:r>
          </w:p>
        </w:tc>
        <w:tc>
          <w:tcPr>
            <w:tcW w:w="1701" w:type="dxa"/>
            <w:vMerge w:val="restart"/>
            <w:tcBorders>
              <w:top w:val="nil"/>
              <w:left w:val="nil"/>
              <w:right w:val="nil"/>
            </w:tcBorders>
            <w:tcMar>
              <w:top w:w="15" w:type="dxa"/>
              <w:left w:w="108" w:type="dxa"/>
              <w:bottom w:w="0" w:type="dxa"/>
              <w:right w:w="108" w:type="dxa"/>
            </w:tcMar>
            <w:vAlign w:val="center"/>
          </w:tcPr>
          <w:p w14:paraId="3E6E2C7F" w14:textId="4EADAFB0"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This work</w:t>
            </w:r>
          </w:p>
        </w:tc>
        <w:tc>
          <w:tcPr>
            <w:tcW w:w="1701" w:type="dxa"/>
            <w:tcBorders>
              <w:top w:val="nil"/>
              <w:left w:val="nil"/>
              <w:bottom w:val="nil"/>
              <w:right w:val="nil"/>
            </w:tcBorders>
            <w:tcMar>
              <w:top w:w="15" w:type="dxa"/>
              <w:left w:w="108" w:type="dxa"/>
              <w:bottom w:w="0" w:type="dxa"/>
              <w:right w:w="108" w:type="dxa"/>
            </w:tcMar>
            <w:vAlign w:val="center"/>
          </w:tcPr>
          <w:p w14:paraId="23ADC7B9" w14:textId="07786541" w:rsidR="00E02FA5"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w:t>
            </w:r>
          </w:p>
        </w:tc>
        <w:tc>
          <w:tcPr>
            <w:tcW w:w="1843" w:type="dxa"/>
            <w:tcBorders>
              <w:top w:val="nil"/>
              <w:left w:val="nil"/>
              <w:bottom w:val="nil"/>
              <w:right w:val="nil"/>
            </w:tcBorders>
            <w:tcMar>
              <w:top w:w="15" w:type="dxa"/>
              <w:left w:w="108" w:type="dxa"/>
              <w:bottom w:w="0" w:type="dxa"/>
              <w:right w:w="108" w:type="dxa"/>
            </w:tcMar>
            <w:vAlign w:val="center"/>
          </w:tcPr>
          <w:p w14:paraId="5CD3D7E7" w14:textId="383CA5DE"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19.1</w:t>
            </w:r>
          </w:p>
        </w:tc>
        <w:tc>
          <w:tcPr>
            <w:tcW w:w="1276" w:type="dxa"/>
            <w:vMerge w:val="restart"/>
            <w:tcBorders>
              <w:top w:val="nil"/>
              <w:left w:val="nil"/>
              <w:right w:val="nil"/>
            </w:tcBorders>
            <w:tcMar>
              <w:top w:w="15" w:type="dxa"/>
              <w:left w:w="108" w:type="dxa"/>
              <w:bottom w:w="0" w:type="dxa"/>
              <w:right w:w="108" w:type="dxa"/>
            </w:tcMar>
            <w:vAlign w:val="center"/>
          </w:tcPr>
          <w:p w14:paraId="460E8EA3" w14:textId="2648D8AC"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26.7</w:t>
            </w:r>
          </w:p>
        </w:tc>
        <w:tc>
          <w:tcPr>
            <w:tcW w:w="1371" w:type="dxa"/>
            <w:vMerge w:val="restart"/>
            <w:tcBorders>
              <w:top w:val="nil"/>
              <w:left w:val="nil"/>
              <w:right w:val="nil"/>
            </w:tcBorders>
            <w:tcMar>
              <w:top w:w="15" w:type="dxa"/>
              <w:left w:w="108" w:type="dxa"/>
              <w:bottom w:w="0" w:type="dxa"/>
              <w:right w:w="108" w:type="dxa"/>
            </w:tcMar>
            <w:vAlign w:val="center"/>
          </w:tcPr>
          <w:p w14:paraId="3782D543" w14:textId="4DF3063A"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This work</w:t>
            </w:r>
          </w:p>
        </w:tc>
      </w:tr>
      <w:tr w:rsidR="00E02FA5" w:rsidRPr="00471500" w14:paraId="40057B58" w14:textId="77777777" w:rsidTr="00A22C90">
        <w:trPr>
          <w:trHeight w:val="481"/>
          <w:jc w:val="center"/>
        </w:trPr>
        <w:tc>
          <w:tcPr>
            <w:tcW w:w="1134" w:type="dxa"/>
            <w:tcBorders>
              <w:top w:val="nil"/>
              <w:left w:val="nil"/>
              <w:bottom w:val="nil"/>
              <w:right w:val="nil"/>
            </w:tcBorders>
            <w:tcMar>
              <w:top w:w="15" w:type="dxa"/>
              <w:left w:w="108" w:type="dxa"/>
              <w:bottom w:w="0" w:type="dxa"/>
              <w:right w:w="108" w:type="dxa"/>
            </w:tcMar>
            <w:vAlign w:val="center"/>
          </w:tcPr>
          <w:p w14:paraId="74C70707" w14:textId="54BF9FAF" w:rsidR="00E02FA5"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20</w:t>
            </w:r>
          </w:p>
        </w:tc>
        <w:tc>
          <w:tcPr>
            <w:tcW w:w="1701" w:type="dxa"/>
            <w:vMerge/>
            <w:tcBorders>
              <w:left w:val="nil"/>
              <w:right w:val="nil"/>
            </w:tcBorders>
            <w:tcMar>
              <w:top w:w="15" w:type="dxa"/>
              <w:left w:w="108" w:type="dxa"/>
              <w:bottom w:w="0" w:type="dxa"/>
              <w:right w:w="108" w:type="dxa"/>
            </w:tcMar>
            <w:vAlign w:val="center"/>
          </w:tcPr>
          <w:p w14:paraId="126586D1" w14:textId="77777777"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nil"/>
              <w:right w:val="nil"/>
            </w:tcBorders>
            <w:tcMar>
              <w:top w:w="15" w:type="dxa"/>
              <w:left w:w="108" w:type="dxa"/>
              <w:bottom w:w="0" w:type="dxa"/>
              <w:right w:w="108" w:type="dxa"/>
            </w:tcMar>
            <w:vAlign w:val="center"/>
          </w:tcPr>
          <w:p w14:paraId="5BF1A95C" w14:textId="2C227A75"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NR/CBp-Z5</w:t>
            </w:r>
          </w:p>
        </w:tc>
        <w:tc>
          <w:tcPr>
            <w:tcW w:w="1843" w:type="dxa"/>
            <w:tcBorders>
              <w:top w:val="nil"/>
              <w:left w:val="nil"/>
              <w:bottom w:val="nil"/>
              <w:right w:val="nil"/>
            </w:tcBorders>
            <w:tcMar>
              <w:top w:w="15" w:type="dxa"/>
              <w:left w:w="108" w:type="dxa"/>
              <w:bottom w:w="0" w:type="dxa"/>
              <w:right w:w="108" w:type="dxa"/>
            </w:tcMar>
            <w:vAlign w:val="center"/>
          </w:tcPr>
          <w:p w14:paraId="60FB196B" w14:textId="19362949"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24.2</w:t>
            </w:r>
          </w:p>
        </w:tc>
        <w:tc>
          <w:tcPr>
            <w:tcW w:w="1276" w:type="dxa"/>
            <w:vMerge/>
            <w:tcBorders>
              <w:left w:val="nil"/>
              <w:bottom w:val="nil"/>
              <w:right w:val="nil"/>
            </w:tcBorders>
            <w:tcMar>
              <w:top w:w="15" w:type="dxa"/>
              <w:left w:w="108" w:type="dxa"/>
              <w:bottom w:w="0" w:type="dxa"/>
              <w:right w:w="108" w:type="dxa"/>
            </w:tcMar>
            <w:vAlign w:val="center"/>
          </w:tcPr>
          <w:p w14:paraId="1C0B0666" w14:textId="77777777"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right w:val="nil"/>
            </w:tcBorders>
            <w:tcMar>
              <w:top w:w="15" w:type="dxa"/>
              <w:left w:w="108" w:type="dxa"/>
              <w:bottom w:w="0" w:type="dxa"/>
              <w:right w:w="108" w:type="dxa"/>
            </w:tcMar>
            <w:vAlign w:val="center"/>
          </w:tcPr>
          <w:p w14:paraId="6E013970" w14:textId="77777777" w:rsidR="00E02FA5" w:rsidRPr="00471500" w:rsidRDefault="00E02FA5" w:rsidP="00D45617">
            <w:pPr>
              <w:widowControl/>
              <w:jc w:val="center"/>
              <w:rPr>
                <w:rFonts w:ascii="Times New Roman" w:eastAsia="宋体" w:hAnsi="Times New Roman" w:cs="Times New Roman"/>
                <w:bCs/>
                <w:sz w:val="24"/>
                <w:szCs w:val="24"/>
              </w:rPr>
            </w:pPr>
          </w:p>
        </w:tc>
      </w:tr>
      <w:tr w:rsidR="00E02FA5" w:rsidRPr="00471500" w14:paraId="3802AB00" w14:textId="77777777" w:rsidTr="00A22C90">
        <w:trPr>
          <w:trHeight w:val="481"/>
          <w:jc w:val="center"/>
        </w:trPr>
        <w:tc>
          <w:tcPr>
            <w:tcW w:w="1134" w:type="dxa"/>
            <w:tcBorders>
              <w:top w:val="nil"/>
              <w:left w:val="nil"/>
              <w:bottom w:val="single" w:sz="12" w:space="0" w:color="000000"/>
              <w:right w:val="nil"/>
            </w:tcBorders>
            <w:tcMar>
              <w:top w:w="15" w:type="dxa"/>
              <w:left w:w="108" w:type="dxa"/>
              <w:bottom w:w="0" w:type="dxa"/>
              <w:right w:w="108" w:type="dxa"/>
            </w:tcMar>
            <w:vAlign w:val="center"/>
          </w:tcPr>
          <w:p w14:paraId="0BA2BD5E" w14:textId="7BF02A70" w:rsidR="00E02FA5" w:rsidRPr="00471500" w:rsidRDefault="00E02FA5" w:rsidP="00D45617">
            <w:pPr>
              <w:widowControl/>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21</w:t>
            </w:r>
          </w:p>
        </w:tc>
        <w:tc>
          <w:tcPr>
            <w:tcW w:w="1701" w:type="dxa"/>
            <w:vMerge/>
            <w:tcBorders>
              <w:left w:val="nil"/>
              <w:bottom w:val="single" w:sz="12" w:space="0" w:color="000000"/>
              <w:right w:val="nil"/>
            </w:tcBorders>
            <w:tcMar>
              <w:top w:w="15" w:type="dxa"/>
              <w:left w:w="108" w:type="dxa"/>
              <w:bottom w:w="0" w:type="dxa"/>
              <w:right w:w="108" w:type="dxa"/>
            </w:tcMar>
            <w:vAlign w:val="center"/>
            <w:hideMark/>
          </w:tcPr>
          <w:p w14:paraId="7D4780DB" w14:textId="47990FE9" w:rsidR="00E02FA5" w:rsidRPr="00471500" w:rsidRDefault="00E02FA5" w:rsidP="00D45617">
            <w:pPr>
              <w:widowControl/>
              <w:jc w:val="center"/>
              <w:rPr>
                <w:rFonts w:ascii="Times New Roman" w:eastAsia="宋体" w:hAnsi="Times New Roman" w:cs="Times New Roman"/>
                <w:bCs/>
                <w:sz w:val="24"/>
                <w:szCs w:val="24"/>
              </w:rPr>
            </w:pPr>
          </w:p>
        </w:tc>
        <w:tc>
          <w:tcPr>
            <w:tcW w:w="1701" w:type="dxa"/>
            <w:tcBorders>
              <w:top w:val="nil"/>
              <w:left w:val="nil"/>
              <w:bottom w:val="single" w:sz="12" w:space="0" w:color="000000"/>
              <w:right w:val="nil"/>
            </w:tcBorders>
            <w:tcMar>
              <w:top w:w="15" w:type="dxa"/>
              <w:left w:w="108" w:type="dxa"/>
              <w:bottom w:w="0" w:type="dxa"/>
              <w:right w:w="108" w:type="dxa"/>
            </w:tcMar>
            <w:vAlign w:val="center"/>
            <w:hideMark/>
          </w:tcPr>
          <w:p w14:paraId="3B275D3A" w14:textId="4B8A1A7E"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NR/N660</w:t>
            </w:r>
          </w:p>
        </w:tc>
        <w:tc>
          <w:tcPr>
            <w:tcW w:w="1843" w:type="dxa"/>
            <w:tcBorders>
              <w:top w:val="nil"/>
              <w:left w:val="nil"/>
              <w:bottom w:val="single" w:sz="12" w:space="0" w:color="000000"/>
              <w:right w:val="nil"/>
            </w:tcBorders>
            <w:tcMar>
              <w:top w:w="15" w:type="dxa"/>
              <w:left w:w="108" w:type="dxa"/>
              <w:bottom w:w="0" w:type="dxa"/>
              <w:right w:w="108" w:type="dxa"/>
            </w:tcMar>
            <w:vAlign w:val="center"/>
          </w:tcPr>
          <w:p w14:paraId="06A2FF41" w14:textId="557E4956" w:rsidR="00E02FA5" w:rsidRPr="00471500" w:rsidRDefault="00E02FA5" w:rsidP="00D45617">
            <w:pPr>
              <w:widowControl/>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20.9</w:t>
            </w:r>
          </w:p>
        </w:tc>
        <w:tc>
          <w:tcPr>
            <w:tcW w:w="1276" w:type="dxa"/>
            <w:tcBorders>
              <w:top w:val="nil"/>
              <w:left w:val="nil"/>
              <w:bottom w:val="single" w:sz="12" w:space="0" w:color="000000"/>
              <w:right w:val="nil"/>
            </w:tcBorders>
            <w:tcMar>
              <w:top w:w="15" w:type="dxa"/>
              <w:left w:w="108" w:type="dxa"/>
              <w:bottom w:w="0" w:type="dxa"/>
              <w:right w:w="108" w:type="dxa"/>
            </w:tcMar>
            <w:vAlign w:val="center"/>
          </w:tcPr>
          <w:p w14:paraId="36271B95" w14:textId="54C60073" w:rsidR="00E02FA5" w:rsidRPr="00471500" w:rsidRDefault="00E02FA5" w:rsidP="00D45617">
            <w:pPr>
              <w:widowControl/>
              <w:jc w:val="center"/>
              <w:rPr>
                <w:rFonts w:ascii="Times New Roman" w:eastAsia="宋体" w:hAnsi="Times New Roman" w:cs="Times New Roman"/>
                <w:bCs/>
                <w:sz w:val="24"/>
                <w:szCs w:val="24"/>
              </w:rPr>
            </w:pPr>
          </w:p>
        </w:tc>
        <w:tc>
          <w:tcPr>
            <w:tcW w:w="1371" w:type="dxa"/>
            <w:vMerge/>
            <w:tcBorders>
              <w:left w:val="nil"/>
              <w:bottom w:val="single" w:sz="12" w:space="0" w:color="000000"/>
              <w:right w:val="nil"/>
            </w:tcBorders>
            <w:tcMar>
              <w:top w:w="15" w:type="dxa"/>
              <w:left w:w="108" w:type="dxa"/>
              <w:bottom w:w="0" w:type="dxa"/>
              <w:right w:w="108" w:type="dxa"/>
            </w:tcMar>
            <w:vAlign w:val="center"/>
          </w:tcPr>
          <w:p w14:paraId="1559FB19" w14:textId="0C272513" w:rsidR="00E02FA5" w:rsidRPr="00471500" w:rsidRDefault="00E02FA5" w:rsidP="00D45617">
            <w:pPr>
              <w:widowControl/>
              <w:jc w:val="center"/>
              <w:rPr>
                <w:rFonts w:ascii="Times New Roman" w:eastAsia="宋体" w:hAnsi="Times New Roman" w:cs="Times New Roman"/>
                <w:bCs/>
                <w:sz w:val="24"/>
                <w:szCs w:val="24"/>
              </w:rPr>
            </w:pPr>
          </w:p>
        </w:tc>
      </w:tr>
    </w:tbl>
    <w:p w14:paraId="7B38D5C8" w14:textId="78DC314A" w:rsidR="0003387F" w:rsidRDefault="0003387F" w:rsidP="0003387F">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C98A111" w14:textId="63C01F2F" w:rsidR="00B92FBE" w:rsidRPr="006F00D6" w:rsidRDefault="004E66B7" w:rsidP="004E66B7">
      <w:pPr>
        <w:spacing w:afterLines="50" w:after="156"/>
        <w:rPr>
          <w:rFonts w:ascii="Times New Roman" w:eastAsia="宋体" w:hAnsi="Times New Roman" w:cs="Times New Roman"/>
          <w:sz w:val="24"/>
          <w:szCs w:val="24"/>
        </w:rPr>
      </w:pPr>
      <w:bookmarkStart w:id="16" w:name="_Hlk223191086"/>
      <w:r w:rsidRPr="003154F6">
        <w:rPr>
          <w:rFonts w:ascii="Times New Roman" w:hAnsi="Times New Roman" w:cs="Times New Roman"/>
          <w:b/>
          <w:bCs/>
          <w:sz w:val="24"/>
          <w:szCs w:val="24"/>
        </w:rPr>
        <w:lastRenderedPageBreak/>
        <w:t xml:space="preserve">Table </w:t>
      </w:r>
      <w:r w:rsidR="00C7030E">
        <w:rPr>
          <w:rFonts w:ascii="Times New Roman" w:hAnsi="Times New Roman" w:cs="Times New Roman" w:hint="eastAsia"/>
          <w:b/>
          <w:bCs/>
          <w:sz w:val="24"/>
          <w:szCs w:val="24"/>
        </w:rPr>
        <w:t>S</w:t>
      </w:r>
      <w:r w:rsidR="0003387F">
        <w:rPr>
          <w:rFonts w:ascii="Times New Roman" w:hAnsi="Times New Roman" w:cs="Times New Roman" w:hint="eastAsia"/>
          <w:b/>
          <w:bCs/>
          <w:sz w:val="24"/>
          <w:szCs w:val="24"/>
        </w:rPr>
        <w:t>3</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471500" w:rsidRPr="00471500">
        <w:rPr>
          <w:rFonts w:ascii="Times New Roman" w:eastAsia="宋体" w:hAnsi="Times New Roman" w:cs="Times New Roman" w:hint="eastAsia"/>
          <w:sz w:val="24"/>
          <w:szCs w:val="24"/>
        </w:rPr>
        <w:t>EXAFS fitting parameters at the Zn and Fe K-edge (</w:t>
      </w:r>
      <w:r w:rsidR="00471500" w:rsidRPr="00471500">
        <w:rPr>
          <w:rFonts w:ascii="Cambria" w:eastAsia="宋体" w:hAnsi="Cambria" w:cs="Cambria"/>
          <w:sz w:val="24"/>
          <w:szCs w:val="24"/>
        </w:rPr>
        <w:t>Ѕ</w:t>
      </w:r>
      <w:r w:rsidR="00471500" w:rsidRPr="00813606">
        <w:rPr>
          <w:rFonts w:ascii="Times New Roman" w:eastAsia="宋体" w:hAnsi="Times New Roman" w:cs="Times New Roman"/>
          <w:sz w:val="24"/>
          <w:szCs w:val="24"/>
          <w:vertAlign w:val="subscript"/>
        </w:rPr>
        <w:t>0</w:t>
      </w:r>
      <w:r w:rsidR="00471500" w:rsidRPr="00471500">
        <w:rPr>
          <w:rFonts w:ascii="Times New Roman" w:eastAsia="宋体" w:hAnsi="Times New Roman" w:cs="Times New Roman" w:hint="eastAsia"/>
          <w:sz w:val="24"/>
          <w:szCs w:val="24"/>
        </w:rPr>
        <w:t xml:space="preserve"> = 1) of as-prepared samples in this work</w:t>
      </w:r>
    </w:p>
    <w:tbl>
      <w:tblPr>
        <w:tblW w:w="5000" w:type="pct"/>
        <w:tblCellMar>
          <w:left w:w="0" w:type="dxa"/>
          <w:right w:w="0" w:type="dxa"/>
        </w:tblCellMar>
        <w:tblLook w:val="0420" w:firstRow="1" w:lastRow="0" w:firstColumn="0" w:lastColumn="0" w:noHBand="0" w:noVBand="1"/>
      </w:tblPr>
      <w:tblGrid>
        <w:gridCol w:w="1560"/>
        <w:gridCol w:w="992"/>
        <w:gridCol w:w="1276"/>
        <w:gridCol w:w="1417"/>
        <w:gridCol w:w="1418"/>
        <w:gridCol w:w="1275"/>
        <w:gridCol w:w="1088"/>
      </w:tblGrid>
      <w:tr w:rsidR="00720B6B" w:rsidRPr="00720B6B" w14:paraId="09B9BB9F" w14:textId="77777777" w:rsidTr="00D20657">
        <w:trPr>
          <w:trHeight w:val="454"/>
        </w:trPr>
        <w:tc>
          <w:tcPr>
            <w:tcW w:w="1560"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bookmarkEnd w:id="16"/>
          <w:p w14:paraId="0E27B4D5" w14:textId="77777777" w:rsidR="00720B6B" w:rsidRPr="00720B6B" w:rsidRDefault="00720B6B" w:rsidP="00471500">
            <w:pPr>
              <w:spacing w:line="360" w:lineRule="auto"/>
              <w:jc w:val="center"/>
              <w:rPr>
                <w:rFonts w:ascii="Times New Roman" w:eastAsia="宋体" w:hAnsi="Times New Roman" w:cs="Times New Roman"/>
                <w:b/>
                <w:bCs/>
                <w:szCs w:val="21"/>
              </w:rPr>
            </w:pPr>
            <w:r w:rsidRPr="00720B6B">
              <w:rPr>
                <w:rFonts w:ascii="Times New Roman" w:eastAsia="宋体" w:hAnsi="Times New Roman" w:cs="Times New Roman"/>
                <w:b/>
                <w:bCs/>
                <w:szCs w:val="21"/>
              </w:rPr>
              <w:t>Sample</w:t>
            </w:r>
          </w:p>
        </w:tc>
        <w:tc>
          <w:tcPr>
            <w:tcW w:w="992"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245100E9" w14:textId="77777777" w:rsidR="00720B6B" w:rsidRPr="00720B6B" w:rsidRDefault="00720B6B" w:rsidP="00471500">
            <w:pPr>
              <w:spacing w:line="360" w:lineRule="auto"/>
              <w:jc w:val="center"/>
              <w:rPr>
                <w:rFonts w:ascii="Times New Roman" w:eastAsia="宋体" w:hAnsi="Times New Roman" w:cs="Times New Roman"/>
                <w:b/>
                <w:bCs/>
                <w:szCs w:val="21"/>
              </w:rPr>
            </w:pPr>
            <w:r w:rsidRPr="00720B6B">
              <w:rPr>
                <w:rFonts w:ascii="Times New Roman" w:eastAsia="宋体" w:hAnsi="Times New Roman" w:cs="Times New Roman"/>
                <w:b/>
                <w:bCs/>
                <w:szCs w:val="21"/>
              </w:rPr>
              <w:t>Path</w:t>
            </w:r>
          </w:p>
        </w:tc>
        <w:tc>
          <w:tcPr>
            <w:tcW w:w="1276"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529CA098" w14:textId="77777777" w:rsidR="00720B6B" w:rsidRPr="00720B6B" w:rsidRDefault="00720B6B" w:rsidP="00471500">
            <w:pPr>
              <w:spacing w:line="360" w:lineRule="auto"/>
              <w:jc w:val="center"/>
              <w:rPr>
                <w:rFonts w:ascii="Times New Roman" w:eastAsia="宋体" w:hAnsi="Times New Roman" w:cs="Times New Roman"/>
                <w:b/>
                <w:bCs/>
                <w:szCs w:val="21"/>
              </w:rPr>
            </w:pPr>
            <w:r w:rsidRPr="00720B6B">
              <w:rPr>
                <w:rFonts w:ascii="Times New Roman" w:eastAsia="宋体" w:hAnsi="Times New Roman" w:cs="Times New Roman"/>
                <w:b/>
                <w:bCs/>
                <w:szCs w:val="21"/>
              </w:rPr>
              <w:t>C.N.</w:t>
            </w:r>
          </w:p>
        </w:tc>
        <w:tc>
          <w:tcPr>
            <w:tcW w:w="1417"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5DC9B8AA" w14:textId="77777777" w:rsidR="00720B6B" w:rsidRPr="00720B6B" w:rsidRDefault="00720B6B" w:rsidP="00471500">
            <w:pPr>
              <w:spacing w:line="360" w:lineRule="auto"/>
              <w:jc w:val="center"/>
              <w:rPr>
                <w:rFonts w:ascii="Times New Roman" w:eastAsia="宋体" w:hAnsi="Times New Roman" w:cs="Times New Roman"/>
                <w:b/>
                <w:bCs/>
                <w:szCs w:val="21"/>
              </w:rPr>
            </w:pPr>
            <w:r w:rsidRPr="00720B6B">
              <w:rPr>
                <w:rFonts w:ascii="Times New Roman" w:eastAsia="宋体" w:hAnsi="Times New Roman" w:cs="Times New Roman"/>
                <w:b/>
                <w:bCs/>
                <w:szCs w:val="21"/>
              </w:rPr>
              <w:t>R(Å)</w:t>
            </w:r>
          </w:p>
        </w:tc>
        <w:tc>
          <w:tcPr>
            <w:tcW w:w="1418"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1EBE3C9C" w14:textId="77777777" w:rsidR="00720B6B" w:rsidRPr="00720B6B" w:rsidRDefault="00720B6B" w:rsidP="00471500">
            <w:pPr>
              <w:spacing w:line="360" w:lineRule="auto"/>
              <w:jc w:val="center"/>
              <w:rPr>
                <w:rFonts w:ascii="Times New Roman" w:eastAsia="宋体" w:hAnsi="Times New Roman" w:cs="Times New Roman"/>
                <w:b/>
                <w:bCs/>
                <w:szCs w:val="21"/>
              </w:rPr>
            </w:pPr>
            <w:r w:rsidRPr="00720B6B">
              <w:rPr>
                <w:rFonts w:ascii="Times New Roman" w:eastAsia="宋体" w:hAnsi="Times New Roman" w:cs="Times New Roman"/>
                <w:b/>
                <w:bCs/>
                <w:szCs w:val="21"/>
              </w:rPr>
              <w:t>σ</w:t>
            </w:r>
            <w:r w:rsidRPr="00813606">
              <w:rPr>
                <w:rFonts w:ascii="Times New Roman" w:eastAsia="宋体" w:hAnsi="Times New Roman" w:cs="Times New Roman"/>
                <w:b/>
                <w:bCs/>
                <w:szCs w:val="21"/>
                <w:vertAlign w:val="subscript"/>
              </w:rPr>
              <w:t>2</w:t>
            </w:r>
            <w:r w:rsidRPr="00720B6B">
              <w:rPr>
                <w:rFonts w:ascii="Times New Roman" w:eastAsia="宋体" w:hAnsi="Times New Roman" w:cs="Times New Roman"/>
                <w:b/>
                <w:bCs/>
                <w:szCs w:val="21"/>
              </w:rPr>
              <w:t>×10</w:t>
            </w:r>
            <w:r w:rsidRPr="00813606">
              <w:rPr>
                <w:rFonts w:ascii="Times New Roman" w:eastAsia="宋体" w:hAnsi="Times New Roman" w:cs="Times New Roman"/>
                <w:b/>
                <w:bCs/>
                <w:szCs w:val="21"/>
                <w:vertAlign w:val="superscript"/>
              </w:rPr>
              <w:t>-3</w:t>
            </w:r>
            <w:r w:rsidRPr="00720B6B">
              <w:rPr>
                <w:rFonts w:ascii="Times New Roman" w:eastAsia="宋体" w:hAnsi="Times New Roman" w:cs="Times New Roman"/>
                <w:b/>
                <w:bCs/>
                <w:szCs w:val="21"/>
              </w:rPr>
              <w:t>(Å</w:t>
            </w:r>
            <w:r w:rsidRPr="00813606">
              <w:rPr>
                <w:rFonts w:ascii="Times New Roman" w:eastAsia="宋体" w:hAnsi="Times New Roman" w:cs="Times New Roman"/>
                <w:b/>
                <w:bCs/>
                <w:szCs w:val="21"/>
                <w:vertAlign w:val="superscript"/>
              </w:rPr>
              <w:t>2</w:t>
            </w:r>
            <w:r w:rsidRPr="00720B6B">
              <w:rPr>
                <w:rFonts w:ascii="Times New Roman" w:eastAsia="宋体" w:hAnsi="Times New Roman" w:cs="Times New Roman"/>
                <w:b/>
                <w:bCs/>
                <w:szCs w:val="21"/>
              </w:rPr>
              <w:t>)</w:t>
            </w:r>
          </w:p>
        </w:tc>
        <w:tc>
          <w:tcPr>
            <w:tcW w:w="1275"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0327E0E7" w14:textId="77777777" w:rsidR="00720B6B" w:rsidRPr="00720B6B" w:rsidRDefault="00720B6B" w:rsidP="00471500">
            <w:pPr>
              <w:spacing w:line="360" w:lineRule="auto"/>
              <w:jc w:val="center"/>
              <w:rPr>
                <w:rFonts w:ascii="Times New Roman" w:eastAsia="宋体" w:hAnsi="Times New Roman" w:cs="Times New Roman"/>
                <w:b/>
                <w:bCs/>
                <w:szCs w:val="21"/>
              </w:rPr>
            </w:pPr>
            <w:r w:rsidRPr="00720B6B">
              <w:rPr>
                <w:rFonts w:ascii="Times New Roman" w:eastAsia="宋体" w:hAnsi="Times New Roman" w:cs="Times New Roman"/>
                <w:b/>
                <w:bCs/>
                <w:szCs w:val="21"/>
              </w:rPr>
              <w:t>ΔE</w:t>
            </w:r>
            <w:r w:rsidRPr="00813606">
              <w:rPr>
                <w:rFonts w:ascii="Times New Roman" w:eastAsia="宋体" w:hAnsi="Times New Roman" w:cs="Times New Roman"/>
                <w:b/>
                <w:bCs/>
                <w:szCs w:val="21"/>
                <w:vertAlign w:val="subscript"/>
              </w:rPr>
              <w:t>0</w:t>
            </w:r>
            <w:r w:rsidRPr="00720B6B">
              <w:rPr>
                <w:rFonts w:ascii="Times New Roman" w:eastAsia="宋体" w:hAnsi="Times New Roman" w:cs="Times New Roman"/>
                <w:b/>
                <w:bCs/>
                <w:szCs w:val="21"/>
              </w:rPr>
              <w:t>(eV)</w:t>
            </w:r>
          </w:p>
        </w:tc>
        <w:tc>
          <w:tcPr>
            <w:tcW w:w="1088" w:type="dxa"/>
            <w:tcBorders>
              <w:top w:val="single" w:sz="12" w:space="0" w:color="000000"/>
              <w:left w:val="nil"/>
              <w:bottom w:val="single" w:sz="8" w:space="0" w:color="000000"/>
              <w:right w:val="nil"/>
            </w:tcBorders>
            <w:tcMar>
              <w:top w:w="72" w:type="dxa"/>
              <w:left w:w="144" w:type="dxa"/>
              <w:bottom w:w="72" w:type="dxa"/>
              <w:right w:w="144" w:type="dxa"/>
            </w:tcMar>
            <w:vAlign w:val="center"/>
            <w:hideMark/>
          </w:tcPr>
          <w:p w14:paraId="2BEBA22F" w14:textId="77777777" w:rsidR="00720B6B" w:rsidRPr="00720B6B" w:rsidRDefault="00720B6B" w:rsidP="00471500">
            <w:pPr>
              <w:spacing w:line="360" w:lineRule="auto"/>
              <w:jc w:val="center"/>
              <w:rPr>
                <w:rFonts w:ascii="Times New Roman" w:eastAsia="宋体" w:hAnsi="Times New Roman" w:cs="Times New Roman"/>
                <w:b/>
                <w:bCs/>
                <w:szCs w:val="21"/>
              </w:rPr>
            </w:pPr>
            <w:r w:rsidRPr="00720B6B">
              <w:rPr>
                <w:rFonts w:ascii="Times New Roman" w:eastAsia="宋体" w:hAnsi="Times New Roman" w:cs="Times New Roman"/>
                <w:b/>
                <w:bCs/>
                <w:szCs w:val="21"/>
              </w:rPr>
              <w:t>R factor</w:t>
            </w:r>
          </w:p>
        </w:tc>
      </w:tr>
      <w:tr w:rsidR="00720B6B" w:rsidRPr="00720B6B" w14:paraId="4E2025E0" w14:textId="77777777" w:rsidTr="00D20657">
        <w:trPr>
          <w:trHeight w:val="454"/>
        </w:trPr>
        <w:tc>
          <w:tcPr>
            <w:tcW w:w="1560"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55F8560" w14:textId="39A875D3" w:rsidR="00720B6B" w:rsidRPr="00720B6B" w:rsidRDefault="00720B6B" w:rsidP="00471500">
            <w:pPr>
              <w:spacing w:line="360" w:lineRule="auto"/>
              <w:jc w:val="center"/>
              <w:rPr>
                <w:rFonts w:ascii="Times New Roman" w:eastAsia="宋体" w:hAnsi="Times New Roman" w:cs="Times New Roman"/>
                <w:b/>
                <w:sz w:val="24"/>
                <w:szCs w:val="24"/>
              </w:rPr>
            </w:pPr>
            <w:r w:rsidRPr="00720B6B">
              <w:rPr>
                <w:rFonts w:ascii="Times New Roman" w:eastAsia="宋体" w:hAnsi="Times New Roman" w:cs="Times New Roman"/>
                <w:b/>
                <w:sz w:val="24"/>
                <w:szCs w:val="24"/>
              </w:rPr>
              <w:t>Zn foil</w:t>
            </w:r>
          </w:p>
        </w:tc>
        <w:tc>
          <w:tcPr>
            <w:tcW w:w="992"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C8C79B6"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Zn-Zn</w:t>
            </w:r>
          </w:p>
        </w:tc>
        <w:tc>
          <w:tcPr>
            <w:tcW w:w="1276"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425F9AF"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6*</w:t>
            </w:r>
          </w:p>
        </w:tc>
        <w:tc>
          <w:tcPr>
            <w:tcW w:w="1417"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FE87BC0" w14:textId="0768760A"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2.66</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0.01</w:t>
            </w:r>
          </w:p>
        </w:tc>
        <w:tc>
          <w:tcPr>
            <w:tcW w:w="141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4E05208" w14:textId="6BC0CEE5"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12.4</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0.9</w:t>
            </w:r>
          </w:p>
        </w:tc>
        <w:tc>
          <w:tcPr>
            <w:tcW w:w="1275"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CB80294" w14:textId="09D4D514"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-0.9</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0.9</w:t>
            </w:r>
          </w:p>
        </w:tc>
        <w:tc>
          <w:tcPr>
            <w:tcW w:w="108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A47C368"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0.01</w:t>
            </w:r>
          </w:p>
        </w:tc>
      </w:tr>
      <w:tr w:rsidR="00720B6B" w:rsidRPr="00720B6B" w14:paraId="03A010C6" w14:textId="77777777" w:rsidTr="00D20657">
        <w:trPr>
          <w:trHeight w:val="454"/>
        </w:trPr>
        <w:tc>
          <w:tcPr>
            <w:tcW w:w="1560"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259EBF3" w14:textId="77777777" w:rsidR="00720B6B" w:rsidRPr="00720B6B" w:rsidRDefault="00720B6B" w:rsidP="00471500">
            <w:pPr>
              <w:spacing w:line="360" w:lineRule="auto"/>
              <w:jc w:val="center"/>
              <w:rPr>
                <w:rFonts w:ascii="Times New Roman" w:eastAsia="宋体" w:hAnsi="Times New Roman" w:cs="Times New Roman"/>
                <w:b/>
                <w:sz w:val="24"/>
                <w:szCs w:val="24"/>
              </w:rPr>
            </w:pPr>
            <w:r w:rsidRPr="00720B6B">
              <w:rPr>
                <w:rFonts w:ascii="Times New Roman" w:eastAsia="宋体" w:hAnsi="Times New Roman" w:cs="Times New Roman"/>
                <w:b/>
                <w:sz w:val="24"/>
                <w:szCs w:val="24"/>
              </w:rPr>
              <w:t>ZnO</w:t>
            </w:r>
          </w:p>
        </w:tc>
        <w:tc>
          <w:tcPr>
            <w:tcW w:w="992"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EBDA07F"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Zn-O</w:t>
            </w:r>
          </w:p>
        </w:tc>
        <w:tc>
          <w:tcPr>
            <w:tcW w:w="1276"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BC2EC19" w14:textId="22B33525"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2.7</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0.4</w:t>
            </w:r>
          </w:p>
        </w:tc>
        <w:tc>
          <w:tcPr>
            <w:tcW w:w="1417"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FE84B42" w14:textId="02648E13"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1.96</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0.01</w:t>
            </w:r>
          </w:p>
        </w:tc>
        <w:tc>
          <w:tcPr>
            <w:tcW w:w="141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D9BE417" w14:textId="24BBEB99"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1.7</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0.1</w:t>
            </w:r>
          </w:p>
        </w:tc>
        <w:tc>
          <w:tcPr>
            <w:tcW w:w="1275"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08A1A46" w14:textId="07ED39FA"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-1.0</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0.8</w:t>
            </w:r>
          </w:p>
        </w:tc>
        <w:tc>
          <w:tcPr>
            <w:tcW w:w="1088"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D1EDA0D"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0.02</w:t>
            </w:r>
          </w:p>
        </w:tc>
      </w:tr>
      <w:tr w:rsidR="00720B6B" w:rsidRPr="00720B6B" w14:paraId="44B17DDC" w14:textId="77777777" w:rsidTr="00D20657">
        <w:trPr>
          <w:trHeight w:val="454"/>
        </w:trPr>
        <w:tc>
          <w:tcPr>
            <w:tcW w:w="1560" w:type="dxa"/>
            <w:vMerge/>
            <w:tcBorders>
              <w:top w:val="single" w:sz="8" w:space="0" w:color="000000"/>
              <w:left w:val="nil"/>
              <w:bottom w:val="single" w:sz="8" w:space="0" w:color="000000"/>
              <w:right w:val="nil"/>
            </w:tcBorders>
            <w:vAlign w:val="center"/>
            <w:hideMark/>
          </w:tcPr>
          <w:p w14:paraId="2EB02C8F" w14:textId="77777777" w:rsidR="00720B6B" w:rsidRPr="00720B6B" w:rsidRDefault="00720B6B" w:rsidP="00471500">
            <w:pPr>
              <w:spacing w:line="360" w:lineRule="auto"/>
              <w:jc w:val="center"/>
              <w:rPr>
                <w:rFonts w:ascii="Times New Roman" w:eastAsia="宋体" w:hAnsi="Times New Roman" w:cs="Times New Roman"/>
                <w:b/>
                <w:sz w:val="24"/>
                <w:szCs w:val="24"/>
              </w:rPr>
            </w:pPr>
          </w:p>
        </w:tc>
        <w:tc>
          <w:tcPr>
            <w:tcW w:w="992"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7AA3F5E"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Zn-Zn</w:t>
            </w:r>
          </w:p>
        </w:tc>
        <w:tc>
          <w:tcPr>
            <w:tcW w:w="1276"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94DD5B0" w14:textId="05585864"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11.6</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2.1</w:t>
            </w:r>
          </w:p>
        </w:tc>
        <w:tc>
          <w:tcPr>
            <w:tcW w:w="1417"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A0B80ED" w14:textId="4FD9A353"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4.32</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0.03</w:t>
            </w:r>
          </w:p>
        </w:tc>
        <w:tc>
          <w:tcPr>
            <w:tcW w:w="141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65DE296" w14:textId="2B7ADF68"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3.2</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1.5</w:t>
            </w:r>
          </w:p>
        </w:tc>
        <w:tc>
          <w:tcPr>
            <w:tcW w:w="1275" w:type="dxa"/>
            <w:vMerge/>
            <w:tcBorders>
              <w:top w:val="single" w:sz="8" w:space="0" w:color="000000"/>
              <w:left w:val="nil"/>
              <w:bottom w:val="single" w:sz="8" w:space="0" w:color="000000"/>
              <w:right w:val="nil"/>
            </w:tcBorders>
            <w:vAlign w:val="center"/>
            <w:hideMark/>
          </w:tcPr>
          <w:p w14:paraId="5ACA49D7" w14:textId="77777777" w:rsidR="00720B6B" w:rsidRPr="00720B6B" w:rsidRDefault="00720B6B" w:rsidP="00471500">
            <w:pPr>
              <w:spacing w:line="360" w:lineRule="auto"/>
              <w:jc w:val="center"/>
              <w:rPr>
                <w:rFonts w:ascii="Times New Roman" w:eastAsia="宋体" w:hAnsi="Times New Roman" w:cs="Times New Roman"/>
                <w:bCs/>
                <w:sz w:val="24"/>
                <w:szCs w:val="24"/>
              </w:rPr>
            </w:pPr>
          </w:p>
        </w:tc>
        <w:tc>
          <w:tcPr>
            <w:tcW w:w="1088" w:type="dxa"/>
            <w:vMerge/>
            <w:tcBorders>
              <w:top w:val="single" w:sz="8" w:space="0" w:color="000000"/>
              <w:left w:val="nil"/>
              <w:bottom w:val="single" w:sz="8" w:space="0" w:color="000000"/>
              <w:right w:val="nil"/>
            </w:tcBorders>
            <w:vAlign w:val="center"/>
            <w:hideMark/>
          </w:tcPr>
          <w:p w14:paraId="1D7FA389" w14:textId="77777777" w:rsidR="00720B6B" w:rsidRPr="00720B6B" w:rsidRDefault="00720B6B" w:rsidP="00471500">
            <w:pPr>
              <w:spacing w:line="360" w:lineRule="auto"/>
              <w:jc w:val="center"/>
              <w:rPr>
                <w:rFonts w:ascii="Times New Roman" w:eastAsia="宋体" w:hAnsi="Times New Roman" w:cs="Times New Roman"/>
                <w:bCs/>
                <w:sz w:val="24"/>
                <w:szCs w:val="24"/>
              </w:rPr>
            </w:pPr>
          </w:p>
        </w:tc>
      </w:tr>
      <w:tr w:rsidR="00720B6B" w:rsidRPr="00720B6B" w14:paraId="5945D10D" w14:textId="77777777" w:rsidTr="00D20657">
        <w:trPr>
          <w:trHeight w:val="454"/>
        </w:trPr>
        <w:tc>
          <w:tcPr>
            <w:tcW w:w="1560"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68363883" w14:textId="77777777" w:rsidR="00720B6B" w:rsidRPr="00720B6B" w:rsidRDefault="00720B6B" w:rsidP="00471500">
            <w:pPr>
              <w:spacing w:line="360" w:lineRule="auto"/>
              <w:jc w:val="center"/>
              <w:rPr>
                <w:rFonts w:ascii="Times New Roman" w:eastAsia="宋体" w:hAnsi="Times New Roman" w:cs="Times New Roman"/>
                <w:b/>
                <w:sz w:val="24"/>
                <w:szCs w:val="24"/>
              </w:rPr>
            </w:pPr>
            <w:r w:rsidRPr="00720B6B">
              <w:rPr>
                <w:rFonts w:ascii="Times New Roman" w:eastAsia="宋体" w:hAnsi="Times New Roman" w:cs="Times New Roman"/>
                <w:b/>
                <w:sz w:val="24"/>
                <w:szCs w:val="24"/>
              </w:rPr>
              <w:t>NR/CBp-Z5</w:t>
            </w:r>
          </w:p>
        </w:tc>
        <w:tc>
          <w:tcPr>
            <w:tcW w:w="992"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322E065"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Zn-O</w:t>
            </w:r>
          </w:p>
        </w:tc>
        <w:tc>
          <w:tcPr>
            <w:tcW w:w="1276"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6C073E42" w14:textId="6A6D71A5" w:rsidR="00720B6B" w:rsidRPr="00720B6B" w:rsidRDefault="00F8083F" w:rsidP="00471500">
            <w:pPr>
              <w:spacing w:line="360" w:lineRule="auto"/>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3.9</w:t>
            </w:r>
            <w:r w:rsidR="00FE174C">
              <w:rPr>
                <w:rFonts w:ascii="Times New Roman" w:eastAsia="宋体" w:hAnsi="Times New Roman" w:cs="Times New Roman" w:hint="eastAsia"/>
                <w:bCs/>
                <w:sz w:val="24"/>
                <w:szCs w:val="24"/>
              </w:rPr>
              <w:t xml:space="preserve"> </w:t>
            </w:r>
            <w:r w:rsidR="00720B6B" w:rsidRPr="00720B6B">
              <w:rPr>
                <w:rFonts w:ascii="Times New Roman" w:eastAsia="宋体" w:hAnsi="Times New Roman" w:cs="Times New Roman"/>
                <w:bCs/>
                <w:sz w:val="24"/>
                <w:szCs w:val="24"/>
              </w:rPr>
              <w:t>±</w:t>
            </w:r>
            <w:r w:rsidR="00FE174C">
              <w:rPr>
                <w:rFonts w:ascii="Times New Roman" w:eastAsia="宋体" w:hAnsi="Times New Roman" w:cs="Times New Roman" w:hint="eastAsia"/>
                <w:bCs/>
                <w:sz w:val="24"/>
                <w:szCs w:val="24"/>
              </w:rPr>
              <w:t xml:space="preserve"> </w:t>
            </w:r>
            <w:r>
              <w:rPr>
                <w:rFonts w:ascii="Times New Roman" w:eastAsia="宋体" w:hAnsi="Times New Roman" w:cs="Times New Roman" w:hint="eastAsia"/>
                <w:bCs/>
                <w:sz w:val="24"/>
                <w:szCs w:val="24"/>
              </w:rPr>
              <w:t>1.2</w:t>
            </w:r>
          </w:p>
        </w:tc>
        <w:tc>
          <w:tcPr>
            <w:tcW w:w="1417"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6CEC5353" w14:textId="350B553D"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1.</w:t>
            </w:r>
            <w:r w:rsidR="00F8083F">
              <w:rPr>
                <w:rFonts w:ascii="Times New Roman" w:eastAsia="宋体" w:hAnsi="Times New Roman" w:cs="Times New Roman" w:hint="eastAsia"/>
                <w:bCs/>
                <w:sz w:val="24"/>
                <w:szCs w:val="24"/>
              </w:rPr>
              <w:t>99</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FE174C">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0.0</w:t>
            </w:r>
            <w:r w:rsidR="00F8083F">
              <w:rPr>
                <w:rFonts w:ascii="Times New Roman" w:eastAsia="宋体" w:hAnsi="Times New Roman" w:cs="Times New Roman" w:hint="eastAsia"/>
                <w:bCs/>
                <w:sz w:val="24"/>
                <w:szCs w:val="24"/>
              </w:rPr>
              <w:t>3</w:t>
            </w:r>
          </w:p>
        </w:tc>
        <w:tc>
          <w:tcPr>
            <w:tcW w:w="141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14596E8" w14:textId="3F625D09"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2.</w:t>
            </w:r>
            <w:r w:rsidR="00F8083F">
              <w:rPr>
                <w:rFonts w:ascii="Times New Roman" w:eastAsia="宋体" w:hAnsi="Times New Roman" w:cs="Times New Roman" w:hint="eastAsia"/>
                <w:bCs/>
                <w:sz w:val="24"/>
                <w:szCs w:val="24"/>
              </w:rPr>
              <w:t>8</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w:t>
            </w:r>
            <w:r w:rsidR="00D20657">
              <w:rPr>
                <w:rFonts w:ascii="Times New Roman" w:eastAsia="宋体" w:hAnsi="Times New Roman" w:cs="Times New Roman" w:hint="eastAsia"/>
                <w:bCs/>
                <w:sz w:val="24"/>
                <w:szCs w:val="24"/>
              </w:rPr>
              <w:t xml:space="preserve"> </w:t>
            </w:r>
            <w:r w:rsidRPr="00720B6B">
              <w:rPr>
                <w:rFonts w:ascii="Times New Roman" w:eastAsia="宋体" w:hAnsi="Times New Roman" w:cs="Times New Roman"/>
                <w:bCs/>
                <w:sz w:val="24"/>
                <w:szCs w:val="24"/>
              </w:rPr>
              <w:t>1.</w:t>
            </w:r>
            <w:r w:rsidR="00F8083F">
              <w:rPr>
                <w:rFonts w:ascii="Times New Roman" w:eastAsia="宋体" w:hAnsi="Times New Roman" w:cs="Times New Roman" w:hint="eastAsia"/>
                <w:bCs/>
                <w:sz w:val="24"/>
                <w:szCs w:val="24"/>
              </w:rPr>
              <w:t>6</w:t>
            </w:r>
          </w:p>
        </w:tc>
        <w:tc>
          <w:tcPr>
            <w:tcW w:w="1275"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5BB1095" w14:textId="6A5E83B9" w:rsidR="00720B6B" w:rsidRPr="00720B6B" w:rsidRDefault="00F8083F" w:rsidP="00471500">
            <w:pPr>
              <w:spacing w:line="360" w:lineRule="auto"/>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5.9</w:t>
            </w:r>
            <w:r w:rsidR="00D20657">
              <w:rPr>
                <w:rFonts w:ascii="Times New Roman" w:eastAsia="宋体" w:hAnsi="Times New Roman" w:cs="Times New Roman" w:hint="eastAsia"/>
                <w:bCs/>
                <w:sz w:val="24"/>
                <w:szCs w:val="24"/>
              </w:rPr>
              <w:t xml:space="preserve"> </w:t>
            </w:r>
            <w:r w:rsidR="00720B6B" w:rsidRPr="00720B6B">
              <w:rPr>
                <w:rFonts w:ascii="Times New Roman" w:eastAsia="宋体" w:hAnsi="Times New Roman" w:cs="Times New Roman"/>
                <w:bCs/>
                <w:sz w:val="24"/>
                <w:szCs w:val="24"/>
              </w:rPr>
              <w:t>±</w:t>
            </w:r>
            <w:r w:rsidR="00D20657">
              <w:rPr>
                <w:rFonts w:ascii="Times New Roman" w:eastAsia="宋体" w:hAnsi="Times New Roman" w:cs="Times New Roman" w:hint="eastAsia"/>
                <w:bCs/>
                <w:sz w:val="24"/>
                <w:szCs w:val="24"/>
              </w:rPr>
              <w:t xml:space="preserve"> </w:t>
            </w:r>
            <w:r>
              <w:rPr>
                <w:rFonts w:ascii="Times New Roman" w:eastAsia="宋体" w:hAnsi="Times New Roman" w:cs="Times New Roman" w:hint="eastAsia"/>
                <w:bCs/>
                <w:sz w:val="24"/>
                <w:szCs w:val="24"/>
              </w:rPr>
              <w:t>2.2</w:t>
            </w:r>
          </w:p>
        </w:tc>
        <w:tc>
          <w:tcPr>
            <w:tcW w:w="108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477F6DA" w14:textId="77777777" w:rsidR="00720B6B" w:rsidRPr="00720B6B" w:rsidRDefault="00720B6B" w:rsidP="00471500">
            <w:pPr>
              <w:spacing w:line="360" w:lineRule="auto"/>
              <w:jc w:val="center"/>
              <w:rPr>
                <w:rFonts w:ascii="Times New Roman" w:eastAsia="宋体" w:hAnsi="Times New Roman" w:cs="Times New Roman"/>
                <w:bCs/>
                <w:sz w:val="24"/>
                <w:szCs w:val="24"/>
              </w:rPr>
            </w:pPr>
            <w:r w:rsidRPr="00720B6B">
              <w:rPr>
                <w:rFonts w:ascii="Times New Roman" w:eastAsia="宋体" w:hAnsi="Times New Roman" w:cs="Times New Roman"/>
                <w:bCs/>
                <w:sz w:val="24"/>
                <w:szCs w:val="24"/>
              </w:rPr>
              <w:t>0.02</w:t>
            </w:r>
          </w:p>
        </w:tc>
      </w:tr>
    </w:tbl>
    <w:p w14:paraId="7C655D54" w14:textId="77777777" w:rsidR="00720B6B" w:rsidRPr="00423F2A" w:rsidRDefault="00720B6B" w:rsidP="00B92FBE">
      <w:pPr>
        <w:spacing w:line="360" w:lineRule="auto"/>
        <w:rPr>
          <w:rFonts w:ascii="Times New Roman" w:eastAsia="宋体" w:hAnsi="Times New Roman" w:cs="Times New Roman"/>
          <w:szCs w:val="21"/>
        </w:rPr>
      </w:pPr>
    </w:p>
    <w:p w14:paraId="26D7DB2C" w14:textId="77777777" w:rsidR="00484D93" w:rsidRPr="00423F2A" w:rsidRDefault="00484D93" w:rsidP="006E6289">
      <w:pPr>
        <w:widowControl/>
        <w:jc w:val="left"/>
        <w:rPr>
          <w:rFonts w:ascii="Times New Roman" w:eastAsia="宋体" w:hAnsi="Times New Roman" w:cs="Times New Roman"/>
          <w:szCs w:val="21"/>
        </w:rPr>
        <w:sectPr w:rsidR="00484D93" w:rsidRPr="00423F2A" w:rsidSect="00380DF8">
          <w:footerReference w:type="default" r:id="rId25"/>
          <w:pgSz w:w="11906" w:h="16838"/>
          <w:pgMar w:top="1440" w:right="1440" w:bottom="1440" w:left="1440" w:header="851" w:footer="992" w:gutter="0"/>
          <w:cols w:space="425"/>
          <w:docGrid w:type="lines" w:linePitch="312"/>
        </w:sectPr>
      </w:pPr>
    </w:p>
    <w:p w14:paraId="69CA5A29" w14:textId="6020E8DE" w:rsidR="00B92FBE" w:rsidRPr="006F00D6" w:rsidRDefault="004E66B7" w:rsidP="00075F96">
      <w:pPr>
        <w:spacing w:afterLines="50" w:after="156"/>
        <w:rPr>
          <w:rFonts w:ascii="Times New Roman" w:eastAsia="宋体" w:hAnsi="Times New Roman" w:cs="Times New Roman"/>
          <w:sz w:val="24"/>
          <w:szCs w:val="24"/>
        </w:rPr>
      </w:pPr>
      <w:r w:rsidRPr="003154F6">
        <w:rPr>
          <w:rFonts w:ascii="Times New Roman" w:hAnsi="Times New Roman" w:cs="Times New Roman"/>
          <w:b/>
          <w:bCs/>
          <w:sz w:val="24"/>
          <w:szCs w:val="24"/>
        </w:rPr>
        <w:lastRenderedPageBreak/>
        <w:t xml:space="preserve">Table </w:t>
      </w:r>
      <w:r w:rsidR="00C7030E">
        <w:rPr>
          <w:rFonts w:ascii="Times New Roman" w:hAnsi="Times New Roman" w:cs="Times New Roman" w:hint="eastAsia"/>
          <w:b/>
          <w:bCs/>
          <w:sz w:val="24"/>
          <w:szCs w:val="24"/>
        </w:rPr>
        <w:t>S</w:t>
      </w:r>
      <w:r w:rsidR="00E41987">
        <w:rPr>
          <w:rFonts w:ascii="Times New Roman" w:hAnsi="Times New Roman" w:cs="Times New Roman" w:hint="eastAsia"/>
          <w:b/>
          <w:bCs/>
          <w:sz w:val="24"/>
          <w:szCs w:val="24"/>
        </w:rPr>
        <w:t>4</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471500" w:rsidRPr="00471500">
        <w:rPr>
          <w:rFonts w:ascii="Times New Roman" w:eastAsia="宋体" w:hAnsi="Times New Roman" w:cs="Times New Roman" w:hint="eastAsia"/>
          <w:sz w:val="24"/>
          <w:szCs w:val="24"/>
        </w:rPr>
        <w:t>Mechanical properties of NR/CBp, NR/CBp-Zn and NR/N660 composites</w:t>
      </w:r>
    </w:p>
    <w:tbl>
      <w:tblPr>
        <w:tblW w:w="5000" w:type="pct"/>
        <w:tblCellMar>
          <w:left w:w="0" w:type="dxa"/>
          <w:right w:w="0" w:type="dxa"/>
        </w:tblCellMar>
        <w:tblLook w:val="0420" w:firstRow="1" w:lastRow="0" w:firstColumn="0" w:lastColumn="0" w:noHBand="0" w:noVBand="1"/>
      </w:tblPr>
      <w:tblGrid>
        <w:gridCol w:w="1560"/>
        <w:gridCol w:w="1866"/>
        <w:gridCol w:w="2103"/>
        <w:gridCol w:w="1630"/>
        <w:gridCol w:w="1867"/>
      </w:tblGrid>
      <w:tr w:rsidR="00471500" w:rsidRPr="006E2C4B" w14:paraId="4823B75E" w14:textId="77777777" w:rsidTr="00471500">
        <w:trPr>
          <w:trHeight w:val="603"/>
        </w:trPr>
        <w:tc>
          <w:tcPr>
            <w:tcW w:w="1560"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34C9BB85" w14:textId="77777777" w:rsidR="00471500" w:rsidRPr="00471500" w:rsidRDefault="00471500" w:rsidP="0021116F">
            <w:pPr>
              <w:jc w:val="center"/>
              <w:rPr>
                <w:rFonts w:ascii="Times New Roman" w:eastAsia="宋体" w:hAnsi="Times New Roman" w:cs="Times New Roman"/>
                <w:bCs/>
                <w:sz w:val="24"/>
                <w:szCs w:val="24"/>
              </w:rPr>
            </w:pPr>
            <w:r w:rsidRPr="00471500">
              <w:rPr>
                <w:rFonts w:ascii="Times New Roman" w:eastAsia="宋体" w:hAnsi="Times New Roman" w:cs="Times New Roman"/>
                <w:b/>
                <w:bCs/>
                <w:sz w:val="24"/>
                <w:szCs w:val="24"/>
              </w:rPr>
              <w:t>Samples</w:t>
            </w:r>
          </w:p>
        </w:tc>
        <w:tc>
          <w:tcPr>
            <w:tcW w:w="1866"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3A2B9AC2" w14:textId="77777777" w:rsidR="00471500" w:rsidRPr="00471500" w:rsidRDefault="00471500" w:rsidP="0021116F">
            <w:pPr>
              <w:jc w:val="center"/>
              <w:rPr>
                <w:rFonts w:ascii="Times New Roman" w:eastAsia="宋体" w:hAnsi="Times New Roman" w:cs="Times New Roman"/>
                <w:bCs/>
                <w:sz w:val="24"/>
                <w:szCs w:val="24"/>
              </w:rPr>
            </w:pPr>
            <w:bookmarkStart w:id="17" w:name="OLE_LINK4"/>
            <w:r w:rsidRPr="00471500">
              <w:rPr>
                <w:rFonts w:ascii="Times New Roman" w:eastAsia="宋体" w:hAnsi="Times New Roman" w:cs="Times New Roman"/>
                <w:b/>
                <w:bCs/>
                <w:sz w:val="24"/>
                <w:szCs w:val="24"/>
              </w:rPr>
              <w:t xml:space="preserve">Tensile Strength </w:t>
            </w:r>
            <w:r w:rsidRPr="00471500">
              <w:rPr>
                <w:rFonts w:ascii="Times New Roman" w:eastAsia="宋体" w:hAnsi="Times New Roman" w:cs="Times New Roman" w:hint="eastAsia"/>
                <w:b/>
                <w:bCs/>
                <w:sz w:val="24"/>
                <w:szCs w:val="24"/>
              </w:rPr>
              <w:t>(</w:t>
            </w:r>
            <w:r w:rsidRPr="00471500">
              <w:rPr>
                <w:rFonts w:ascii="Times New Roman" w:eastAsia="宋体" w:hAnsi="Times New Roman" w:cs="Times New Roman"/>
                <w:b/>
                <w:bCs/>
                <w:sz w:val="24"/>
                <w:szCs w:val="24"/>
              </w:rPr>
              <w:t>MPa</w:t>
            </w:r>
            <w:r w:rsidRPr="00471500">
              <w:rPr>
                <w:rFonts w:ascii="Times New Roman" w:eastAsia="宋体" w:hAnsi="Times New Roman" w:cs="Times New Roman" w:hint="eastAsia"/>
                <w:b/>
                <w:bCs/>
                <w:sz w:val="24"/>
                <w:szCs w:val="24"/>
              </w:rPr>
              <w:t>)</w:t>
            </w:r>
            <w:bookmarkEnd w:id="17"/>
          </w:p>
        </w:tc>
        <w:tc>
          <w:tcPr>
            <w:tcW w:w="2103"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35DCDC38" w14:textId="77777777" w:rsidR="00471500" w:rsidRPr="00471500" w:rsidRDefault="00471500" w:rsidP="0021116F">
            <w:pPr>
              <w:jc w:val="center"/>
              <w:rPr>
                <w:rFonts w:ascii="Times New Roman" w:eastAsia="宋体" w:hAnsi="Times New Roman" w:cs="Times New Roman"/>
                <w:b/>
                <w:bCs/>
                <w:sz w:val="24"/>
                <w:szCs w:val="24"/>
              </w:rPr>
            </w:pPr>
            <w:r w:rsidRPr="00471500">
              <w:rPr>
                <w:rFonts w:ascii="Times New Roman" w:eastAsia="宋体" w:hAnsi="Times New Roman" w:cs="Times New Roman" w:hint="eastAsia"/>
                <w:b/>
                <w:bCs/>
                <w:sz w:val="24"/>
                <w:szCs w:val="24"/>
              </w:rPr>
              <w:t>Tensile strength improvement (%)</w:t>
            </w:r>
          </w:p>
        </w:tc>
        <w:tc>
          <w:tcPr>
            <w:tcW w:w="1630"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74F91EB7" w14:textId="77777777" w:rsidR="00471500" w:rsidRPr="00471500" w:rsidRDefault="00471500" w:rsidP="0021116F">
            <w:pPr>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Toughness</w:t>
            </w:r>
          </w:p>
          <w:p w14:paraId="141C5289" w14:textId="77777777" w:rsidR="00471500" w:rsidRPr="00471500" w:rsidRDefault="00471500" w:rsidP="0021116F">
            <w:pPr>
              <w:jc w:val="center"/>
              <w:rPr>
                <w:rFonts w:ascii="Times New Roman" w:eastAsia="宋体" w:hAnsi="Times New Roman" w:cs="Times New Roman"/>
                <w:b/>
                <w:bCs/>
                <w:sz w:val="24"/>
                <w:szCs w:val="24"/>
              </w:rPr>
            </w:pPr>
            <w:r w:rsidRPr="00471500">
              <w:rPr>
                <w:rFonts w:ascii="Times New Roman" w:eastAsia="宋体" w:hAnsi="Times New Roman" w:cs="Times New Roman" w:hint="eastAsia"/>
                <w:b/>
                <w:bCs/>
                <w:sz w:val="24"/>
                <w:szCs w:val="24"/>
              </w:rPr>
              <w:t>(K</w:t>
            </w:r>
            <w:r w:rsidRPr="00471500">
              <w:rPr>
                <w:rFonts w:ascii="Times New Roman" w:eastAsia="宋体" w:hAnsi="Times New Roman" w:cs="Times New Roman"/>
                <w:b/>
                <w:bCs/>
                <w:sz w:val="24"/>
                <w:szCs w:val="24"/>
              </w:rPr>
              <w:t>J·m</w:t>
            </w:r>
            <w:r w:rsidRPr="00813606">
              <w:rPr>
                <w:rFonts w:ascii="Times New Roman" w:eastAsia="宋体" w:hAnsi="Times New Roman" w:cs="Times New Roman"/>
                <w:b/>
                <w:bCs/>
                <w:sz w:val="24"/>
                <w:szCs w:val="24"/>
                <w:vertAlign w:val="superscript"/>
              </w:rPr>
              <w:t>-3</w:t>
            </w:r>
            <w:r w:rsidRPr="00471500">
              <w:rPr>
                <w:rFonts w:ascii="Times New Roman" w:eastAsia="宋体" w:hAnsi="Times New Roman" w:cs="Times New Roman" w:hint="eastAsia"/>
                <w:b/>
                <w:bCs/>
                <w:sz w:val="24"/>
                <w:szCs w:val="24"/>
              </w:rPr>
              <w:t>)</w:t>
            </w:r>
          </w:p>
        </w:tc>
        <w:tc>
          <w:tcPr>
            <w:tcW w:w="1867" w:type="dxa"/>
            <w:tcBorders>
              <w:top w:val="single" w:sz="12" w:space="0" w:color="000000"/>
              <w:left w:val="nil"/>
              <w:bottom w:val="single" w:sz="8" w:space="0" w:color="000000"/>
              <w:right w:val="nil"/>
            </w:tcBorders>
            <w:vAlign w:val="center"/>
          </w:tcPr>
          <w:p w14:paraId="1D971595" w14:textId="77777777" w:rsidR="00471500" w:rsidRPr="00471500" w:rsidRDefault="00471500" w:rsidP="0021116F">
            <w:pPr>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Toughness</w:t>
            </w:r>
            <w:r w:rsidRPr="00471500">
              <w:rPr>
                <w:rFonts w:ascii="Times New Roman" w:eastAsia="宋体" w:hAnsi="Times New Roman" w:cs="Times New Roman" w:hint="eastAsia"/>
                <w:b/>
                <w:bCs/>
                <w:sz w:val="24"/>
                <w:szCs w:val="24"/>
              </w:rPr>
              <w:t xml:space="preserve"> improvement (%)</w:t>
            </w:r>
          </w:p>
        </w:tc>
      </w:tr>
      <w:tr w:rsidR="00471500" w:rsidRPr="006E2C4B" w14:paraId="7211B7B3" w14:textId="77777777" w:rsidTr="00471500">
        <w:trPr>
          <w:trHeight w:val="502"/>
        </w:trPr>
        <w:tc>
          <w:tcPr>
            <w:tcW w:w="1560" w:type="dxa"/>
            <w:tcBorders>
              <w:top w:val="single" w:sz="8" w:space="0" w:color="000000"/>
              <w:left w:val="nil"/>
              <w:bottom w:val="nil"/>
              <w:right w:val="nil"/>
            </w:tcBorders>
            <w:tcMar>
              <w:top w:w="15" w:type="dxa"/>
              <w:left w:w="108" w:type="dxa"/>
              <w:bottom w:w="0" w:type="dxa"/>
              <w:right w:w="108" w:type="dxa"/>
            </w:tcMar>
            <w:hideMark/>
          </w:tcPr>
          <w:p w14:paraId="1D3E5A81" w14:textId="77777777" w:rsidR="00471500" w:rsidRPr="00471500" w:rsidRDefault="00471500" w:rsidP="0021116F">
            <w:pPr>
              <w:spacing w:line="360" w:lineRule="auto"/>
              <w:jc w:val="center"/>
              <w:rPr>
                <w:rFonts w:ascii="Times New Roman" w:eastAsia="宋体" w:hAnsi="Times New Roman" w:cs="Times New Roman"/>
                <w:b/>
                <w:sz w:val="24"/>
                <w:szCs w:val="24"/>
              </w:rPr>
            </w:pPr>
            <w:r w:rsidRPr="00471500">
              <w:rPr>
                <w:rFonts w:ascii="Times New Roman" w:eastAsia="宋体" w:hAnsi="Times New Roman" w:cs="Times New Roman" w:hint="eastAsia"/>
                <w:b/>
                <w:sz w:val="24"/>
                <w:szCs w:val="24"/>
              </w:rPr>
              <w:t>NR/CBp</w:t>
            </w:r>
          </w:p>
        </w:tc>
        <w:tc>
          <w:tcPr>
            <w:tcW w:w="1866" w:type="dxa"/>
            <w:tcBorders>
              <w:top w:val="single" w:sz="8" w:space="0" w:color="000000"/>
              <w:left w:val="nil"/>
              <w:bottom w:val="nil"/>
              <w:right w:val="nil"/>
            </w:tcBorders>
            <w:tcMar>
              <w:top w:w="15" w:type="dxa"/>
              <w:left w:w="108" w:type="dxa"/>
              <w:bottom w:w="0" w:type="dxa"/>
              <w:right w:w="108" w:type="dxa"/>
            </w:tcMar>
          </w:tcPr>
          <w:p w14:paraId="7C22DA08" w14:textId="48AD64EA"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19.</w:t>
            </w:r>
            <w:r w:rsidR="001A46D7" w:rsidRPr="00FD6C30">
              <w:rPr>
                <w:rFonts w:ascii="Times New Roman" w:eastAsia="宋体" w:hAnsi="Times New Roman" w:cs="Times New Roman"/>
                <w:bCs/>
                <w:sz w:val="24"/>
                <w:szCs w:val="24"/>
              </w:rPr>
              <w:t xml:space="preserve">1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4</w:t>
            </w:r>
          </w:p>
        </w:tc>
        <w:tc>
          <w:tcPr>
            <w:tcW w:w="2103" w:type="dxa"/>
            <w:tcBorders>
              <w:top w:val="single" w:sz="8" w:space="0" w:color="000000"/>
              <w:left w:val="nil"/>
              <w:bottom w:val="nil"/>
              <w:right w:val="nil"/>
            </w:tcBorders>
            <w:tcMar>
              <w:top w:w="15" w:type="dxa"/>
              <w:left w:w="108" w:type="dxa"/>
              <w:bottom w:w="0" w:type="dxa"/>
              <w:right w:w="108" w:type="dxa"/>
            </w:tcMar>
          </w:tcPr>
          <w:p w14:paraId="60135692" w14:textId="77777777"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c>
          <w:tcPr>
            <w:tcW w:w="1630" w:type="dxa"/>
            <w:tcBorders>
              <w:top w:val="single" w:sz="8" w:space="0" w:color="000000"/>
              <w:left w:val="nil"/>
              <w:bottom w:val="nil"/>
              <w:right w:val="nil"/>
            </w:tcBorders>
            <w:tcMar>
              <w:top w:w="15" w:type="dxa"/>
              <w:left w:w="108" w:type="dxa"/>
              <w:bottom w:w="0" w:type="dxa"/>
              <w:right w:w="108" w:type="dxa"/>
            </w:tcMar>
          </w:tcPr>
          <w:p w14:paraId="60ED0E02" w14:textId="02E86AA9"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3.81</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03</w:t>
            </w:r>
          </w:p>
        </w:tc>
        <w:tc>
          <w:tcPr>
            <w:tcW w:w="1867" w:type="dxa"/>
            <w:tcBorders>
              <w:top w:val="single" w:sz="8" w:space="0" w:color="000000"/>
              <w:left w:val="nil"/>
              <w:bottom w:val="nil"/>
              <w:right w:val="nil"/>
            </w:tcBorders>
          </w:tcPr>
          <w:p w14:paraId="013F3CF2" w14:textId="77777777"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r>
      <w:tr w:rsidR="00471500" w:rsidRPr="006E2C4B" w14:paraId="6D60D3BD" w14:textId="77777777" w:rsidTr="00471500">
        <w:trPr>
          <w:trHeight w:val="502"/>
        </w:trPr>
        <w:tc>
          <w:tcPr>
            <w:tcW w:w="1560" w:type="dxa"/>
            <w:tcBorders>
              <w:top w:val="nil"/>
              <w:left w:val="nil"/>
              <w:bottom w:val="nil"/>
              <w:right w:val="nil"/>
            </w:tcBorders>
            <w:tcMar>
              <w:top w:w="15" w:type="dxa"/>
              <w:left w:w="108" w:type="dxa"/>
              <w:bottom w:w="0" w:type="dxa"/>
              <w:right w:w="108" w:type="dxa"/>
            </w:tcMar>
            <w:hideMark/>
          </w:tcPr>
          <w:p w14:paraId="2CC1392D" w14:textId="77777777" w:rsidR="00471500" w:rsidRPr="00471500" w:rsidRDefault="00471500" w:rsidP="0021116F">
            <w:pPr>
              <w:spacing w:line="360" w:lineRule="auto"/>
              <w:jc w:val="center"/>
              <w:rPr>
                <w:rFonts w:ascii="Times New Roman" w:eastAsia="宋体" w:hAnsi="Times New Roman" w:cs="Times New Roman"/>
                <w:b/>
                <w:sz w:val="24"/>
                <w:szCs w:val="24"/>
              </w:rPr>
            </w:pPr>
            <w:r w:rsidRPr="00471500">
              <w:rPr>
                <w:rFonts w:ascii="Times New Roman" w:eastAsia="宋体" w:hAnsi="Times New Roman" w:cs="Times New Roman" w:hint="eastAsia"/>
                <w:b/>
                <w:sz w:val="24"/>
                <w:szCs w:val="24"/>
              </w:rPr>
              <w:t>NR/CBp-Z1</w:t>
            </w:r>
          </w:p>
        </w:tc>
        <w:tc>
          <w:tcPr>
            <w:tcW w:w="1866" w:type="dxa"/>
            <w:tcBorders>
              <w:top w:val="nil"/>
              <w:left w:val="nil"/>
              <w:bottom w:val="nil"/>
              <w:right w:val="nil"/>
            </w:tcBorders>
            <w:tcMar>
              <w:top w:w="15" w:type="dxa"/>
              <w:left w:w="108" w:type="dxa"/>
              <w:bottom w:w="0" w:type="dxa"/>
              <w:right w:w="108" w:type="dxa"/>
            </w:tcMar>
          </w:tcPr>
          <w:p w14:paraId="0BBB4EFD" w14:textId="2944ACEA"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22.</w:t>
            </w:r>
            <w:r w:rsidR="001A46D7" w:rsidRPr="00FD6C30">
              <w:rPr>
                <w:rFonts w:ascii="Times New Roman" w:eastAsia="宋体" w:hAnsi="Times New Roman" w:cs="Times New Roman"/>
                <w:bCs/>
                <w:sz w:val="24"/>
                <w:szCs w:val="24"/>
              </w:rPr>
              <w:t xml:space="preserve">5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2</w:t>
            </w:r>
          </w:p>
        </w:tc>
        <w:tc>
          <w:tcPr>
            <w:tcW w:w="2103" w:type="dxa"/>
            <w:tcBorders>
              <w:top w:val="nil"/>
              <w:left w:val="nil"/>
              <w:bottom w:val="nil"/>
              <w:right w:val="nil"/>
            </w:tcBorders>
            <w:tcMar>
              <w:top w:w="15" w:type="dxa"/>
              <w:left w:w="108" w:type="dxa"/>
              <w:bottom w:w="0" w:type="dxa"/>
              <w:right w:w="108" w:type="dxa"/>
            </w:tcMar>
          </w:tcPr>
          <w:p w14:paraId="2BD1F902" w14:textId="7951BDFF"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17.</w:t>
            </w:r>
            <w:r w:rsidR="001A46D7" w:rsidRPr="00FD6C30">
              <w:rPr>
                <w:rFonts w:ascii="Times New Roman" w:eastAsia="宋体" w:hAnsi="Times New Roman" w:cs="Times New Roman"/>
                <w:bCs/>
                <w:sz w:val="24"/>
                <w:szCs w:val="24"/>
              </w:rPr>
              <w:t>8</w:t>
            </w:r>
          </w:p>
        </w:tc>
        <w:tc>
          <w:tcPr>
            <w:tcW w:w="1630" w:type="dxa"/>
            <w:tcBorders>
              <w:top w:val="nil"/>
              <w:left w:val="nil"/>
              <w:bottom w:val="nil"/>
              <w:right w:val="nil"/>
            </w:tcBorders>
            <w:tcMar>
              <w:top w:w="15" w:type="dxa"/>
              <w:left w:w="108" w:type="dxa"/>
              <w:bottom w:w="0" w:type="dxa"/>
              <w:right w:w="108" w:type="dxa"/>
            </w:tcMar>
          </w:tcPr>
          <w:p w14:paraId="314A84F0" w14:textId="0FC55A07"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4.3</w:t>
            </w:r>
            <w:r w:rsidR="001A46D7" w:rsidRPr="00FD6C30">
              <w:rPr>
                <w:rFonts w:ascii="Times New Roman" w:eastAsia="宋体" w:hAnsi="Times New Roman" w:cs="Times New Roman"/>
                <w:bCs/>
                <w:sz w:val="24"/>
                <w:szCs w:val="24"/>
              </w:rPr>
              <w:t xml:space="preserve">3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05</w:t>
            </w:r>
          </w:p>
        </w:tc>
        <w:tc>
          <w:tcPr>
            <w:tcW w:w="1867" w:type="dxa"/>
            <w:tcBorders>
              <w:top w:val="nil"/>
              <w:left w:val="nil"/>
              <w:bottom w:val="nil"/>
              <w:right w:val="nil"/>
            </w:tcBorders>
          </w:tcPr>
          <w:p w14:paraId="12DAC268" w14:textId="25DD6AB7"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w:t>
            </w:r>
            <w:r w:rsidR="00131E3C" w:rsidRPr="00FD6C30">
              <w:rPr>
                <w:rFonts w:ascii="Times New Roman" w:eastAsia="宋体" w:hAnsi="Times New Roman" w:cs="Times New Roman"/>
                <w:bCs/>
                <w:sz w:val="24"/>
                <w:szCs w:val="24"/>
              </w:rPr>
              <w:t>3</w:t>
            </w:r>
            <w:r w:rsidRPr="00FD6C30">
              <w:rPr>
                <w:rFonts w:ascii="Times New Roman" w:eastAsia="宋体" w:hAnsi="Times New Roman" w:cs="Times New Roman"/>
                <w:bCs/>
                <w:sz w:val="24"/>
                <w:szCs w:val="24"/>
              </w:rPr>
              <w:t>.</w:t>
            </w:r>
            <w:r w:rsidR="00131E3C" w:rsidRPr="00FD6C30">
              <w:rPr>
                <w:rFonts w:ascii="Times New Roman" w:eastAsia="宋体" w:hAnsi="Times New Roman" w:cs="Times New Roman"/>
                <w:bCs/>
                <w:sz w:val="24"/>
                <w:szCs w:val="24"/>
              </w:rPr>
              <w:t>6</w:t>
            </w:r>
          </w:p>
        </w:tc>
      </w:tr>
      <w:tr w:rsidR="00471500" w:rsidRPr="006E2C4B" w14:paraId="554F6A47" w14:textId="77777777" w:rsidTr="00471500">
        <w:trPr>
          <w:trHeight w:val="502"/>
        </w:trPr>
        <w:tc>
          <w:tcPr>
            <w:tcW w:w="1560" w:type="dxa"/>
            <w:tcBorders>
              <w:top w:val="nil"/>
              <w:left w:val="nil"/>
              <w:bottom w:val="nil"/>
              <w:right w:val="nil"/>
            </w:tcBorders>
            <w:tcMar>
              <w:top w:w="15" w:type="dxa"/>
              <w:left w:w="108" w:type="dxa"/>
              <w:bottom w:w="0" w:type="dxa"/>
              <w:right w:w="108" w:type="dxa"/>
            </w:tcMar>
            <w:hideMark/>
          </w:tcPr>
          <w:p w14:paraId="36A7F033" w14:textId="77777777" w:rsidR="00471500" w:rsidRPr="00471500" w:rsidRDefault="00471500" w:rsidP="0021116F">
            <w:pPr>
              <w:spacing w:line="360" w:lineRule="auto"/>
              <w:jc w:val="center"/>
              <w:rPr>
                <w:rFonts w:ascii="Times New Roman" w:eastAsia="宋体" w:hAnsi="Times New Roman" w:cs="Times New Roman"/>
                <w:b/>
                <w:sz w:val="24"/>
                <w:szCs w:val="24"/>
              </w:rPr>
            </w:pPr>
            <w:r w:rsidRPr="00471500">
              <w:rPr>
                <w:rFonts w:ascii="Times New Roman" w:eastAsia="宋体" w:hAnsi="Times New Roman" w:cs="Times New Roman" w:hint="eastAsia"/>
                <w:b/>
                <w:sz w:val="24"/>
                <w:szCs w:val="24"/>
              </w:rPr>
              <w:t>NR/CBp-Z3</w:t>
            </w:r>
          </w:p>
        </w:tc>
        <w:tc>
          <w:tcPr>
            <w:tcW w:w="1866" w:type="dxa"/>
            <w:tcBorders>
              <w:top w:val="nil"/>
              <w:left w:val="nil"/>
              <w:bottom w:val="nil"/>
              <w:right w:val="nil"/>
            </w:tcBorders>
            <w:tcMar>
              <w:top w:w="15" w:type="dxa"/>
              <w:left w:w="108" w:type="dxa"/>
              <w:bottom w:w="0" w:type="dxa"/>
              <w:right w:w="108" w:type="dxa"/>
            </w:tcMar>
          </w:tcPr>
          <w:p w14:paraId="63B695CA" w14:textId="57445A0D"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w:t>
            </w:r>
            <w:r w:rsidR="001A46D7" w:rsidRPr="00FD6C30">
              <w:rPr>
                <w:rFonts w:ascii="Times New Roman" w:eastAsia="宋体" w:hAnsi="Times New Roman" w:cs="Times New Roman"/>
                <w:bCs/>
                <w:sz w:val="24"/>
                <w:szCs w:val="24"/>
              </w:rPr>
              <w:t>3</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7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9</w:t>
            </w:r>
          </w:p>
        </w:tc>
        <w:tc>
          <w:tcPr>
            <w:tcW w:w="2103" w:type="dxa"/>
            <w:tcBorders>
              <w:top w:val="nil"/>
              <w:left w:val="nil"/>
              <w:bottom w:val="nil"/>
              <w:right w:val="nil"/>
            </w:tcBorders>
            <w:tcMar>
              <w:top w:w="15" w:type="dxa"/>
              <w:left w:w="108" w:type="dxa"/>
              <w:bottom w:w="0" w:type="dxa"/>
              <w:right w:w="108" w:type="dxa"/>
            </w:tcMar>
          </w:tcPr>
          <w:p w14:paraId="6E9D483D" w14:textId="4FF2EAB4"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w:t>
            </w:r>
            <w:r w:rsidR="001A46D7" w:rsidRPr="00FD6C30">
              <w:rPr>
                <w:rFonts w:ascii="Times New Roman" w:eastAsia="宋体" w:hAnsi="Times New Roman" w:cs="Times New Roman"/>
                <w:bCs/>
                <w:sz w:val="24"/>
                <w:szCs w:val="24"/>
              </w:rPr>
              <w:t>4</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1</w:t>
            </w:r>
          </w:p>
        </w:tc>
        <w:tc>
          <w:tcPr>
            <w:tcW w:w="1630" w:type="dxa"/>
            <w:tcBorders>
              <w:top w:val="nil"/>
              <w:left w:val="nil"/>
              <w:bottom w:val="nil"/>
              <w:right w:val="nil"/>
            </w:tcBorders>
            <w:tcMar>
              <w:top w:w="15" w:type="dxa"/>
              <w:left w:w="108" w:type="dxa"/>
              <w:bottom w:w="0" w:type="dxa"/>
              <w:right w:w="108" w:type="dxa"/>
            </w:tcMar>
          </w:tcPr>
          <w:p w14:paraId="22E92E8B" w14:textId="4BD5F232"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4.79</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01</w:t>
            </w:r>
          </w:p>
        </w:tc>
        <w:tc>
          <w:tcPr>
            <w:tcW w:w="1867" w:type="dxa"/>
            <w:tcBorders>
              <w:top w:val="nil"/>
              <w:left w:val="nil"/>
              <w:bottom w:val="nil"/>
              <w:right w:val="nil"/>
            </w:tcBorders>
          </w:tcPr>
          <w:p w14:paraId="66AB5100" w14:textId="7AA4F87A"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25.7</w:t>
            </w:r>
          </w:p>
        </w:tc>
      </w:tr>
      <w:tr w:rsidR="00471500" w:rsidRPr="006E2C4B" w14:paraId="7529AC4C" w14:textId="77777777" w:rsidTr="00471500">
        <w:trPr>
          <w:trHeight w:val="502"/>
        </w:trPr>
        <w:tc>
          <w:tcPr>
            <w:tcW w:w="1560" w:type="dxa"/>
            <w:tcBorders>
              <w:top w:val="nil"/>
              <w:left w:val="nil"/>
              <w:bottom w:val="nil"/>
              <w:right w:val="nil"/>
            </w:tcBorders>
            <w:tcMar>
              <w:top w:w="15" w:type="dxa"/>
              <w:left w:w="108" w:type="dxa"/>
              <w:bottom w:w="0" w:type="dxa"/>
              <w:right w:w="108" w:type="dxa"/>
            </w:tcMar>
            <w:hideMark/>
          </w:tcPr>
          <w:p w14:paraId="62AD1A9B" w14:textId="77777777" w:rsidR="00471500" w:rsidRPr="00471500" w:rsidRDefault="00471500" w:rsidP="0021116F">
            <w:pPr>
              <w:spacing w:line="360" w:lineRule="auto"/>
              <w:jc w:val="center"/>
              <w:rPr>
                <w:rFonts w:ascii="Times New Roman" w:eastAsia="宋体" w:hAnsi="Times New Roman" w:cs="Times New Roman"/>
                <w:b/>
                <w:sz w:val="24"/>
                <w:szCs w:val="24"/>
              </w:rPr>
            </w:pPr>
            <w:r w:rsidRPr="00471500">
              <w:rPr>
                <w:rFonts w:ascii="Times New Roman" w:eastAsia="宋体" w:hAnsi="Times New Roman" w:cs="Times New Roman" w:hint="eastAsia"/>
                <w:b/>
                <w:sz w:val="24"/>
                <w:szCs w:val="24"/>
              </w:rPr>
              <w:t>NR/CBp-Z5</w:t>
            </w:r>
          </w:p>
        </w:tc>
        <w:tc>
          <w:tcPr>
            <w:tcW w:w="1866" w:type="dxa"/>
            <w:tcBorders>
              <w:top w:val="nil"/>
              <w:left w:val="nil"/>
              <w:bottom w:val="nil"/>
              <w:right w:val="nil"/>
            </w:tcBorders>
            <w:tcMar>
              <w:top w:w="15" w:type="dxa"/>
              <w:left w:w="108" w:type="dxa"/>
              <w:bottom w:w="0" w:type="dxa"/>
              <w:right w:w="108" w:type="dxa"/>
            </w:tcMar>
          </w:tcPr>
          <w:p w14:paraId="25E28CF8" w14:textId="009BF268"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24.</w:t>
            </w:r>
            <w:r w:rsidR="009E11D2" w:rsidRPr="00FD6C30">
              <w:rPr>
                <w:rFonts w:ascii="Times New Roman" w:eastAsia="宋体" w:hAnsi="Times New Roman" w:cs="Times New Roman"/>
                <w:bCs/>
                <w:sz w:val="24"/>
                <w:szCs w:val="24"/>
              </w:rPr>
              <w:t>2</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4</w:t>
            </w:r>
          </w:p>
        </w:tc>
        <w:tc>
          <w:tcPr>
            <w:tcW w:w="2103" w:type="dxa"/>
            <w:tcBorders>
              <w:top w:val="nil"/>
              <w:left w:val="nil"/>
              <w:bottom w:val="nil"/>
              <w:right w:val="nil"/>
            </w:tcBorders>
            <w:tcMar>
              <w:top w:w="15" w:type="dxa"/>
              <w:left w:w="108" w:type="dxa"/>
              <w:bottom w:w="0" w:type="dxa"/>
              <w:right w:w="108" w:type="dxa"/>
            </w:tcMar>
          </w:tcPr>
          <w:p w14:paraId="7F46C5B4" w14:textId="3522DA07"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26.</w:t>
            </w:r>
            <w:r w:rsidR="009E11D2" w:rsidRPr="00FD6C30">
              <w:rPr>
                <w:rFonts w:ascii="Times New Roman" w:eastAsia="宋体" w:hAnsi="Times New Roman" w:cs="Times New Roman"/>
                <w:bCs/>
                <w:sz w:val="24"/>
                <w:szCs w:val="24"/>
              </w:rPr>
              <w:t>7</w:t>
            </w:r>
          </w:p>
        </w:tc>
        <w:tc>
          <w:tcPr>
            <w:tcW w:w="1630" w:type="dxa"/>
            <w:tcBorders>
              <w:top w:val="nil"/>
              <w:left w:val="nil"/>
              <w:bottom w:val="nil"/>
              <w:right w:val="nil"/>
            </w:tcBorders>
            <w:tcMar>
              <w:top w:w="15" w:type="dxa"/>
              <w:left w:w="108" w:type="dxa"/>
              <w:bottom w:w="0" w:type="dxa"/>
              <w:right w:w="108" w:type="dxa"/>
            </w:tcMar>
          </w:tcPr>
          <w:p w14:paraId="591B92C2" w14:textId="691FAD0D"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4.7</w:t>
            </w:r>
            <w:r w:rsidR="001A46D7" w:rsidRPr="00FD6C30">
              <w:rPr>
                <w:rFonts w:ascii="Times New Roman" w:eastAsia="宋体" w:hAnsi="Times New Roman" w:cs="Times New Roman"/>
                <w:bCs/>
                <w:sz w:val="24"/>
                <w:szCs w:val="24"/>
              </w:rPr>
              <w:t>9</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0</w:t>
            </w:r>
            <w:r w:rsidRPr="00FD6C30">
              <w:rPr>
                <w:rFonts w:ascii="Times New Roman" w:eastAsia="宋体" w:hAnsi="Times New Roman" w:cs="Times New Roman"/>
                <w:bCs/>
                <w:sz w:val="24"/>
                <w:szCs w:val="24"/>
              </w:rPr>
              <w:t>1</w:t>
            </w:r>
          </w:p>
        </w:tc>
        <w:tc>
          <w:tcPr>
            <w:tcW w:w="1867" w:type="dxa"/>
            <w:tcBorders>
              <w:top w:val="nil"/>
              <w:left w:val="nil"/>
              <w:bottom w:val="nil"/>
              <w:right w:val="nil"/>
            </w:tcBorders>
          </w:tcPr>
          <w:p w14:paraId="11DA0CCC" w14:textId="6D268ABA"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25.</w:t>
            </w:r>
            <w:r w:rsidR="00131E3C" w:rsidRPr="00FD6C30">
              <w:rPr>
                <w:rFonts w:ascii="Times New Roman" w:eastAsia="宋体" w:hAnsi="Times New Roman" w:cs="Times New Roman"/>
                <w:bCs/>
                <w:sz w:val="24"/>
                <w:szCs w:val="24"/>
              </w:rPr>
              <w:t>7</w:t>
            </w:r>
          </w:p>
        </w:tc>
      </w:tr>
      <w:tr w:rsidR="00471500" w:rsidRPr="006E2C4B" w14:paraId="3253DD5A" w14:textId="77777777" w:rsidTr="00471500">
        <w:trPr>
          <w:trHeight w:val="502"/>
        </w:trPr>
        <w:tc>
          <w:tcPr>
            <w:tcW w:w="1560" w:type="dxa"/>
            <w:tcBorders>
              <w:top w:val="nil"/>
              <w:left w:val="nil"/>
              <w:bottom w:val="nil"/>
              <w:right w:val="nil"/>
            </w:tcBorders>
            <w:tcMar>
              <w:top w:w="15" w:type="dxa"/>
              <w:left w:w="108" w:type="dxa"/>
              <w:bottom w:w="0" w:type="dxa"/>
              <w:right w:w="108" w:type="dxa"/>
            </w:tcMar>
          </w:tcPr>
          <w:p w14:paraId="5AC3D6AB" w14:textId="77777777" w:rsidR="00471500" w:rsidRPr="00471500" w:rsidRDefault="00471500" w:rsidP="0021116F">
            <w:pPr>
              <w:spacing w:line="360" w:lineRule="auto"/>
              <w:jc w:val="center"/>
              <w:rPr>
                <w:rFonts w:ascii="Times New Roman" w:eastAsia="宋体" w:hAnsi="Times New Roman" w:cs="Times New Roman"/>
                <w:b/>
                <w:sz w:val="24"/>
                <w:szCs w:val="24"/>
              </w:rPr>
            </w:pPr>
            <w:r w:rsidRPr="00471500">
              <w:rPr>
                <w:rFonts w:ascii="Times New Roman" w:eastAsia="宋体" w:hAnsi="Times New Roman" w:cs="Times New Roman" w:hint="eastAsia"/>
                <w:b/>
                <w:sz w:val="24"/>
                <w:szCs w:val="24"/>
              </w:rPr>
              <w:t>NR/CBp-Z7</w:t>
            </w:r>
          </w:p>
        </w:tc>
        <w:tc>
          <w:tcPr>
            <w:tcW w:w="1866" w:type="dxa"/>
            <w:tcBorders>
              <w:top w:val="nil"/>
              <w:left w:val="nil"/>
              <w:bottom w:val="nil"/>
              <w:right w:val="nil"/>
            </w:tcBorders>
            <w:tcMar>
              <w:top w:w="15" w:type="dxa"/>
              <w:left w:w="108" w:type="dxa"/>
              <w:bottom w:w="0" w:type="dxa"/>
              <w:right w:w="108" w:type="dxa"/>
            </w:tcMar>
          </w:tcPr>
          <w:p w14:paraId="260F5017" w14:textId="035DC90C"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22.</w:t>
            </w:r>
            <w:r w:rsidR="001A46D7" w:rsidRPr="00FD6C30">
              <w:rPr>
                <w:rFonts w:ascii="Times New Roman" w:eastAsia="宋体" w:hAnsi="Times New Roman" w:cs="Times New Roman"/>
                <w:bCs/>
                <w:sz w:val="24"/>
                <w:szCs w:val="24"/>
              </w:rPr>
              <w:t xml:space="preserve">5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9</w:t>
            </w:r>
          </w:p>
        </w:tc>
        <w:tc>
          <w:tcPr>
            <w:tcW w:w="2103" w:type="dxa"/>
            <w:tcBorders>
              <w:top w:val="nil"/>
              <w:left w:val="nil"/>
              <w:bottom w:val="nil"/>
              <w:right w:val="nil"/>
            </w:tcBorders>
            <w:tcMar>
              <w:top w:w="15" w:type="dxa"/>
              <w:left w:w="108" w:type="dxa"/>
              <w:bottom w:w="0" w:type="dxa"/>
              <w:right w:w="108" w:type="dxa"/>
            </w:tcMar>
          </w:tcPr>
          <w:p w14:paraId="34804066" w14:textId="151301D5"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w:t>
            </w:r>
            <w:r w:rsidR="001A46D7" w:rsidRPr="00FD6C30">
              <w:rPr>
                <w:rFonts w:ascii="Times New Roman" w:eastAsia="宋体" w:hAnsi="Times New Roman" w:cs="Times New Roman"/>
                <w:bCs/>
                <w:sz w:val="24"/>
                <w:szCs w:val="24"/>
              </w:rPr>
              <w:t>7</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8</w:t>
            </w:r>
          </w:p>
        </w:tc>
        <w:tc>
          <w:tcPr>
            <w:tcW w:w="1630" w:type="dxa"/>
            <w:tcBorders>
              <w:top w:val="nil"/>
              <w:left w:val="nil"/>
              <w:bottom w:val="nil"/>
              <w:right w:val="nil"/>
            </w:tcBorders>
            <w:tcMar>
              <w:top w:w="15" w:type="dxa"/>
              <w:left w:w="108" w:type="dxa"/>
              <w:bottom w:w="0" w:type="dxa"/>
              <w:right w:w="108" w:type="dxa"/>
            </w:tcMar>
          </w:tcPr>
          <w:p w14:paraId="37334BD1" w14:textId="59875E00"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4.3</w:t>
            </w:r>
            <w:r w:rsidR="001A46D7" w:rsidRPr="00FD6C30">
              <w:rPr>
                <w:rFonts w:ascii="Times New Roman" w:eastAsia="宋体" w:hAnsi="Times New Roman" w:cs="Times New Roman"/>
                <w:bCs/>
                <w:sz w:val="24"/>
                <w:szCs w:val="24"/>
              </w:rPr>
              <w:t xml:space="preserve">6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06</w:t>
            </w:r>
          </w:p>
        </w:tc>
        <w:tc>
          <w:tcPr>
            <w:tcW w:w="1867" w:type="dxa"/>
            <w:tcBorders>
              <w:top w:val="nil"/>
              <w:left w:val="nil"/>
              <w:bottom w:val="nil"/>
              <w:right w:val="nil"/>
            </w:tcBorders>
          </w:tcPr>
          <w:p w14:paraId="45F064B2" w14:textId="153A0034"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w:t>
            </w:r>
            <w:r w:rsidR="00131E3C" w:rsidRPr="00FD6C30">
              <w:rPr>
                <w:rFonts w:ascii="Times New Roman" w:eastAsia="宋体" w:hAnsi="Times New Roman" w:cs="Times New Roman"/>
                <w:bCs/>
                <w:sz w:val="24"/>
                <w:szCs w:val="24"/>
              </w:rPr>
              <w:t>4</w:t>
            </w:r>
            <w:r w:rsidRPr="00FD6C30">
              <w:rPr>
                <w:rFonts w:ascii="Times New Roman" w:eastAsia="宋体" w:hAnsi="Times New Roman" w:cs="Times New Roman"/>
                <w:bCs/>
                <w:sz w:val="24"/>
                <w:szCs w:val="24"/>
              </w:rPr>
              <w:t>.</w:t>
            </w:r>
            <w:r w:rsidR="00131E3C" w:rsidRPr="00FD6C30">
              <w:rPr>
                <w:rFonts w:ascii="Times New Roman" w:eastAsia="宋体" w:hAnsi="Times New Roman" w:cs="Times New Roman"/>
                <w:bCs/>
                <w:sz w:val="24"/>
                <w:szCs w:val="24"/>
              </w:rPr>
              <w:t>4</w:t>
            </w:r>
          </w:p>
        </w:tc>
      </w:tr>
      <w:tr w:rsidR="00471500" w:rsidRPr="006E2C4B" w14:paraId="4DA89495" w14:textId="77777777" w:rsidTr="00471500">
        <w:trPr>
          <w:trHeight w:val="502"/>
        </w:trPr>
        <w:tc>
          <w:tcPr>
            <w:tcW w:w="1560" w:type="dxa"/>
            <w:tcBorders>
              <w:top w:val="nil"/>
              <w:left w:val="nil"/>
              <w:bottom w:val="single" w:sz="12" w:space="0" w:color="000000"/>
              <w:right w:val="nil"/>
            </w:tcBorders>
            <w:tcMar>
              <w:top w:w="15" w:type="dxa"/>
              <w:left w:w="108" w:type="dxa"/>
              <w:bottom w:w="0" w:type="dxa"/>
              <w:right w:w="108" w:type="dxa"/>
            </w:tcMar>
          </w:tcPr>
          <w:p w14:paraId="565F939F" w14:textId="77777777" w:rsidR="00471500" w:rsidRPr="00471500" w:rsidRDefault="00471500" w:rsidP="0021116F">
            <w:pPr>
              <w:spacing w:line="360" w:lineRule="auto"/>
              <w:jc w:val="center"/>
              <w:rPr>
                <w:rFonts w:ascii="Times New Roman" w:eastAsia="宋体" w:hAnsi="Times New Roman" w:cs="Times New Roman"/>
                <w:b/>
                <w:sz w:val="24"/>
                <w:szCs w:val="24"/>
              </w:rPr>
            </w:pPr>
            <w:r w:rsidRPr="00471500">
              <w:rPr>
                <w:rFonts w:ascii="Times New Roman" w:eastAsia="宋体" w:hAnsi="Times New Roman" w:cs="Times New Roman" w:hint="eastAsia"/>
                <w:b/>
                <w:sz w:val="24"/>
                <w:szCs w:val="24"/>
              </w:rPr>
              <w:t>NR/N660</w:t>
            </w:r>
          </w:p>
        </w:tc>
        <w:tc>
          <w:tcPr>
            <w:tcW w:w="1866" w:type="dxa"/>
            <w:tcBorders>
              <w:top w:val="nil"/>
              <w:left w:val="nil"/>
              <w:bottom w:val="single" w:sz="12" w:space="0" w:color="000000"/>
              <w:right w:val="nil"/>
            </w:tcBorders>
            <w:tcMar>
              <w:top w:w="15" w:type="dxa"/>
              <w:left w:w="108" w:type="dxa"/>
              <w:bottom w:w="0" w:type="dxa"/>
              <w:right w:w="108" w:type="dxa"/>
            </w:tcMar>
          </w:tcPr>
          <w:p w14:paraId="2BAF1101" w14:textId="7C03F4CC"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20.</w:t>
            </w:r>
            <w:r w:rsidR="001A46D7" w:rsidRPr="00FD6C30">
              <w:rPr>
                <w:rFonts w:ascii="Times New Roman" w:eastAsia="宋体" w:hAnsi="Times New Roman" w:cs="Times New Roman"/>
                <w:bCs/>
                <w:sz w:val="24"/>
                <w:szCs w:val="24"/>
              </w:rPr>
              <w:t xml:space="preserve">9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A46D7" w:rsidRPr="00FD6C30">
              <w:rPr>
                <w:rFonts w:ascii="Times New Roman" w:eastAsia="宋体" w:hAnsi="Times New Roman" w:cs="Times New Roman"/>
                <w:bCs/>
                <w:sz w:val="24"/>
                <w:szCs w:val="24"/>
              </w:rPr>
              <w:t>3</w:t>
            </w:r>
          </w:p>
        </w:tc>
        <w:tc>
          <w:tcPr>
            <w:tcW w:w="2103" w:type="dxa"/>
            <w:tcBorders>
              <w:top w:val="nil"/>
              <w:left w:val="nil"/>
              <w:bottom w:val="single" w:sz="12" w:space="0" w:color="000000"/>
              <w:right w:val="nil"/>
            </w:tcBorders>
            <w:tcMar>
              <w:top w:w="15" w:type="dxa"/>
              <w:left w:w="108" w:type="dxa"/>
              <w:bottom w:w="0" w:type="dxa"/>
              <w:right w:w="108" w:type="dxa"/>
            </w:tcMar>
          </w:tcPr>
          <w:p w14:paraId="762C2FD2" w14:textId="77777777"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c>
          <w:tcPr>
            <w:tcW w:w="1630" w:type="dxa"/>
            <w:tcBorders>
              <w:top w:val="nil"/>
              <w:left w:val="nil"/>
              <w:bottom w:val="single" w:sz="12" w:space="0" w:color="000000"/>
              <w:right w:val="nil"/>
            </w:tcBorders>
            <w:tcMar>
              <w:top w:w="15" w:type="dxa"/>
              <w:left w:w="108" w:type="dxa"/>
              <w:bottom w:w="0" w:type="dxa"/>
              <w:right w:w="108" w:type="dxa"/>
            </w:tcMar>
          </w:tcPr>
          <w:p w14:paraId="1833910A" w14:textId="4EA20C99"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3.99</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1A46D7"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131E3C" w:rsidRPr="00FD6C30">
              <w:rPr>
                <w:rFonts w:ascii="Times New Roman" w:eastAsia="宋体" w:hAnsi="Times New Roman" w:cs="Times New Roman"/>
                <w:bCs/>
                <w:sz w:val="24"/>
                <w:szCs w:val="24"/>
              </w:rPr>
              <w:t>03</w:t>
            </w:r>
          </w:p>
        </w:tc>
        <w:tc>
          <w:tcPr>
            <w:tcW w:w="1867" w:type="dxa"/>
            <w:tcBorders>
              <w:top w:val="nil"/>
              <w:left w:val="nil"/>
              <w:bottom w:val="single" w:sz="12" w:space="0" w:color="000000"/>
              <w:right w:val="nil"/>
            </w:tcBorders>
          </w:tcPr>
          <w:p w14:paraId="0D4FE8F4" w14:textId="77777777" w:rsidR="00471500" w:rsidRPr="00FD6C30" w:rsidRDefault="0047150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r>
    </w:tbl>
    <w:p w14:paraId="257BF74A" w14:textId="77777777" w:rsidR="00471500" w:rsidRDefault="00471500">
      <w:pPr>
        <w:widowControl/>
        <w:jc w:val="left"/>
        <w:rPr>
          <w:rFonts w:ascii="Times New Roman" w:eastAsia="宋体" w:hAnsi="Times New Roman" w:cs="Times New Roman"/>
          <w:szCs w:val="21"/>
        </w:rPr>
      </w:pPr>
    </w:p>
    <w:p w14:paraId="316C349B" w14:textId="68A1E285" w:rsidR="00616767" w:rsidRPr="00423F2A" w:rsidRDefault="009D5D12">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1FE699F6" w14:textId="14281100" w:rsidR="005E79AC" w:rsidRPr="006F00D6" w:rsidRDefault="005E79AC" w:rsidP="00075F96">
      <w:pPr>
        <w:spacing w:afterLines="50" w:after="156"/>
        <w:rPr>
          <w:rFonts w:ascii="Times New Roman" w:eastAsia="宋体" w:hAnsi="Times New Roman" w:cs="Times New Roman"/>
          <w:sz w:val="24"/>
          <w:szCs w:val="24"/>
        </w:rPr>
      </w:pPr>
      <w:r w:rsidRPr="003154F6">
        <w:rPr>
          <w:rFonts w:ascii="Times New Roman" w:hAnsi="Times New Roman" w:cs="Times New Roman"/>
          <w:b/>
          <w:bCs/>
          <w:sz w:val="24"/>
          <w:szCs w:val="24"/>
        </w:rPr>
        <w:lastRenderedPageBreak/>
        <w:t>Table</w:t>
      </w:r>
      <w:r w:rsidR="00471500">
        <w:rPr>
          <w:rFonts w:ascii="Times New Roman" w:hAnsi="Times New Roman" w:cs="Times New Roman" w:hint="eastAsia"/>
          <w:b/>
          <w:bCs/>
          <w:sz w:val="24"/>
          <w:szCs w:val="24"/>
        </w:rPr>
        <w:t xml:space="preserve"> </w:t>
      </w:r>
      <w:r w:rsidR="00C7030E">
        <w:rPr>
          <w:rFonts w:ascii="Times New Roman" w:hAnsi="Times New Roman" w:cs="Times New Roman" w:hint="eastAsia"/>
          <w:b/>
          <w:bCs/>
          <w:sz w:val="24"/>
          <w:szCs w:val="24"/>
        </w:rPr>
        <w:t>S</w:t>
      </w:r>
      <w:r w:rsidR="00E41987">
        <w:rPr>
          <w:rFonts w:ascii="Times New Roman" w:hAnsi="Times New Roman" w:cs="Times New Roman" w:hint="eastAsia"/>
          <w:b/>
          <w:bCs/>
          <w:sz w:val="24"/>
          <w:szCs w:val="24"/>
        </w:rPr>
        <w:t>5</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471500" w:rsidRPr="00471500">
        <w:rPr>
          <w:rFonts w:ascii="Times New Roman" w:hAnsi="Times New Roman" w:cs="Times New Roman" w:hint="eastAsia"/>
          <w:sz w:val="24"/>
          <w:szCs w:val="24"/>
        </w:rPr>
        <w:t>Modulus at 100%, 200%, 300% strain of NR/CBp, NR/CBp-Zn and NR/N660 composites</w:t>
      </w:r>
    </w:p>
    <w:tbl>
      <w:tblPr>
        <w:tblW w:w="5000" w:type="pct"/>
        <w:tblCellMar>
          <w:left w:w="0" w:type="dxa"/>
          <w:right w:w="0" w:type="dxa"/>
        </w:tblCellMar>
        <w:tblLook w:val="0420" w:firstRow="1" w:lastRow="0" w:firstColumn="0" w:lastColumn="0" w:noHBand="0" w:noVBand="1"/>
      </w:tblPr>
      <w:tblGrid>
        <w:gridCol w:w="1530"/>
        <w:gridCol w:w="1873"/>
        <w:gridCol w:w="1875"/>
        <w:gridCol w:w="1873"/>
        <w:gridCol w:w="1875"/>
      </w:tblGrid>
      <w:tr w:rsidR="00A079FC" w:rsidRPr="006E2C4B" w14:paraId="2EF484E6" w14:textId="77777777" w:rsidTr="00A079FC">
        <w:trPr>
          <w:trHeight w:val="603"/>
        </w:trPr>
        <w:tc>
          <w:tcPr>
            <w:tcW w:w="1408"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29DC9FD8" w14:textId="77777777" w:rsidR="00A079FC" w:rsidRPr="00A079FC" w:rsidRDefault="00A079FC" w:rsidP="0021116F">
            <w:pPr>
              <w:jc w:val="center"/>
              <w:rPr>
                <w:rFonts w:ascii="Times New Roman" w:eastAsia="宋体" w:hAnsi="Times New Roman" w:cs="Times New Roman"/>
                <w:bCs/>
                <w:sz w:val="24"/>
                <w:szCs w:val="24"/>
              </w:rPr>
            </w:pPr>
            <w:r w:rsidRPr="00A079FC">
              <w:rPr>
                <w:rFonts w:ascii="Times New Roman" w:eastAsia="宋体" w:hAnsi="Times New Roman" w:cs="Times New Roman"/>
                <w:b/>
                <w:bCs/>
                <w:sz w:val="24"/>
                <w:szCs w:val="24"/>
              </w:rPr>
              <w:t>Samples</w:t>
            </w:r>
          </w:p>
        </w:tc>
        <w:tc>
          <w:tcPr>
            <w:tcW w:w="1724"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0FECEAC1" w14:textId="77777777" w:rsidR="00A079FC" w:rsidRPr="00A079FC" w:rsidRDefault="00A079FC" w:rsidP="0021116F">
            <w:pPr>
              <w:jc w:val="center"/>
              <w:rPr>
                <w:rFonts w:ascii="Times New Roman" w:eastAsia="宋体" w:hAnsi="Times New Roman" w:cs="Times New Roman"/>
                <w:bCs/>
                <w:sz w:val="24"/>
                <w:szCs w:val="24"/>
              </w:rPr>
            </w:pPr>
            <w:r w:rsidRPr="00A079FC">
              <w:rPr>
                <w:rFonts w:ascii="Times New Roman" w:eastAsia="宋体" w:hAnsi="Times New Roman" w:cs="Times New Roman"/>
                <w:b/>
                <w:bCs/>
                <w:sz w:val="24"/>
                <w:szCs w:val="24"/>
              </w:rPr>
              <w:t>Modulus at 100% (MPa</w:t>
            </w:r>
            <w:r w:rsidRPr="00A079FC">
              <w:rPr>
                <w:rFonts w:ascii="Times New Roman" w:eastAsia="宋体" w:hAnsi="Times New Roman" w:cs="Times New Roman" w:hint="eastAsia"/>
                <w:b/>
                <w:bCs/>
                <w:sz w:val="24"/>
                <w:szCs w:val="24"/>
              </w:rPr>
              <w:t>)</w:t>
            </w:r>
          </w:p>
        </w:tc>
        <w:tc>
          <w:tcPr>
            <w:tcW w:w="1725"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0EF6AAF5" w14:textId="77777777" w:rsidR="00A079FC" w:rsidRPr="00A079FC" w:rsidRDefault="00A079FC" w:rsidP="0021116F">
            <w:pPr>
              <w:jc w:val="center"/>
              <w:rPr>
                <w:rFonts w:ascii="Times New Roman" w:eastAsia="宋体" w:hAnsi="Times New Roman" w:cs="Times New Roman"/>
                <w:bCs/>
                <w:sz w:val="24"/>
                <w:szCs w:val="24"/>
              </w:rPr>
            </w:pPr>
            <w:r w:rsidRPr="00A079FC">
              <w:rPr>
                <w:rFonts w:ascii="Times New Roman" w:eastAsia="宋体" w:hAnsi="Times New Roman" w:cs="Times New Roman"/>
                <w:b/>
                <w:bCs/>
                <w:sz w:val="24"/>
                <w:szCs w:val="24"/>
              </w:rPr>
              <w:t xml:space="preserve">Modulus at </w:t>
            </w:r>
            <w:r w:rsidRPr="00A079FC">
              <w:rPr>
                <w:rFonts w:ascii="Times New Roman" w:eastAsia="宋体" w:hAnsi="Times New Roman" w:cs="Times New Roman" w:hint="eastAsia"/>
                <w:b/>
                <w:bCs/>
                <w:sz w:val="24"/>
                <w:szCs w:val="24"/>
              </w:rPr>
              <w:t>2</w:t>
            </w:r>
            <w:r w:rsidRPr="00A079FC">
              <w:rPr>
                <w:rFonts w:ascii="Times New Roman" w:eastAsia="宋体" w:hAnsi="Times New Roman" w:cs="Times New Roman"/>
                <w:b/>
                <w:bCs/>
                <w:sz w:val="24"/>
                <w:szCs w:val="24"/>
              </w:rPr>
              <w:t>00% (MPa</w:t>
            </w:r>
            <w:r w:rsidRPr="00A079FC">
              <w:rPr>
                <w:rFonts w:ascii="Times New Roman" w:eastAsia="宋体" w:hAnsi="Times New Roman" w:cs="Times New Roman" w:hint="eastAsia"/>
                <w:b/>
                <w:bCs/>
                <w:sz w:val="24"/>
                <w:szCs w:val="24"/>
              </w:rPr>
              <w:t>)</w:t>
            </w:r>
          </w:p>
        </w:tc>
        <w:tc>
          <w:tcPr>
            <w:tcW w:w="1724"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28093F5D" w14:textId="77777777" w:rsidR="00A079FC" w:rsidRPr="00A079FC" w:rsidRDefault="00A079FC" w:rsidP="0021116F">
            <w:pPr>
              <w:jc w:val="center"/>
              <w:rPr>
                <w:rFonts w:ascii="Times New Roman" w:eastAsia="宋体" w:hAnsi="Times New Roman" w:cs="Times New Roman"/>
                <w:bCs/>
                <w:sz w:val="24"/>
                <w:szCs w:val="24"/>
              </w:rPr>
            </w:pPr>
            <w:r w:rsidRPr="00A079FC">
              <w:rPr>
                <w:rFonts w:ascii="Times New Roman" w:eastAsia="宋体" w:hAnsi="Times New Roman" w:cs="Times New Roman"/>
                <w:b/>
                <w:bCs/>
                <w:sz w:val="24"/>
                <w:szCs w:val="24"/>
              </w:rPr>
              <w:t xml:space="preserve">Modulus at </w:t>
            </w:r>
            <w:r w:rsidRPr="00A079FC">
              <w:rPr>
                <w:rFonts w:ascii="Times New Roman" w:eastAsia="宋体" w:hAnsi="Times New Roman" w:cs="Times New Roman" w:hint="eastAsia"/>
                <w:b/>
                <w:bCs/>
                <w:sz w:val="24"/>
                <w:szCs w:val="24"/>
              </w:rPr>
              <w:t>3</w:t>
            </w:r>
            <w:r w:rsidRPr="00A079FC">
              <w:rPr>
                <w:rFonts w:ascii="Times New Roman" w:eastAsia="宋体" w:hAnsi="Times New Roman" w:cs="Times New Roman"/>
                <w:b/>
                <w:bCs/>
                <w:sz w:val="24"/>
                <w:szCs w:val="24"/>
              </w:rPr>
              <w:t>00% (MPa</w:t>
            </w:r>
            <w:r w:rsidRPr="00A079FC">
              <w:rPr>
                <w:rFonts w:ascii="Times New Roman" w:eastAsia="宋体" w:hAnsi="Times New Roman" w:cs="Times New Roman" w:hint="eastAsia"/>
                <w:b/>
                <w:bCs/>
                <w:sz w:val="24"/>
                <w:szCs w:val="24"/>
              </w:rPr>
              <w:t>)</w:t>
            </w:r>
          </w:p>
        </w:tc>
        <w:tc>
          <w:tcPr>
            <w:tcW w:w="1725" w:type="dxa"/>
            <w:tcBorders>
              <w:top w:val="single" w:sz="12" w:space="0" w:color="000000"/>
              <w:left w:val="nil"/>
              <w:bottom w:val="single" w:sz="8" w:space="0" w:color="000000"/>
              <w:right w:val="nil"/>
            </w:tcBorders>
          </w:tcPr>
          <w:p w14:paraId="05D09BC5" w14:textId="77777777" w:rsidR="00A079FC" w:rsidRPr="00A079FC" w:rsidRDefault="00A079FC" w:rsidP="0021116F">
            <w:pPr>
              <w:jc w:val="center"/>
              <w:rPr>
                <w:rFonts w:ascii="Times New Roman" w:eastAsia="宋体" w:hAnsi="Times New Roman" w:cs="Times New Roman"/>
                <w:b/>
                <w:bCs/>
                <w:sz w:val="24"/>
                <w:szCs w:val="24"/>
              </w:rPr>
            </w:pPr>
            <w:r w:rsidRPr="00A079FC">
              <w:rPr>
                <w:rFonts w:ascii="Times New Roman" w:eastAsia="宋体" w:hAnsi="Times New Roman" w:cs="Times New Roman"/>
                <w:b/>
                <w:bCs/>
                <w:sz w:val="24"/>
                <w:szCs w:val="24"/>
              </w:rPr>
              <w:t>Modulus</w:t>
            </w:r>
            <w:r w:rsidRPr="00A079FC">
              <w:rPr>
                <w:rFonts w:ascii="Times New Roman" w:eastAsia="宋体" w:hAnsi="Times New Roman" w:cs="Times New Roman" w:hint="eastAsia"/>
                <w:b/>
                <w:bCs/>
                <w:sz w:val="24"/>
                <w:szCs w:val="24"/>
              </w:rPr>
              <w:t xml:space="preserve"> </w:t>
            </w:r>
            <w:r w:rsidRPr="00A079FC">
              <w:rPr>
                <w:rFonts w:ascii="Times New Roman" w:eastAsia="宋体" w:hAnsi="Times New Roman" w:cs="Times New Roman"/>
                <w:b/>
                <w:bCs/>
                <w:sz w:val="24"/>
                <w:szCs w:val="24"/>
              </w:rPr>
              <w:t xml:space="preserve">at </w:t>
            </w:r>
            <w:r w:rsidRPr="00A079FC">
              <w:rPr>
                <w:rFonts w:ascii="Times New Roman" w:eastAsia="宋体" w:hAnsi="Times New Roman" w:cs="Times New Roman" w:hint="eastAsia"/>
                <w:b/>
                <w:bCs/>
                <w:sz w:val="24"/>
                <w:szCs w:val="24"/>
              </w:rPr>
              <w:t>3</w:t>
            </w:r>
            <w:r w:rsidRPr="00A079FC">
              <w:rPr>
                <w:rFonts w:ascii="Times New Roman" w:eastAsia="宋体" w:hAnsi="Times New Roman" w:cs="Times New Roman"/>
                <w:b/>
                <w:bCs/>
                <w:sz w:val="24"/>
                <w:szCs w:val="24"/>
              </w:rPr>
              <w:t>00%</w:t>
            </w:r>
            <w:r w:rsidRPr="00A079FC">
              <w:rPr>
                <w:rFonts w:ascii="Times New Roman" w:eastAsia="宋体" w:hAnsi="Times New Roman" w:cs="Times New Roman" w:hint="eastAsia"/>
                <w:b/>
                <w:bCs/>
                <w:sz w:val="24"/>
                <w:szCs w:val="24"/>
              </w:rPr>
              <w:t xml:space="preserve"> improvement (%)</w:t>
            </w:r>
          </w:p>
        </w:tc>
      </w:tr>
      <w:tr w:rsidR="00A079FC" w:rsidRPr="006E2C4B" w14:paraId="33D90B09" w14:textId="77777777" w:rsidTr="00A079FC">
        <w:trPr>
          <w:trHeight w:val="502"/>
        </w:trPr>
        <w:tc>
          <w:tcPr>
            <w:tcW w:w="1408" w:type="dxa"/>
            <w:tcBorders>
              <w:top w:val="single" w:sz="8" w:space="0" w:color="000000"/>
              <w:left w:val="nil"/>
              <w:bottom w:val="nil"/>
              <w:right w:val="nil"/>
            </w:tcBorders>
            <w:tcMar>
              <w:top w:w="15" w:type="dxa"/>
              <w:left w:w="108" w:type="dxa"/>
              <w:bottom w:w="0" w:type="dxa"/>
              <w:right w:w="108" w:type="dxa"/>
            </w:tcMar>
            <w:hideMark/>
          </w:tcPr>
          <w:p w14:paraId="759B2519"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w:t>
            </w:r>
          </w:p>
        </w:tc>
        <w:tc>
          <w:tcPr>
            <w:tcW w:w="1724" w:type="dxa"/>
            <w:tcBorders>
              <w:top w:val="single" w:sz="8" w:space="0" w:color="000000"/>
              <w:left w:val="nil"/>
              <w:bottom w:val="nil"/>
              <w:right w:val="nil"/>
            </w:tcBorders>
            <w:tcMar>
              <w:top w:w="15" w:type="dxa"/>
              <w:left w:w="108" w:type="dxa"/>
              <w:bottom w:w="0" w:type="dxa"/>
              <w:right w:w="108" w:type="dxa"/>
            </w:tcMar>
          </w:tcPr>
          <w:p w14:paraId="5BEB1D1A" w14:textId="2F79DB63"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1.5</w:t>
            </w:r>
            <w:r w:rsidR="00390670" w:rsidRPr="00FD6C30">
              <w:rPr>
                <w:rFonts w:ascii="Times New Roman" w:eastAsia="宋体" w:hAnsi="Times New Roman" w:cs="Times New Roman"/>
                <w:bCs/>
                <w:sz w:val="24"/>
                <w:szCs w:val="24"/>
              </w:rPr>
              <w:t>6</w:t>
            </w:r>
            <w:r w:rsidR="00131E3C"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131E3C"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390670" w:rsidRPr="00FD6C30">
              <w:rPr>
                <w:rFonts w:ascii="Times New Roman" w:eastAsia="宋体" w:hAnsi="Times New Roman" w:cs="Times New Roman"/>
                <w:bCs/>
                <w:sz w:val="24"/>
                <w:szCs w:val="24"/>
              </w:rPr>
              <w:t>01</w:t>
            </w:r>
          </w:p>
        </w:tc>
        <w:tc>
          <w:tcPr>
            <w:tcW w:w="1725" w:type="dxa"/>
            <w:tcBorders>
              <w:top w:val="single" w:sz="8" w:space="0" w:color="000000"/>
              <w:left w:val="nil"/>
              <w:bottom w:val="nil"/>
              <w:right w:val="nil"/>
            </w:tcBorders>
            <w:tcMar>
              <w:top w:w="15" w:type="dxa"/>
              <w:left w:w="108" w:type="dxa"/>
              <w:bottom w:w="0" w:type="dxa"/>
              <w:right w:w="108" w:type="dxa"/>
            </w:tcMar>
          </w:tcPr>
          <w:p w14:paraId="65C8535F" w14:textId="2F10A557"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3.</w:t>
            </w:r>
            <w:r w:rsidR="00390670" w:rsidRPr="00FD6C30">
              <w:rPr>
                <w:rFonts w:ascii="Times New Roman" w:eastAsia="宋体" w:hAnsi="Times New Roman" w:cs="Times New Roman"/>
                <w:bCs/>
                <w:sz w:val="24"/>
                <w:szCs w:val="24"/>
              </w:rPr>
              <w:t xml:space="preserve">52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0.1</w:t>
            </w:r>
            <w:r w:rsidR="00390670" w:rsidRPr="00FD6C30">
              <w:rPr>
                <w:rFonts w:ascii="Times New Roman" w:eastAsia="宋体" w:hAnsi="Times New Roman" w:cs="Times New Roman"/>
                <w:bCs/>
                <w:sz w:val="24"/>
                <w:szCs w:val="24"/>
              </w:rPr>
              <w:t>8</w:t>
            </w:r>
          </w:p>
        </w:tc>
        <w:tc>
          <w:tcPr>
            <w:tcW w:w="1724" w:type="dxa"/>
            <w:tcBorders>
              <w:top w:val="single" w:sz="8" w:space="0" w:color="000000"/>
              <w:left w:val="nil"/>
              <w:bottom w:val="nil"/>
              <w:right w:val="nil"/>
            </w:tcBorders>
            <w:tcMar>
              <w:top w:w="15" w:type="dxa"/>
              <w:left w:w="108" w:type="dxa"/>
              <w:bottom w:w="0" w:type="dxa"/>
              <w:right w:w="108" w:type="dxa"/>
            </w:tcMar>
          </w:tcPr>
          <w:p w14:paraId="5133570D" w14:textId="46BA9F4E"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6.</w:t>
            </w:r>
            <w:r w:rsidR="00390670" w:rsidRPr="00FD6C30">
              <w:rPr>
                <w:rFonts w:ascii="Times New Roman" w:eastAsia="宋体" w:hAnsi="Times New Roman" w:cs="Times New Roman"/>
                <w:bCs/>
                <w:sz w:val="24"/>
                <w:szCs w:val="24"/>
              </w:rPr>
              <w:t xml:space="preserve">15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1</w:t>
            </w:r>
            <w:r w:rsidRPr="00FD6C30">
              <w:rPr>
                <w:rFonts w:ascii="Times New Roman" w:eastAsia="宋体" w:hAnsi="Times New Roman" w:cs="Times New Roman"/>
                <w:bCs/>
                <w:sz w:val="24"/>
                <w:szCs w:val="24"/>
              </w:rPr>
              <w:t>2</w:t>
            </w:r>
          </w:p>
        </w:tc>
        <w:tc>
          <w:tcPr>
            <w:tcW w:w="1725" w:type="dxa"/>
            <w:tcBorders>
              <w:top w:val="single" w:sz="8" w:space="0" w:color="000000"/>
              <w:left w:val="nil"/>
              <w:bottom w:val="nil"/>
              <w:right w:val="nil"/>
            </w:tcBorders>
          </w:tcPr>
          <w:p w14:paraId="399F6B02" w14:textId="77777777"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r>
      <w:tr w:rsidR="00A079FC" w:rsidRPr="006E2C4B" w14:paraId="19CA2EAF" w14:textId="77777777" w:rsidTr="00A079FC">
        <w:trPr>
          <w:trHeight w:val="502"/>
        </w:trPr>
        <w:tc>
          <w:tcPr>
            <w:tcW w:w="1408" w:type="dxa"/>
            <w:tcBorders>
              <w:top w:val="nil"/>
              <w:left w:val="nil"/>
              <w:bottom w:val="nil"/>
              <w:right w:val="nil"/>
            </w:tcBorders>
            <w:tcMar>
              <w:top w:w="15" w:type="dxa"/>
              <w:left w:w="108" w:type="dxa"/>
              <w:bottom w:w="0" w:type="dxa"/>
              <w:right w:w="108" w:type="dxa"/>
            </w:tcMar>
            <w:hideMark/>
          </w:tcPr>
          <w:p w14:paraId="288933E9"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NR/CBp-Z1</w:t>
            </w:r>
          </w:p>
        </w:tc>
        <w:tc>
          <w:tcPr>
            <w:tcW w:w="1724" w:type="dxa"/>
            <w:tcBorders>
              <w:top w:val="nil"/>
              <w:left w:val="nil"/>
              <w:bottom w:val="nil"/>
              <w:right w:val="nil"/>
            </w:tcBorders>
            <w:tcMar>
              <w:top w:w="15" w:type="dxa"/>
              <w:left w:w="108" w:type="dxa"/>
              <w:bottom w:w="0" w:type="dxa"/>
              <w:right w:w="108" w:type="dxa"/>
            </w:tcMar>
          </w:tcPr>
          <w:p w14:paraId="32992ABE" w14:textId="20A4CA00" w:rsidR="00A079FC" w:rsidRPr="00FD6C30" w:rsidRDefault="00390670"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1.99</w:t>
            </w:r>
            <w:r w:rsidR="00131E3C" w:rsidRPr="00FD6C30">
              <w:rPr>
                <w:rFonts w:ascii="Times New Roman" w:eastAsia="宋体" w:hAnsi="Times New Roman" w:cs="Times New Roman"/>
                <w:bCs/>
                <w:sz w:val="24"/>
                <w:szCs w:val="24"/>
              </w:rPr>
              <w:t xml:space="preserve"> </w:t>
            </w:r>
            <w:r w:rsidR="00A079FC" w:rsidRPr="00FD6C30">
              <w:rPr>
                <w:rFonts w:ascii="Times New Roman" w:eastAsia="宋体" w:hAnsi="Times New Roman" w:cs="Times New Roman"/>
                <w:bCs/>
                <w:sz w:val="24"/>
                <w:szCs w:val="24"/>
              </w:rPr>
              <w:t>±</w:t>
            </w:r>
            <w:r w:rsidR="00131E3C" w:rsidRPr="00FD6C30">
              <w:rPr>
                <w:rFonts w:ascii="Times New Roman" w:eastAsia="宋体" w:hAnsi="Times New Roman" w:cs="Times New Roman"/>
                <w:bCs/>
                <w:sz w:val="24"/>
                <w:szCs w:val="24"/>
              </w:rPr>
              <w:t xml:space="preserve"> </w:t>
            </w:r>
            <w:r w:rsidR="00A079FC" w:rsidRPr="00FD6C30">
              <w:rPr>
                <w:rFonts w:ascii="Times New Roman" w:eastAsia="宋体" w:hAnsi="Times New Roman" w:cs="Times New Roman"/>
                <w:bCs/>
                <w:sz w:val="24"/>
                <w:szCs w:val="24"/>
              </w:rPr>
              <w:t>0.</w:t>
            </w:r>
            <w:r w:rsidRPr="00FD6C30">
              <w:rPr>
                <w:rFonts w:ascii="Times New Roman" w:eastAsia="宋体" w:hAnsi="Times New Roman" w:cs="Times New Roman"/>
                <w:bCs/>
                <w:sz w:val="24"/>
                <w:szCs w:val="24"/>
              </w:rPr>
              <w:t>01</w:t>
            </w:r>
          </w:p>
        </w:tc>
        <w:tc>
          <w:tcPr>
            <w:tcW w:w="1725" w:type="dxa"/>
            <w:tcBorders>
              <w:top w:val="nil"/>
              <w:left w:val="nil"/>
              <w:bottom w:val="nil"/>
              <w:right w:val="nil"/>
            </w:tcBorders>
            <w:tcMar>
              <w:top w:w="15" w:type="dxa"/>
              <w:left w:w="108" w:type="dxa"/>
              <w:bottom w:w="0" w:type="dxa"/>
              <w:right w:w="108" w:type="dxa"/>
            </w:tcMar>
          </w:tcPr>
          <w:p w14:paraId="39097E3C" w14:textId="76E8E7E1"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4.53</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390670" w:rsidRPr="00FD6C30">
              <w:rPr>
                <w:rFonts w:ascii="Times New Roman" w:eastAsia="宋体" w:hAnsi="Times New Roman" w:cs="Times New Roman"/>
                <w:bCs/>
                <w:sz w:val="24"/>
                <w:szCs w:val="24"/>
              </w:rPr>
              <w:t>04</w:t>
            </w:r>
          </w:p>
        </w:tc>
        <w:tc>
          <w:tcPr>
            <w:tcW w:w="1724" w:type="dxa"/>
            <w:tcBorders>
              <w:top w:val="nil"/>
              <w:left w:val="nil"/>
              <w:bottom w:val="nil"/>
              <w:right w:val="nil"/>
            </w:tcBorders>
            <w:tcMar>
              <w:top w:w="15" w:type="dxa"/>
              <w:left w:w="108" w:type="dxa"/>
              <w:bottom w:w="0" w:type="dxa"/>
              <w:right w:w="108" w:type="dxa"/>
            </w:tcMar>
          </w:tcPr>
          <w:p w14:paraId="3C3C9B04" w14:textId="4F8E7AA2"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8.1</w:t>
            </w:r>
            <w:r w:rsidR="00A862B8" w:rsidRPr="00FD6C30">
              <w:rPr>
                <w:rFonts w:ascii="Times New Roman" w:eastAsia="宋体" w:hAnsi="Times New Roman" w:cs="Times New Roman"/>
                <w:bCs/>
                <w:sz w:val="24"/>
                <w:szCs w:val="24"/>
              </w:rPr>
              <w:t>2</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21</w:t>
            </w:r>
          </w:p>
        </w:tc>
        <w:tc>
          <w:tcPr>
            <w:tcW w:w="1725" w:type="dxa"/>
            <w:tcBorders>
              <w:top w:val="nil"/>
              <w:left w:val="nil"/>
              <w:bottom w:val="nil"/>
              <w:right w:val="nil"/>
            </w:tcBorders>
          </w:tcPr>
          <w:p w14:paraId="7C13AC69" w14:textId="794FC072"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3</w:t>
            </w:r>
            <w:r w:rsidR="00A862B8" w:rsidRPr="00FD6C30">
              <w:rPr>
                <w:rFonts w:ascii="Times New Roman" w:eastAsia="宋体" w:hAnsi="Times New Roman" w:cs="Times New Roman"/>
                <w:bCs/>
                <w:sz w:val="24"/>
                <w:szCs w:val="24"/>
              </w:rPr>
              <w:t>2</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0</w:t>
            </w:r>
          </w:p>
        </w:tc>
      </w:tr>
      <w:tr w:rsidR="00A079FC" w:rsidRPr="006E2C4B" w14:paraId="42882B3B" w14:textId="77777777" w:rsidTr="00A079FC">
        <w:trPr>
          <w:trHeight w:val="502"/>
        </w:trPr>
        <w:tc>
          <w:tcPr>
            <w:tcW w:w="1408" w:type="dxa"/>
            <w:tcBorders>
              <w:top w:val="nil"/>
              <w:left w:val="nil"/>
              <w:bottom w:val="nil"/>
              <w:right w:val="nil"/>
            </w:tcBorders>
            <w:tcMar>
              <w:top w:w="15" w:type="dxa"/>
              <w:left w:w="108" w:type="dxa"/>
              <w:bottom w:w="0" w:type="dxa"/>
              <w:right w:w="108" w:type="dxa"/>
            </w:tcMar>
            <w:hideMark/>
          </w:tcPr>
          <w:p w14:paraId="7C6DB0D5"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NR/CBp-Z3</w:t>
            </w:r>
          </w:p>
        </w:tc>
        <w:tc>
          <w:tcPr>
            <w:tcW w:w="1724" w:type="dxa"/>
            <w:tcBorders>
              <w:top w:val="nil"/>
              <w:left w:val="nil"/>
              <w:bottom w:val="nil"/>
              <w:right w:val="nil"/>
            </w:tcBorders>
            <w:tcMar>
              <w:top w:w="15" w:type="dxa"/>
              <w:left w:w="108" w:type="dxa"/>
              <w:bottom w:w="0" w:type="dxa"/>
              <w:right w:w="108" w:type="dxa"/>
            </w:tcMar>
          </w:tcPr>
          <w:p w14:paraId="1725E39A" w14:textId="03A79476"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w:t>
            </w:r>
            <w:r w:rsidR="00390670" w:rsidRPr="00FD6C30">
              <w:rPr>
                <w:rFonts w:ascii="Times New Roman" w:eastAsia="宋体" w:hAnsi="Times New Roman" w:cs="Times New Roman"/>
                <w:bCs/>
                <w:sz w:val="24"/>
                <w:szCs w:val="24"/>
              </w:rPr>
              <w:t>49</w:t>
            </w:r>
            <w:r w:rsidR="00131E3C"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131E3C"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390670" w:rsidRPr="00FD6C30">
              <w:rPr>
                <w:rFonts w:ascii="Times New Roman" w:eastAsia="宋体" w:hAnsi="Times New Roman" w:cs="Times New Roman"/>
                <w:bCs/>
                <w:sz w:val="24"/>
                <w:szCs w:val="24"/>
              </w:rPr>
              <w:t>02</w:t>
            </w:r>
          </w:p>
        </w:tc>
        <w:tc>
          <w:tcPr>
            <w:tcW w:w="1725" w:type="dxa"/>
            <w:tcBorders>
              <w:top w:val="nil"/>
              <w:left w:val="nil"/>
              <w:bottom w:val="nil"/>
              <w:right w:val="nil"/>
            </w:tcBorders>
            <w:tcMar>
              <w:top w:w="15" w:type="dxa"/>
              <w:left w:w="108" w:type="dxa"/>
              <w:bottom w:w="0" w:type="dxa"/>
              <w:right w:w="108" w:type="dxa"/>
            </w:tcMar>
          </w:tcPr>
          <w:p w14:paraId="2399471D" w14:textId="6F54D743"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5.</w:t>
            </w:r>
            <w:r w:rsidR="00390670" w:rsidRPr="00FD6C30">
              <w:rPr>
                <w:rFonts w:ascii="Times New Roman" w:eastAsia="宋体" w:hAnsi="Times New Roman" w:cs="Times New Roman"/>
                <w:bCs/>
                <w:sz w:val="24"/>
                <w:szCs w:val="24"/>
              </w:rPr>
              <w:t xml:space="preserve">59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390670" w:rsidRPr="00FD6C30">
              <w:rPr>
                <w:rFonts w:ascii="Times New Roman" w:eastAsia="宋体" w:hAnsi="Times New Roman" w:cs="Times New Roman"/>
                <w:bCs/>
                <w:sz w:val="24"/>
                <w:szCs w:val="24"/>
              </w:rPr>
              <w:t>07</w:t>
            </w:r>
          </w:p>
        </w:tc>
        <w:tc>
          <w:tcPr>
            <w:tcW w:w="1724" w:type="dxa"/>
            <w:tcBorders>
              <w:top w:val="nil"/>
              <w:left w:val="nil"/>
              <w:bottom w:val="nil"/>
              <w:right w:val="nil"/>
            </w:tcBorders>
            <w:tcMar>
              <w:top w:w="15" w:type="dxa"/>
              <w:left w:w="108" w:type="dxa"/>
              <w:bottom w:w="0" w:type="dxa"/>
              <w:right w:w="108" w:type="dxa"/>
            </w:tcMar>
          </w:tcPr>
          <w:p w14:paraId="4A49F7E7" w14:textId="0D1D82A3"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10.0</w:t>
            </w:r>
            <w:r w:rsidR="00A862B8" w:rsidRPr="00FD6C30">
              <w:rPr>
                <w:rFonts w:ascii="Times New Roman" w:eastAsia="宋体" w:hAnsi="Times New Roman" w:cs="Times New Roman"/>
                <w:bCs/>
                <w:sz w:val="24"/>
                <w:szCs w:val="24"/>
              </w:rPr>
              <w:t>9</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1</w:t>
            </w:r>
            <w:r w:rsidRPr="00FD6C30">
              <w:rPr>
                <w:rFonts w:ascii="Times New Roman" w:eastAsia="宋体" w:hAnsi="Times New Roman" w:cs="Times New Roman"/>
                <w:bCs/>
                <w:sz w:val="24"/>
                <w:szCs w:val="24"/>
              </w:rPr>
              <w:t>3</w:t>
            </w:r>
          </w:p>
        </w:tc>
        <w:tc>
          <w:tcPr>
            <w:tcW w:w="1725" w:type="dxa"/>
            <w:tcBorders>
              <w:top w:val="nil"/>
              <w:left w:val="nil"/>
              <w:bottom w:val="nil"/>
              <w:right w:val="nil"/>
            </w:tcBorders>
          </w:tcPr>
          <w:p w14:paraId="12B846FE" w14:textId="0396D6E5"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6</w:t>
            </w:r>
            <w:r w:rsidR="00A862B8" w:rsidRPr="00FD6C30">
              <w:rPr>
                <w:rFonts w:ascii="Times New Roman" w:eastAsia="宋体" w:hAnsi="Times New Roman" w:cs="Times New Roman"/>
                <w:bCs/>
                <w:sz w:val="24"/>
                <w:szCs w:val="24"/>
              </w:rPr>
              <w:t>4</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1</w:t>
            </w:r>
          </w:p>
        </w:tc>
      </w:tr>
      <w:tr w:rsidR="00A079FC" w:rsidRPr="006E2C4B" w14:paraId="5EDCF6B4" w14:textId="77777777" w:rsidTr="00A079FC">
        <w:trPr>
          <w:trHeight w:val="502"/>
        </w:trPr>
        <w:tc>
          <w:tcPr>
            <w:tcW w:w="1408" w:type="dxa"/>
            <w:tcBorders>
              <w:top w:val="nil"/>
              <w:left w:val="nil"/>
              <w:bottom w:val="nil"/>
              <w:right w:val="nil"/>
            </w:tcBorders>
            <w:tcMar>
              <w:top w:w="15" w:type="dxa"/>
              <w:left w:w="108" w:type="dxa"/>
              <w:bottom w:w="0" w:type="dxa"/>
              <w:right w:w="108" w:type="dxa"/>
            </w:tcMar>
            <w:hideMark/>
          </w:tcPr>
          <w:p w14:paraId="7CEF4FAB"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NR/CBp-Z5</w:t>
            </w:r>
          </w:p>
        </w:tc>
        <w:tc>
          <w:tcPr>
            <w:tcW w:w="1724" w:type="dxa"/>
            <w:tcBorders>
              <w:top w:val="nil"/>
              <w:left w:val="nil"/>
              <w:bottom w:val="nil"/>
              <w:right w:val="nil"/>
            </w:tcBorders>
            <w:tcMar>
              <w:top w:w="15" w:type="dxa"/>
              <w:left w:w="108" w:type="dxa"/>
              <w:bottom w:w="0" w:type="dxa"/>
              <w:right w:w="108" w:type="dxa"/>
            </w:tcMar>
          </w:tcPr>
          <w:p w14:paraId="03D06024" w14:textId="4D4D1CD8"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2.5</w:t>
            </w:r>
            <w:r w:rsidR="00390670" w:rsidRPr="00FD6C30">
              <w:rPr>
                <w:rFonts w:ascii="Times New Roman" w:eastAsia="宋体" w:hAnsi="Times New Roman" w:cs="Times New Roman"/>
                <w:bCs/>
                <w:sz w:val="24"/>
                <w:szCs w:val="24"/>
              </w:rPr>
              <w:t xml:space="preserve">9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390670" w:rsidRPr="00FD6C30">
              <w:rPr>
                <w:rFonts w:ascii="Times New Roman" w:eastAsia="宋体" w:hAnsi="Times New Roman" w:cs="Times New Roman"/>
                <w:bCs/>
                <w:sz w:val="24"/>
                <w:szCs w:val="24"/>
              </w:rPr>
              <w:t>01</w:t>
            </w:r>
          </w:p>
        </w:tc>
        <w:tc>
          <w:tcPr>
            <w:tcW w:w="1725" w:type="dxa"/>
            <w:tcBorders>
              <w:top w:val="nil"/>
              <w:left w:val="nil"/>
              <w:bottom w:val="nil"/>
              <w:right w:val="nil"/>
            </w:tcBorders>
            <w:tcMar>
              <w:top w:w="15" w:type="dxa"/>
              <w:left w:w="108" w:type="dxa"/>
              <w:bottom w:w="0" w:type="dxa"/>
              <w:right w:w="108" w:type="dxa"/>
            </w:tcMar>
          </w:tcPr>
          <w:p w14:paraId="6C04F2DB" w14:textId="41114501"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5.</w:t>
            </w:r>
            <w:r w:rsidR="00390670" w:rsidRPr="00FD6C30">
              <w:rPr>
                <w:rFonts w:ascii="Times New Roman" w:eastAsia="宋体" w:hAnsi="Times New Roman" w:cs="Times New Roman"/>
                <w:bCs/>
                <w:sz w:val="24"/>
                <w:szCs w:val="24"/>
              </w:rPr>
              <w:t>8</w:t>
            </w:r>
            <w:r w:rsidRPr="00FD6C30">
              <w:rPr>
                <w:rFonts w:ascii="Times New Roman" w:eastAsia="宋体" w:hAnsi="Times New Roman" w:cs="Times New Roman"/>
                <w:bCs/>
                <w:sz w:val="24"/>
                <w:szCs w:val="24"/>
              </w:rPr>
              <w:t>4</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08</w:t>
            </w:r>
          </w:p>
        </w:tc>
        <w:tc>
          <w:tcPr>
            <w:tcW w:w="1724" w:type="dxa"/>
            <w:tcBorders>
              <w:top w:val="nil"/>
              <w:left w:val="nil"/>
              <w:bottom w:val="nil"/>
              <w:right w:val="nil"/>
            </w:tcBorders>
            <w:tcMar>
              <w:top w:w="15" w:type="dxa"/>
              <w:left w:w="108" w:type="dxa"/>
              <w:bottom w:w="0" w:type="dxa"/>
              <w:right w:w="108" w:type="dxa"/>
            </w:tcMar>
          </w:tcPr>
          <w:p w14:paraId="14E5BB17" w14:textId="5F25381F"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10.</w:t>
            </w:r>
            <w:r w:rsidR="00A862B8" w:rsidRPr="00FD6C30">
              <w:rPr>
                <w:rFonts w:ascii="Times New Roman" w:eastAsia="宋体" w:hAnsi="Times New Roman" w:cs="Times New Roman"/>
                <w:bCs/>
                <w:sz w:val="24"/>
                <w:szCs w:val="24"/>
              </w:rPr>
              <w:t>54</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21</w:t>
            </w:r>
          </w:p>
        </w:tc>
        <w:tc>
          <w:tcPr>
            <w:tcW w:w="1725" w:type="dxa"/>
            <w:tcBorders>
              <w:top w:val="nil"/>
              <w:left w:val="nil"/>
              <w:bottom w:val="nil"/>
              <w:right w:val="nil"/>
            </w:tcBorders>
          </w:tcPr>
          <w:p w14:paraId="4C471AD3" w14:textId="4CBEBDDF" w:rsidR="00A079FC" w:rsidRPr="00FD6C30" w:rsidRDefault="00A862B8"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71</w:t>
            </w:r>
            <w:r w:rsidR="00A079FC" w:rsidRPr="00FD6C30">
              <w:rPr>
                <w:rFonts w:ascii="Times New Roman" w:eastAsia="宋体" w:hAnsi="Times New Roman" w:cs="Times New Roman"/>
                <w:bCs/>
                <w:sz w:val="24"/>
                <w:szCs w:val="24"/>
              </w:rPr>
              <w:t>.</w:t>
            </w:r>
            <w:r w:rsidRPr="00FD6C30">
              <w:rPr>
                <w:rFonts w:ascii="Times New Roman" w:eastAsia="宋体" w:hAnsi="Times New Roman" w:cs="Times New Roman"/>
                <w:bCs/>
                <w:sz w:val="24"/>
                <w:szCs w:val="24"/>
              </w:rPr>
              <w:t>4</w:t>
            </w:r>
          </w:p>
        </w:tc>
      </w:tr>
      <w:tr w:rsidR="00A079FC" w:rsidRPr="006E2C4B" w14:paraId="0798A7BB" w14:textId="77777777" w:rsidTr="00A079FC">
        <w:trPr>
          <w:trHeight w:val="502"/>
        </w:trPr>
        <w:tc>
          <w:tcPr>
            <w:tcW w:w="1408" w:type="dxa"/>
            <w:tcBorders>
              <w:top w:val="nil"/>
              <w:left w:val="nil"/>
              <w:bottom w:val="nil"/>
              <w:right w:val="nil"/>
            </w:tcBorders>
            <w:tcMar>
              <w:top w:w="15" w:type="dxa"/>
              <w:left w:w="108" w:type="dxa"/>
              <w:bottom w:w="0" w:type="dxa"/>
              <w:right w:w="108" w:type="dxa"/>
            </w:tcMar>
          </w:tcPr>
          <w:p w14:paraId="5DF1405D"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NR/CBp-Z7</w:t>
            </w:r>
          </w:p>
        </w:tc>
        <w:tc>
          <w:tcPr>
            <w:tcW w:w="1724" w:type="dxa"/>
            <w:tcBorders>
              <w:top w:val="nil"/>
              <w:left w:val="nil"/>
              <w:bottom w:val="nil"/>
              <w:right w:val="nil"/>
            </w:tcBorders>
            <w:tcMar>
              <w:top w:w="15" w:type="dxa"/>
              <w:left w:w="108" w:type="dxa"/>
              <w:bottom w:w="0" w:type="dxa"/>
              <w:right w:w="108" w:type="dxa"/>
            </w:tcMar>
          </w:tcPr>
          <w:p w14:paraId="0B3F1BFC" w14:textId="42B8B161"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2.4</w:t>
            </w:r>
            <w:r w:rsidR="00390670" w:rsidRPr="00FD6C30">
              <w:rPr>
                <w:rFonts w:ascii="Times New Roman" w:eastAsia="宋体" w:hAnsi="Times New Roman" w:cs="Times New Roman"/>
                <w:bCs/>
                <w:sz w:val="24"/>
                <w:szCs w:val="24"/>
              </w:rPr>
              <w:t xml:space="preserve">6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390670" w:rsidRPr="00FD6C30">
              <w:rPr>
                <w:rFonts w:ascii="Times New Roman" w:eastAsia="宋体" w:hAnsi="Times New Roman" w:cs="Times New Roman"/>
                <w:bCs/>
                <w:sz w:val="24"/>
                <w:szCs w:val="24"/>
              </w:rPr>
              <w:t>04</w:t>
            </w:r>
          </w:p>
        </w:tc>
        <w:tc>
          <w:tcPr>
            <w:tcW w:w="1725" w:type="dxa"/>
            <w:tcBorders>
              <w:top w:val="nil"/>
              <w:left w:val="nil"/>
              <w:bottom w:val="nil"/>
              <w:right w:val="nil"/>
            </w:tcBorders>
            <w:tcMar>
              <w:top w:w="15" w:type="dxa"/>
              <w:left w:w="108" w:type="dxa"/>
              <w:bottom w:w="0" w:type="dxa"/>
              <w:right w:w="108" w:type="dxa"/>
            </w:tcMar>
          </w:tcPr>
          <w:p w14:paraId="0F21511E" w14:textId="301C94BE"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5.7</w:t>
            </w:r>
            <w:r w:rsidR="00A862B8" w:rsidRPr="00FD6C30">
              <w:rPr>
                <w:rFonts w:ascii="Times New Roman" w:eastAsia="宋体" w:hAnsi="Times New Roman" w:cs="Times New Roman"/>
                <w:bCs/>
                <w:sz w:val="24"/>
                <w:szCs w:val="24"/>
              </w:rPr>
              <w:t>5</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06</w:t>
            </w:r>
          </w:p>
        </w:tc>
        <w:tc>
          <w:tcPr>
            <w:tcW w:w="1724" w:type="dxa"/>
            <w:tcBorders>
              <w:top w:val="nil"/>
              <w:left w:val="nil"/>
              <w:bottom w:val="nil"/>
              <w:right w:val="nil"/>
            </w:tcBorders>
            <w:tcMar>
              <w:top w:w="15" w:type="dxa"/>
              <w:left w:w="108" w:type="dxa"/>
              <w:bottom w:w="0" w:type="dxa"/>
              <w:right w:w="108" w:type="dxa"/>
            </w:tcMar>
          </w:tcPr>
          <w:p w14:paraId="0C3192B7" w14:textId="1BB0AFF9"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10.43</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03</w:t>
            </w:r>
          </w:p>
        </w:tc>
        <w:tc>
          <w:tcPr>
            <w:tcW w:w="1725" w:type="dxa"/>
            <w:tcBorders>
              <w:top w:val="nil"/>
              <w:left w:val="nil"/>
              <w:bottom w:val="nil"/>
              <w:right w:val="nil"/>
            </w:tcBorders>
          </w:tcPr>
          <w:p w14:paraId="64D62D67" w14:textId="4C86F412"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6</w:t>
            </w:r>
            <w:r w:rsidR="00A862B8" w:rsidRPr="00FD6C30">
              <w:rPr>
                <w:rFonts w:ascii="Times New Roman" w:eastAsia="宋体" w:hAnsi="Times New Roman" w:cs="Times New Roman"/>
                <w:bCs/>
                <w:sz w:val="24"/>
                <w:szCs w:val="24"/>
              </w:rPr>
              <w:t>9</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6</w:t>
            </w:r>
          </w:p>
        </w:tc>
      </w:tr>
      <w:tr w:rsidR="00A079FC" w:rsidRPr="006E2C4B" w14:paraId="6AC5599A" w14:textId="77777777" w:rsidTr="00A079FC">
        <w:trPr>
          <w:trHeight w:val="502"/>
        </w:trPr>
        <w:tc>
          <w:tcPr>
            <w:tcW w:w="1408" w:type="dxa"/>
            <w:tcBorders>
              <w:top w:val="nil"/>
              <w:left w:val="nil"/>
              <w:bottom w:val="single" w:sz="12" w:space="0" w:color="000000"/>
              <w:right w:val="nil"/>
            </w:tcBorders>
            <w:tcMar>
              <w:top w:w="15" w:type="dxa"/>
              <w:left w:w="108" w:type="dxa"/>
              <w:bottom w:w="0" w:type="dxa"/>
              <w:right w:w="108" w:type="dxa"/>
            </w:tcMar>
          </w:tcPr>
          <w:p w14:paraId="06676636"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NR/N660</w:t>
            </w:r>
          </w:p>
        </w:tc>
        <w:tc>
          <w:tcPr>
            <w:tcW w:w="1724" w:type="dxa"/>
            <w:tcBorders>
              <w:top w:val="nil"/>
              <w:left w:val="nil"/>
              <w:bottom w:val="single" w:sz="12" w:space="0" w:color="000000"/>
              <w:right w:val="nil"/>
            </w:tcBorders>
            <w:tcMar>
              <w:top w:w="15" w:type="dxa"/>
              <w:left w:w="108" w:type="dxa"/>
              <w:bottom w:w="0" w:type="dxa"/>
              <w:right w:w="108" w:type="dxa"/>
            </w:tcMar>
          </w:tcPr>
          <w:p w14:paraId="47C8DEB6" w14:textId="3F3E6D9B"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1.</w:t>
            </w:r>
            <w:r w:rsidR="00390670" w:rsidRPr="00FD6C30">
              <w:rPr>
                <w:rFonts w:ascii="Times New Roman" w:eastAsia="宋体" w:hAnsi="Times New Roman" w:cs="Times New Roman"/>
                <w:bCs/>
                <w:sz w:val="24"/>
                <w:szCs w:val="24"/>
              </w:rPr>
              <w:t xml:space="preserve">93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390670" w:rsidRPr="00FD6C30">
              <w:rPr>
                <w:rFonts w:ascii="Times New Roman" w:eastAsia="宋体" w:hAnsi="Times New Roman" w:cs="Times New Roman"/>
                <w:bCs/>
                <w:sz w:val="24"/>
                <w:szCs w:val="24"/>
              </w:rPr>
              <w:t>02</w:t>
            </w:r>
          </w:p>
        </w:tc>
        <w:tc>
          <w:tcPr>
            <w:tcW w:w="1725" w:type="dxa"/>
            <w:tcBorders>
              <w:top w:val="nil"/>
              <w:left w:val="nil"/>
              <w:bottom w:val="single" w:sz="12" w:space="0" w:color="000000"/>
              <w:right w:val="nil"/>
            </w:tcBorders>
            <w:tcMar>
              <w:top w:w="15" w:type="dxa"/>
              <w:left w:w="108" w:type="dxa"/>
              <w:bottom w:w="0" w:type="dxa"/>
              <w:right w:w="108" w:type="dxa"/>
            </w:tcMar>
          </w:tcPr>
          <w:p w14:paraId="0014D5B2" w14:textId="5DEE932E"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w:t>
            </w:r>
            <w:r w:rsidR="00A862B8" w:rsidRPr="00FD6C30">
              <w:rPr>
                <w:rFonts w:ascii="Times New Roman" w:eastAsia="宋体" w:hAnsi="Times New Roman" w:cs="Times New Roman"/>
                <w:bCs/>
                <w:sz w:val="24"/>
                <w:szCs w:val="24"/>
              </w:rPr>
              <w:t>30</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0.1</w:t>
            </w:r>
            <w:r w:rsidR="00A862B8" w:rsidRPr="00FD6C30">
              <w:rPr>
                <w:rFonts w:ascii="Times New Roman" w:eastAsia="宋体" w:hAnsi="Times New Roman" w:cs="Times New Roman"/>
                <w:bCs/>
                <w:sz w:val="24"/>
                <w:szCs w:val="24"/>
              </w:rPr>
              <w:t>1</w:t>
            </w:r>
          </w:p>
        </w:tc>
        <w:tc>
          <w:tcPr>
            <w:tcW w:w="1724" w:type="dxa"/>
            <w:tcBorders>
              <w:top w:val="nil"/>
              <w:left w:val="nil"/>
              <w:bottom w:val="single" w:sz="12" w:space="0" w:color="000000"/>
              <w:right w:val="nil"/>
            </w:tcBorders>
            <w:tcMar>
              <w:top w:w="15" w:type="dxa"/>
              <w:left w:w="108" w:type="dxa"/>
              <w:bottom w:w="0" w:type="dxa"/>
              <w:right w:w="108" w:type="dxa"/>
            </w:tcMar>
          </w:tcPr>
          <w:p w14:paraId="3A56BE85" w14:textId="26858360"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7.</w:t>
            </w:r>
            <w:r w:rsidR="00A862B8" w:rsidRPr="00FD6C30">
              <w:rPr>
                <w:rFonts w:ascii="Times New Roman" w:eastAsia="宋体" w:hAnsi="Times New Roman" w:cs="Times New Roman"/>
                <w:bCs/>
                <w:sz w:val="24"/>
                <w:szCs w:val="24"/>
              </w:rPr>
              <w:t>72</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w:t>
            </w:r>
            <w:r w:rsidR="00390670"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0.2</w:t>
            </w:r>
            <w:r w:rsidR="00A862B8" w:rsidRPr="00FD6C30">
              <w:rPr>
                <w:rFonts w:ascii="Times New Roman" w:eastAsia="宋体" w:hAnsi="Times New Roman" w:cs="Times New Roman"/>
                <w:bCs/>
                <w:sz w:val="24"/>
                <w:szCs w:val="24"/>
              </w:rPr>
              <w:t>8</w:t>
            </w:r>
          </w:p>
        </w:tc>
        <w:tc>
          <w:tcPr>
            <w:tcW w:w="1725" w:type="dxa"/>
            <w:tcBorders>
              <w:top w:val="nil"/>
              <w:left w:val="nil"/>
              <w:bottom w:val="single" w:sz="12" w:space="0" w:color="000000"/>
              <w:right w:val="nil"/>
            </w:tcBorders>
          </w:tcPr>
          <w:p w14:paraId="2CD7B847" w14:textId="77777777"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r>
    </w:tbl>
    <w:p w14:paraId="5D907FA1" w14:textId="58B131F9" w:rsidR="00F01A85" w:rsidRDefault="00F01A85">
      <w:pPr>
        <w:widowControl/>
        <w:jc w:val="left"/>
        <w:rPr>
          <w:rFonts w:ascii="Times New Roman" w:eastAsia="宋体" w:hAnsi="Times New Roman" w:cs="Times New Roman"/>
          <w:b/>
          <w:bCs/>
          <w:sz w:val="28"/>
          <w:szCs w:val="28"/>
        </w:rPr>
      </w:pPr>
      <w:r>
        <w:rPr>
          <w:rFonts w:ascii="Times New Roman" w:eastAsia="宋体" w:hAnsi="Times New Roman" w:cs="Times New Roman"/>
          <w:b/>
          <w:bCs/>
          <w:sz w:val="28"/>
          <w:szCs w:val="28"/>
        </w:rPr>
        <w:br w:type="page"/>
      </w:r>
    </w:p>
    <w:p w14:paraId="0FB080CB" w14:textId="33064F97" w:rsidR="00A079FC" w:rsidRPr="006F00D6" w:rsidRDefault="00A079FC" w:rsidP="00A079FC">
      <w:pPr>
        <w:spacing w:afterLines="50" w:after="156"/>
        <w:rPr>
          <w:rFonts w:ascii="Times New Roman" w:eastAsia="宋体" w:hAnsi="Times New Roman" w:cs="Times New Roman"/>
          <w:sz w:val="24"/>
          <w:szCs w:val="24"/>
        </w:rPr>
      </w:pPr>
      <w:r w:rsidRPr="003154F6">
        <w:rPr>
          <w:rFonts w:ascii="Times New Roman" w:hAnsi="Times New Roman" w:cs="Times New Roman"/>
          <w:b/>
          <w:bCs/>
          <w:sz w:val="24"/>
          <w:szCs w:val="24"/>
        </w:rPr>
        <w:lastRenderedPageBreak/>
        <w:t>Table</w:t>
      </w:r>
      <w:r>
        <w:rPr>
          <w:rFonts w:ascii="Times New Roman" w:hAnsi="Times New Roman" w:cs="Times New Roman" w:hint="eastAsia"/>
          <w:b/>
          <w:bCs/>
          <w:sz w:val="24"/>
          <w:szCs w:val="24"/>
        </w:rPr>
        <w:t xml:space="preserve"> </w:t>
      </w:r>
      <w:r w:rsidR="00C7030E">
        <w:rPr>
          <w:rFonts w:ascii="Times New Roman" w:hAnsi="Times New Roman" w:cs="Times New Roman" w:hint="eastAsia"/>
          <w:b/>
          <w:bCs/>
          <w:sz w:val="24"/>
          <w:szCs w:val="24"/>
        </w:rPr>
        <w:t>S</w:t>
      </w:r>
      <w:r w:rsidR="00E41987">
        <w:rPr>
          <w:rFonts w:ascii="Times New Roman" w:hAnsi="Times New Roman" w:cs="Times New Roman" w:hint="eastAsia"/>
          <w:b/>
          <w:bCs/>
          <w:sz w:val="24"/>
          <w:szCs w:val="24"/>
        </w:rPr>
        <w:t>6</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A079FC">
        <w:rPr>
          <w:rFonts w:ascii="Times New Roman" w:hAnsi="Times New Roman" w:cs="Times New Roman" w:hint="eastAsia"/>
          <w:sz w:val="24"/>
          <w:szCs w:val="24"/>
        </w:rPr>
        <w:t>Tear Strength of NR/CBp, NR/CBp-Zn and NR/N660 composites</w:t>
      </w:r>
    </w:p>
    <w:tbl>
      <w:tblPr>
        <w:tblW w:w="5000" w:type="pct"/>
        <w:tblCellMar>
          <w:left w:w="0" w:type="dxa"/>
          <w:right w:w="0" w:type="dxa"/>
        </w:tblCellMar>
        <w:tblLook w:val="0420" w:firstRow="1" w:lastRow="0" w:firstColumn="0" w:lastColumn="0" w:noHBand="0" w:noVBand="1"/>
      </w:tblPr>
      <w:tblGrid>
        <w:gridCol w:w="1520"/>
        <w:gridCol w:w="3753"/>
        <w:gridCol w:w="3753"/>
      </w:tblGrid>
      <w:tr w:rsidR="00A079FC" w:rsidRPr="006E2C4B" w14:paraId="16C9DCF1" w14:textId="77777777" w:rsidTr="00A079FC">
        <w:trPr>
          <w:trHeight w:val="603"/>
        </w:trPr>
        <w:tc>
          <w:tcPr>
            <w:tcW w:w="1408"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77599913" w14:textId="77777777" w:rsidR="00A079FC" w:rsidRPr="00A079FC" w:rsidRDefault="00A079FC" w:rsidP="0021116F">
            <w:pPr>
              <w:jc w:val="center"/>
              <w:rPr>
                <w:rFonts w:ascii="Times New Roman" w:eastAsia="宋体" w:hAnsi="Times New Roman" w:cs="Times New Roman"/>
                <w:bCs/>
                <w:sz w:val="24"/>
                <w:szCs w:val="24"/>
              </w:rPr>
            </w:pPr>
            <w:bookmarkStart w:id="18" w:name="OLE_LINK3"/>
            <w:r w:rsidRPr="00A079FC">
              <w:rPr>
                <w:rFonts w:ascii="Times New Roman" w:eastAsia="宋体" w:hAnsi="Times New Roman" w:cs="Times New Roman"/>
                <w:b/>
                <w:bCs/>
                <w:sz w:val="24"/>
                <w:szCs w:val="24"/>
              </w:rPr>
              <w:t>Samples</w:t>
            </w:r>
          </w:p>
        </w:tc>
        <w:tc>
          <w:tcPr>
            <w:tcW w:w="3478"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43526484" w14:textId="77777777" w:rsidR="00A079FC" w:rsidRPr="00A079FC" w:rsidRDefault="00A079FC" w:rsidP="0021116F">
            <w:pPr>
              <w:jc w:val="center"/>
              <w:rPr>
                <w:rFonts w:ascii="Times New Roman" w:eastAsia="宋体" w:hAnsi="Times New Roman" w:cs="Times New Roman"/>
                <w:bCs/>
                <w:sz w:val="24"/>
                <w:szCs w:val="24"/>
              </w:rPr>
            </w:pPr>
            <w:r w:rsidRPr="00A079FC">
              <w:rPr>
                <w:rFonts w:ascii="Times New Roman" w:eastAsia="宋体" w:hAnsi="Times New Roman" w:cs="Times New Roman"/>
                <w:b/>
                <w:bCs/>
                <w:sz w:val="24"/>
                <w:szCs w:val="24"/>
              </w:rPr>
              <w:t>Te</w:t>
            </w:r>
            <w:r w:rsidRPr="00A079FC">
              <w:rPr>
                <w:rFonts w:ascii="Times New Roman" w:eastAsia="宋体" w:hAnsi="Times New Roman" w:cs="Times New Roman" w:hint="eastAsia"/>
                <w:b/>
                <w:bCs/>
                <w:sz w:val="24"/>
                <w:szCs w:val="24"/>
              </w:rPr>
              <w:t>ar</w:t>
            </w:r>
            <w:r w:rsidRPr="00A079FC">
              <w:rPr>
                <w:rFonts w:ascii="Times New Roman" w:eastAsia="宋体" w:hAnsi="Times New Roman" w:cs="Times New Roman"/>
                <w:b/>
                <w:bCs/>
                <w:sz w:val="24"/>
                <w:szCs w:val="24"/>
              </w:rPr>
              <w:t xml:space="preserve"> Strength </w:t>
            </w:r>
            <w:r w:rsidRPr="00A079FC">
              <w:rPr>
                <w:rFonts w:ascii="Times New Roman" w:eastAsia="宋体" w:hAnsi="Times New Roman" w:cs="Times New Roman" w:hint="eastAsia"/>
                <w:b/>
                <w:bCs/>
                <w:sz w:val="24"/>
                <w:szCs w:val="24"/>
              </w:rPr>
              <w:t>(</w:t>
            </w:r>
            <w:r w:rsidRPr="00A079FC">
              <w:rPr>
                <w:rFonts w:ascii="Times New Roman" w:eastAsia="宋体" w:hAnsi="Times New Roman" w:cs="Times New Roman"/>
                <w:b/>
                <w:bCs/>
                <w:sz w:val="24"/>
                <w:szCs w:val="24"/>
              </w:rPr>
              <w:t>MPa</w:t>
            </w:r>
            <w:r w:rsidRPr="00A079FC">
              <w:rPr>
                <w:rFonts w:ascii="Times New Roman" w:eastAsia="宋体" w:hAnsi="Times New Roman" w:cs="Times New Roman" w:hint="eastAsia"/>
                <w:b/>
                <w:bCs/>
                <w:sz w:val="24"/>
                <w:szCs w:val="24"/>
              </w:rPr>
              <w:t>)</w:t>
            </w:r>
          </w:p>
        </w:tc>
        <w:tc>
          <w:tcPr>
            <w:tcW w:w="3478" w:type="dxa"/>
            <w:tcBorders>
              <w:top w:val="single" w:sz="12" w:space="0" w:color="000000"/>
              <w:left w:val="nil"/>
              <w:bottom w:val="single" w:sz="8" w:space="0" w:color="000000"/>
              <w:right w:val="nil"/>
            </w:tcBorders>
            <w:vAlign w:val="center"/>
          </w:tcPr>
          <w:p w14:paraId="4AE6E41C" w14:textId="77777777" w:rsidR="00A079FC" w:rsidRPr="00A079FC" w:rsidRDefault="00A079FC" w:rsidP="0021116F">
            <w:pPr>
              <w:jc w:val="center"/>
              <w:rPr>
                <w:rFonts w:ascii="Times New Roman" w:eastAsia="宋体" w:hAnsi="Times New Roman" w:cs="Times New Roman"/>
                <w:b/>
                <w:bCs/>
                <w:sz w:val="24"/>
                <w:szCs w:val="24"/>
              </w:rPr>
            </w:pPr>
            <w:r w:rsidRPr="00A079FC">
              <w:rPr>
                <w:rFonts w:ascii="Times New Roman" w:eastAsia="宋体" w:hAnsi="Times New Roman" w:cs="Times New Roman"/>
                <w:b/>
                <w:bCs/>
                <w:sz w:val="24"/>
                <w:szCs w:val="24"/>
              </w:rPr>
              <w:t>Te</w:t>
            </w:r>
            <w:r w:rsidRPr="00A079FC">
              <w:rPr>
                <w:rFonts w:ascii="Times New Roman" w:eastAsia="宋体" w:hAnsi="Times New Roman" w:cs="Times New Roman" w:hint="eastAsia"/>
                <w:b/>
                <w:bCs/>
                <w:sz w:val="24"/>
                <w:szCs w:val="24"/>
              </w:rPr>
              <w:t>ar</w:t>
            </w:r>
            <w:r w:rsidRPr="00A079FC">
              <w:rPr>
                <w:rFonts w:ascii="Times New Roman" w:eastAsia="宋体" w:hAnsi="Times New Roman" w:cs="Times New Roman"/>
                <w:b/>
                <w:bCs/>
                <w:sz w:val="24"/>
                <w:szCs w:val="24"/>
              </w:rPr>
              <w:t xml:space="preserve"> Strength</w:t>
            </w:r>
            <w:r w:rsidRPr="00A079FC">
              <w:rPr>
                <w:rFonts w:ascii="Times New Roman" w:eastAsia="宋体" w:hAnsi="Times New Roman" w:cs="Times New Roman" w:hint="eastAsia"/>
                <w:b/>
                <w:bCs/>
                <w:sz w:val="24"/>
                <w:szCs w:val="24"/>
              </w:rPr>
              <w:t xml:space="preserve"> improvement (%)</w:t>
            </w:r>
          </w:p>
        </w:tc>
      </w:tr>
      <w:tr w:rsidR="00A079FC" w:rsidRPr="006E2C4B" w14:paraId="2E62E805" w14:textId="77777777" w:rsidTr="00A079FC">
        <w:trPr>
          <w:trHeight w:val="502"/>
        </w:trPr>
        <w:tc>
          <w:tcPr>
            <w:tcW w:w="1408" w:type="dxa"/>
            <w:tcBorders>
              <w:top w:val="single" w:sz="8" w:space="0" w:color="000000"/>
              <w:left w:val="nil"/>
              <w:bottom w:val="nil"/>
              <w:right w:val="nil"/>
            </w:tcBorders>
            <w:tcMar>
              <w:top w:w="15" w:type="dxa"/>
              <w:left w:w="108" w:type="dxa"/>
              <w:bottom w:w="0" w:type="dxa"/>
              <w:right w:w="108" w:type="dxa"/>
            </w:tcMar>
            <w:hideMark/>
          </w:tcPr>
          <w:p w14:paraId="592DCA10"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w:t>
            </w:r>
          </w:p>
        </w:tc>
        <w:tc>
          <w:tcPr>
            <w:tcW w:w="3478" w:type="dxa"/>
            <w:tcBorders>
              <w:top w:val="single" w:sz="8" w:space="0" w:color="000000"/>
              <w:left w:val="nil"/>
              <w:bottom w:val="nil"/>
              <w:right w:val="nil"/>
            </w:tcBorders>
            <w:tcMar>
              <w:top w:w="15" w:type="dxa"/>
              <w:left w:w="108" w:type="dxa"/>
              <w:bottom w:w="0" w:type="dxa"/>
              <w:right w:w="108" w:type="dxa"/>
            </w:tcMar>
          </w:tcPr>
          <w:p w14:paraId="4CADB0B6" w14:textId="1DD880CD"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w:t>
            </w:r>
            <w:r w:rsidR="00A862B8" w:rsidRPr="00FD6C30">
              <w:rPr>
                <w:rFonts w:ascii="Times New Roman" w:eastAsia="宋体" w:hAnsi="Times New Roman" w:cs="Times New Roman"/>
                <w:bCs/>
                <w:sz w:val="24"/>
                <w:szCs w:val="24"/>
              </w:rPr>
              <w:t xml:space="preserve">8.1 </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7</w:t>
            </w:r>
          </w:p>
        </w:tc>
        <w:tc>
          <w:tcPr>
            <w:tcW w:w="3478" w:type="dxa"/>
            <w:tcBorders>
              <w:top w:val="single" w:sz="8" w:space="0" w:color="000000"/>
              <w:left w:val="nil"/>
              <w:bottom w:val="nil"/>
              <w:right w:val="nil"/>
            </w:tcBorders>
          </w:tcPr>
          <w:p w14:paraId="3E611B59" w14:textId="77777777"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r>
      <w:tr w:rsidR="00A079FC" w:rsidRPr="006E2C4B" w14:paraId="6F2D60AC" w14:textId="77777777" w:rsidTr="00A079FC">
        <w:trPr>
          <w:trHeight w:val="502"/>
        </w:trPr>
        <w:tc>
          <w:tcPr>
            <w:tcW w:w="1408" w:type="dxa"/>
            <w:tcBorders>
              <w:top w:val="nil"/>
              <w:left w:val="nil"/>
              <w:bottom w:val="nil"/>
              <w:right w:val="nil"/>
            </w:tcBorders>
            <w:tcMar>
              <w:top w:w="15" w:type="dxa"/>
              <w:left w:w="108" w:type="dxa"/>
              <w:bottom w:w="0" w:type="dxa"/>
              <w:right w:w="108" w:type="dxa"/>
            </w:tcMar>
            <w:hideMark/>
          </w:tcPr>
          <w:p w14:paraId="236BD49F"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NR/CBp-Z1</w:t>
            </w:r>
          </w:p>
        </w:tc>
        <w:tc>
          <w:tcPr>
            <w:tcW w:w="3478" w:type="dxa"/>
            <w:tcBorders>
              <w:top w:val="nil"/>
              <w:left w:val="nil"/>
              <w:bottom w:val="nil"/>
              <w:right w:val="nil"/>
            </w:tcBorders>
            <w:tcMar>
              <w:top w:w="15" w:type="dxa"/>
              <w:left w:w="108" w:type="dxa"/>
              <w:bottom w:w="0" w:type="dxa"/>
              <w:right w:w="108" w:type="dxa"/>
            </w:tcMar>
          </w:tcPr>
          <w:p w14:paraId="7AC89234" w14:textId="6010E8C2"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35.</w:t>
            </w:r>
            <w:r w:rsidR="00A862B8" w:rsidRPr="00FD6C30">
              <w:rPr>
                <w:rFonts w:ascii="Times New Roman" w:eastAsia="宋体" w:hAnsi="Times New Roman" w:cs="Times New Roman"/>
                <w:bCs/>
                <w:sz w:val="24"/>
                <w:szCs w:val="24"/>
              </w:rPr>
              <w:t xml:space="preserve">9 </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1.</w:t>
            </w:r>
            <w:r w:rsidR="00A862B8" w:rsidRPr="00FD6C30">
              <w:rPr>
                <w:rFonts w:ascii="Times New Roman" w:eastAsia="宋体" w:hAnsi="Times New Roman" w:cs="Times New Roman"/>
                <w:bCs/>
                <w:sz w:val="24"/>
                <w:szCs w:val="24"/>
              </w:rPr>
              <w:t>1</w:t>
            </w:r>
          </w:p>
        </w:tc>
        <w:tc>
          <w:tcPr>
            <w:tcW w:w="3478" w:type="dxa"/>
            <w:tcBorders>
              <w:top w:val="nil"/>
              <w:left w:val="nil"/>
              <w:bottom w:val="nil"/>
              <w:right w:val="nil"/>
            </w:tcBorders>
          </w:tcPr>
          <w:p w14:paraId="7B9DC8CD" w14:textId="2EEA31C0"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27.</w:t>
            </w:r>
            <w:r w:rsidR="00A862B8" w:rsidRPr="00FD6C30">
              <w:rPr>
                <w:rFonts w:ascii="Times New Roman" w:eastAsia="宋体" w:hAnsi="Times New Roman" w:cs="Times New Roman"/>
                <w:bCs/>
                <w:sz w:val="24"/>
                <w:szCs w:val="24"/>
              </w:rPr>
              <w:t>8</w:t>
            </w:r>
          </w:p>
        </w:tc>
      </w:tr>
      <w:tr w:rsidR="00A079FC" w:rsidRPr="006E2C4B" w14:paraId="3BF89108" w14:textId="77777777" w:rsidTr="00A079FC">
        <w:trPr>
          <w:trHeight w:val="502"/>
        </w:trPr>
        <w:tc>
          <w:tcPr>
            <w:tcW w:w="1408" w:type="dxa"/>
            <w:tcBorders>
              <w:top w:val="nil"/>
              <w:left w:val="nil"/>
              <w:bottom w:val="nil"/>
              <w:right w:val="nil"/>
            </w:tcBorders>
            <w:tcMar>
              <w:top w:w="15" w:type="dxa"/>
              <w:left w:w="108" w:type="dxa"/>
              <w:bottom w:w="0" w:type="dxa"/>
              <w:right w:w="108" w:type="dxa"/>
            </w:tcMar>
            <w:hideMark/>
          </w:tcPr>
          <w:p w14:paraId="3AE29E98"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NR/CBp-Z3</w:t>
            </w:r>
          </w:p>
        </w:tc>
        <w:tc>
          <w:tcPr>
            <w:tcW w:w="3478" w:type="dxa"/>
            <w:tcBorders>
              <w:top w:val="nil"/>
              <w:left w:val="nil"/>
              <w:bottom w:val="nil"/>
              <w:right w:val="nil"/>
            </w:tcBorders>
            <w:tcMar>
              <w:top w:w="15" w:type="dxa"/>
              <w:left w:w="108" w:type="dxa"/>
              <w:bottom w:w="0" w:type="dxa"/>
              <w:right w:w="108" w:type="dxa"/>
            </w:tcMar>
          </w:tcPr>
          <w:p w14:paraId="22EB0DA7" w14:textId="4C3B9628"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w:t>
            </w:r>
            <w:r w:rsidR="00A862B8" w:rsidRPr="00FD6C30">
              <w:rPr>
                <w:rFonts w:ascii="Times New Roman" w:eastAsia="宋体" w:hAnsi="Times New Roman" w:cs="Times New Roman"/>
                <w:bCs/>
                <w:sz w:val="24"/>
                <w:szCs w:val="24"/>
              </w:rPr>
              <w:t>2</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 xml:space="preserve">9 </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 xml:space="preserve"> 1.5</w:t>
            </w:r>
          </w:p>
        </w:tc>
        <w:tc>
          <w:tcPr>
            <w:tcW w:w="3478" w:type="dxa"/>
            <w:tcBorders>
              <w:top w:val="nil"/>
              <w:left w:val="nil"/>
              <w:bottom w:val="nil"/>
              <w:right w:val="nil"/>
            </w:tcBorders>
          </w:tcPr>
          <w:p w14:paraId="2E7790BE" w14:textId="698365B2"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5</w:t>
            </w:r>
            <w:r w:rsidR="00A862B8" w:rsidRPr="00FD6C30">
              <w:rPr>
                <w:rFonts w:ascii="Times New Roman" w:eastAsia="宋体" w:hAnsi="Times New Roman" w:cs="Times New Roman"/>
                <w:bCs/>
                <w:sz w:val="24"/>
                <w:szCs w:val="24"/>
              </w:rPr>
              <w:t>2</w:t>
            </w:r>
            <w:r w:rsidRPr="00FD6C30">
              <w:rPr>
                <w:rFonts w:ascii="Times New Roman" w:eastAsia="宋体" w:hAnsi="Times New Roman" w:cs="Times New Roman"/>
                <w:bCs/>
                <w:sz w:val="24"/>
                <w:szCs w:val="24"/>
              </w:rPr>
              <w:t>.6</w:t>
            </w:r>
          </w:p>
        </w:tc>
      </w:tr>
      <w:tr w:rsidR="00A079FC" w:rsidRPr="006E2C4B" w14:paraId="786FF64D" w14:textId="77777777" w:rsidTr="00A079FC">
        <w:trPr>
          <w:trHeight w:val="502"/>
        </w:trPr>
        <w:tc>
          <w:tcPr>
            <w:tcW w:w="1408" w:type="dxa"/>
            <w:tcBorders>
              <w:top w:val="nil"/>
              <w:left w:val="nil"/>
              <w:bottom w:val="nil"/>
              <w:right w:val="nil"/>
            </w:tcBorders>
            <w:tcMar>
              <w:top w:w="15" w:type="dxa"/>
              <w:left w:w="108" w:type="dxa"/>
              <w:bottom w:w="0" w:type="dxa"/>
              <w:right w:w="108" w:type="dxa"/>
            </w:tcMar>
            <w:hideMark/>
          </w:tcPr>
          <w:p w14:paraId="49E0A8BC"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NR/CBp-Z5</w:t>
            </w:r>
          </w:p>
        </w:tc>
        <w:tc>
          <w:tcPr>
            <w:tcW w:w="3478" w:type="dxa"/>
            <w:tcBorders>
              <w:top w:val="nil"/>
              <w:left w:val="nil"/>
              <w:bottom w:val="nil"/>
              <w:right w:val="nil"/>
            </w:tcBorders>
            <w:tcMar>
              <w:top w:w="15" w:type="dxa"/>
              <w:left w:w="108" w:type="dxa"/>
              <w:bottom w:w="0" w:type="dxa"/>
              <w:right w:w="108" w:type="dxa"/>
            </w:tcMar>
          </w:tcPr>
          <w:p w14:paraId="4AB6236A" w14:textId="40993F29"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4</w:t>
            </w:r>
            <w:r w:rsidR="00A862B8" w:rsidRPr="00FD6C30">
              <w:rPr>
                <w:rFonts w:ascii="Times New Roman" w:eastAsia="宋体" w:hAnsi="Times New Roman" w:cs="Times New Roman"/>
                <w:bCs/>
                <w:sz w:val="24"/>
                <w:szCs w:val="24"/>
              </w:rPr>
              <w:t xml:space="preserve">5.2 </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 xml:space="preserve"> </w:t>
            </w:r>
            <w:r w:rsidRPr="00FD6C30">
              <w:rPr>
                <w:rFonts w:ascii="Times New Roman" w:eastAsia="宋体" w:hAnsi="Times New Roman" w:cs="Times New Roman"/>
                <w:bCs/>
                <w:sz w:val="24"/>
                <w:szCs w:val="24"/>
              </w:rPr>
              <w:t>0.</w:t>
            </w:r>
            <w:r w:rsidR="00A862B8" w:rsidRPr="00FD6C30">
              <w:rPr>
                <w:rFonts w:ascii="Times New Roman" w:eastAsia="宋体" w:hAnsi="Times New Roman" w:cs="Times New Roman"/>
                <w:bCs/>
                <w:sz w:val="24"/>
                <w:szCs w:val="24"/>
              </w:rPr>
              <w:t>4</w:t>
            </w:r>
          </w:p>
        </w:tc>
        <w:tc>
          <w:tcPr>
            <w:tcW w:w="3478" w:type="dxa"/>
            <w:tcBorders>
              <w:top w:val="nil"/>
              <w:left w:val="nil"/>
              <w:bottom w:val="nil"/>
              <w:right w:val="nil"/>
            </w:tcBorders>
          </w:tcPr>
          <w:p w14:paraId="487981A8" w14:textId="70E13A6C" w:rsidR="00A079FC" w:rsidRPr="00FD6C30" w:rsidRDefault="00A862B8"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60.9</w:t>
            </w:r>
          </w:p>
        </w:tc>
      </w:tr>
      <w:tr w:rsidR="00A079FC" w:rsidRPr="006E2C4B" w14:paraId="2A4DE567" w14:textId="77777777" w:rsidTr="00A079FC">
        <w:trPr>
          <w:trHeight w:val="502"/>
        </w:trPr>
        <w:tc>
          <w:tcPr>
            <w:tcW w:w="1408" w:type="dxa"/>
            <w:tcBorders>
              <w:top w:val="nil"/>
              <w:left w:val="nil"/>
              <w:bottom w:val="nil"/>
              <w:right w:val="nil"/>
            </w:tcBorders>
            <w:tcMar>
              <w:top w:w="15" w:type="dxa"/>
              <w:left w:w="108" w:type="dxa"/>
              <w:bottom w:w="0" w:type="dxa"/>
              <w:right w:w="108" w:type="dxa"/>
            </w:tcMar>
          </w:tcPr>
          <w:p w14:paraId="7A48D3DE"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NR/CBp-Z7</w:t>
            </w:r>
          </w:p>
        </w:tc>
        <w:tc>
          <w:tcPr>
            <w:tcW w:w="3478" w:type="dxa"/>
            <w:tcBorders>
              <w:top w:val="nil"/>
              <w:left w:val="nil"/>
              <w:bottom w:val="nil"/>
              <w:right w:val="nil"/>
            </w:tcBorders>
            <w:tcMar>
              <w:top w:w="15" w:type="dxa"/>
              <w:left w:w="108" w:type="dxa"/>
              <w:bottom w:w="0" w:type="dxa"/>
              <w:right w:w="108" w:type="dxa"/>
            </w:tcMar>
          </w:tcPr>
          <w:p w14:paraId="56F4DB11" w14:textId="2D71F37B" w:rsidR="00A079FC" w:rsidRPr="00FD6C30" w:rsidRDefault="00A862B8"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 xml:space="preserve">44.5 </w:t>
            </w:r>
            <w:r w:rsidR="00A079FC" w:rsidRPr="00FD6C30">
              <w:rPr>
                <w:rFonts w:ascii="Times New Roman" w:eastAsia="宋体" w:hAnsi="Times New Roman" w:cs="Times New Roman"/>
                <w:bCs/>
                <w:sz w:val="24"/>
                <w:szCs w:val="24"/>
              </w:rPr>
              <w:t>±</w:t>
            </w:r>
            <w:r w:rsidRPr="00FD6C30">
              <w:rPr>
                <w:rFonts w:ascii="Times New Roman" w:eastAsia="宋体" w:hAnsi="Times New Roman" w:cs="Times New Roman"/>
                <w:bCs/>
                <w:sz w:val="24"/>
                <w:szCs w:val="24"/>
              </w:rPr>
              <w:t xml:space="preserve"> 1.4</w:t>
            </w:r>
          </w:p>
        </w:tc>
        <w:tc>
          <w:tcPr>
            <w:tcW w:w="3478" w:type="dxa"/>
            <w:tcBorders>
              <w:top w:val="nil"/>
              <w:left w:val="nil"/>
              <w:bottom w:val="nil"/>
              <w:right w:val="nil"/>
            </w:tcBorders>
          </w:tcPr>
          <w:p w14:paraId="0A84F8EA" w14:textId="0B8B3C7F" w:rsidR="00A079FC" w:rsidRPr="00FD6C30" w:rsidRDefault="00A862B8"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58.4</w:t>
            </w:r>
          </w:p>
        </w:tc>
      </w:tr>
      <w:tr w:rsidR="00A079FC" w:rsidRPr="006E2C4B" w14:paraId="7FDF50D7" w14:textId="77777777" w:rsidTr="00A079FC">
        <w:trPr>
          <w:trHeight w:val="502"/>
        </w:trPr>
        <w:tc>
          <w:tcPr>
            <w:tcW w:w="1408" w:type="dxa"/>
            <w:tcBorders>
              <w:top w:val="nil"/>
              <w:left w:val="nil"/>
              <w:bottom w:val="single" w:sz="12" w:space="0" w:color="000000"/>
              <w:right w:val="nil"/>
            </w:tcBorders>
            <w:tcMar>
              <w:top w:w="15" w:type="dxa"/>
              <w:left w:w="108" w:type="dxa"/>
              <w:bottom w:w="0" w:type="dxa"/>
              <w:right w:w="108" w:type="dxa"/>
            </w:tcMar>
          </w:tcPr>
          <w:p w14:paraId="09666355" w14:textId="77777777" w:rsidR="00A079FC" w:rsidRPr="00A079FC" w:rsidRDefault="00A079FC" w:rsidP="0021116F">
            <w:pPr>
              <w:spacing w:line="360" w:lineRule="auto"/>
              <w:jc w:val="center"/>
              <w:rPr>
                <w:rFonts w:ascii="Times New Roman" w:eastAsia="宋体" w:hAnsi="Times New Roman" w:cs="Times New Roman"/>
                <w:b/>
                <w:sz w:val="24"/>
                <w:szCs w:val="24"/>
              </w:rPr>
            </w:pPr>
            <w:r w:rsidRPr="00A079FC">
              <w:rPr>
                <w:rFonts w:ascii="Times New Roman" w:eastAsia="宋体" w:hAnsi="Times New Roman" w:cs="Times New Roman" w:hint="eastAsia"/>
                <w:b/>
                <w:sz w:val="24"/>
                <w:szCs w:val="24"/>
              </w:rPr>
              <w:t>NR/N660</w:t>
            </w:r>
          </w:p>
        </w:tc>
        <w:tc>
          <w:tcPr>
            <w:tcW w:w="3478" w:type="dxa"/>
            <w:tcBorders>
              <w:top w:val="nil"/>
              <w:left w:val="nil"/>
              <w:bottom w:val="single" w:sz="12" w:space="0" w:color="000000"/>
              <w:right w:val="nil"/>
            </w:tcBorders>
            <w:tcMar>
              <w:top w:w="15" w:type="dxa"/>
              <w:left w:w="108" w:type="dxa"/>
              <w:bottom w:w="0" w:type="dxa"/>
              <w:right w:w="108" w:type="dxa"/>
            </w:tcMar>
          </w:tcPr>
          <w:p w14:paraId="37FD6F39" w14:textId="27FACDCB"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3</w:t>
            </w:r>
            <w:r w:rsidR="00A862B8" w:rsidRPr="00FD6C30">
              <w:rPr>
                <w:rFonts w:ascii="Times New Roman" w:eastAsia="宋体" w:hAnsi="Times New Roman" w:cs="Times New Roman"/>
                <w:bCs/>
                <w:sz w:val="24"/>
                <w:szCs w:val="24"/>
              </w:rPr>
              <w:t xml:space="preserve">6.5 </w:t>
            </w:r>
            <w:r w:rsidRPr="00FD6C30">
              <w:rPr>
                <w:rFonts w:ascii="Times New Roman" w:eastAsia="宋体" w:hAnsi="Times New Roman" w:cs="Times New Roman"/>
                <w:bCs/>
                <w:sz w:val="24"/>
                <w:szCs w:val="24"/>
              </w:rPr>
              <w:t>±</w:t>
            </w:r>
            <w:r w:rsidR="00A862B8" w:rsidRPr="00FD6C30">
              <w:rPr>
                <w:rFonts w:ascii="Times New Roman" w:eastAsia="宋体" w:hAnsi="Times New Roman" w:cs="Times New Roman"/>
                <w:bCs/>
                <w:sz w:val="24"/>
                <w:szCs w:val="24"/>
              </w:rPr>
              <w:t xml:space="preserve"> 1.3</w:t>
            </w:r>
          </w:p>
        </w:tc>
        <w:tc>
          <w:tcPr>
            <w:tcW w:w="3478" w:type="dxa"/>
            <w:tcBorders>
              <w:top w:val="nil"/>
              <w:left w:val="nil"/>
              <w:bottom w:val="single" w:sz="12" w:space="0" w:color="000000"/>
              <w:right w:val="nil"/>
            </w:tcBorders>
          </w:tcPr>
          <w:p w14:paraId="10A0B228" w14:textId="77777777" w:rsidR="00A079FC" w:rsidRPr="00FD6C30" w:rsidRDefault="00A079FC" w:rsidP="0021116F">
            <w:pPr>
              <w:spacing w:line="360" w:lineRule="auto"/>
              <w:jc w:val="center"/>
              <w:rPr>
                <w:rFonts w:ascii="Times New Roman" w:eastAsia="宋体" w:hAnsi="Times New Roman" w:cs="Times New Roman"/>
                <w:bCs/>
                <w:sz w:val="24"/>
                <w:szCs w:val="24"/>
              </w:rPr>
            </w:pPr>
            <w:r w:rsidRPr="00FD6C30">
              <w:rPr>
                <w:rFonts w:ascii="Times New Roman" w:eastAsia="宋体" w:hAnsi="Times New Roman" w:cs="Times New Roman"/>
                <w:bCs/>
                <w:sz w:val="24"/>
                <w:szCs w:val="24"/>
              </w:rPr>
              <w:t>-</w:t>
            </w:r>
          </w:p>
        </w:tc>
      </w:tr>
      <w:bookmarkEnd w:id="18"/>
    </w:tbl>
    <w:p w14:paraId="675620DA" w14:textId="67BED3DA" w:rsidR="00E41987" w:rsidRDefault="00E41987">
      <w:pPr>
        <w:widowControl/>
        <w:jc w:val="left"/>
        <w:rPr>
          <w:rFonts w:ascii="Times New Roman" w:eastAsia="宋体" w:hAnsi="Times New Roman" w:cs="Times New Roman"/>
          <w:b/>
          <w:bCs/>
          <w:sz w:val="28"/>
          <w:szCs w:val="28"/>
        </w:rPr>
      </w:pPr>
    </w:p>
    <w:p w14:paraId="1ED245BD" w14:textId="77777777" w:rsidR="00E41987" w:rsidRDefault="00E41987">
      <w:pPr>
        <w:widowControl/>
        <w:jc w:val="left"/>
        <w:rPr>
          <w:rFonts w:ascii="Times New Roman" w:eastAsia="宋体" w:hAnsi="Times New Roman" w:cs="Times New Roman"/>
          <w:b/>
          <w:bCs/>
          <w:sz w:val="28"/>
          <w:szCs w:val="28"/>
        </w:rPr>
      </w:pPr>
      <w:r>
        <w:rPr>
          <w:rFonts w:ascii="Times New Roman" w:eastAsia="宋体" w:hAnsi="Times New Roman" w:cs="Times New Roman"/>
          <w:b/>
          <w:bCs/>
          <w:sz w:val="28"/>
          <w:szCs w:val="28"/>
        </w:rPr>
        <w:br w:type="page"/>
      </w:r>
    </w:p>
    <w:p w14:paraId="02424FBD" w14:textId="142204B2" w:rsidR="00E41987" w:rsidRPr="006F00D6" w:rsidRDefault="00E41987" w:rsidP="00E41987">
      <w:pPr>
        <w:widowControl/>
        <w:spacing w:afterLines="50" w:after="156"/>
        <w:rPr>
          <w:rFonts w:ascii="Times New Roman" w:eastAsia="宋体" w:hAnsi="Times New Roman" w:cs="Times New Roman"/>
          <w:sz w:val="24"/>
          <w:szCs w:val="24"/>
        </w:rPr>
      </w:pPr>
      <w:r w:rsidRPr="003154F6">
        <w:rPr>
          <w:rFonts w:ascii="Times New Roman" w:hAnsi="Times New Roman" w:cs="Times New Roman"/>
          <w:b/>
          <w:bCs/>
          <w:sz w:val="24"/>
          <w:szCs w:val="24"/>
        </w:rPr>
        <w:lastRenderedPageBreak/>
        <w:t xml:space="preserve">Table </w:t>
      </w:r>
      <w:r w:rsidR="00C7030E">
        <w:rPr>
          <w:rFonts w:ascii="Times New Roman" w:hAnsi="Times New Roman" w:cs="Times New Roman" w:hint="eastAsia"/>
          <w:b/>
          <w:bCs/>
          <w:sz w:val="24"/>
          <w:szCs w:val="24"/>
        </w:rPr>
        <w:t>S</w:t>
      </w:r>
      <w:r>
        <w:rPr>
          <w:rFonts w:ascii="Times New Roman" w:hAnsi="Times New Roman" w:cs="Times New Roman" w:hint="eastAsia"/>
          <w:b/>
          <w:bCs/>
          <w:sz w:val="24"/>
          <w:szCs w:val="24"/>
        </w:rPr>
        <w:t>7</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471500">
        <w:rPr>
          <w:rFonts w:ascii="Times New Roman" w:eastAsia="宋体" w:hAnsi="Times New Roman" w:cs="Times New Roman" w:hint="eastAsia"/>
          <w:sz w:val="24"/>
          <w:szCs w:val="24"/>
        </w:rPr>
        <w:t>Formulations of the NR/CBp, NR/CBp-Zn and NR/N660 composites</w:t>
      </w:r>
    </w:p>
    <w:tbl>
      <w:tblPr>
        <w:tblW w:w="5000" w:type="pct"/>
        <w:jc w:val="center"/>
        <w:tblCellMar>
          <w:left w:w="0" w:type="dxa"/>
          <w:right w:w="0" w:type="dxa"/>
        </w:tblCellMar>
        <w:tblLook w:val="0420" w:firstRow="1" w:lastRow="0" w:firstColumn="0" w:lastColumn="0" w:noHBand="0" w:noVBand="1"/>
      </w:tblPr>
      <w:tblGrid>
        <w:gridCol w:w="2268"/>
        <w:gridCol w:w="1639"/>
        <w:gridCol w:w="1237"/>
        <w:gridCol w:w="650"/>
        <w:gridCol w:w="784"/>
        <w:gridCol w:w="721"/>
        <w:gridCol w:w="644"/>
        <w:gridCol w:w="1083"/>
      </w:tblGrid>
      <w:tr w:rsidR="00E41987" w:rsidRPr="00471500" w14:paraId="22324CFF" w14:textId="77777777" w:rsidTr="00D45617">
        <w:trPr>
          <w:trHeight w:val="340"/>
          <w:jc w:val="center"/>
        </w:trPr>
        <w:tc>
          <w:tcPr>
            <w:tcW w:w="2268" w:type="dxa"/>
            <w:tcBorders>
              <w:top w:val="single" w:sz="12" w:space="0" w:color="000000"/>
              <w:left w:val="nil"/>
              <w:bottom w:val="single" w:sz="8" w:space="0" w:color="000000"/>
              <w:right w:val="nil"/>
            </w:tcBorders>
            <w:tcMar>
              <w:top w:w="15" w:type="dxa"/>
              <w:left w:w="81" w:type="dxa"/>
              <w:bottom w:w="0" w:type="dxa"/>
              <w:right w:w="81" w:type="dxa"/>
            </w:tcMar>
            <w:vAlign w:val="center"/>
            <w:hideMark/>
          </w:tcPr>
          <w:p w14:paraId="44F9C739" w14:textId="77777777" w:rsidR="00E41987" w:rsidRPr="00471500" w:rsidRDefault="00E41987" w:rsidP="00D45617">
            <w:pPr>
              <w:widowControl/>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C</w:t>
            </w:r>
            <w:r w:rsidRPr="00471500">
              <w:rPr>
                <w:rFonts w:ascii="Times New Roman" w:eastAsia="宋体" w:hAnsi="Times New Roman" w:cs="Times New Roman"/>
                <w:b/>
                <w:bCs/>
                <w:sz w:val="24"/>
                <w:szCs w:val="24"/>
              </w:rPr>
              <w:t>omponent</w:t>
            </w:r>
          </w:p>
        </w:tc>
        <w:tc>
          <w:tcPr>
            <w:tcW w:w="1639" w:type="dxa"/>
            <w:tcBorders>
              <w:top w:val="single" w:sz="12" w:space="0" w:color="000000"/>
              <w:left w:val="nil"/>
              <w:bottom w:val="single" w:sz="8" w:space="0" w:color="000000"/>
              <w:right w:val="nil"/>
            </w:tcBorders>
            <w:tcMar>
              <w:top w:w="227" w:type="dxa"/>
              <w:left w:w="81" w:type="dxa"/>
              <w:bottom w:w="0" w:type="dxa"/>
              <w:right w:w="81" w:type="dxa"/>
            </w:tcMar>
            <w:vAlign w:val="center"/>
            <w:hideMark/>
          </w:tcPr>
          <w:p w14:paraId="3D5CAD14"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NR CV60/IR</w:t>
            </w:r>
          </w:p>
        </w:tc>
        <w:tc>
          <w:tcPr>
            <w:tcW w:w="1237" w:type="dxa"/>
            <w:tcBorders>
              <w:top w:val="single" w:sz="12" w:space="0" w:color="000000"/>
              <w:left w:val="nil"/>
              <w:bottom w:val="single" w:sz="8" w:space="0" w:color="000000"/>
              <w:right w:val="nil"/>
            </w:tcBorders>
            <w:tcMar>
              <w:top w:w="227" w:type="dxa"/>
              <w:left w:w="81" w:type="dxa"/>
              <w:bottom w:w="0" w:type="dxa"/>
              <w:right w:w="81" w:type="dxa"/>
            </w:tcMar>
            <w:vAlign w:val="center"/>
            <w:hideMark/>
          </w:tcPr>
          <w:p w14:paraId="27689ACE"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CBp/N660</w:t>
            </w:r>
          </w:p>
        </w:tc>
        <w:tc>
          <w:tcPr>
            <w:tcW w:w="650" w:type="dxa"/>
            <w:tcBorders>
              <w:top w:val="single" w:sz="12" w:space="0" w:color="000000"/>
              <w:left w:val="nil"/>
              <w:bottom w:val="single" w:sz="8" w:space="0" w:color="000000"/>
              <w:right w:val="nil"/>
            </w:tcBorders>
            <w:tcMar>
              <w:top w:w="227" w:type="dxa"/>
              <w:left w:w="81" w:type="dxa"/>
              <w:bottom w:w="0" w:type="dxa"/>
              <w:right w:w="81" w:type="dxa"/>
            </w:tcMar>
            <w:vAlign w:val="center"/>
            <w:hideMark/>
          </w:tcPr>
          <w:p w14:paraId="73078FB3"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SA</w:t>
            </w:r>
          </w:p>
        </w:tc>
        <w:tc>
          <w:tcPr>
            <w:tcW w:w="784" w:type="dxa"/>
            <w:tcBorders>
              <w:top w:val="single" w:sz="12" w:space="0" w:color="000000"/>
              <w:left w:val="nil"/>
              <w:bottom w:val="single" w:sz="8" w:space="0" w:color="000000"/>
              <w:right w:val="nil"/>
            </w:tcBorders>
            <w:tcMar>
              <w:top w:w="227" w:type="dxa"/>
              <w:left w:w="81" w:type="dxa"/>
              <w:bottom w:w="0" w:type="dxa"/>
              <w:right w:w="81" w:type="dxa"/>
            </w:tcMar>
            <w:vAlign w:val="center"/>
            <w:hideMark/>
          </w:tcPr>
          <w:p w14:paraId="0420AF15"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ZnO</w:t>
            </w:r>
          </w:p>
        </w:tc>
        <w:tc>
          <w:tcPr>
            <w:tcW w:w="721" w:type="dxa"/>
            <w:tcBorders>
              <w:top w:val="single" w:sz="12" w:space="0" w:color="000000"/>
              <w:left w:val="nil"/>
              <w:bottom w:val="single" w:sz="8" w:space="0" w:color="000000"/>
              <w:right w:val="nil"/>
            </w:tcBorders>
            <w:tcMar>
              <w:top w:w="227" w:type="dxa"/>
              <w:left w:w="81" w:type="dxa"/>
              <w:bottom w:w="0" w:type="dxa"/>
              <w:right w:w="81" w:type="dxa"/>
            </w:tcMar>
            <w:vAlign w:val="center"/>
            <w:hideMark/>
          </w:tcPr>
          <w:p w14:paraId="74E95F37"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DM</w:t>
            </w:r>
          </w:p>
        </w:tc>
        <w:tc>
          <w:tcPr>
            <w:tcW w:w="644" w:type="dxa"/>
            <w:tcBorders>
              <w:top w:val="single" w:sz="12" w:space="0" w:color="000000"/>
              <w:left w:val="nil"/>
              <w:bottom w:val="single" w:sz="8" w:space="0" w:color="000000"/>
              <w:right w:val="nil"/>
            </w:tcBorders>
            <w:tcMar>
              <w:top w:w="227" w:type="dxa"/>
              <w:left w:w="81" w:type="dxa"/>
              <w:bottom w:w="0" w:type="dxa"/>
              <w:right w:w="81" w:type="dxa"/>
            </w:tcMar>
            <w:vAlign w:val="center"/>
            <w:hideMark/>
          </w:tcPr>
          <w:p w14:paraId="37F6AFBA"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S</w:t>
            </w:r>
          </w:p>
        </w:tc>
        <w:tc>
          <w:tcPr>
            <w:tcW w:w="1083" w:type="dxa"/>
            <w:tcBorders>
              <w:top w:val="single" w:sz="12" w:space="0" w:color="000000"/>
              <w:left w:val="nil"/>
              <w:bottom w:val="single" w:sz="8" w:space="0" w:color="000000"/>
              <w:right w:val="nil"/>
            </w:tcBorders>
            <w:tcMar>
              <w:top w:w="227" w:type="dxa"/>
              <w:left w:w="81" w:type="dxa"/>
              <w:bottom w:w="0" w:type="dxa"/>
              <w:right w:w="81" w:type="dxa"/>
            </w:tcMar>
            <w:vAlign w:val="center"/>
            <w:hideMark/>
          </w:tcPr>
          <w:p w14:paraId="0DC03808"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ZnCl</w:t>
            </w:r>
            <w:r w:rsidRPr="00471500">
              <w:rPr>
                <w:rFonts w:ascii="Times New Roman" w:eastAsia="宋体" w:hAnsi="Times New Roman" w:cs="Times New Roman"/>
                <w:b/>
                <w:bCs/>
                <w:sz w:val="24"/>
                <w:szCs w:val="24"/>
                <w:vertAlign w:val="subscript"/>
              </w:rPr>
              <w:t>2</w:t>
            </w:r>
          </w:p>
        </w:tc>
      </w:tr>
      <w:tr w:rsidR="00E41987" w:rsidRPr="00471500" w14:paraId="53200B6F" w14:textId="77777777" w:rsidTr="00D45617">
        <w:trPr>
          <w:trHeight w:val="340"/>
          <w:jc w:val="center"/>
        </w:trPr>
        <w:tc>
          <w:tcPr>
            <w:tcW w:w="2268"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7EC08E0D" w14:textId="77777777" w:rsidR="00E41987" w:rsidRPr="00471500" w:rsidRDefault="00E41987" w:rsidP="00D45617">
            <w:pPr>
              <w:widowControl/>
              <w:jc w:val="center"/>
              <w:rPr>
                <w:rFonts w:ascii="Times New Roman" w:eastAsia="宋体" w:hAnsi="Times New Roman" w:cs="Times New Roman"/>
                <w:b/>
                <w:sz w:val="24"/>
                <w:szCs w:val="24"/>
              </w:rPr>
            </w:pPr>
            <w:r w:rsidRPr="00471500">
              <w:rPr>
                <w:rFonts w:ascii="Times New Roman" w:eastAsia="宋体" w:hAnsi="Times New Roman" w:cs="Times New Roman"/>
                <w:b/>
                <w:sz w:val="24"/>
                <w:szCs w:val="24"/>
              </w:rPr>
              <w:t>phr</w:t>
            </w:r>
          </w:p>
        </w:tc>
        <w:tc>
          <w:tcPr>
            <w:tcW w:w="1639"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3C168A80"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100</w:t>
            </w:r>
          </w:p>
        </w:tc>
        <w:tc>
          <w:tcPr>
            <w:tcW w:w="1237"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47CC1B0E"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50</w:t>
            </w:r>
          </w:p>
        </w:tc>
        <w:tc>
          <w:tcPr>
            <w:tcW w:w="650"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7C36B7A8"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3</w:t>
            </w:r>
          </w:p>
        </w:tc>
        <w:tc>
          <w:tcPr>
            <w:tcW w:w="784"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5A30A47C"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5</w:t>
            </w:r>
          </w:p>
        </w:tc>
        <w:tc>
          <w:tcPr>
            <w:tcW w:w="721"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17231E03"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0.6</w:t>
            </w:r>
          </w:p>
        </w:tc>
        <w:tc>
          <w:tcPr>
            <w:tcW w:w="644"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39432152"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2.5</w:t>
            </w:r>
          </w:p>
        </w:tc>
        <w:tc>
          <w:tcPr>
            <w:tcW w:w="1083" w:type="dxa"/>
            <w:tcBorders>
              <w:top w:val="single" w:sz="8" w:space="0" w:color="000000"/>
              <w:left w:val="nil"/>
              <w:bottom w:val="single" w:sz="12" w:space="0" w:color="000000"/>
              <w:right w:val="nil"/>
            </w:tcBorders>
            <w:tcMar>
              <w:top w:w="227" w:type="dxa"/>
              <w:left w:w="81" w:type="dxa"/>
              <w:bottom w:w="227" w:type="dxa"/>
              <w:right w:w="81" w:type="dxa"/>
            </w:tcMar>
            <w:vAlign w:val="center"/>
            <w:hideMark/>
          </w:tcPr>
          <w:p w14:paraId="5F622486"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0/1/3/5/7</w:t>
            </w:r>
          </w:p>
        </w:tc>
      </w:tr>
    </w:tbl>
    <w:p w14:paraId="0F638A9A" w14:textId="77777777" w:rsidR="00E41987" w:rsidRPr="00423F2A" w:rsidRDefault="00E41987" w:rsidP="00E41987">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78C8F149" w14:textId="75E2259B" w:rsidR="00E41987" w:rsidRPr="006F00D6" w:rsidRDefault="00E41987" w:rsidP="00E41987">
      <w:pPr>
        <w:spacing w:afterLines="50" w:after="156"/>
        <w:rPr>
          <w:rFonts w:ascii="Times New Roman" w:eastAsia="宋体" w:hAnsi="Times New Roman" w:cs="Times New Roman"/>
          <w:sz w:val="24"/>
          <w:szCs w:val="24"/>
        </w:rPr>
      </w:pPr>
      <w:bookmarkStart w:id="19" w:name="OLE_LINK7"/>
      <w:bookmarkStart w:id="20" w:name="OLE_LINK45"/>
      <w:r w:rsidRPr="003154F6">
        <w:rPr>
          <w:rFonts w:ascii="Times New Roman" w:hAnsi="Times New Roman" w:cs="Times New Roman"/>
          <w:b/>
          <w:bCs/>
          <w:sz w:val="24"/>
          <w:szCs w:val="24"/>
        </w:rPr>
        <w:lastRenderedPageBreak/>
        <w:t xml:space="preserve">Table </w:t>
      </w:r>
      <w:r w:rsidR="00C7030E">
        <w:rPr>
          <w:rFonts w:ascii="Times New Roman" w:hAnsi="Times New Roman" w:cs="Times New Roman" w:hint="eastAsia"/>
          <w:b/>
          <w:bCs/>
          <w:sz w:val="24"/>
          <w:szCs w:val="24"/>
        </w:rPr>
        <w:t>S</w:t>
      </w:r>
      <w:r>
        <w:rPr>
          <w:rFonts w:ascii="Times New Roman" w:hAnsi="Times New Roman" w:cs="Times New Roman" w:hint="eastAsia"/>
          <w:b/>
          <w:bCs/>
          <w:sz w:val="24"/>
          <w:szCs w:val="24"/>
        </w:rPr>
        <w:t>8</w:t>
      </w:r>
      <w:r w:rsidRPr="003154F6">
        <w:rPr>
          <w:rFonts w:ascii="Times New Roman" w:hAnsi="Times New Roman" w:cs="Times New Roman"/>
          <w:b/>
          <w:bCs/>
          <w:sz w:val="24"/>
          <w:szCs w:val="24"/>
        </w:rPr>
        <w:t>.</w:t>
      </w:r>
      <w:r>
        <w:rPr>
          <w:rFonts w:ascii="Times New Roman" w:hAnsi="Times New Roman" w:cs="Times New Roman" w:hint="eastAsia"/>
          <w:b/>
          <w:bCs/>
          <w:sz w:val="24"/>
          <w:szCs w:val="24"/>
        </w:rPr>
        <w:t xml:space="preserve"> </w:t>
      </w:r>
      <w:bookmarkEnd w:id="19"/>
      <w:r w:rsidRPr="00471500">
        <w:rPr>
          <w:rFonts w:ascii="Times New Roman" w:eastAsia="宋体" w:hAnsi="Times New Roman" w:cs="Times New Roman" w:hint="eastAsia"/>
          <w:sz w:val="24"/>
          <w:szCs w:val="24"/>
        </w:rPr>
        <w:t>Sulfur characteristic parameters of the NR/CBp, NR/CBp-Zn and NR/N660 composites</w:t>
      </w:r>
      <w:bookmarkEnd w:id="20"/>
    </w:p>
    <w:tbl>
      <w:tblPr>
        <w:tblW w:w="5000" w:type="pct"/>
        <w:jc w:val="center"/>
        <w:tblLayout w:type="fixed"/>
        <w:tblCellMar>
          <w:left w:w="0" w:type="dxa"/>
          <w:right w:w="0" w:type="dxa"/>
        </w:tblCellMar>
        <w:tblLook w:val="04A0" w:firstRow="1" w:lastRow="0" w:firstColumn="1" w:lastColumn="0" w:noHBand="0" w:noVBand="1"/>
      </w:tblPr>
      <w:tblGrid>
        <w:gridCol w:w="1843"/>
        <w:gridCol w:w="1197"/>
        <w:gridCol w:w="1197"/>
        <w:gridCol w:w="1197"/>
        <w:gridCol w:w="1197"/>
        <w:gridCol w:w="1197"/>
        <w:gridCol w:w="1198"/>
      </w:tblGrid>
      <w:tr w:rsidR="00E41987" w:rsidRPr="00471500" w14:paraId="2DA1B137" w14:textId="77777777" w:rsidTr="00D45617">
        <w:trPr>
          <w:trHeight w:val="481"/>
          <w:jc w:val="center"/>
        </w:trPr>
        <w:tc>
          <w:tcPr>
            <w:tcW w:w="1843"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4FDD7854" w14:textId="77777777" w:rsidR="00E41987" w:rsidRPr="00471500" w:rsidRDefault="00E41987" w:rsidP="00D45617">
            <w:pPr>
              <w:widowControl/>
              <w:jc w:val="center"/>
              <w:rPr>
                <w:rFonts w:ascii="Times New Roman" w:eastAsia="宋体" w:hAnsi="Times New Roman" w:cs="Times New Roman"/>
                <w:b/>
                <w:bCs/>
                <w:sz w:val="24"/>
                <w:szCs w:val="24"/>
              </w:rPr>
            </w:pPr>
            <w:bookmarkStart w:id="21" w:name="_Hlk223195077"/>
            <w:r w:rsidRPr="00471500">
              <w:rPr>
                <w:rFonts w:ascii="Times New Roman" w:eastAsia="宋体" w:hAnsi="Times New Roman" w:cs="Times New Roman"/>
                <w:b/>
                <w:bCs/>
                <w:sz w:val="24"/>
                <w:szCs w:val="24"/>
              </w:rPr>
              <w:t>Parameters</w:t>
            </w:r>
          </w:p>
        </w:tc>
        <w:tc>
          <w:tcPr>
            <w:tcW w:w="1197"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7E5DFD43"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NR/CBp</w:t>
            </w:r>
          </w:p>
        </w:tc>
        <w:tc>
          <w:tcPr>
            <w:tcW w:w="1197"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76C9EFDE"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NR/CBp-Z1</w:t>
            </w:r>
          </w:p>
        </w:tc>
        <w:tc>
          <w:tcPr>
            <w:tcW w:w="1197"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3C0413A8"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NR/CBp-Z3</w:t>
            </w:r>
          </w:p>
        </w:tc>
        <w:tc>
          <w:tcPr>
            <w:tcW w:w="1197"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0372DF30"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NR/CBp-Z5</w:t>
            </w:r>
          </w:p>
        </w:tc>
        <w:tc>
          <w:tcPr>
            <w:tcW w:w="1197"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68E8EF07"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NR/CBp-Z7</w:t>
            </w:r>
          </w:p>
        </w:tc>
        <w:tc>
          <w:tcPr>
            <w:tcW w:w="1198" w:type="dxa"/>
            <w:tcBorders>
              <w:top w:val="single" w:sz="12" w:space="0" w:color="000000"/>
              <w:left w:val="nil"/>
              <w:bottom w:val="single" w:sz="8" w:space="0" w:color="000000"/>
              <w:right w:val="nil"/>
            </w:tcBorders>
            <w:tcMar>
              <w:top w:w="15" w:type="dxa"/>
              <w:left w:w="108" w:type="dxa"/>
              <w:bottom w:w="0" w:type="dxa"/>
              <w:right w:w="108" w:type="dxa"/>
            </w:tcMar>
            <w:vAlign w:val="center"/>
            <w:hideMark/>
          </w:tcPr>
          <w:p w14:paraId="4B26E165" w14:textId="77777777" w:rsidR="00E41987" w:rsidRPr="00471500" w:rsidRDefault="00E41987" w:rsidP="00D45617">
            <w:pPr>
              <w:widowControl/>
              <w:jc w:val="center"/>
              <w:rPr>
                <w:rFonts w:ascii="Times New Roman" w:eastAsia="宋体" w:hAnsi="Times New Roman" w:cs="Times New Roman"/>
                <w:b/>
                <w:bCs/>
                <w:sz w:val="24"/>
                <w:szCs w:val="24"/>
              </w:rPr>
            </w:pPr>
            <w:r w:rsidRPr="00471500">
              <w:rPr>
                <w:rFonts w:ascii="Times New Roman" w:eastAsia="宋体" w:hAnsi="Times New Roman" w:cs="Times New Roman"/>
                <w:b/>
                <w:bCs/>
                <w:sz w:val="24"/>
                <w:szCs w:val="24"/>
              </w:rPr>
              <w:t>NR/N660</w:t>
            </w:r>
          </w:p>
        </w:tc>
      </w:tr>
      <w:tr w:rsidR="00E41987" w:rsidRPr="00471500" w14:paraId="7D4B8F78" w14:textId="77777777" w:rsidTr="00D45617">
        <w:trPr>
          <w:trHeight w:val="481"/>
          <w:jc w:val="center"/>
        </w:trPr>
        <w:tc>
          <w:tcPr>
            <w:tcW w:w="1843" w:type="dxa"/>
            <w:tcBorders>
              <w:top w:val="single" w:sz="8" w:space="0" w:color="000000"/>
              <w:left w:val="nil"/>
              <w:bottom w:val="nil"/>
              <w:right w:val="nil"/>
            </w:tcBorders>
            <w:tcMar>
              <w:top w:w="15" w:type="dxa"/>
              <w:left w:w="108" w:type="dxa"/>
              <w:bottom w:w="0" w:type="dxa"/>
              <w:right w:w="108" w:type="dxa"/>
            </w:tcMar>
            <w:vAlign w:val="center"/>
            <w:hideMark/>
          </w:tcPr>
          <w:p w14:paraId="2F18566F" w14:textId="77777777" w:rsidR="00E41987" w:rsidRPr="00471500" w:rsidRDefault="00E41987" w:rsidP="00D45617">
            <w:pPr>
              <w:widowControl/>
              <w:jc w:val="center"/>
              <w:rPr>
                <w:rFonts w:ascii="Times New Roman" w:eastAsia="宋体" w:hAnsi="Times New Roman" w:cs="Times New Roman"/>
                <w:b/>
                <w:sz w:val="24"/>
                <w:szCs w:val="24"/>
              </w:rPr>
            </w:pPr>
            <w:r w:rsidRPr="00471500">
              <w:rPr>
                <w:rFonts w:ascii="Times New Roman" w:eastAsia="宋体" w:hAnsi="Times New Roman" w:cs="Times New Roman"/>
                <w:b/>
                <w:sz w:val="24"/>
                <w:szCs w:val="24"/>
              </w:rPr>
              <w:t>ML</w:t>
            </w:r>
            <w:r w:rsidRPr="00471500">
              <w:rPr>
                <w:rFonts w:ascii="Times New Roman" w:eastAsia="宋体" w:hAnsi="Times New Roman" w:cs="Times New Roman" w:hint="eastAsia"/>
                <w:b/>
                <w:sz w:val="24"/>
                <w:szCs w:val="24"/>
              </w:rPr>
              <w:t>（</w:t>
            </w:r>
            <w:r w:rsidRPr="00471500">
              <w:rPr>
                <w:rFonts w:ascii="Times New Roman" w:eastAsia="宋体" w:hAnsi="Times New Roman" w:cs="Times New Roman"/>
                <w:b/>
                <w:sz w:val="24"/>
                <w:szCs w:val="24"/>
              </w:rPr>
              <w:t>dN·M</w:t>
            </w:r>
            <w:r w:rsidRPr="00471500">
              <w:rPr>
                <w:rFonts w:ascii="Times New Roman" w:eastAsia="宋体" w:hAnsi="Times New Roman" w:cs="Times New Roman" w:hint="eastAsia"/>
                <w:b/>
                <w:sz w:val="24"/>
                <w:szCs w:val="24"/>
              </w:rPr>
              <w:t>）</w:t>
            </w:r>
          </w:p>
        </w:tc>
        <w:tc>
          <w:tcPr>
            <w:tcW w:w="1197" w:type="dxa"/>
            <w:tcBorders>
              <w:top w:val="single" w:sz="8" w:space="0" w:color="000000"/>
              <w:left w:val="nil"/>
              <w:bottom w:val="nil"/>
              <w:right w:val="nil"/>
            </w:tcBorders>
            <w:tcMar>
              <w:top w:w="15" w:type="dxa"/>
              <w:left w:w="108" w:type="dxa"/>
              <w:bottom w:w="0" w:type="dxa"/>
              <w:right w:w="108" w:type="dxa"/>
            </w:tcMar>
            <w:vAlign w:val="center"/>
            <w:hideMark/>
          </w:tcPr>
          <w:p w14:paraId="53B8B6CA"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1.51</w:t>
            </w:r>
          </w:p>
        </w:tc>
        <w:tc>
          <w:tcPr>
            <w:tcW w:w="1197" w:type="dxa"/>
            <w:tcBorders>
              <w:top w:val="single" w:sz="8" w:space="0" w:color="000000"/>
              <w:left w:val="nil"/>
              <w:bottom w:val="nil"/>
              <w:right w:val="nil"/>
            </w:tcBorders>
            <w:tcMar>
              <w:top w:w="15" w:type="dxa"/>
              <w:left w:w="108" w:type="dxa"/>
              <w:bottom w:w="0" w:type="dxa"/>
              <w:right w:w="108" w:type="dxa"/>
            </w:tcMar>
            <w:vAlign w:val="center"/>
            <w:hideMark/>
          </w:tcPr>
          <w:p w14:paraId="704954BF"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1.94</w:t>
            </w:r>
          </w:p>
        </w:tc>
        <w:tc>
          <w:tcPr>
            <w:tcW w:w="1197" w:type="dxa"/>
            <w:tcBorders>
              <w:top w:val="single" w:sz="8" w:space="0" w:color="000000"/>
              <w:left w:val="nil"/>
              <w:bottom w:val="nil"/>
              <w:right w:val="nil"/>
            </w:tcBorders>
            <w:tcMar>
              <w:top w:w="15" w:type="dxa"/>
              <w:left w:w="108" w:type="dxa"/>
              <w:bottom w:w="0" w:type="dxa"/>
              <w:right w:w="108" w:type="dxa"/>
            </w:tcMar>
            <w:vAlign w:val="center"/>
            <w:hideMark/>
          </w:tcPr>
          <w:p w14:paraId="48451CC5"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1.57</w:t>
            </w:r>
          </w:p>
        </w:tc>
        <w:tc>
          <w:tcPr>
            <w:tcW w:w="1197" w:type="dxa"/>
            <w:tcBorders>
              <w:top w:val="single" w:sz="8" w:space="0" w:color="000000"/>
              <w:left w:val="nil"/>
              <w:bottom w:val="nil"/>
              <w:right w:val="nil"/>
            </w:tcBorders>
            <w:tcMar>
              <w:top w:w="15" w:type="dxa"/>
              <w:left w:w="108" w:type="dxa"/>
              <w:bottom w:w="0" w:type="dxa"/>
              <w:right w:w="108" w:type="dxa"/>
            </w:tcMar>
            <w:vAlign w:val="center"/>
            <w:hideMark/>
          </w:tcPr>
          <w:p w14:paraId="1E6D954C"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1.51</w:t>
            </w:r>
          </w:p>
        </w:tc>
        <w:tc>
          <w:tcPr>
            <w:tcW w:w="1197" w:type="dxa"/>
            <w:tcBorders>
              <w:top w:val="single" w:sz="8" w:space="0" w:color="000000"/>
              <w:left w:val="nil"/>
              <w:bottom w:val="nil"/>
              <w:right w:val="nil"/>
            </w:tcBorders>
            <w:tcMar>
              <w:top w:w="15" w:type="dxa"/>
              <w:left w:w="108" w:type="dxa"/>
              <w:bottom w:w="0" w:type="dxa"/>
              <w:right w:w="108" w:type="dxa"/>
            </w:tcMar>
            <w:vAlign w:val="center"/>
            <w:hideMark/>
          </w:tcPr>
          <w:p w14:paraId="6D055561"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1.75</w:t>
            </w:r>
          </w:p>
        </w:tc>
        <w:tc>
          <w:tcPr>
            <w:tcW w:w="1198" w:type="dxa"/>
            <w:tcBorders>
              <w:top w:val="single" w:sz="8" w:space="0" w:color="000000"/>
              <w:left w:val="nil"/>
              <w:bottom w:val="nil"/>
              <w:right w:val="nil"/>
            </w:tcBorders>
            <w:tcMar>
              <w:top w:w="15" w:type="dxa"/>
              <w:left w:w="108" w:type="dxa"/>
              <w:bottom w:w="0" w:type="dxa"/>
              <w:right w:w="108" w:type="dxa"/>
            </w:tcMar>
            <w:vAlign w:val="center"/>
            <w:hideMark/>
          </w:tcPr>
          <w:p w14:paraId="00A9631A"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1.61</w:t>
            </w:r>
          </w:p>
        </w:tc>
      </w:tr>
      <w:tr w:rsidR="00E41987" w:rsidRPr="00471500" w14:paraId="14A5ED0D" w14:textId="77777777" w:rsidTr="00D45617">
        <w:trPr>
          <w:trHeight w:val="481"/>
          <w:jc w:val="center"/>
        </w:trPr>
        <w:tc>
          <w:tcPr>
            <w:tcW w:w="1843" w:type="dxa"/>
            <w:tcBorders>
              <w:top w:val="nil"/>
              <w:left w:val="nil"/>
              <w:bottom w:val="nil"/>
              <w:right w:val="nil"/>
            </w:tcBorders>
            <w:tcMar>
              <w:top w:w="15" w:type="dxa"/>
              <w:left w:w="108" w:type="dxa"/>
              <w:bottom w:w="0" w:type="dxa"/>
              <w:right w:w="108" w:type="dxa"/>
            </w:tcMar>
            <w:vAlign w:val="center"/>
            <w:hideMark/>
          </w:tcPr>
          <w:p w14:paraId="56CBE32F" w14:textId="77777777" w:rsidR="00E41987" w:rsidRPr="00471500" w:rsidRDefault="00E41987" w:rsidP="00D45617">
            <w:pPr>
              <w:widowControl/>
              <w:jc w:val="center"/>
              <w:rPr>
                <w:rFonts w:ascii="Times New Roman" w:eastAsia="宋体" w:hAnsi="Times New Roman" w:cs="Times New Roman"/>
                <w:b/>
                <w:sz w:val="24"/>
                <w:szCs w:val="24"/>
              </w:rPr>
            </w:pPr>
            <w:r w:rsidRPr="00471500">
              <w:rPr>
                <w:rFonts w:ascii="Times New Roman" w:eastAsia="宋体" w:hAnsi="Times New Roman" w:cs="Times New Roman"/>
                <w:b/>
                <w:sz w:val="24"/>
                <w:szCs w:val="24"/>
              </w:rPr>
              <w:t>MH</w:t>
            </w:r>
            <w:r w:rsidRPr="00471500">
              <w:rPr>
                <w:rFonts w:ascii="Times New Roman" w:eastAsia="宋体" w:hAnsi="Times New Roman" w:cs="Times New Roman" w:hint="eastAsia"/>
                <w:b/>
                <w:sz w:val="24"/>
                <w:szCs w:val="24"/>
              </w:rPr>
              <w:t>（</w:t>
            </w:r>
            <w:r w:rsidRPr="00471500">
              <w:rPr>
                <w:rFonts w:ascii="Times New Roman" w:eastAsia="宋体" w:hAnsi="Times New Roman" w:cs="Times New Roman"/>
                <w:b/>
                <w:sz w:val="24"/>
                <w:szCs w:val="24"/>
              </w:rPr>
              <w:t>dN·M</w:t>
            </w:r>
            <w:r w:rsidRPr="00471500">
              <w:rPr>
                <w:rFonts w:ascii="Times New Roman" w:eastAsia="宋体" w:hAnsi="Times New Roman" w:cs="Times New Roman" w:hint="eastAsia"/>
                <w:b/>
                <w:sz w:val="24"/>
                <w:szCs w:val="24"/>
              </w:rPr>
              <w:t>）</w:t>
            </w:r>
          </w:p>
        </w:tc>
        <w:tc>
          <w:tcPr>
            <w:tcW w:w="1197" w:type="dxa"/>
            <w:tcBorders>
              <w:top w:val="nil"/>
              <w:left w:val="nil"/>
              <w:bottom w:val="nil"/>
              <w:right w:val="nil"/>
            </w:tcBorders>
            <w:tcMar>
              <w:top w:w="15" w:type="dxa"/>
              <w:left w:w="108" w:type="dxa"/>
              <w:bottom w:w="0" w:type="dxa"/>
              <w:right w:w="108" w:type="dxa"/>
            </w:tcMar>
            <w:vAlign w:val="center"/>
            <w:hideMark/>
          </w:tcPr>
          <w:p w14:paraId="66D7595D"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10.71</w:t>
            </w:r>
          </w:p>
        </w:tc>
        <w:tc>
          <w:tcPr>
            <w:tcW w:w="1197" w:type="dxa"/>
            <w:tcBorders>
              <w:top w:val="nil"/>
              <w:left w:val="nil"/>
              <w:bottom w:val="nil"/>
              <w:right w:val="nil"/>
            </w:tcBorders>
            <w:tcMar>
              <w:top w:w="15" w:type="dxa"/>
              <w:left w:w="108" w:type="dxa"/>
              <w:bottom w:w="0" w:type="dxa"/>
              <w:right w:w="108" w:type="dxa"/>
            </w:tcMar>
            <w:vAlign w:val="center"/>
            <w:hideMark/>
          </w:tcPr>
          <w:p w14:paraId="6E8C3613"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11.87</w:t>
            </w:r>
          </w:p>
        </w:tc>
        <w:tc>
          <w:tcPr>
            <w:tcW w:w="1197" w:type="dxa"/>
            <w:tcBorders>
              <w:top w:val="nil"/>
              <w:left w:val="nil"/>
              <w:bottom w:val="nil"/>
              <w:right w:val="nil"/>
            </w:tcBorders>
            <w:tcMar>
              <w:top w:w="15" w:type="dxa"/>
              <w:left w:w="108" w:type="dxa"/>
              <w:bottom w:w="0" w:type="dxa"/>
              <w:right w:w="108" w:type="dxa"/>
            </w:tcMar>
            <w:vAlign w:val="center"/>
            <w:hideMark/>
          </w:tcPr>
          <w:p w14:paraId="14036952"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14.08</w:t>
            </w:r>
          </w:p>
        </w:tc>
        <w:tc>
          <w:tcPr>
            <w:tcW w:w="1197" w:type="dxa"/>
            <w:tcBorders>
              <w:top w:val="nil"/>
              <w:left w:val="nil"/>
              <w:bottom w:val="nil"/>
              <w:right w:val="nil"/>
            </w:tcBorders>
            <w:tcMar>
              <w:top w:w="15" w:type="dxa"/>
              <w:left w:w="108" w:type="dxa"/>
              <w:bottom w:w="0" w:type="dxa"/>
              <w:right w:w="108" w:type="dxa"/>
            </w:tcMar>
            <w:vAlign w:val="center"/>
            <w:hideMark/>
          </w:tcPr>
          <w:p w14:paraId="61EC3059"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14.83</w:t>
            </w:r>
          </w:p>
        </w:tc>
        <w:tc>
          <w:tcPr>
            <w:tcW w:w="1197" w:type="dxa"/>
            <w:tcBorders>
              <w:top w:val="nil"/>
              <w:left w:val="nil"/>
              <w:bottom w:val="nil"/>
              <w:right w:val="nil"/>
            </w:tcBorders>
            <w:tcMar>
              <w:top w:w="15" w:type="dxa"/>
              <w:left w:w="108" w:type="dxa"/>
              <w:bottom w:w="0" w:type="dxa"/>
              <w:right w:w="108" w:type="dxa"/>
            </w:tcMar>
            <w:vAlign w:val="center"/>
            <w:hideMark/>
          </w:tcPr>
          <w:p w14:paraId="3D07C410"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13.29</w:t>
            </w:r>
          </w:p>
        </w:tc>
        <w:tc>
          <w:tcPr>
            <w:tcW w:w="1198" w:type="dxa"/>
            <w:tcBorders>
              <w:top w:val="nil"/>
              <w:left w:val="nil"/>
              <w:bottom w:val="nil"/>
              <w:right w:val="nil"/>
            </w:tcBorders>
            <w:tcMar>
              <w:top w:w="15" w:type="dxa"/>
              <w:left w:w="108" w:type="dxa"/>
              <w:bottom w:w="0" w:type="dxa"/>
              <w:right w:w="108" w:type="dxa"/>
            </w:tcMar>
            <w:vAlign w:val="center"/>
            <w:hideMark/>
          </w:tcPr>
          <w:p w14:paraId="6DF96BB5"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11.87</w:t>
            </w:r>
          </w:p>
        </w:tc>
      </w:tr>
      <w:tr w:rsidR="00E41987" w:rsidRPr="00471500" w14:paraId="09014AD4" w14:textId="77777777" w:rsidTr="00D45617">
        <w:trPr>
          <w:trHeight w:val="481"/>
          <w:jc w:val="center"/>
        </w:trPr>
        <w:tc>
          <w:tcPr>
            <w:tcW w:w="1843" w:type="dxa"/>
            <w:tcBorders>
              <w:top w:val="nil"/>
              <w:left w:val="nil"/>
              <w:bottom w:val="nil"/>
              <w:right w:val="nil"/>
            </w:tcBorders>
            <w:tcMar>
              <w:top w:w="15" w:type="dxa"/>
              <w:left w:w="108" w:type="dxa"/>
              <w:bottom w:w="0" w:type="dxa"/>
              <w:right w:w="108" w:type="dxa"/>
            </w:tcMar>
            <w:vAlign w:val="center"/>
            <w:hideMark/>
          </w:tcPr>
          <w:p w14:paraId="3C83CD96" w14:textId="77777777" w:rsidR="00E41987" w:rsidRPr="00471500" w:rsidRDefault="00E41987" w:rsidP="00D45617">
            <w:pPr>
              <w:widowControl/>
              <w:jc w:val="center"/>
              <w:rPr>
                <w:rFonts w:ascii="Times New Roman" w:eastAsia="宋体" w:hAnsi="Times New Roman" w:cs="Times New Roman"/>
                <w:b/>
                <w:sz w:val="24"/>
                <w:szCs w:val="24"/>
              </w:rPr>
            </w:pPr>
            <w:r w:rsidRPr="00471500">
              <w:rPr>
                <w:rFonts w:ascii="Times New Roman" w:eastAsia="宋体" w:hAnsi="Times New Roman" w:cs="Times New Roman"/>
                <w:b/>
                <w:sz w:val="24"/>
                <w:szCs w:val="24"/>
              </w:rPr>
              <w:t>MH-ML</w:t>
            </w:r>
            <w:r w:rsidRPr="00471500">
              <w:rPr>
                <w:rFonts w:ascii="Times New Roman" w:eastAsia="宋体" w:hAnsi="Times New Roman" w:cs="Times New Roman" w:hint="eastAsia"/>
                <w:b/>
                <w:sz w:val="24"/>
                <w:szCs w:val="24"/>
              </w:rPr>
              <w:t>（</w:t>
            </w:r>
            <w:r w:rsidRPr="00471500">
              <w:rPr>
                <w:rFonts w:ascii="Times New Roman" w:eastAsia="宋体" w:hAnsi="Times New Roman" w:cs="Times New Roman"/>
                <w:b/>
                <w:sz w:val="24"/>
                <w:szCs w:val="24"/>
              </w:rPr>
              <w:t>dN·M</w:t>
            </w:r>
            <w:r w:rsidRPr="00471500">
              <w:rPr>
                <w:rFonts w:ascii="Times New Roman" w:eastAsia="宋体" w:hAnsi="Times New Roman" w:cs="Times New Roman" w:hint="eastAsia"/>
                <w:b/>
                <w:sz w:val="24"/>
                <w:szCs w:val="24"/>
              </w:rPr>
              <w:t>）</w:t>
            </w:r>
          </w:p>
        </w:tc>
        <w:tc>
          <w:tcPr>
            <w:tcW w:w="1197" w:type="dxa"/>
            <w:tcBorders>
              <w:top w:val="nil"/>
              <w:left w:val="nil"/>
              <w:bottom w:val="nil"/>
              <w:right w:val="nil"/>
            </w:tcBorders>
            <w:tcMar>
              <w:top w:w="15" w:type="dxa"/>
              <w:left w:w="108" w:type="dxa"/>
              <w:bottom w:w="0" w:type="dxa"/>
              <w:right w:w="108" w:type="dxa"/>
            </w:tcMar>
            <w:vAlign w:val="center"/>
            <w:hideMark/>
          </w:tcPr>
          <w:p w14:paraId="2772C05F"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9.20</w:t>
            </w:r>
          </w:p>
        </w:tc>
        <w:tc>
          <w:tcPr>
            <w:tcW w:w="1197" w:type="dxa"/>
            <w:tcBorders>
              <w:top w:val="nil"/>
              <w:left w:val="nil"/>
              <w:bottom w:val="nil"/>
              <w:right w:val="nil"/>
            </w:tcBorders>
            <w:tcMar>
              <w:top w:w="15" w:type="dxa"/>
              <w:left w:w="108" w:type="dxa"/>
              <w:bottom w:w="0" w:type="dxa"/>
              <w:right w:w="108" w:type="dxa"/>
            </w:tcMar>
            <w:vAlign w:val="center"/>
            <w:hideMark/>
          </w:tcPr>
          <w:p w14:paraId="784ABDEC"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9.93</w:t>
            </w:r>
          </w:p>
        </w:tc>
        <w:tc>
          <w:tcPr>
            <w:tcW w:w="1197" w:type="dxa"/>
            <w:tcBorders>
              <w:top w:val="nil"/>
              <w:left w:val="nil"/>
              <w:bottom w:val="nil"/>
              <w:right w:val="nil"/>
            </w:tcBorders>
            <w:tcMar>
              <w:top w:w="15" w:type="dxa"/>
              <w:left w:w="108" w:type="dxa"/>
              <w:bottom w:w="0" w:type="dxa"/>
              <w:right w:w="108" w:type="dxa"/>
            </w:tcMar>
            <w:vAlign w:val="center"/>
            <w:hideMark/>
          </w:tcPr>
          <w:p w14:paraId="6664F686"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12.51</w:t>
            </w:r>
          </w:p>
        </w:tc>
        <w:tc>
          <w:tcPr>
            <w:tcW w:w="1197" w:type="dxa"/>
            <w:tcBorders>
              <w:top w:val="nil"/>
              <w:left w:val="nil"/>
              <w:bottom w:val="nil"/>
              <w:right w:val="nil"/>
            </w:tcBorders>
            <w:tcMar>
              <w:top w:w="15" w:type="dxa"/>
              <w:left w:w="108" w:type="dxa"/>
              <w:bottom w:w="0" w:type="dxa"/>
              <w:right w:w="108" w:type="dxa"/>
            </w:tcMar>
            <w:vAlign w:val="center"/>
            <w:hideMark/>
          </w:tcPr>
          <w:p w14:paraId="4A52732E"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13.32</w:t>
            </w:r>
          </w:p>
        </w:tc>
        <w:tc>
          <w:tcPr>
            <w:tcW w:w="1197" w:type="dxa"/>
            <w:tcBorders>
              <w:top w:val="nil"/>
              <w:left w:val="nil"/>
              <w:bottom w:val="nil"/>
              <w:right w:val="nil"/>
            </w:tcBorders>
            <w:tcMar>
              <w:top w:w="15" w:type="dxa"/>
              <w:left w:w="108" w:type="dxa"/>
              <w:bottom w:w="0" w:type="dxa"/>
              <w:right w:w="108" w:type="dxa"/>
            </w:tcMar>
            <w:vAlign w:val="center"/>
            <w:hideMark/>
          </w:tcPr>
          <w:p w14:paraId="58199941"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11.54</w:t>
            </w:r>
          </w:p>
        </w:tc>
        <w:tc>
          <w:tcPr>
            <w:tcW w:w="1198" w:type="dxa"/>
            <w:tcBorders>
              <w:top w:val="nil"/>
              <w:left w:val="nil"/>
              <w:bottom w:val="nil"/>
              <w:right w:val="nil"/>
            </w:tcBorders>
            <w:tcMar>
              <w:top w:w="15" w:type="dxa"/>
              <w:left w:w="108" w:type="dxa"/>
              <w:bottom w:w="0" w:type="dxa"/>
              <w:right w:w="108" w:type="dxa"/>
            </w:tcMar>
            <w:vAlign w:val="center"/>
            <w:hideMark/>
          </w:tcPr>
          <w:p w14:paraId="691941E1"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10.56</w:t>
            </w:r>
          </w:p>
        </w:tc>
      </w:tr>
      <w:tr w:rsidR="00E41987" w:rsidRPr="00471500" w14:paraId="155E1907" w14:textId="77777777" w:rsidTr="00D45617">
        <w:trPr>
          <w:trHeight w:val="481"/>
          <w:jc w:val="center"/>
        </w:trPr>
        <w:tc>
          <w:tcPr>
            <w:tcW w:w="1843" w:type="dxa"/>
            <w:tcBorders>
              <w:top w:val="nil"/>
              <w:left w:val="nil"/>
              <w:bottom w:val="nil"/>
              <w:right w:val="nil"/>
            </w:tcBorders>
            <w:tcMar>
              <w:top w:w="15" w:type="dxa"/>
              <w:left w:w="108" w:type="dxa"/>
              <w:bottom w:w="0" w:type="dxa"/>
              <w:right w:w="108" w:type="dxa"/>
            </w:tcMar>
            <w:vAlign w:val="center"/>
            <w:hideMark/>
          </w:tcPr>
          <w:p w14:paraId="11A064AF" w14:textId="77777777" w:rsidR="00E41987" w:rsidRPr="00471500" w:rsidRDefault="00E41987" w:rsidP="00D45617">
            <w:pPr>
              <w:widowControl/>
              <w:jc w:val="center"/>
              <w:rPr>
                <w:rFonts w:ascii="Times New Roman" w:eastAsia="宋体" w:hAnsi="Times New Roman" w:cs="Times New Roman"/>
                <w:b/>
                <w:sz w:val="24"/>
                <w:szCs w:val="24"/>
              </w:rPr>
            </w:pPr>
            <w:r w:rsidRPr="00471500">
              <w:rPr>
                <w:rFonts w:ascii="Times New Roman" w:eastAsia="宋体" w:hAnsi="Times New Roman" w:cs="Times New Roman"/>
                <w:b/>
                <w:sz w:val="24"/>
                <w:szCs w:val="24"/>
              </w:rPr>
              <w:t xml:space="preserve">T10 </w:t>
            </w:r>
            <w:r w:rsidRPr="00471500">
              <w:rPr>
                <w:rFonts w:ascii="Times New Roman" w:eastAsia="宋体" w:hAnsi="Times New Roman" w:cs="Times New Roman" w:hint="eastAsia"/>
                <w:b/>
                <w:sz w:val="24"/>
                <w:szCs w:val="24"/>
              </w:rPr>
              <w:t>（</w:t>
            </w:r>
            <w:r w:rsidRPr="00471500">
              <w:rPr>
                <w:rFonts w:ascii="Times New Roman" w:eastAsia="宋体" w:hAnsi="Times New Roman" w:cs="Times New Roman"/>
                <w:b/>
                <w:sz w:val="24"/>
                <w:szCs w:val="24"/>
              </w:rPr>
              <w:t>min</w:t>
            </w:r>
            <w:r w:rsidRPr="00471500">
              <w:rPr>
                <w:rFonts w:ascii="Times New Roman" w:eastAsia="宋体" w:hAnsi="Times New Roman" w:cs="Times New Roman" w:hint="eastAsia"/>
                <w:b/>
                <w:sz w:val="24"/>
                <w:szCs w:val="24"/>
              </w:rPr>
              <w:t>）</w:t>
            </w:r>
          </w:p>
        </w:tc>
        <w:tc>
          <w:tcPr>
            <w:tcW w:w="1197" w:type="dxa"/>
            <w:tcBorders>
              <w:top w:val="nil"/>
              <w:left w:val="nil"/>
              <w:bottom w:val="nil"/>
              <w:right w:val="nil"/>
            </w:tcBorders>
            <w:tcMar>
              <w:top w:w="15" w:type="dxa"/>
              <w:left w:w="108" w:type="dxa"/>
              <w:bottom w:w="0" w:type="dxa"/>
              <w:right w:w="108" w:type="dxa"/>
            </w:tcMar>
            <w:vAlign w:val="center"/>
            <w:hideMark/>
          </w:tcPr>
          <w:p w14:paraId="514353DB"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1.85</w:t>
            </w:r>
          </w:p>
        </w:tc>
        <w:tc>
          <w:tcPr>
            <w:tcW w:w="1197" w:type="dxa"/>
            <w:tcBorders>
              <w:top w:val="nil"/>
              <w:left w:val="nil"/>
              <w:bottom w:val="nil"/>
              <w:right w:val="nil"/>
            </w:tcBorders>
            <w:tcMar>
              <w:top w:w="15" w:type="dxa"/>
              <w:left w:w="108" w:type="dxa"/>
              <w:bottom w:w="0" w:type="dxa"/>
              <w:right w:w="108" w:type="dxa"/>
            </w:tcMar>
            <w:vAlign w:val="center"/>
            <w:hideMark/>
          </w:tcPr>
          <w:p w14:paraId="1EF4E0F0"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2.81</w:t>
            </w:r>
          </w:p>
        </w:tc>
        <w:tc>
          <w:tcPr>
            <w:tcW w:w="1197" w:type="dxa"/>
            <w:tcBorders>
              <w:top w:val="nil"/>
              <w:left w:val="nil"/>
              <w:bottom w:val="nil"/>
              <w:right w:val="nil"/>
            </w:tcBorders>
            <w:tcMar>
              <w:top w:w="15" w:type="dxa"/>
              <w:left w:w="108" w:type="dxa"/>
              <w:bottom w:w="0" w:type="dxa"/>
              <w:right w:w="108" w:type="dxa"/>
            </w:tcMar>
            <w:vAlign w:val="center"/>
            <w:hideMark/>
          </w:tcPr>
          <w:p w14:paraId="33660BA3"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3.12</w:t>
            </w:r>
          </w:p>
        </w:tc>
        <w:tc>
          <w:tcPr>
            <w:tcW w:w="1197" w:type="dxa"/>
            <w:tcBorders>
              <w:top w:val="nil"/>
              <w:left w:val="nil"/>
              <w:bottom w:val="nil"/>
              <w:right w:val="nil"/>
            </w:tcBorders>
            <w:tcMar>
              <w:top w:w="15" w:type="dxa"/>
              <w:left w:w="108" w:type="dxa"/>
              <w:bottom w:w="0" w:type="dxa"/>
              <w:right w:w="108" w:type="dxa"/>
            </w:tcMar>
            <w:vAlign w:val="center"/>
            <w:hideMark/>
          </w:tcPr>
          <w:p w14:paraId="6CD94BBF"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3.23</w:t>
            </w:r>
          </w:p>
        </w:tc>
        <w:tc>
          <w:tcPr>
            <w:tcW w:w="1197" w:type="dxa"/>
            <w:tcBorders>
              <w:top w:val="nil"/>
              <w:left w:val="nil"/>
              <w:bottom w:val="nil"/>
              <w:right w:val="nil"/>
            </w:tcBorders>
            <w:tcMar>
              <w:top w:w="15" w:type="dxa"/>
              <w:left w:w="108" w:type="dxa"/>
              <w:bottom w:w="0" w:type="dxa"/>
              <w:right w:w="108" w:type="dxa"/>
            </w:tcMar>
            <w:vAlign w:val="center"/>
            <w:hideMark/>
          </w:tcPr>
          <w:p w14:paraId="673BCEED"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4.44</w:t>
            </w:r>
          </w:p>
        </w:tc>
        <w:tc>
          <w:tcPr>
            <w:tcW w:w="1198" w:type="dxa"/>
            <w:tcBorders>
              <w:top w:val="nil"/>
              <w:left w:val="nil"/>
              <w:bottom w:val="nil"/>
              <w:right w:val="nil"/>
            </w:tcBorders>
            <w:tcMar>
              <w:top w:w="15" w:type="dxa"/>
              <w:left w:w="108" w:type="dxa"/>
              <w:bottom w:w="0" w:type="dxa"/>
              <w:right w:w="108" w:type="dxa"/>
            </w:tcMar>
            <w:vAlign w:val="center"/>
            <w:hideMark/>
          </w:tcPr>
          <w:p w14:paraId="7C7E53B4"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2.24</w:t>
            </w:r>
          </w:p>
        </w:tc>
      </w:tr>
      <w:tr w:rsidR="00E41987" w:rsidRPr="00471500" w14:paraId="6E54A9A3" w14:textId="77777777" w:rsidTr="00D45617">
        <w:trPr>
          <w:trHeight w:val="481"/>
          <w:jc w:val="center"/>
        </w:trPr>
        <w:tc>
          <w:tcPr>
            <w:tcW w:w="1843" w:type="dxa"/>
            <w:tcBorders>
              <w:top w:val="nil"/>
              <w:left w:val="nil"/>
              <w:bottom w:val="single" w:sz="12" w:space="0" w:color="000000"/>
              <w:right w:val="nil"/>
            </w:tcBorders>
            <w:tcMar>
              <w:top w:w="15" w:type="dxa"/>
              <w:left w:w="108" w:type="dxa"/>
              <w:bottom w:w="0" w:type="dxa"/>
              <w:right w:w="108" w:type="dxa"/>
            </w:tcMar>
            <w:vAlign w:val="center"/>
            <w:hideMark/>
          </w:tcPr>
          <w:p w14:paraId="55F2E61A" w14:textId="77777777" w:rsidR="00E41987" w:rsidRPr="00471500" w:rsidRDefault="00E41987" w:rsidP="00D45617">
            <w:pPr>
              <w:widowControl/>
              <w:jc w:val="center"/>
              <w:rPr>
                <w:rFonts w:ascii="Times New Roman" w:eastAsia="宋体" w:hAnsi="Times New Roman" w:cs="Times New Roman"/>
                <w:b/>
                <w:sz w:val="24"/>
                <w:szCs w:val="24"/>
              </w:rPr>
            </w:pPr>
            <w:r w:rsidRPr="00471500">
              <w:rPr>
                <w:rFonts w:ascii="Times New Roman" w:eastAsia="宋体" w:hAnsi="Times New Roman" w:cs="Times New Roman"/>
                <w:b/>
                <w:sz w:val="24"/>
                <w:szCs w:val="24"/>
              </w:rPr>
              <w:t xml:space="preserve">T90 </w:t>
            </w:r>
            <w:r w:rsidRPr="00471500">
              <w:rPr>
                <w:rFonts w:ascii="Times New Roman" w:eastAsia="宋体" w:hAnsi="Times New Roman" w:cs="Times New Roman" w:hint="eastAsia"/>
                <w:b/>
                <w:sz w:val="24"/>
                <w:szCs w:val="24"/>
              </w:rPr>
              <w:t>（</w:t>
            </w:r>
            <w:r w:rsidRPr="00471500">
              <w:rPr>
                <w:rFonts w:ascii="Times New Roman" w:eastAsia="宋体" w:hAnsi="Times New Roman" w:cs="Times New Roman"/>
                <w:b/>
                <w:sz w:val="24"/>
                <w:szCs w:val="24"/>
              </w:rPr>
              <w:t>min</w:t>
            </w:r>
            <w:r w:rsidRPr="00471500">
              <w:rPr>
                <w:rFonts w:ascii="Times New Roman" w:eastAsia="宋体" w:hAnsi="Times New Roman" w:cs="Times New Roman" w:hint="eastAsia"/>
                <w:b/>
                <w:sz w:val="24"/>
                <w:szCs w:val="24"/>
              </w:rPr>
              <w:t>）</w:t>
            </w:r>
          </w:p>
        </w:tc>
        <w:tc>
          <w:tcPr>
            <w:tcW w:w="1197" w:type="dxa"/>
            <w:tcBorders>
              <w:top w:val="nil"/>
              <w:left w:val="nil"/>
              <w:bottom w:val="single" w:sz="12" w:space="0" w:color="000000"/>
              <w:right w:val="nil"/>
            </w:tcBorders>
            <w:tcMar>
              <w:top w:w="15" w:type="dxa"/>
              <w:left w:w="108" w:type="dxa"/>
              <w:bottom w:w="0" w:type="dxa"/>
              <w:right w:w="108" w:type="dxa"/>
            </w:tcMar>
            <w:vAlign w:val="center"/>
            <w:hideMark/>
          </w:tcPr>
          <w:p w14:paraId="62725500"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12.80</w:t>
            </w:r>
          </w:p>
        </w:tc>
        <w:tc>
          <w:tcPr>
            <w:tcW w:w="1197" w:type="dxa"/>
            <w:tcBorders>
              <w:top w:val="nil"/>
              <w:left w:val="nil"/>
              <w:bottom w:val="single" w:sz="12" w:space="0" w:color="000000"/>
              <w:right w:val="nil"/>
            </w:tcBorders>
            <w:tcMar>
              <w:top w:w="15" w:type="dxa"/>
              <w:left w:w="108" w:type="dxa"/>
              <w:bottom w:w="0" w:type="dxa"/>
              <w:right w:w="108" w:type="dxa"/>
            </w:tcMar>
            <w:vAlign w:val="center"/>
            <w:hideMark/>
          </w:tcPr>
          <w:p w14:paraId="5733CDDF"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13.58</w:t>
            </w:r>
          </w:p>
        </w:tc>
        <w:tc>
          <w:tcPr>
            <w:tcW w:w="1197" w:type="dxa"/>
            <w:tcBorders>
              <w:top w:val="nil"/>
              <w:left w:val="nil"/>
              <w:bottom w:val="single" w:sz="12" w:space="0" w:color="000000"/>
              <w:right w:val="nil"/>
            </w:tcBorders>
            <w:tcMar>
              <w:top w:w="15" w:type="dxa"/>
              <w:left w:w="108" w:type="dxa"/>
              <w:bottom w:w="0" w:type="dxa"/>
              <w:right w:w="108" w:type="dxa"/>
            </w:tcMar>
            <w:vAlign w:val="center"/>
            <w:hideMark/>
          </w:tcPr>
          <w:p w14:paraId="796DBAED"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16.62</w:t>
            </w:r>
          </w:p>
        </w:tc>
        <w:tc>
          <w:tcPr>
            <w:tcW w:w="1197" w:type="dxa"/>
            <w:tcBorders>
              <w:top w:val="nil"/>
              <w:left w:val="nil"/>
              <w:bottom w:val="single" w:sz="12" w:space="0" w:color="000000"/>
              <w:right w:val="nil"/>
            </w:tcBorders>
            <w:tcMar>
              <w:top w:w="15" w:type="dxa"/>
              <w:left w:w="108" w:type="dxa"/>
              <w:bottom w:w="0" w:type="dxa"/>
              <w:right w:w="108" w:type="dxa"/>
            </w:tcMar>
            <w:vAlign w:val="center"/>
            <w:hideMark/>
          </w:tcPr>
          <w:p w14:paraId="01A90AEA"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20.34</w:t>
            </w:r>
          </w:p>
        </w:tc>
        <w:tc>
          <w:tcPr>
            <w:tcW w:w="1197" w:type="dxa"/>
            <w:tcBorders>
              <w:top w:val="nil"/>
              <w:left w:val="nil"/>
              <w:bottom w:val="single" w:sz="12" w:space="0" w:color="000000"/>
              <w:right w:val="nil"/>
            </w:tcBorders>
            <w:tcMar>
              <w:top w:w="15" w:type="dxa"/>
              <w:left w:w="108" w:type="dxa"/>
              <w:bottom w:w="0" w:type="dxa"/>
              <w:right w:w="108" w:type="dxa"/>
            </w:tcMar>
            <w:vAlign w:val="center"/>
            <w:hideMark/>
          </w:tcPr>
          <w:p w14:paraId="4D146D60"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23.15</w:t>
            </w:r>
          </w:p>
        </w:tc>
        <w:tc>
          <w:tcPr>
            <w:tcW w:w="1198" w:type="dxa"/>
            <w:tcBorders>
              <w:top w:val="nil"/>
              <w:left w:val="nil"/>
              <w:bottom w:val="single" w:sz="12" w:space="0" w:color="000000"/>
              <w:right w:val="nil"/>
            </w:tcBorders>
            <w:tcMar>
              <w:top w:w="15" w:type="dxa"/>
              <w:left w:w="108" w:type="dxa"/>
              <w:bottom w:w="0" w:type="dxa"/>
              <w:right w:w="108" w:type="dxa"/>
            </w:tcMar>
            <w:vAlign w:val="center"/>
            <w:hideMark/>
          </w:tcPr>
          <w:p w14:paraId="23B4E8D3" w14:textId="77777777" w:rsidR="00E41987" w:rsidRPr="00471500" w:rsidRDefault="00E41987" w:rsidP="00D45617">
            <w:pPr>
              <w:widowControl/>
              <w:jc w:val="center"/>
              <w:rPr>
                <w:rFonts w:ascii="Times New Roman" w:eastAsia="宋体" w:hAnsi="Times New Roman" w:cs="Times New Roman"/>
                <w:bCs/>
                <w:sz w:val="24"/>
                <w:szCs w:val="24"/>
              </w:rPr>
            </w:pPr>
            <w:r w:rsidRPr="00471500">
              <w:rPr>
                <w:rFonts w:ascii="Times New Roman" w:eastAsia="宋体" w:hAnsi="Times New Roman" w:cs="Times New Roman"/>
                <w:bCs/>
                <w:sz w:val="24"/>
                <w:szCs w:val="24"/>
              </w:rPr>
              <w:t>12.24</w:t>
            </w:r>
          </w:p>
        </w:tc>
      </w:tr>
      <w:bookmarkEnd w:id="21"/>
    </w:tbl>
    <w:p w14:paraId="3A9A8D3A" w14:textId="77777777" w:rsidR="00E41987" w:rsidRPr="00423F2A" w:rsidRDefault="00E41987" w:rsidP="00E41987">
      <w:pPr>
        <w:widowControl/>
        <w:jc w:val="left"/>
        <w:rPr>
          <w:rFonts w:ascii="Times New Roman" w:eastAsia="宋体" w:hAnsi="Times New Roman" w:cs="Times New Roman"/>
          <w:szCs w:val="21"/>
        </w:rPr>
      </w:pPr>
      <w:r w:rsidRPr="00423F2A">
        <w:rPr>
          <w:rFonts w:ascii="Times New Roman" w:eastAsia="宋体" w:hAnsi="Times New Roman" w:cs="Times New Roman"/>
          <w:szCs w:val="21"/>
        </w:rPr>
        <w:br w:type="page"/>
      </w:r>
    </w:p>
    <w:p w14:paraId="52F62D7E" w14:textId="4B29B248" w:rsidR="00A079FC" w:rsidRPr="005A6A72" w:rsidRDefault="005A6A72" w:rsidP="005A6A72">
      <w:pPr>
        <w:widowControl/>
        <w:spacing w:line="288" w:lineRule="auto"/>
        <w:rPr>
          <w:rFonts w:ascii="Times New Roman" w:eastAsia="宋体" w:hAnsi="Times New Roman" w:cs="Times New Roman"/>
          <w:b/>
          <w:bCs/>
          <w:sz w:val="24"/>
          <w:szCs w:val="24"/>
        </w:rPr>
      </w:pPr>
      <w:r w:rsidRPr="005A6A72">
        <w:rPr>
          <w:rFonts w:ascii="Times New Roman" w:eastAsia="宋体" w:hAnsi="Times New Roman" w:cs="Times New Roman"/>
          <w:b/>
          <w:bCs/>
          <w:sz w:val="24"/>
          <w:szCs w:val="24"/>
        </w:rPr>
        <w:lastRenderedPageBreak/>
        <w:t>References</w:t>
      </w:r>
    </w:p>
    <w:p w14:paraId="47EBFAB2" w14:textId="77C2D6DE" w:rsidR="00593A18" w:rsidRPr="00593A18" w:rsidRDefault="005A6A72" w:rsidP="00593A18">
      <w:pPr>
        <w:spacing w:before="120"/>
        <w:ind w:left="480" w:hangingChars="200" w:hanging="480"/>
        <w:rPr>
          <w:rFonts w:ascii="Times New Roman" w:eastAsia="宋体" w:hAnsi="Times New Roman" w:cs="Times New Roman"/>
          <w:noProof/>
          <w:sz w:val="24"/>
        </w:rPr>
      </w:pPr>
      <w:r w:rsidRPr="005A6A72">
        <w:rPr>
          <w:rFonts w:ascii="Times New Roman" w:eastAsia="宋体" w:hAnsi="Times New Roman" w:cs="Times New Roman"/>
          <w:noProof/>
          <w:sz w:val="24"/>
          <w:szCs w:val="24"/>
        </w:rPr>
        <w:fldChar w:fldCharType="begin"/>
      </w:r>
      <w:r w:rsidRPr="005A6A72">
        <w:rPr>
          <w:rFonts w:ascii="Times New Roman" w:eastAsia="宋体" w:hAnsi="Times New Roman" w:cs="Times New Roman"/>
          <w:noProof/>
          <w:sz w:val="24"/>
          <w:szCs w:val="24"/>
        </w:rPr>
        <w:instrText xml:space="preserve"> ADDIN EN.REFLIST </w:instrText>
      </w:r>
      <w:r w:rsidRPr="005A6A72">
        <w:rPr>
          <w:rFonts w:ascii="Times New Roman" w:eastAsia="宋体" w:hAnsi="Times New Roman" w:cs="Times New Roman"/>
          <w:noProof/>
          <w:sz w:val="24"/>
          <w:szCs w:val="24"/>
        </w:rPr>
        <w:fldChar w:fldCharType="separate"/>
      </w:r>
      <w:r w:rsidR="00593A18" w:rsidRPr="00593A18">
        <w:rPr>
          <w:rFonts w:ascii="Times New Roman" w:eastAsia="宋体" w:hAnsi="Times New Roman" w:cs="Times New Roman" w:hint="eastAsia"/>
          <w:noProof/>
          <w:sz w:val="24"/>
        </w:rPr>
        <w:t>1.</w:t>
      </w:r>
      <w:r w:rsidR="00593A18" w:rsidRPr="00593A18">
        <w:rPr>
          <w:rFonts w:ascii="Times New Roman" w:eastAsia="宋体" w:hAnsi="Times New Roman" w:cs="Times New Roman" w:hint="eastAsia"/>
          <w:noProof/>
          <w:sz w:val="24"/>
        </w:rPr>
        <w:tab/>
        <w:t>Miyata T, Watanabe D, Kanomi S, Chen K, Miyoshi W, Kikuchi T, Kitaura T, Kawakatsu T, Jinnai H (2025) Self-reinforcement in filled rubber via strain-induced crystallisation. Nat Commun 16, 8073. https://doi.org/10.1038/s41467-025-63283-8</w:t>
      </w:r>
    </w:p>
    <w:p w14:paraId="42FD4732"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w:t>
      </w:r>
      <w:r w:rsidRPr="00593A18">
        <w:rPr>
          <w:rFonts w:ascii="Times New Roman" w:eastAsia="宋体" w:hAnsi="Times New Roman" w:cs="Times New Roman" w:hint="eastAsia"/>
          <w:noProof/>
          <w:sz w:val="24"/>
        </w:rPr>
        <w:tab/>
        <w:t>Duan H, Duan X, Miao X, Cheng H, Liang C, Zhao G, Liu Y, Cheng S (2024) Synergistically improving mechanical properties and lowering build-up heat in natural rubber tires through nano-zinc oxide on graphene oxide and strong cross-linked interfaces derived from thiol-ene click reaction. Adv Compos Hybrid Mater 7, 7. https://doi.org/10.1007/s42114-023-00817-y</w:t>
      </w:r>
    </w:p>
    <w:p w14:paraId="09A11C6A"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w:t>
      </w:r>
      <w:r w:rsidRPr="00593A18">
        <w:rPr>
          <w:rFonts w:ascii="Times New Roman" w:eastAsia="宋体" w:hAnsi="Times New Roman" w:cs="Times New Roman" w:hint="eastAsia"/>
          <w:noProof/>
          <w:sz w:val="24"/>
        </w:rPr>
        <w:tab/>
        <w:t>Nian G, Chen Z, Bao X, Tan MWM, Kutsovsky Y, Suo Z (2025) Natural rubber with high resistance to crack growth. Nat Sustain 8, 692-701. https://doi.org/10.1038/s41893-025-01559-z</w:t>
      </w:r>
    </w:p>
    <w:p w14:paraId="04CBBA6B"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4.</w:t>
      </w:r>
      <w:r w:rsidRPr="00593A18">
        <w:rPr>
          <w:rFonts w:ascii="Times New Roman" w:eastAsia="宋体" w:hAnsi="Times New Roman" w:cs="Times New Roman" w:hint="eastAsia"/>
          <w:noProof/>
          <w:sz w:val="24"/>
        </w:rPr>
        <w:tab/>
        <w:t>Zhang GJ, Jiang Y, Wang SF, Zhang Y (2023) Influence of a novel coupling agent on the performance of recovered carbon black filled natural rubber. Compos Part B: Eng 255, 110614. https://doi.org/10.1016/j.compositesb.2023.110614</w:t>
      </w:r>
    </w:p>
    <w:p w14:paraId="16BB5F49"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5.</w:t>
      </w:r>
      <w:r w:rsidRPr="00593A18">
        <w:rPr>
          <w:rFonts w:ascii="Times New Roman" w:eastAsia="宋体" w:hAnsi="Times New Roman" w:cs="Times New Roman" w:hint="eastAsia"/>
          <w:noProof/>
          <w:sz w:val="24"/>
        </w:rPr>
        <w:tab/>
        <w:t>Anupabphan T, Narischat N, Theinnoi K, Hartley UW, Wongkhorsub C (2025) Chemical process enhancement of pyrolytic carbon black from waste tires. ACS Omega 10, 42451-42460. https://doi.org/10.1021/acsomega.5c02908</w:t>
      </w:r>
    </w:p>
    <w:p w14:paraId="2D4320C7"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6.</w:t>
      </w:r>
      <w:r w:rsidRPr="00593A18">
        <w:rPr>
          <w:rFonts w:ascii="Times New Roman" w:eastAsia="宋体" w:hAnsi="Times New Roman" w:cs="Times New Roman" w:hint="eastAsia"/>
          <w:noProof/>
          <w:sz w:val="24"/>
        </w:rPr>
        <w:tab/>
        <w:t>Towell SE, Ratushnyy M, Cooke LS, Lewis GM, Zhukhovitskiy AV (2025) Deconstruction of rubber via C</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H amination and aza-Cope rearrangement. Nature 640, 384-389. https://doi.org/10.1038/s41586-025-08716-6</w:t>
      </w:r>
    </w:p>
    <w:p w14:paraId="034D410C"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7.</w:t>
      </w:r>
      <w:r w:rsidRPr="00593A18">
        <w:rPr>
          <w:rFonts w:ascii="Times New Roman" w:eastAsia="宋体" w:hAnsi="Times New Roman" w:cs="Times New Roman" w:hint="eastAsia"/>
          <w:noProof/>
          <w:sz w:val="24"/>
        </w:rPr>
        <w:tab/>
        <w:t>Hrdli</w:t>
      </w:r>
      <w:r w:rsidRPr="00593A18">
        <w:rPr>
          <w:rFonts w:ascii="Cambria" w:eastAsia="宋体" w:hAnsi="Cambria" w:cs="Cambria"/>
          <w:noProof/>
          <w:sz w:val="24"/>
        </w:rPr>
        <w:t>č</w:t>
      </w:r>
      <w:r w:rsidRPr="00593A18">
        <w:rPr>
          <w:rFonts w:ascii="Times New Roman" w:eastAsia="宋体" w:hAnsi="Times New Roman" w:cs="Times New Roman" w:hint="eastAsia"/>
          <w:noProof/>
          <w:sz w:val="24"/>
        </w:rPr>
        <w:t>ka Z, Brejcha J, Otruba J, Sko</w:t>
      </w:r>
      <w:r w:rsidRPr="00593A18">
        <w:rPr>
          <w:rFonts w:ascii="Cambria" w:eastAsia="宋体" w:hAnsi="Cambria" w:cs="Cambria"/>
          <w:noProof/>
          <w:sz w:val="24"/>
        </w:rPr>
        <w:t>č</w:t>
      </w:r>
      <w:r w:rsidRPr="00593A18">
        <w:rPr>
          <w:rFonts w:ascii="Times New Roman" w:eastAsia="宋体" w:hAnsi="Times New Roman" w:cs="Times New Roman" w:hint="eastAsia"/>
          <w:noProof/>
          <w:sz w:val="24"/>
        </w:rPr>
        <w:t xml:space="preserve">ilas J, </w:t>
      </w:r>
      <w:r w:rsidRPr="00593A18">
        <w:rPr>
          <w:rFonts w:ascii="Times New Roman" w:eastAsia="宋体" w:hAnsi="Times New Roman" w:cs="Times New Roman" w:hint="eastAsia"/>
          <w:noProof/>
          <w:sz w:val="24"/>
        </w:rPr>
        <w:t>Š</w:t>
      </w:r>
      <w:r w:rsidRPr="00593A18">
        <w:rPr>
          <w:rFonts w:ascii="Times New Roman" w:eastAsia="宋体" w:hAnsi="Times New Roman" w:cs="Times New Roman" w:hint="eastAsia"/>
          <w:noProof/>
          <w:sz w:val="24"/>
        </w:rPr>
        <w:t>tancl J, Kade</w:t>
      </w:r>
      <w:r w:rsidRPr="00593A18">
        <w:rPr>
          <w:rFonts w:ascii="Cambria" w:eastAsia="宋体" w:hAnsi="Cambria" w:cs="Cambria"/>
          <w:noProof/>
          <w:sz w:val="24"/>
        </w:rPr>
        <w:t>ř</w:t>
      </w:r>
      <w:r w:rsidRPr="00593A18">
        <w:rPr>
          <w:rFonts w:ascii="宋体" w:eastAsia="宋体" w:hAnsi="宋体" w:cs="宋体" w:hint="eastAsia"/>
          <w:noProof/>
          <w:sz w:val="24"/>
        </w:rPr>
        <w:t>á</w:t>
      </w:r>
      <w:r w:rsidRPr="00593A18">
        <w:rPr>
          <w:rFonts w:ascii="Times New Roman" w:eastAsia="宋体" w:hAnsi="Times New Roman" w:cs="Times New Roman" w:hint="eastAsia"/>
          <w:noProof/>
          <w:sz w:val="24"/>
        </w:rPr>
        <w:t>bkov</w:t>
      </w:r>
      <w:r w:rsidRPr="00593A18">
        <w:rPr>
          <w:rFonts w:ascii="Times New Roman" w:eastAsia="宋体" w:hAnsi="Times New Roman" w:cs="Times New Roman" w:hint="eastAsia"/>
          <w:noProof/>
          <w:sz w:val="24"/>
        </w:rPr>
        <w:t>á</w:t>
      </w:r>
      <w:r w:rsidRPr="00593A18">
        <w:rPr>
          <w:rFonts w:ascii="Times New Roman" w:eastAsia="宋体" w:hAnsi="Times New Roman" w:cs="Times New Roman" w:hint="eastAsia"/>
          <w:noProof/>
          <w:sz w:val="24"/>
        </w:rPr>
        <w:t xml:space="preserve"> A, </w:t>
      </w:r>
      <w:r w:rsidRPr="00593A18">
        <w:rPr>
          <w:rFonts w:ascii="Cambria" w:eastAsia="宋体" w:hAnsi="Cambria" w:cs="Cambria"/>
          <w:noProof/>
          <w:sz w:val="24"/>
        </w:rPr>
        <w:t>Č</w:t>
      </w:r>
      <w:r w:rsidRPr="00593A18">
        <w:rPr>
          <w:rFonts w:ascii="Times New Roman" w:eastAsia="宋体" w:hAnsi="Times New Roman" w:cs="Times New Roman" w:hint="eastAsia"/>
          <w:noProof/>
          <w:sz w:val="24"/>
        </w:rPr>
        <w:t>adek D, Krmela J, Krmelov</w:t>
      </w:r>
      <w:r w:rsidRPr="00593A18">
        <w:rPr>
          <w:rFonts w:ascii="Times New Roman" w:eastAsia="宋体" w:hAnsi="Times New Roman" w:cs="Times New Roman" w:hint="eastAsia"/>
          <w:noProof/>
          <w:sz w:val="24"/>
        </w:rPr>
        <w:t>á</w:t>
      </w:r>
      <w:r w:rsidRPr="00593A18">
        <w:rPr>
          <w:rFonts w:ascii="Times New Roman" w:eastAsia="宋体" w:hAnsi="Times New Roman" w:cs="Times New Roman" w:hint="eastAsia"/>
          <w:noProof/>
          <w:sz w:val="24"/>
        </w:rPr>
        <w:t xml:space="preserve"> V (2025) Microwave activation of ground tyre rubber and its application in off-road tyre tread formulation. Adv Compos Hybrid Mater 8, 105. https://doi.org/10.1007/s42114-024-01179-9</w:t>
      </w:r>
    </w:p>
    <w:p w14:paraId="45C5192A"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8.</w:t>
      </w:r>
      <w:r w:rsidRPr="00593A18">
        <w:rPr>
          <w:rFonts w:ascii="Times New Roman" w:eastAsia="宋体" w:hAnsi="Times New Roman" w:cs="Times New Roman" w:hint="eastAsia"/>
          <w:noProof/>
          <w:sz w:val="24"/>
        </w:rPr>
        <w:tab/>
        <w:t>Zhang G, Peng J, Wang H, Lu Y, Zhang Y (2024) Curing and reinforcement effect of recovered carbon black from waste tires on brominated butyl rubber. Compos Sci Technol 258, 110879. https://doi.org/10.1016/j.compscitech.2024.110879</w:t>
      </w:r>
    </w:p>
    <w:p w14:paraId="356335C1"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9.</w:t>
      </w:r>
      <w:r w:rsidRPr="00593A18">
        <w:rPr>
          <w:rFonts w:ascii="Times New Roman" w:eastAsia="宋体" w:hAnsi="Times New Roman" w:cs="Times New Roman" w:hint="eastAsia"/>
          <w:noProof/>
          <w:sz w:val="24"/>
        </w:rPr>
        <w:tab/>
        <w:t>Sagar M, Nibedita K, Manohar N, Kumar KR, Suchismita S, Pradnyesh A, Reddy AB, Sadiku ER, Gupta UN, Lachit P, Jayaramudu J (2018) A potential utilization of end-of-life tyres as recycled carbon black in EPDM rubber. Waste Manage 74, 110-122. https://doi.org/10.1016/j.wasman.2018.01.003</w:t>
      </w:r>
    </w:p>
    <w:p w14:paraId="3A120142"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10.</w:t>
      </w:r>
      <w:r w:rsidRPr="00593A18">
        <w:rPr>
          <w:rFonts w:ascii="Times New Roman" w:eastAsia="宋体" w:hAnsi="Times New Roman" w:cs="Times New Roman" w:hint="eastAsia"/>
          <w:noProof/>
          <w:sz w:val="24"/>
        </w:rPr>
        <w:tab/>
        <w:t>Mubari PK, Weiss-Hortala E, Monthioux M, Moyano S, Bowles A, Fowler G, Moulin L, Puech P (2024) Analysing the modifications of carbon black and other fillers after pyrolysis of model tyres. Sustainable Mater Technol 40, e00904. https://doi.org/10.1016/j.susmat.2024.e00904</w:t>
      </w:r>
    </w:p>
    <w:p w14:paraId="5FC71A24"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11.</w:t>
      </w:r>
      <w:r w:rsidRPr="00593A18">
        <w:rPr>
          <w:rFonts w:ascii="Times New Roman" w:eastAsia="宋体" w:hAnsi="Times New Roman" w:cs="Times New Roman" w:hint="eastAsia"/>
          <w:noProof/>
          <w:sz w:val="24"/>
        </w:rPr>
        <w:tab/>
        <w:t>Ge Y, Diao P, Li X, Zhou Y, Xu Z, Bian H, Xiao Y, Wang C (2024) Application of DPG/KH550 modified pyrolysis carbon black in oil and high temperature-resistant NBR composites. J Appl Polym Sci 142, e56377. https://doi.org/10.1002/app.56377</w:t>
      </w:r>
    </w:p>
    <w:p w14:paraId="7442B6C2"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lastRenderedPageBreak/>
        <w:t>12.</w:t>
      </w:r>
      <w:r w:rsidRPr="00593A18">
        <w:rPr>
          <w:rFonts w:ascii="Times New Roman" w:eastAsia="宋体" w:hAnsi="Times New Roman" w:cs="Times New Roman" w:hint="eastAsia"/>
          <w:noProof/>
          <w:sz w:val="24"/>
        </w:rPr>
        <w:tab/>
        <w:t>Diby ICP, Atheba PG, Kaliaguine S (2022) Controlled air oxidation for surface functionalization of pyrolytic carbon black. Ind Eng Chem Res 61, 13805-13815. https://doi.org/10.1021/acs.iecr.2c01092</w:t>
      </w:r>
    </w:p>
    <w:p w14:paraId="3E6A2EF5"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13.</w:t>
      </w:r>
      <w:r w:rsidRPr="00593A18">
        <w:rPr>
          <w:rFonts w:ascii="Times New Roman" w:eastAsia="宋体" w:hAnsi="Times New Roman" w:cs="Times New Roman" w:hint="eastAsia"/>
          <w:noProof/>
          <w:sz w:val="24"/>
        </w:rPr>
        <w:tab/>
        <w:t>Cardona-Uribe N, Betancur M, Mart</w:t>
      </w:r>
      <w:r w:rsidRPr="00593A18">
        <w:rPr>
          <w:rFonts w:ascii="Times New Roman" w:eastAsia="宋体" w:hAnsi="Times New Roman" w:cs="Times New Roman" w:hint="eastAsia"/>
          <w:noProof/>
          <w:sz w:val="24"/>
        </w:rPr>
        <w:t>í</w:t>
      </w:r>
      <w:r w:rsidRPr="00593A18">
        <w:rPr>
          <w:rFonts w:ascii="Times New Roman" w:eastAsia="宋体" w:hAnsi="Times New Roman" w:cs="Times New Roman" w:hint="eastAsia"/>
          <w:noProof/>
          <w:sz w:val="24"/>
        </w:rPr>
        <w:t>nez JD (2021) Towards the chemical upgrading of the recovered carbon black derived from pyrolysis of end-of-life tires. Sustainable Mater Technol 28, e00287. https://doi.org/10.1016/j.susmat.2021.e00287</w:t>
      </w:r>
    </w:p>
    <w:p w14:paraId="0A9837DC"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14.</w:t>
      </w:r>
      <w:r w:rsidRPr="00593A18">
        <w:rPr>
          <w:rFonts w:ascii="Times New Roman" w:eastAsia="宋体" w:hAnsi="Times New Roman" w:cs="Times New Roman" w:hint="eastAsia"/>
          <w:noProof/>
          <w:sz w:val="24"/>
        </w:rPr>
        <w:tab/>
        <w:t>Zhang X, Li HX, Cao Q, Jin LE, Wang FM (2018) Upgrading pyrolytic residue from waste tires to commercial carbon black. Waste Manage Res 36, 436-444. https://doi.org/10.1177/0734242x18764292</w:t>
      </w:r>
    </w:p>
    <w:p w14:paraId="0CA3B802"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15.</w:t>
      </w:r>
      <w:r w:rsidRPr="00593A18">
        <w:rPr>
          <w:rFonts w:ascii="Times New Roman" w:eastAsia="宋体" w:hAnsi="Times New Roman" w:cs="Times New Roman" w:hint="eastAsia"/>
          <w:noProof/>
          <w:sz w:val="24"/>
        </w:rPr>
        <w:tab/>
        <w:t>Xu JQ, Yu JX, Xu JL, Sun CL, He WZ, Huang JW, Li GM (2020) High-value utilization of waste tires: a review with focus on modified carbon black from pyrolysis. Sci Total Environ 742, 140235. https://doi.org/10.1016/j.scitotenv.2020.140235</w:t>
      </w:r>
    </w:p>
    <w:p w14:paraId="7FD6EA55"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16.</w:t>
      </w:r>
      <w:r w:rsidRPr="00593A18">
        <w:rPr>
          <w:rFonts w:ascii="Times New Roman" w:eastAsia="宋体" w:hAnsi="Times New Roman" w:cs="Times New Roman" w:hint="eastAsia"/>
          <w:noProof/>
          <w:sz w:val="24"/>
        </w:rPr>
        <w:tab/>
        <w:t>Jiang G, Pan J, Deng W, Sun Y, Guo J, Che K, Yang Y, Lin Z, Sun Y, Huang C, Zhang T (2022) Recovery of high pure pyrolytic carbon black from waste tires by dual acid treatment. J Clean Prod 374, 133893. https://doi.org/10.1016/j.jclepro.2022.133893</w:t>
      </w:r>
    </w:p>
    <w:p w14:paraId="72E8B543"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17.</w:t>
      </w:r>
      <w:r w:rsidRPr="00593A18">
        <w:rPr>
          <w:rFonts w:ascii="Times New Roman" w:eastAsia="宋体" w:hAnsi="Times New Roman" w:cs="Times New Roman" w:hint="eastAsia"/>
          <w:noProof/>
          <w:sz w:val="24"/>
        </w:rPr>
        <w:tab/>
        <w:t>Mart</w:t>
      </w:r>
      <w:r w:rsidRPr="00593A18">
        <w:rPr>
          <w:rFonts w:ascii="Times New Roman" w:eastAsia="宋体" w:hAnsi="Times New Roman" w:cs="Times New Roman" w:hint="eastAsia"/>
          <w:noProof/>
          <w:sz w:val="24"/>
        </w:rPr>
        <w:t>í</w:t>
      </w:r>
      <w:r w:rsidRPr="00593A18">
        <w:rPr>
          <w:rFonts w:ascii="Times New Roman" w:eastAsia="宋体" w:hAnsi="Times New Roman" w:cs="Times New Roman" w:hint="eastAsia"/>
          <w:noProof/>
          <w:sz w:val="24"/>
        </w:rPr>
        <w:t>nez JD, Cardona-Uribe N, Murillo R, Garc</w:t>
      </w:r>
      <w:r w:rsidRPr="00593A18">
        <w:rPr>
          <w:rFonts w:ascii="Times New Roman" w:eastAsia="宋体" w:hAnsi="Times New Roman" w:cs="Times New Roman" w:hint="eastAsia"/>
          <w:noProof/>
          <w:sz w:val="24"/>
        </w:rPr>
        <w:t>í</w:t>
      </w:r>
      <w:r w:rsidRPr="00593A18">
        <w:rPr>
          <w:rFonts w:ascii="Times New Roman" w:eastAsia="宋体" w:hAnsi="Times New Roman" w:cs="Times New Roman" w:hint="eastAsia"/>
          <w:noProof/>
          <w:sz w:val="24"/>
        </w:rPr>
        <w:t>a T, L</w:t>
      </w:r>
      <w:r w:rsidRPr="00593A18">
        <w:rPr>
          <w:rFonts w:ascii="Times New Roman" w:eastAsia="宋体" w:hAnsi="Times New Roman" w:cs="Times New Roman" w:hint="eastAsia"/>
          <w:noProof/>
          <w:sz w:val="24"/>
        </w:rPr>
        <w:t>ó</w:t>
      </w:r>
      <w:r w:rsidRPr="00593A18">
        <w:rPr>
          <w:rFonts w:ascii="Times New Roman" w:eastAsia="宋体" w:hAnsi="Times New Roman" w:cs="Times New Roman" w:hint="eastAsia"/>
          <w:noProof/>
          <w:sz w:val="24"/>
        </w:rPr>
        <w:t>pez JM (2019) Carbon black recovery from waste tire pyrolysis by demineralization: Production and application in rubber compounding. Waste Manage 85, 574-584. https://doi.org/10.1016/j.wasman.2019.01.016</w:t>
      </w:r>
    </w:p>
    <w:p w14:paraId="647ECB3E"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18.</w:t>
      </w:r>
      <w:r w:rsidRPr="00593A18">
        <w:rPr>
          <w:rFonts w:ascii="Times New Roman" w:eastAsia="宋体" w:hAnsi="Times New Roman" w:cs="Times New Roman" w:hint="eastAsia"/>
          <w:noProof/>
          <w:sz w:val="24"/>
        </w:rPr>
        <w:tab/>
        <w:t>Yang F, Liang S, Wu HP, Yue CY, Yan HY, Wu H, Chen XY, Zhang JM, Yan SK, Duan YX (2022) Upgrading the pyrolysis carbon black from waste tire by hybridization with cellulose. Ind Eng Chem Res 61, 6512-6520. https://doi.org/10.1021/acs.iecr.2c00601</w:t>
      </w:r>
    </w:p>
    <w:p w14:paraId="6F47E5C2"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19.</w:t>
      </w:r>
      <w:r w:rsidRPr="00593A18">
        <w:rPr>
          <w:rFonts w:ascii="Times New Roman" w:eastAsia="宋体" w:hAnsi="Times New Roman" w:cs="Times New Roman" w:hint="eastAsia"/>
          <w:noProof/>
          <w:sz w:val="24"/>
        </w:rPr>
        <w:tab/>
        <w:t>Ma YJ, Zhao HY, Zhang XJ, Fan CY, Zhuang T, Sun C, Zhao SG (2022) Structure optimization of pyrolysis carbon black from waste tire and its application in natural rubber composites. Appl Surf Sci 593, 153389. https://doi.org/10.1016/j.apsusc.2022.153389</w:t>
      </w:r>
    </w:p>
    <w:p w14:paraId="34463452"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20.</w:t>
      </w:r>
      <w:r w:rsidRPr="00593A18">
        <w:rPr>
          <w:rFonts w:ascii="Times New Roman" w:eastAsia="宋体" w:hAnsi="Times New Roman" w:cs="Times New Roman" w:hint="eastAsia"/>
          <w:noProof/>
          <w:sz w:val="24"/>
        </w:rPr>
        <w:tab/>
        <w:t>Lichtenegger HC, Schöberl T, Bartl MH, Waite H, Stucky GD (2002) High abrasion resistance with sparse mineralization: copper biomineral in worm jaws. Science 298, 389-392. https://doi.org/doi:10.1126/science.1075433</w:t>
      </w:r>
    </w:p>
    <w:p w14:paraId="0451F68C"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21.</w:t>
      </w:r>
      <w:r w:rsidRPr="00593A18">
        <w:rPr>
          <w:rFonts w:ascii="Times New Roman" w:eastAsia="宋体" w:hAnsi="Times New Roman" w:cs="Times New Roman" w:hint="eastAsia"/>
          <w:noProof/>
          <w:sz w:val="24"/>
        </w:rPr>
        <w:tab/>
        <w:t>Harrington MJ, Masic A, Holten-Andersen N, Waite JH, Fratzl P (2010) Iron-clad fibers: a metal-based biological strategy for hard flexible coatings. Science 328, 216-220. https://doi.org/doi:10.1126/science.1181044</w:t>
      </w:r>
    </w:p>
    <w:p w14:paraId="576C1AA5"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22.</w:t>
      </w:r>
      <w:r w:rsidRPr="00593A18">
        <w:rPr>
          <w:rFonts w:ascii="Times New Roman" w:eastAsia="宋体" w:hAnsi="Times New Roman" w:cs="Times New Roman" w:hint="eastAsia"/>
          <w:noProof/>
          <w:sz w:val="24"/>
        </w:rPr>
        <w:tab/>
        <w:t>Filippidi E, Cristiani TR, Eisenbach CD, Waite JH, Israelachvili JN, Ahn BK, Valentine MT (2017) Toughening elastomers using mussel-inspired iron-catechol complexes. Science 358, 502-505. https://doi.org/doi:10.1126/science.aao0350</w:t>
      </w:r>
    </w:p>
    <w:p w14:paraId="69471836"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23.</w:t>
      </w:r>
      <w:r w:rsidRPr="00593A18">
        <w:rPr>
          <w:rFonts w:ascii="Times New Roman" w:eastAsia="宋体" w:hAnsi="Times New Roman" w:cs="Times New Roman" w:hint="eastAsia"/>
          <w:noProof/>
          <w:sz w:val="24"/>
        </w:rPr>
        <w:tab/>
        <w:t>Huang J, Fan J, Cao L, Xu C, Chen Y (2020) A novel strategy to construct co-continuous PLA/NBR thermoplastic vulcanizates: Metal-ligand coordination-induced dynamic vulcanization, balanced stiffness-toughness and shape memory effect. Chem Eng J 385, 123828. https://doi.org/10.1016/j.cej.2019.123828</w:t>
      </w:r>
    </w:p>
    <w:p w14:paraId="6778BB83"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24.</w:t>
      </w:r>
      <w:r w:rsidRPr="00593A18">
        <w:rPr>
          <w:rFonts w:ascii="Times New Roman" w:eastAsia="宋体" w:hAnsi="Times New Roman" w:cs="Times New Roman" w:hint="eastAsia"/>
          <w:noProof/>
          <w:sz w:val="24"/>
        </w:rPr>
        <w:tab/>
        <w:t xml:space="preserve">Yu S, Tang Z, Wang D, Guo B, Zhang L (2024) Toughening rubber by in situ construction </w:t>
      </w:r>
      <w:r w:rsidRPr="00593A18">
        <w:rPr>
          <w:rFonts w:ascii="Times New Roman" w:eastAsia="宋体" w:hAnsi="Times New Roman" w:cs="Times New Roman" w:hint="eastAsia"/>
          <w:noProof/>
          <w:sz w:val="24"/>
        </w:rPr>
        <w:lastRenderedPageBreak/>
        <w:t>of hierarchical coordination complexes with a sulfur-based ionomer. Macromolecules 57, 10120-10129. https://doi.org/10.1021/acs.macromol.4c01907</w:t>
      </w:r>
    </w:p>
    <w:p w14:paraId="1DBE8003"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25.</w:t>
      </w:r>
      <w:r w:rsidRPr="00593A18">
        <w:rPr>
          <w:rFonts w:ascii="Times New Roman" w:eastAsia="宋体" w:hAnsi="Times New Roman" w:cs="Times New Roman" w:hint="eastAsia"/>
          <w:noProof/>
          <w:sz w:val="24"/>
        </w:rPr>
        <w:tab/>
        <w:t>Soroush E, Alibakhshi E, Malekli M, Ramezanpour J, Ramezanzadeh B, Eivaz Mohammadloo H (2025) Advances in hybrid organic</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inorganic coordination complexes (HOICCs) as a new generation of smart anti-corrosive materials. Adv Compos Hybrid Mater 8, 444. https://doi.org/10.1007/s42114-025-01503-x</w:t>
      </w:r>
    </w:p>
    <w:p w14:paraId="3041AA63"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26.</w:t>
      </w:r>
      <w:r w:rsidRPr="00593A18">
        <w:rPr>
          <w:rFonts w:ascii="Times New Roman" w:eastAsia="宋体" w:hAnsi="Times New Roman" w:cs="Times New Roman" w:hint="eastAsia"/>
          <w:noProof/>
          <w:sz w:val="24"/>
        </w:rPr>
        <w:tab/>
        <w:t>Zhao S, Tang D, Fang Y, Hao X, Liu Y, Liu J, Zhao H, Sun C, Hua C, Schlarb AK, Lin L (2023) Enhanced wear resistance of sustainable tire materials with plasma modified pyrolysis carbon black. Carbon 213, 118201. https://doi.org/https://doi.org/10.1016/j.carbon.2023.118201</w:t>
      </w:r>
    </w:p>
    <w:p w14:paraId="623273C0"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27.</w:t>
      </w:r>
      <w:r w:rsidRPr="00593A18">
        <w:rPr>
          <w:rFonts w:ascii="Times New Roman" w:eastAsia="宋体" w:hAnsi="Times New Roman" w:cs="Times New Roman" w:hint="eastAsia"/>
          <w:noProof/>
          <w:sz w:val="24"/>
        </w:rPr>
        <w:tab/>
        <w:t>Zhou J, Yu T, Wu S, Xie Z, Yang Y (2010) Inverse gas chromatography investigation of rubber reinforcement by modified pyrolytic carbon black from scrap tires. Ind Eng Chem Res 49, 1691-1696. https://doi.org/10.1021/ie9009217</w:t>
      </w:r>
    </w:p>
    <w:p w14:paraId="448F7A25"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28.</w:t>
      </w:r>
      <w:r w:rsidRPr="00593A18">
        <w:rPr>
          <w:rFonts w:ascii="Times New Roman" w:eastAsia="宋体" w:hAnsi="Times New Roman" w:cs="Times New Roman" w:hint="eastAsia"/>
          <w:noProof/>
          <w:sz w:val="24"/>
        </w:rPr>
        <w:tab/>
        <w:t>Zhong RP, Xu JJ, Hui D, Bhosate SS, Hong RY (2020) Pyrolytic preparation and modification of carbon black recovered from waste tyres. Waste Manage Res 38, 35-43. https://doi.org/10.1177/0734242x19869987</w:t>
      </w:r>
    </w:p>
    <w:p w14:paraId="4F4DBEC6"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29.</w:t>
      </w:r>
      <w:r w:rsidRPr="00593A18">
        <w:rPr>
          <w:rFonts w:ascii="Times New Roman" w:eastAsia="宋体" w:hAnsi="Times New Roman" w:cs="Times New Roman" w:hint="eastAsia"/>
          <w:noProof/>
          <w:sz w:val="24"/>
        </w:rPr>
        <w:tab/>
        <w:t>Xie L, Zhou P, Chen X, Duan P-G (2026) Strategic purification and activation of waste-tire-derived pyrolytic carbon black for enhanced natural rubber reinforcement: Mechanistic insights and practical considerations. Waste Manage 213, 115358. https://doi.org/https://doi.org/10.1016/j.wasman.2026.115358</w:t>
      </w:r>
    </w:p>
    <w:p w14:paraId="749C89E5"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30.</w:t>
      </w:r>
      <w:r w:rsidRPr="00593A18">
        <w:rPr>
          <w:rFonts w:ascii="Times New Roman" w:eastAsia="宋体" w:hAnsi="Times New Roman" w:cs="Times New Roman" w:hint="eastAsia"/>
          <w:noProof/>
          <w:sz w:val="24"/>
        </w:rPr>
        <w:tab/>
        <w:t>Guo X, Fang G, Li G, Ma H, Fan H, Yu L, Ma C, Wu X, Deng D, Wei M, Tan D, Si R, Zhang S, Li J, Sun L, Tang Z, Pan X, Bao X (2014) Direct, nonoxidative conversion of methane to ethylene, aromatics, and hydrogen. Science 344, 616-619. https://doi.org/doi:10.1126/science.1253150</w:t>
      </w:r>
    </w:p>
    <w:p w14:paraId="3462F979"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31.</w:t>
      </w:r>
      <w:r w:rsidRPr="00593A18">
        <w:rPr>
          <w:rFonts w:ascii="Times New Roman" w:eastAsia="宋体" w:hAnsi="Times New Roman" w:cs="Times New Roman" w:hint="eastAsia"/>
          <w:noProof/>
          <w:sz w:val="24"/>
        </w:rPr>
        <w:tab/>
        <w:t>Liu P, Zhao Y, Qin R, Mo S, Chen G, Gu L, Chevrier DM, Zhang P, Guo Q, Zang D, Wu B, Fu G, Zheng N (2016) Photochemical route for synthesizing atomically dispersed palladium catalysts. Science 352, 797-800. https://doi.org/doi:10.1126/science.aaf5251</w:t>
      </w:r>
    </w:p>
    <w:p w14:paraId="5409645B"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32.</w:t>
      </w:r>
      <w:r w:rsidRPr="00593A18">
        <w:rPr>
          <w:rFonts w:ascii="Times New Roman" w:eastAsia="宋体" w:hAnsi="Times New Roman" w:cs="Times New Roman" w:hint="eastAsia"/>
          <w:noProof/>
          <w:sz w:val="24"/>
        </w:rPr>
        <w:tab/>
        <w:t>Wan S, Xu F, Jiang L, Cheng Q (2017) Superior fatigue resistant bioinspired graphene</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based nanocomposite via synergistic interfacial interactions. Adv Funct Mater 27, 1605636. https://doi.org/10.1002/adfm.201605636</w:t>
      </w:r>
    </w:p>
    <w:p w14:paraId="075BE941"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33.</w:t>
      </w:r>
      <w:r w:rsidRPr="00593A18">
        <w:rPr>
          <w:rFonts w:ascii="Times New Roman" w:eastAsia="宋体" w:hAnsi="Times New Roman" w:cs="Times New Roman" w:hint="eastAsia"/>
          <w:noProof/>
          <w:sz w:val="24"/>
        </w:rPr>
        <w:tab/>
        <w:t>Zhang Z, Zheng L, Huang W, Cheng Q (2024) Improving strength and toughness of graphene film through metal ion bridging. Proc Natl Acad Sci 121, e2322663121. https://doi.org/doi:10.1073/pnas.2322663121</w:t>
      </w:r>
    </w:p>
    <w:p w14:paraId="6C100F31"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34.</w:t>
      </w:r>
      <w:r w:rsidRPr="00593A18">
        <w:rPr>
          <w:rFonts w:ascii="Times New Roman" w:eastAsia="宋体" w:hAnsi="Times New Roman" w:cs="Times New Roman" w:hint="eastAsia"/>
          <w:noProof/>
          <w:sz w:val="24"/>
        </w:rPr>
        <w:tab/>
        <w:t>Liu K, Hu J, Kong Z, Hu J, Tian Z, Hou J, Qin J, Liu C, Liang S, Wu H, Zhang J, Zong L, Duan Y (2021) High-yield, high-conductive graphene/nanocellulose hybrids prepared by co-exfoliation of low-oxidized expanded graphite and microfibrillated cellulose. Compos Part B: Eng 225, 109250. https://doi.org/10.1016/j.compositesb.2021.109250</w:t>
      </w:r>
    </w:p>
    <w:p w14:paraId="3F23CDED"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35.</w:t>
      </w:r>
      <w:r w:rsidRPr="00593A18">
        <w:rPr>
          <w:rFonts w:ascii="Times New Roman" w:eastAsia="宋体" w:hAnsi="Times New Roman" w:cs="Times New Roman" w:hint="eastAsia"/>
          <w:noProof/>
          <w:sz w:val="24"/>
        </w:rPr>
        <w:tab/>
        <w:t>Wang D, Russell TP, Nishi T, Nakajima K (2013) Atomic force microscopy nanomechanics visualizes molecular diffusion and microstructure at an interface. ACS Macro Letters 2, 757-760. https://doi.org/10.1021/mz400281f</w:t>
      </w:r>
    </w:p>
    <w:p w14:paraId="5B9FD224"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lastRenderedPageBreak/>
        <w:t>36.</w:t>
      </w:r>
      <w:r w:rsidRPr="00593A18">
        <w:rPr>
          <w:rFonts w:ascii="Times New Roman" w:eastAsia="宋体" w:hAnsi="Times New Roman" w:cs="Times New Roman" w:hint="eastAsia"/>
          <w:noProof/>
          <w:sz w:val="24"/>
        </w:rPr>
        <w:tab/>
        <w:t>Tian C, Cui J, Ning N, Zhang L, Tian M (2022) Quantitative characterization of interfacial properties of carbon black/elastomer nanocomposites and mechanism exploration on their interfacial interaction. Compos Sci Technol 222, 109367. https://doi.org/10.1016/j.compscitech.2022.109367</w:t>
      </w:r>
    </w:p>
    <w:p w14:paraId="1D4D8F23"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37.</w:t>
      </w:r>
      <w:r w:rsidRPr="00593A18">
        <w:rPr>
          <w:rFonts w:ascii="Times New Roman" w:eastAsia="宋体" w:hAnsi="Times New Roman" w:cs="Times New Roman" w:hint="eastAsia"/>
          <w:noProof/>
          <w:sz w:val="24"/>
        </w:rPr>
        <w:tab/>
        <w:t>Liu K, Kong Z, Han Y, Zhang L, Liu J, Sun H, Li F, Yan S, Midhun Dominic CD, Wu H, Zong L, Zhang J, Duan Y (2024) Upgrading pyrolysis carbon black by recyclable ferrate/alkaline treatment with the assistance of ultrasound. J Clean Prod 482, 144165. https://doi.org/10.1016/j.jclepro.2024.144165</w:t>
      </w:r>
    </w:p>
    <w:p w14:paraId="4379064F"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38.</w:t>
      </w:r>
      <w:r w:rsidRPr="00593A18">
        <w:rPr>
          <w:rFonts w:ascii="Times New Roman" w:eastAsia="宋体" w:hAnsi="Times New Roman" w:cs="Times New Roman" w:hint="eastAsia"/>
          <w:noProof/>
          <w:sz w:val="24"/>
        </w:rPr>
        <w:tab/>
        <w:t>Wan S, Li X, Wang Y, Chen Y, Xie X, Yang R, Tomsia AP, Jiang L, Cheng Q (2020) Strong sequentially bridged MXene sheets. Proc Natl Acad Sci 117, 27154-27161. https://doi.org/10.1073/pnas.2009432117</w:t>
      </w:r>
    </w:p>
    <w:p w14:paraId="14F3E150"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39.</w:t>
      </w:r>
      <w:r w:rsidRPr="00593A18">
        <w:rPr>
          <w:rFonts w:ascii="Times New Roman" w:eastAsia="宋体" w:hAnsi="Times New Roman" w:cs="Times New Roman" w:hint="eastAsia"/>
          <w:noProof/>
          <w:sz w:val="24"/>
        </w:rPr>
        <w:tab/>
        <w:t>Zhao Y, Wu R, Hao Y, Zhao Y, Zhang X, Liu H, Zhai W, Dai K, Pan C, Liu C, Shen C (2025) Eco</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friendly multifunctional hydrogel sensors enabledsustainable and accurate human</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machine interaction system. Adv Mater 37, 2507127. https://doi.org/10.1002/adma.202507127</w:t>
      </w:r>
    </w:p>
    <w:p w14:paraId="6B178104"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40.</w:t>
      </w:r>
      <w:r w:rsidRPr="00593A18">
        <w:rPr>
          <w:rFonts w:ascii="Times New Roman" w:eastAsia="宋体" w:hAnsi="Times New Roman" w:cs="Times New Roman" w:hint="eastAsia"/>
          <w:noProof/>
          <w:sz w:val="24"/>
        </w:rPr>
        <w:tab/>
        <w:t>Feng S, Xu G, Deng P, Guo Q, Yi Y, Chen B, Gu Z, Sporrer L, Laval-Schmidt PA, Lu C, Zhou Z (2025) Screen</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printed multifunctional anti</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counterfeiting MXene-based device with ultra</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fast on</w:t>
      </w:r>
      <w:r w:rsidRPr="00593A18">
        <w:rPr>
          <w:rFonts w:ascii="Times New Roman" w:eastAsia="宋体" w:hAnsi="Times New Roman" w:cs="Times New Roman" w:hint="eastAsia"/>
          <w:noProof/>
          <w:sz w:val="24"/>
        </w:rPr>
        <w:t>‐</w:t>
      </w:r>
      <w:r w:rsidRPr="00593A18">
        <w:rPr>
          <w:rFonts w:ascii="Times New Roman" w:eastAsia="宋体" w:hAnsi="Times New Roman" w:cs="Times New Roman" w:hint="eastAsia"/>
          <w:noProof/>
          <w:sz w:val="24"/>
        </w:rPr>
        <w:t xml:space="preserve">demand degradability. Adv Funct Mater, e20258. </w:t>
      </w:r>
    </w:p>
    <w:p w14:paraId="7FBD772D" w14:textId="77777777" w:rsidR="00593A18" w:rsidRPr="00593A18" w:rsidRDefault="00593A18" w:rsidP="00593A18">
      <w:pPr>
        <w:spacing w:before="120"/>
        <w:ind w:left="480" w:hangingChars="200" w:hanging="480"/>
        <w:rPr>
          <w:rFonts w:ascii="Times New Roman" w:eastAsia="宋体" w:hAnsi="Times New Roman" w:cs="Times New Roman"/>
          <w:noProof/>
          <w:sz w:val="24"/>
        </w:rPr>
      </w:pPr>
      <w:r w:rsidRPr="00593A18">
        <w:rPr>
          <w:rFonts w:ascii="Times New Roman" w:eastAsia="宋体" w:hAnsi="Times New Roman" w:cs="Times New Roman" w:hint="eastAsia"/>
          <w:noProof/>
          <w:sz w:val="24"/>
        </w:rPr>
        <w:t>41.</w:t>
      </w:r>
      <w:r w:rsidRPr="00593A18">
        <w:rPr>
          <w:rFonts w:ascii="Times New Roman" w:eastAsia="宋体" w:hAnsi="Times New Roman" w:cs="Times New Roman" w:hint="eastAsia"/>
          <w:noProof/>
          <w:sz w:val="24"/>
        </w:rPr>
        <w:tab/>
        <w:t>Li W, Zhou T, Zhang Z, Li L, Lian W, Wang Y, Lu J, Yan J, Wang H, Wei L, Cheng Q (2024) Ultrastrong MXene film induced by sequential bridging with liquid metal. Science 385, 62-68. https://doi.org/doi:10.1126/science.ado4257</w:t>
      </w:r>
    </w:p>
    <w:p w14:paraId="26D223D0" w14:textId="4A2159EB" w:rsidR="005A6A72" w:rsidRDefault="005A6A72" w:rsidP="008B525E">
      <w:pPr>
        <w:spacing w:before="120"/>
        <w:rPr>
          <w:rFonts w:ascii="Times New Roman" w:eastAsia="宋体" w:hAnsi="Times New Roman" w:cs="Times New Roman"/>
          <w:b/>
          <w:bCs/>
          <w:sz w:val="28"/>
          <w:szCs w:val="28"/>
        </w:rPr>
      </w:pPr>
      <w:r w:rsidRPr="005A6A72">
        <w:rPr>
          <w:rFonts w:ascii="Calibri" w:eastAsia="宋体" w:hAnsi="Calibri" w:cs="Times New Roman"/>
          <w:szCs w:val="24"/>
        </w:rPr>
        <w:fldChar w:fldCharType="end"/>
      </w:r>
    </w:p>
    <w:sectPr w:rsidR="005A6A72" w:rsidSect="006F00D6">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18873" w14:textId="77777777" w:rsidR="00754297" w:rsidRDefault="00754297" w:rsidP="00FB0CC7">
      <w:pPr>
        <w:rPr>
          <w:rFonts w:hint="eastAsia"/>
        </w:rPr>
      </w:pPr>
      <w:r>
        <w:separator/>
      </w:r>
    </w:p>
  </w:endnote>
  <w:endnote w:type="continuationSeparator" w:id="0">
    <w:p w14:paraId="63156FE2" w14:textId="77777777" w:rsidR="00754297" w:rsidRDefault="00754297" w:rsidP="00FB0CC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054326"/>
      <w:docPartObj>
        <w:docPartGallery w:val="Page Numbers (Bottom of Page)"/>
        <w:docPartUnique/>
      </w:docPartObj>
    </w:sdtPr>
    <w:sdtEndPr>
      <w:rPr>
        <w:rFonts w:ascii="Times New Roman" w:hAnsi="Times New Roman" w:cs="Times New Roman"/>
        <w:sz w:val="24"/>
        <w:szCs w:val="24"/>
      </w:rPr>
    </w:sdtEndPr>
    <w:sdtContent>
      <w:p w14:paraId="5DDEC22B" w14:textId="047F5C15" w:rsidR="003C5A5D" w:rsidRPr="003C5A5D" w:rsidRDefault="003C5A5D">
        <w:pPr>
          <w:pStyle w:val="a5"/>
          <w:jc w:val="right"/>
          <w:rPr>
            <w:rFonts w:ascii="Times New Roman" w:hAnsi="Times New Roman" w:cs="Times New Roman"/>
            <w:sz w:val="24"/>
            <w:szCs w:val="24"/>
          </w:rPr>
        </w:pPr>
        <w:r w:rsidRPr="003C5A5D">
          <w:rPr>
            <w:rFonts w:ascii="Times New Roman" w:hAnsi="Times New Roman" w:cs="Times New Roman"/>
            <w:sz w:val="24"/>
            <w:szCs w:val="24"/>
          </w:rPr>
          <w:fldChar w:fldCharType="begin"/>
        </w:r>
        <w:r w:rsidRPr="003C5A5D">
          <w:rPr>
            <w:rFonts w:ascii="Times New Roman" w:hAnsi="Times New Roman" w:cs="Times New Roman"/>
            <w:sz w:val="24"/>
            <w:szCs w:val="24"/>
          </w:rPr>
          <w:instrText>PAGE   \* MERGEFORMAT</w:instrText>
        </w:r>
        <w:r w:rsidRPr="003C5A5D">
          <w:rPr>
            <w:rFonts w:ascii="Times New Roman" w:hAnsi="Times New Roman" w:cs="Times New Roman"/>
            <w:sz w:val="24"/>
            <w:szCs w:val="24"/>
          </w:rPr>
          <w:fldChar w:fldCharType="separate"/>
        </w:r>
        <w:r w:rsidRPr="003C5A5D">
          <w:rPr>
            <w:rFonts w:ascii="Times New Roman" w:hAnsi="Times New Roman" w:cs="Times New Roman"/>
            <w:sz w:val="24"/>
            <w:szCs w:val="24"/>
            <w:lang w:val="zh-CN"/>
          </w:rPr>
          <w:t>2</w:t>
        </w:r>
        <w:r w:rsidRPr="003C5A5D">
          <w:rPr>
            <w:rFonts w:ascii="Times New Roman" w:hAnsi="Times New Roman" w:cs="Times New Roman"/>
            <w:sz w:val="24"/>
            <w:szCs w:val="24"/>
          </w:rPr>
          <w:fldChar w:fldCharType="end"/>
        </w:r>
      </w:p>
    </w:sdtContent>
  </w:sdt>
  <w:p w14:paraId="0519FF4F" w14:textId="77777777" w:rsidR="003C5A5D" w:rsidRDefault="003C5A5D">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A36BD" w14:textId="77777777" w:rsidR="00754297" w:rsidRDefault="00754297" w:rsidP="00FB0CC7">
      <w:pPr>
        <w:rPr>
          <w:rFonts w:hint="eastAsia"/>
        </w:rPr>
      </w:pPr>
      <w:r>
        <w:separator/>
      </w:r>
    </w:p>
  </w:footnote>
  <w:footnote w:type="continuationSeparator" w:id="0">
    <w:p w14:paraId="414B6870" w14:textId="77777777" w:rsidR="00754297" w:rsidRDefault="00754297" w:rsidP="00FB0CC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1A05"/>
    <w:multiLevelType w:val="hybridMultilevel"/>
    <w:tmpl w:val="209EC59A"/>
    <w:lvl w:ilvl="0" w:tplc="024439C8">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24C2992"/>
    <w:multiLevelType w:val="hybridMultilevel"/>
    <w:tmpl w:val="5802C2E0"/>
    <w:lvl w:ilvl="0" w:tplc="03F6429A">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3829D0"/>
    <w:multiLevelType w:val="hybridMultilevel"/>
    <w:tmpl w:val="7A429A8A"/>
    <w:lvl w:ilvl="0" w:tplc="FBCA02E6">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2C9356D"/>
    <w:multiLevelType w:val="hybridMultilevel"/>
    <w:tmpl w:val="F60CD168"/>
    <w:lvl w:ilvl="0" w:tplc="17244628">
      <w:start w:val="1"/>
      <w:numFmt w:val="upperLetter"/>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2D469F6"/>
    <w:multiLevelType w:val="hybridMultilevel"/>
    <w:tmpl w:val="1F36CB20"/>
    <w:lvl w:ilvl="0" w:tplc="FFFFFFFF">
      <w:start w:val="1"/>
      <w:numFmt w:val="decimal"/>
      <w:lvlText w:val="%1."/>
      <w:lvlJc w:val="left"/>
      <w:pPr>
        <w:ind w:left="440" w:hanging="440"/>
      </w:p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87C073A8">
      <w:start w:val="1"/>
      <w:numFmt w:val="decimal"/>
      <w:lvlText w:val="%4."/>
      <w:lvlJc w:val="left"/>
      <w:pPr>
        <w:ind w:left="1760" w:hanging="440"/>
      </w:pPr>
      <w:rPr>
        <w:rFonts w:hint="eastAsia"/>
      </w:r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254C0334"/>
    <w:multiLevelType w:val="hybridMultilevel"/>
    <w:tmpl w:val="C0147206"/>
    <w:lvl w:ilvl="0" w:tplc="EC8A284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E82615F"/>
    <w:multiLevelType w:val="hybridMultilevel"/>
    <w:tmpl w:val="22243320"/>
    <w:lvl w:ilvl="0" w:tplc="FB2EA254">
      <w:start w:val="2"/>
      <w:numFmt w:val="upperLetter"/>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EA40105"/>
    <w:multiLevelType w:val="hybridMultilevel"/>
    <w:tmpl w:val="E2545CCC"/>
    <w:lvl w:ilvl="0" w:tplc="FFFFFFFF">
      <w:start w:val="1"/>
      <w:numFmt w:val="decimal"/>
      <w:lvlText w:val="%1."/>
      <w:lvlJc w:val="left"/>
      <w:pPr>
        <w:ind w:left="440" w:hanging="440"/>
      </w:p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0409000F">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310127D1"/>
    <w:multiLevelType w:val="hybridMultilevel"/>
    <w:tmpl w:val="5C12949C"/>
    <w:lvl w:ilvl="0" w:tplc="CAA2282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F990B2C"/>
    <w:multiLevelType w:val="hybridMultilevel"/>
    <w:tmpl w:val="089ED254"/>
    <w:lvl w:ilvl="0" w:tplc="68A87222">
      <w:start w:val="1"/>
      <w:numFmt w:val="upperLetter"/>
      <w:lvlText w:val="%1．"/>
      <w:lvlJc w:val="left"/>
      <w:pPr>
        <w:ind w:left="372" w:hanging="37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B2F56AE"/>
    <w:multiLevelType w:val="hybridMultilevel"/>
    <w:tmpl w:val="564AE00C"/>
    <w:lvl w:ilvl="0" w:tplc="0409000F">
      <w:start w:val="1"/>
      <w:numFmt w:val="decimal"/>
      <w:lvlText w:val="%1."/>
      <w:lvlJc w:val="left"/>
      <w:pPr>
        <w:ind w:left="1760" w:hanging="440"/>
      </w:pPr>
    </w:lvl>
    <w:lvl w:ilvl="1" w:tplc="04090019" w:tentative="1">
      <w:start w:val="1"/>
      <w:numFmt w:val="lowerLetter"/>
      <w:lvlText w:val="%2)"/>
      <w:lvlJc w:val="left"/>
      <w:pPr>
        <w:ind w:left="2200" w:hanging="440"/>
      </w:pPr>
    </w:lvl>
    <w:lvl w:ilvl="2" w:tplc="0409001B" w:tentative="1">
      <w:start w:val="1"/>
      <w:numFmt w:val="lowerRoman"/>
      <w:lvlText w:val="%3."/>
      <w:lvlJc w:val="right"/>
      <w:pPr>
        <w:ind w:left="2640" w:hanging="440"/>
      </w:pPr>
    </w:lvl>
    <w:lvl w:ilvl="3" w:tplc="0409000F" w:tentative="1">
      <w:start w:val="1"/>
      <w:numFmt w:val="decimal"/>
      <w:lvlText w:val="%4."/>
      <w:lvlJc w:val="left"/>
      <w:pPr>
        <w:ind w:left="3080" w:hanging="440"/>
      </w:pPr>
    </w:lvl>
    <w:lvl w:ilvl="4" w:tplc="04090019" w:tentative="1">
      <w:start w:val="1"/>
      <w:numFmt w:val="lowerLetter"/>
      <w:lvlText w:val="%5)"/>
      <w:lvlJc w:val="left"/>
      <w:pPr>
        <w:ind w:left="3520" w:hanging="440"/>
      </w:pPr>
    </w:lvl>
    <w:lvl w:ilvl="5" w:tplc="0409001B" w:tentative="1">
      <w:start w:val="1"/>
      <w:numFmt w:val="lowerRoman"/>
      <w:lvlText w:val="%6."/>
      <w:lvlJc w:val="right"/>
      <w:pPr>
        <w:ind w:left="3960" w:hanging="440"/>
      </w:pPr>
    </w:lvl>
    <w:lvl w:ilvl="6" w:tplc="0409000F" w:tentative="1">
      <w:start w:val="1"/>
      <w:numFmt w:val="decimal"/>
      <w:lvlText w:val="%7."/>
      <w:lvlJc w:val="left"/>
      <w:pPr>
        <w:ind w:left="4400" w:hanging="440"/>
      </w:pPr>
    </w:lvl>
    <w:lvl w:ilvl="7" w:tplc="04090019" w:tentative="1">
      <w:start w:val="1"/>
      <w:numFmt w:val="lowerLetter"/>
      <w:lvlText w:val="%8)"/>
      <w:lvlJc w:val="left"/>
      <w:pPr>
        <w:ind w:left="4840" w:hanging="440"/>
      </w:pPr>
    </w:lvl>
    <w:lvl w:ilvl="8" w:tplc="0409001B" w:tentative="1">
      <w:start w:val="1"/>
      <w:numFmt w:val="lowerRoman"/>
      <w:lvlText w:val="%9."/>
      <w:lvlJc w:val="right"/>
      <w:pPr>
        <w:ind w:left="5280" w:hanging="440"/>
      </w:pPr>
    </w:lvl>
  </w:abstractNum>
  <w:abstractNum w:abstractNumId="11" w15:restartNumberingAfterBreak="0">
    <w:nsid w:val="5C723E23"/>
    <w:multiLevelType w:val="hybridMultilevel"/>
    <w:tmpl w:val="BF50024E"/>
    <w:lvl w:ilvl="0" w:tplc="79985C6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13E5D19"/>
    <w:multiLevelType w:val="hybridMultilevel"/>
    <w:tmpl w:val="9C6ECEE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87C073A8">
      <w:start w:val="1"/>
      <w:numFmt w:val="decimal"/>
      <w:lvlText w:val="%4."/>
      <w:lvlJc w:val="left"/>
      <w:pPr>
        <w:ind w:left="1760" w:hanging="440"/>
      </w:pPr>
      <w:rPr>
        <w:rFonts w:hint="eastAsia"/>
      </w:r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63561CD6"/>
    <w:multiLevelType w:val="hybridMultilevel"/>
    <w:tmpl w:val="B5C00B84"/>
    <w:lvl w:ilvl="0" w:tplc="B21C511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6F1E3373"/>
    <w:multiLevelType w:val="hybridMultilevel"/>
    <w:tmpl w:val="564AE00C"/>
    <w:lvl w:ilvl="0" w:tplc="FFFFFFFF">
      <w:start w:val="1"/>
      <w:numFmt w:val="decimal"/>
      <w:lvlText w:val="%1."/>
      <w:lvlJc w:val="left"/>
      <w:pPr>
        <w:ind w:left="1760" w:hanging="440"/>
      </w:pPr>
    </w:lvl>
    <w:lvl w:ilvl="1" w:tplc="FFFFFFFF" w:tentative="1">
      <w:start w:val="1"/>
      <w:numFmt w:val="lowerLetter"/>
      <w:lvlText w:val="%2)"/>
      <w:lvlJc w:val="left"/>
      <w:pPr>
        <w:ind w:left="2200" w:hanging="440"/>
      </w:pPr>
    </w:lvl>
    <w:lvl w:ilvl="2" w:tplc="FFFFFFFF" w:tentative="1">
      <w:start w:val="1"/>
      <w:numFmt w:val="lowerRoman"/>
      <w:lvlText w:val="%3."/>
      <w:lvlJc w:val="right"/>
      <w:pPr>
        <w:ind w:left="2640" w:hanging="440"/>
      </w:pPr>
    </w:lvl>
    <w:lvl w:ilvl="3" w:tplc="FFFFFFFF" w:tentative="1">
      <w:start w:val="1"/>
      <w:numFmt w:val="decimal"/>
      <w:lvlText w:val="%4."/>
      <w:lvlJc w:val="left"/>
      <w:pPr>
        <w:ind w:left="3080" w:hanging="440"/>
      </w:pPr>
    </w:lvl>
    <w:lvl w:ilvl="4" w:tplc="FFFFFFFF" w:tentative="1">
      <w:start w:val="1"/>
      <w:numFmt w:val="lowerLetter"/>
      <w:lvlText w:val="%5)"/>
      <w:lvlJc w:val="left"/>
      <w:pPr>
        <w:ind w:left="3520" w:hanging="440"/>
      </w:pPr>
    </w:lvl>
    <w:lvl w:ilvl="5" w:tplc="FFFFFFFF" w:tentative="1">
      <w:start w:val="1"/>
      <w:numFmt w:val="lowerRoman"/>
      <w:lvlText w:val="%6."/>
      <w:lvlJc w:val="right"/>
      <w:pPr>
        <w:ind w:left="3960" w:hanging="440"/>
      </w:pPr>
    </w:lvl>
    <w:lvl w:ilvl="6" w:tplc="FFFFFFFF" w:tentative="1">
      <w:start w:val="1"/>
      <w:numFmt w:val="decimal"/>
      <w:lvlText w:val="%7."/>
      <w:lvlJc w:val="left"/>
      <w:pPr>
        <w:ind w:left="4400" w:hanging="440"/>
      </w:pPr>
    </w:lvl>
    <w:lvl w:ilvl="7" w:tplc="FFFFFFFF" w:tentative="1">
      <w:start w:val="1"/>
      <w:numFmt w:val="lowerLetter"/>
      <w:lvlText w:val="%8)"/>
      <w:lvlJc w:val="left"/>
      <w:pPr>
        <w:ind w:left="4840" w:hanging="440"/>
      </w:pPr>
    </w:lvl>
    <w:lvl w:ilvl="8" w:tplc="FFFFFFFF" w:tentative="1">
      <w:start w:val="1"/>
      <w:numFmt w:val="lowerRoman"/>
      <w:lvlText w:val="%9."/>
      <w:lvlJc w:val="right"/>
      <w:pPr>
        <w:ind w:left="5280" w:hanging="440"/>
      </w:pPr>
    </w:lvl>
  </w:abstractNum>
  <w:abstractNum w:abstractNumId="15" w15:restartNumberingAfterBreak="0">
    <w:nsid w:val="75A3414E"/>
    <w:multiLevelType w:val="hybridMultilevel"/>
    <w:tmpl w:val="564AE00C"/>
    <w:lvl w:ilvl="0" w:tplc="FFFFFFFF">
      <w:start w:val="1"/>
      <w:numFmt w:val="decimal"/>
      <w:lvlText w:val="%1."/>
      <w:lvlJc w:val="left"/>
      <w:pPr>
        <w:ind w:left="1760" w:hanging="440"/>
      </w:pPr>
    </w:lvl>
    <w:lvl w:ilvl="1" w:tplc="FFFFFFFF" w:tentative="1">
      <w:start w:val="1"/>
      <w:numFmt w:val="lowerLetter"/>
      <w:lvlText w:val="%2)"/>
      <w:lvlJc w:val="left"/>
      <w:pPr>
        <w:ind w:left="2200" w:hanging="440"/>
      </w:pPr>
    </w:lvl>
    <w:lvl w:ilvl="2" w:tplc="FFFFFFFF" w:tentative="1">
      <w:start w:val="1"/>
      <w:numFmt w:val="lowerRoman"/>
      <w:lvlText w:val="%3."/>
      <w:lvlJc w:val="right"/>
      <w:pPr>
        <w:ind w:left="2640" w:hanging="440"/>
      </w:pPr>
    </w:lvl>
    <w:lvl w:ilvl="3" w:tplc="FFFFFFFF" w:tentative="1">
      <w:start w:val="1"/>
      <w:numFmt w:val="decimal"/>
      <w:lvlText w:val="%4."/>
      <w:lvlJc w:val="left"/>
      <w:pPr>
        <w:ind w:left="3080" w:hanging="440"/>
      </w:pPr>
    </w:lvl>
    <w:lvl w:ilvl="4" w:tplc="FFFFFFFF" w:tentative="1">
      <w:start w:val="1"/>
      <w:numFmt w:val="lowerLetter"/>
      <w:lvlText w:val="%5)"/>
      <w:lvlJc w:val="left"/>
      <w:pPr>
        <w:ind w:left="3520" w:hanging="440"/>
      </w:pPr>
    </w:lvl>
    <w:lvl w:ilvl="5" w:tplc="FFFFFFFF" w:tentative="1">
      <w:start w:val="1"/>
      <w:numFmt w:val="lowerRoman"/>
      <w:lvlText w:val="%6."/>
      <w:lvlJc w:val="right"/>
      <w:pPr>
        <w:ind w:left="3960" w:hanging="440"/>
      </w:pPr>
    </w:lvl>
    <w:lvl w:ilvl="6" w:tplc="FFFFFFFF" w:tentative="1">
      <w:start w:val="1"/>
      <w:numFmt w:val="decimal"/>
      <w:lvlText w:val="%7."/>
      <w:lvlJc w:val="left"/>
      <w:pPr>
        <w:ind w:left="4400" w:hanging="440"/>
      </w:pPr>
    </w:lvl>
    <w:lvl w:ilvl="7" w:tplc="FFFFFFFF" w:tentative="1">
      <w:start w:val="1"/>
      <w:numFmt w:val="lowerLetter"/>
      <w:lvlText w:val="%8)"/>
      <w:lvlJc w:val="left"/>
      <w:pPr>
        <w:ind w:left="4840" w:hanging="440"/>
      </w:pPr>
    </w:lvl>
    <w:lvl w:ilvl="8" w:tplc="FFFFFFFF" w:tentative="1">
      <w:start w:val="1"/>
      <w:numFmt w:val="lowerRoman"/>
      <w:lvlText w:val="%9."/>
      <w:lvlJc w:val="right"/>
      <w:pPr>
        <w:ind w:left="5280" w:hanging="440"/>
      </w:pPr>
    </w:lvl>
  </w:abstractNum>
  <w:abstractNum w:abstractNumId="16" w15:restartNumberingAfterBreak="0">
    <w:nsid w:val="7E7E70CA"/>
    <w:multiLevelType w:val="hybridMultilevel"/>
    <w:tmpl w:val="AF6EA7FC"/>
    <w:lvl w:ilvl="0" w:tplc="FFFFFFFF">
      <w:start w:val="1"/>
      <w:numFmt w:val="decimal"/>
      <w:lvlText w:val="%1."/>
      <w:lvlJc w:val="left"/>
      <w:pPr>
        <w:ind w:left="440" w:hanging="440"/>
      </w:p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0409000F">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661389753">
    <w:abstractNumId w:val="8"/>
  </w:num>
  <w:num w:numId="2" w16cid:durableId="377097193">
    <w:abstractNumId w:val="11"/>
  </w:num>
  <w:num w:numId="3" w16cid:durableId="2010870026">
    <w:abstractNumId w:val="0"/>
  </w:num>
  <w:num w:numId="4" w16cid:durableId="1353454429">
    <w:abstractNumId w:val="9"/>
  </w:num>
  <w:num w:numId="5" w16cid:durableId="2087605730">
    <w:abstractNumId w:val="13"/>
  </w:num>
  <w:num w:numId="6" w16cid:durableId="89130711">
    <w:abstractNumId w:val="2"/>
  </w:num>
  <w:num w:numId="7" w16cid:durableId="54740289">
    <w:abstractNumId w:val="12"/>
  </w:num>
  <w:num w:numId="8" w16cid:durableId="1228689150">
    <w:abstractNumId w:val="4"/>
  </w:num>
  <w:num w:numId="9" w16cid:durableId="1393384581">
    <w:abstractNumId w:val="16"/>
  </w:num>
  <w:num w:numId="10" w16cid:durableId="173106314">
    <w:abstractNumId w:val="7"/>
  </w:num>
  <w:num w:numId="11" w16cid:durableId="1418868816">
    <w:abstractNumId w:val="10"/>
  </w:num>
  <w:num w:numId="12" w16cid:durableId="3366563">
    <w:abstractNumId w:val="3"/>
  </w:num>
  <w:num w:numId="13" w16cid:durableId="711149163">
    <w:abstractNumId w:val="6"/>
  </w:num>
  <w:num w:numId="14" w16cid:durableId="859204972">
    <w:abstractNumId w:val="1"/>
  </w:num>
  <w:num w:numId="15" w16cid:durableId="1026491415">
    <w:abstractNumId w:val="5"/>
  </w:num>
  <w:num w:numId="16" w16cid:durableId="2056419279">
    <w:abstractNumId w:val="15"/>
  </w:num>
  <w:num w:numId="17" w16cid:durableId="1698309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pfep0t9wd20qeea9dxz00jvsaxdr2axzrf&quot;&gt;My EndNote Library&lt;record-ids&gt;&lt;item&gt;1&lt;/item&gt;&lt;/record-ids&gt;&lt;/item&gt;&lt;/Libraries&gt;"/>
  </w:docVars>
  <w:rsids>
    <w:rsidRoot w:val="003F3DC2"/>
    <w:rsid w:val="00000EFE"/>
    <w:rsid w:val="0000117E"/>
    <w:rsid w:val="00002DC7"/>
    <w:rsid w:val="0000421C"/>
    <w:rsid w:val="000054F5"/>
    <w:rsid w:val="00005988"/>
    <w:rsid w:val="00005B7C"/>
    <w:rsid w:val="00006528"/>
    <w:rsid w:val="00006692"/>
    <w:rsid w:val="00007049"/>
    <w:rsid w:val="00007311"/>
    <w:rsid w:val="00007B7B"/>
    <w:rsid w:val="0001054D"/>
    <w:rsid w:val="00011117"/>
    <w:rsid w:val="00012335"/>
    <w:rsid w:val="000133D3"/>
    <w:rsid w:val="00015F6D"/>
    <w:rsid w:val="0002084E"/>
    <w:rsid w:val="0002321B"/>
    <w:rsid w:val="00025882"/>
    <w:rsid w:val="00025D7B"/>
    <w:rsid w:val="0002605E"/>
    <w:rsid w:val="0003109D"/>
    <w:rsid w:val="00031F60"/>
    <w:rsid w:val="000330A4"/>
    <w:rsid w:val="0003387F"/>
    <w:rsid w:val="00033D23"/>
    <w:rsid w:val="000341C5"/>
    <w:rsid w:val="0003566B"/>
    <w:rsid w:val="00035F9F"/>
    <w:rsid w:val="00036FE3"/>
    <w:rsid w:val="00040DEC"/>
    <w:rsid w:val="00041C02"/>
    <w:rsid w:val="000429CA"/>
    <w:rsid w:val="0004327F"/>
    <w:rsid w:val="00043865"/>
    <w:rsid w:val="00044108"/>
    <w:rsid w:val="000446BA"/>
    <w:rsid w:val="00046181"/>
    <w:rsid w:val="000470AF"/>
    <w:rsid w:val="00047BA1"/>
    <w:rsid w:val="00047D6C"/>
    <w:rsid w:val="00050B8E"/>
    <w:rsid w:val="0005264A"/>
    <w:rsid w:val="00053067"/>
    <w:rsid w:val="000533F9"/>
    <w:rsid w:val="00054327"/>
    <w:rsid w:val="000551FB"/>
    <w:rsid w:val="000565A5"/>
    <w:rsid w:val="00057200"/>
    <w:rsid w:val="000613EE"/>
    <w:rsid w:val="00063D22"/>
    <w:rsid w:val="000646A9"/>
    <w:rsid w:val="000649FF"/>
    <w:rsid w:val="000655A8"/>
    <w:rsid w:val="000664C3"/>
    <w:rsid w:val="00067479"/>
    <w:rsid w:val="00071670"/>
    <w:rsid w:val="0007238E"/>
    <w:rsid w:val="0007288E"/>
    <w:rsid w:val="00072D20"/>
    <w:rsid w:val="00073F89"/>
    <w:rsid w:val="0007451A"/>
    <w:rsid w:val="00074DD2"/>
    <w:rsid w:val="00075F3C"/>
    <w:rsid w:val="00075F96"/>
    <w:rsid w:val="00076A12"/>
    <w:rsid w:val="00076BC8"/>
    <w:rsid w:val="00076F3F"/>
    <w:rsid w:val="0007740B"/>
    <w:rsid w:val="00081037"/>
    <w:rsid w:val="00081816"/>
    <w:rsid w:val="00082DBF"/>
    <w:rsid w:val="00082FB4"/>
    <w:rsid w:val="000844E8"/>
    <w:rsid w:val="0008457B"/>
    <w:rsid w:val="000858E2"/>
    <w:rsid w:val="00085C6F"/>
    <w:rsid w:val="000860E0"/>
    <w:rsid w:val="0008634A"/>
    <w:rsid w:val="00086943"/>
    <w:rsid w:val="000872C7"/>
    <w:rsid w:val="00087869"/>
    <w:rsid w:val="000900A8"/>
    <w:rsid w:val="0009045E"/>
    <w:rsid w:val="00090650"/>
    <w:rsid w:val="00093C8E"/>
    <w:rsid w:val="000950C0"/>
    <w:rsid w:val="00095864"/>
    <w:rsid w:val="00096A30"/>
    <w:rsid w:val="00096FB4"/>
    <w:rsid w:val="000972D8"/>
    <w:rsid w:val="00097777"/>
    <w:rsid w:val="00097C51"/>
    <w:rsid w:val="000A01E1"/>
    <w:rsid w:val="000A0A97"/>
    <w:rsid w:val="000A26D0"/>
    <w:rsid w:val="000A2DF1"/>
    <w:rsid w:val="000A3507"/>
    <w:rsid w:val="000A3EC0"/>
    <w:rsid w:val="000A5F4B"/>
    <w:rsid w:val="000A6BBC"/>
    <w:rsid w:val="000A717C"/>
    <w:rsid w:val="000B166B"/>
    <w:rsid w:val="000B3DB1"/>
    <w:rsid w:val="000B3E50"/>
    <w:rsid w:val="000B3EDC"/>
    <w:rsid w:val="000B45B3"/>
    <w:rsid w:val="000B5ADD"/>
    <w:rsid w:val="000B6A19"/>
    <w:rsid w:val="000C1233"/>
    <w:rsid w:val="000C17CF"/>
    <w:rsid w:val="000C38DA"/>
    <w:rsid w:val="000C6418"/>
    <w:rsid w:val="000C6D1F"/>
    <w:rsid w:val="000C7423"/>
    <w:rsid w:val="000C75F2"/>
    <w:rsid w:val="000D0B89"/>
    <w:rsid w:val="000D0C34"/>
    <w:rsid w:val="000D1F38"/>
    <w:rsid w:val="000D3C9B"/>
    <w:rsid w:val="000D4811"/>
    <w:rsid w:val="000D4D9E"/>
    <w:rsid w:val="000D5A0D"/>
    <w:rsid w:val="000D5EB2"/>
    <w:rsid w:val="000D7198"/>
    <w:rsid w:val="000E1729"/>
    <w:rsid w:val="000E43E6"/>
    <w:rsid w:val="000E5A78"/>
    <w:rsid w:val="000E5F44"/>
    <w:rsid w:val="000F0502"/>
    <w:rsid w:val="000F0714"/>
    <w:rsid w:val="000F07E9"/>
    <w:rsid w:val="000F0FD1"/>
    <w:rsid w:val="000F2AE5"/>
    <w:rsid w:val="000F3DF5"/>
    <w:rsid w:val="000F4A1A"/>
    <w:rsid w:val="000F6F76"/>
    <w:rsid w:val="000F7183"/>
    <w:rsid w:val="00101B87"/>
    <w:rsid w:val="00103AD8"/>
    <w:rsid w:val="00103F7F"/>
    <w:rsid w:val="001046D8"/>
    <w:rsid w:val="001047C5"/>
    <w:rsid w:val="00104DB4"/>
    <w:rsid w:val="00104E8F"/>
    <w:rsid w:val="0010574A"/>
    <w:rsid w:val="00105784"/>
    <w:rsid w:val="00106E0D"/>
    <w:rsid w:val="001072AA"/>
    <w:rsid w:val="00107E35"/>
    <w:rsid w:val="00107EBE"/>
    <w:rsid w:val="00110C0B"/>
    <w:rsid w:val="00110C35"/>
    <w:rsid w:val="00111282"/>
    <w:rsid w:val="00112BE3"/>
    <w:rsid w:val="00112C62"/>
    <w:rsid w:val="0011333A"/>
    <w:rsid w:val="00115A3F"/>
    <w:rsid w:val="0011656D"/>
    <w:rsid w:val="001165B8"/>
    <w:rsid w:val="00116603"/>
    <w:rsid w:val="00116AB2"/>
    <w:rsid w:val="001170B2"/>
    <w:rsid w:val="001170F4"/>
    <w:rsid w:val="00117BED"/>
    <w:rsid w:val="00120195"/>
    <w:rsid w:val="00120712"/>
    <w:rsid w:val="00121982"/>
    <w:rsid w:val="0012236D"/>
    <w:rsid w:val="0012295A"/>
    <w:rsid w:val="00125355"/>
    <w:rsid w:val="0012697F"/>
    <w:rsid w:val="00126FE6"/>
    <w:rsid w:val="0012757A"/>
    <w:rsid w:val="0013085C"/>
    <w:rsid w:val="00131E3C"/>
    <w:rsid w:val="00132509"/>
    <w:rsid w:val="00133362"/>
    <w:rsid w:val="00133725"/>
    <w:rsid w:val="00133864"/>
    <w:rsid w:val="00134256"/>
    <w:rsid w:val="0013439B"/>
    <w:rsid w:val="001343D6"/>
    <w:rsid w:val="00134B4E"/>
    <w:rsid w:val="00135933"/>
    <w:rsid w:val="001359E4"/>
    <w:rsid w:val="00135B78"/>
    <w:rsid w:val="00137DCE"/>
    <w:rsid w:val="00140B92"/>
    <w:rsid w:val="00140DFC"/>
    <w:rsid w:val="00140E8B"/>
    <w:rsid w:val="00141AED"/>
    <w:rsid w:val="00142471"/>
    <w:rsid w:val="00142BBA"/>
    <w:rsid w:val="0014356D"/>
    <w:rsid w:val="0014385C"/>
    <w:rsid w:val="0014477A"/>
    <w:rsid w:val="00144D4A"/>
    <w:rsid w:val="0014515D"/>
    <w:rsid w:val="001462EF"/>
    <w:rsid w:val="001466C0"/>
    <w:rsid w:val="00151E07"/>
    <w:rsid w:val="00151E49"/>
    <w:rsid w:val="001521D5"/>
    <w:rsid w:val="00153670"/>
    <w:rsid w:val="00154BF4"/>
    <w:rsid w:val="001553A9"/>
    <w:rsid w:val="00156901"/>
    <w:rsid w:val="001571DF"/>
    <w:rsid w:val="00157EB9"/>
    <w:rsid w:val="0016196D"/>
    <w:rsid w:val="00161E9A"/>
    <w:rsid w:val="00163504"/>
    <w:rsid w:val="00165317"/>
    <w:rsid w:val="00165606"/>
    <w:rsid w:val="00165E5F"/>
    <w:rsid w:val="00166CC0"/>
    <w:rsid w:val="00167929"/>
    <w:rsid w:val="00170681"/>
    <w:rsid w:val="001707C9"/>
    <w:rsid w:val="00171484"/>
    <w:rsid w:val="001714CA"/>
    <w:rsid w:val="00171FE9"/>
    <w:rsid w:val="0017259A"/>
    <w:rsid w:val="00172765"/>
    <w:rsid w:val="00173D3D"/>
    <w:rsid w:val="00173F67"/>
    <w:rsid w:val="00174DE9"/>
    <w:rsid w:val="001752DA"/>
    <w:rsid w:val="00175D99"/>
    <w:rsid w:val="00176855"/>
    <w:rsid w:val="001809B1"/>
    <w:rsid w:val="00181BF2"/>
    <w:rsid w:val="00181CD2"/>
    <w:rsid w:val="00184A8A"/>
    <w:rsid w:val="00184BC2"/>
    <w:rsid w:val="001853B5"/>
    <w:rsid w:val="0018600C"/>
    <w:rsid w:val="0018637A"/>
    <w:rsid w:val="00186A11"/>
    <w:rsid w:val="00186BAC"/>
    <w:rsid w:val="001877B8"/>
    <w:rsid w:val="0019058E"/>
    <w:rsid w:val="00190C81"/>
    <w:rsid w:val="00191163"/>
    <w:rsid w:val="00191D34"/>
    <w:rsid w:val="00191D6A"/>
    <w:rsid w:val="00191E15"/>
    <w:rsid w:val="00192992"/>
    <w:rsid w:val="001935A7"/>
    <w:rsid w:val="001953DE"/>
    <w:rsid w:val="00195575"/>
    <w:rsid w:val="00195607"/>
    <w:rsid w:val="00195837"/>
    <w:rsid w:val="001960B7"/>
    <w:rsid w:val="00196306"/>
    <w:rsid w:val="00196684"/>
    <w:rsid w:val="00197487"/>
    <w:rsid w:val="001A0314"/>
    <w:rsid w:val="001A059C"/>
    <w:rsid w:val="001A0A3D"/>
    <w:rsid w:val="001A30A4"/>
    <w:rsid w:val="001A363F"/>
    <w:rsid w:val="001A4607"/>
    <w:rsid w:val="001A46D7"/>
    <w:rsid w:val="001A5D6A"/>
    <w:rsid w:val="001A659B"/>
    <w:rsid w:val="001A680F"/>
    <w:rsid w:val="001A6B32"/>
    <w:rsid w:val="001A6F59"/>
    <w:rsid w:val="001B1C8E"/>
    <w:rsid w:val="001B2523"/>
    <w:rsid w:val="001B665F"/>
    <w:rsid w:val="001B766C"/>
    <w:rsid w:val="001B76BA"/>
    <w:rsid w:val="001B79A0"/>
    <w:rsid w:val="001C0EC5"/>
    <w:rsid w:val="001C200F"/>
    <w:rsid w:val="001C2805"/>
    <w:rsid w:val="001C2B1B"/>
    <w:rsid w:val="001C31DD"/>
    <w:rsid w:val="001C3FD2"/>
    <w:rsid w:val="001C4165"/>
    <w:rsid w:val="001C5D34"/>
    <w:rsid w:val="001C5EFF"/>
    <w:rsid w:val="001C7838"/>
    <w:rsid w:val="001C7FF2"/>
    <w:rsid w:val="001D01AA"/>
    <w:rsid w:val="001D03D6"/>
    <w:rsid w:val="001D0CDC"/>
    <w:rsid w:val="001D163F"/>
    <w:rsid w:val="001D1D9D"/>
    <w:rsid w:val="001D376A"/>
    <w:rsid w:val="001D3E21"/>
    <w:rsid w:val="001D3E86"/>
    <w:rsid w:val="001D435E"/>
    <w:rsid w:val="001D4486"/>
    <w:rsid w:val="001D5002"/>
    <w:rsid w:val="001D5222"/>
    <w:rsid w:val="001D5470"/>
    <w:rsid w:val="001D6C1E"/>
    <w:rsid w:val="001D7CFF"/>
    <w:rsid w:val="001D7EBB"/>
    <w:rsid w:val="001E1207"/>
    <w:rsid w:val="001E1284"/>
    <w:rsid w:val="001E133F"/>
    <w:rsid w:val="001E2778"/>
    <w:rsid w:val="001E2BEB"/>
    <w:rsid w:val="001E2BFC"/>
    <w:rsid w:val="001E2D7F"/>
    <w:rsid w:val="001E2F80"/>
    <w:rsid w:val="001E49A4"/>
    <w:rsid w:val="001E6ED2"/>
    <w:rsid w:val="001E7EA6"/>
    <w:rsid w:val="001E7F0B"/>
    <w:rsid w:val="001F0335"/>
    <w:rsid w:val="001F1200"/>
    <w:rsid w:val="001F1B44"/>
    <w:rsid w:val="001F1EED"/>
    <w:rsid w:val="001F2572"/>
    <w:rsid w:val="001F2BA5"/>
    <w:rsid w:val="001F2BCB"/>
    <w:rsid w:val="001F2E8A"/>
    <w:rsid w:val="001F37FA"/>
    <w:rsid w:val="001F44BD"/>
    <w:rsid w:val="001F4742"/>
    <w:rsid w:val="001F61F7"/>
    <w:rsid w:val="001F7A2F"/>
    <w:rsid w:val="00200539"/>
    <w:rsid w:val="002005CC"/>
    <w:rsid w:val="002008ED"/>
    <w:rsid w:val="002015A4"/>
    <w:rsid w:val="002029BA"/>
    <w:rsid w:val="002029FF"/>
    <w:rsid w:val="00203C12"/>
    <w:rsid w:val="00205C00"/>
    <w:rsid w:val="00207975"/>
    <w:rsid w:val="002100C9"/>
    <w:rsid w:val="002101A6"/>
    <w:rsid w:val="002101F1"/>
    <w:rsid w:val="00212CA8"/>
    <w:rsid w:val="0021357D"/>
    <w:rsid w:val="00215A2B"/>
    <w:rsid w:val="00215EBF"/>
    <w:rsid w:val="00220DF4"/>
    <w:rsid w:val="00221907"/>
    <w:rsid w:val="00222D62"/>
    <w:rsid w:val="00223D89"/>
    <w:rsid w:val="002251E2"/>
    <w:rsid w:val="0022581C"/>
    <w:rsid w:val="002260D8"/>
    <w:rsid w:val="00226525"/>
    <w:rsid w:val="00227E86"/>
    <w:rsid w:val="0023100C"/>
    <w:rsid w:val="00231337"/>
    <w:rsid w:val="002313DA"/>
    <w:rsid w:val="00231970"/>
    <w:rsid w:val="00231B96"/>
    <w:rsid w:val="00231EB7"/>
    <w:rsid w:val="0023260D"/>
    <w:rsid w:val="00233D47"/>
    <w:rsid w:val="00235FE0"/>
    <w:rsid w:val="0023604B"/>
    <w:rsid w:val="002370AF"/>
    <w:rsid w:val="00240526"/>
    <w:rsid w:val="0024144A"/>
    <w:rsid w:val="0024183E"/>
    <w:rsid w:val="00241881"/>
    <w:rsid w:val="00241F0A"/>
    <w:rsid w:val="002426A1"/>
    <w:rsid w:val="00243311"/>
    <w:rsid w:val="00243631"/>
    <w:rsid w:val="002442BE"/>
    <w:rsid w:val="00245309"/>
    <w:rsid w:val="002455EF"/>
    <w:rsid w:val="002456FD"/>
    <w:rsid w:val="00245F64"/>
    <w:rsid w:val="002465A6"/>
    <w:rsid w:val="00246AC4"/>
    <w:rsid w:val="00251193"/>
    <w:rsid w:val="002513EB"/>
    <w:rsid w:val="0025243D"/>
    <w:rsid w:val="0025540B"/>
    <w:rsid w:val="00257009"/>
    <w:rsid w:val="0025796D"/>
    <w:rsid w:val="0026028E"/>
    <w:rsid w:val="002603B7"/>
    <w:rsid w:val="00261B14"/>
    <w:rsid w:val="00262496"/>
    <w:rsid w:val="0026374F"/>
    <w:rsid w:val="00264C80"/>
    <w:rsid w:val="00264CB7"/>
    <w:rsid w:val="00266B4E"/>
    <w:rsid w:val="00267626"/>
    <w:rsid w:val="002710C3"/>
    <w:rsid w:val="002719C7"/>
    <w:rsid w:val="00271A88"/>
    <w:rsid w:val="00272629"/>
    <w:rsid w:val="00272BA2"/>
    <w:rsid w:val="00273040"/>
    <w:rsid w:val="002736DE"/>
    <w:rsid w:val="0027443F"/>
    <w:rsid w:val="002759D4"/>
    <w:rsid w:val="00280916"/>
    <w:rsid w:val="00281625"/>
    <w:rsid w:val="00281D05"/>
    <w:rsid w:val="002829F0"/>
    <w:rsid w:val="0028326C"/>
    <w:rsid w:val="002843F1"/>
    <w:rsid w:val="00284F92"/>
    <w:rsid w:val="002850FA"/>
    <w:rsid w:val="00285210"/>
    <w:rsid w:val="00285261"/>
    <w:rsid w:val="0028645F"/>
    <w:rsid w:val="00286923"/>
    <w:rsid w:val="00286AE3"/>
    <w:rsid w:val="00286E9E"/>
    <w:rsid w:val="00287AC1"/>
    <w:rsid w:val="00287C53"/>
    <w:rsid w:val="00293767"/>
    <w:rsid w:val="002939B8"/>
    <w:rsid w:val="00297853"/>
    <w:rsid w:val="00297D48"/>
    <w:rsid w:val="002A01D8"/>
    <w:rsid w:val="002A089F"/>
    <w:rsid w:val="002A1140"/>
    <w:rsid w:val="002A1193"/>
    <w:rsid w:val="002A21A7"/>
    <w:rsid w:val="002A3338"/>
    <w:rsid w:val="002A35C3"/>
    <w:rsid w:val="002A36E4"/>
    <w:rsid w:val="002A5868"/>
    <w:rsid w:val="002B041A"/>
    <w:rsid w:val="002B060A"/>
    <w:rsid w:val="002B1AAB"/>
    <w:rsid w:val="002B4255"/>
    <w:rsid w:val="002B4810"/>
    <w:rsid w:val="002B4E3D"/>
    <w:rsid w:val="002B6C84"/>
    <w:rsid w:val="002B7702"/>
    <w:rsid w:val="002B770A"/>
    <w:rsid w:val="002B7972"/>
    <w:rsid w:val="002B7A56"/>
    <w:rsid w:val="002C189D"/>
    <w:rsid w:val="002C1A17"/>
    <w:rsid w:val="002C248C"/>
    <w:rsid w:val="002C37D2"/>
    <w:rsid w:val="002C3AEB"/>
    <w:rsid w:val="002C4B0B"/>
    <w:rsid w:val="002C4DB5"/>
    <w:rsid w:val="002C6E62"/>
    <w:rsid w:val="002C6EBC"/>
    <w:rsid w:val="002C7827"/>
    <w:rsid w:val="002D0439"/>
    <w:rsid w:val="002D0CD5"/>
    <w:rsid w:val="002D0E7B"/>
    <w:rsid w:val="002D1EC4"/>
    <w:rsid w:val="002D390A"/>
    <w:rsid w:val="002D3F2A"/>
    <w:rsid w:val="002D4C2D"/>
    <w:rsid w:val="002D5079"/>
    <w:rsid w:val="002D5450"/>
    <w:rsid w:val="002D6BB7"/>
    <w:rsid w:val="002D6EBE"/>
    <w:rsid w:val="002D7986"/>
    <w:rsid w:val="002E349F"/>
    <w:rsid w:val="002E44D9"/>
    <w:rsid w:val="002E4D27"/>
    <w:rsid w:val="002E5F96"/>
    <w:rsid w:val="002E62CF"/>
    <w:rsid w:val="002E6BD9"/>
    <w:rsid w:val="002E6D6C"/>
    <w:rsid w:val="002F034D"/>
    <w:rsid w:val="002F0374"/>
    <w:rsid w:val="002F1672"/>
    <w:rsid w:val="002F1E39"/>
    <w:rsid w:val="002F2B28"/>
    <w:rsid w:val="002F3166"/>
    <w:rsid w:val="002F41A5"/>
    <w:rsid w:val="002F6EF1"/>
    <w:rsid w:val="002F7C43"/>
    <w:rsid w:val="00301486"/>
    <w:rsid w:val="00302632"/>
    <w:rsid w:val="0030341C"/>
    <w:rsid w:val="00303683"/>
    <w:rsid w:val="003065D5"/>
    <w:rsid w:val="003076AC"/>
    <w:rsid w:val="0031003B"/>
    <w:rsid w:val="0031066A"/>
    <w:rsid w:val="00310A53"/>
    <w:rsid w:val="00312A6C"/>
    <w:rsid w:val="00313456"/>
    <w:rsid w:val="0031405C"/>
    <w:rsid w:val="00314AA6"/>
    <w:rsid w:val="00315A44"/>
    <w:rsid w:val="00315DE8"/>
    <w:rsid w:val="00315F4C"/>
    <w:rsid w:val="00315FFA"/>
    <w:rsid w:val="003163A8"/>
    <w:rsid w:val="0032143A"/>
    <w:rsid w:val="003220D9"/>
    <w:rsid w:val="00324396"/>
    <w:rsid w:val="0032511C"/>
    <w:rsid w:val="00325F2C"/>
    <w:rsid w:val="003261D1"/>
    <w:rsid w:val="0032699D"/>
    <w:rsid w:val="0032793A"/>
    <w:rsid w:val="00327FF3"/>
    <w:rsid w:val="00330568"/>
    <w:rsid w:val="00331B91"/>
    <w:rsid w:val="00331C40"/>
    <w:rsid w:val="00331D20"/>
    <w:rsid w:val="00331DED"/>
    <w:rsid w:val="00332DDB"/>
    <w:rsid w:val="00334732"/>
    <w:rsid w:val="003354F3"/>
    <w:rsid w:val="00336718"/>
    <w:rsid w:val="003367E9"/>
    <w:rsid w:val="00336959"/>
    <w:rsid w:val="003371EB"/>
    <w:rsid w:val="0034023F"/>
    <w:rsid w:val="00341AC8"/>
    <w:rsid w:val="00342B96"/>
    <w:rsid w:val="00342ED7"/>
    <w:rsid w:val="00344AD2"/>
    <w:rsid w:val="003459EA"/>
    <w:rsid w:val="0034667D"/>
    <w:rsid w:val="003503AC"/>
    <w:rsid w:val="003504EB"/>
    <w:rsid w:val="00350BD6"/>
    <w:rsid w:val="00351E20"/>
    <w:rsid w:val="003541D0"/>
    <w:rsid w:val="00354D19"/>
    <w:rsid w:val="00355009"/>
    <w:rsid w:val="003550EF"/>
    <w:rsid w:val="00356884"/>
    <w:rsid w:val="00357B48"/>
    <w:rsid w:val="00357B7D"/>
    <w:rsid w:val="00361F27"/>
    <w:rsid w:val="00362701"/>
    <w:rsid w:val="003647BC"/>
    <w:rsid w:val="00364836"/>
    <w:rsid w:val="003675E4"/>
    <w:rsid w:val="0036771E"/>
    <w:rsid w:val="003678D4"/>
    <w:rsid w:val="00370154"/>
    <w:rsid w:val="00370DB2"/>
    <w:rsid w:val="00371562"/>
    <w:rsid w:val="00371BB2"/>
    <w:rsid w:val="00371C3E"/>
    <w:rsid w:val="00373378"/>
    <w:rsid w:val="00374E33"/>
    <w:rsid w:val="00375703"/>
    <w:rsid w:val="00375911"/>
    <w:rsid w:val="00375FC9"/>
    <w:rsid w:val="003774E1"/>
    <w:rsid w:val="00380DF8"/>
    <w:rsid w:val="0038220B"/>
    <w:rsid w:val="003825BC"/>
    <w:rsid w:val="00384E7A"/>
    <w:rsid w:val="00384F67"/>
    <w:rsid w:val="00385EE5"/>
    <w:rsid w:val="00386211"/>
    <w:rsid w:val="0038644A"/>
    <w:rsid w:val="00387662"/>
    <w:rsid w:val="00387957"/>
    <w:rsid w:val="00387B51"/>
    <w:rsid w:val="0039040F"/>
    <w:rsid w:val="00390670"/>
    <w:rsid w:val="00390BA7"/>
    <w:rsid w:val="00391038"/>
    <w:rsid w:val="0039161D"/>
    <w:rsid w:val="003931AE"/>
    <w:rsid w:val="00393B79"/>
    <w:rsid w:val="00394728"/>
    <w:rsid w:val="0039553A"/>
    <w:rsid w:val="00396358"/>
    <w:rsid w:val="00397A97"/>
    <w:rsid w:val="00397F99"/>
    <w:rsid w:val="003A00CB"/>
    <w:rsid w:val="003A0B39"/>
    <w:rsid w:val="003A0D20"/>
    <w:rsid w:val="003A1BBB"/>
    <w:rsid w:val="003A24A6"/>
    <w:rsid w:val="003A3833"/>
    <w:rsid w:val="003A408C"/>
    <w:rsid w:val="003A5983"/>
    <w:rsid w:val="003A59EB"/>
    <w:rsid w:val="003A5AB9"/>
    <w:rsid w:val="003A6303"/>
    <w:rsid w:val="003A6A2A"/>
    <w:rsid w:val="003A709D"/>
    <w:rsid w:val="003A725A"/>
    <w:rsid w:val="003A74CA"/>
    <w:rsid w:val="003A7BA8"/>
    <w:rsid w:val="003B15C0"/>
    <w:rsid w:val="003B1DFE"/>
    <w:rsid w:val="003B22E5"/>
    <w:rsid w:val="003B3BDE"/>
    <w:rsid w:val="003B467F"/>
    <w:rsid w:val="003B468C"/>
    <w:rsid w:val="003B576F"/>
    <w:rsid w:val="003B6ED0"/>
    <w:rsid w:val="003B711F"/>
    <w:rsid w:val="003B7A33"/>
    <w:rsid w:val="003C054E"/>
    <w:rsid w:val="003C0D12"/>
    <w:rsid w:val="003C0FF0"/>
    <w:rsid w:val="003C1036"/>
    <w:rsid w:val="003C271C"/>
    <w:rsid w:val="003C3C4C"/>
    <w:rsid w:val="003C3CA5"/>
    <w:rsid w:val="003C4337"/>
    <w:rsid w:val="003C47E0"/>
    <w:rsid w:val="003C4835"/>
    <w:rsid w:val="003C55BE"/>
    <w:rsid w:val="003C57A7"/>
    <w:rsid w:val="003C5A5D"/>
    <w:rsid w:val="003C5FE0"/>
    <w:rsid w:val="003C6228"/>
    <w:rsid w:val="003C6617"/>
    <w:rsid w:val="003C6868"/>
    <w:rsid w:val="003C69A6"/>
    <w:rsid w:val="003C69B8"/>
    <w:rsid w:val="003C6D60"/>
    <w:rsid w:val="003C71EA"/>
    <w:rsid w:val="003D06F7"/>
    <w:rsid w:val="003D0ECD"/>
    <w:rsid w:val="003D18F0"/>
    <w:rsid w:val="003D3788"/>
    <w:rsid w:val="003D5EBD"/>
    <w:rsid w:val="003D6108"/>
    <w:rsid w:val="003D672A"/>
    <w:rsid w:val="003D74BD"/>
    <w:rsid w:val="003D7897"/>
    <w:rsid w:val="003D7E49"/>
    <w:rsid w:val="003E0EA2"/>
    <w:rsid w:val="003E2021"/>
    <w:rsid w:val="003E2AB0"/>
    <w:rsid w:val="003E2EBD"/>
    <w:rsid w:val="003E4A6F"/>
    <w:rsid w:val="003E71CF"/>
    <w:rsid w:val="003E721F"/>
    <w:rsid w:val="003E7E72"/>
    <w:rsid w:val="003F0384"/>
    <w:rsid w:val="003F0F03"/>
    <w:rsid w:val="003F2910"/>
    <w:rsid w:val="003F2F1B"/>
    <w:rsid w:val="003F31A5"/>
    <w:rsid w:val="003F3DC2"/>
    <w:rsid w:val="003F436B"/>
    <w:rsid w:val="003F4716"/>
    <w:rsid w:val="003F4AF1"/>
    <w:rsid w:val="003F6756"/>
    <w:rsid w:val="003F7FE9"/>
    <w:rsid w:val="004021E2"/>
    <w:rsid w:val="004029BF"/>
    <w:rsid w:val="00404C0E"/>
    <w:rsid w:val="00405A3F"/>
    <w:rsid w:val="00405F01"/>
    <w:rsid w:val="004062F8"/>
    <w:rsid w:val="00407B2B"/>
    <w:rsid w:val="00407D5F"/>
    <w:rsid w:val="00410E34"/>
    <w:rsid w:val="0041181D"/>
    <w:rsid w:val="00412CA1"/>
    <w:rsid w:val="00414C9D"/>
    <w:rsid w:val="004151DA"/>
    <w:rsid w:val="0041573F"/>
    <w:rsid w:val="00415AE5"/>
    <w:rsid w:val="00416AA1"/>
    <w:rsid w:val="00416F94"/>
    <w:rsid w:val="004170AA"/>
    <w:rsid w:val="00417B16"/>
    <w:rsid w:val="00420B59"/>
    <w:rsid w:val="0042163B"/>
    <w:rsid w:val="00421904"/>
    <w:rsid w:val="00421DE8"/>
    <w:rsid w:val="00422FBE"/>
    <w:rsid w:val="00423F2A"/>
    <w:rsid w:val="00425726"/>
    <w:rsid w:val="00425EBE"/>
    <w:rsid w:val="00426115"/>
    <w:rsid w:val="00426F27"/>
    <w:rsid w:val="00430835"/>
    <w:rsid w:val="004327A0"/>
    <w:rsid w:val="0043281D"/>
    <w:rsid w:val="00432DF0"/>
    <w:rsid w:val="004334C5"/>
    <w:rsid w:val="0043417B"/>
    <w:rsid w:val="00434449"/>
    <w:rsid w:val="00435C33"/>
    <w:rsid w:val="00436418"/>
    <w:rsid w:val="00436582"/>
    <w:rsid w:val="00437020"/>
    <w:rsid w:val="004406E9"/>
    <w:rsid w:val="0044089C"/>
    <w:rsid w:val="004410FD"/>
    <w:rsid w:val="00441241"/>
    <w:rsid w:val="004446B9"/>
    <w:rsid w:val="00444E79"/>
    <w:rsid w:val="00445069"/>
    <w:rsid w:val="00447A05"/>
    <w:rsid w:val="004502DF"/>
    <w:rsid w:val="004519BE"/>
    <w:rsid w:val="00452461"/>
    <w:rsid w:val="004536A6"/>
    <w:rsid w:val="00453CA0"/>
    <w:rsid w:val="00455835"/>
    <w:rsid w:val="00455A3B"/>
    <w:rsid w:val="00455D5D"/>
    <w:rsid w:val="00455FB5"/>
    <w:rsid w:val="004561B3"/>
    <w:rsid w:val="00456B2A"/>
    <w:rsid w:val="00456D26"/>
    <w:rsid w:val="00457672"/>
    <w:rsid w:val="004607F3"/>
    <w:rsid w:val="00460994"/>
    <w:rsid w:val="00460D1B"/>
    <w:rsid w:val="0046138B"/>
    <w:rsid w:val="004627C1"/>
    <w:rsid w:val="00464207"/>
    <w:rsid w:val="00464638"/>
    <w:rsid w:val="004663AC"/>
    <w:rsid w:val="00467797"/>
    <w:rsid w:val="004679CB"/>
    <w:rsid w:val="004679E1"/>
    <w:rsid w:val="00467FBB"/>
    <w:rsid w:val="0047012C"/>
    <w:rsid w:val="004709D4"/>
    <w:rsid w:val="00471500"/>
    <w:rsid w:val="00471902"/>
    <w:rsid w:val="00473085"/>
    <w:rsid w:val="00473162"/>
    <w:rsid w:val="00473A6F"/>
    <w:rsid w:val="004751D4"/>
    <w:rsid w:val="004758BB"/>
    <w:rsid w:val="00481131"/>
    <w:rsid w:val="0048258C"/>
    <w:rsid w:val="004832B1"/>
    <w:rsid w:val="004834E0"/>
    <w:rsid w:val="00483E98"/>
    <w:rsid w:val="00484B00"/>
    <w:rsid w:val="00484D93"/>
    <w:rsid w:val="00485163"/>
    <w:rsid w:val="00485298"/>
    <w:rsid w:val="00487989"/>
    <w:rsid w:val="004909C8"/>
    <w:rsid w:val="00490B63"/>
    <w:rsid w:val="0049103F"/>
    <w:rsid w:val="00492414"/>
    <w:rsid w:val="004933C6"/>
    <w:rsid w:val="00493478"/>
    <w:rsid w:val="004942CF"/>
    <w:rsid w:val="00494630"/>
    <w:rsid w:val="00494987"/>
    <w:rsid w:val="00495FBB"/>
    <w:rsid w:val="004960AE"/>
    <w:rsid w:val="004A1839"/>
    <w:rsid w:val="004A26E7"/>
    <w:rsid w:val="004A3096"/>
    <w:rsid w:val="004A3E5B"/>
    <w:rsid w:val="004A4400"/>
    <w:rsid w:val="004A4650"/>
    <w:rsid w:val="004A4816"/>
    <w:rsid w:val="004A4EED"/>
    <w:rsid w:val="004A5219"/>
    <w:rsid w:val="004B0D51"/>
    <w:rsid w:val="004B11AB"/>
    <w:rsid w:val="004B26B7"/>
    <w:rsid w:val="004B4265"/>
    <w:rsid w:val="004B49DB"/>
    <w:rsid w:val="004B51AA"/>
    <w:rsid w:val="004B5653"/>
    <w:rsid w:val="004B5F5E"/>
    <w:rsid w:val="004B6270"/>
    <w:rsid w:val="004B6C42"/>
    <w:rsid w:val="004C0CE3"/>
    <w:rsid w:val="004C15C0"/>
    <w:rsid w:val="004C3A15"/>
    <w:rsid w:val="004D09F0"/>
    <w:rsid w:val="004D0B7B"/>
    <w:rsid w:val="004D1338"/>
    <w:rsid w:val="004D17AC"/>
    <w:rsid w:val="004D1CB5"/>
    <w:rsid w:val="004D20EA"/>
    <w:rsid w:val="004D287C"/>
    <w:rsid w:val="004D2AC6"/>
    <w:rsid w:val="004D3E0C"/>
    <w:rsid w:val="004D5678"/>
    <w:rsid w:val="004D6882"/>
    <w:rsid w:val="004D690A"/>
    <w:rsid w:val="004E06A6"/>
    <w:rsid w:val="004E1A5F"/>
    <w:rsid w:val="004E20F3"/>
    <w:rsid w:val="004E22D6"/>
    <w:rsid w:val="004E2A18"/>
    <w:rsid w:val="004E3F5A"/>
    <w:rsid w:val="004E4598"/>
    <w:rsid w:val="004E54F2"/>
    <w:rsid w:val="004E66B7"/>
    <w:rsid w:val="004E6C28"/>
    <w:rsid w:val="004E6D0C"/>
    <w:rsid w:val="004E73F8"/>
    <w:rsid w:val="004E7546"/>
    <w:rsid w:val="004E7D78"/>
    <w:rsid w:val="004E7F1E"/>
    <w:rsid w:val="004E7F2C"/>
    <w:rsid w:val="004F0CFF"/>
    <w:rsid w:val="004F246B"/>
    <w:rsid w:val="004F2F37"/>
    <w:rsid w:val="004F3D5E"/>
    <w:rsid w:val="004F551C"/>
    <w:rsid w:val="004F6A10"/>
    <w:rsid w:val="004F7AA2"/>
    <w:rsid w:val="00500C61"/>
    <w:rsid w:val="00500D46"/>
    <w:rsid w:val="00502865"/>
    <w:rsid w:val="005035E3"/>
    <w:rsid w:val="0050381D"/>
    <w:rsid w:val="005046CD"/>
    <w:rsid w:val="00504E81"/>
    <w:rsid w:val="00505BE9"/>
    <w:rsid w:val="0051028C"/>
    <w:rsid w:val="00510A9E"/>
    <w:rsid w:val="005117F7"/>
    <w:rsid w:val="00511CA5"/>
    <w:rsid w:val="00511E2A"/>
    <w:rsid w:val="00511F00"/>
    <w:rsid w:val="00512CBC"/>
    <w:rsid w:val="00512DC6"/>
    <w:rsid w:val="00512F29"/>
    <w:rsid w:val="00513A30"/>
    <w:rsid w:val="00515C35"/>
    <w:rsid w:val="00515D7D"/>
    <w:rsid w:val="00516F10"/>
    <w:rsid w:val="005179D9"/>
    <w:rsid w:val="00517DCA"/>
    <w:rsid w:val="00517F37"/>
    <w:rsid w:val="00520048"/>
    <w:rsid w:val="0052031E"/>
    <w:rsid w:val="005213BE"/>
    <w:rsid w:val="005220AB"/>
    <w:rsid w:val="005223C6"/>
    <w:rsid w:val="00522703"/>
    <w:rsid w:val="00522D57"/>
    <w:rsid w:val="00523C91"/>
    <w:rsid w:val="00524180"/>
    <w:rsid w:val="005265CE"/>
    <w:rsid w:val="00527240"/>
    <w:rsid w:val="005273A0"/>
    <w:rsid w:val="00527B55"/>
    <w:rsid w:val="0053010F"/>
    <w:rsid w:val="005304E3"/>
    <w:rsid w:val="00531B98"/>
    <w:rsid w:val="00531DCC"/>
    <w:rsid w:val="00534723"/>
    <w:rsid w:val="00534C76"/>
    <w:rsid w:val="00535265"/>
    <w:rsid w:val="00535745"/>
    <w:rsid w:val="00537268"/>
    <w:rsid w:val="0053761A"/>
    <w:rsid w:val="005407C7"/>
    <w:rsid w:val="00541AFC"/>
    <w:rsid w:val="005428A2"/>
    <w:rsid w:val="00543150"/>
    <w:rsid w:val="00544224"/>
    <w:rsid w:val="00545148"/>
    <w:rsid w:val="0055398D"/>
    <w:rsid w:val="00554731"/>
    <w:rsid w:val="00554B31"/>
    <w:rsid w:val="00554F4D"/>
    <w:rsid w:val="005551AE"/>
    <w:rsid w:val="0055532A"/>
    <w:rsid w:val="00556882"/>
    <w:rsid w:val="0055793E"/>
    <w:rsid w:val="00557C48"/>
    <w:rsid w:val="00557E6C"/>
    <w:rsid w:val="005602CD"/>
    <w:rsid w:val="00561760"/>
    <w:rsid w:val="0056198B"/>
    <w:rsid w:val="005622C4"/>
    <w:rsid w:val="00562F79"/>
    <w:rsid w:val="00563BFB"/>
    <w:rsid w:val="005647D9"/>
    <w:rsid w:val="00564914"/>
    <w:rsid w:val="00566865"/>
    <w:rsid w:val="00566D65"/>
    <w:rsid w:val="00566DDE"/>
    <w:rsid w:val="005674B9"/>
    <w:rsid w:val="00570169"/>
    <w:rsid w:val="0057049B"/>
    <w:rsid w:val="005714F8"/>
    <w:rsid w:val="00571646"/>
    <w:rsid w:val="0057239E"/>
    <w:rsid w:val="005730BB"/>
    <w:rsid w:val="00574E6E"/>
    <w:rsid w:val="00576CED"/>
    <w:rsid w:val="00577A77"/>
    <w:rsid w:val="00580484"/>
    <w:rsid w:val="0058136B"/>
    <w:rsid w:val="005817D4"/>
    <w:rsid w:val="005827ED"/>
    <w:rsid w:val="00582DCF"/>
    <w:rsid w:val="00583E49"/>
    <w:rsid w:val="0058404F"/>
    <w:rsid w:val="0058596B"/>
    <w:rsid w:val="00585F34"/>
    <w:rsid w:val="00587BF8"/>
    <w:rsid w:val="00587EA3"/>
    <w:rsid w:val="00592BB1"/>
    <w:rsid w:val="00593091"/>
    <w:rsid w:val="00593A18"/>
    <w:rsid w:val="00593CD0"/>
    <w:rsid w:val="00594ECF"/>
    <w:rsid w:val="00595175"/>
    <w:rsid w:val="005955E2"/>
    <w:rsid w:val="0059686F"/>
    <w:rsid w:val="00597207"/>
    <w:rsid w:val="005A21B2"/>
    <w:rsid w:val="005A2617"/>
    <w:rsid w:val="005A2E72"/>
    <w:rsid w:val="005A3DDB"/>
    <w:rsid w:val="005A4653"/>
    <w:rsid w:val="005A5675"/>
    <w:rsid w:val="005A6A72"/>
    <w:rsid w:val="005A746C"/>
    <w:rsid w:val="005A7AA0"/>
    <w:rsid w:val="005A7D59"/>
    <w:rsid w:val="005A7F38"/>
    <w:rsid w:val="005B116B"/>
    <w:rsid w:val="005B15A0"/>
    <w:rsid w:val="005B1E02"/>
    <w:rsid w:val="005B25E1"/>
    <w:rsid w:val="005B26A3"/>
    <w:rsid w:val="005B2899"/>
    <w:rsid w:val="005B43BA"/>
    <w:rsid w:val="005B4617"/>
    <w:rsid w:val="005B472B"/>
    <w:rsid w:val="005B4D47"/>
    <w:rsid w:val="005B58DD"/>
    <w:rsid w:val="005B59C2"/>
    <w:rsid w:val="005B66E5"/>
    <w:rsid w:val="005B67CD"/>
    <w:rsid w:val="005B7438"/>
    <w:rsid w:val="005B7929"/>
    <w:rsid w:val="005C04BE"/>
    <w:rsid w:val="005C0B39"/>
    <w:rsid w:val="005C24B7"/>
    <w:rsid w:val="005C3442"/>
    <w:rsid w:val="005C48FB"/>
    <w:rsid w:val="005C614C"/>
    <w:rsid w:val="005C6AD0"/>
    <w:rsid w:val="005C6D3D"/>
    <w:rsid w:val="005C7680"/>
    <w:rsid w:val="005C7700"/>
    <w:rsid w:val="005D07C2"/>
    <w:rsid w:val="005D1712"/>
    <w:rsid w:val="005D1FAC"/>
    <w:rsid w:val="005D7CAB"/>
    <w:rsid w:val="005D7DEB"/>
    <w:rsid w:val="005D7F77"/>
    <w:rsid w:val="005E1025"/>
    <w:rsid w:val="005E14DE"/>
    <w:rsid w:val="005E15C9"/>
    <w:rsid w:val="005E1842"/>
    <w:rsid w:val="005E1FEC"/>
    <w:rsid w:val="005E2B26"/>
    <w:rsid w:val="005E2D50"/>
    <w:rsid w:val="005E660F"/>
    <w:rsid w:val="005E68CA"/>
    <w:rsid w:val="005E7709"/>
    <w:rsid w:val="005E784E"/>
    <w:rsid w:val="005E79AC"/>
    <w:rsid w:val="005F02E9"/>
    <w:rsid w:val="005F0809"/>
    <w:rsid w:val="005F22D3"/>
    <w:rsid w:val="005F241D"/>
    <w:rsid w:val="005F2575"/>
    <w:rsid w:val="005F2610"/>
    <w:rsid w:val="005F6751"/>
    <w:rsid w:val="005F7D8A"/>
    <w:rsid w:val="005F7F1D"/>
    <w:rsid w:val="00600A90"/>
    <w:rsid w:val="00601AA6"/>
    <w:rsid w:val="0060262E"/>
    <w:rsid w:val="006036E8"/>
    <w:rsid w:val="00603D8F"/>
    <w:rsid w:val="006040F2"/>
    <w:rsid w:val="00604724"/>
    <w:rsid w:val="00605D2E"/>
    <w:rsid w:val="00605F72"/>
    <w:rsid w:val="00606DF3"/>
    <w:rsid w:val="00607ED0"/>
    <w:rsid w:val="00610131"/>
    <w:rsid w:val="00613615"/>
    <w:rsid w:val="006145FD"/>
    <w:rsid w:val="006148C2"/>
    <w:rsid w:val="00614F32"/>
    <w:rsid w:val="00616767"/>
    <w:rsid w:val="00620C97"/>
    <w:rsid w:val="00621635"/>
    <w:rsid w:val="006227CF"/>
    <w:rsid w:val="00622ED6"/>
    <w:rsid w:val="00623605"/>
    <w:rsid w:val="00623A88"/>
    <w:rsid w:val="006240EC"/>
    <w:rsid w:val="006245B0"/>
    <w:rsid w:val="00625203"/>
    <w:rsid w:val="00626DE4"/>
    <w:rsid w:val="00630271"/>
    <w:rsid w:val="006306F1"/>
    <w:rsid w:val="006306F4"/>
    <w:rsid w:val="00630998"/>
    <w:rsid w:val="00630C5D"/>
    <w:rsid w:val="00630D70"/>
    <w:rsid w:val="00630DB9"/>
    <w:rsid w:val="00632646"/>
    <w:rsid w:val="006326E5"/>
    <w:rsid w:val="006334CC"/>
    <w:rsid w:val="00636218"/>
    <w:rsid w:val="00640D10"/>
    <w:rsid w:val="006417D6"/>
    <w:rsid w:val="00642AFE"/>
    <w:rsid w:val="0064329D"/>
    <w:rsid w:val="00643DA8"/>
    <w:rsid w:val="00644C95"/>
    <w:rsid w:val="00644FF4"/>
    <w:rsid w:val="0064538D"/>
    <w:rsid w:val="006457F0"/>
    <w:rsid w:val="00645CAD"/>
    <w:rsid w:val="006465CE"/>
    <w:rsid w:val="0064747C"/>
    <w:rsid w:val="006500CF"/>
    <w:rsid w:val="006511CE"/>
    <w:rsid w:val="0065136E"/>
    <w:rsid w:val="0065289A"/>
    <w:rsid w:val="0065386A"/>
    <w:rsid w:val="006556F5"/>
    <w:rsid w:val="00657164"/>
    <w:rsid w:val="006600C8"/>
    <w:rsid w:val="00662D0F"/>
    <w:rsid w:val="0066359B"/>
    <w:rsid w:val="00663666"/>
    <w:rsid w:val="006646DF"/>
    <w:rsid w:val="0066481B"/>
    <w:rsid w:val="00665D8D"/>
    <w:rsid w:val="00665FD5"/>
    <w:rsid w:val="006661D8"/>
    <w:rsid w:val="00666467"/>
    <w:rsid w:val="00666FB1"/>
    <w:rsid w:val="00667C18"/>
    <w:rsid w:val="006723AA"/>
    <w:rsid w:val="00672698"/>
    <w:rsid w:val="0067391C"/>
    <w:rsid w:val="006741DD"/>
    <w:rsid w:val="0067476C"/>
    <w:rsid w:val="00674923"/>
    <w:rsid w:val="00675CF8"/>
    <w:rsid w:val="00675F70"/>
    <w:rsid w:val="00676AA3"/>
    <w:rsid w:val="0067782E"/>
    <w:rsid w:val="00677974"/>
    <w:rsid w:val="006804B6"/>
    <w:rsid w:val="00680D25"/>
    <w:rsid w:val="006822A3"/>
    <w:rsid w:val="00682474"/>
    <w:rsid w:val="006830F0"/>
    <w:rsid w:val="006846D4"/>
    <w:rsid w:val="006849F3"/>
    <w:rsid w:val="00691162"/>
    <w:rsid w:val="00692CC1"/>
    <w:rsid w:val="00693299"/>
    <w:rsid w:val="0069396C"/>
    <w:rsid w:val="006958CE"/>
    <w:rsid w:val="00695A56"/>
    <w:rsid w:val="0069620D"/>
    <w:rsid w:val="0069642D"/>
    <w:rsid w:val="0069726B"/>
    <w:rsid w:val="0069774F"/>
    <w:rsid w:val="006A04AD"/>
    <w:rsid w:val="006A1FE9"/>
    <w:rsid w:val="006A2192"/>
    <w:rsid w:val="006A2F6A"/>
    <w:rsid w:val="006A3D33"/>
    <w:rsid w:val="006A515B"/>
    <w:rsid w:val="006A5C60"/>
    <w:rsid w:val="006A5CA7"/>
    <w:rsid w:val="006A63A2"/>
    <w:rsid w:val="006A6BB7"/>
    <w:rsid w:val="006A6CF8"/>
    <w:rsid w:val="006A77AE"/>
    <w:rsid w:val="006A7F73"/>
    <w:rsid w:val="006B05AC"/>
    <w:rsid w:val="006B12F2"/>
    <w:rsid w:val="006B1512"/>
    <w:rsid w:val="006B2F27"/>
    <w:rsid w:val="006B3E3E"/>
    <w:rsid w:val="006B58A4"/>
    <w:rsid w:val="006C1D5B"/>
    <w:rsid w:val="006C4817"/>
    <w:rsid w:val="006C4A2B"/>
    <w:rsid w:val="006C5163"/>
    <w:rsid w:val="006C547A"/>
    <w:rsid w:val="006C5E13"/>
    <w:rsid w:val="006C6ED4"/>
    <w:rsid w:val="006C72B4"/>
    <w:rsid w:val="006C74A2"/>
    <w:rsid w:val="006D0456"/>
    <w:rsid w:val="006D140A"/>
    <w:rsid w:val="006D1AB5"/>
    <w:rsid w:val="006D4268"/>
    <w:rsid w:val="006D586D"/>
    <w:rsid w:val="006D6165"/>
    <w:rsid w:val="006D7019"/>
    <w:rsid w:val="006E04F8"/>
    <w:rsid w:val="006E27A7"/>
    <w:rsid w:val="006E2F4E"/>
    <w:rsid w:val="006E3338"/>
    <w:rsid w:val="006E6057"/>
    <w:rsid w:val="006E6289"/>
    <w:rsid w:val="006E7941"/>
    <w:rsid w:val="006E7947"/>
    <w:rsid w:val="006E7A9C"/>
    <w:rsid w:val="006E7D74"/>
    <w:rsid w:val="006F00D6"/>
    <w:rsid w:val="006F0A89"/>
    <w:rsid w:val="006F0EBA"/>
    <w:rsid w:val="006F1168"/>
    <w:rsid w:val="006F3065"/>
    <w:rsid w:val="006F33C3"/>
    <w:rsid w:val="006F3546"/>
    <w:rsid w:val="006F5305"/>
    <w:rsid w:val="006F6031"/>
    <w:rsid w:val="006F6A95"/>
    <w:rsid w:val="006F73F9"/>
    <w:rsid w:val="00701231"/>
    <w:rsid w:val="00701BAD"/>
    <w:rsid w:val="00705428"/>
    <w:rsid w:val="00705EF0"/>
    <w:rsid w:val="00707F73"/>
    <w:rsid w:val="00711EE7"/>
    <w:rsid w:val="00714400"/>
    <w:rsid w:val="00714FA1"/>
    <w:rsid w:val="007167D1"/>
    <w:rsid w:val="007206D3"/>
    <w:rsid w:val="00720B6B"/>
    <w:rsid w:val="0072294E"/>
    <w:rsid w:val="00723BDE"/>
    <w:rsid w:val="007314AE"/>
    <w:rsid w:val="00731C21"/>
    <w:rsid w:val="00733D6C"/>
    <w:rsid w:val="00734C24"/>
    <w:rsid w:val="007355B8"/>
    <w:rsid w:val="00740EEE"/>
    <w:rsid w:val="00743470"/>
    <w:rsid w:val="00745749"/>
    <w:rsid w:val="00746938"/>
    <w:rsid w:val="00747F34"/>
    <w:rsid w:val="007507C3"/>
    <w:rsid w:val="00752108"/>
    <w:rsid w:val="0075386F"/>
    <w:rsid w:val="00753AE0"/>
    <w:rsid w:val="00754297"/>
    <w:rsid w:val="00754AFD"/>
    <w:rsid w:val="00754CEF"/>
    <w:rsid w:val="00755B2F"/>
    <w:rsid w:val="00760CA2"/>
    <w:rsid w:val="0076128B"/>
    <w:rsid w:val="00763375"/>
    <w:rsid w:val="007634CB"/>
    <w:rsid w:val="00763C6D"/>
    <w:rsid w:val="00764499"/>
    <w:rsid w:val="007648AF"/>
    <w:rsid w:val="00765265"/>
    <w:rsid w:val="007655BA"/>
    <w:rsid w:val="00766A3A"/>
    <w:rsid w:val="007670CE"/>
    <w:rsid w:val="0077059A"/>
    <w:rsid w:val="007716CE"/>
    <w:rsid w:val="0077310C"/>
    <w:rsid w:val="00773897"/>
    <w:rsid w:val="007750C3"/>
    <w:rsid w:val="007754D7"/>
    <w:rsid w:val="0077696E"/>
    <w:rsid w:val="00780E15"/>
    <w:rsid w:val="00782279"/>
    <w:rsid w:val="007843B4"/>
    <w:rsid w:val="00784FDB"/>
    <w:rsid w:val="00785185"/>
    <w:rsid w:val="0078545B"/>
    <w:rsid w:val="00786A51"/>
    <w:rsid w:val="00786BB2"/>
    <w:rsid w:val="0078710A"/>
    <w:rsid w:val="00787495"/>
    <w:rsid w:val="0079142E"/>
    <w:rsid w:val="007916D4"/>
    <w:rsid w:val="00792CE4"/>
    <w:rsid w:val="00792F57"/>
    <w:rsid w:val="00793D77"/>
    <w:rsid w:val="00794B7C"/>
    <w:rsid w:val="007951DA"/>
    <w:rsid w:val="007958B1"/>
    <w:rsid w:val="00795B48"/>
    <w:rsid w:val="00796AB4"/>
    <w:rsid w:val="00796AF6"/>
    <w:rsid w:val="007A04E0"/>
    <w:rsid w:val="007A09CD"/>
    <w:rsid w:val="007A23B8"/>
    <w:rsid w:val="007A2948"/>
    <w:rsid w:val="007A36CD"/>
    <w:rsid w:val="007A3F56"/>
    <w:rsid w:val="007A544F"/>
    <w:rsid w:val="007A58D0"/>
    <w:rsid w:val="007A5B97"/>
    <w:rsid w:val="007B07B4"/>
    <w:rsid w:val="007B0DE5"/>
    <w:rsid w:val="007B227C"/>
    <w:rsid w:val="007B28EB"/>
    <w:rsid w:val="007B2939"/>
    <w:rsid w:val="007B2AC3"/>
    <w:rsid w:val="007B3072"/>
    <w:rsid w:val="007B4D4A"/>
    <w:rsid w:val="007B5D0C"/>
    <w:rsid w:val="007B62BB"/>
    <w:rsid w:val="007B66AF"/>
    <w:rsid w:val="007B6733"/>
    <w:rsid w:val="007B6907"/>
    <w:rsid w:val="007C02D7"/>
    <w:rsid w:val="007C0C0F"/>
    <w:rsid w:val="007C0F07"/>
    <w:rsid w:val="007C0FD0"/>
    <w:rsid w:val="007C14A4"/>
    <w:rsid w:val="007C1EBB"/>
    <w:rsid w:val="007C2D7F"/>
    <w:rsid w:val="007C31D8"/>
    <w:rsid w:val="007C3920"/>
    <w:rsid w:val="007C599A"/>
    <w:rsid w:val="007C645F"/>
    <w:rsid w:val="007C793F"/>
    <w:rsid w:val="007D049D"/>
    <w:rsid w:val="007D18AE"/>
    <w:rsid w:val="007D1E78"/>
    <w:rsid w:val="007D38B0"/>
    <w:rsid w:val="007D3F7C"/>
    <w:rsid w:val="007D528E"/>
    <w:rsid w:val="007D57FF"/>
    <w:rsid w:val="007D5A40"/>
    <w:rsid w:val="007D7201"/>
    <w:rsid w:val="007E1728"/>
    <w:rsid w:val="007E1EA2"/>
    <w:rsid w:val="007E3709"/>
    <w:rsid w:val="007E4174"/>
    <w:rsid w:val="007E576A"/>
    <w:rsid w:val="007E6AE0"/>
    <w:rsid w:val="007E7563"/>
    <w:rsid w:val="007F0A51"/>
    <w:rsid w:val="007F1CBE"/>
    <w:rsid w:val="007F3180"/>
    <w:rsid w:val="007F41D2"/>
    <w:rsid w:val="007F7838"/>
    <w:rsid w:val="0080289A"/>
    <w:rsid w:val="00803586"/>
    <w:rsid w:val="008042D4"/>
    <w:rsid w:val="008048F3"/>
    <w:rsid w:val="0080567E"/>
    <w:rsid w:val="00805C30"/>
    <w:rsid w:val="00805E02"/>
    <w:rsid w:val="008061DC"/>
    <w:rsid w:val="008061FC"/>
    <w:rsid w:val="00806727"/>
    <w:rsid w:val="00807679"/>
    <w:rsid w:val="00807ACC"/>
    <w:rsid w:val="008101EA"/>
    <w:rsid w:val="00810F06"/>
    <w:rsid w:val="00811FDA"/>
    <w:rsid w:val="0081215E"/>
    <w:rsid w:val="00812311"/>
    <w:rsid w:val="0081347A"/>
    <w:rsid w:val="00813606"/>
    <w:rsid w:val="0081361D"/>
    <w:rsid w:val="00813B3E"/>
    <w:rsid w:val="00813D38"/>
    <w:rsid w:val="0081482D"/>
    <w:rsid w:val="00815E95"/>
    <w:rsid w:val="00816804"/>
    <w:rsid w:val="00817D14"/>
    <w:rsid w:val="0082002D"/>
    <w:rsid w:val="008204E9"/>
    <w:rsid w:val="008209BF"/>
    <w:rsid w:val="00820A6D"/>
    <w:rsid w:val="00820C27"/>
    <w:rsid w:val="00821A33"/>
    <w:rsid w:val="0082291A"/>
    <w:rsid w:val="00822F45"/>
    <w:rsid w:val="00823282"/>
    <w:rsid w:val="00824933"/>
    <w:rsid w:val="008303A8"/>
    <w:rsid w:val="00831A24"/>
    <w:rsid w:val="00831BA2"/>
    <w:rsid w:val="00832419"/>
    <w:rsid w:val="00833E14"/>
    <w:rsid w:val="00834339"/>
    <w:rsid w:val="008371E3"/>
    <w:rsid w:val="008379AF"/>
    <w:rsid w:val="0084029E"/>
    <w:rsid w:val="008408AF"/>
    <w:rsid w:val="00840C25"/>
    <w:rsid w:val="0084271C"/>
    <w:rsid w:val="00842BC1"/>
    <w:rsid w:val="00843DCE"/>
    <w:rsid w:val="0085028F"/>
    <w:rsid w:val="00850B95"/>
    <w:rsid w:val="00851816"/>
    <w:rsid w:val="00852222"/>
    <w:rsid w:val="00852B33"/>
    <w:rsid w:val="0085342C"/>
    <w:rsid w:val="00854745"/>
    <w:rsid w:val="00854D7A"/>
    <w:rsid w:val="00856574"/>
    <w:rsid w:val="00856845"/>
    <w:rsid w:val="00862FE4"/>
    <w:rsid w:val="00863125"/>
    <w:rsid w:val="008638B7"/>
    <w:rsid w:val="008641D8"/>
    <w:rsid w:val="00864399"/>
    <w:rsid w:val="008656F0"/>
    <w:rsid w:val="008658C6"/>
    <w:rsid w:val="00866A2A"/>
    <w:rsid w:val="0087070E"/>
    <w:rsid w:val="00871C07"/>
    <w:rsid w:val="00872148"/>
    <w:rsid w:val="008737ED"/>
    <w:rsid w:val="00873D49"/>
    <w:rsid w:val="00874E26"/>
    <w:rsid w:val="00874E90"/>
    <w:rsid w:val="008756F9"/>
    <w:rsid w:val="008767B9"/>
    <w:rsid w:val="00876C81"/>
    <w:rsid w:val="00880174"/>
    <w:rsid w:val="00880BB8"/>
    <w:rsid w:val="0088197D"/>
    <w:rsid w:val="00882DD8"/>
    <w:rsid w:val="00883E73"/>
    <w:rsid w:val="00884086"/>
    <w:rsid w:val="00884DC1"/>
    <w:rsid w:val="00884F94"/>
    <w:rsid w:val="00885C30"/>
    <w:rsid w:val="0088662B"/>
    <w:rsid w:val="00886EC7"/>
    <w:rsid w:val="0088792F"/>
    <w:rsid w:val="00887E05"/>
    <w:rsid w:val="0089007F"/>
    <w:rsid w:val="00890154"/>
    <w:rsid w:val="008902F6"/>
    <w:rsid w:val="00890DED"/>
    <w:rsid w:val="00892A75"/>
    <w:rsid w:val="00892A81"/>
    <w:rsid w:val="008948EC"/>
    <w:rsid w:val="00894ECE"/>
    <w:rsid w:val="0089550F"/>
    <w:rsid w:val="00895873"/>
    <w:rsid w:val="00895B1E"/>
    <w:rsid w:val="0089608F"/>
    <w:rsid w:val="008962E9"/>
    <w:rsid w:val="00896433"/>
    <w:rsid w:val="0089654D"/>
    <w:rsid w:val="00896754"/>
    <w:rsid w:val="00897413"/>
    <w:rsid w:val="008975E7"/>
    <w:rsid w:val="00897E76"/>
    <w:rsid w:val="008A035C"/>
    <w:rsid w:val="008A0908"/>
    <w:rsid w:val="008A0DAE"/>
    <w:rsid w:val="008A1471"/>
    <w:rsid w:val="008A23F8"/>
    <w:rsid w:val="008A4708"/>
    <w:rsid w:val="008A5FF2"/>
    <w:rsid w:val="008A7EEB"/>
    <w:rsid w:val="008B0642"/>
    <w:rsid w:val="008B0EB8"/>
    <w:rsid w:val="008B10E5"/>
    <w:rsid w:val="008B111A"/>
    <w:rsid w:val="008B22D7"/>
    <w:rsid w:val="008B3B1A"/>
    <w:rsid w:val="008B3C37"/>
    <w:rsid w:val="008B4507"/>
    <w:rsid w:val="008B4D45"/>
    <w:rsid w:val="008B525E"/>
    <w:rsid w:val="008B560A"/>
    <w:rsid w:val="008B5E6C"/>
    <w:rsid w:val="008B7617"/>
    <w:rsid w:val="008C095A"/>
    <w:rsid w:val="008C0999"/>
    <w:rsid w:val="008C0B4F"/>
    <w:rsid w:val="008C0E5C"/>
    <w:rsid w:val="008C0F2F"/>
    <w:rsid w:val="008C1E20"/>
    <w:rsid w:val="008C2BBC"/>
    <w:rsid w:val="008C2ECF"/>
    <w:rsid w:val="008C3136"/>
    <w:rsid w:val="008C3D32"/>
    <w:rsid w:val="008C422D"/>
    <w:rsid w:val="008C564E"/>
    <w:rsid w:val="008C5F98"/>
    <w:rsid w:val="008C73CD"/>
    <w:rsid w:val="008C7CCE"/>
    <w:rsid w:val="008D037A"/>
    <w:rsid w:val="008D068F"/>
    <w:rsid w:val="008D2157"/>
    <w:rsid w:val="008D248A"/>
    <w:rsid w:val="008D2FF0"/>
    <w:rsid w:val="008D4500"/>
    <w:rsid w:val="008D5A35"/>
    <w:rsid w:val="008D67F0"/>
    <w:rsid w:val="008E1501"/>
    <w:rsid w:val="008E2525"/>
    <w:rsid w:val="008E2A72"/>
    <w:rsid w:val="008E3523"/>
    <w:rsid w:val="008E4C0F"/>
    <w:rsid w:val="008E4D5A"/>
    <w:rsid w:val="008E52BF"/>
    <w:rsid w:val="008E5E71"/>
    <w:rsid w:val="008E5EE7"/>
    <w:rsid w:val="008E6A98"/>
    <w:rsid w:val="008E6E90"/>
    <w:rsid w:val="008E7B59"/>
    <w:rsid w:val="008F053E"/>
    <w:rsid w:val="008F182F"/>
    <w:rsid w:val="008F1894"/>
    <w:rsid w:val="008F1C69"/>
    <w:rsid w:val="008F3054"/>
    <w:rsid w:val="008F3EDB"/>
    <w:rsid w:val="008F47C7"/>
    <w:rsid w:val="008F5188"/>
    <w:rsid w:val="008F54E1"/>
    <w:rsid w:val="008F5990"/>
    <w:rsid w:val="008F5EE0"/>
    <w:rsid w:val="008F5F92"/>
    <w:rsid w:val="008F6C3F"/>
    <w:rsid w:val="008F7EEA"/>
    <w:rsid w:val="00900EB6"/>
    <w:rsid w:val="00902364"/>
    <w:rsid w:val="00902548"/>
    <w:rsid w:val="00902570"/>
    <w:rsid w:val="00903167"/>
    <w:rsid w:val="00903323"/>
    <w:rsid w:val="009036AF"/>
    <w:rsid w:val="009048BD"/>
    <w:rsid w:val="009104F3"/>
    <w:rsid w:val="009130F3"/>
    <w:rsid w:val="0091346D"/>
    <w:rsid w:val="009134A5"/>
    <w:rsid w:val="00913CC1"/>
    <w:rsid w:val="00914594"/>
    <w:rsid w:val="00914E7C"/>
    <w:rsid w:val="00914F2D"/>
    <w:rsid w:val="009168E1"/>
    <w:rsid w:val="00916E22"/>
    <w:rsid w:val="00917836"/>
    <w:rsid w:val="009178A4"/>
    <w:rsid w:val="00920766"/>
    <w:rsid w:val="00920B6F"/>
    <w:rsid w:val="00921754"/>
    <w:rsid w:val="0092572E"/>
    <w:rsid w:val="0092726A"/>
    <w:rsid w:val="009308EE"/>
    <w:rsid w:val="00931165"/>
    <w:rsid w:val="009323A0"/>
    <w:rsid w:val="00933F52"/>
    <w:rsid w:val="009346E0"/>
    <w:rsid w:val="00937562"/>
    <w:rsid w:val="009402D4"/>
    <w:rsid w:val="009408B9"/>
    <w:rsid w:val="00940EEE"/>
    <w:rsid w:val="0094108A"/>
    <w:rsid w:val="0094286C"/>
    <w:rsid w:val="00943329"/>
    <w:rsid w:val="0094371E"/>
    <w:rsid w:val="00943D33"/>
    <w:rsid w:val="009443C1"/>
    <w:rsid w:val="00946A17"/>
    <w:rsid w:val="00947722"/>
    <w:rsid w:val="00947B8A"/>
    <w:rsid w:val="00947DDF"/>
    <w:rsid w:val="00950294"/>
    <w:rsid w:val="009530CD"/>
    <w:rsid w:val="009533E7"/>
    <w:rsid w:val="0095342A"/>
    <w:rsid w:val="009544CC"/>
    <w:rsid w:val="00955A9A"/>
    <w:rsid w:val="00956476"/>
    <w:rsid w:val="00960768"/>
    <w:rsid w:val="00960DFD"/>
    <w:rsid w:val="00962819"/>
    <w:rsid w:val="00962C0D"/>
    <w:rsid w:val="00963FD3"/>
    <w:rsid w:val="00964222"/>
    <w:rsid w:val="0096520E"/>
    <w:rsid w:val="00965D60"/>
    <w:rsid w:val="00967060"/>
    <w:rsid w:val="00967365"/>
    <w:rsid w:val="00967ABE"/>
    <w:rsid w:val="00967E19"/>
    <w:rsid w:val="00970AD1"/>
    <w:rsid w:val="00970B5E"/>
    <w:rsid w:val="00970DA6"/>
    <w:rsid w:val="009721A6"/>
    <w:rsid w:val="00972B72"/>
    <w:rsid w:val="009739DB"/>
    <w:rsid w:val="00974482"/>
    <w:rsid w:val="00975628"/>
    <w:rsid w:val="00982002"/>
    <w:rsid w:val="00983818"/>
    <w:rsid w:val="00984B08"/>
    <w:rsid w:val="00984CFB"/>
    <w:rsid w:val="0098539D"/>
    <w:rsid w:val="0098549E"/>
    <w:rsid w:val="00986355"/>
    <w:rsid w:val="00986B18"/>
    <w:rsid w:val="00986C9B"/>
    <w:rsid w:val="009871B9"/>
    <w:rsid w:val="00987EF1"/>
    <w:rsid w:val="00991F44"/>
    <w:rsid w:val="00993C7E"/>
    <w:rsid w:val="00994067"/>
    <w:rsid w:val="00994187"/>
    <w:rsid w:val="00994530"/>
    <w:rsid w:val="00995F7A"/>
    <w:rsid w:val="0099691B"/>
    <w:rsid w:val="00996A06"/>
    <w:rsid w:val="00996E80"/>
    <w:rsid w:val="009A09F7"/>
    <w:rsid w:val="009A0FD3"/>
    <w:rsid w:val="009A116B"/>
    <w:rsid w:val="009A12FB"/>
    <w:rsid w:val="009A1410"/>
    <w:rsid w:val="009A235B"/>
    <w:rsid w:val="009A4282"/>
    <w:rsid w:val="009A43A6"/>
    <w:rsid w:val="009A4C19"/>
    <w:rsid w:val="009A58EC"/>
    <w:rsid w:val="009A6C7E"/>
    <w:rsid w:val="009A770F"/>
    <w:rsid w:val="009A7D09"/>
    <w:rsid w:val="009B0F50"/>
    <w:rsid w:val="009B2154"/>
    <w:rsid w:val="009B2363"/>
    <w:rsid w:val="009B2CF4"/>
    <w:rsid w:val="009B3AAD"/>
    <w:rsid w:val="009B4AC2"/>
    <w:rsid w:val="009B4E09"/>
    <w:rsid w:val="009B5416"/>
    <w:rsid w:val="009B597F"/>
    <w:rsid w:val="009B6DCF"/>
    <w:rsid w:val="009B6F2D"/>
    <w:rsid w:val="009C20FE"/>
    <w:rsid w:val="009C5BE7"/>
    <w:rsid w:val="009C5C13"/>
    <w:rsid w:val="009C7EC5"/>
    <w:rsid w:val="009D0012"/>
    <w:rsid w:val="009D0070"/>
    <w:rsid w:val="009D0BA2"/>
    <w:rsid w:val="009D0F56"/>
    <w:rsid w:val="009D2406"/>
    <w:rsid w:val="009D2563"/>
    <w:rsid w:val="009D35B8"/>
    <w:rsid w:val="009D5D12"/>
    <w:rsid w:val="009D6815"/>
    <w:rsid w:val="009D70FA"/>
    <w:rsid w:val="009D7373"/>
    <w:rsid w:val="009D73B3"/>
    <w:rsid w:val="009D77A5"/>
    <w:rsid w:val="009D7AC1"/>
    <w:rsid w:val="009E0F50"/>
    <w:rsid w:val="009E116B"/>
    <w:rsid w:val="009E11D2"/>
    <w:rsid w:val="009E4646"/>
    <w:rsid w:val="009E4F29"/>
    <w:rsid w:val="009E4FAE"/>
    <w:rsid w:val="009E5E3E"/>
    <w:rsid w:val="009E741F"/>
    <w:rsid w:val="009E7E07"/>
    <w:rsid w:val="009F083D"/>
    <w:rsid w:val="009F26F5"/>
    <w:rsid w:val="009F2777"/>
    <w:rsid w:val="009F2F36"/>
    <w:rsid w:val="009F3FA6"/>
    <w:rsid w:val="009F5AE7"/>
    <w:rsid w:val="009F769E"/>
    <w:rsid w:val="009F76B9"/>
    <w:rsid w:val="009F7FE8"/>
    <w:rsid w:val="00A00407"/>
    <w:rsid w:val="00A00DE9"/>
    <w:rsid w:val="00A01975"/>
    <w:rsid w:val="00A04489"/>
    <w:rsid w:val="00A048D1"/>
    <w:rsid w:val="00A05396"/>
    <w:rsid w:val="00A059A3"/>
    <w:rsid w:val="00A079FC"/>
    <w:rsid w:val="00A07ADA"/>
    <w:rsid w:val="00A10B01"/>
    <w:rsid w:val="00A11972"/>
    <w:rsid w:val="00A123A9"/>
    <w:rsid w:val="00A13CA8"/>
    <w:rsid w:val="00A1437C"/>
    <w:rsid w:val="00A14632"/>
    <w:rsid w:val="00A14958"/>
    <w:rsid w:val="00A14EC9"/>
    <w:rsid w:val="00A15E36"/>
    <w:rsid w:val="00A16982"/>
    <w:rsid w:val="00A16B77"/>
    <w:rsid w:val="00A178E6"/>
    <w:rsid w:val="00A17D4F"/>
    <w:rsid w:val="00A21A16"/>
    <w:rsid w:val="00A23436"/>
    <w:rsid w:val="00A258F5"/>
    <w:rsid w:val="00A25D2B"/>
    <w:rsid w:val="00A260DB"/>
    <w:rsid w:val="00A2676F"/>
    <w:rsid w:val="00A26B92"/>
    <w:rsid w:val="00A27D39"/>
    <w:rsid w:val="00A3087F"/>
    <w:rsid w:val="00A31534"/>
    <w:rsid w:val="00A31729"/>
    <w:rsid w:val="00A32C1D"/>
    <w:rsid w:val="00A3373A"/>
    <w:rsid w:val="00A35EF3"/>
    <w:rsid w:val="00A35FC6"/>
    <w:rsid w:val="00A3637D"/>
    <w:rsid w:val="00A4013A"/>
    <w:rsid w:val="00A414D9"/>
    <w:rsid w:val="00A426D0"/>
    <w:rsid w:val="00A43478"/>
    <w:rsid w:val="00A4348B"/>
    <w:rsid w:val="00A44914"/>
    <w:rsid w:val="00A44F9E"/>
    <w:rsid w:val="00A45648"/>
    <w:rsid w:val="00A4595D"/>
    <w:rsid w:val="00A45BED"/>
    <w:rsid w:val="00A4631F"/>
    <w:rsid w:val="00A50E3B"/>
    <w:rsid w:val="00A519F0"/>
    <w:rsid w:val="00A52424"/>
    <w:rsid w:val="00A529F7"/>
    <w:rsid w:val="00A54527"/>
    <w:rsid w:val="00A54F59"/>
    <w:rsid w:val="00A56016"/>
    <w:rsid w:val="00A566CC"/>
    <w:rsid w:val="00A61A68"/>
    <w:rsid w:val="00A62F00"/>
    <w:rsid w:val="00A6509D"/>
    <w:rsid w:val="00A65F67"/>
    <w:rsid w:val="00A65FA4"/>
    <w:rsid w:val="00A66004"/>
    <w:rsid w:val="00A66AEC"/>
    <w:rsid w:val="00A66DE8"/>
    <w:rsid w:val="00A6707B"/>
    <w:rsid w:val="00A67F89"/>
    <w:rsid w:val="00A70501"/>
    <w:rsid w:val="00A743E3"/>
    <w:rsid w:val="00A748F3"/>
    <w:rsid w:val="00A7499D"/>
    <w:rsid w:val="00A74B25"/>
    <w:rsid w:val="00A750EB"/>
    <w:rsid w:val="00A776D3"/>
    <w:rsid w:val="00A77FE8"/>
    <w:rsid w:val="00A8047B"/>
    <w:rsid w:val="00A83580"/>
    <w:rsid w:val="00A839B3"/>
    <w:rsid w:val="00A842B9"/>
    <w:rsid w:val="00A84D2F"/>
    <w:rsid w:val="00A862B8"/>
    <w:rsid w:val="00A87222"/>
    <w:rsid w:val="00A90EE1"/>
    <w:rsid w:val="00A92E80"/>
    <w:rsid w:val="00A947A4"/>
    <w:rsid w:val="00A94E83"/>
    <w:rsid w:val="00A94F7D"/>
    <w:rsid w:val="00A977B1"/>
    <w:rsid w:val="00AA28A7"/>
    <w:rsid w:val="00AA3268"/>
    <w:rsid w:val="00AA338D"/>
    <w:rsid w:val="00AA4613"/>
    <w:rsid w:val="00AA4AC8"/>
    <w:rsid w:val="00AA512F"/>
    <w:rsid w:val="00AA5509"/>
    <w:rsid w:val="00AA6955"/>
    <w:rsid w:val="00AB0536"/>
    <w:rsid w:val="00AB19A0"/>
    <w:rsid w:val="00AB2B50"/>
    <w:rsid w:val="00AB3175"/>
    <w:rsid w:val="00AB39E3"/>
    <w:rsid w:val="00AB5017"/>
    <w:rsid w:val="00AB5C50"/>
    <w:rsid w:val="00AC0E74"/>
    <w:rsid w:val="00AC150B"/>
    <w:rsid w:val="00AC1D9C"/>
    <w:rsid w:val="00AC23CB"/>
    <w:rsid w:val="00AC29D9"/>
    <w:rsid w:val="00AC2B24"/>
    <w:rsid w:val="00AC2CDE"/>
    <w:rsid w:val="00AC3FDC"/>
    <w:rsid w:val="00AD10A6"/>
    <w:rsid w:val="00AD16CB"/>
    <w:rsid w:val="00AD2163"/>
    <w:rsid w:val="00AD3167"/>
    <w:rsid w:val="00AD3425"/>
    <w:rsid w:val="00AD44E2"/>
    <w:rsid w:val="00AD5BFC"/>
    <w:rsid w:val="00AD622E"/>
    <w:rsid w:val="00AE01E3"/>
    <w:rsid w:val="00AE0B1E"/>
    <w:rsid w:val="00AE1279"/>
    <w:rsid w:val="00AE243A"/>
    <w:rsid w:val="00AE2F65"/>
    <w:rsid w:val="00AE3795"/>
    <w:rsid w:val="00AE58A4"/>
    <w:rsid w:val="00AE5CAE"/>
    <w:rsid w:val="00AE5D80"/>
    <w:rsid w:val="00AE696E"/>
    <w:rsid w:val="00AE7AA5"/>
    <w:rsid w:val="00AF02E9"/>
    <w:rsid w:val="00AF053A"/>
    <w:rsid w:val="00AF4830"/>
    <w:rsid w:val="00AF697D"/>
    <w:rsid w:val="00AF7837"/>
    <w:rsid w:val="00AF7CEC"/>
    <w:rsid w:val="00AF7F8D"/>
    <w:rsid w:val="00B010D6"/>
    <w:rsid w:val="00B0279A"/>
    <w:rsid w:val="00B05643"/>
    <w:rsid w:val="00B07005"/>
    <w:rsid w:val="00B07612"/>
    <w:rsid w:val="00B1069A"/>
    <w:rsid w:val="00B107B9"/>
    <w:rsid w:val="00B11070"/>
    <w:rsid w:val="00B11D99"/>
    <w:rsid w:val="00B124F4"/>
    <w:rsid w:val="00B12A4E"/>
    <w:rsid w:val="00B142E7"/>
    <w:rsid w:val="00B14A6E"/>
    <w:rsid w:val="00B14BA3"/>
    <w:rsid w:val="00B14D8D"/>
    <w:rsid w:val="00B150D5"/>
    <w:rsid w:val="00B16F21"/>
    <w:rsid w:val="00B17641"/>
    <w:rsid w:val="00B20969"/>
    <w:rsid w:val="00B20F07"/>
    <w:rsid w:val="00B24825"/>
    <w:rsid w:val="00B249AD"/>
    <w:rsid w:val="00B24A2E"/>
    <w:rsid w:val="00B2533D"/>
    <w:rsid w:val="00B259DD"/>
    <w:rsid w:val="00B268AD"/>
    <w:rsid w:val="00B268BA"/>
    <w:rsid w:val="00B272C5"/>
    <w:rsid w:val="00B2745C"/>
    <w:rsid w:val="00B30EC5"/>
    <w:rsid w:val="00B30F48"/>
    <w:rsid w:val="00B3360B"/>
    <w:rsid w:val="00B35055"/>
    <w:rsid w:val="00B3602B"/>
    <w:rsid w:val="00B360F7"/>
    <w:rsid w:val="00B36371"/>
    <w:rsid w:val="00B412D6"/>
    <w:rsid w:val="00B4211D"/>
    <w:rsid w:val="00B42C1F"/>
    <w:rsid w:val="00B42D3D"/>
    <w:rsid w:val="00B4326E"/>
    <w:rsid w:val="00B43F2B"/>
    <w:rsid w:val="00B45394"/>
    <w:rsid w:val="00B45B9D"/>
    <w:rsid w:val="00B47A6A"/>
    <w:rsid w:val="00B47E9C"/>
    <w:rsid w:val="00B50E09"/>
    <w:rsid w:val="00B5108C"/>
    <w:rsid w:val="00B513BE"/>
    <w:rsid w:val="00B544C4"/>
    <w:rsid w:val="00B55726"/>
    <w:rsid w:val="00B55D3C"/>
    <w:rsid w:val="00B55DF6"/>
    <w:rsid w:val="00B55ED8"/>
    <w:rsid w:val="00B56691"/>
    <w:rsid w:val="00B566BE"/>
    <w:rsid w:val="00B57D8E"/>
    <w:rsid w:val="00B617F1"/>
    <w:rsid w:val="00B61BE5"/>
    <w:rsid w:val="00B61F32"/>
    <w:rsid w:val="00B620E3"/>
    <w:rsid w:val="00B62CDC"/>
    <w:rsid w:val="00B63161"/>
    <w:rsid w:val="00B63B84"/>
    <w:rsid w:val="00B65C16"/>
    <w:rsid w:val="00B66180"/>
    <w:rsid w:val="00B67944"/>
    <w:rsid w:val="00B7095E"/>
    <w:rsid w:val="00B70E84"/>
    <w:rsid w:val="00B7267D"/>
    <w:rsid w:val="00B728B3"/>
    <w:rsid w:val="00B729F3"/>
    <w:rsid w:val="00B72A04"/>
    <w:rsid w:val="00B72B6E"/>
    <w:rsid w:val="00B739D8"/>
    <w:rsid w:val="00B73E8D"/>
    <w:rsid w:val="00B747FF"/>
    <w:rsid w:val="00B750B9"/>
    <w:rsid w:val="00B754FA"/>
    <w:rsid w:val="00B778C9"/>
    <w:rsid w:val="00B77E5C"/>
    <w:rsid w:val="00B8048A"/>
    <w:rsid w:val="00B807B3"/>
    <w:rsid w:val="00B807DA"/>
    <w:rsid w:val="00B8095E"/>
    <w:rsid w:val="00B80F09"/>
    <w:rsid w:val="00B82022"/>
    <w:rsid w:val="00B82636"/>
    <w:rsid w:val="00B839C0"/>
    <w:rsid w:val="00B85971"/>
    <w:rsid w:val="00B90A8D"/>
    <w:rsid w:val="00B90C6F"/>
    <w:rsid w:val="00B92222"/>
    <w:rsid w:val="00B92FBE"/>
    <w:rsid w:val="00B9351C"/>
    <w:rsid w:val="00B93C26"/>
    <w:rsid w:val="00B948AC"/>
    <w:rsid w:val="00B96EB7"/>
    <w:rsid w:val="00B96F3D"/>
    <w:rsid w:val="00BA006E"/>
    <w:rsid w:val="00BA05F8"/>
    <w:rsid w:val="00BA095C"/>
    <w:rsid w:val="00BA0F32"/>
    <w:rsid w:val="00BA1AA9"/>
    <w:rsid w:val="00BA305E"/>
    <w:rsid w:val="00BA3E12"/>
    <w:rsid w:val="00BA498B"/>
    <w:rsid w:val="00BA5260"/>
    <w:rsid w:val="00BA5294"/>
    <w:rsid w:val="00BA5456"/>
    <w:rsid w:val="00BA5C87"/>
    <w:rsid w:val="00BA5D89"/>
    <w:rsid w:val="00BB0617"/>
    <w:rsid w:val="00BB09F2"/>
    <w:rsid w:val="00BB15BD"/>
    <w:rsid w:val="00BB22CE"/>
    <w:rsid w:val="00BB2E3E"/>
    <w:rsid w:val="00BB40E9"/>
    <w:rsid w:val="00BB4E8C"/>
    <w:rsid w:val="00BB4F30"/>
    <w:rsid w:val="00BB50F0"/>
    <w:rsid w:val="00BB5755"/>
    <w:rsid w:val="00BB61C8"/>
    <w:rsid w:val="00BB6948"/>
    <w:rsid w:val="00BB725C"/>
    <w:rsid w:val="00BB7867"/>
    <w:rsid w:val="00BB7A82"/>
    <w:rsid w:val="00BC090B"/>
    <w:rsid w:val="00BC2255"/>
    <w:rsid w:val="00BC23E8"/>
    <w:rsid w:val="00BC4B35"/>
    <w:rsid w:val="00BD1DE1"/>
    <w:rsid w:val="00BD20C1"/>
    <w:rsid w:val="00BD2578"/>
    <w:rsid w:val="00BD3854"/>
    <w:rsid w:val="00BD4C0C"/>
    <w:rsid w:val="00BD5B60"/>
    <w:rsid w:val="00BD62B2"/>
    <w:rsid w:val="00BD6C08"/>
    <w:rsid w:val="00BE1E75"/>
    <w:rsid w:val="00BE24D3"/>
    <w:rsid w:val="00BE3488"/>
    <w:rsid w:val="00BE3C36"/>
    <w:rsid w:val="00BE3EC8"/>
    <w:rsid w:val="00BE4229"/>
    <w:rsid w:val="00BE5A66"/>
    <w:rsid w:val="00BE5D96"/>
    <w:rsid w:val="00BE6325"/>
    <w:rsid w:val="00BE757F"/>
    <w:rsid w:val="00BF021A"/>
    <w:rsid w:val="00BF0566"/>
    <w:rsid w:val="00BF128F"/>
    <w:rsid w:val="00BF28F9"/>
    <w:rsid w:val="00BF2C78"/>
    <w:rsid w:val="00BF4DD3"/>
    <w:rsid w:val="00BF55E0"/>
    <w:rsid w:val="00BF6000"/>
    <w:rsid w:val="00BF69A1"/>
    <w:rsid w:val="00C00294"/>
    <w:rsid w:val="00C0185F"/>
    <w:rsid w:val="00C01AA7"/>
    <w:rsid w:val="00C01D8E"/>
    <w:rsid w:val="00C0253F"/>
    <w:rsid w:val="00C02A81"/>
    <w:rsid w:val="00C04C7B"/>
    <w:rsid w:val="00C05279"/>
    <w:rsid w:val="00C07F76"/>
    <w:rsid w:val="00C105AC"/>
    <w:rsid w:val="00C11599"/>
    <w:rsid w:val="00C129D5"/>
    <w:rsid w:val="00C13483"/>
    <w:rsid w:val="00C13EE6"/>
    <w:rsid w:val="00C15453"/>
    <w:rsid w:val="00C16756"/>
    <w:rsid w:val="00C16951"/>
    <w:rsid w:val="00C20C5D"/>
    <w:rsid w:val="00C21047"/>
    <w:rsid w:val="00C21392"/>
    <w:rsid w:val="00C22F71"/>
    <w:rsid w:val="00C241FF"/>
    <w:rsid w:val="00C24E1D"/>
    <w:rsid w:val="00C30D4B"/>
    <w:rsid w:val="00C3186F"/>
    <w:rsid w:val="00C31A40"/>
    <w:rsid w:val="00C32F80"/>
    <w:rsid w:val="00C37A39"/>
    <w:rsid w:val="00C4039E"/>
    <w:rsid w:val="00C405C8"/>
    <w:rsid w:val="00C40CC8"/>
    <w:rsid w:val="00C41122"/>
    <w:rsid w:val="00C41DCD"/>
    <w:rsid w:val="00C43C04"/>
    <w:rsid w:val="00C43E76"/>
    <w:rsid w:val="00C4485C"/>
    <w:rsid w:val="00C46B92"/>
    <w:rsid w:val="00C47141"/>
    <w:rsid w:val="00C50609"/>
    <w:rsid w:val="00C513AC"/>
    <w:rsid w:val="00C51918"/>
    <w:rsid w:val="00C55B26"/>
    <w:rsid w:val="00C5644A"/>
    <w:rsid w:val="00C568F7"/>
    <w:rsid w:val="00C56CE2"/>
    <w:rsid w:val="00C60822"/>
    <w:rsid w:val="00C60C0D"/>
    <w:rsid w:val="00C60DE3"/>
    <w:rsid w:val="00C61124"/>
    <w:rsid w:val="00C62415"/>
    <w:rsid w:val="00C6250B"/>
    <w:rsid w:val="00C626F2"/>
    <w:rsid w:val="00C629DF"/>
    <w:rsid w:val="00C64624"/>
    <w:rsid w:val="00C65536"/>
    <w:rsid w:val="00C661C6"/>
    <w:rsid w:val="00C665AE"/>
    <w:rsid w:val="00C676CB"/>
    <w:rsid w:val="00C6773B"/>
    <w:rsid w:val="00C67FD8"/>
    <w:rsid w:val="00C7030E"/>
    <w:rsid w:val="00C70660"/>
    <w:rsid w:val="00C7081A"/>
    <w:rsid w:val="00C7201C"/>
    <w:rsid w:val="00C720E7"/>
    <w:rsid w:val="00C73085"/>
    <w:rsid w:val="00C7413B"/>
    <w:rsid w:val="00C74EA5"/>
    <w:rsid w:val="00C7568C"/>
    <w:rsid w:val="00C75836"/>
    <w:rsid w:val="00C75AE7"/>
    <w:rsid w:val="00C7722D"/>
    <w:rsid w:val="00C77B94"/>
    <w:rsid w:val="00C82149"/>
    <w:rsid w:val="00C84440"/>
    <w:rsid w:val="00C84505"/>
    <w:rsid w:val="00C845D8"/>
    <w:rsid w:val="00C84A59"/>
    <w:rsid w:val="00C84CBD"/>
    <w:rsid w:val="00C84ED2"/>
    <w:rsid w:val="00C87A42"/>
    <w:rsid w:val="00C87ECE"/>
    <w:rsid w:val="00C901D0"/>
    <w:rsid w:val="00C90AC8"/>
    <w:rsid w:val="00C91F8B"/>
    <w:rsid w:val="00C92B34"/>
    <w:rsid w:val="00C940FD"/>
    <w:rsid w:val="00C954A0"/>
    <w:rsid w:val="00C97BF4"/>
    <w:rsid w:val="00C97DA1"/>
    <w:rsid w:val="00CA0087"/>
    <w:rsid w:val="00CA05FE"/>
    <w:rsid w:val="00CA0D02"/>
    <w:rsid w:val="00CA0D56"/>
    <w:rsid w:val="00CA0F8E"/>
    <w:rsid w:val="00CA2382"/>
    <w:rsid w:val="00CA3B80"/>
    <w:rsid w:val="00CA3F18"/>
    <w:rsid w:val="00CA421F"/>
    <w:rsid w:val="00CA454F"/>
    <w:rsid w:val="00CA46A2"/>
    <w:rsid w:val="00CA5C88"/>
    <w:rsid w:val="00CA68E0"/>
    <w:rsid w:val="00CA6AE2"/>
    <w:rsid w:val="00CA6CBF"/>
    <w:rsid w:val="00CA73C8"/>
    <w:rsid w:val="00CA75FC"/>
    <w:rsid w:val="00CB1801"/>
    <w:rsid w:val="00CB3F11"/>
    <w:rsid w:val="00CB467B"/>
    <w:rsid w:val="00CB5A83"/>
    <w:rsid w:val="00CB5D1B"/>
    <w:rsid w:val="00CB6263"/>
    <w:rsid w:val="00CB643A"/>
    <w:rsid w:val="00CB6E60"/>
    <w:rsid w:val="00CB7A83"/>
    <w:rsid w:val="00CC07D1"/>
    <w:rsid w:val="00CC21AF"/>
    <w:rsid w:val="00CC3628"/>
    <w:rsid w:val="00CC3A4D"/>
    <w:rsid w:val="00CC4A3D"/>
    <w:rsid w:val="00CC51B9"/>
    <w:rsid w:val="00CC68F9"/>
    <w:rsid w:val="00CC73D2"/>
    <w:rsid w:val="00CC752F"/>
    <w:rsid w:val="00CD1192"/>
    <w:rsid w:val="00CD1253"/>
    <w:rsid w:val="00CD16EE"/>
    <w:rsid w:val="00CD3ED7"/>
    <w:rsid w:val="00CD4BB0"/>
    <w:rsid w:val="00CD5996"/>
    <w:rsid w:val="00CD5D6E"/>
    <w:rsid w:val="00CD61F1"/>
    <w:rsid w:val="00CD6325"/>
    <w:rsid w:val="00CD6455"/>
    <w:rsid w:val="00CD7BDC"/>
    <w:rsid w:val="00CE030E"/>
    <w:rsid w:val="00CE0E85"/>
    <w:rsid w:val="00CE0FFC"/>
    <w:rsid w:val="00CE14DF"/>
    <w:rsid w:val="00CE1742"/>
    <w:rsid w:val="00CE1B66"/>
    <w:rsid w:val="00CE21C7"/>
    <w:rsid w:val="00CE2FD1"/>
    <w:rsid w:val="00CE3CB4"/>
    <w:rsid w:val="00CE4822"/>
    <w:rsid w:val="00CE5088"/>
    <w:rsid w:val="00CE7209"/>
    <w:rsid w:val="00CF10CA"/>
    <w:rsid w:val="00CF1B0A"/>
    <w:rsid w:val="00CF1B6B"/>
    <w:rsid w:val="00CF1DFD"/>
    <w:rsid w:val="00CF28EF"/>
    <w:rsid w:val="00CF2ADE"/>
    <w:rsid w:val="00CF2CB1"/>
    <w:rsid w:val="00CF3A2B"/>
    <w:rsid w:val="00CF502D"/>
    <w:rsid w:val="00CF600F"/>
    <w:rsid w:val="00CF627E"/>
    <w:rsid w:val="00CF6DB9"/>
    <w:rsid w:val="00CF7371"/>
    <w:rsid w:val="00D00471"/>
    <w:rsid w:val="00D026C5"/>
    <w:rsid w:val="00D03AD1"/>
    <w:rsid w:val="00D03BDB"/>
    <w:rsid w:val="00D040BC"/>
    <w:rsid w:val="00D04AEE"/>
    <w:rsid w:val="00D04D44"/>
    <w:rsid w:val="00D05121"/>
    <w:rsid w:val="00D061C1"/>
    <w:rsid w:val="00D06544"/>
    <w:rsid w:val="00D07BE2"/>
    <w:rsid w:val="00D07CA3"/>
    <w:rsid w:val="00D101C2"/>
    <w:rsid w:val="00D11535"/>
    <w:rsid w:val="00D11885"/>
    <w:rsid w:val="00D11B36"/>
    <w:rsid w:val="00D11D4A"/>
    <w:rsid w:val="00D12102"/>
    <w:rsid w:val="00D12414"/>
    <w:rsid w:val="00D13611"/>
    <w:rsid w:val="00D138B9"/>
    <w:rsid w:val="00D15C19"/>
    <w:rsid w:val="00D15E42"/>
    <w:rsid w:val="00D163A8"/>
    <w:rsid w:val="00D16926"/>
    <w:rsid w:val="00D16CE4"/>
    <w:rsid w:val="00D1782A"/>
    <w:rsid w:val="00D17FA8"/>
    <w:rsid w:val="00D20657"/>
    <w:rsid w:val="00D21F6B"/>
    <w:rsid w:val="00D227B4"/>
    <w:rsid w:val="00D22A6B"/>
    <w:rsid w:val="00D23C42"/>
    <w:rsid w:val="00D24829"/>
    <w:rsid w:val="00D2485E"/>
    <w:rsid w:val="00D24FD0"/>
    <w:rsid w:val="00D253A1"/>
    <w:rsid w:val="00D25403"/>
    <w:rsid w:val="00D2572E"/>
    <w:rsid w:val="00D25BED"/>
    <w:rsid w:val="00D27005"/>
    <w:rsid w:val="00D27798"/>
    <w:rsid w:val="00D27BE2"/>
    <w:rsid w:val="00D27FC3"/>
    <w:rsid w:val="00D30030"/>
    <w:rsid w:val="00D308BA"/>
    <w:rsid w:val="00D30EB1"/>
    <w:rsid w:val="00D31213"/>
    <w:rsid w:val="00D312B9"/>
    <w:rsid w:val="00D3188F"/>
    <w:rsid w:val="00D31ADD"/>
    <w:rsid w:val="00D31F15"/>
    <w:rsid w:val="00D33F47"/>
    <w:rsid w:val="00D3772B"/>
    <w:rsid w:val="00D40A27"/>
    <w:rsid w:val="00D42441"/>
    <w:rsid w:val="00D437BE"/>
    <w:rsid w:val="00D454F4"/>
    <w:rsid w:val="00D46287"/>
    <w:rsid w:val="00D46F37"/>
    <w:rsid w:val="00D47D21"/>
    <w:rsid w:val="00D50270"/>
    <w:rsid w:val="00D50344"/>
    <w:rsid w:val="00D506B1"/>
    <w:rsid w:val="00D5092F"/>
    <w:rsid w:val="00D50DCF"/>
    <w:rsid w:val="00D50E25"/>
    <w:rsid w:val="00D5227E"/>
    <w:rsid w:val="00D534D2"/>
    <w:rsid w:val="00D54761"/>
    <w:rsid w:val="00D54E5F"/>
    <w:rsid w:val="00D559FB"/>
    <w:rsid w:val="00D569C2"/>
    <w:rsid w:val="00D56C8F"/>
    <w:rsid w:val="00D57515"/>
    <w:rsid w:val="00D57DAD"/>
    <w:rsid w:val="00D62FFE"/>
    <w:rsid w:val="00D65642"/>
    <w:rsid w:val="00D65F0C"/>
    <w:rsid w:val="00D7190F"/>
    <w:rsid w:val="00D71B0B"/>
    <w:rsid w:val="00D7417F"/>
    <w:rsid w:val="00D76F28"/>
    <w:rsid w:val="00D802D5"/>
    <w:rsid w:val="00D818FD"/>
    <w:rsid w:val="00D82D49"/>
    <w:rsid w:val="00D82E4D"/>
    <w:rsid w:val="00D83BA4"/>
    <w:rsid w:val="00D846A7"/>
    <w:rsid w:val="00D84B04"/>
    <w:rsid w:val="00D84BD4"/>
    <w:rsid w:val="00D86B18"/>
    <w:rsid w:val="00D90AA8"/>
    <w:rsid w:val="00D90B3D"/>
    <w:rsid w:val="00D91B1A"/>
    <w:rsid w:val="00D91FA2"/>
    <w:rsid w:val="00D920C1"/>
    <w:rsid w:val="00D92765"/>
    <w:rsid w:val="00D943D4"/>
    <w:rsid w:val="00D957BF"/>
    <w:rsid w:val="00D958B2"/>
    <w:rsid w:val="00D962E1"/>
    <w:rsid w:val="00D963F7"/>
    <w:rsid w:val="00D9667C"/>
    <w:rsid w:val="00D96B59"/>
    <w:rsid w:val="00DA0070"/>
    <w:rsid w:val="00DA3846"/>
    <w:rsid w:val="00DA7464"/>
    <w:rsid w:val="00DA7BB5"/>
    <w:rsid w:val="00DB0608"/>
    <w:rsid w:val="00DB104F"/>
    <w:rsid w:val="00DB1246"/>
    <w:rsid w:val="00DB1C10"/>
    <w:rsid w:val="00DB1FD6"/>
    <w:rsid w:val="00DB26D3"/>
    <w:rsid w:val="00DB3BA0"/>
    <w:rsid w:val="00DB3E5F"/>
    <w:rsid w:val="00DB43D5"/>
    <w:rsid w:val="00DB5E19"/>
    <w:rsid w:val="00DC2053"/>
    <w:rsid w:val="00DC238E"/>
    <w:rsid w:val="00DC25F9"/>
    <w:rsid w:val="00DC5380"/>
    <w:rsid w:val="00DC5AED"/>
    <w:rsid w:val="00DC5C23"/>
    <w:rsid w:val="00DC5CE2"/>
    <w:rsid w:val="00DC6202"/>
    <w:rsid w:val="00DD16E4"/>
    <w:rsid w:val="00DD2300"/>
    <w:rsid w:val="00DD27C6"/>
    <w:rsid w:val="00DD2EDE"/>
    <w:rsid w:val="00DD4A15"/>
    <w:rsid w:val="00DD6482"/>
    <w:rsid w:val="00DD71A5"/>
    <w:rsid w:val="00DE0E14"/>
    <w:rsid w:val="00DE1AA7"/>
    <w:rsid w:val="00DE3447"/>
    <w:rsid w:val="00DE35BD"/>
    <w:rsid w:val="00DE4477"/>
    <w:rsid w:val="00DE56C9"/>
    <w:rsid w:val="00DE5CEC"/>
    <w:rsid w:val="00DE62B7"/>
    <w:rsid w:val="00DE7A28"/>
    <w:rsid w:val="00DF03FB"/>
    <w:rsid w:val="00DF216F"/>
    <w:rsid w:val="00DF2518"/>
    <w:rsid w:val="00DF270F"/>
    <w:rsid w:val="00DF2EEA"/>
    <w:rsid w:val="00DF32A9"/>
    <w:rsid w:val="00DF37CC"/>
    <w:rsid w:val="00DF389B"/>
    <w:rsid w:val="00DF3E1F"/>
    <w:rsid w:val="00DF48A1"/>
    <w:rsid w:val="00DF4F74"/>
    <w:rsid w:val="00DF5A84"/>
    <w:rsid w:val="00DF74F1"/>
    <w:rsid w:val="00E00736"/>
    <w:rsid w:val="00E00A4D"/>
    <w:rsid w:val="00E016E4"/>
    <w:rsid w:val="00E01745"/>
    <w:rsid w:val="00E017F1"/>
    <w:rsid w:val="00E019AB"/>
    <w:rsid w:val="00E021E1"/>
    <w:rsid w:val="00E02FA5"/>
    <w:rsid w:val="00E03042"/>
    <w:rsid w:val="00E030EC"/>
    <w:rsid w:val="00E0416B"/>
    <w:rsid w:val="00E049AF"/>
    <w:rsid w:val="00E0729A"/>
    <w:rsid w:val="00E07593"/>
    <w:rsid w:val="00E07B06"/>
    <w:rsid w:val="00E10940"/>
    <w:rsid w:val="00E10D8A"/>
    <w:rsid w:val="00E11291"/>
    <w:rsid w:val="00E117FC"/>
    <w:rsid w:val="00E13335"/>
    <w:rsid w:val="00E13F1C"/>
    <w:rsid w:val="00E146D3"/>
    <w:rsid w:val="00E159EB"/>
    <w:rsid w:val="00E16FEC"/>
    <w:rsid w:val="00E20DE4"/>
    <w:rsid w:val="00E228FC"/>
    <w:rsid w:val="00E22969"/>
    <w:rsid w:val="00E24432"/>
    <w:rsid w:val="00E2588D"/>
    <w:rsid w:val="00E25DBD"/>
    <w:rsid w:val="00E265C6"/>
    <w:rsid w:val="00E30913"/>
    <w:rsid w:val="00E30E35"/>
    <w:rsid w:val="00E322C0"/>
    <w:rsid w:val="00E32E6F"/>
    <w:rsid w:val="00E32FE3"/>
    <w:rsid w:val="00E3356D"/>
    <w:rsid w:val="00E3430F"/>
    <w:rsid w:val="00E35C35"/>
    <w:rsid w:val="00E374CF"/>
    <w:rsid w:val="00E37F52"/>
    <w:rsid w:val="00E37F77"/>
    <w:rsid w:val="00E40416"/>
    <w:rsid w:val="00E406E8"/>
    <w:rsid w:val="00E409CE"/>
    <w:rsid w:val="00E41987"/>
    <w:rsid w:val="00E42131"/>
    <w:rsid w:val="00E430D1"/>
    <w:rsid w:val="00E43D78"/>
    <w:rsid w:val="00E44D7C"/>
    <w:rsid w:val="00E46554"/>
    <w:rsid w:val="00E4776C"/>
    <w:rsid w:val="00E50307"/>
    <w:rsid w:val="00E52750"/>
    <w:rsid w:val="00E52997"/>
    <w:rsid w:val="00E5323E"/>
    <w:rsid w:val="00E53937"/>
    <w:rsid w:val="00E54323"/>
    <w:rsid w:val="00E543E5"/>
    <w:rsid w:val="00E54AAA"/>
    <w:rsid w:val="00E55441"/>
    <w:rsid w:val="00E56B15"/>
    <w:rsid w:val="00E60E90"/>
    <w:rsid w:val="00E61C6A"/>
    <w:rsid w:val="00E62FE2"/>
    <w:rsid w:val="00E64A08"/>
    <w:rsid w:val="00E65097"/>
    <w:rsid w:val="00E654B0"/>
    <w:rsid w:val="00E65E61"/>
    <w:rsid w:val="00E71BD6"/>
    <w:rsid w:val="00E7282D"/>
    <w:rsid w:val="00E734E0"/>
    <w:rsid w:val="00E7433B"/>
    <w:rsid w:val="00E74B0F"/>
    <w:rsid w:val="00E752B4"/>
    <w:rsid w:val="00E752F6"/>
    <w:rsid w:val="00E7546B"/>
    <w:rsid w:val="00E76695"/>
    <w:rsid w:val="00E77161"/>
    <w:rsid w:val="00E801A5"/>
    <w:rsid w:val="00E811BE"/>
    <w:rsid w:val="00E81F88"/>
    <w:rsid w:val="00E82795"/>
    <w:rsid w:val="00E83A85"/>
    <w:rsid w:val="00E87434"/>
    <w:rsid w:val="00E87E46"/>
    <w:rsid w:val="00E90509"/>
    <w:rsid w:val="00E922F3"/>
    <w:rsid w:val="00E931B2"/>
    <w:rsid w:val="00E94B1E"/>
    <w:rsid w:val="00E95AE4"/>
    <w:rsid w:val="00E97C34"/>
    <w:rsid w:val="00EA0407"/>
    <w:rsid w:val="00EA1419"/>
    <w:rsid w:val="00EA160F"/>
    <w:rsid w:val="00EA2BE9"/>
    <w:rsid w:val="00EA4C46"/>
    <w:rsid w:val="00EA5E87"/>
    <w:rsid w:val="00EA6367"/>
    <w:rsid w:val="00EA6DCA"/>
    <w:rsid w:val="00EA71AC"/>
    <w:rsid w:val="00EA7822"/>
    <w:rsid w:val="00EA7E48"/>
    <w:rsid w:val="00EB014C"/>
    <w:rsid w:val="00EB0885"/>
    <w:rsid w:val="00EB0F98"/>
    <w:rsid w:val="00EB226E"/>
    <w:rsid w:val="00EB2519"/>
    <w:rsid w:val="00EB3577"/>
    <w:rsid w:val="00EB466E"/>
    <w:rsid w:val="00EB4706"/>
    <w:rsid w:val="00EB47D1"/>
    <w:rsid w:val="00EB5802"/>
    <w:rsid w:val="00EB6316"/>
    <w:rsid w:val="00EB6B35"/>
    <w:rsid w:val="00EB7E3E"/>
    <w:rsid w:val="00EC3556"/>
    <w:rsid w:val="00EC3C1E"/>
    <w:rsid w:val="00EC4218"/>
    <w:rsid w:val="00EC4938"/>
    <w:rsid w:val="00EC5E3D"/>
    <w:rsid w:val="00EC69AE"/>
    <w:rsid w:val="00EC6EA5"/>
    <w:rsid w:val="00EC72F0"/>
    <w:rsid w:val="00EC75B0"/>
    <w:rsid w:val="00ED05E5"/>
    <w:rsid w:val="00ED3C98"/>
    <w:rsid w:val="00ED45BD"/>
    <w:rsid w:val="00ED50A4"/>
    <w:rsid w:val="00ED5418"/>
    <w:rsid w:val="00ED623A"/>
    <w:rsid w:val="00ED6540"/>
    <w:rsid w:val="00ED693B"/>
    <w:rsid w:val="00ED6FF8"/>
    <w:rsid w:val="00ED7471"/>
    <w:rsid w:val="00ED7B34"/>
    <w:rsid w:val="00EE064F"/>
    <w:rsid w:val="00EE0EA1"/>
    <w:rsid w:val="00EE2213"/>
    <w:rsid w:val="00EE22B2"/>
    <w:rsid w:val="00EE24BA"/>
    <w:rsid w:val="00EE5BA9"/>
    <w:rsid w:val="00EE5DDE"/>
    <w:rsid w:val="00EE7310"/>
    <w:rsid w:val="00EE774C"/>
    <w:rsid w:val="00EE77E2"/>
    <w:rsid w:val="00EF1FF6"/>
    <w:rsid w:val="00EF223F"/>
    <w:rsid w:val="00EF36C5"/>
    <w:rsid w:val="00EF38DA"/>
    <w:rsid w:val="00EF54D8"/>
    <w:rsid w:val="00EF5E2B"/>
    <w:rsid w:val="00EF78AC"/>
    <w:rsid w:val="00EF7DE2"/>
    <w:rsid w:val="00EF7F79"/>
    <w:rsid w:val="00F00C46"/>
    <w:rsid w:val="00F00F6C"/>
    <w:rsid w:val="00F01A85"/>
    <w:rsid w:val="00F01CC5"/>
    <w:rsid w:val="00F01E87"/>
    <w:rsid w:val="00F02DBB"/>
    <w:rsid w:val="00F04AD0"/>
    <w:rsid w:val="00F061FB"/>
    <w:rsid w:val="00F06E9B"/>
    <w:rsid w:val="00F076E5"/>
    <w:rsid w:val="00F07D9D"/>
    <w:rsid w:val="00F1032F"/>
    <w:rsid w:val="00F13A00"/>
    <w:rsid w:val="00F154F8"/>
    <w:rsid w:val="00F15E66"/>
    <w:rsid w:val="00F15F34"/>
    <w:rsid w:val="00F16A97"/>
    <w:rsid w:val="00F17BB7"/>
    <w:rsid w:val="00F17CEC"/>
    <w:rsid w:val="00F17E93"/>
    <w:rsid w:val="00F20164"/>
    <w:rsid w:val="00F21380"/>
    <w:rsid w:val="00F23400"/>
    <w:rsid w:val="00F2433A"/>
    <w:rsid w:val="00F24832"/>
    <w:rsid w:val="00F24FFD"/>
    <w:rsid w:val="00F253C8"/>
    <w:rsid w:val="00F26066"/>
    <w:rsid w:val="00F26974"/>
    <w:rsid w:val="00F2738D"/>
    <w:rsid w:val="00F2759F"/>
    <w:rsid w:val="00F30741"/>
    <w:rsid w:val="00F309EA"/>
    <w:rsid w:val="00F324CB"/>
    <w:rsid w:val="00F32725"/>
    <w:rsid w:val="00F32CC1"/>
    <w:rsid w:val="00F32D15"/>
    <w:rsid w:val="00F32DEC"/>
    <w:rsid w:val="00F33BF3"/>
    <w:rsid w:val="00F33CE1"/>
    <w:rsid w:val="00F33D20"/>
    <w:rsid w:val="00F342D3"/>
    <w:rsid w:val="00F34386"/>
    <w:rsid w:val="00F34E70"/>
    <w:rsid w:val="00F36814"/>
    <w:rsid w:val="00F37654"/>
    <w:rsid w:val="00F404FA"/>
    <w:rsid w:val="00F40CC5"/>
    <w:rsid w:val="00F41711"/>
    <w:rsid w:val="00F418CF"/>
    <w:rsid w:val="00F42F1F"/>
    <w:rsid w:val="00F43222"/>
    <w:rsid w:val="00F43C7E"/>
    <w:rsid w:val="00F44558"/>
    <w:rsid w:val="00F44930"/>
    <w:rsid w:val="00F454DF"/>
    <w:rsid w:val="00F45803"/>
    <w:rsid w:val="00F4784B"/>
    <w:rsid w:val="00F51B4B"/>
    <w:rsid w:val="00F523CB"/>
    <w:rsid w:val="00F52956"/>
    <w:rsid w:val="00F5395D"/>
    <w:rsid w:val="00F54F0D"/>
    <w:rsid w:val="00F54F75"/>
    <w:rsid w:val="00F561F6"/>
    <w:rsid w:val="00F5757C"/>
    <w:rsid w:val="00F57B10"/>
    <w:rsid w:val="00F61412"/>
    <w:rsid w:val="00F62809"/>
    <w:rsid w:val="00F6359D"/>
    <w:rsid w:val="00F65620"/>
    <w:rsid w:val="00F70D68"/>
    <w:rsid w:val="00F71936"/>
    <w:rsid w:val="00F72AF6"/>
    <w:rsid w:val="00F72E65"/>
    <w:rsid w:val="00F7338B"/>
    <w:rsid w:val="00F73715"/>
    <w:rsid w:val="00F73765"/>
    <w:rsid w:val="00F73B80"/>
    <w:rsid w:val="00F73F42"/>
    <w:rsid w:val="00F750EA"/>
    <w:rsid w:val="00F7515E"/>
    <w:rsid w:val="00F75183"/>
    <w:rsid w:val="00F755F6"/>
    <w:rsid w:val="00F757C8"/>
    <w:rsid w:val="00F758BE"/>
    <w:rsid w:val="00F75FF2"/>
    <w:rsid w:val="00F765EE"/>
    <w:rsid w:val="00F76F86"/>
    <w:rsid w:val="00F773EE"/>
    <w:rsid w:val="00F8083F"/>
    <w:rsid w:val="00F819C2"/>
    <w:rsid w:val="00F81AB3"/>
    <w:rsid w:val="00F82D03"/>
    <w:rsid w:val="00F82FDC"/>
    <w:rsid w:val="00F83936"/>
    <w:rsid w:val="00F839BE"/>
    <w:rsid w:val="00F852F0"/>
    <w:rsid w:val="00F8550B"/>
    <w:rsid w:val="00F868AA"/>
    <w:rsid w:val="00F86A00"/>
    <w:rsid w:val="00F86A8D"/>
    <w:rsid w:val="00F87898"/>
    <w:rsid w:val="00F911AA"/>
    <w:rsid w:val="00F915A6"/>
    <w:rsid w:val="00F927A5"/>
    <w:rsid w:val="00FA090F"/>
    <w:rsid w:val="00FA0E8C"/>
    <w:rsid w:val="00FA1C7A"/>
    <w:rsid w:val="00FA23F4"/>
    <w:rsid w:val="00FA31D1"/>
    <w:rsid w:val="00FA3BA2"/>
    <w:rsid w:val="00FA3FA3"/>
    <w:rsid w:val="00FA6845"/>
    <w:rsid w:val="00FA6E93"/>
    <w:rsid w:val="00FA7648"/>
    <w:rsid w:val="00FA793B"/>
    <w:rsid w:val="00FB0CC7"/>
    <w:rsid w:val="00FB116B"/>
    <w:rsid w:val="00FB138F"/>
    <w:rsid w:val="00FB5F20"/>
    <w:rsid w:val="00FB6458"/>
    <w:rsid w:val="00FB6469"/>
    <w:rsid w:val="00FB65EB"/>
    <w:rsid w:val="00FB789B"/>
    <w:rsid w:val="00FB7B1E"/>
    <w:rsid w:val="00FB7FB7"/>
    <w:rsid w:val="00FC01B7"/>
    <w:rsid w:val="00FC34D0"/>
    <w:rsid w:val="00FC34DF"/>
    <w:rsid w:val="00FC3813"/>
    <w:rsid w:val="00FC56E2"/>
    <w:rsid w:val="00FD064B"/>
    <w:rsid w:val="00FD075A"/>
    <w:rsid w:val="00FD1D9F"/>
    <w:rsid w:val="00FD2AED"/>
    <w:rsid w:val="00FD2E50"/>
    <w:rsid w:val="00FD4AF5"/>
    <w:rsid w:val="00FD4CB4"/>
    <w:rsid w:val="00FD5A2C"/>
    <w:rsid w:val="00FD5A76"/>
    <w:rsid w:val="00FD5B69"/>
    <w:rsid w:val="00FD6C30"/>
    <w:rsid w:val="00FD7AE4"/>
    <w:rsid w:val="00FE04FC"/>
    <w:rsid w:val="00FE174C"/>
    <w:rsid w:val="00FE1C33"/>
    <w:rsid w:val="00FE28D2"/>
    <w:rsid w:val="00FE3A90"/>
    <w:rsid w:val="00FE630A"/>
    <w:rsid w:val="00FE6A58"/>
    <w:rsid w:val="00FE6ACA"/>
    <w:rsid w:val="00FE6E75"/>
    <w:rsid w:val="00FE785B"/>
    <w:rsid w:val="00FE7CC9"/>
    <w:rsid w:val="00FE7DAB"/>
    <w:rsid w:val="00FE7FAB"/>
    <w:rsid w:val="00FF0103"/>
    <w:rsid w:val="00FF079B"/>
    <w:rsid w:val="00FF07A0"/>
    <w:rsid w:val="00FF0A67"/>
    <w:rsid w:val="00FF0E3B"/>
    <w:rsid w:val="00FF39FC"/>
    <w:rsid w:val="00FF4BAB"/>
    <w:rsid w:val="00FF65FC"/>
    <w:rsid w:val="00FF7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1936D"/>
  <w15:docId w15:val="{FBAEBCA9-20BD-4F74-B7D9-3E72D434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06E8"/>
    <w:pPr>
      <w:widowControl w:val="0"/>
      <w:jc w:val="both"/>
    </w:pPr>
  </w:style>
  <w:style w:type="paragraph" w:styleId="1">
    <w:name w:val="heading 1"/>
    <w:basedOn w:val="a"/>
    <w:next w:val="a"/>
    <w:link w:val="10"/>
    <w:uiPriority w:val="9"/>
    <w:qFormat/>
    <w:rsid w:val="00747F3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0CC7"/>
    <w:pPr>
      <w:tabs>
        <w:tab w:val="center" w:pos="4153"/>
        <w:tab w:val="right" w:pos="8306"/>
      </w:tabs>
      <w:snapToGrid w:val="0"/>
      <w:jc w:val="center"/>
    </w:pPr>
    <w:rPr>
      <w:sz w:val="18"/>
      <w:szCs w:val="18"/>
    </w:rPr>
  </w:style>
  <w:style w:type="character" w:customStyle="1" w:styleId="a4">
    <w:name w:val="页眉 字符"/>
    <w:basedOn w:val="a0"/>
    <w:link w:val="a3"/>
    <w:uiPriority w:val="99"/>
    <w:rsid w:val="00FB0CC7"/>
    <w:rPr>
      <w:sz w:val="18"/>
      <w:szCs w:val="18"/>
    </w:rPr>
  </w:style>
  <w:style w:type="paragraph" w:styleId="a5">
    <w:name w:val="footer"/>
    <w:basedOn w:val="a"/>
    <w:link w:val="a6"/>
    <w:uiPriority w:val="99"/>
    <w:unhideWhenUsed/>
    <w:rsid w:val="00FB0CC7"/>
    <w:pPr>
      <w:tabs>
        <w:tab w:val="center" w:pos="4153"/>
        <w:tab w:val="right" w:pos="8306"/>
      </w:tabs>
      <w:snapToGrid w:val="0"/>
      <w:jc w:val="left"/>
    </w:pPr>
    <w:rPr>
      <w:sz w:val="18"/>
      <w:szCs w:val="18"/>
    </w:rPr>
  </w:style>
  <w:style w:type="character" w:customStyle="1" w:styleId="a6">
    <w:name w:val="页脚 字符"/>
    <w:basedOn w:val="a0"/>
    <w:link w:val="a5"/>
    <w:uiPriority w:val="99"/>
    <w:rsid w:val="00FB0CC7"/>
    <w:rPr>
      <w:sz w:val="18"/>
      <w:szCs w:val="18"/>
    </w:rPr>
  </w:style>
  <w:style w:type="character" w:styleId="a7">
    <w:name w:val="Placeholder Text"/>
    <w:basedOn w:val="a0"/>
    <w:uiPriority w:val="99"/>
    <w:semiHidden/>
    <w:rsid w:val="003B467F"/>
    <w:rPr>
      <w:color w:val="808080"/>
    </w:rPr>
  </w:style>
  <w:style w:type="character" w:customStyle="1" w:styleId="tgt">
    <w:name w:val="tgt"/>
    <w:basedOn w:val="a0"/>
    <w:rsid w:val="0065136E"/>
  </w:style>
  <w:style w:type="paragraph" w:styleId="a8">
    <w:name w:val="Revision"/>
    <w:hidden/>
    <w:uiPriority w:val="99"/>
    <w:semiHidden/>
    <w:rsid w:val="00FD2AED"/>
  </w:style>
  <w:style w:type="paragraph" w:styleId="a9">
    <w:name w:val="Normal (Web)"/>
    <w:basedOn w:val="a"/>
    <w:uiPriority w:val="99"/>
    <w:semiHidden/>
    <w:unhideWhenUsed/>
    <w:rsid w:val="00B92FBE"/>
    <w:pPr>
      <w:widowControl/>
      <w:spacing w:before="100" w:beforeAutospacing="1" w:after="100" w:afterAutospacing="1"/>
      <w:jc w:val="left"/>
    </w:pPr>
    <w:rPr>
      <w:rFonts w:ascii="宋体" w:eastAsia="宋体" w:hAnsi="宋体" w:cs="宋体"/>
      <w:kern w:val="0"/>
      <w:sz w:val="24"/>
      <w:szCs w:val="24"/>
    </w:rPr>
  </w:style>
  <w:style w:type="paragraph" w:styleId="aa">
    <w:name w:val="List Paragraph"/>
    <w:basedOn w:val="a"/>
    <w:uiPriority w:val="34"/>
    <w:qFormat/>
    <w:rsid w:val="006145FD"/>
    <w:pPr>
      <w:ind w:firstLineChars="200" w:firstLine="420"/>
    </w:pPr>
  </w:style>
  <w:style w:type="paragraph" w:customStyle="1" w:styleId="EndNoteBibliographyTitle">
    <w:name w:val="EndNote Bibliography Title"/>
    <w:basedOn w:val="a"/>
    <w:link w:val="EndNoteBibliographyTitle0"/>
    <w:rsid w:val="00F418C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418CF"/>
    <w:rPr>
      <w:rFonts w:ascii="等线" w:eastAsia="等线" w:hAnsi="等线"/>
      <w:noProof/>
      <w:sz w:val="20"/>
    </w:rPr>
  </w:style>
  <w:style w:type="paragraph" w:customStyle="1" w:styleId="EndNoteBibliography">
    <w:name w:val="EndNote Bibliography"/>
    <w:basedOn w:val="a"/>
    <w:link w:val="EndNoteBibliography0"/>
    <w:rsid w:val="00F418CF"/>
    <w:rPr>
      <w:rFonts w:ascii="等线" w:eastAsia="等线" w:hAnsi="等线"/>
      <w:noProof/>
      <w:sz w:val="20"/>
    </w:rPr>
  </w:style>
  <w:style w:type="character" w:customStyle="1" w:styleId="EndNoteBibliography0">
    <w:name w:val="EndNote Bibliography 字符"/>
    <w:basedOn w:val="a0"/>
    <w:link w:val="EndNoteBibliography"/>
    <w:rsid w:val="00F418CF"/>
    <w:rPr>
      <w:rFonts w:ascii="等线" w:eastAsia="等线" w:hAnsi="等线"/>
      <w:noProof/>
      <w:sz w:val="20"/>
    </w:rPr>
  </w:style>
  <w:style w:type="character" w:styleId="ab">
    <w:name w:val="Hyperlink"/>
    <w:basedOn w:val="a0"/>
    <w:unhideWhenUsed/>
    <w:rsid w:val="00623A88"/>
    <w:rPr>
      <w:color w:val="0563C1" w:themeColor="hyperlink"/>
      <w:u w:val="single"/>
    </w:rPr>
  </w:style>
  <w:style w:type="character" w:styleId="ac">
    <w:name w:val="Unresolved Mention"/>
    <w:basedOn w:val="a0"/>
    <w:uiPriority w:val="99"/>
    <w:semiHidden/>
    <w:unhideWhenUsed/>
    <w:rsid w:val="00623A88"/>
    <w:rPr>
      <w:color w:val="605E5C"/>
      <w:shd w:val="clear" w:color="auto" w:fill="E1DFDD"/>
    </w:rPr>
  </w:style>
  <w:style w:type="paragraph" w:customStyle="1" w:styleId="SMHeading">
    <w:name w:val="SM Heading"/>
    <w:basedOn w:val="1"/>
    <w:qFormat/>
    <w:rsid w:val="00747F34"/>
    <w:pPr>
      <w:keepLines w:val="0"/>
      <w:widowControl/>
      <w:spacing w:before="0" w:after="0" w:line="360" w:lineRule="auto"/>
      <w:jc w:val="left"/>
    </w:pPr>
    <w:rPr>
      <w:rFonts w:ascii="Times New Roman" w:eastAsia="Times New Roman" w:hAnsi="Times New Roman" w:cs="Times New Roman"/>
      <w:kern w:val="32"/>
      <w:sz w:val="24"/>
      <w:szCs w:val="24"/>
      <w:lang w:eastAsia="en-US"/>
    </w:rPr>
  </w:style>
  <w:style w:type="character" w:customStyle="1" w:styleId="10">
    <w:name w:val="标题 1 字符"/>
    <w:basedOn w:val="a0"/>
    <w:link w:val="1"/>
    <w:uiPriority w:val="9"/>
    <w:rsid w:val="00747F34"/>
    <w:rPr>
      <w:b/>
      <w:bCs/>
      <w:kern w:val="44"/>
      <w:sz w:val="44"/>
      <w:szCs w:val="44"/>
    </w:rPr>
  </w:style>
  <w:style w:type="paragraph" w:customStyle="1" w:styleId="SMSubheading">
    <w:name w:val="SM Subheading"/>
    <w:basedOn w:val="a"/>
    <w:qFormat/>
    <w:rsid w:val="00747F34"/>
    <w:pPr>
      <w:widowControl/>
      <w:jc w:val="left"/>
    </w:pPr>
    <w:rPr>
      <w:rFonts w:ascii="Times New Roman" w:hAnsi="Times New Roman" w:cs="Times New Roman"/>
      <w:kern w:val="0"/>
      <w:sz w:val="24"/>
      <w:szCs w:val="20"/>
      <w:u w:val="words"/>
      <w:lang w:eastAsia="en-US"/>
    </w:rPr>
  </w:style>
  <w:style w:type="paragraph" w:customStyle="1" w:styleId="SMText">
    <w:name w:val="SM Text"/>
    <w:basedOn w:val="a"/>
    <w:qFormat/>
    <w:rsid w:val="00896754"/>
    <w:pPr>
      <w:widowControl/>
      <w:ind w:firstLine="480"/>
      <w:jc w:val="left"/>
    </w:pPr>
    <w:rPr>
      <w:rFonts w:ascii="Times New Roman" w:hAnsi="Times New Roman" w:cs="Times New Roman"/>
      <w:kern w:val="0"/>
      <w:sz w:val="24"/>
      <w:szCs w:val="20"/>
      <w:lang w:eastAsia="en-US"/>
    </w:rPr>
  </w:style>
  <w:style w:type="paragraph" w:customStyle="1" w:styleId="Authors">
    <w:name w:val="Authors"/>
    <w:basedOn w:val="a"/>
    <w:rsid w:val="00CA5C88"/>
    <w:pPr>
      <w:widowControl/>
      <w:spacing w:before="120" w:after="360"/>
      <w:jc w:val="center"/>
    </w:pPr>
    <w:rPr>
      <w:rFonts w:ascii="Times New Roman" w:eastAsia="Times New Roman" w:hAnsi="Times New Roman" w:cs="Times New Roman"/>
      <w:kern w:val="0"/>
      <w:sz w:val="24"/>
      <w:szCs w:val="24"/>
      <w:lang w:eastAsia="en-US"/>
    </w:rPr>
  </w:style>
  <w:style w:type="character" w:customStyle="1" w:styleId="EndNoteBibliographyChar">
    <w:name w:val="EndNote Bibliography Char"/>
    <w:basedOn w:val="a0"/>
    <w:rsid w:val="00CC21AF"/>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82788">
      <w:bodyDiv w:val="1"/>
      <w:marLeft w:val="0"/>
      <w:marRight w:val="0"/>
      <w:marTop w:val="0"/>
      <w:marBottom w:val="0"/>
      <w:divBdr>
        <w:top w:val="none" w:sz="0" w:space="0" w:color="auto"/>
        <w:left w:val="none" w:sz="0" w:space="0" w:color="auto"/>
        <w:bottom w:val="none" w:sz="0" w:space="0" w:color="auto"/>
        <w:right w:val="none" w:sz="0" w:space="0" w:color="auto"/>
      </w:divBdr>
    </w:div>
    <w:div w:id="884682944">
      <w:bodyDiv w:val="1"/>
      <w:marLeft w:val="0"/>
      <w:marRight w:val="0"/>
      <w:marTop w:val="0"/>
      <w:marBottom w:val="0"/>
      <w:divBdr>
        <w:top w:val="none" w:sz="0" w:space="0" w:color="auto"/>
        <w:left w:val="none" w:sz="0" w:space="0" w:color="auto"/>
        <w:bottom w:val="none" w:sz="0" w:space="0" w:color="auto"/>
        <w:right w:val="none" w:sz="0" w:space="0" w:color="auto"/>
      </w:divBdr>
    </w:div>
    <w:div w:id="947396406">
      <w:bodyDiv w:val="1"/>
      <w:marLeft w:val="0"/>
      <w:marRight w:val="0"/>
      <w:marTop w:val="0"/>
      <w:marBottom w:val="0"/>
      <w:divBdr>
        <w:top w:val="none" w:sz="0" w:space="0" w:color="auto"/>
        <w:left w:val="none" w:sz="0" w:space="0" w:color="auto"/>
        <w:bottom w:val="none" w:sz="0" w:space="0" w:color="auto"/>
        <w:right w:val="none" w:sz="0" w:space="0" w:color="auto"/>
      </w:divBdr>
    </w:div>
    <w:div w:id="1027558542">
      <w:bodyDiv w:val="1"/>
      <w:marLeft w:val="0"/>
      <w:marRight w:val="0"/>
      <w:marTop w:val="0"/>
      <w:marBottom w:val="0"/>
      <w:divBdr>
        <w:top w:val="none" w:sz="0" w:space="0" w:color="auto"/>
        <w:left w:val="none" w:sz="0" w:space="0" w:color="auto"/>
        <w:bottom w:val="none" w:sz="0" w:space="0" w:color="auto"/>
        <w:right w:val="none" w:sz="0" w:space="0" w:color="auto"/>
      </w:divBdr>
    </w:div>
    <w:div w:id="1115172054">
      <w:bodyDiv w:val="1"/>
      <w:marLeft w:val="0"/>
      <w:marRight w:val="0"/>
      <w:marTop w:val="0"/>
      <w:marBottom w:val="0"/>
      <w:divBdr>
        <w:top w:val="none" w:sz="0" w:space="0" w:color="auto"/>
        <w:left w:val="none" w:sz="0" w:space="0" w:color="auto"/>
        <w:bottom w:val="none" w:sz="0" w:space="0" w:color="auto"/>
        <w:right w:val="none" w:sz="0" w:space="0" w:color="auto"/>
      </w:divBdr>
    </w:div>
    <w:div w:id="1471706104">
      <w:bodyDiv w:val="1"/>
      <w:marLeft w:val="0"/>
      <w:marRight w:val="0"/>
      <w:marTop w:val="0"/>
      <w:marBottom w:val="0"/>
      <w:divBdr>
        <w:top w:val="none" w:sz="0" w:space="0" w:color="auto"/>
        <w:left w:val="none" w:sz="0" w:space="0" w:color="auto"/>
        <w:bottom w:val="none" w:sz="0" w:space="0" w:color="auto"/>
        <w:right w:val="none" w:sz="0" w:space="0" w:color="auto"/>
      </w:divBdr>
    </w:div>
    <w:div w:id="1676690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zj@qust.edu.cn"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dyx@qust.edu.cn"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1CE86-D1B5-4270-87E1-F36F08026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4621</TotalTime>
  <Pages>28</Pages>
  <Words>3182</Words>
  <Characters>18139</Characters>
  <Application>Microsoft Office Word</Application>
  <DocSecurity>0</DocSecurity>
  <Lines>151</Lines>
  <Paragraphs>42</Paragraphs>
  <ScaleCrop>false</ScaleCrop>
  <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dc:creator>
  <cp:keywords/>
  <dc:description/>
  <cp:lastModifiedBy>克 刘</cp:lastModifiedBy>
  <cp:revision>76</cp:revision>
  <dcterms:created xsi:type="dcterms:W3CDTF">2024-12-17T04:49:00Z</dcterms:created>
  <dcterms:modified xsi:type="dcterms:W3CDTF">2026-04-24T14:26:00Z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1b5a5216-97bb-4b4d-92a3-26f16ef84f34</vt:lpwstr>
  </property>
</Properties>
</file>