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DDA8" w14:textId="171493CA" w:rsidR="00AB3187" w:rsidRDefault="00AB3187" w:rsidP="002F30D6">
      <w:pPr>
        <w:pStyle w:val="a3"/>
        <w:keepNext/>
        <w:adjustRightInd w:val="0"/>
        <w:snapToGrid w:val="0"/>
        <w:spacing w:line="480" w:lineRule="auto"/>
        <w:ind w:firstLineChars="200" w:firstLine="440"/>
        <w:jc w:val="left"/>
        <w:rPr>
          <w:rFonts w:ascii="Times New Roman" w:hAnsi="Times New Roman" w:cs="Times New Roman"/>
          <w:sz w:val="22"/>
          <w:szCs w:val="22"/>
        </w:rPr>
      </w:pPr>
      <w:r w:rsidRPr="002F30D6">
        <w:rPr>
          <w:rFonts w:ascii="Times New Roman" w:hAnsi="Times New Roman" w:cs="Times New Roman"/>
          <w:sz w:val="22"/>
          <w:szCs w:val="22"/>
        </w:rPr>
        <w:t>This table tabulates the aggregated scores for the five competitive dimensions (</w:t>
      </w:r>
      <w:r w:rsidR="002F30D6" w:rsidRPr="002F30D6">
        <w:rPr>
          <w:rFonts w:ascii="Times New Roman" w:hAnsi="Times New Roman" w:cs="Times New Roman"/>
          <w:position w:val="-10"/>
          <w:sz w:val="22"/>
          <w:szCs w:val="22"/>
        </w:rPr>
        <w:object w:dxaOrig="1040" w:dyaOrig="320" w14:anchorId="31FE1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15pt;height:16.15pt" o:ole="">
            <v:imagedata r:id="rId8" o:title=""/>
          </v:shape>
          <o:OLEObject Type="Embed" ProgID="Equation.DSMT4" ShapeID="_x0000_i1025" DrawAspect="Content" ObjectID="_1834082283" r:id="rId9"/>
        </w:object>
      </w:r>
      <w:r w:rsidRPr="002F30D6">
        <w:rPr>
          <w:rFonts w:ascii="Times New Roman" w:hAnsi="Times New Roman" w:cs="Times New Roman"/>
          <w:sz w:val="22"/>
          <w:szCs w:val="22"/>
        </w:rPr>
        <w:t xml:space="preserve">) across all 27 decision-making units (DMUs). These scores were computed strictly adhering to the aggregation protocols and calculation methods defined in the original OCE framework. Consequently, these </w:t>
      </w:r>
      <w:proofErr w:type="spellStart"/>
      <w:r w:rsidRPr="002F30D6">
        <w:rPr>
          <w:rFonts w:ascii="Times New Roman" w:hAnsi="Times New Roman" w:cs="Times New Roman"/>
          <w:sz w:val="22"/>
          <w:szCs w:val="22"/>
        </w:rPr>
        <w:t>standardised</w:t>
      </w:r>
      <w:proofErr w:type="spellEnd"/>
      <w:r w:rsidRPr="002F30D6">
        <w:rPr>
          <w:rFonts w:ascii="Times New Roman" w:hAnsi="Times New Roman" w:cs="Times New Roman"/>
          <w:sz w:val="22"/>
          <w:szCs w:val="22"/>
        </w:rPr>
        <w:t xml:space="preserve"> values serve as the valid inputs for the Two-stage Network Super-efficiency </w:t>
      </w:r>
      <w:proofErr w:type="spellStart"/>
      <w:r w:rsidRPr="002F30D6">
        <w:rPr>
          <w:rFonts w:ascii="Times New Roman" w:hAnsi="Times New Roman" w:cs="Times New Roman"/>
          <w:sz w:val="22"/>
          <w:szCs w:val="22"/>
        </w:rPr>
        <w:t>BoD</w:t>
      </w:r>
      <w:proofErr w:type="spellEnd"/>
      <w:r w:rsidRPr="002F30D6">
        <w:rPr>
          <w:rFonts w:ascii="Times New Roman" w:hAnsi="Times New Roman" w:cs="Times New Roman"/>
          <w:sz w:val="22"/>
          <w:szCs w:val="22"/>
        </w:rPr>
        <w:t>–DEA model to perform the efficiency diagnosis.</w:t>
      </w:r>
    </w:p>
    <w:p w14:paraId="11E8F70A" w14:textId="77777777" w:rsidR="002F30D6" w:rsidRPr="002F30D6" w:rsidRDefault="002F30D6" w:rsidP="002F30D6"/>
    <w:p w14:paraId="2CF9B76C" w14:textId="5C573E9C" w:rsidR="00AB3187" w:rsidRPr="002F30D6" w:rsidRDefault="00AB3187" w:rsidP="00AB3187">
      <w:pPr>
        <w:pStyle w:val="a3"/>
        <w:keepNext/>
        <w:jc w:val="center"/>
        <w:rPr>
          <w:rFonts w:ascii="Times New Roman" w:hAnsi="Times New Roman" w:cs="Times New Roman"/>
          <w:sz w:val="22"/>
          <w:szCs w:val="22"/>
        </w:rPr>
      </w:pPr>
      <w:r w:rsidRPr="002F30D6">
        <w:rPr>
          <w:rFonts w:ascii="Times New Roman" w:hAnsi="Times New Roman" w:cs="Times New Roman"/>
          <w:sz w:val="22"/>
          <w:szCs w:val="22"/>
        </w:rPr>
        <w:t>Table S1. Calculated scores of the five competitive dimensions for the sampled contractors.</w:t>
      </w:r>
    </w:p>
    <w:tbl>
      <w:tblPr>
        <w:tblW w:w="8075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20"/>
        <w:gridCol w:w="1446"/>
        <w:gridCol w:w="1446"/>
        <w:gridCol w:w="1446"/>
        <w:gridCol w:w="1446"/>
        <w:gridCol w:w="1271"/>
      </w:tblGrid>
      <w:tr w:rsidR="00C3605D" w:rsidRPr="00C3605D" w14:paraId="30DB40C4" w14:textId="77777777" w:rsidTr="00AB3187">
        <w:trPr>
          <w:trHeight w:val="270"/>
          <w:jc w:val="center"/>
        </w:trPr>
        <w:tc>
          <w:tcPr>
            <w:tcW w:w="10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BA4A" w14:textId="77777777" w:rsidR="00C3605D" w:rsidRPr="00C3605D" w:rsidRDefault="00C3605D" w:rsidP="00C3605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F9468" w14:textId="25B07D11" w:rsidR="00C3605D" w:rsidRPr="00C3605D" w:rsidRDefault="00462C25" w:rsidP="00C360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2C25">
              <w:rPr>
                <w:rFonts w:ascii="Times New Roman" w:eastAsia="宋体" w:hAnsi="Times New Roman" w:cs="Times New Roman"/>
                <w:color w:val="000000"/>
                <w:kern w:val="0"/>
                <w:position w:val="-6"/>
                <w:sz w:val="22"/>
              </w:rPr>
              <w:object w:dxaOrig="200" w:dyaOrig="220" w14:anchorId="04D0F829">
                <v:shape id="_x0000_i1026" type="#_x0000_t75" style="width:10.15pt;height:10.9pt" o:ole="">
                  <v:imagedata r:id="rId10" o:title=""/>
                </v:shape>
                <o:OLEObject Type="Embed" ProgID="Equation.DSMT4" ShapeID="_x0000_i1026" DrawAspect="Content" ObjectID="_1834082284" r:id="rId11"/>
              </w:objec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D265D" w14:textId="2EBCB151" w:rsidR="00C3605D" w:rsidRPr="00C3605D" w:rsidRDefault="00462C25" w:rsidP="00C360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2C25">
              <w:rPr>
                <w:rFonts w:ascii="Times New Roman" w:eastAsia="宋体" w:hAnsi="Times New Roman" w:cs="Times New Roman"/>
                <w:color w:val="000000"/>
                <w:kern w:val="0"/>
                <w:position w:val="-10"/>
                <w:sz w:val="22"/>
              </w:rPr>
              <w:object w:dxaOrig="220" w:dyaOrig="320" w14:anchorId="351BFDF6">
                <v:shape id="_x0000_i1027" type="#_x0000_t75" style="width:10.9pt;height:16.15pt" o:ole="">
                  <v:imagedata r:id="rId12" o:title=""/>
                </v:shape>
                <o:OLEObject Type="Embed" ProgID="Equation.DSMT4" ShapeID="_x0000_i1027" DrawAspect="Content" ObjectID="_1834082285" r:id="rId13"/>
              </w:objec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56354" w14:textId="0ACAFBB6" w:rsidR="00C3605D" w:rsidRPr="00C3605D" w:rsidRDefault="001F4153" w:rsidP="00C360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4153">
              <w:rPr>
                <w:rFonts w:ascii="Times New Roman" w:eastAsia="宋体" w:hAnsi="Times New Roman" w:cs="Times New Roman"/>
                <w:color w:val="000000"/>
                <w:kern w:val="0"/>
                <w:position w:val="-10"/>
                <w:sz w:val="22"/>
              </w:rPr>
              <w:object w:dxaOrig="180" w:dyaOrig="260" w14:anchorId="5959B721">
                <v:shape id="_x0000_i1028" type="#_x0000_t75" style="width:9pt;height:13.15pt" o:ole="">
                  <v:imagedata r:id="rId14" o:title=""/>
                </v:shape>
                <o:OLEObject Type="Embed" ProgID="Equation.DSMT4" ShapeID="_x0000_i1028" DrawAspect="Content" ObjectID="_1834082286" r:id="rId15"/>
              </w:objec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04112" w14:textId="02093BB5" w:rsidR="00C3605D" w:rsidRPr="00C3605D" w:rsidRDefault="001F4153" w:rsidP="00C360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4153">
              <w:rPr>
                <w:rFonts w:ascii="Times New Roman" w:eastAsia="宋体" w:hAnsi="Times New Roman" w:cs="Times New Roman"/>
                <w:color w:val="000000"/>
                <w:kern w:val="0"/>
                <w:position w:val="-6"/>
                <w:sz w:val="22"/>
              </w:rPr>
              <w:object w:dxaOrig="200" w:dyaOrig="279" w14:anchorId="0E8F8AF7">
                <v:shape id="_x0000_i1029" type="#_x0000_t75" style="width:10.15pt;height:13.9pt" o:ole="">
                  <v:imagedata r:id="rId16" o:title=""/>
                </v:shape>
                <o:OLEObject Type="Embed" ProgID="Equation.DSMT4" ShapeID="_x0000_i1029" DrawAspect="Content" ObjectID="_1834082287" r:id="rId17"/>
              </w:objec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D01D2" w14:textId="5B05F8A6" w:rsidR="00C3605D" w:rsidRPr="00C3605D" w:rsidRDefault="001F4153" w:rsidP="00C360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4153">
              <w:rPr>
                <w:rFonts w:ascii="Times New Roman" w:eastAsia="宋体" w:hAnsi="Times New Roman" w:cs="Times New Roman"/>
                <w:color w:val="000000"/>
                <w:kern w:val="0"/>
                <w:position w:val="-6"/>
                <w:sz w:val="22"/>
              </w:rPr>
              <w:object w:dxaOrig="180" w:dyaOrig="220" w14:anchorId="37A366DD">
                <v:shape id="_x0000_i1030" type="#_x0000_t75" style="width:9pt;height:10.9pt" o:ole="">
                  <v:imagedata r:id="rId18" o:title=""/>
                </v:shape>
                <o:OLEObject Type="Embed" ProgID="Equation.DSMT4" ShapeID="_x0000_i1030" DrawAspect="Content" ObjectID="_1834082288" r:id="rId19"/>
              </w:object>
            </w:r>
          </w:p>
        </w:tc>
      </w:tr>
      <w:tr w:rsidR="00F15B84" w:rsidRPr="00C3605D" w14:paraId="7500C360" w14:textId="77777777" w:rsidTr="00AB3187">
        <w:trPr>
          <w:trHeight w:val="270"/>
          <w:jc w:val="center"/>
        </w:trPr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650676F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DMU01</w:t>
            </w:r>
          </w:p>
        </w:tc>
        <w:tc>
          <w:tcPr>
            <w:tcW w:w="144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CEB0F" w14:textId="519CEEA1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0.740 </w:t>
            </w:r>
          </w:p>
        </w:tc>
        <w:tc>
          <w:tcPr>
            <w:tcW w:w="144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28134" w14:textId="7651DB08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0.168 </w:t>
            </w:r>
          </w:p>
        </w:tc>
        <w:tc>
          <w:tcPr>
            <w:tcW w:w="144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39129" w14:textId="410528DB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0.871 </w:t>
            </w:r>
          </w:p>
        </w:tc>
        <w:tc>
          <w:tcPr>
            <w:tcW w:w="144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4D9F7" w14:textId="74B54CB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0.714 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AAD2D" w14:textId="29052B4E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1.553 </w:t>
            </w:r>
          </w:p>
        </w:tc>
      </w:tr>
      <w:tr w:rsidR="00F15B84" w:rsidRPr="00C3605D" w14:paraId="79241537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395439DA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DMU02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F3C4353" w14:textId="2F75F57B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0.779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5EFACE7" w14:textId="3E648E96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0.007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6C90D89" w14:textId="5F508626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0.939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A18FEBC" w14:textId="7440E565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0.743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BF15474" w14:textId="2C41AC52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1.268 </w:t>
            </w:r>
          </w:p>
        </w:tc>
      </w:tr>
      <w:tr w:rsidR="00F15B84" w:rsidRPr="00C3605D" w14:paraId="08ADC2D4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784ED6CA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DMU03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392EE4F" w14:textId="3E32B31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0.936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6CD07F8" w14:textId="2DCFE4BB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0.227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2B78291" w14:textId="1960C7F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0.806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518EDD7" w14:textId="3AB34932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0.741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868F9A5" w14:textId="6146FFBD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1.902 </w:t>
            </w:r>
          </w:p>
        </w:tc>
      </w:tr>
      <w:tr w:rsidR="00F15B84" w:rsidRPr="00C3605D" w14:paraId="7F41B7EC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0D17FCE9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DMU04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C4E2B77" w14:textId="26DF76A6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0.733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DE6769C" w14:textId="1956A7BD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0.018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5D60F43E" w14:textId="09D1FF21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0.797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B86E9DA" w14:textId="0E4F58BC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0.700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1C64FA6" w14:textId="0341CE85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1.305 </w:t>
            </w:r>
          </w:p>
        </w:tc>
      </w:tr>
      <w:tr w:rsidR="00F15B84" w:rsidRPr="00C3605D" w14:paraId="42CA293E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1739C575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DMU05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E58E290" w14:textId="216D924A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0.614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52F8659C" w14:textId="0CF6FA50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0.172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E5EED76" w14:textId="27C9D8E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0.852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AC88EE6" w14:textId="6CA3A995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0.167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B1EEEE3" w14:textId="6BFF4B62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0.888 </w:t>
            </w:r>
          </w:p>
        </w:tc>
      </w:tr>
      <w:tr w:rsidR="00F15B84" w:rsidRPr="00C3605D" w14:paraId="5836260C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609CFCD9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DMU06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19CFC0F" w14:textId="48CEE022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0.654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E7E7C26" w14:textId="2346F176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0.007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556DC08E" w14:textId="5D8B83E2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0.893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E80EB9D" w14:textId="1C68A4A3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0.183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2DBD2AE" w14:textId="6528016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0.937 </w:t>
            </w:r>
          </w:p>
        </w:tc>
      </w:tr>
      <w:tr w:rsidR="00F15B84" w:rsidRPr="00C3605D" w14:paraId="43F67B34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305E71A7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DMU07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23ADE99" w14:textId="5E38E28A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0.899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77A5FA3" w14:textId="0ABC3ECD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0.116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CB3B1B4" w14:textId="162F4028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0.727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4B516CA" w14:textId="4890DAE0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0.769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2381966" w14:textId="7083CD03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1.392 </w:t>
            </w:r>
          </w:p>
        </w:tc>
      </w:tr>
      <w:tr w:rsidR="00F15B84" w:rsidRPr="00C3605D" w14:paraId="2301A6E8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61E15B5F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DMU08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D7B316B" w14:textId="02F97801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0.769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A238A8C" w14:textId="5FF2D465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0.064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086EAEF" w14:textId="64F426A9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0.862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2EFB701" w14:textId="0444A8BB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0.250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14C7595" w14:textId="63E9665C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0.734 </w:t>
            </w:r>
          </w:p>
        </w:tc>
      </w:tr>
      <w:tr w:rsidR="00F15B84" w:rsidRPr="00C3605D" w14:paraId="083E73F3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116CC469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DMU09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4B7B77B" w14:textId="49844F76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0.862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7069A29" w14:textId="56B57424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0.223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35504BE" w14:textId="3BE47145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0.893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FA3AB70" w14:textId="5F664BE2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0.800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4F4CD4A" w14:textId="50365CDB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1.069 </w:t>
            </w:r>
          </w:p>
        </w:tc>
      </w:tr>
      <w:tr w:rsidR="00F15B84" w:rsidRPr="00C3605D" w14:paraId="243DFB52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5EF2F157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DMU10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9217C0F" w14:textId="019B8225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0.817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4A1230B" w14:textId="37D24D21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0.285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4CA1D6F" w14:textId="1D443BA2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0.865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8D80D41" w14:textId="541EA92D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0.571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3815FF7" w14:textId="2362A08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0.928 </w:t>
            </w:r>
          </w:p>
        </w:tc>
      </w:tr>
      <w:tr w:rsidR="00F15B84" w:rsidRPr="00C3605D" w14:paraId="0E834E65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78DF47D6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DMU11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8D3CEC9" w14:textId="568141DE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0.732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0B0BA2D" w14:textId="2ECFADEA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0.012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6E34349" w14:textId="3D05656E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0.801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79939CA" w14:textId="0E758133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0.667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C4AAE03" w14:textId="52EB9769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1.103 </w:t>
            </w:r>
          </w:p>
        </w:tc>
      </w:tr>
      <w:tr w:rsidR="00F15B84" w:rsidRPr="00C3605D" w14:paraId="72688CBF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5E632160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DMU12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C0451EB" w14:textId="657D8156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0.631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CC76961" w14:textId="60A5B69A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0.181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922933E" w14:textId="54ED757E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0.855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E7785AA" w14:textId="77F979C5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0.750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A4FCA49" w14:textId="6DAD160F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0.982 </w:t>
            </w:r>
          </w:p>
        </w:tc>
      </w:tr>
      <w:tr w:rsidR="00F15B84" w:rsidRPr="00C3605D" w14:paraId="69329DA1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2FEC6483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DMU13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AD8C970" w14:textId="7F5F8D2E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0.657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9B48AFC" w14:textId="21F3B34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0.006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E4488FC" w14:textId="0AA3E71D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0.875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56482887" w14:textId="2B3F76EA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0.571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9479BFC" w14:textId="6CC2525C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0.706 </w:t>
            </w:r>
          </w:p>
        </w:tc>
      </w:tr>
      <w:tr w:rsidR="00F15B84" w:rsidRPr="00C3605D" w14:paraId="22B7DD55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55D61994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DMU14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1A038C8" w14:textId="77310E8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0.602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AAF075B" w14:textId="2094545D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0.013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7B9F877" w14:textId="2E557A23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0.832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47DAEDD" w14:textId="20CFEE24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0.214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4AA58FC" w14:textId="7C1982C4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0.725 </w:t>
            </w:r>
          </w:p>
        </w:tc>
      </w:tr>
      <w:tr w:rsidR="00F15B84" w:rsidRPr="00C3605D" w14:paraId="50B4681A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02B2C01A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DMU15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E805E18" w14:textId="06CFBA34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0.700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DA67E7C" w14:textId="790A680A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0.076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74F3BA1" w14:textId="6592363F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0.780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5AF6E7F" w14:textId="40717081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0.800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62EE443" w14:textId="264AC71B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0.777 </w:t>
            </w:r>
          </w:p>
        </w:tc>
      </w:tr>
      <w:tr w:rsidR="00F15B84" w:rsidRPr="00C3605D" w14:paraId="700CFFEE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340A8EA1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DMU16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40E8085" w14:textId="2F4754BB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0.643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B65337B" w14:textId="7BA17170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0.003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4749BE6" w14:textId="718C0166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0.868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88D9275" w14:textId="66CF26E6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0.923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A386C6A" w14:textId="05413DA2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0.696 </w:t>
            </w:r>
          </w:p>
        </w:tc>
      </w:tr>
      <w:tr w:rsidR="00F15B84" w:rsidRPr="00C3605D" w14:paraId="7E99020A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3DC34965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DMU17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7E36BF4" w14:textId="3FAA18EC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0.908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AB13553" w14:textId="1E2F33E5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0.292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B578825" w14:textId="0DF93743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0.808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80EC8DD" w14:textId="53D4E3CD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0.750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A3C7C75" w14:textId="4D9DC4FE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1.418 </w:t>
            </w:r>
          </w:p>
        </w:tc>
      </w:tr>
      <w:tr w:rsidR="00F15B84" w:rsidRPr="00C3605D" w14:paraId="084787C8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4EF03BB5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DMU18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12F752E" w14:textId="3063A14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0.875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4AF4B2A" w14:textId="1B491F6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0.005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3E36200" w14:textId="2F0FA234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0.894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5336861" w14:textId="5C5F6EEF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0.773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0380490" w14:textId="4466D215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1.392 </w:t>
            </w:r>
          </w:p>
        </w:tc>
      </w:tr>
      <w:tr w:rsidR="00F15B84" w:rsidRPr="00C3605D" w14:paraId="50EDD6D9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3B30AAC5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DMU19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55141A5C" w14:textId="1B2B96AA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0.865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F44309B" w14:textId="1347C40E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0.024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609ADCE" w14:textId="7B72F604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0.690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C5DAFA5" w14:textId="4C73E558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0.745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12837DD" w14:textId="44293BCF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1.544 </w:t>
            </w:r>
          </w:p>
        </w:tc>
      </w:tr>
      <w:tr w:rsidR="00F15B84" w:rsidRPr="00C3605D" w14:paraId="5B301BB6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4F5815A1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DMU20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1429051" w14:textId="77D2BE1F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0.686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1A72A32" w14:textId="7819B022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0.004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50AB7E7" w14:textId="3479B4A9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0.795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73DE1F8" w14:textId="7A067422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0.567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C12EB1F" w14:textId="3CF19CD1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0.872 </w:t>
            </w:r>
          </w:p>
        </w:tc>
      </w:tr>
      <w:tr w:rsidR="00F15B84" w:rsidRPr="00C3605D" w14:paraId="1203A147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5FA3EE35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DMU21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EF63FF8" w14:textId="25497975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0.630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800E955" w14:textId="3F7EAD23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0.003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6042C5C" w14:textId="15033449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0.779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9268E07" w14:textId="1E394F6E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0.333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7237CC2" w14:textId="496A81AA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0.613 </w:t>
            </w:r>
          </w:p>
        </w:tc>
      </w:tr>
      <w:tr w:rsidR="00F15B84" w:rsidRPr="00C3605D" w14:paraId="35731211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304ECA88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DMU22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59BC7D8D" w14:textId="2C8BF746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0.881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F296244" w14:textId="7FB64A03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0.262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1AB8E96" w14:textId="00AC1A8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0.885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D8A0010" w14:textId="57AEE99D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0.700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2312B0D" w14:textId="330A057E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1.073 </w:t>
            </w:r>
          </w:p>
        </w:tc>
      </w:tr>
      <w:tr w:rsidR="00F15B84" w:rsidRPr="00C3605D" w14:paraId="160DAE0A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1A88E11B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DMU23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03094DD" w14:textId="5B13E1B6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0.890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2CBA3C6" w14:textId="7E399C1A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0.011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956B354" w14:textId="77417AFC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0.551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E2A7389" w14:textId="016C9904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0.500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D9F1653" w14:textId="5CEA7D96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0.821 </w:t>
            </w:r>
          </w:p>
        </w:tc>
      </w:tr>
      <w:tr w:rsidR="00F15B84" w:rsidRPr="00C3605D" w14:paraId="1A263153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25DA752D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DMU24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8CDF406" w14:textId="0D221CA8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0.591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0175842" w14:textId="778B806F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0.198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AA199CB" w14:textId="32520550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0.778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495D4F7" w14:textId="6B4FDA46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0.675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317E7DD" w14:textId="46E3396F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1.445 </w:t>
            </w:r>
          </w:p>
        </w:tc>
      </w:tr>
      <w:tr w:rsidR="00F15B84" w:rsidRPr="00C3605D" w14:paraId="635748F9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463F047C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DMU25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A9BDFE3" w14:textId="4665E1A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0.732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8E8F54F" w14:textId="73E40E65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0.272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C17BCA1" w14:textId="6E740AF9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0.821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5AC39AB" w14:textId="4BDCD0F8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0.833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B2D0C0B" w14:textId="30FBEFA2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0.817 </w:t>
            </w:r>
          </w:p>
        </w:tc>
      </w:tr>
      <w:tr w:rsidR="00F15B84" w:rsidRPr="00C3605D" w14:paraId="06570AE0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269757EB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DMU26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7149596" w14:textId="3DD13F90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0.948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BBB4C59" w14:textId="190C52F6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0.029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B6CB64B" w14:textId="4D2BAF72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0.821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49A2B6C" w14:textId="4E3D914E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0.625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9808F59" w14:textId="26D8224D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1.019 </w:t>
            </w:r>
          </w:p>
        </w:tc>
      </w:tr>
      <w:tr w:rsidR="00F15B84" w:rsidRPr="00C3605D" w14:paraId="794375C0" w14:textId="77777777" w:rsidTr="00AB3187">
        <w:trPr>
          <w:trHeight w:val="270"/>
          <w:jc w:val="center"/>
        </w:trPr>
        <w:tc>
          <w:tcPr>
            <w:tcW w:w="1020" w:type="dxa"/>
            <w:shd w:val="clear" w:color="auto" w:fill="auto"/>
            <w:vAlign w:val="center"/>
            <w:hideMark/>
          </w:tcPr>
          <w:p w14:paraId="5448F90F" w14:textId="77777777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360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DMU27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E878B72" w14:textId="7CA412FA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0.927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0FD4379" w14:textId="670F0A94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0.304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F122F22" w14:textId="28686AD5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0.742 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7A6EB57" w14:textId="01CC0F73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0.622 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99F5297" w14:textId="2528E6E8" w:rsidR="00F15B84" w:rsidRPr="00C3605D" w:rsidRDefault="00F15B84" w:rsidP="00F15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15B84">
              <w:rPr>
                <w:rFonts w:ascii="Times New Roman" w:hAnsi="Times New Roman" w:cs="Times New Roman"/>
                <w:color w:val="000000"/>
                <w:sz w:val="22"/>
              </w:rPr>
              <w:t xml:space="preserve">1.069 </w:t>
            </w:r>
          </w:p>
        </w:tc>
      </w:tr>
    </w:tbl>
    <w:p w14:paraId="21A46E57" w14:textId="0B765E10" w:rsidR="002F30D6" w:rsidRPr="005A658B" w:rsidRDefault="002F30D6" w:rsidP="005A658B">
      <w:pPr>
        <w:jc w:val="left"/>
        <w:rPr>
          <w:rFonts w:ascii="Times New Roman" w:hAnsi="Times New Roman" w:cs="Times New Roman" w:hint="eastAsia"/>
          <w:sz w:val="24"/>
          <w:szCs w:val="24"/>
          <w:lang w:val="en-GB"/>
        </w:rPr>
      </w:pPr>
    </w:p>
    <w:sectPr w:rsidR="002F30D6" w:rsidRPr="005A6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F069" w14:textId="77777777" w:rsidR="00553105" w:rsidRDefault="00553105" w:rsidP="005A658B">
      <w:r>
        <w:separator/>
      </w:r>
    </w:p>
  </w:endnote>
  <w:endnote w:type="continuationSeparator" w:id="0">
    <w:p w14:paraId="5007635F" w14:textId="77777777" w:rsidR="00553105" w:rsidRDefault="00553105" w:rsidP="005A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6129" w14:textId="77777777" w:rsidR="00553105" w:rsidRDefault="00553105" w:rsidP="005A658B">
      <w:r>
        <w:separator/>
      </w:r>
    </w:p>
  </w:footnote>
  <w:footnote w:type="continuationSeparator" w:id="0">
    <w:p w14:paraId="3E552681" w14:textId="77777777" w:rsidR="00553105" w:rsidRDefault="00553105" w:rsidP="005A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82725"/>
    <w:multiLevelType w:val="hybridMultilevel"/>
    <w:tmpl w:val="FA567CFE"/>
    <w:lvl w:ilvl="0" w:tplc="698477E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5D"/>
    <w:rsid w:val="00000FC5"/>
    <w:rsid w:val="00003076"/>
    <w:rsid w:val="0000537A"/>
    <w:rsid w:val="000053C4"/>
    <w:rsid w:val="00007F50"/>
    <w:rsid w:val="00012BA4"/>
    <w:rsid w:val="000169B7"/>
    <w:rsid w:val="00022F37"/>
    <w:rsid w:val="00025B56"/>
    <w:rsid w:val="00030342"/>
    <w:rsid w:val="00034089"/>
    <w:rsid w:val="00036B1B"/>
    <w:rsid w:val="0004005C"/>
    <w:rsid w:val="00041A57"/>
    <w:rsid w:val="0004293C"/>
    <w:rsid w:val="00047333"/>
    <w:rsid w:val="00050AEE"/>
    <w:rsid w:val="00055855"/>
    <w:rsid w:val="00060526"/>
    <w:rsid w:val="00060945"/>
    <w:rsid w:val="000640C5"/>
    <w:rsid w:val="00073049"/>
    <w:rsid w:val="000759E6"/>
    <w:rsid w:val="00076025"/>
    <w:rsid w:val="00077046"/>
    <w:rsid w:val="000815C7"/>
    <w:rsid w:val="00082A95"/>
    <w:rsid w:val="00084466"/>
    <w:rsid w:val="00090BC3"/>
    <w:rsid w:val="00094F80"/>
    <w:rsid w:val="000A113B"/>
    <w:rsid w:val="000A2693"/>
    <w:rsid w:val="000A2DC2"/>
    <w:rsid w:val="000A4D40"/>
    <w:rsid w:val="000A6913"/>
    <w:rsid w:val="000B35AC"/>
    <w:rsid w:val="000B373F"/>
    <w:rsid w:val="000B5154"/>
    <w:rsid w:val="000C2268"/>
    <w:rsid w:val="000C5EF7"/>
    <w:rsid w:val="000C6609"/>
    <w:rsid w:val="000D04CB"/>
    <w:rsid w:val="000D5FD8"/>
    <w:rsid w:val="000E31AD"/>
    <w:rsid w:val="000E73BF"/>
    <w:rsid w:val="000F1209"/>
    <w:rsid w:val="000F1CAB"/>
    <w:rsid w:val="000F23B1"/>
    <w:rsid w:val="000F3228"/>
    <w:rsid w:val="000F44BE"/>
    <w:rsid w:val="000F558B"/>
    <w:rsid w:val="000F777E"/>
    <w:rsid w:val="00103E2F"/>
    <w:rsid w:val="00103EF0"/>
    <w:rsid w:val="00111836"/>
    <w:rsid w:val="00116088"/>
    <w:rsid w:val="0012504B"/>
    <w:rsid w:val="001266B2"/>
    <w:rsid w:val="00135372"/>
    <w:rsid w:val="001377F3"/>
    <w:rsid w:val="00143832"/>
    <w:rsid w:val="00144105"/>
    <w:rsid w:val="00147F0A"/>
    <w:rsid w:val="001523B9"/>
    <w:rsid w:val="00162338"/>
    <w:rsid w:val="00172AF9"/>
    <w:rsid w:val="001736DF"/>
    <w:rsid w:val="0018557A"/>
    <w:rsid w:val="00192609"/>
    <w:rsid w:val="0019325E"/>
    <w:rsid w:val="00196FE8"/>
    <w:rsid w:val="001B0459"/>
    <w:rsid w:val="001B13A1"/>
    <w:rsid w:val="001B5556"/>
    <w:rsid w:val="001B5C10"/>
    <w:rsid w:val="001B6F87"/>
    <w:rsid w:val="001B7061"/>
    <w:rsid w:val="001C3B08"/>
    <w:rsid w:val="001C4718"/>
    <w:rsid w:val="001C7707"/>
    <w:rsid w:val="001D0C43"/>
    <w:rsid w:val="001D24EA"/>
    <w:rsid w:val="001D5F9F"/>
    <w:rsid w:val="001D7D36"/>
    <w:rsid w:val="001E1FC4"/>
    <w:rsid w:val="001E2112"/>
    <w:rsid w:val="001E758F"/>
    <w:rsid w:val="001E7A84"/>
    <w:rsid w:val="001F2E4D"/>
    <w:rsid w:val="001F4153"/>
    <w:rsid w:val="001F4C26"/>
    <w:rsid w:val="00203033"/>
    <w:rsid w:val="002053A1"/>
    <w:rsid w:val="00207BEE"/>
    <w:rsid w:val="002127F5"/>
    <w:rsid w:val="00212D60"/>
    <w:rsid w:val="00213564"/>
    <w:rsid w:val="002153DF"/>
    <w:rsid w:val="00220752"/>
    <w:rsid w:val="00231F83"/>
    <w:rsid w:val="0023464B"/>
    <w:rsid w:val="00237E3F"/>
    <w:rsid w:val="002469DE"/>
    <w:rsid w:val="0025458E"/>
    <w:rsid w:val="00270AD2"/>
    <w:rsid w:val="0027237B"/>
    <w:rsid w:val="00286D9B"/>
    <w:rsid w:val="00292C75"/>
    <w:rsid w:val="00294C1B"/>
    <w:rsid w:val="00295C88"/>
    <w:rsid w:val="002A3580"/>
    <w:rsid w:val="002A4128"/>
    <w:rsid w:val="002B02C5"/>
    <w:rsid w:val="002B15FB"/>
    <w:rsid w:val="002B2867"/>
    <w:rsid w:val="002B6DC7"/>
    <w:rsid w:val="002C113A"/>
    <w:rsid w:val="002C2075"/>
    <w:rsid w:val="002E0C03"/>
    <w:rsid w:val="002E7888"/>
    <w:rsid w:val="002F303C"/>
    <w:rsid w:val="002F30D6"/>
    <w:rsid w:val="002F4DBD"/>
    <w:rsid w:val="002F54DB"/>
    <w:rsid w:val="0031112F"/>
    <w:rsid w:val="00315714"/>
    <w:rsid w:val="0032605E"/>
    <w:rsid w:val="003301EF"/>
    <w:rsid w:val="00343E4C"/>
    <w:rsid w:val="00344ABE"/>
    <w:rsid w:val="00345DC5"/>
    <w:rsid w:val="00351311"/>
    <w:rsid w:val="003526ED"/>
    <w:rsid w:val="003527A7"/>
    <w:rsid w:val="00353159"/>
    <w:rsid w:val="0035789E"/>
    <w:rsid w:val="00361A18"/>
    <w:rsid w:val="0036401E"/>
    <w:rsid w:val="003656F1"/>
    <w:rsid w:val="00365BC4"/>
    <w:rsid w:val="00365E61"/>
    <w:rsid w:val="003708D4"/>
    <w:rsid w:val="00372CA0"/>
    <w:rsid w:val="00377976"/>
    <w:rsid w:val="003817AF"/>
    <w:rsid w:val="00384ED2"/>
    <w:rsid w:val="0038684F"/>
    <w:rsid w:val="00391D6A"/>
    <w:rsid w:val="0039254B"/>
    <w:rsid w:val="00392F7A"/>
    <w:rsid w:val="003A269B"/>
    <w:rsid w:val="003A2C3C"/>
    <w:rsid w:val="003A5C55"/>
    <w:rsid w:val="003B26A9"/>
    <w:rsid w:val="003B509F"/>
    <w:rsid w:val="003B7AFE"/>
    <w:rsid w:val="003C3762"/>
    <w:rsid w:val="003C473C"/>
    <w:rsid w:val="003C5C1D"/>
    <w:rsid w:val="003D2EDD"/>
    <w:rsid w:val="003D502D"/>
    <w:rsid w:val="003D7F4B"/>
    <w:rsid w:val="003E14FF"/>
    <w:rsid w:val="003E1B02"/>
    <w:rsid w:val="003E4041"/>
    <w:rsid w:val="003E5324"/>
    <w:rsid w:val="003E55E5"/>
    <w:rsid w:val="003E6418"/>
    <w:rsid w:val="003F2711"/>
    <w:rsid w:val="003F3BB2"/>
    <w:rsid w:val="003F5674"/>
    <w:rsid w:val="003F75C5"/>
    <w:rsid w:val="003F77E1"/>
    <w:rsid w:val="00415AB8"/>
    <w:rsid w:val="00425BD1"/>
    <w:rsid w:val="00440F83"/>
    <w:rsid w:val="00443987"/>
    <w:rsid w:val="00455EBB"/>
    <w:rsid w:val="00457D83"/>
    <w:rsid w:val="00462C25"/>
    <w:rsid w:val="004632C0"/>
    <w:rsid w:val="0047325C"/>
    <w:rsid w:val="00477766"/>
    <w:rsid w:val="00480B21"/>
    <w:rsid w:val="00487254"/>
    <w:rsid w:val="00487A04"/>
    <w:rsid w:val="00491AD5"/>
    <w:rsid w:val="004A14B8"/>
    <w:rsid w:val="004A19B9"/>
    <w:rsid w:val="004A3F7C"/>
    <w:rsid w:val="004B046A"/>
    <w:rsid w:val="004B5BAA"/>
    <w:rsid w:val="004C1DB2"/>
    <w:rsid w:val="004C53B6"/>
    <w:rsid w:val="004C62B1"/>
    <w:rsid w:val="004D232E"/>
    <w:rsid w:val="004D56AE"/>
    <w:rsid w:val="004E24E3"/>
    <w:rsid w:val="004E7BD6"/>
    <w:rsid w:val="004F0AC8"/>
    <w:rsid w:val="004F0F4C"/>
    <w:rsid w:val="004F4C35"/>
    <w:rsid w:val="004F5E3B"/>
    <w:rsid w:val="0050560E"/>
    <w:rsid w:val="00507491"/>
    <w:rsid w:val="00511B43"/>
    <w:rsid w:val="00512F40"/>
    <w:rsid w:val="0052583B"/>
    <w:rsid w:val="00526F7C"/>
    <w:rsid w:val="00531309"/>
    <w:rsid w:val="00534F50"/>
    <w:rsid w:val="0053633D"/>
    <w:rsid w:val="00537F02"/>
    <w:rsid w:val="00541685"/>
    <w:rsid w:val="00544629"/>
    <w:rsid w:val="005457CC"/>
    <w:rsid w:val="00552761"/>
    <w:rsid w:val="00553105"/>
    <w:rsid w:val="005548BA"/>
    <w:rsid w:val="005560D0"/>
    <w:rsid w:val="005569EF"/>
    <w:rsid w:val="00565578"/>
    <w:rsid w:val="00574B97"/>
    <w:rsid w:val="0057515A"/>
    <w:rsid w:val="00576706"/>
    <w:rsid w:val="00577753"/>
    <w:rsid w:val="00584478"/>
    <w:rsid w:val="00591CA1"/>
    <w:rsid w:val="0059562E"/>
    <w:rsid w:val="00596250"/>
    <w:rsid w:val="00597E8B"/>
    <w:rsid w:val="005A145B"/>
    <w:rsid w:val="005A3FBD"/>
    <w:rsid w:val="005A63A4"/>
    <w:rsid w:val="005A658B"/>
    <w:rsid w:val="005A6619"/>
    <w:rsid w:val="005C2102"/>
    <w:rsid w:val="005C505E"/>
    <w:rsid w:val="005C66C9"/>
    <w:rsid w:val="005C72F3"/>
    <w:rsid w:val="005D168C"/>
    <w:rsid w:val="005D444E"/>
    <w:rsid w:val="005E3075"/>
    <w:rsid w:val="005E395F"/>
    <w:rsid w:val="005E690F"/>
    <w:rsid w:val="005F2A56"/>
    <w:rsid w:val="005F5F28"/>
    <w:rsid w:val="005F61B4"/>
    <w:rsid w:val="005F68FB"/>
    <w:rsid w:val="00603763"/>
    <w:rsid w:val="0060456E"/>
    <w:rsid w:val="006155D1"/>
    <w:rsid w:val="00620883"/>
    <w:rsid w:val="0062798A"/>
    <w:rsid w:val="0063524E"/>
    <w:rsid w:val="00647B85"/>
    <w:rsid w:val="00650B02"/>
    <w:rsid w:val="00652AEC"/>
    <w:rsid w:val="00654F9B"/>
    <w:rsid w:val="00655805"/>
    <w:rsid w:val="006568FE"/>
    <w:rsid w:val="0065723D"/>
    <w:rsid w:val="0066363B"/>
    <w:rsid w:val="00666BCF"/>
    <w:rsid w:val="006675E1"/>
    <w:rsid w:val="00671F2B"/>
    <w:rsid w:val="00675255"/>
    <w:rsid w:val="00675D81"/>
    <w:rsid w:val="006B1238"/>
    <w:rsid w:val="006B2215"/>
    <w:rsid w:val="006B27D4"/>
    <w:rsid w:val="006B62FD"/>
    <w:rsid w:val="006B635C"/>
    <w:rsid w:val="006B6855"/>
    <w:rsid w:val="006B6ACD"/>
    <w:rsid w:val="006C1479"/>
    <w:rsid w:val="006C21E0"/>
    <w:rsid w:val="006C6079"/>
    <w:rsid w:val="006C774D"/>
    <w:rsid w:val="006D5D24"/>
    <w:rsid w:val="006D6507"/>
    <w:rsid w:val="006E380F"/>
    <w:rsid w:val="006F01AD"/>
    <w:rsid w:val="00706610"/>
    <w:rsid w:val="007073E4"/>
    <w:rsid w:val="00714E66"/>
    <w:rsid w:val="0071570D"/>
    <w:rsid w:val="007217C0"/>
    <w:rsid w:val="00723545"/>
    <w:rsid w:val="007240E5"/>
    <w:rsid w:val="00725B7D"/>
    <w:rsid w:val="00727ED5"/>
    <w:rsid w:val="007329F0"/>
    <w:rsid w:val="007376A3"/>
    <w:rsid w:val="0074440F"/>
    <w:rsid w:val="00745E31"/>
    <w:rsid w:val="007536D8"/>
    <w:rsid w:val="00754749"/>
    <w:rsid w:val="00761190"/>
    <w:rsid w:val="00762DFD"/>
    <w:rsid w:val="0076354A"/>
    <w:rsid w:val="00772119"/>
    <w:rsid w:val="007757B0"/>
    <w:rsid w:val="00783B04"/>
    <w:rsid w:val="007847B4"/>
    <w:rsid w:val="007919E2"/>
    <w:rsid w:val="007921F8"/>
    <w:rsid w:val="007A0141"/>
    <w:rsid w:val="007A01E8"/>
    <w:rsid w:val="007A4924"/>
    <w:rsid w:val="007A65F2"/>
    <w:rsid w:val="007B11AD"/>
    <w:rsid w:val="007B5724"/>
    <w:rsid w:val="007B7CD6"/>
    <w:rsid w:val="007C1849"/>
    <w:rsid w:val="007C2730"/>
    <w:rsid w:val="007C5F30"/>
    <w:rsid w:val="007D00E6"/>
    <w:rsid w:val="007D1238"/>
    <w:rsid w:val="007D29B8"/>
    <w:rsid w:val="007D58FC"/>
    <w:rsid w:val="007E1ECB"/>
    <w:rsid w:val="007E3105"/>
    <w:rsid w:val="007E4C27"/>
    <w:rsid w:val="00802B47"/>
    <w:rsid w:val="00803646"/>
    <w:rsid w:val="00805898"/>
    <w:rsid w:val="008201FA"/>
    <w:rsid w:val="00821570"/>
    <w:rsid w:val="00821C14"/>
    <w:rsid w:val="008261E4"/>
    <w:rsid w:val="00836828"/>
    <w:rsid w:val="008402B7"/>
    <w:rsid w:val="00841AD9"/>
    <w:rsid w:val="00847FB2"/>
    <w:rsid w:val="00852A1F"/>
    <w:rsid w:val="00852D2C"/>
    <w:rsid w:val="00856714"/>
    <w:rsid w:val="0085709A"/>
    <w:rsid w:val="0085729B"/>
    <w:rsid w:val="008652E5"/>
    <w:rsid w:val="008659AB"/>
    <w:rsid w:val="0086751C"/>
    <w:rsid w:val="008737D7"/>
    <w:rsid w:val="0088409B"/>
    <w:rsid w:val="008841A1"/>
    <w:rsid w:val="00884C3B"/>
    <w:rsid w:val="00886645"/>
    <w:rsid w:val="0089125C"/>
    <w:rsid w:val="00893D84"/>
    <w:rsid w:val="008A01A6"/>
    <w:rsid w:val="008A07FB"/>
    <w:rsid w:val="008B673E"/>
    <w:rsid w:val="008C17CC"/>
    <w:rsid w:val="008C2B8E"/>
    <w:rsid w:val="008C5CB6"/>
    <w:rsid w:val="008D00DE"/>
    <w:rsid w:val="008D1B4D"/>
    <w:rsid w:val="008D56C7"/>
    <w:rsid w:val="008E6341"/>
    <w:rsid w:val="008E6E9E"/>
    <w:rsid w:val="008E748B"/>
    <w:rsid w:val="008F2518"/>
    <w:rsid w:val="008F3D27"/>
    <w:rsid w:val="0090121D"/>
    <w:rsid w:val="00907913"/>
    <w:rsid w:val="00910F75"/>
    <w:rsid w:val="0091238C"/>
    <w:rsid w:val="00920AB8"/>
    <w:rsid w:val="009266FE"/>
    <w:rsid w:val="00927AD1"/>
    <w:rsid w:val="00933E89"/>
    <w:rsid w:val="00934CC4"/>
    <w:rsid w:val="0094020D"/>
    <w:rsid w:val="00940524"/>
    <w:rsid w:val="00940D11"/>
    <w:rsid w:val="0094243F"/>
    <w:rsid w:val="0094437C"/>
    <w:rsid w:val="009554BC"/>
    <w:rsid w:val="0095642D"/>
    <w:rsid w:val="00957C41"/>
    <w:rsid w:val="009615EA"/>
    <w:rsid w:val="00962CC9"/>
    <w:rsid w:val="0096581D"/>
    <w:rsid w:val="00966D42"/>
    <w:rsid w:val="009711E0"/>
    <w:rsid w:val="00974B75"/>
    <w:rsid w:val="00994D93"/>
    <w:rsid w:val="009951DC"/>
    <w:rsid w:val="009A37D4"/>
    <w:rsid w:val="009B28F5"/>
    <w:rsid w:val="009B6941"/>
    <w:rsid w:val="009D283B"/>
    <w:rsid w:val="009E1160"/>
    <w:rsid w:val="009E519D"/>
    <w:rsid w:val="009F111E"/>
    <w:rsid w:val="00A065B5"/>
    <w:rsid w:val="00A06EA8"/>
    <w:rsid w:val="00A21765"/>
    <w:rsid w:val="00A24F73"/>
    <w:rsid w:val="00A2610E"/>
    <w:rsid w:val="00A267EA"/>
    <w:rsid w:val="00A273CB"/>
    <w:rsid w:val="00A32F1F"/>
    <w:rsid w:val="00A36A75"/>
    <w:rsid w:val="00A44520"/>
    <w:rsid w:val="00A449B1"/>
    <w:rsid w:val="00A46E01"/>
    <w:rsid w:val="00A50917"/>
    <w:rsid w:val="00A56B6B"/>
    <w:rsid w:val="00A636AF"/>
    <w:rsid w:val="00A666EE"/>
    <w:rsid w:val="00A6720B"/>
    <w:rsid w:val="00A71DF2"/>
    <w:rsid w:val="00A738F9"/>
    <w:rsid w:val="00A8793D"/>
    <w:rsid w:val="00A934EC"/>
    <w:rsid w:val="00A95814"/>
    <w:rsid w:val="00AA7E25"/>
    <w:rsid w:val="00AB3187"/>
    <w:rsid w:val="00AC2FD3"/>
    <w:rsid w:val="00AD6652"/>
    <w:rsid w:val="00AE272A"/>
    <w:rsid w:val="00AE4CBE"/>
    <w:rsid w:val="00AE6DB3"/>
    <w:rsid w:val="00AF0FC4"/>
    <w:rsid w:val="00AF239E"/>
    <w:rsid w:val="00AF4BA2"/>
    <w:rsid w:val="00AF6412"/>
    <w:rsid w:val="00AF69B6"/>
    <w:rsid w:val="00B01DD7"/>
    <w:rsid w:val="00B0640F"/>
    <w:rsid w:val="00B10107"/>
    <w:rsid w:val="00B20340"/>
    <w:rsid w:val="00B21911"/>
    <w:rsid w:val="00B248CE"/>
    <w:rsid w:val="00B2520F"/>
    <w:rsid w:val="00B25D53"/>
    <w:rsid w:val="00B36310"/>
    <w:rsid w:val="00B370FE"/>
    <w:rsid w:val="00B4557A"/>
    <w:rsid w:val="00B54124"/>
    <w:rsid w:val="00B64938"/>
    <w:rsid w:val="00B73901"/>
    <w:rsid w:val="00B771A2"/>
    <w:rsid w:val="00B80922"/>
    <w:rsid w:val="00B87DED"/>
    <w:rsid w:val="00BA296D"/>
    <w:rsid w:val="00BA74AA"/>
    <w:rsid w:val="00BB0217"/>
    <w:rsid w:val="00BB5BCE"/>
    <w:rsid w:val="00BB7D3B"/>
    <w:rsid w:val="00BC5D1A"/>
    <w:rsid w:val="00BE0BB5"/>
    <w:rsid w:val="00BE1ADD"/>
    <w:rsid w:val="00BE485B"/>
    <w:rsid w:val="00BF007E"/>
    <w:rsid w:val="00BF0288"/>
    <w:rsid w:val="00BF03D3"/>
    <w:rsid w:val="00C01D27"/>
    <w:rsid w:val="00C02576"/>
    <w:rsid w:val="00C04344"/>
    <w:rsid w:val="00C06454"/>
    <w:rsid w:val="00C1370B"/>
    <w:rsid w:val="00C13C1C"/>
    <w:rsid w:val="00C21613"/>
    <w:rsid w:val="00C22B43"/>
    <w:rsid w:val="00C2409D"/>
    <w:rsid w:val="00C30F67"/>
    <w:rsid w:val="00C350E2"/>
    <w:rsid w:val="00C3605D"/>
    <w:rsid w:val="00C374AC"/>
    <w:rsid w:val="00C41126"/>
    <w:rsid w:val="00C41773"/>
    <w:rsid w:val="00C437A2"/>
    <w:rsid w:val="00C45DE7"/>
    <w:rsid w:val="00C46FB1"/>
    <w:rsid w:val="00C473AD"/>
    <w:rsid w:val="00C52C08"/>
    <w:rsid w:val="00C67A97"/>
    <w:rsid w:val="00C73FA1"/>
    <w:rsid w:val="00C76D0A"/>
    <w:rsid w:val="00C83506"/>
    <w:rsid w:val="00C8574C"/>
    <w:rsid w:val="00C91071"/>
    <w:rsid w:val="00C9166A"/>
    <w:rsid w:val="00C93BBB"/>
    <w:rsid w:val="00CA2451"/>
    <w:rsid w:val="00CB2478"/>
    <w:rsid w:val="00CB3DEF"/>
    <w:rsid w:val="00CB5900"/>
    <w:rsid w:val="00CB640E"/>
    <w:rsid w:val="00CB6EFE"/>
    <w:rsid w:val="00CB7757"/>
    <w:rsid w:val="00CB7EF8"/>
    <w:rsid w:val="00CD1FFA"/>
    <w:rsid w:val="00CD7347"/>
    <w:rsid w:val="00CE100C"/>
    <w:rsid w:val="00CE1BBA"/>
    <w:rsid w:val="00CE2500"/>
    <w:rsid w:val="00CE2DB3"/>
    <w:rsid w:val="00CE3CF4"/>
    <w:rsid w:val="00CE5AB1"/>
    <w:rsid w:val="00CF031F"/>
    <w:rsid w:val="00CF2BD6"/>
    <w:rsid w:val="00CF51DE"/>
    <w:rsid w:val="00D00E63"/>
    <w:rsid w:val="00D01822"/>
    <w:rsid w:val="00D10357"/>
    <w:rsid w:val="00D139AB"/>
    <w:rsid w:val="00D149B3"/>
    <w:rsid w:val="00D14DCB"/>
    <w:rsid w:val="00D2087F"/>
    <w:rsid w:val="00D213A9"/>
    <w:rsid w:val="00D27FF2"/>
    <w:rsid w:val="00D33E2C"/>
    <w:rsid w:val="00D36B0E"/>
    <w:rsid w:val="00D52EAD"/>
    <w:rsid w:val="00D566A7"/>
    <w:rsid w:val="00D665D2"/>
    <w:rsid w:val="00D6708A"/>
    <w:rsid w:val="00D77806"/>
    <w:rsid w:val="00D80835"/>
    <w:rsid w:val="00D875C2"/>
    <w:rsid w:val="00D92059"/>
    <w:rsid w:val="00D92494"/>
    <w:rsid w:val="00DA005E"/>
    <w:rsid w:val="00DA185C"/>
    <w:rsid w:val="00DA2A9F"/>
    <w:rsid w:val="00DA3A78"/>
    <w:rsid w:val="00DA3BE9"/>
    <w:rsid w:val="00DB13DA"/>
    <w:rsid w:val="00DB5DA2"/>
    <w:rsid w:val="00DB740B"/>
    <w:rsid w:val="00DD56B5"/>
    <w:rsid w:val="00DD58AE"/>
    <w:rsid w:val="00DE0F07"/>
    <w:rsid w:val="00DE3047"/>
    <w:rsid w:val="00DE5E2E"/>
    <w:rsid w:val="00DF0FFA"/>
    <w:rsid w:val="00E03FAB"/>
    <w:rsid w:val="00E1380A"/>
    <w:rsid w:val="00E15E7B"/>
    <w:rsid w:val="00E17509"/>
    <w:rsid w:val="00E2293F"/>
    <w:rsid w:val="00E22B87"/>
    <w:rsid w:val="00E274AA"/>
    <w:rsid w:val="00E33265"/>
    <w:rsid w:val="00E33AA4"/>
    <w:rsid w:val="00E361CE"/>
    <w:rsid w:val="00E4101B"/>
    <w:rsid w:val="00E46486"/>
    <w:rsid w:val="00E5339F"/>
    <w:rsid w:val="00E57D47"/>
    <w:rsid w:val="00E63559"/>
    <w:rsid w:val="00E704F7"/>
    <w:rsid w:val="00E71466"/>
    <w:rsid w:val="00E73FE2"/>
    <w:rsid w:val="00E75F66"/>
    <w:rsid w:val="00E7652F"/>
    <w:rsid w:val="00E8179D"/>
    <w:rsid w:val="00E819CF"/>
    <w:rsid w:val="00E823F3"/>
    <w:rsid w:val="00E8505C"/>
    <w:rsid w:val="00E9001A"/>
    <w:rsid w:val="00EA19E6"/>
    <w:rsid w:val="00EA7380"/>
    <w:rsid w:val="00EB0769"/>
    <w:rsid w:val="00EB147E"/>
    <w:rsid w:val="00EB24E1"/>
    <w:rsid w:val="00EB4678"/>
    <w:rsid w:val="00EB4CBB"/>
    <w:rsid w:val="00EC6B58"/>
    <w:rsid w:val="00ED2B7D"/>
    <w:rsid w:val="00ED3595"/>
    <w:rsid w:val="00ED35E3"/>
    <w:rsid w:val="00ED36BE"/>
    <w:rsid w:val="00ED6993"/>
    <w:rsid w:val="00EF01D6"/>
    <w:rsid w:val="00EF2BE7"/>
    <w:rsid w:val="00F0262B"/>
    <w:rsid w:val="00F1154D"/>
    <w:rsid w:val="00F11894"/>
    <w:rsid w:val="00F154C8"/>
    <w:rsid w:val="00F15B84"/>
    <w:rsid w:val="00F238FC"/>
    <w:rsid w:val="00F23A2E"/>
    <w:rsid w:val="00F26813"/>
    <w:rsid w:val="00F31AC9"/>
    <w:rsid w:val="00F3394A"/>
    <w:rsid w:val="00F37673"/>
    <w:rsid w:val="00F37BE7"/>
    <w:rsid w:val="00F579E6"/>
    <w:rsid w:val="00F61D7A"/>
    <w:rsid w:val="00F62713"/>
    <w:rsid w:val="00F71AEC"/>
    <w:rsid w:val="00F728FE"/>
    <w:rsid w:val="00F72F85"/>
    <w:rsid w:val="00F77E7F"/>
    <w:rsid w:val="00F9033D"/>
    <w:rsid w:val="00F91D44"/>
    <w:rsid w:val="00F92BDD"/>
    <w:rsid w:val="00F92C46"/>
    <w:rsid w:val="00F9446D"/>
    <w:rsid w:val="00F94E78"/>
    <w:rsid w:val="00F95947"/>
    <w:rsid w:val="00FA2E57"/>
    <w:rsid w:val="00FA7A53"/>
    <w:rsid w:val="00FB4E79"/>
    <w:rsid w:val="00FB6EC7"/>
    <w:rsid w:val="00FD28C5"/>
    <w:rsid w:val="00FD4618"/>
    <w:rsid w:val="00FD75B2"/>
    <w:rsid w:val="00FE7D62"/>
    <w:rsid w:val="00FF0265"/>
    <w:rsid w:val="00FF02F8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2889A"/>
  <w15:chartTrackingRefBased/>
  <w15:docId w15:val="{5676A0BD-64FE-45A9-A9D5-F80D9740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B3187"/>
    <w:rPr>
      <w:rFonts w:asciiTheme="majorHAnsi" w:eastAsia="黑体" w:hAnsiTheme="majorHAnsi" w:cstheme="majorBidi"/>
      <w:sz w:val="20"/>
      <w:szCs w:val="20"/>
    </w:rPr>
  </w:style>
  <w:style w:type="paragraph" w:styleId="a4">
    <w:name w:val="List Paragraph"/>
    <w:basedOn w:val="a"/>
    <w:uiPriority w:val="34"/>
    <w:qFormat/>
    <w:rsid w:val="002F30D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A6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658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6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65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BB69A-4932-4F73-87A1-D9BE6CAD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Zufeng Shang</dc:creator>
  <cp:keywords/>
  <dc:description/>
  <cp:lastModifiedBy>Zufeng Shang</cp:lastModifiedBy>
  <cp:revision>3</cp:revision>
  <dcterms:created xsi:type="dcterms:W3CDTF">2026-02-24T15:57:00Z</dcterms:created>
  <dcterms:modified xsi:type="dcterms:W3CDTF">2026-03-03T14:02:00Z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