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50A124" w14:textId="41F42727" w:rsidR="0014025F" w:rsidRDefault="0014025F">
      <w:bookmarkStart w:id="0" w:name="_GoBack"/>
      <w:bookmarkEnd w:id="0"/>
      <w:r>
        <w:t>Add</w:t>
      </w:r>
      <w:r w:rsidR="009E7A12">
        <w:t>itional File 1</w:t>
      </w:r>
      <w:r w:rsidR="0060547C">
        <w:t xml:space="preserve">. </w:t>
      </w:r>
      <w:r w:rsidR="004235F8">
        <w:t>Percentage of participants using each flavor of the Test Products each week</w:t>
      </w:r>
    </w:p>
    <w:p w14:paraId="4E8ECBEC" w14:textId="34F23E60" w:rsidR="00FB73EB" w:rsidRDefault="00FB73EB">
      <w:r>
        <w:t>a)</w:t>
      </w:r>
    </w:p>
    <w:p w14:paraId="77D38DD5" w14:textId="20BBCA67" w:rsidR="00BF28FD" w:rsidRDefault="008D1CAD">
      <w:r>
        <w:rPr>
          <w:noProof/>
        </w:rPr>
        <w:drawing>
          <wp:inline distT="0" distB="0" distL="0" distR="0" wp14:anchorId="54DBBDA8" wp14:editId="1CFEE4D7">
            <wp:extent cx="5296593" cy="3110344"/>
            <wp:effectExtent l="0" t="0" r="18415" b="13970"/>
            <wp:docPr id="1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C4324B6B-DA63-4438-B0C4-32064850AE3F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09F5276F" w14:textId="27E2BB34" w:rsidR="008D1CAD" w:rsidRDefault="00FB73EB">
      <w:r>
        <w:t>b)</w:t>
      </w:r>
    </w:p>
    <w:p w14:paraId="1CF674F7" w14:textId="77777777" w:rsidR="008D1CAD" w:rsidRDefault="008D1CAD">
      <w:r>
        <w:rPr>
          <w:noProof/>
        </w:rPr>
        <w:drawing>
          <wp:inline distT="0" distB="0" distL="0" distR="0" wp14:anchorId="7E6827D9" wp14:editId="5B815599">
            <wp:extent cx="5305426" cy="2732809"/>
            <wp:effectExtent l="0" t="0" r="9525" b="10795"/>
            <wp:docPr id="2" name="Chart 2">
              <a:extLst xmlns:a="http://schemas.openxmlformats.org/drawingml/2006/main">
                <a:ext uri="{FF2B5EF4-FFF2-40B4-BE49-F238E27FC236}">
                  <a16:creationId xmlns:a16="http://schemas.microsoft.com/office/drawing/2014/main" id="{43EAA0D5-FFE5-4CA9-AA26-29597FCB3423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183E93DD" w14:textId="44A74D02" w:rsidR="008D1CAD" w:rsidRDefault="00FB73EB" w:rsidP="00FB73EB">
      <w:pPr>
        <w:keepNext/>
        <w:keepLines/>
      </w:pPr>
      <w:r>
        <w:lastRenderedPageBreak/>
        <w:t>c)</w:t>
      </w:r>
    </w:p>
    <w:p w14:paraId="32ADE94B" w14:textId="62342CF0" w:rsidR="008D1CAD" w:rsidRDefault="008D1CAD" w:rsidP="00FB73EB">
      <w:pPr>
        <w:keepNext/>
        <w:keepLines/>
        <w:rPr>
          <w:noProof/>
        </w:rPr>
      </w:pPr>
      <w:r>
        <w:rPr>
          <w:noProof/>
        </w:rPr>
        <w:drawing>
          <wp:inline distT="0" distB="0" distL="0" distR="0" wp14:anchorId="7957617B" wp14:editId="2A986CE7">
            <wp:extent cx="5338678" cy="2732809"/>
            <wp:effectExtent l="0" t="0" r="14605" b="10795"/>
            <wp:docPr id="3" name="Chart 3">
              <a:extLst xmlns:a="http://schemas.openxmlformats.org/drawingml/2006/main">
                <a:ext uri="{FF2B5EF4-FFF2-40B4-BE49-F238E27FC236}">
                  <a16:creationId xmlns:a16="http://schemas.microsoft.com/office/drawing/2014/main" id="{5FC8923F-BC0C-48BB-819C-D56F49B28F46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482C173F" w14:textId="7BBFCAEB" w:rsidR="008A3B36" w:rsidRPr="007B630B" w:rsidRDefault="00FB73EB" w:rsidP="007B630B">
      <w:pPr>
        <w:tabs>
          <w:tab w:val="left" w:pos="2216"/>
        </w:tabs>
      </w:pPr>
      <w:r>
        <w:t>Additional File 1 Legend:</w:t>
      </w:r>
      <w:r w:rsidR="008A3B36">
        <w:t xml:space="preserve"> </w:t>
      </w:r>
      <w:r w:rsidR="006E7F54">
        <w:t xml:space="preserve">This figure depicts the percentage of participants who reported using each flavor of the Test Products each week during the 6-week </w:t>
      </w:r>
      <w:r w:rsidR="009657AC">
        <w:t xml:space="preserve">extended use </w:t>
      </w:r>
      <w:r w:rsidR="006E7F54">
        <w:t>period</w:t>
      </w:r>
      <w:r w:rsidR="009657AC">
        <w:t>.</w:t>
      </w:r>
    </w:p>
    <w:sectPr w:rsidR="008A3B36" w:rsidRPr="007B630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1CAD"/>
    <w:rsid w:val="00084B50"/>
    <w:rsid w:val="0014025F"/>
    <w:rsid w:val="001461CD"/>
    <w:rsid w:val="00383B8E"/>
    <w:rsid w:val="0041277F"/>
    <w:rsid w:val="004235F8"/>
    <w:rsid w:val="0060547C"/>
    <w:rsid w:val="006E7F54"/>
    <w:rsid w:val="007A6092"/>
    <w:rsid w:val="007B630B"/>
    <w:rsid w:val="008A3B36"/>
    <w:rsid w:val="008D1CAD"/>
    <w:rsid w:val="009657AC"/>
    <w:rsid w:val="009E7A12"/>
    <w:rsid w:val="00A65165"/>
    <w:rsid w:val="00BF28FD"/>
    <w:rsid w:val="00F74619"/>
    <w:rsid w:val="00FB7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523A12"/>
  <w15:chartTrackingRefBased/>
  <w15:docId w15:val="{BD773380-8ABC-412A-A208-CB6F4F9C87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D1CA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1CA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3" Type="http://schemas.openxmlformats.org/officeDocument/2006/relationships/customXml" Target="../customXml/item3.xml"/><Relationship Id="rId7" Type="http://schemas.openxmlformats.org/officeDocument/2006/relationships/chart" Target="charts/chart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chart" Target="charts/chart3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https://altria.sharepoint.com/sites/onAUSpublication/Shared%20Documents/General/Graphs/9.2%20Graphs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https://altria.sharepoint.com/sites/onAUSpublication/Shared%20Documents/General/Graphs/9.2%20Graphs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https://altria.sharepoint.com/sites/onAUSpublication/Shared%20Documents/General/Graphs/9.2%20Graphs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US"/>
              <a:t>Adult Smokers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'9.2-17, 18, 19-Part 1'!$A$3</c:f>
              <c:strCache>
                <c:ptCount val="1"/>
                <c:pt idx="0">
                  <c:v>Original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'9.2-17, 18, 19-Part 1'!$B$1:$G$2</c:f>
              <c:strCache>
                <c:ptCount val="6"/>
                <c:pt idx="0">
                  <c:v>Week 1</c:v>
                </c:pt>
                <c:pt idx="1">
                  <c:v>Week 2</c:v>
                </c:pt>
                <c:pt idx="2">
                  <c:v>Week 3</c:v>
                </c:pt>
                <c:pt idx="3">
                  <c:v>Week 4</c:v>
                </c:pt>
                <c:pt idx="4">
                  <c:v>Week 5</c:v>
                </c:pt>
                <c:pt idx="5">
                  <c:v>Week 6</c:v>
                </c:pt>
              </c:strCache>
            </c:strRef>
          </c:cat>
          <c:val>
            <c:numRef>
              <c:f>'9.2-17, 18, 19-Part 1'!$B$3:$G$3</c:f>
              <c:numCache>
                <c:formatCode>General</c:formatCode>
                <c:ptCount val="6"/>
                <c:pt idx="0">
                  <c:v>26.32</c:v>
                </c:pt>
                <c:pt idx="1">
                  <c:v>22.81</c:v>
                </c:pt>
                <c:pt idx="2">
                  <c:v>18.55</c:v>
                </c:pt>
                <c:pt idx="3">
                  <c:v>17.79</c:v>
                </c:pt>
                <c:pt idx="4">
                  <c:v>18.8</c:v>
                </c:pt>
                <c:pt idx="5">
                  <c:v>16.54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95F-4325-989E-6F5E368CDFC3}"/>
            </c:ext>
          </c:extLst>
        </c:ser>
        <c:ser>
          <c:idx val="1"/>
          <c:order val="1"/>
          <c:tx>
            <c:strRef>
              <c:f>'9.2-17, 18, 19-Part 1'!$A$4</c:f>
              <c:strCache>
                <c:ptCount val="1"/>
                <c:pt idx="0">
                  <c:v>Berry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'9.2-17, 18, 19-Part 1'!$B$1:$G$2</c:f>
              <c:strCache>
                <c:ptCount val="6"/>
                <c:pt idx="0">
                  <c:v>Week 1</c:v>
                </c:pt>
                <c:pt idx="1">
                  <c:v>Week 2</c:v>
                </c:pt>
                <c:pt idx="2">
                  <c:v>Week 3</c:v>
                </c:pt>
                <c:pt idx="3">
                  <c:v>Week 4</c:v>
                </c:pt>
                <c:pt idx="4">
                  <c:v>Week 5</c:v>
                </c:pt>
                <c:pt idx="5">
                  <c:v>Week 6</c:v>
                </c:pt>
              </c:strCache>
            </c:strRef>
          </c:cat>
          <c:val>
            <c:numRef>
              <c:f>'9.2-17, 18, 19-Part 1'!$B$4:$G$4</c:f>
              <c:numCache>
                <c:formatCode>General</c:formatCode>
                <c:ptCount val="6"/>
                <c:pt idx="0">
                  <c:v>64.16</c:v>
                </c:pt>
                <c:pt idx="1">
                  <c:v>52.13</c:v>
                </c:pt>
                <c:pt idx="2">
                  <c:v>51.88</c:v>
                </c:pt>
                <c:pt idx="3">
                  <c:v>46.37</c:v>
                </c:pt>
                <c:pt idx="4">
                  <c:v>47.87</c:v>
                </c:pt>
                <c:pt idx="5">
                  <c:v>45.11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E95F-4325-989E-6F5E368CDFC3}"/>
            </c:ext>
          </c:extLst>
        </c:ser>
        <c:ser>
          <c:idx val="2"/>
          <c:order val="2"/>
          <c:tx>
            <c:strRef>
              <c:f>'9.2-17, 18, 19-Part 1'!$A$5</c:f>
              <c:strCache>
                <c:ptCount val="1"/>
                <c:pt idx="0">
                  <c:v>Cinnamon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'9.2-17, 18, 19-Part 1'!$B$1:$G$2</c:f>
              <c:strCache>
                <c:ptCount val="6"/>
                <c:pt idx="0">
                  <c:v>Week 1</c:v>
                </c:pt>
                <c:pt idx="1">
                  <c:v>Week 2</c:v>
                </c:pt>
                <c:pt idx="2">
                  <c:v>Week 3</c:v>
                </c:pt>
                <c:pt idx="3">
                  <c:v>Week 4</c:v>
                </c:pt>
                <c:pt idx="4">
                  <c:v>Week 5</c:v>
                </c:pt>
                <c:pt idx="5">
                  <c:v>Week 6</c:v>
                </c:pt>
              </c:strCache>
            </c:strRef>
          </c:cat>
          <c:val>
            <c:numRef>
              <c:f>'9.2-17, 18, 19-Part 1'!$B$5:$G$5</c:f>
              <c:numCache>
                <c:formatCode>General</c:formatCode>
                <c:ptCount val="6"/>
                <c:pt idx="0">
                  <c:v>40.85</c:v>
                </c:pt>
                <c:pt idx="1">
                  <c:v>38.35</c:v>
                </c:pt>
                <c:pt idx="2">
                  <c:v>36.590000000000003</c:v>
                </c:pt>
                <c:pt idx="3">
                  <c:v>35.090000000000003</c:v>
                </c:pt>
                <c:pt idx="4">
                  <c:v>33.58</c:v>
                </c:pt>
                <c:pt idx="5">
                  <c:v>31.83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E95F-4325-989E-6F5E368CDFC3}"/>
            </c:ext>
          </c:extLst>
        </c:ser>
        <c:ser>
          <c:idx val="3"/>
          <c:order val="3"/>
          <c:tx>
            <c:strRef>
              <c:f>'9.2-17, 18, 19-Part 1'!$A$6</c:f>
              <c:strCache>
                <c:ptCount val="1"/>
                <c:pt idx="0">
                  <c:v>Citrus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'9.2-17, 18, 19-Part 1'!$B$1:$G$2</c:f>
              <c:strCache>
                <c:ptCount val="6"/>
                <c:pt idx="0">
                  <c:v>Week 1</c:v>
                </c:pt>
                <c:pt idx="1">
                  <c:v>Week 2</c:v>
                </c:pt>
                <c:pt idx="2">
                  <c:v>Week 3</c:v>
                </c:pt>
                <c:pt idx="3">
                  <c:v>Week 4</c:v>
                </c:pt>
                <c:pt idx="4">
                  <c:v>Week 5</c:v>
                </c:pt>
                <c:pt idx="5">
                  <c:v>Week 6</c:v>
                </c:pt>
              </c:strCache>
            </c:strRef>
          </c:cat>
          <c:val>
            <c:numRef>
              <c:f>'9.2-17, 18, 19-Part 1'!$B$6:$G$6</c:f>
              <c:numCache>
                <c:formatCode>General</c:formatCode>
                <c:ptCount val="6"/>
                <c:pt idx="0">
                  <c:v>38.6</c:v>
                </c:pt>
                <c:pt idx="1">
                  <c:v>40.35</c:v>
                </c:pt>
                <c:pt idx="2">
                  <c:v>35.090000000000003</c:v>
                </c:pt>
                <c:pt idx="3">
                  <c:v>34.090000000000003</c:v>
                </c:pt>
                <c:pt idx="4">
                  <c:v>30.08</c:v>
                </c:pt>
                <c:pt idx="5">
                  <c:v>29.57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E95F-4325-989E-6F5E368CDFC3}"/>
            </c:ext>
          </c:extLst>
        </c:ser>
        <c:ser>
          <c:idx val="4"/>
          <c:order val="4"/>
          <c:tx>
            <c:strRef>
              <c:f>'9.2-17, 18, 19-Part 1'!$A$7</c:f>
              <c:strCache>
                <c:ptCount val="1"/>
                <c:pt idx="0">
                  <c:v>Coffee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cat>
            <c:strRef>
              <c:f>'9.2-17, 18, 19-Part 1'!$B$1:$G$2</c:f>
              <c:strCache>
                <c:ptCount val="6"/>
                <c:pt idx="0">
                  <c:v>Week 1</c:v>
                </c:pt>
                <c:pt idx="1">
                  <c:v>Week 2</c:v>
                </c:pt>
                <c:pt idx="2">
                  <c:v>Week 3</c:v>
                </c:pt>
                <c:pt idx="3">
                  <c:v>Week 4</c:v>
                </c:pt>
                <c:pt idx="4">
                  <c:v>Week 5</c:v>
                </c:pt>
                <c:pt idx="5">
                  <c:v>Week 6</c:v>
                </c:pt>
              </c:strCache>
            </c:strRef>
          </c:cat>
          <c:val>
            <c:numRef>
              <c:f>'9.2-17, 18, 19-Part 1'!$B$7:$G$7</c:f>
              <c:numCache>
                <c:formatCode>General</c:formatCode>
                <c:ptCount val="6"/>
                <c:pt idx="0">
                  <c:v>33.83</c:v>
                </c:pt>
                <c:pt idx="1">
                  <c:v>34.340000000000003</c:v>
                </c:pt>
                <c:pt idx="2">
                  <c:v>35.590000000000003</c:v>
                </c:pt>
                <c:pt idx="3">
                  <c:v>36.340000000000003</c:v>
                </c:pt>
                <c:pt idx="4">
                  <c:v>35.340000000000003</c:v>
                </c:pt>
                <c:pt idx="5">
                  <c:v>31.08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E95F-4325-989E-6F5E368CDFC3}"/>
            </c:ext>
          </c:extLst>
        </c:ser>
        <c:ser>
          <c:idx val="5"/>
          <c:order val="5"/>
          <c:tx>
            <c:strRef>
              <c:f>'9.2-17, 18, 19-Part 1'!$A$8</c:f>
              <c:strCache>
                <c:ptCount val="1"/>
                <c:pt idx="0">
                  <c:v>Mint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cat>
            <c:strRef>
              <c:f>'9.2-17, 18, 19-Part 1'!$B$1:$G$2</c:f>
              <c:strCache>
                <c:ptCount val="6"/>
                <c:pt idx="0">
                  <c:v>Week 1</c:v>
                </c:pt>
                <c:pt idx="1">
                  <c:v>Week 2</c:v>
                </c:pt>
                <c:pt idx="2">
                  <c:v>Week 3</c:v>
                </c:pt>
                <c:pt idx="3">
                  <c:v>Week 4</c:v>
                </c:pt>
                <c:pt idx="4">
                  <c:v>Week 5</c:v>
                </c:pt>
                <c:pt idx="5">
                  <c:v>Week 6</c:v>
                </c:pt>
              </c:strCache>
            </c:strRef>
          </c:cat>
          <c:val>
            <c:numRef>
              <c:f>'9.2-17, 18, 19-Part 1'!$B$8:$G$8</c:f>
              <c:numCache>
                <c:formatCode>General</c:formatCode>
                <c:ptCount val="6"/>
                <c:pt idx="0">
                  <c:v>38.1</c:v>
                </c:pt>
                <c:pt idx="1">
                  <c:v>44.11</c:v>
                </c:pt>
                <c:pt idx="2">
                  <c:v>42.86</c:v>
                </c:pt>
                <c:pt idx="3">
                  <c:v>42.36</c:v>
                </c:pt>
                <c:pt idx="4">
                  <c:v>41.1</c:v>
                </c:pt>
                <c:pt idx="5">
                  <c:v>39.1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E95F-4325-989E-6F5E368CDFC3}"/>
            </c:ext>
          </c:extLst>
        </c:ser>
        <c:ser>
          <c:idx val="6"/>
          <c:order val="6"/>
          <c:tx>
            <c:strRef>
              <c:f>'9.2-17, 18, 19-Part 1'!$A$9</c:f>
              <c:strCache>
                <c:ptCount val="1"/>
                <c:pt idx="0">
                  <c:v>Wintergreen</c:v>
                </c:pt>
              </c:strCache>
            </c:strRef>
          </c:tx>
          <c:spPr>
            <a:solidFill>
              <a:schemeClr val="accent1">
                <a:lumMod val="60000"/>
              </a:schemeClr>
            </a:solidFill>
            <a:ln>
              <a:noFill/>
            </a:ln>
            <a:effectLst/>
          </c:spPr>
          <c:invertIfNegative val="0"/>
          <c:cat>
            <c:strRef>
              <c:f>'9.2-17, 18, 19-Part 1'!$B$1:$G$2</c:f>
              <c:strCache>
                <c:ptCount val="6"/>
                <c:pt idx="0">
                  <c:v>Week 1</c:v>
                </c:pt>
                <c:pt idx="1">
                  <c:v>Week 2</c:v>
                </c:pt>
                <c:pt idx="2">
                  <c:v>Week 3</c:v>
                </c:pt>
                <c:pt idx="3">
                  <c:v>Week 4</c:v>
                </c:pt>
                <c:pt idx="4">
                  <c:v>Week 5</c:v>
                </c:pt>
                <c:pt idx="5">
                  <c:v>Week 6</c:v>
                </c:pt>
              </c:strCache>
            </c:strRef>
          </c:cat>
          <c:val>
            <c:numRef>
              <c:f>'9.2-17, 18, 19-Part 1'!$B$9:$G$9</c:f>
              <c:numCache>
                <c:formatCode>General</c:formatCode>
                <c:ptCount val="6"/>
                <c:pt idx="0">
                  <c:v>45.36</c:v>
                </c:pt>
                <c:pt idx="1">
                  <c:v>46.37</c:v>
                </c:pt>
                <c:pt idx="2">
                  <c:v>45.61</c:v>
                </c:pt>
                <c:pt idx="3">
                  <c:v>42.11</c:v>
                </c:pt>
                <c:pt idx="4">
                  <c:v>41.1</c:v>
                </c:pt>
                <c:pt idx="5">
                  <c:v>38.35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E95F-4325-989E-6F5E368CDFC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961851240"/>
        <c:axId val="961852552"/>
      </c:barChart>
      <c:catAx>
        <c:axId val="96185124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961852552"/>
        <c:crosses val="autoZero"/>
        <c:auto val="1"/>
        <c:lblAlgn val="ctr"/>
        <c:lblOffset val="100"/>
        <c:noMultiLvlLbl val="0"/>
      </c:catAx>
      <c:valAx>
        <c:axId val="96185255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% Reporting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96185124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19050" cap="flat" cmpd="sng" algn="ctr">
      <a:solidFill>
        <a:schemeClr val="tx1"/>
      </a:solidFill>
      <a:round/>
    </a:ln>
    <a:effectLst/>
  </c:spPr>
  <c:txPr>
    <a:bodyPr/>
    <a:lstStyle/>
    <a:p>
      <a:pPr>
        <a:defRPr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en-US" sz="1400" b="0" i="0" u="none" strike="noStrike" kern="1200" spc="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US" sz="1400"/>
              <a:t>Adult Dual Users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en-US" sz="1400" b="0" i="0" u="none" strike="noStrike" kern="1200" spc="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'9.2-17, 18, 19-Part 1'!$A$21</c:f>
              <c:strCache>
                <c:ptCount val="1"/>
                <c:pt idx="0">
                  <c:v>Original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'9.2-17, 18, 19-Part 1'!$B$19:$G$20</c:f>
              <c:strCache>
                <c:ptCount val="6"/>
                <c:pt idx="0">
                  <c:v>Week 1</c:v>
                </c:pt>
                <c:pt idx="1">
                  <c:v>Week 2</c:v>
                </c:pt>
                <c:pt idx="2">
                  <c:v>Week 3</c:v>
                </c:pt>
                <c:pt idx="3">
                  <c:v>Week 4</c:v>
                </c:pt>
                <c:pt idx="4">
                  <c:v>Week 5</c:v>
                </c:pt>
                <c:pt idx="5">
                  <c:v>Week 6</c:v>
                </c:pt>
              </c:strCache>
            </c:strRef>
          </c:cat>
          <c:val>
            <c:numRef>
              <c:f>'9.2-17, 18, 19-Part 1'!$B$21:$G$21</c:f>
              <c:numCache>
                <c:formatCode>General</c:formatCode>
                <c:ptCount val="6"/>
                <c:pt idx="0">
                  <c:v>32.409999999999997</c:v>
                </c:pt>
                <c:pt idx="1">
                  <c:v>26.84</c:v>
                </c:pt>
                <c:pt idx="2">
                  <c:v>25.32</c:v>
                </c:pt>
                <c:pt idx="3">
                  <c:v>21.01</c:v>
                </c:pt>
                <c:pt idx="4">
                  <c:v>18.989999999999998</c:v>
                </c:pt>
                <c:pt idx="5">
                  <c:v>17.47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DD9-4745-9BF8-DAE7C214500D}"/>
            </c:ext>
          </c:extLst>
        </c:ser>
        <c:ser>
          <c:idx val="1"/>
          <c:order val="1"/>
          <c:tx>
            <c:strRef>
              <c:f>'9.2-17, 18, 19-Part 1'!$A$22</c:f>
              <c:strCache>
                <c:ptCount val="1"/>
                <c:pt idx="0">
                  <c:v>Berry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'9.2-17, 18, 19-Part 1'!$B$19:$G$20</c:f>
              <c:strCache>
                <c:ptCount val="6"/>
                <c:pt idx="0">
                  <c:v>Week 1</c:v>
                </c:pt>
                <c:pt idx="1">
                  <c:v>Week 2</c:v>
                </c:pt>
                <c:pt idx="2">
                  <c:v>Week 3</c:v>
                </c:pt>
                <c:pt idx="3">
                  <c:v>Week 4</c:v>
                </c:pt>
                <c:pt idx="4">
                  <c:v>Week 5</c:v>
                </c:pt>
                <c:pt idx="5">
                  <c:v>Week 6</c:v>
                </c:pt>
              </c:strCache>
            </c:strRef>
          </c:cat>
          <c:val>
            <c:numRef>
              <c:f>'9.2-17, 18, 19-Part 1'!$B$22:$G$22</c:f>
              <c:numCache>
                <c:formatCode>General</c:formatCode>
                <c:ptCount val="6"/>
                <c:pt idx="0">
                  <c:v>67.34</c:v>
                </c:pt>
                <c:pt idx="1">
                  <c:v>55.44</c:v>
                </c:pt>
                <c:pt idx="2">
                  <c:v>48.61</c:v>
                </c:pt>
                <c:pt idx="3">
                  <c:v>45.06</c:v>
                </c:pt>
                <c:pt idx="4">
                  <c:v>44.3</c:v>
                </c:pt>
                <c:pt idx="5">
                  <c:v>38.99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1DD9-4745-9BF8-DAE7C214500D}"/>
            </c:ext>
          </c:extLst>
        </c:ser>
        <c:ser>
          <c:idx val="2"/>
          <c:order val="2"/>
          <c:tx>
            <c:strRef>
              <c:f>'9.2-17, 18, 19-Part 1'!$A$23</c:f>
              <c:strCache>
                <c:ptCount val="1"/>
                <c:pt idx="0">
                  <c:v>Cinnamon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'9.2-17, 18, 19-Part 1'!$B$19:$G$20</c:f>
              <c:strCache>
                <c:ptCount val="6"/>
                <c:pt idx="0">
                  <c:v>Week 1</c:v>
                </c:pt>
                <c:pt idx="1">
                  <c:v>Week 2</c:v>
                </c:pt>
                <c:pt idx="2">
                  <c:v>Week 3</c:v>
                </c:pt>
                <c:pt idx="3">
                  <c:v>Week 4</c:v>
                </c:pt>
                <c:pt idx="4">
                  <c:v>Week 5</c:v>
                </c:pt>
                <c:pt idx="5">
                  <c:v>Week 6</c:v>
                </c:pt>
              </c:strCache>
            </c:strRef>
          </c:cat>
          <c:val>
            <c:numRef>
              <c:f>'9.2-17, 18, 19-Part 1'!$B$23:$G$23</c:f>
              <c:numCache>
                <c:formatCode>General</c:formatCode>
                <c:ptCount val="6"/>
                <c:pt idx="0">
                  <c:v>37.97</c:v>
                </c:pt>
                <c:pt idx="1">
                  <c:v>37.22</c:v>
                </c:pt>
                <c:pt idx="2">
                  <c:v>38.729999999999997</c:v>
                </c:pt>
                <c:pt idx="3">
                  <c:v>33.92</c:v>
                </c:pt>
                <c:pt idx="4">
                  <c:v>33.42</c:v>
                </c:pt>
                <c:pt idx="5">
                  <c:v>31.14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1DD9-4745-9BF8-DAE7C214500D}"/>
            </c:ext>
          </c:extLst>
        </c:ser>
        <c:ser>
          <c:idx val="3"/>
          <c:order val="3"/>
          <c:tx>
            <c:strRef>
              <c:f>'9.2-17, 18, 19-Part 1'!$A$24</c:f>
              <c:strCache>
                <c:ptCount val="1"/>
                <c:pt idx="0">
                  <c:v>Citrus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'9.2-17, 18, 19-Part 1'!$B$19:$G$20</c:f>
              <c:strCache>
                <c:ptCount val="6"/>
                <c:pt idx="0">
                  <c:v>Week 1</c:v>
                </c:pt>
                <c:pt idx="1">
                  <c:v>Week 2</c:v>
                </c:pt>
                <c:pt idx="2">
                  <c:v>Week 3</c:v>
                </c:pt>
                <c:pt idx="3">
                  <c:v>Week 4</c:v>
                </c:pt>
                <c:pt idx="4">
                  <c:v>Week 5</c:v>
                </c:pt>
                <c:pt idx="5">
                  <c:v>Week 6</c:v>
                </c:pt>
              </c:strCache>
            </c:strRef>
          </c:cat>
          <c:val>
            <c:numRef>
              <c:f>'9.2-17, 18, 19-Part 1'!$B$24:$G$24</c:f>
              <c:numCache>
                <c:formatCode>General</c:formatCode>
                <c:ptCount val="6"/>
                <c:pt idx="0">
                  <c:v>43.04</c:v>
                </c:pt>
                <c:pt idx="1">
                  <c:v>41.27</c:v>
                </c:pt>
                <c:pt idx="2">
                  <c:v>37.22</c:v>
                </c:pt>
                <c:pt idx="3">
                  <c:v>38.479999999999997</c:v>
                </c:pt>
                <c:pt idx="4">
                  <c:v>33.92</c:v>
                </c:pt>
                <c:pt idx="5">
                  <c:v>34.94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1DD9-4745-9BF8-DAE7C214500D}"/>
            </c:ext>
          </c:extLst>
        </c:ser>
        <c:ser>
          <c:idx val="4"/>
          <c:order val="4"/>
          <c:tx>
            <c:strRef>
              <c:f>'9.2-17, 18, 19-Part 1'!$A$25</c:f>
              <c:strCache>
                <c:ptCount val="1"/>
                <c:pt idx="0">
                  <c:v>Coffee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cat>
            <c:strRef>
              <c:f>'9.2-17, 18, 19-Part 1'!$B$19:$G$20</c:f>
              <c:strCache>
                <c:ptCount val="6"/>
                <c:pt idx="0">
                  <c:v>Week 1</c:v>
                </c:pt>
                <c:pt idx="1">
                  <c:v>Week 2</c:v>
                </c:pt>
                <c:pt idx="2">
                  <c:v>Week 3</c:v>
                </c:pt>
                <c:pt idx="3">
                  <c:v>Week 4</c:v>
                </c:pt>
                <c:pt idx="4">
                  <c:v>Week 5</c:v>
                </c:pt>
                <c:pt idx="5">
                  <c:v>Week 6</c:v>
                </c:pt>
              </c:strCache>
            </c:strRef>
          </c:cat>
          <c:val>
            <c:numRef>
              <c:f>'9.2-17, 18, 19-Part 1'!$B$25:$G$25</c:f>
              <c:numCache>
                <c:formatCode>General</c:formatCode>
                <c:ptCount val="6"/>
                <c:pt idx="0">
                  <c:v>42.53</c:v>
                </c:pt>
                <c:pt idx="1">
                  <c:v>36.71</c:v>
                </c:pt>
                <c:pt idx="2">
                  <c:v>35.950000000000003</c:v>
                </c:pt>
                <c:pt idx="3">
                  <c:v>35.44</c:v>
                </c:pt>
                <c:pt idx="4">
                  <c:v>37.22</c:v>
                </c:pt>
                <c:pt idx="5">
                  <c:v>34.18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1DD9-4745-9BF8-DAE7C214500D}"/>
            </c:ext>
          </c:extLst>
        </c:ser>
        <c:ser>
          <c:idx val="5"/>
          <c:order val="5"/>
          <c:tx>
            <c:strRef>
              <c:f>'9.2-17, 18, 19-Part 1'!$A$26</c:f>
              <c:strCache>
                <c:ptCount val="1"/>
                <c:pt idx="0">
                  <c:v>Mint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cat>
            <c:strRef>
              <c:f>'9.2-17, 18, 19-Part 1'!$B$19:$G$20</c:f>
              <c:strCache>
                <c:ptCount val="6"/>
                <c:pt idx="0">
                  <c:v>Week 1</c:v>
                </c:pt>
                <c:pt idx="1">
                  <c:v>Week 2</c:v>
                </c:pt>
                <c:pt idx="2">
                  <c:v>Week 3</c:v>
                </c:pt>
                <c:pt idx="3">
                  <c:v>Week 4</c:v>
                </c:pt>
                <c:pt idx="4">
                  <c:v>Week 5</c:v>
                </c:pt>
                <c:pt idx="5">
                  <c:v>Week 6</c:v>
                </c:pt>
              </c:strCache>
            </c:strRef>
          </c:cat>
          <c:val>
            <c:numRef>
              <c:f>'9.2-17, 18, 19-Part 1'!$B$26:$G$26</c:f>
              <c:numCache>
                <c:formatCode>General</c:formatCode>
                <c:ptCount val="6"/>
                <c:pt idx="0">
                  <c:v>42.53</c:v>
                </c:pt>
                <c:pt idx="1">
                  <c:v>42.78</c:v>
                </c:pt>
                <c:pt idx="2">
                  <c:v>43.04</c:v>
                </c:pt>
                <c:pt idx="3">
                  <c:v>40.51</c:v>
                </c:pt>
                <c:pt idx="4">
                  <c:v>38.229999999999997</c:v>
                </c:pt>
                <c:pt idx="5">
                  <c:v>35.950000000000003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1DD9-4745-9BF8-DAE7C214500D}"/>
            </c:ext>
          </c:extLst>
        </c:ser>
        <c:ser>
          <c:idx val="6"/>
          <c:order val="6"/>
          <c:tx>
            <c:strRef>
              <c:f>'9.2-17, 18, 19-Part 1'!$A$27</c:f>
              <c:strCache>
                <c:ptCount val="1"/>
                <c:pt idx="0">
                  <c:v>Wintergreen</c:v>
                </c:pt>
              </c:strCache>
            </c:strRef>
          </c:tx>
          <c:spPr>
            <a:solidFill>
              <a:schemeClr val="accent1">
                <a:lumMod val="60000"/>
              </a:schemeClr>
            </a:solidFill>
            <a:ln>
              <a:noFill/>
            </a:ln>
            <a:effectLst/>
          </c:spPr>
          <c:invertIfNegative val="0"/>
          <c:cat>
            <c:strRef>
              <c:f>'9.2-17, 18, 19-Part 1'!$B$19:$G$20</c:f>
              <c:strCache>
                <c:ptCount val="6"/>
                <c:pt idx="0">
                  <c:v>Week 1</c:v>
                </c:pt>
                <c:pt idx="1">
                  <c:v>Week 2</c:v>
                </c:pt>
                <c:pt idx="2">
                  <c:v>Week 3</c:v>
                </c:pt>
                <c:pt idx="3">
                  <c:v>Week 4</c:v>
                </c:pt>
                <c:pt idx="4">
                  <c:v>Week 5</c:v>
                </c:pt>
                <c:pt idx="5">
                  <c:v>Week 6</c:v>
                </c:pt>
              </c:strCache>
            </c:strRef>
          </c:cat>
          <c:val>
            <c:numRef>
              <c:f>'9.2-17, 18, 19-Part 1'!$B$27:$G$27</c:f>
              <c:numCache>
                <c:formatCode>General</c:formatCode>
                <c:ptCount val="6"/>
                <c:pt idx="0">
                  <c:v>40.76</c:v>
                </c:pt>
                <c:pt idx="1">
                  <c:v>42.03</c:v>
                </c:pt>
                <c:pt idx="2">
                  <c:v>38.729999999999997</c:v>
                </c:pt>
                <c:pt idx="3">
                  <c:v>38.99</c:v>
                </c:pt>
                <c:pt idx="4">
                  <c:v>41.77</c:v>
                </c:pt>
                <c:pt idx="5">
                  <c:v>37.22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1DD9-4745-9BF8-DAE7C214500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966737176"/>
        <c:axId val="966733896"/>
      </c:barChart>
      <c:catAx>
        <c:axId val="96673717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10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966733896"/>
        <c:crosses val="autoZero"/>
        <c:auto val="1"/>
        <c:lblAlgn val="ctr"/>
        <c:lblOffset val="100"/>
        <c:noMultiLvlLbl val="0"/>
      </c:catAx>
      <c:valAx>
        <c:axId val="96673389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lang="en-US"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% Reporting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lang="en-US" sz="1000" b="0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10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96673717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en-US" sz="1000" b="0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19050" cap="flat" cmpd="sng" algn="ctr">
      <a:solidFill>
        <a:schemeClr val="tx1"/>
      </a:solidFill>
      <a:round/>
    </a:ln>
    <a:effectLst/>
  </c:spPr>
  <c:txPr>
    <a:bodyPr/>
    <a:lstStyle/>
    <a:p>
      <a:pPr>
        <a:defRPr lang="en-US" sz="1000" b="0" i="0" u="none" strike="noStrike" kern="1200" baseline="0">
          <a:solidFill>
            <a:sysClr val="windowText" lastClr="000000"/>
          </a:solidFill>
          <a:latin typeface="Times New Roman" panose="02020603050405020304" pitchFamily="18" charset="0"/>
          <a:ea typeface="+mn-ea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US" sz="1400" b="0" i="0" baseline="0">
                <a:effectLst/>
              </a:rPr>
              <a:t>Adult ST Users</a:t>
            </a:r>
            <a:endParaRPr lang="en-US" sz="1100">
              <a:effectLst/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'9.2-17, 18, 19-Part 1'!$A$36</c:f>
              <c:strCache>
                <c:ptCount val="1"/>
                <c:pt idx="0">
                  <c:v>Original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'9.2-17, 18, 19-Part 1'!$B$34:$G$35</c:f>
              <c:strCache>
                <c:ptCount val="6"/>
                <c:pt idx="0">
                  <c:v>Week 1</c:v>
                </c:pt>
                <c:pt idx="1">
                  <c:v>Week 2</c:v>
                </c:pt>
                <c:pt idx="2">
                  <c:v>Week 3</c:v>
                </c:pt>
                <c:pt idx="3">
                  <c:v>Week 4</c:v>
                </c:pt>
                <c:pt idx="4">
                  <c:v>Week 5</c:v>
                </c:pt>
                <c:pt idx="5">
                  <c:v>Week 6</c:v>
                </c:pt>
              </c:strCache>
            </c:strRef>
          </c:cat>
          <c:val>
            <c:numRef>
              <c:f>'9.2-17, 18, 19-Part 1'!$B$36:$G$36</c:f>
              <c:numCache>
                <c:formatCode>General</c:formatCode>
                <c:ptCount val="6"/>
                <c:pt idx="0">
                  <c:v>33.71</c:v>
                </c:pt>
                <c:pt idx="1">
                  <c:v>28.9</c:v>
                </c:pt>
                <c:pt idx="2">
                  <c:v>28.33</c:v>
                </c:pt>
                <c:pt idx="3">
                  <c:v>25.5</c:v>
                </c:pt>
                <c:pt idx="4">
                  <c:v>23.8</c:v>
                </c:pt>
                <c:pt idx="5">
                  <c:v>17.559999999999999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7830-462D-927F-67CBF2DC5833}"/>
            </c:ext>
          </c:extLst>
        </c:ser>
        <c:ser>
          <c:idx val="1"/>
          <c:order val="1"/>
          <c:tx>
            <c:strRef>
              <c:f>'9.2-17, 18, 19-Part 1'!$A$37</c:f>
              <c:strCache>
                <c:ptCount val="1"/>
                <c:pt idx="0">
                  <c:v>Berry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'9.2-17, 18, 19-Part 1'!$B$34:$G$35</c:f>
              <c:strCache>
                <c:ptCount val="6"/>
                <c:pt idx="0">
                  <c:v>Week 1</c:v>
                </c:pt>
                <c:pt idx="1">
                  <c:v>Week 2</c:v>
                </c:pt>
                <c:pt idx="2">
                  <c:v>Week 3</c:v>
                </c:pt>
                <c:pt idx="3">
                  <c:v>Week 4</c:v>
                </c:pt>
                <c:pt idx="4">
                  <c:v>Week 5</c:v>
                </c:pt>
                <c:pt idx="5">
                  <c:v>Week 6</c:v>
                </c:pt>
              </c:strCache>
            </c:strRef>
          </c:cat>
          <c:val>
            <c:numRef>
              <c:f>'9.2-17, 18, 19-Part 1'!$B$37:$G$37</c:f>
              <c:numCache>
                <c:formatCode>General</c:formatCode>
                <c:ptCount val="6"/>
                <c:pt idx="0">
                  <c:v>65.44</c:v>
                </c:pt>
                <c:pt idx="1">
                  <c:v>50.14</c:v>
                </c:pt>
                <c:pt idx="2">
                  <c:v>49.29</c:v>
                </c:pt>
                <c:pt idx="3">
                  <c:v>47.59</c:v>
                </c:pt>
                <c:pt idx="4">
                  <c:v>44.48</c:v>
                </c:pt>
                <c:pt idx="5">
                  <c:v>42.78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7830-462D-927F-67CBF2DC5833}"/>
            </c:ext>
          </c:extLst>
        </c:ser>
        <c:ser>
          <c:idx val="2"/>
          <c:order val="2"/>
          <c:tx>
            <c:strRef>
              <c:f>'9.2-17, 18, 19-Part 1'!$A$38</c:f>
              <c:strCache>
                <c:ptCount val="1"/>
                <c:pt idx="0">
                  <c:v>Cinnamon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'9.2-17, 18, 19-Part 1'!$B$34:$G$35</c:f>
              <c:strCache>
                <c:ptCount val="6"/>
                <c:pt idx="0">
                  <c:v>Week 1</c:v>
                </c:pt>
                <c:pt idx="1">
                  <c:v>Week 2</c:v>
                </c:pt>
                <c:pt idx="2">
                  <c:v>Week 3</c:v>
                </c:pt>
                <c:pt idx="3">
                  <c:v>Week 4</c:v>
                </c:pt>
                <c:pt idx="4">
                  <c:v>Week 5</c:v>
                </c:pt>
                <c:pt idx="5">
                  <c:v>Week 6</c:v>
                </c:pt>
              </c:strCache>
            </c:strRef>
          </c:cat>
          <c:val>
            <c:numRef>
              <c:f>'9.2-17, 18, 19-Part 1'!$B$38:$G$38</c:f>
              <c:numCache>
                <c:formatCode>General</c:formatCode>
                <c:ptCount val="6"/>
                <c:pt idx="0">
                  <c:v>35.979999999999997</c:v>
                </c:pt>
                <c:pt idx="1">
                  <c:v>38.81</c:v>
                </c:pt>
                <c:pt idx="2">
                  <c:v>36.26</c:v>
                </c:pt>
                <c:pt idx="3">
                  <c:v>36.83</c:v>
                </c:pt>
                <c:pt idx="4">
                  <c:v>32.86</c:v>
                </c:pt>
                <c:pt idx="5">
                  <c:v>30.31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7830-462D-927F-67CBF2DC5833}"/>
            </c:ext>
          </c:extLst>
        </c:ser>
        <c:ser>
          <c:idx val="3"/>
          <c:order val="3"/>
          <c:tx>
            <c:strRef>
              <c:f>'9.2-17, 18, 19-Part 1'!$A$39</c:f>
              <c:strCache>
                <c:ptCount val="1"/>
                <c:pt idx="0">
                  <c:v>Citrus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'9.2-17, 18, 19-Part 1'!$B$34:$G$35</c:f>
              <c:strCache>
                <c:ptCount val="6"/>
                <c:pt idx="0">
                  <c:v>Week 1</c:v>
                </c:pt>
                <c:pt idx="1">
                  <c:v>Week 2</c:v>
                </c:pt>
                <c:pt idx="2">
                  <c:v>Week 3</c:v>
                </c:pt>
                <c:pt idx="3">
                  <c:v>Week 4</c:v>
                </c:pt>
                <c:pt idx="4">
                  <c:v>Week 5</c:v>
                </c:pt>
                <c:pt idx="5">
                  <c:v>Week 6</c:v>
                </c:pt>
              </c:strCache>
            </c:strRef>
          </c:cat>
          <c:val>
            <c:numRef>
              <c:f>'9.2-17, 18, 19-Part 1'!$B$39:$G$39</c:f>
              <c:numCache>
                <c:formatCode>General</c:formatCode>
                <c:ptCount val="6"/>
                <c:pt idx="0">
                  <c:v>41.08</c:v>
                </c:pt>
                <c:pt idx="1">
                  <c:v>41.64</c:v>
                </c:pt>
                <c:pt idx="2">
                  <c:v>40.229999999999997</c:v>
                </c:pt>
                <c:pt idx="3">
                  <c:v>37.39</c:v>
                </c:pt>
                <c:pt idx="4">
                  <c:v>35.69</c:v>
                </c:pt>
                <c:pt idx="5">
                  <c:v>36.26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7830-462D-927F-67CBF2DC5833}"/>
            </c:ext>
          </c:extLst>
        </c:ser>
        <c:ser>
          <c:idx val="4"/>
          <c:order val="4"/>
          <c:tx>
            <c:strRef>
              <c:f>'9.2-17, 18, 19-Part 1'!$A$40</c:f>
              <c:strCache>
                <c:ptCount val="1"/>
                <c:pt idx="0">
                  <c:v>Coffee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cat>
            <c:strRef>
              <c:f>'9.2-17, 18, 19-Part 1'!$B$34:$G$35</c:f>
              <c:strCache>
                <c:ptCount val="6"/>
                <c:pt idx="0">
                  <c:v>Week 1</c:v>
                </c:pt>
                <c:pt idx="1">
                  <c:v>Week 2</c:v>
                </c:pt>
                <c:pt idx="2">
                  <c:v>Week 3</c:v>
                </c:pt>
                <c:pt idx="3">
                  <c:v>Week 4</c:v>
                </c:pt>
                <c:pt idx="4">
                  <c:v>Week 5</c:v>
                </c:pt>
                <c:pt idx="5">
                  <c:v>Week 6</c:v>
                </c:pt>
              </c:strCache>
            </c:strRef>
          </c:cat>
          <c:val>
            <c:numRef>
              <c:f>'9.2-17, 18, 19-Part 1'!$B$40:$G$40</c:f>
              <c:numCache>
                <c:formatCode>General</c:formatCode>
                <c:ptCount val="6"/>
                <c:pt idx="0">
                  <c:v>42.78</c:v>
                </c:pt>
                <c:pt idx="1">
                  <c:v>42.78</c:v>
                </c:pt>
                <c:pt idx="2">
                  <c:v>37.39</c:v>
                </c:pt>
                <c:pt idx="3">
                  <c:v>33.14</c:v>
                </c:pt>
                <c:pt idx="4">
                  <c:v>34.56</c:v>
                </c:pt>
                <c:pt idx="5">
                  <c:v>32.01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7830-462D-927F-67CBF2DC5833}"/>
            </c:ext>
          </c:extLst>
        </c:ser>
        <c:ser>
          <c:idx val="5"/>
          <c:order val="5"/>
          <c:tx>
            <c:strRef>
              <c:f>'9.2-17, 18, 19-Part 1'!$A$41</c:f>
              <c:strCache>
                <c:ptCount val="1"/>
                <c:pt idx="0">
                  <c:v>Mint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cat>
            <c:strRef>
              <c:f>'9.2-17, 18, 19-Part 1'!$B$34:$G$35</c:f>
              <c:strCache>
                <c:ptCount val="6"/>
                <c:pt idx="0">
                  <c:v>Week 1</c:v>
                </c:pt>
                <c:pt idx="1">
                  <c:v>Week 2</c:v>
                </c:pt>
                <c:pt idx="2">
                  <c:v>Week 3</c:v>
                </c:pt>
                <c:pt idx="3">
                  <c:v>Week 4</c:v>
                </c:pt>
                <c:pt idx="4">
                  <c:v>Week 5</c:v>
                </c:pt>
                <c:pt idx="5">
                  <c:v>Week 6</c:v>
                </c:pt>
              </c:strCache>
            </c:strRef>
          </c:cat>
          <c:val>
            <c:numRef>
              <c:f>'9.2-17, 18, 19-Part 1'!$B$41:$G$41</c:f>
              <c:numCache>
                <c:formatCode>General</c:formatCode>
                <c:ptCount val="6"/>
                <c:pt idx="0">
                  <c:v>41.93</c:v>
                </c:pt>
                <c:pt idx="1">
                  <c:v>42.21</c:v>
                </c:pt>
                <c:pt idx="2">
                  <c:v>40.51</c:v>
                </c:pt>
                <c:pt idx="3">
                  <c:v>36.54</c:v>
                </c:pt>
                <c:pt idx="4">
                  <c:v>37.39</c:v>
                </c:pt>
                <c:pt idx="5">
                  <c:v>33.99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7830-462D-927F-67CBF2DC5833}"/>
            </c:ext>
          </c:extLst>
        </c:ser>
        <c:ser>
          <c:idx val="6"/>
          <c:order val="6"/>
          <c:tx>
            <c:strRef>
              <c:f>'9.2-17, 18, 19-Part 1'!$A$42</c:f>
              <c:strCache>
                <c:ptCount val="1"/>
                <c:pt idx="0">
                  <c:v>Wintergreen</c:v>
                </c:pt>
              </c:strCache>
            </c:strRef>
          </c:tx>
          <c:spPr>
            <a:solidFill>
              <a:schemeClr val="accent1">
                <a:lumMod val="60000"/>
              </a:schemeClr>
            </a:solidFill>
            <a:ln>
              <a:noFill/>
            </a:ln>
            <a:effectLst/>
          </c:spPr>
          <c:invertIfNegative val="0"/>
          <c:cat>
            <c:strRef>
              <c:f>'9.2-17, 18, 19-Part 1'!$B$34:$G$35</c:f>
              <c:strCache>
                <c:ptCount val="6"/>
                <c:pt idx="0">
                  <c:v>Week 1</c:v>
                </c:pt>
                <c:pt idx="1">
                  <c:v>Week 2</c:v>
                </c:pt>
                <c:pt idx="2">
                  <c:v>Week 3</c:v>
                </c:pt>
                <c:pt idx="3">
                  <c:v>Week 4</c:v>
                </c:pt>
                <c:pt idx="4">
                  <c:v>Week 5</c:v>
                </c:pt>
                <c:pt idx="5">
                  <c:v>Week 6</c:v>
                </c:pt>
              </c:strCache>
            </c:strRef>
          </c:cat>
          <c:val>
            <c:numRef>
              <c:f>'9.2-17, 18, 19-Part 1'!$B$42:$G$42</c:f>
              <c:numCache>
                <c:formatCode>General</c:formatCode>
                <c:ptCount val="6"/>
                <c:pt idx="0">
                  <c:v>36.54</c:v>
                </c:pt>
                <c:pt idx="1">
                  <c:v>38.81</c:v>
                </c:pt>
                <c:pt idx="2">
                  <c:v>39.94</c:v>
                </c:pt>
                <c:pt idx="3">
                  <c:v>39.090000000000003</c:v>
                </c:pt>
                <c:pt idx="4">
                  <c:v>39.380000000000003</c:v>
                </c:pt>
                <c:pt idx="5">
                  <c:v>35.409999999999997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7830-462D-927F-67CBF2DC583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986700872"/>
        <c:axId val="986701200"/>
      </c:barChart>
      <c:catAx>
        <c:axId val="98670087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986701200"/>
        <c:crosses val="autoZero"/>
        <c:auto val="1"/>
        <c:lblAlgn val="ctr"/>
        <c:lblOffset val="100"/>
        <c:noMultiLvlLbl val="0"/>
      </c:catAx>
      <c:valAx>
        <c:axId val="98670120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% Reporting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98670087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19050" cap="flat" cmpd="sng" algn="ctr">
      <a:solidFill>
        <a:schemeClr val="tx1"/>
      </a:solidFill>
      <a:round/>
    </a:ln>
    <a:effectLst/>
  </c:spPr>
  <c:txPr>
    <a:bodyPr/>
    <a:lstStyle/>
    <a:p>
      <a:pPr>
        <a:defRPr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AD14F0C6676174096BC5593C4B40580" ma:contentTypeVersion="14" ma:contentTypeDescription="Create a new document." ma:contentTypeScope="" ma:versionID="deb97a2796ad20b7b97f55415ea08012">
  <xsd:schema xmlns:xsd="http://www.w3.org/2001/XMLSchema" xmlns:xs="http://www.w3.org/2001/XMLSchema" xmlns:p="http://schemas.microsoft.com/office/2006/metadata/properties" xmlns:ns3="355edb73-b058-455d-aa9e-bfd1ba663f40" xmlns:ns4="1c89a0a5-aca4-4c6c-874b-d670dbc606aa" targetNamespace="http://schemas.microsoft.com/office/2006/metadata/properties" ma:root="true" ma:fieldsID="9b6cf9cf484cb4501e6b186f88604e33" ns3:_="" ns4:_="">
    <xsd:import namespace="355edb73-b058-455d-aa9e-bfd1ba663f40"/>
    <xsd:import namespace="1c89a0a5-aca4-4c6c-874b-d670dbc606a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edb73-b058-455d-aa9e-bfd1ba663f4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c89a0a5-aca4-4c6c-874b-d670dbc606aa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24672A6-853D-45F8-9B6A-FEF836C565B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977EAD6-B188-4C4A-90A1-F40098904045}">
  <ds:schemaRefs>
    <ds:schemaRef ds:uri="http://purl.org/dc/terms/"/>
    <ds:schemaRef ds:uri="http://schemas.microsoft.com/office/2006/documentManagement/types"/>
    <ds:schemaRef ds:uri="http://www.w3.org/XML/1998/namespace"/>
    <ds:schemaRef ds:uri="http://schemas.microsoft.com/office/infopath/2007/PartnerControls"/>
    <ds:schemaRef ds:uri="http://purl.org/dc/elements/1.1/"/>
    <ds:schemaRef ds:uri="355edb73-b058-455d-aa9e-bfd1ba663f40"/>
    <ds:schemaRef ds:uri="http://schemas.microsoft.com/office/2006/metadata/properties"/>
    <ds:schemaRef ds:uri="http://schemas.openxmlformats.org/package/2006/metadata/core-properties"/>
    <ds:schemaRef ds:uri="1c89a0a5-aca4-4c6c-874b-d670dbc606aa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8285DD09-0BB8-4CEA-ADDE-94FF615FF0C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55edb73-b058-455d-aa9e-bfd1ba663f40"/>
    <ds:schemaRef ds:uri="1c89a0a5-aca4-4c6c-874b-d670dbc606a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38</Words>
  <Characters>250</Characters>
  <Application>Microsoft Office Word</Application>
  <DocSecurity>4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McCaffrey, Stacey A. (ALCS)</dc:creator>
  <cp:keywords/>
  <dc:description/>
  <cp:lastModifiedBy>Sarkar, Mohamadi A. (ALCS)</cp:lastModifiedBy>
  <cp:revision>2</cp:revision>
  <dcterms:created xsi:type="dcterms:W3CDTF">2021-09-29T17:41:00Z</dcterms:created>
  <dcterms:modified xsi:type="dcterms:W3CDTF">2021-09-29T17:41:00Z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0x010100BAD14F0C6676174096BC5593C4B40580</vt:lpwstr>
  </property>
</Properties>
</file>