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279E0" w14:textId="35270E12" w:rsidR="00B53476" w:rsidRPr="00B53476" w:rsidRDefault="00B53476" w:rsidP="00B53476">
      <w:pPr>
        <w:spacing w:line="48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Supplementary </w:t>
      </w:r>
      <w:r w:rsidR="003915BE" w:rsidRPr="00B53476">
        <w:rPr>
          <w:rFonts w:ascii="Arial" w:hAnsi="Arial" w:cs="Arial"/>
          <w:b/>
          <w:bCs/>
          <w:sz w:val="22"/>
          <w:szCs w:val="22"/>
        </w:rPr>
        <w:t xml:space="preserve">Table S2. Frequency of different types of </w:t>
      </w:r>
      <w:r w:rsidRPr="00B53476">
        <w:rPr>
          <w:rFonts w:ascii="Arial" w:hAnsi="Arial" w:cs="Arial"/>
          <w:b/>
          <w:bCs/>
          <w:sz w:val="22"/>
          <w:szCs w:val="22"/>
        </w:rPr>
        <w:t>simple sequence repeats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0"/>
        <w:gridCol w:w="890"/>
        <w:gridCol w:w="669"/>
        <w:gridCol w:w="669"/>
        <w:gridCol w:w="857"/>
        <w:gridCol w:w="889"/>
        <w:gridCol w:w="826"/>
        <w:gridCol w:w="791"/>
        <w:gridCol w:w="1625"/>
      </w:tblGrid>
      <w:tr w:rsidR="003915BE" w:rsidRPr="00B53476" w14:paraId="24CA856E" w14:textId="77777777" w:rsidTr="0009406A">
        <w:tc>
          <w:tcPr>
            <w:tcW w:w="1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F8E952C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476">
              <w:rPr>
                <w:rFonts w:ascii="Arial" w:hAnsi="Arial" w:cs="Arial"/>
                <w:b/>
                <w:bCs/>
                <w:sz w:val="22"/>
                <w:szCs w:val="22"/>
              </w:rPr>
              <w:t>Nucleotide array length class</w:t>
            </w:r>
          </w:p>
        </w:tc>
        <w:tc>
          <w:tcPr>
            <w:tcW w:w="5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AB9F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476">
              <w:rPr>
                <w:rFonts w:ascii="Arial" w:hAnsi="Arial" w:cs="Arial"/>
                <w:b/>
                <w:bCs/>
                <w:sz w:val="22"/>
                <w:szCs w:val="22"/>
              </w:rPr>
              <w:t>Number of SSRs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DEF84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476">
              <w:rPr>
                <w:rFonts w:ascii="Arial" w:hAnsi="Arial" w:cs="Arial"/>
                <w:b/>
                <w:bCs/>
                <w:sz w:val="22"/>
                <w:szCs w:val="22"/>
              </w:rPr>
              <w:t>Total SSR percentage (%)</w:t>
            </w:r>
          </w:p>
        </w:tc>
      </w:tr>
      <w:tr w:rsidR="003915BE" w:rsidRPr="00B53476" w14:paraId="0AC292C6" w14:textId="77777777" w:rsidTr="0009406A">
        <w:trPr>
          <w:trHeight w:val="937"/>
        </w:trPr>
        <w:tc>
          <w:tcPr>
            <w:tcW w:w="1992" w:type="dxa"/>
            <w:vMerge/>
            <w:tcBorders>
              <w:right w:val="single" w:sz="4" w:space="0" w:color="auto"/>
            </w:tcBorders>
          </w:tcPr>
          <w:p w14:paraId="086D84B6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</w:tcPr>
          <w:p w14:paraId="6C88F2FC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476">
              <w:rPr>
                <w:rFonts w:ascii="Arial" w:hAnsi="Arial" w:cs="Arial"/>
                <w:b/>
                <w:bCs/>
                <w:sz w:val="22"/>
                <w:szCs w:val="22"/>
              </w:rPr>
              <w:t>Mono-SSR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5CDEA894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476">
              <w:rPr>
                <w:rFonts w:ascii="Arial" w:hAnsi="Arial" w:cs="Arial"/>
                <w:b/>
                <w:bCs/>
                <w:sz w:val="22"/>
                <w:szCs w:val="22"/>
              </w:rPr>
              <w:t>Di-SSR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14:paraId="64F6197E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476">
              <w:rPr>
                <w:rFonts w:ascii="Arial" w:hAnsi="Arial" w:cs="Arial"/>
                <w:b/>
                <w:bCs/>
                <w:sz w:val="22"/>
                <w:szCs w:val="22"/>
              </w:rPr>
              <w:t>Tri-SSR</w:t>
            </w:r>
          </w:p>
        </w:tc>
        <w:tc>
          <w:tcPr>
            <w:tcW w:w="869" w:type="dxa"/>
            <w:tcBorders>
              <w:top w:val="single" w:sz="4" w:space="0" w:color="auto"/>
            </w:tcBorders>
          </w:tcPr>
          <w:p w14:paraId="503CEDE9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476">
              <w:rPr>
                <w:rFonts w:ascii="Arial" w:hAnsi="Arial" w:cs="Arial"/>
                <w:b/>
                <w:bCs/>
                <w:sz w:val="22"/>
                <w:szCs w:val="22"/>
              </w:rPr>
              <w:t>Tetra-SSR</w:t>
            </w:r>
          </w:p>
        </w:tc>
        <w:tc>
          <w:tcPr>
            <w:tcW w:w="883" w:type="dxa"/>
            <w:tcBorders>
              <w:top w:val="single" w:sz="4" w:space="0" w:color="auto"/>
              <w:bottom w:val="single" w:sz="4" w:space="0" w:color="auto"/>
            </w:tcBorders>
          </w:tcPr>
          <w:p w14:paraId="4C7FD624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476">
              <w:rPr>
                <w:rFonts w:ascii="Arial" w:hAnsi="Arial" w:cs="Arial"/>
                <w:b/>
                <w:bCs/>
                <w:sz w:val="22"/>
                <w:szCs w:val="22"/>
              </w:rPr>
              <w:t>Penta-SSR</w:t>
            </w:r>
          </w:p>
        </w:tc>
        <w:tc>
          <w:tcPr>
            <w:tcW w:w="830" w:type="dxa"/>
            <w:tcBorders>
              <w:top w:val="single" w:sz="4" w:space="0" w:color="auto"/>
              <w:bottom w:val="single" w:sz="4" w:space="0" w:color="auto"/>
            </w:tcBorders>
          </w:tcPr>
          <w:p w14:paraId="5F46FC64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476">
              <w:rPr>
                <w:rFonts w:ascii="Arial" w:hAnsi="Arial" w:cs="Arial"/>
                <w:b/>
                <w:bCs/>
                <w:sz w:val="22"/>
                <w:szCs w:val="22"/>
              </w:rPr>
              <w:t>Hexa-SSR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75F3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53476">
              <w:rPr>
                <w:rFonts w:ascii="Arial" w:hAnsi="Arial" w:cs="Arial"/>
                <w:b/>
                <w:bCs/>
                <w:sz w:val="22"/>
                <w:szCs w:val="22"/>
              </w:rPr>
              <w:t>Total SSRs</w:t>
            </w:r>
          </w:p>
        </w:tc>
        <w:tc>
          <w:tcPr>
            <w:tcW w:w="1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BB26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3915BE" w:rsidRPr="00B53476" w14:paraId="3CC66E66" w14:textId="77777777" w:rsidTr="0009406A">
        <w:tc>
          <w:tcPr>
            <w:tcW w:w="1992" w:type="dxa"/>
          </w:tcPr>
          <w:p w14:paraId="658573F8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10-20</w:t>
            </w:r>
          </w:p>
        </w:tc>
        <w:tc>
          <w:tcPr>
            <w:tcW w:w="896" w:type="dxa"/>
          </w:tcPr>
          <w:p w14:paraId="4BBEDA38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3025</w:t>
            </w:r>
          </w:p>
        </w:tc>
        <w:tc>
          <w:tcPr>
            <w:tcW w:w="657" w:type="dxa"/>
          </w:tcPr>
          <w:p w14:paraId="73C66A1C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713</w:t>
            </w:r>
          </w:p>
        </w:tc>
        <w:tc>
          <w:tcPr>
            <w:tcW w:w="657" w:type="dxa"/>
          </w:tcPr>
          <w:p w14:paraId="1DE1B739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69" w:type="dxa"/>
          </w:tcPr>
          <w:p w14:paraId="773ED3B4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68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404CA3F7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30" w:type="dxa"/>
            <w:tcBorders>
              <w:top w:val="single" w:sz="4" w:space="0" w:color="auto"/>
            </w:tcBorders>
          </w:tcPr>
          <w:p w14:paraId="573B1312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1057794D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3806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14:paraId="06D537B2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73.60</w:t>
            </w:r>
          </w:p>
        </w:tc>
      </w:tr>
      <w:tr w:rsidR="003915BE" w:rsidRPr="00B53476" w14:paraId="466E332E" w14:textId="77777777" w:rsidTr="0009406A">
        <w:tc>
          <w:tcPr>
            <w:tcW w:w="1992" w:type="dxa"/>
          </w:tcPr>
          <w:p w14:paraId="23860484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21-30</w:t>
            </w:r>
          </w:p>
        </w:tc>
        <w:tc>
          <w:tcPr>
            <w:tcW w:w="896" w:type="dxa"/>
          </w:tcPr>
          <w:p w14:paraId="6767FE0A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657" w:type="dxa"/>
          </w:tcPr>
          <w:p w14:paraId="1B89A76B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915</w:t>
            </w:r>
          </w:p>
        </w:tc>
        <w:tc>
          <w:tcPr>
            <w:tcW w:w="657" w:type="dxa"/>
          </w:tcPr>
          <w:p w14:paraId="0AE868ED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217</w:t>
            </w:r>
          </w:p>
        </w:tc>
        <w:tc>
          <w:tcPr>
            <w:tcW w:w="869" w:type="dxa"/>
          </w:tcPr>
          <w:p w14:paraId="110DF04B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883" w:type="dxa"/>
          </w:tcPr>
          <w:p w14:paraId="5EC81675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30" w:type="dxa"/>
          </w:tcPr>
          <w:p w14:paraId="3D125C99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763" w:type="dxa"/>
          </w:tcPr>
          <w:p w14:paraId="0477281C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1161</w:t>
            </w:r>
          </w:p>
        </w:tc>
        <w:tc>
          <w:tcPr>
            <w:tcW w:w="1724" w:type="dxa"/>
          </w:tcPr>
          <w:p w14:paraId="6A4A7B6F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22.40</w:t>
            </w:r>
          </w:p>
        </w:tc>
      </w:tr>
      <w:tr w:rsidR="003915BE" w:rsidRPr="00B53476" w14:paraId="5C3210CB" w14:textId="77777777" w:rsidTr="0009406A">
        <w:tc>
          <w:tcPr>
            <w:tcW w:w="1992" w:type="dxa"/>
          </w:tcPr>
          <w:p w14:paraId="0CAE4E18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31-40</w:t>
            </w:r>
          </w:p>
        </w:tc>
        <w:tc>
          <w:tcPr>
            <w:tcW w:w="896" w:type="dxa"/>
          </w:tcPr>
          <w:p w14:paraId="15F6B527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657" w:type="dxa"/>
          </w:tcPr>
          <w:p w14:paraId="3490691E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132</w:t>
            </w:r>
          </w:p>
        </w:tc>
        <w:tc>
          <w:tcPr>
            <w:tcW w:w="657" w:type="dxa"/>
          </w:tcPr>
          <w:p w14:paraId="231D7679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69" w:type="dxa"/>
          </w:tcPr>
          <w:p w14:paraId="3C56B9E1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83" w:type="dxa"/>
          </w:tcPr>
          <w:p w14:paraId="6625AFDF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30" w:type="dxa"/>
          </w:tcPr>
          <w:p w14:paraId="4ED8F49F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63" w:type="dxa"/>
          </w:tcPr>
          <w:p w14:paraId="742D6634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146</w:t>
            </w:r>
          </w:p>
        </w:tc>
        <w:tc>
          <w:tcPr>
            <w:tcW w:w="1724" w:type="dxa"/>
          </w:tcPr>
          <w:p w14:paraId="0CB6CF0E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2.80</w:t>
            </w:r>
          </w:p>
        </w:tc>
      </w:tr>
      <w:tr w:rsidR="003915BE" w:rsidRPr="00B53476" w14:paraId="085CC451" w14:textId="77777777" w:rsidTr="0009406A">
        <w:tc>
          <w:tcPr>
            <w:tcW w:w="1992" w:type="dxa"/>
          </w:tcPr>
          <w:p w14:paraId="07BB2B3E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41-50</w:t>
            </w:r>
          </w:p>
        </w:tc>
        <w:tc>
          <w:tcPr>
            <w:tcW w:w="896" w:type="dxa"/>
          </w:tcPr>
          <w:p w14:paraId="3276A7CA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657" w:type="dxa"/>
          </w:tcPr>
          <w:p w14:paraId="0D0FC80D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34</w:t>
            </w:r>
          </w:p>
        </w:tc>
        <w:tc>
          <w:tcPr>
            <w:tcW w:w="657" w:type="dxa"/>
          </w:tcPr>
          <w:p w14:paraId="317A6221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69" w:type="dxa"/>
          </w:tcPr>
          <w:p w14:paraId="3F1369CD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14:paraId="66CEA0D5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30" w:type="dxa"/>
          </w:tcPr>
          <w:p w14:paraId="1FFCF089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63" w:type="dxa"/>
          </w:tcPr>
          <w:p w14:paraId="45A4737D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36</w:t>
            </w:r>
          </w:p>
        </w:tc>
        <w:tc>
          <w:tcPr>
            <w:tcW w:w="1724" w:type="dxa"/>
          </w:tcPr>
          <w:p w14:paraId="50EF5355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0.70</w:t>
            </w:r>
          </w:p>
        </w:tc>
      </w:tr>
      <w:tr w:rsidR="003915BE" w:rsidRPr="00B53476" w14:paraId="79A95BD8" w14:textId="77777777" w:rsidTr="0009406A">
        <w:tc>
          <w:tcPr>
            <w:tcW w:w="1992" w:type="dxa"/>
          </w:tcPr>
          <w:p w14:paraId="69E40222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51-60</w:t>
            </w:r>
          </w:p>
        </w:tc>
        <w:tc>
          <w:tcPr>
            <w:tcW w:w="896" w:type="dxa"/>
          </w:tcPr>
          <w:p w14:paraId="6B32C0B8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657" w:type="dxa"/>
          </w:tcPr>
          <w:p w14:paraId="1518420A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657" w:type="dxa"/>
          </w:tcPr>
          <w:p w14:paraId="5EAA4263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69" w:type="dxa"/>
          </w:tcPr>
          <w:p w14:paraId="44C1B81D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14:paraId="56C11CCE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30" w:type="dxa"/>
          </w:tcPr>
          <w:p w14:paraId="497AF6BC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63" w:type="dxa"/>
          </w:tcPr>
          <w:p w14:paraId="0D58535B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1724" w:type="dxa"/>
          </w:tcPr>
          <w:p w14:paraId="1082815C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0.30</w:t>
            </w:r>
          </w:p>
        </w:tc>
      </w:tr>
      <w:tr w:rsidR="003915BE" w:rsidRPr="00B53476" w14:paraId="08C96182" w14:textId="77777777" w:rsidTr="0009406A">
        <w:tc>
          <w:tcPr>
            <w:tcW w:w="1992" w:type="dxa"/>
          </w:tcPr>
          <w:p w14:paraId="71355ADD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61-70</w:t>
            </w:r>
          </w:p>
        </w:tc>
        <w:tc>
          <w:tcPr>
            <w:tcW w:w="896" w:type="dxa"/>
          </w:tcPr>
          <w:p w14:paraId="26EBB19E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657" w:type="dxa"/>
          </w:tcPr>
          <w:p w14:paraId="3B09D271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657" w:type="dxa"/>
          </w:tcPr>
          <w:p w14:paraId="02DAFCF1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69" w:type="dxa"/>
          </w:tcPr>
          <w:p w14:paraId="26264C65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14:paraId="264D83EE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30" w:type="dxa"/>
          </w:tcPr>
          <w:p w14:paraId="06CB05A6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63" w:type="dxa"/>
          </w:tcPr>
          <w:p w14:paraId="35A47005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724" w:type="dxa"/>
          </w:tcPr>
          <w:p w14:paraId="006A4AEF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0.10</w:t>
            </w:r>
          </w:p>
        </w:tc>
      </w:tr>
      <w:tr w:rsidR="003915BE" w:rsidRPr="00B53476" w14:paraId="2E2BFC98" w14:textId="77777777" w:rsidTr="0009406A">
        <w:tc>
          <w:tcPr>
            <w:tcW w:w="1992" w:type="dxa"/>
          </w:tcPr>
          <w:p w14:paraId="30AE71EC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71-80</w:t>
            </w:r>
          </w:p>
        </w:tc>
        <w:tc>
          <w:tcPr>
            <w:tcW w:w="896" w:type="dxa"/>
          </w:tcPr>
          <w:p w14:paraId="2F554AD5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657" w:type="dxa"/>
          </w:tcPr>
          <w:p w14:paraId="76249246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7" w:type="dxa"/>
          </w:tcPr>
          <w:p w14:paraId="740C7529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69" w:type="dxa"/>
          </w:tcPr>
          <w:p w14:paraId="1CF79384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14:paraId="60E2FEE6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30" w:type="dxa"/>
          </w:tcPr>
          <w:p w14:paraId="7F59B67C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63" w:type="dxa"/>
          </w:tcPr>
          <w:p w14:paraId="2FBAB9B2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24" w:type="dxa"/>
          </w:tcPr>
          <w:p w14:paraId="2972A4E0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0.02</w:t>
            </w:r>
          </w:p>
        </w:tc>
      </w:tr>
      <w:tr w:rsidR="003915BE" w:rsidRPr="00B53476" w14:paraId="7A3A7C6D" w14:textId="77777777" w:rsidTr="0009406A">
        <w:tc>
          <w:tcPr>
            <w:tcW w:w="1992" w:type="dxa"/>
          </w:tcPr>
          <w:p w14:paraId="6886172D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81-90</w:t>
            </w:r>
          </w:p>
        </w:tc>
        <w:tc>
          <w:tcPr>
            <w:tcW w:w="896" w:type="dxa"/>
          </w:tcPr>
          <w:p w14:paraId="7B340FE2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657" w:type="dxa"/>
          </w:tcPr>
          <w:p w14:paraId="17523895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57" w:type="dxa"/>
          </w:tcPr>
          <w:p w14:paraId="485159C3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69" w:type="dxa"/>
          </w:tcPr>
          <w:p w14:paraId="73ED5911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14:paraId="737EC919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30" w:type="dxa"/>
          </w:tcPr>
          <w:p w14:paraId="61F5C1E3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63" w:type="dxa"/>
          </w:tcPr>
          <w:p w14:paraId="2C1BFA68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24" w:type="dxa"/>
          </w:tcPr>
          <w:p w14:paraId="4862328F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0.02</w:t>
            </w:r>
          </w:p>
        </w:tc>
      </w:tr>
      <w:tr w:rsidR="003915BE" w:rsidRPr="00B53476" w14:paraId="6B99D6C6" w14:textId="77777777" w:rsidTr="0009406A">
        <w:tc>
          <w:tcPr>
            <w:tcW w:w="1992" w:type="dxa"/>
          </w:tcPr>
          <w:p w14:paraId="30C451B1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91-100</w:t>
            </w:r>
          </w:p>
        </w:tc>
        <w:tc>
          <w:tcPr>
            <w:tcW w:w="896" w:type="dxa"/>
          </w:tcPr>
          <w:p w14:paraId="767EC2F2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657" w:type="dxa"/>
          </w:tcPr>
          <w:p w14:paraId="7809C156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657" w:type="dxa"/>
          </w:tcPr>
          <w:p w14:paraId="294AF129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869" w:type="dxa"/>
          </w:tcPr>
          <w:p w14:paraId="3B12818B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14:paraId="50008E8E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30" w:type="dxa"/>
          </w:tcPr>
          <w:p w14:paraId="4069CE5A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63" w:type="dxa"/>
          </w:tcPr>
          <w:p w14:paraId="361E3AB2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1724" w:type="dxa"/>
          </w:tcPr>
          <w:p w14:paraId="40BE9D00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0</w:t>
            </w:r>
          </w:p>
        </w:tc>
      </w:tr>
      <w:tr w:rsidR="003915BE" w:rsidRPr="00B53476" w14:paraId="663FCE33" w14:textId="77777777" w:rsidTr="0009406A">
        <w:tc>
          <w:tcPr>
            <w:tcW w:w="1992" w:type="dxa"/>
          </w:tcPr>
          <w:p w14:paraId="07D1589A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101-110</w:t>
            </w:r>
          </w:p>
        </w:tc>
        <w:tc>
          <w:tcPr>
            <w:tcW w:w="896" w:type="dxa"/>
          </w:tcPr>
          <w:p w14:paraId="0540CA5D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657" w:type="dxa"/>
          </w:tcPr>
          <w:p w14:paraId="21A01107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657" w:type="dxa"/>
          </w:tcPr>
          <w:p w14:paraId="14B9F8B6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69" w:type="dxa"/>
          </w:tcPr>
          <w:p w14:paraId="3D871650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83" w:type="dxa"/>
          </w:tcPr>
          <w:p w14:paraId="026FDDBF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830" w:type="dxa"/>
          </w:tcPr>
          <w:p w14:paraId="189AA455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763" w:type="dxa"/>
          </w:tcPr>
          <w:p w14:paraId="7F9F1058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24" w:type="dxa"/>
          </w:tcPr>
          <w:p w14:paraId="1442EB0B" w14:textId="77777777" w:rsidR="003915BE" w:rsidRPr="00B53476" w:rsidRDefault="003915BE" w:rsidP="0009406A">
            <w:pPr>
              <w:spacing w:line="48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3476">
              <w:rPr>
                <w:rFonts w:ascii="Arial" w:hAnsi="Arial" w:cs="Arial"/>
                <w:sz w:val="22"/>
                <w:szCs w:val="22"/>
              </w:rPr>
              <w:t>0.02</w:t>
            </w:r>
          </w:p>
        </w:tc>
      </w:tr>
    </w:tbl>
    <w:p w14:paraId="38D66620" w14:textId="77777777" w:rsidR="003915BE" w:rsidRPr="002C47EA" w:rsidRDefault="003915BE" w:rsidP="003915BE">
      <w:pPr>
        <w:spacing w:line="480" w:lineRule="auto"/>
        <w:jc w:val="both"/>
        <w:rPr>
          <w:rFonts w:cstheme="minorHAnsi"/>
          <w:b/>
          <w:bCs/>
          <w:sz w:val="24"/>
          <w:szCs w:val="24"/>
        </w:rPr>
      </w:pPr>
    </w:p>
    <w:p w14:paraId="04152002" w14:textId="77777777" w:rsidR="00274BF7" w:rsidRDefault="00274BF7"/>
    <w:sectPr w:rsidR="00274BF7" w:rsidSect="003915B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BE"/>
    <w:rsid w:val="00274BF7"/>
    <w:rsid w:val="003915BE"/>
    <w:rsid w:val="00B53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41DFD"/>
  <w15:chartTrackingRefBased/>
  <w15:docId w15:val="{F3EE5299-8E7F-4D13-A2C4-2714E264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5BE"/>
    <w:pPr>
      <w:spacing w:after="0" w:line="240" w:lineRule="auto"/>
    </w:pPr>
    <w:rPr>
      <w:rFonts w:eastAsiaTheme="minorEastAsia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3915BE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Sacheebhanu Piyasiri</dc:creator>
  <cp:keywords/>
  <dc:description/>
  <cp:lastModifiedBy>Sacheebhanu Piyasiri</cp:lastModifiedBy>
  <cp:revision>2</cp:revision>
  <dcterms:created xsi:type="dcterms:W3CDTF">2026-02-04T15:11:00Z</dcterms:created>
  <dcterms:modified xsi:type="dcterms:W3CDTF">2026-04-17T10:57:00Z</dcterms:modified>
</cp:coreProperties>
</file>