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01FC0" w14:textId="77777777" w:rsidR="00040E2B" w:rsidRPr="00040E2B" w:rsidRDefault="00040E2B" w:rsidP="002D4087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040E2B">
        <w:rPr>
          <w:rFonts w:ascii="Times New Roman" w:hAnsi="Times New Roman" w:cs="Times New Roman"/>
          <w:b/>
          <w:noProof/>
          <w:sz w:val="24"/>
          <w:szCs w:val="24"/>
        </w:rPr>
        <w:t>Supplementary Materials</w:t>
      </w:r>
    </w:p>
    <w:p w14:paraId="33FEDA20" w14:textId="77777777" w:rsidR="004770AE" w:rsidRDefault="004770AE" w:rsidP="002D4087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374C4BC8" w14:textId="6DCE9CAB" w:rsidR="009D478E" w:rsidRDefault="009D478E" w:rsidP="002D4087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9F6AE6" wp14:editId="7BB51AB5">
            <wp:extent cx="5854700" cy="4387850"/>
            <wp:effectExtent l="0" t="0" r="0" b="0"/>
            <wp:docPr id="13" name="图片 13" descr="D:\Projects\PROJ0035\Revision\IC50_cutoff_defini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rojects\PROJ0035\Revision\IC50_cutoff_definiti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438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40B94" w14:textId="5C53CCF3" w:rsidR="001C39DC" w:rsidRDefault="009B426F" w:rsidP="00EA7780">
      <w:pPr>
        <w:rPr>
          <w:rFonts w:ascii="Times New Roman" w:hAnsi="Times New Roman"/>
          <w:bCs/>
          <w:kern w:val="0"/>
          <w:sz w:val="24"/>
          <w:szCs w:val="24"/>
        </w:rPr>
      </w:pPr>
      <w:r w:rsidRPr="005F7DCB">
        <w:rPr>
          <w:rFonts w:ascii="Times New Roman" w:hAnsi="Times New Roman" w:cs="Times New Roman"/>
          <w:b/>
          <w:noProof/>
          <w:sz w:val="24"/>
          <w:szCs w:val="24"/>
        </w:rPr>
        <w:t>Supplementary Figure 1.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62CBA" w:rsidRPr="00A62CBA">
        <w:rPr>
          <w:rFonts w:ascii="Times New Roman" w:hAnsi="Times New Roman" w:cs="Times New Roman"/>
          <w:noProof/>
          <w:sz w:val="24"/>
          <w:szCs w:val="24"/>
        </w:rPr>
        <w:t xml:space="preserve">Curve fitting of </w:t>
      </w:r>
      <w:r w:rsidR="002702A2">
        <w:rPr>
          <w:rFonts w:ascii="Times New Roman" w:hAnsi="Times New Roman" w:cs="Times New Roman"/>
          <w:noProof/>
          <w:sz w:val="24"/>
          <w:szCs w:val="24"/>
        </w:rPr>
        <w:t>IC50</w:t>
      </w:r>
      <w:r w:rsidR="00A62CBA" w:rsidRPr="00A62CBA">
        <w:rPr>
          <w:rFonts w:ascii="Times New Roman" w:hAnsi="Times New Roman" w:cs="Times New Roman"/>
          <w:noProof/>
          <w:sz w:val="24"/>
          <w:szCs w:val="24"/>
        </w:rPr>
        <w:t xml:space="preserve"> value</w:t>
      </w:r>
      <w:r w:rsidR="00B73074">
        <w:rPr>
          <w:rFonts w:ascii="Times New Roman" w:hAnsi="Times New Roman" w:cs="Times New Roman" w:hint="eastAsia"/>
          <w:noProof/>
          <w:sz w:val="24"/>
          <w:szCs w:val="24"/>
        </w:rPr>
        <w:t>s</w:t>
      </w:r>
      <w:r w:rsidR="00A62CBA" w:rsidRPr="00A62CBA">
        <w:rPr>
          <w:rFonts w:ascii="Times New Roman" w:hAnsi="Times New Roman" w:cs="Times New Roman"/>
          <w:noProof/>
          <w:sz w:val="24"/>
          <w:szCs w:val="24"/>
        </w:rPr>
        <w:t xml:space="preserve"> of antibacterial compound</w:t>
      </w:r>
      <w:r w:rsidR="00D26EFD">
        <w:rPr>
          <w:rFonts w:ascii="Times New Roman" w:hAnsi="Times New Roman" w:cs="Times New Roman" w:hint="eastAsia"/>
          <w:noProof/>
          <w:sz w:val="24"/>
          <w:szCs w:val="24"/>
        </w:rPr>
        <w:t>s.</w:t>
      </w:r>
      <w:r w:rsidR="003776DE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644C13" w:rsidRPr="00644C13">
        <w:rPr>
          <w:rFonts w:ascii="Times New Roman" w:hAnsi="Times New Roman" w:cs="Times New Roman"/>
          <w:noProof/>
          <w:sz w:val="24"/>
          <w:szCs w:val="24"/>
        </w:rPr>
        <w:t xml:space="preserve">The blue </w:t>
      </w:r>
      <w:r w:rsidR="0087744A">
        <w:rPr>
          <w:rFonts w:ascii="Times New Roman" w:hAnsi="Times New Roman" w:cs="Times New Roman" w:hint="eastAsia"/>
          <w:noProof/>
          <w:sz w:val="24"/>
          <w:szCs w:val="24"/>
        </w:rPr>
        <w:t>point</w:t>
      </w:r>
      <w:r w:rsidR="00644C13" w:rsidRPr="00644C1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7744A">
        <w:rPr>
          <w:rFonts w:ascii="Times New Roman" w:hAnsi="Times New Roman" w:cs="Times New Roman" w:hint="eastAsia"/>
          <w:noProof/>
          <w:sz w:val="24"/>
          <w:szCs w:val="24"/>
        </w:rPr>
        <w:t>indicates</w:t>
      </w:r>
      <w:r w:rsidR="00644C13" w:rsidRPr="00644C13">
        <w:rPr>
          <w:rFonts w:ascii="Times New Roman" w:hAnsi="Times New Roman" w:cs="Times New Roman"/>
          <w:noProof/>
          <w:sz w:val="24"/>
          <w:szCs w:val="24"/>
        </w:rPr>
        <w:t xml:space="preserve"> the </w:t>
      </w:r>
      <w:r w:rsidR="002702A2">
        <w:rPr>
          <w:rFonts w:ascii="Times New Roman" w:hAnsi="Times New Roman" w:cs="Times New Roman" w:hint="eastAsia"/>
          <w:noProof/>
          <w:sz w:val="24"/>
          <w:szCs w:val="24"/>
        </w:rPr>
        <w:t>IC50</w:t>
      </w:r>
      <w:r w:rsidR="00644C1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644C13">
        <w:rPr>
          <w:rFonts w:ascii="Times New Roman" w:hAnsi="Times New Roman" w:cs="Times New Roman" w:hint="eastAsia"/>
          <w:noProof/>
          <w:sz w:val="24"/>
          <w:szCs w:val="24"/>
        </w:rPr>
        <w:t xml:space="preserve">values </w:t>
      </w:r>
      <w:r w:rsidR="00644C13" w:rsidRPr="00644C13">
        <w:rPr>
          <w:rFonts w:ascii="Times New Roman" w:hAnsi="Times New Roman" w:cs="Times New Roman"/>
          <w:noProof/>
          <w:sz w:val="24"/>
          <w:szCs w:val="24"/>
        </w:rPr>
        <w:t>of all compounds</w:t>
      </w:r>
      <w:r w:rsidR="00644C13">
        <w:rPr>
          <w:rFonts w:ascii="Times New Roman" w:hAnsi="Times New Roman" w:cs="Times New Roman" w:hint="eastAsia"/>
          <w:noProof/>
          <w:sz w:val="24"/>
          <w:szCs w:val="24"/>
        </w:rPr>
        <w:t xml:space="preserve">. </w:t>
      </w:r>
      <w:r w:rsidR="00175A0F">
        <w:rPr>
          <w:rFonts w:ascii="Times New Roman" w:hAnsi="Times New Roman" w:cs="Times New Roman" w:hint="eastAsia"/>
          <w:noProof/>
          <w:sz w:val="24"/>
          <w:szCs w:val="24"/>
        </w:rPr>
        <w:t>S</w:t>
      </w:r>
      <w:r w:rsidR="00FB6E0D" w:rsidRPr="00FB6E0D">
        <w:rPr>
          <w:rFonts w:ascii="Times New Roman" w:hAnsi="Times New Roman" w:cs="Times New Roman"/>
          <w:noProof/>
          <w:sz w:val="24"/>
          <w:szCs w:val="24"/>
        </w:rPr>
        <w:t>igmiod function</w:t>
      </w:r>
      <w:r w:rsidR="00175A0F">
        <w:rPr>
          <w:rFonts w:ascii="Times New Roman" w:hAnsi="Times New Roman" w:cs="Times New Roman" w:hint="eastAsia"/>
          <w:noProof/>
          <w:sz w:val="24"/>
          <w:szCs w:val="24"/>
        </w:rPr>
        <w:t xml:space="preserve"> was used</w:t>
      </w:r>
      <w:r w:rsidR="00FB6E0D" w:rsidRPr="00FB6E0D">
        <w:rPr>
          <w:rFonts w:ascii="Times New Roman" w:hAnsi="Times New Roman" w:cs="Times New Roman"/>
          <w:noProof/>
          <w:sz w:val="24"/>
          <w:szCs w:val="24"/>
        </w:rPr>
        <w:t xml:space="preserve"> to perform curve fitting and calculate the fitting parameters (yellow curve). </w:t>
      </w:r>
      <w:r w:rsidR="00584C5A" w:rsidRPr="00584C5A">
        <w:rPr>
          <w:rFonts w:ascii="Times New Roman" w:hAnsi="Times New Roman" w:cs="Times New Roman"/>
          <w:noProof/>
          <w:sz w:val="24"/>
          <w:szCs w:val="24"/>
        </w:rPr>
        <w:t>The position of the maximum intercept of the function is defined as the fitting threshold (green dotted line)</w:t>
      </w:r>
      <w:r w:rsidR="00FB6E0D" w:rsidRPr="00FB6E0D">
        <w:rPr>
          <w:rFonts w:ascii="Times New Roman" w:hAnsi="Times New Roman" w:cs="Times New Roman"/>
          <w:noProof/>
          <w:sz w:val="24"/>
          <w:szCs w:val="24"/>
        </w:rPr>
        <w:t xml:space="preserve">, which is very close to the </w:t>
      </w:r>
      <w:r w:rsidR="002702A2">
        <w:rPr>
          <w:rFonts w:ascii="Times New Roman" w:hAnsi="Times New Roman" w:cs="Times New Roman" w:hint="eastAsia"/>
          <w:noProof/>
          <w:sz w:val="24"/>
          <w:szCs w:val="24"/>
        </w:rPr>
        <w:t>IC50</w:t>
      </w:r>
      <w:r w:rsidR="00FB6E0D" w:rsidRPr="00FB6E0D">
        <w:rPr>
          <w:rFonts w:ascii="Times New Roman" w:hAnsi="Times New Roman" w:cs="Times New Roman"/>
          <w:noProof/>
          <w:sz w:val="24"/>
          <w:szCs w:val="24"/>
        </w:rPr>
        <w:t xml:space="preserve"> cutoff (10 μmol/L). </w:t>
      </w:r>
      <w:r w:rsidR="00E02C5E">
        <w:rPr>
          <w:rFonts w:ascii="Times New Roman" w:hAnsi="Times New Roman" w:cs="Times New Roman" w:hint="eastAsia"/>
          <w:noProof/>
          <w:sz w:val="24"/>
          <w:szCs w:val="24"/>
        </w:rPr>
        <w:t xml:space="preserve">Therefore, </w:t>
      </w:r>
      <w:r w:rsidR="006061D4">
        <w:rPr>
          <w:rFonts w:ascii="Times New Roman" w:hAnsi="Times New Roman" w:cs="Times New Roman" w:hint="eastAsia"/>
          <w:sz w:val="24"/>
          <w:szCs w:val="24"/>
        </w:rPr>
        <w:t>c</w:t>
      </w:r>
      <w:r w:rsidR="006061D4">
        <w:rPr>
          <w:rFonts w:ascii="Times New Roman" w:hAnsi="Times New Roman" w:cs="Times New Roman"/>
          <w:sz w:val="24"/>
          <w:szCs w:val="24"/>
        </w:rPr>
        <w:t xml:space="preserve">ompounds with </w:t>
      </w:r>
      <w:r w:rsidR="002702A2">
        <w:rPr>
          <w:rFonts w:ascii="Times New Roman" w:hAnsi="Times New Roman" w:hint="eastAsia"/>
          <w:bCs/>
          <w:kern w:val="0"/>
          <w:sz w:val="24"/>
          <w:szCs w:val="24"/>
        </w:rPr>
        <w:t>IC50</w:t>
      </w:r>
      <w:r w:rsidR="006061D4" w:rsidRPr="009B58E4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6061D4">
        <w:rPr>
          <w:rFonts w:ascii="Times New Roman" w:hAnsi="Times New Roman"/>
          <w:bCs/>
          <w:kern w:val="0"/>
          <w:sz w:val="24"/>
          <w:szCs w:val="24"/>
        </w:rPr>
        <w:t>less</w:t>
      </w:r>
      <w:r w:rsidR="006061D4" w:rsidRPr="009B58E4">
        <w:rPr>
          <w:rFonts w:ascii="Times New Roman" w:hAnsi="Times New Roman"/>
          <w:bCs/>
          <w:kern w:val="0"/>
          <w:sz w:val="24"/>
          <w:szCs w:val="24"/>
        </w:rPr>
        <w:t xml:space="preserve"> than 10 </w:t>
      </w:r>
      <w:proofErr w:type="spellStart"/>
      <w:r w:rsidR="006061D4" w:rsidRPr="009B58E4">
        <w:rPr>
          <w:rFonts w:ascii="Times New Roman" w:hAnsi="Times New Roman"/>
          <w:bCs/>
          <w:kern w:val="0"/>
          <w:sz w:val="24"/>
          <w:szCs w:val="24"/>
        </w:rPr>
        <w:t>μmol</w:t>
      </w:r>
      <w:proofErr w:type="spellEnd"/>
      <w:r w:rsidR="006061D4" w:rsidRPr="009B58E4">
        <w:rPr>
          <w:rFonts w:ascii="Times New Roman" w:hAnsi="Times New Roman"/>
          <w:bCs/>
          <w:kern w:val="0"/>
          <w:sz w:val="24"/>
          <w:szCs w:val="24"/>
        </w:rPr>
        <w:t xml:space="preserve">/L </w:t>
      </w:r>
      <w:r w:rsidR="006061D4">
        <w:rPr>
          <w:rFonts w:ascii="Times New Roman" w:hAnsi="Times New Roman"/>
          <w:bCs/>
          <w:kern w:val="0"/>
          <w:sz w:val="24"/>
          <w:szCs w:val="24"/>
        </w:rPr>
        <w:t>were</w:t>
      </w:r>
      <w:r w:rsidR="006061D4" w:rsidRPr="009B58E4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E961FA" w:rsidRPr="00FB6E0D">
        <w:rPr>
          <w:rFonts w:ascii="Times New Roman" w:hAnsi="Times New Roman" w:cs="Times New Roman"/>
          <w:noProof/>
          <w:sz w:val="24"/>
          <w:szCs w:val="24"/>
        </w:rPr>
        <w:t xml:space="preserve">defined </w:t>
      </w:r>
      <w:r w:rsidR="006061D4" w:rsidRPr="009B58E4">
        <w:rPr>
          <w:rFonts w:ascii="Times New Roman" w:hAnsi="Times New Roman"/>
          <w:bCs/>
          <w:kern w:val="0"/>
          <w:sz w:val="24"/>
          <w:szCs w:val="24"/>
        </w:rPr>
        <w:t xml:space="preserve">as active </w:t>
      </w:r>
      <w:r w:rsidR="006061D4" w:rsidRPr="009D7A05">
        <w:rPr>
          <w:rFonts w:ascii="Times New Roman" w:hAnsi="Times New Roman" w:cs="Times New Roman"/>
          <w:sz w:val="24"/>
          <w:szCs w:val="24"/>
        </w:rPr>
        <w:t xml:space="preserve">antibacterial </w:t>
      </w:r>
      <w:r w:rsidR="006061D4" w:rsidRPr="009B58E4">
        <w:rPr>
          <w:rFonts w:ascii="Times New Roman" w:hAnsi="Times New Roman"/>
          <w:bCs/>
          <w:kern w:val="0"/>
          <w:sz w:val="24"/>
          <w:szCs w:val="24"/>
        </w:rPr>
        <w:t>compound</w:t>
      </w:r>
      <w:r w:rsidR="006061D4">
        <w:rPr>
          <w:rFonts w:ascii="Times New Roman" w:hAnsi="Times New Roman"/>
          <w:bCs/>
          <w:kern w:val="0"/>
          <w:sz w:val="24"/>
          <w:szCs w:val="24"/>
        </w:rPr>
        <w:t>s</w:t>
      </w:r>
      <w:r w:rsidR="00AF3D87">
        <w:rPr>
          <w:rFonts w:ascii="Times New Roman" w:hAnsi="Times New Roman" w:hint="eastAsia"/>
          <w:bCs/>
          <w:kern w:val="0"/>
          <w:sz w:val="24"/>
          <w:szCs w:val="24"/>
        </w:rPr>
        <w:t xml:space="preserve">, </w:t>
      </w:r>
      <w:r w:rsidR="004E2594">
        <w:rPr>
          <w:rFonts w:ascii="Times New Roman" w:hAnsi="Times New Roman"/>
          <w:bCs/>
          <w:kern w:val="0"/>
          <w:sz w:val="24"/>
          <w:szCs w:val="24"/>
        </w:rPr>
        <w:t xml:space="preserve">and those with </w:t>
      </w:r>
      <w:r w:rsidR="002702A2">
        <w:rPr>
          <w:rFonts w:ascii="Times New Roman" w:hAnsi="Times New Roman" w:hint="eastAsia"/>
          <w:bCs/>
          <w:kern w:val="0"/>
          <w:sz w:val="24"/>
          <w:szCs w:val="24"/>
        </w:rPr>
        <w:t>IC50</w:t>
      </w:r>
      <w:r w:rsidR="000D53DB">
        <w:rPr>
          <w:rFonts w:ascii="Times New Roman" w:hAnsi="Times New Roman"/>
          <w:bCs/>
          <w:kern w:val="0"/>
          <w:sz w:val="24"/>
          <w:szCs w:val="24"/>
        </w:rPr>
        <w:t xml:space="preserve"> higher than 1</w:t>
      </w:r>
      <w:r w:rsidR="004E2594">
        <w:rPr>
          <w:rFonts w:ascii="Times New Roman" w:hAnsi="Times New Roman"/>
          <w:bCs/>
          <w:kern w:val="0"/>
          <w:sz w:val="24"/>
          <w:szCs w:val="24"/>
        </w:rPr>
        <w:t xml:space="preserve">0 </w:t>
      </w:r>
      <w:proofErr w:type="spellStart"/>
      <w:r w:rsidR="004E2594" w:rsidRPr="009B58E4">
        <w:rPr>
          <w:rFonts w:ascii="Times New Roman" w:hAnsi="Times New Roman"/>
          <w:bCs/>
          <w:kern w:val="0"/>
          <w:sz w:val="24"/>
          <w:szCs w:val="24"/>
        </w:rPr>
        <w:t>μmol</w:t>
      </w:r>
      <w:proofErr w:type="spellEnd"/>
      <w:r w:rsidR="004E2594" w:rsidRPr="009B58E4">
        <w:rPr>
          <w:rFonts w:ascii="Times New Roman" w:hAnsi="Times New Roman"/>
          <w:bCs/>
          <w:kern w:val="0"/>
          <w:sz w:val="24"/>
          <w:szCs w:val="24"/>
        </w:rPr>
        <w:t>/L</w:t>
      </w:r>
      <w:r w:rsidR="004E2594">
        <w:rPr>
          <w:rFonts w:ascii="Times New Roman" w:hAnsi="Times New Roman"/>
          <w:bCs/>
          <w:kern w:val="0"/>
          <w:sz w:val="24"/>
          <w:szCs w:val="24"/>
        </w:rPr>
        <w:t xml:space="preserve"> were </w:t>
      </w:r>
      <w:r w:rsidR="004E2594" w:rsidRPr="009B58E4">
        <w:rPr>
          <w:rFonts w:ascii="Times New Roman" w:hAnsi="Times New Roman"/>
          <w:bCs/>
          <w:kern w:val="0"/>
          <w:sz w:val="24"/>
          <w:szCs w:val="24"/>
        </w:rPr>
        <w:t xml:space="preserve">considered as </w:t>
      </w:r>
      <w:r w:rsidR="004E2594">
        <w:rPr>
          <w:rFonts w:ascii="Times New Roman" w:hAnsi="Times New Roman"/>
          <w:bCs/>
          <w:kern w:val="0"/>
          <w:sz w:val="24"/>
          <w:szCs w:val="24"/>
        </w:rPr>
        <w:t>in</w:t>
      </w:r>
      <w:r w:rsidR="004E2594" w:rsidRPr="009B58E4">
        <w:rPr>
          <w:rFonts w:ascii="Times New Roman" w:hAnsi="Times New Roman"/>
          <w:bCs/>
          <w:kern w:val="0"/>
          <w:sz w:val="24"/>
          <w:szCs w:val="24"/>
        </w:rPr>
        <w:t xml:space="preserve">active </w:t>
      </w:r>
      <w:r w:rsidR="004E2594" w:rsidRPr="009D7A05">
        <w:rPr>
          <w:rFonts w:ascii="Times New Roman" w:hAnsi="Times New Roman" w:cs="Times New Roman"/>
          <w:sz w:val="24"/>
          <w:szCs w:val="24"/>
        </w:rPr>
        <w:t xml:space="preserve">antibacterial </w:t>
      </w:r>
      <w:r w:rsidR="004E2594" w:rsidRPr="009B58E4">
        <w:rPr>
          <w:rFonts w:ascii="Times New Roman" w:hAnsi="Times New Roman"/>
          <w:bCs/>
          <w:kern w:val="0"/>
          <w:sz w:val="24"/>
          <w:szCs w:val="24"/>
        </w:rPr>
        <w:t>compound</w:t>
      </w:r>
      <w:r w:rsidR="004E2594">
        <w:rPr>
          <w:rFonts w:ascii="Times New Roman" w:hAnsi="Times New Roman"/>
          <w:bCs/>
          <w:kern w:val="0"/>
          <w:sz w:val="24"/>
          <w:szCs w:val="24"/>
        </w:rPr>
        <w:t>s.</w:t>
      </w:r>
    </w:p>
    <w:p w14:paraId="700D00DF" w14:textId="77777777" w:rsidR="001C39DC" w:rsidRDefault="001C39DC">
      <w:pPr>
        <w:widowControl/>
        <w:jc w:val="lef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Cs/>
          <w:kern w:val="0"/>
          <w:sz w:val="24"/>
          <w:szCs w:val="24"/>
        </w:rPr>
        <w:br w:type="page"/>
      </w:r>
    </w:p>
    <w:p w14:paraId="7048D14D" w14:textId="45685C53" w:rsidR="009D478E" w:rsidRDefault="004335A9" w:rsidP="00EA7780">
      <w:pPr>
        <w:rPr>
          <w:rFonts w:ascii="Times New Roman" w:hAnsi="Times New Roman" w:cs="Times New Roman"/>
          <w:noProof/>
          <w:sz w:val="24"/>
          <w:szCs w:val="24"/>
        </w:rPr>
      </w:pPr>
      <w:r w:rsidRPr="004335A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7DE78A" wp14:editId="04810422">
            <wp:extent cx="6645910" cy="3371215"/>
            <wp:effectExtent l="0" t="0" r="2540" b="63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37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CA914" w14:textId="760B45DD" w:rsidR="00461D75" w:rsidRDefault="00461D75" w:rsidP="00EA7780">
      <w:pPr>
        <w:rPr>
          <w:rFonts w:ascii="Times New Roman" w:hAnsi="Times New Roman" w:cs="Times New Roman"/>
          <w:noProof/>
          <w:sz w:val="24"/>
          <w:szCs w:val="24"/>
        </w:rPr>
      </w:pPr>
      <w:r w:rsidRPr="005F7DCB">
        <w:rPr>
          <w:rFonts w:ascii="Times New Roman" w:hAnsi="Times New Roman" w:cs="Times New Roman"/>
          <w:b/>
          <w:noProof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noProof/>
          <w:sz w:val="24"/>
          <w:szCs w:val="24"/>
        </w:rPr>
        <w:t>2</w:t>
      </w:r>
      <w:r w:rsidRPr="005F7DCB">
        <w:rPr>
          <w:rFonts w:ascii="Times New Roman" w:hAnsi="Times New Roman" w:cs="Times New Roman"/>
          <w:b/>
          <w:noProof/>
          <w:sz w:val="24"/>
          <w:szCs w:val="24"/>
        </w:rPr>
        <w:t>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24FE0" w:rsidRPr="00A24FE0">
        <w:rPr>
          <w:rFonts w:ascii="Times New Roman" w:hAnsi="Times New Roman" w:cs="Times New Roman"/>
          <w:sz w:val="24"/>
          <w:szCs w:val="24"/>
        </w:rPr>
        <w:t xml:space="preserve">The prediction accuracy of different machine learning methods for </w:t>
      </w:r>
      <w:r w:rsidR="00292574">
        <w:rPr>
          <w:rFonts w:ascii="Times New Roman" w:hAnsi="Times New Roman" w:cs="Times New Roman"/>
          <w:sz w:val="24"/>
          <w:szCs w:val="24"/>
        </w:rPr>
        <w:t>benchmark data</w:t>
      </w:r>
      <w:r w:rsidR="00A24FE0" w:rsidRPr="00A24FE0">
        <w:rPr>
          <w:rFonts w:ascii="Times New Roman" w:hAnsi="Times New Roman" w:cs="Times New Roman"/>
          <w:sz w:val="24"/>
          <w:szCs w:val="24"/>
        </w:rPr>
        <w:t>sets</w:t>
      </w:r>
      <w:r w:rsidR="00863069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B05739">
        <w:rPr>
          <w:rFonts w:ascii="Times New Roman" w:hAnsi="Times New Roman" w:cs="Times New Roman" w:hint="eastAsia"/>
          <w:sz w:val="24"/>
          <w:szCs w:val="24"/>
        </w:rPr>
        <w:t>T</w:t>
      </w:r>
      <w:r w:rsidR="00B05739" w:rsidRPr="00B05739">
        <w:rPr>
          <w:rFonts w:ascii="Times New Roman" w:hAnsi="Times New Roman" w:cs="Times New Roman"/>
          <w:sz w:val="24"/>
          <w:szCs w:val="24"/>
        </w:rPr>
        <w:t>he filtered datasets including one positive dataset and 10 negative datasets</w:t>
      </w:r>
      <w:r w:rsidR="00B05739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3E2114">
        <w:rPr>
          <w:rFonts w:ascii="Times New Roman" w:hAnsi="Times New Roman" w:cs="Times New Roman" w:hint="eastAsia"/>
          <w:sz w:val="24"/>
          <w:szCs w:val="24"/>
        </w:rPr>
        <w:t xml:space="preserve">see </w:t>
      </w:r>
      <w:r w:rsidR="003E2114" w:rsidRPr="003E2114">
        <w:rPr>
          <w:rFonts w:ascii="Times New Roman" w:hAnsi="Times New Roman" w:cs="Times New Roman"/>
          <w:sz w:val="24"/>
          <w:szCs w:val="24"/>
        </w:rPr>
        <w:t>Methods</w:t>
      </w:r>
      <w:r w:rsidR="005A5AE5">
        <w:rPr>
          <w:rFonts w:ascii="Times New Roman" w:hAnsi="Times New Roman" w:cs="Times New Roman" w:hint="eastAsia"/>
          <w:sz w:val="24"/>
          <w:szCs w:val="24"/>
        </w:rPr>
        <w:t xml:space="preserve"> 2.3</w:t>
      </w:r>
      <w:r w:rsidR="00B05739">
        <w:rPr>
          <w:rFonts w:ascii="Times New Roman" w:hAnsi="Times New Roman" w:cs="Times New Roman" w:hint="eastAsia"/>
          <w:sz w:val="24"/>
          <w:szCs w:val="24"/>
        </w:rPr>
        <w:t>)</w:t>
      </w:r>
      <w:r w:rsidR="002F6FA7">
        <w:rPr>
          <w:rFonts w:ascii="Times New Roman" w:hAnsi="Times New Roman" w:cs="Times New Roman" w:hint="eastAsia"/>
          <w:sz w:val="24"/>
          <w:szCs w:val="24"/>
        </w:rPr>
        <w:t xml:space="preserve">, therefore, </w:t>
      </w:r>
      <w:r w:rsidR="00BD1150">
        <w:rPr>
          <w:rFonts w:ascii="Times New Roman" w:hAnsi="Times New Roman" w:cs="Times New Roman" w:hint="eastAsia"/>
          <w:sz w:val="24"/>
          <w:szCs w:val="24"/>
        </w:rPr>
        <w:t>e</w:t>
      </w:r>
      <w:r w:rsidR="00BD1150" w:rsidRPr="00BD1150">
        <w:rPr>
          <w:rFonts w:ascii="Times New Roman" w:hAnsi="Times New Roman" w:cs="Times New Roman"/>
          <w:sz w:val="24"/>
          <w:szCs w:val="24"/>
        </w:rPr>
        <w:t>ach value in the figure is the average of 10 prediction accuracy</w:t>
      </w:r>
      <w:r w:rsidR="00A778DF">
        <w:rPr>
          <w:rFonts w:ascii="Times New Roman" w:hAnsi="Times New Roman" w:cs="Times New Roman" w:hint="eastAsia"/>
          <w:sz w:val="24"/>
          <w:szCs w:val="24"/>
        </w:rPr>
        <w:t>.</w:t>
      </w:r>
      <w:r w:rsidR="008663F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8490F" w:rsidRPr="0088490F">
        <w:rPr>
          <w:rFonts w:ascii="Times New Roman" w:hAnsi="Times New Roman" w:cs="Times New Roman"/>
          <w:sz w:val="24"/>
          <w:szCs w:val="24"/>
        </w:rPr>
        <w:t>Compared with other machine learning methods, random forest</w:t>
      </w:r>
      <w:r w:rsidR="00416B8F">
        <w:rPr>
          <w:rFonts w:ascii="Times New Roman" w:hAnsi="Times New Roman" w:cs="Times New Roman" w:hint="eastAsia"/>
          <w:sz w:val="24"/>
          <w:szCs w:val="24"/>
        </w:rPr>
        <w:t xml:space="preserve"> (RF)</w:t>
      </w:r>
      <w:r w:rsidR="0088490F" w:rsidRPr="0088490F">
        <w:rPr>
          <w:rFonts w:ascii="Times New Roman" w:hAnsi="Times New Roman" w:cs="Times New Roman"/>
          <w:sz w:val="24"/>
          <w:szCs w:val="24"/>
        </w:rPr>
        <w:t>, support vector machine</w:t>
      </w:r>
      <w:r w:rsidR="00416B8F">
        <w:rPr>
          <w:rFonts w:ascii="Times New Roman" w:hAnsi="Times New Roman" w:cs="Times New Roman" w:hint="eastAsia"/>
          <w:sz w:val="24"/>
          <w:szCs w:val="24"/>
        </w:rPr>
        <w:t xml:space="preserve"> (SVM)</w:t>
      </w:r>
      <w:r w:rsidR="0088490F" w:rsidRPr="0088490F">
        <w:rPr>
          <w:rFonts w:ascii="Times New Roman" w:hAnsi="Times New Roman" w:cs="Times New Roman"/>
          <w:sz w:val="24"/>
          <w:szCs w:val="24"/>
        </w:rPr>
        <w:t>, and multi-layer perception</w:t>
      </w:r>
      <w:r w:rsidR="00416B8F">
        <w:rPr>
          <w:rFonts w:ascii="Times New Roman" w:hAnsi="Times New Roman" w:cs="Times New Roman" w:hint="eastAsia"/>
          <w:sz w:val="24"/>
          <w:szCs w:val="24"/>
        </w:rPr>
        <w:t xml:space="preserve"> (MLP)</w:t>
      </w:r>
      <w:r w:rsidR="0088490F" w:rsidRPr="0088490F">
        <w:rPr>
          <w:rFonts w:ascii="Times New Roman" w:hAnsi="Times New Roman" w:cs="Times New Roman"/>
          <w:sz w:val="24"/>
          <w:szCs w:val="24"/>
        </w:rPr>
        <w:t xml:space="preserve"> all show higher prediction accuracy</w:t>
      </w:r>
      <w:r w:rsidR="00176658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306949" w:rsidRPr="00636733">
        <w:rPr>
          <w:rFonts w:ascii="Times New Roman" w:hAnsi="Times New Roman" w:cs="Times New Roman"/>
          <w:sz w:val="24"/>
          <w:szCs w:val="24"/>
        </w:rPr>
        <w:t>T</w:t>
      </w:r>
      <w:r w:rsidR="009C6561" w:rsidRPr="00636733">
        <w:rPr>
          <w:rFonts w:ascii="Times New Roman" w:hAnsi="Times New Roman" w:cs="Times New Roman"/>
          <w:sz w:val="24"/>
          <w:szCs w:val="24"/>
        </w:rPr>
        <w:t>he benchmark dataset based on FP2 molecular fingerprints shows the highest prediction accuracy in the RF and MLP methods, and also shows high prediction accuracy in the SVM method</w:t>
      </w:r>
      <w:r w:rsidR="00DF3B20" w:rsidRPr="00636733">
        <w:rPr>
          <w:rFonts w:ascii="Times New Roman" w:hAnsi="Times New Roman" w:cs="Times New Roman"/>
          <w:sz w:val="24"/>
          <w:szCs w:val="24"/>
        </w:rPr>
        <w:t xml:space="preserve"> among </w:t>
      </w:r>
      <w:r w:rsidR="00D05E00" w:rsidRPr="00636733">
        <w:rPr>
          <w:rFonts w:ascii="Times New Roman" w:hAnsi="Times New Roman" w:cs="Times New Roman"/>
          <w:sz w:val="24"/>
          <w:szCs w:val="24"/>
        </w:rPr>
        <w:t>all molecular fingerprints</w:t>
      </w:r>
      <w:r w:rsidR="00C75874" w:rsidRPr="00636733">
        <w:rPr>
          <w:rFonts w:ascii="Times New Roman" w:hAnsi="Times New Roman" w:cs="Times New Roman" w:hint="eastAsia"/>
          <w:sz w:val="24"/>
          <w:szCs w:val="24"/>
        </w:rPr>
        <w:t>.</w:t>
      </w:r>
      <w:r w:rsidR="00F128DF" w:rsidRPr="00636733">
        <w:rPr>
          <w:rFonts w:ascii="Times New Roman" w:hAnsi="Times New Roman" w:cs="Times New Roman"/>
          <w:sz w:val="24"/>
          <w:szCs w:val="24"/>
        </w:rPr>
        <w:t xml:space="preserve"> </w:t>
      </w:r>
      <w:r w:rsidR="00B10C43" w:rsidRPr="00636733">
        <w:rPr>
          <w:rFonts w:ascii="Times New Roman" w:hAnsi="Times New Roman" w:cs="Times New Roman"/>
          <w:sz w:val="24"/>
          <w:szCs w:val="24"/>
        </w:rPr>
        <w:t xml:space="preserve">The </w:t>
      </w:r>
      <w:r w:rsidR="006662D4" w:rsidRPr="00636733">
        <w:rPr>
          <w:rFonts w:ascii="Times New Roman" w:hAnsi="Times New Roman" w:cs="Times New Roman"/>
          <w:sz w:val="24"/>
          <w:szCs w:val="24"/>
        </w:rPr>
        <w:t>accuracy fluctuates greatly among different machine learning methods</w:t>
      </w:r>
      <w:r w:rsidR="00503191" w:rsidRPr="00636733">
        <w:rPr>
          <w:rFonts w:ascii="Times New Roman" w:hAnsi="Times New Roman" w:cs="Times New Roman"/>
          <w:sz w:val="24"/>
          <w:szCs w:val="24"/>
        </w:rPr>
        <w:t xml:space="preserve"> in the </w:t>
      </w:r>
      <w:r w:rsidR="00B10C43" w:rsidRPr="00636733">
        <w:rPr>
          <w:rFonts w:ascii="Times New Roman" w:hAnsi="Times New Roman" w:cs="Times New Roman"/>
          <w:sz w:val="24"/>
          <w:szCs w:val="24"/>
        </w:rPr>
        <w:t>benchmark dataset based on</w:t>
      </w:r>
      <w:r w:rsidR="00AE04EB" w:rsidRPr="00636733">
        <w:rPr>
          <w:rFonts w:ascii="Times New Roman" w:hAnsi="Times New Roman" w:cs="Times New Roman"/>
          <w:sz w:val="24"/>
          <w:szCs w:val="24"/>
        </w:rPr>
        <w:t xml:space="preserve"> vector features</w:t>
      </w:r>
      <w:r w:rsidR="00503191" w:rsidRPr="00636733">
        <w:rPr>
          <w:rFonts w:ascii="Times New Roman" w:hAnsi="Times New Roman" w:cs="Times New Roman"/>
          <w:sz w:val="24"/>
          <w:szCs w:val="24"/>
        </w:rPr>
        <w:t>.</w:t>
      </w:r>
    </w:p>
    <w:p w14:paraId="3DE770AF" w14:textId="72DAC535" w:rsidR="001C39DC" w:rsidRDefault="001C39DC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5302BB24" w14:textId="4FB8D251" w:rsidR="001E7C19" w:rsidRPr="0095177A" w:rsidRDefault="009760D0" w:rsidP="002D4087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1881E0F" wp14:editId="1E0C0F6F">
            <wp:extent cx="6120130" cy="3674745"/>
            <wp:effectExtent l="0" t="0" r="0" b="1905"/>
            <wp:docPr id="22" name="图片 22" descr="D:\Projects\PROJ0035\Figures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rojects\PROJ0035\Figures\Figure S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339A3" w14:textId="35AE2EEA" w:rsidR="002D4087" w:rsidRPr="0095177A" w:rsidRDefault="0095177A" w:rsidP="002D4087">
      <w:pPr>
        <w:rPr>
          <w:rFonts w:ascii="Times New Roman" w:hAnsi="Times New Roman" w:cs="Times New Roman"/>
          <w:noProof/>
          <w:sz w:val="24"/>
          <w:szCs w:val="24"/>
        </w:rPr>
      </w:pPr>
      <w:r w:rsidRPr="005F7DCB">
        <w:rPr>
          <w:rFonts w:ascii="Times New Roman" w:hAnsi="Times New Roman" w:cs="Times New Roman"/>
          <w:b/>
          <w:noProof/>
          <w:sz w:val="24"/>
          <w:szCs w:val="24"/>
        </w:rPr>
        <w:t xml:space="preserve">Supplementary Figure </w:t>
      </w:r>
      <w:r w:rsidR="003741B3">
        <w:rPr>
          <w:rFonts w:ascii="Times New Roman" w:hAnsi="Times New Roman" w:cs="Times New Roman" w:hint="eastAsia"/>
          <w:b/>
          <w:noProof/>
          <w:sz w:val="24"/>
          <w:szCs w:val="24"/>
        </w:rPr>
        <w:t>3</w:t>
      </w:r>
      <w:r w:rsidRPr="005F7DCB">
        <w:rPr>
          <w:rFonts w:ascii="Times New Roman" w:hAnsi="Times New Roman" w:cs="Times New Roman"/>
          <w:b/>
          <w:noProof/>
          <w:sz w:val="24"/>
          <w:szCs w:val="24"/>
        </w:rPr>
        <w:t>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1025E" w:rsidRPr="00D1025E">
        <w:rPr>
          <w:rFonts w:ascii="Times New Roman" w:hAnsi="Times New Roman" w:cs="Times New Roman"/>
          <w:noProof/>
          <w:sz w:val="24"/>
          <w:szCs w:val="24"/>
        </w:rPr>
        <w:t xml:space="preserve">Parameter </w:t>
      </w:r>
      <w:r w:rsidR="00D1025E">
        <w:rPr>
          <w:rFonts w:ascii="Times New Roman" w:hAnsi="Times New Roman" w:cs="Times New Roman"/>
          <w:noProof/>
          <w:sz w:val="24"/>
          <w:szCs w:val="24"/>
        </w:rPr>
        <w:t>o</w:t>
      </w:r>
      <w:r w:rsidR="00D1025E" w:rsidRPr="00D1025E">
        <w:rPr>
          <w:rFonts w:ascii="Times New Roman" w:hAnsi="Times New Roman" w:cs="Times New Roman"/>
          <w:noProof/>
          <w:sz w:val="24"/>
          <w:szCs w:val="24"/>
        </w:rPr>
        <w:t>ptimization</w:t>
      </w:r>
      <w:r w:rsidR="00D1025E">
        <w:rPr>
          <w:rFonts w:ascii="Times New Roman" w:hAnsi="Times New Roman" w:cs="Times New Roman"/>
          <w:noProof/>
          <w:sz w:val="24"/>
          <w:szCs w:val="24"/>
        </w:rPr>
        <w:t xml:space="preserve"> of the</w:t>
      </w:r>
      <w:r w:rsidR="00D1025E" w:rsidRPr="00D1025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1025E">
        <w:rPr>
          <w:rFonts w:ascii="Times New Roman" w:hAnsi="Times New Roman" w:cs="Times New Roman"/>
          <w:noProof/>
          <w:sz w:val="24"/>
          <w:szCs w:val="24"/>
        </w:rPr>
        <w:t>s</w:t>
      </w:r>
      <w:r w:rsidR="00D1025E" w:rsidRPr="00D1025E">
        <w:rPr>
          <w:rFonts w:ascii="Times New Roman" w:hAnsi="Times New Roman" w:cs="Times New Roman"/>
          <w:noProof/>
          <w:sz w:val="24"/>
          <w:szCs w:val="24"/>
        </w:rPr>
        <w:t xml:space="preserve">upport </w:t>
      </w:r>
      <w:r w:rsidR="00D1025E">
        <w:rPr>
          <w:rFonts w:ascii="Times New Roman" w:hAnsi="Times New Roman" w:cs="Times New Roman"/>
          <w:noProof/>
          <w:sz w:val="24"/>
          <w:szCs w:val="24"/>
        </w:rPr>
        <w:t>v</w:t>
      </w:r>
      <w:r w:rsidR="00D1025E" w:rsidRPr="00D1025E">
        <w:rPr>
          <w:rFonts w:ascii="Times New Roman" w:hAnsi="Times New Roman" w:cs="Times New Roman"/>
          <w:noProof/>
          <w:sz w:val="24"/>
          <w:szCs w:val="24"/>
        </w:rPr>
        <w:t xml:space="preserve">ector </w:t>
      </w:r>
      <w:r w:rsidR="00D1025E">
        <w:rPr>
          <w:rFonts w:ascii="Times New Roman" w:hAnsi="Times New Roman" w:cs="Times New Roman"/>
          <w:noProof/>
          <w:sz w:val="24"/>
          <w:szCs w:val="24"/>
        </w:rPr>
        <w:t>m</w:t>
      </w:r>
      <w:r w:rsidR="00D1025E" w:rsidRPr="00D1025E">
        <w:rPr>
          <w:rFonts w:ascii="Times New Roman" w:hAnsi="Times New Roman" w:cs="Times New Roman"/>
          <w:noProof/>
          <w:sz w:val="24"/>
          <w:szCs w:val="24"/>
        </w:rPr>
        <w:t>achine</w:t>
      </w:r>
      <w:r w:rsidR="00D1025E">
        <w:rPr>
          <w:rFonts w:ascii="Times New Roman" w:hAnsi="Times New Roman" w:cs="Times New Roman"/>
          <w:noProof/>
          <w:sz w:val="24"/>
          <w:szCs w:val="24"/>
        </w:rPr>
        <w:t xml:space="preserve"> (SVM)</w:t>
      </w:r>
      <w:r w:rsidR="00D1025E" w:rsidRPr="00D1025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1025E">
        <w:rPr>
          <w:rFonts w:ascii="Times New Roman" w:hAnsi="Times New Roman" w:cs="Times New Roman"/>
          <w:noProof/>
          <w:sz w:val="24"/>
          <w:szCs w:val="24"/>
        </w:rPr>
        <w:t>m</w:t>
      </w:r>
      <w:r w:rsidR="00D1025E" w:rsidRPr="00D1025E">
        <w:rPr>
          <w:rFonts w:ascii="Times New Roman" w:hAnsi="Times New Roman" w:cs="Times New Roman"/>
          <w:noProof/>
          <w:sz w:val="24"/>
          <w:szCs w:val="24"/>
        </w:rPr>
        <w:t>odel</w:t>
      </w:r>
      <w:r w:rsidR="00D1025E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8B1FA9" w:rsidRPr="008B1FA9">
        <w:rPr>
          <w:rFonts w:ascii="Times New Roman" w:hAnsi="Times New Roman" w:cs="Times New Roman"/>
          <w:noProof/>
          <w:sz w:val="24"/>
          <w:szCs w:val="24"/>
        </w:rPr>
        <w:t>The optimal parameter gamma</w:t>
      </w:r>
      <w:r w:rsidR="008B1FA9">
        <w:rPr>
          <w:rFonts w:ascii="Times New Roman" w:hAnsi="Times New Roman" w:cs="Times New Roman" w:hint="eastAsia"/>
          <w:noProof/>
          <w:sz w:val="24"/>
          <w:szCs w:val="24"/>
        </w:rPr>
        <w:t xml:space="preserve"> and C</w:t>
      </w:r>
      <w:r w:rsidR="008B1FA9" w:rsidRPr="008B1FA9">
        <w:rPr>
          <w:rFonts w:ascii="Times New Roman" w:hAnsi="Times New Roman" w:cs="Times New Roman"/>
          <w:noProof/>
          <w:sz w:val="24"/>
          <w:szCs w:val="24"/>
        </w:rPr>
        <w:t xml:space="preserve"> was determined according to the maximum 5-fold cross-validation accuracy (A) and the maximum area under the curve (AUC) (B). The red box indicates the maximum 5-fold cross-validation accuracy or AUC.</w:t>
      </w:r>
    </w:p>
    <w:p w14:paraId="79F6FC47" w14:textId="77777777" w:rsidR="002D4087" w:rsidRPr="0095177A" w:rsidRDefault="002D4087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95177A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1339165F" w14:textId="40F64AF1" w:rsidR="002D4087" w:rsidRDefault="00904B94" w:rsidP="002D408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FD3690C" wp14:editId="36FA720E">
            <wp:extent cx="6120130" cy="2345055"/>
            <wp:effectExtent l="0" t="0" r="0" b="0"/>
            <wp:docPr id="23" name="图片 23" descr="D:\Projects\PROJ0035\Figures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ojects\PROJ0035\Figures\Figure S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34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C079E" w14:textId="2876B197" w:rsidR="001B5C63" w:rsidRDefault="001B5C63" w:rsidP="001B5C63">
      <w:pPr>
        <w:rPr>
          <w:rFonts w:ascii="Times New Roman" w:hAnsi="Times New Roman" w:cs="Times New Roman"/>
          <w:noProof/>
          <w:sz w:val="24"/>
          <w:szCs w:val="24"/>
        </w:rPr>
      </w:pPr>
      <w:r w:rsidRPr="005F7DCB">
        <w:rPr>
          <w:rFonts w:ascii="Times New Roman" w:hAnsi="Times New Roman" w:cs="Times New Roman"/>
          <w:b/>
          <w:noProof/>
          <w:sz w:val="24"/>
          <w:szCs w:val="24"/>
        </w:rPr>
        <w:t xml:space="preserve">Supplementary Figure </w:t>
      </w:r>
      <w:r w:rsidR="003741B3">
        <w:rPr>
          <w:rFonts w:ascii="Times New Roman" w:hAnsi="Times New Roman" w:cs="Times New Roman" w:hint="eastAsia"/>
          <w:b/>
          <w:noProof/>
          <w:sz w:val="24"/>
          <w:szCs w:val="24"/>
        </w:rPr>
        <w:t>4</w:t>
      </w:r>
      <w:r w:rsidRPr="005F7DCB">
        <w:rPr>
          <w:rFonts w:ascii="Times New Roman" w:hAnsi="Times New Roman" w:cs="Times New Roman"/>
          <w:b/>
          <w:noProof/>
          <w:sz w:val="24"/>
          <w:szCs w:val="24"/>
        </w:rPr>
        <w:t>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D1025E">
        <w:rPr>
          <w:rFonts w:ascii="Times New Roman" w:hAnsi="Times New Roman" w:cs="Times New Roman"/>
          <w:noProof/>
          <w:sz w:val="24"/>
          <w:szCs w:val="24"/>
        </w:rPr>
        <w:t xml:space="preserve">Parameter </w:t>
      </w:r>
      <w:r>
        <w:rPr>
          <w:rFonts w:ascii="Times New Roman" w:hAnsi="Times New Roman" w:cs="Times New Roman"/>
          <w:noProof/>
          <w:sz w:val="24"/>
          <w:szCs w:val="24"/>
        </w:rPr>
        <w:t>o</w:t>
      </w:r>
      <w:r w:rsidRPr="00D1025E">
        <w:rPr>
          <w:rFonts w:ascii="Times New Roman" w:hAnsi="Times New Roman" w:cs="Times New Roman"/>
          <w:noProof/>
          <w:sz w:val="24"/>
          <w:szCs w:val="24"/>
        </w:rPr>
        <w:t>ptimization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of the</w:t>
      </w:r>
      <w:r w:rsidRPr="00D1025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908B3">
        <w:rPr>
          <w:rFonts w:ascii="Times New Roman" w:hAnsi="Times New Roman" w:cs="Times New Roman"/>
          <w:sz w:val="24"/>
          <w:szCs w:val="24"/>
        </w:rPr>
        <w:t>r</w:t>
      </w:r>
      <w:r w:rsidR="000908B3" w:rsidRPr="008F3259">
        <w:rPr>
          <w:rFonts w:ascii="Times New Roman" w:hAnsi="Times New Roman" w:cs="Times New Roman"/>
          <w:sz w:val="24"/>
          <w:szCs w:val="24"/>
        </w:rPr>
        <w:t>andom forest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(</w:t>
      </w:r>
      <w:r w:rsidR="000908B3">
        <w:rPr>
          <w:rFonts w:ascii="Times New Roman" w:hAnsi="Times New Roman" w:cs="Times New Roman"/>
          <w:noProof/>
          <w:sz w:val="24"/>
          <w:szCs w:val="24"/>
        </w:rPr>
        <w:t>RF</w:t>
      </w:r>
      <w:r>
        <w:rPr>
          <w:rFonts w:ascii="Times New Roman" w:hAnsi="Times New Roman" w:cs="Times New Roman"/>
          <w:noProof/>
          <w:sz w:val="24"/>
          <w:szCs w:val="24"/>
        </w:rPr>
        <w:t>)</w:t>
      </w:r>
      <w:r w:rsidRPr="00D1025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m</w:t>
      </w:r>
      <w:r w:rsidRPr="00D1025E">
        <w:rPr>
          <w:rFonts w:ascii="Times New Roman" w:hAnsi="Times New Roman" w:cs="Times New Roman"/>
          <w:noProof/>
          <w:sz w:val="24"/>
          <w:szCs w:val="24"/>
        </w:rPr>
        <w:t>odel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  <w:r w:rsidR="00DB3B7B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954980">
        <w:rPr>
          <w:rFonts w:ascii="Times New Roman" w:hAnsi="Times New Roman" w:cs="Times New Roman"/>
          <w:noProof/>
          <w:sz w:val="24"/>
          <w:szCs w:val="24"/>
        </w:rPr>
        <w:t>T</w:t>
      </w:r>
      <w:r w:rsidR="00DB3B7B" w:rsidRPr="006848B5">
        <w:rPr>
          <w:rFonts w:ascii="Times New Roman" w:hAnsi="Times New Roman" w:cs="Times New Roman"/>
          <w:noProof/>
          <w:sz w:val="24"/>
          <w:szCs w:val="24"/>
        </w:rPr>
        <w:t xml:space="preserve">he </w:t>
      </w:r>
      <w:r w:rsidR="00757AF7">
        <w:rPr>
          <w:rFonts w:ascii="Times New Roman" w:hAnsi="Times New Roman" w:cs="Times New Roman"/>
          <w:noProof/>
          <w:sz w:val="24"/>
          <w:szCs w:val="24"/>
        </w:rPr>
        <w:t xml:space="preserve">optimal parameter n_estimators was </w:t>
      </w:r>
      <w:r w:rsidR="009A41EF">
        <w:rPr>
          <w:rFonts w:ascii="Times New Roman" w:hAnsi="Times New Roman" w:cs="Times New Roman"/>
          <w:noProof/>
          <w:sz w:val="24"/>
          <w:szCs w:val="24"/>
        </w:rPr>
        <w:t>d</w:t>
      </w:r>
      <w:r w:rsidR="009A41EF" w:rsidRPr="00053FEF">
        <w:rPr>
          <w:rFonts w:ascii="Times New Roman" w:hAnsi="Times New Roman" w:cs="Times New Roman"/>
          <w:noProof/>
          <w:sz w:val="24"/>
          <w:szCs w:val="24"/>
        </w:rPr>
        <w:t>etermined</w:t>
      </w:r>
      <w:r w:rsidR="0024259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4084A">
        <w:rPr>
          <w:rFonts w:ascii="Times New Roman" w:hAnsi="Times New Roman" w:cs="Times New Roman"/>
          <w:noProof/>
          <w:sz w:val="24"/>
          <w:szCs w:val="24"/>
        </w:rPr>
        <w:t>a</w:t>
      </w:r>
      <w:r w:rsidR="0074084A" w:rsidRPr="0074084A">
        <w:rPr>
          <w:rFonts w:ascii="Times New Roman" w:hAnsi="Times New Roman" w:cs="Times New Roman"/>
          <w:noProof/>
          <w:sz w:val="24"/>
          <w:szCs w:val="24"/>
        </w:rPr>
        <w:t>ccording to</w:t>
      </w:r>
      <w:r w:rsidR="00757AF7">
        <w:rPr>
          <w:rFonts w:ascii="Times New Roman" w:hAnsi="Times New Roman" w:cs="Times New Roman"/>
          <w:noProof/>
          <w:sz w:val="24"/>
          <w:szCs w:val="24"/>
        </w:rPr>
        <w:t xml:space="preserve"> the </w:t>
      </w:r>
      <w:r w:rsidR="00DB3B7B" w:rsidRPr="006848B5">
        <w:rPr>
          <w:rFonts w:ascii="Times New Roman" w:hAnsi="Times New Roman" w:cs="Times New Roman"/>
          <w:noProof/>
          <w:sz w:val="24"/>
          <w:szCs w:val="24"/>
        </w:rPr>
        <w:t>maximum 5-fold cross-validation accuracy</w:t>
      </w:r>
      <w:r w:rsidR="00DB3B7B">
        <w:rPr>
          <w:rFonts w:ascii="Times New Roman" w:hAnsi="Times New Roman" w:cs="Times New Roman"/>
          <w:noProof/>
          <w:sz w:val="24"/>
          <w:szCs w:val="24"/>
        </w:rPr>
        <w:t xml:space="preserve"> (A)</w:t>
      </w:r>
      <w:r w:rsidR="00DB3B7B" w:rsidRPr="006848B5">
        <w:rPr>
          <w:rFonts w:ascii="Times New Roman" w:hAnsi="Times New Roman" w:cs="Times New Roman"/>
          <w:noProof/>
          <w:sz w:val="24"/>
          <w:szCs w:val="24"/>
        </w:rPr>
        <w:t xml:space="preserve"> and the maximum area under the curve</w:t>
      </w:r>
      <w:r w:rsidR="00DB3B7B">
        <w:rPr>
          <w:rFonts w:ascii="Times New Roman" w:hAnsi="Times New Roman" w:cs="Times New Roman"/>
          <w:noProof/>
          <w:sz w:val="24"/>
          <w:szCs w:val="24"/>
        </w:rPr>
        <w:t xml:space="preserve"> (AUC) (B)</w:t>
      </w:r>
      <w:r w:rsidR="00DB3B7B" w:rsidRPr="006848B5">
        <w:rPr>
          <w:rFonts w:ascii="Times New Roman" w:hAnsi="Times New Roman" w:cs="Times New Roman"/>
          <w:noProof/>
          <w:sz w:val="24"/>
          <w:szCs w:val="24"/>
        </w:rPr>
        <w:t>.</w:t>
      </w:r>
      <w:r w:rsidR="00654D1B">
        <w:rPr>
          <w:rFonts w:ascii="Times New Roman" w:hAnsi="Times New Roman" w:cs="Times New Roman"/>
          <w:noProof/>
          <w:sz w:val="24"/>
          <w:szCs w:val="24"/>
        </w:rPr>
        <w:t xml:space="preserve"> The red box indicates the maximu</w:t>
      </w:r>
      <w:r w:rsidR="009B3FD3">
        <w:rPr>
          <w:rFonts w:ascii="Times New Roman" w:hAnsi="Times New Roman" w:cs="Times New Roman"/>
          <w:noProof/>
          <w:sz w:val="24"/>
          <w:szCs w:val="24"/>
        </w:rPr>
        <w:t>m</w:t>
      </w:r>
      <w:r w:rsidR="00654D1B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654D1B" w:rsidRPr="006848B5">
        <w:rPr>
          <w:rFonts w:ascii="Times New Roman" w:hAnsi="Times New Roman" w:cs="Times New Roman"/>
          <w:noProof/>
          <w:sz w:val="24"/>
          <w:szCs w:val="24"/>
        </w:rPr>
        <w:t>5-fold cross-validation accuracy</w:t>
      </w:r>
      <w:r w:rsidR="00654D1B">
        <w:rPr>
          <w:rFonts w:ascii="Times New Roman" w:hAnsi="Times New Roman" w:cs="Times New Roman"/>
          <w:noProof/>
          <w:sz w:val="24"/>
          <w:szCs w:val="24"/>
        </w:rPr>
        <w:t xml:space="preserve"> or AUC.</w:t>
      </w:r>
    </w:p>
    <w:p w14:paraId="7CED94F1" w14:textId="4177CAAD" w:rsidR="00990BB9" w:rsidRDefault="00990BB9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2BA722B2" w14:textId="4F35055B" w:rsidR="00990BB9" w:rsidRDefault="00350C49" w:rsidP="00C269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8A2E10B" wp14:editId="585BA77B">
            <wp:extent cx="6120130" cy="2692400"/>
            <wp:effectExtent l="0" t="0" r="0" b="0"/>
            <wp:docPr id="24" name="图片 24" descr="D:\Projects\PROJ0035\Figures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rojects\PROJ0035\Figures\Figure S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5B5DB" w14:textId="2F7ACF8B" w:rsidR="00552101" w:rsidRDefault="004A436D" w:rsidP="001B5C63">
      <w:pPr>
        <w:rPr>
          <w:rFonts w:ascii="Times New Roman" w:hAnsi="Times New Roman" w:cs="Times New Roman"/>
          <w:sz w:val="24"/>
          <w:szCs w:val="24"/>
        </w:rPr>
      </w:pPr>
      <w:r w:rsidRPr="00BC2389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3741B3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BC2389">
        <w:rPr>
          <w:rFonts w:ascii="Times New Roman" w:hAnsi="Times New Roman" w:cs="Times New Roman"/>
          <w:b/>
          <w:sz w:val="24"/>
          <w:szCs w:val="24"/>
        </w:rPr>
        <w:t>.</w:t>
      </w:r>
      <w:r w:rsidRPr="004A436D">
        <w:rPr>
          <w:rFonts w:ascii="Times New Roman" w:hAnsi="Times New Roman" w:cs="Times New Roman"/>
          <w:sz w:val="24"/>
          <w:szCs w:val="24"/>
        </w:rPr>
        <w:t xml:space="preserve"> Parameter optimization of the </w:t>
      </w:r>
      <w:r w:rsidR="0007438E" w:rsidRPr="0007438E">
        <w:rPr>
          <w:rFonts w:ascii="Times New Roman" w:hAnsi="Times New Roman" w:cs="Times New Roman"/>
          <w:sz w:val="24"/>
          <w:szCs w:val="24"/>
        </w:rPr>
        <w:t>multi-layer perception</w:t>
      </w:r>
      <w:r w:rsidRPr="004A436D">
        <w:rPr>
          <w:rFonts w:ascii="Times New Roman" w:hAnsi="Times New Roman" w:cs="Times New Roman"/>
          <w:sz w:val="24"/>
          <w:szCs w:val="24"/>
        </w:rPr>
        <w:t xml:space="preserve"> (</w:t>
      </w:r>
      <w:r w:rsidR="0007438E">
        <w:rPr>
          <w:rFonts w:ascii="Times New Roman" w:hAnsi="Times New Roman" w:cs="Times New Roman" w:hint="eastAsia"/>
          <w:sz w:val="24"/>
          <w:szCs w:val="24"/>
        </w:rPr>
        <w:t>MLP</w:t>
      </w:r>
      <w:r w:rsidRPr="004A436D">
        <w:rPr>
          <w:rFonts w:ascii="Times New Roman" w:hAnsi="Times New Roman" w:cs="Times New Roman"/>
          <w:sz w:val="24"/>
          <w:szCs w:val="24"/>
        </w:rPr>
        <w:t xml:space="preserve">) model. The optimal parameter </w:t>
      </w:r>
      <w:proofErr w:type="spellStart"/>
      <w:r w:rsidR="00BA357D" w:rsidRPr="00BA357D">
        <w:rPr>
          <w:rFonts w:ascii="Times New Roman" w:hAnsi="Times New Roman" w:cs="Times New Roman"/>
          <w:sz w:val="24"/>
          <w:szCs w:val="24"/>
        </w:rPr>
        <w:t>hidden_layer_sizes</w:t>
      </w:r>
      <w:proofErr w:type="spellEnd"/>
      <w:r w:rsidR="00BA357D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BA357D" w:rsidRPr="00BA357D">
        <w:rPr>
          <w:rFonts w:ascii="Times New Roman" w:hAnsi="Times New Roman" w:cs="Times New Roman"/>
          <w:sz w:val="24"/>
          <w:szCs w:val="24"/>
        </w:rPr>
        <w:t>alpha</w:t>
      </w:r>
      <w:r w:rsidRPr="004A436D">
        <w:rPr>
          <w:rFonts w:ascii="Times New Roman" w:hAnsi="Times New Roman" w:cs="Times New Roman"/>
          <w:sz w:val="24"/>
          <w:szCs w:val="24"/>
        </w:rPr>
        <w:t xml:space="preserve"> was determined according to the maximum 5-fold cross-validation accuracy (A) and the maximum area under the curve (AUC) (B). The red box indicates the maximum 5-fold cross-validation accuracy or AUC.</w:t>
      </w:r>
    </w:p>
    <w:p w14:paraId="53012D1D" w14:textId="6F2CA380" w:rsidR="00AB02EB" w:rsidRDefault="00AB02E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8949E8" w14:textId="0DFDE064" w:rsidR="00AB02EB" w:rsidRDefault="00AB02EB" w:rsidP="00AB02E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BD3A4C1" wp14:editId="6DCA8930">
            <wp:extent cx="6120130" cy="2036445"/>
            <wp:effectExtent l="0" t="0" r="0" b="1905"/>
            <wp:docPr id="25" name="图片 25" descr="D:\Projects\PROJ0035\Figures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rojects\PROJ0035\Figures\Figure S5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03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609A8" w14:textId="7D945CAB" w:rsidR="00AB02EB" w:rsidRDefault="00807C3D" w:rsidP="001B5C63">
      <w:pPr>
        <w:rPr>
          <w:rFonts w:ascii="Times New Roman" w:hAnsi="Times New Roman" w:cs="Times New Roman"/>
          <w:sz w:val="24"/>
          <w:szCs w:val="24"/>
        </w:rPr>
      </w:pPr>
      <w:r w:rsidRPr="00BC2389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3741B3">
        <w:rPr>
          <w:rFonts w:ascii="Times New Roman" w:hAnsi="Times New Roman" w:cs="Times New Roman" w:hint="eastAsia"/>
          <w:b/>
          <w:sz w:val="24"/>
          <w:szCs w:val="24"/>
        </w:rPr>
        <w:t>6</w:t>
      </w:r>
      <w:r w:rsidRPr="00BC2389">
        <w:rPr>
          <w:rFonts w:ascii="Times New Roman" w:hAnsi="Times New Roman" w:cs="Times New Roman"/>
          <w:b/>
          <w:sz w:val="24"/>
          <w:szCs w:val="24"/>
        </w:rPr>
        <w:t>.</w:t>
      </w:r>
      <w:r w:rsidRPr="004A436D">
        <w:rPr>
          <w:rFonts w:ascii="Times New Roman" w:hAnsi="Times New Roman" w:cs="Times New Roman"/>
          <w:sz w:val="24"/>
          <w:szCs w:val="24"/>
        </w:rPr>
        <w:t xml:space="preserve"> </w:t>
      </w:r>
      <w:r w:rsidR="00CC2449">
        <w:rPr>
          <w:rFonts w:ascii="Times New Roman" w:hAnsi="Times New Roman" w:cs="Times New Roman"/>
          <w:sz w:val="24"/>
          <w:szCs w:val="24"/>
        </w:rPr>
        <w:t xml:space="preserve">The </w:t>
      </w:r>
      <w:r w:rsidR="006F7730" w:rsidRPr="006F7730">
        <w:rPr>
          <w:rFonts w:ascii="Times New Roman" w:hAnsi="Times New Roman" w:cs="Times New Roman"/>
          <w:sz w:val="24"/>
          <w:szCs w:val="24"/>
        </w:rPr>
        <w:t xml:space="preserve">receiver operating characteristic </w:t>
      </w:r>
      <w:r w:rsidR="006F7730">
        <w:rPr>
          <w:rFonts w:ascii="Times New Roman" w:hAnsi="Times New Roman" w:cs="Times New Roman" w:hint="eastAsia"/>
          <w:sz w:val="24"/>
          <w:szCs w:val="24"/>
        </w:rPr>
        <w:t>(</w:t>
      </w:r>
      <w:r w:rsidR="00CC2449">
        <w:rPr>
          <w:rFonts w:ascii="Times New Roman" w:hAnsi="Times New Roman" w:cs="Times New Roman"/>
          <w:sz w:val="24"/>
          <w:szCs w:val="24"/>
        </w:rPr>
        <w:t>ROC</w:t>
      </w:r>
      <w:r w:rsidR="006F7730">
        <w:rPr>
          <w:rFonts w:ascii="Times New Roman" w:hAnsi="Times New Roman" w:cs="Times New Roman" w:hint="eastAsia"/>
          <w:sz w:val="24"/>
          <w:szCs w:val="24"/>
        </w:rPr>
        <w:t>) curve</w:t>
      </w:r>
      <w:r w:rsidR="00CC2449">
        <w:rPr>
          <w:rFonts w:ascii="Times New Roman" w:hAnsi="Times New Roman" w:cs="Times New Roman"/>
          <w:sz w:val="24"/>
          <w:szCs w:val="24"/>
        </w:rPr>
        <w:t xml:space="preserve"> and </w:t>
      </w:r>
      <w:r w:rsidR="003B6821" w:rsidRPr="003B6821">
        <w:rPr>
          <w:rFonts w:ascii="Times New Roman" w:hAnsi="Times New Roman" w:cs="Times New Roman"/>
          <w:sz w:val="24"/>
          <w:szCs w:val="24"/>
        </w:rPr>
        <w:t xml:space="preserve">area under the curve </w:t>
      </w:r>
      <w:r w:rsidR="003B6821">
        <w:rPr>
          <w:rFonts w:ascii="Times New Roman" w:hAnsi="Times New Roman" w:cs="Times New Roman" w:hint="eastAsia"/>
          <w:sz w:val="24"/>
          <w:szCs w:val="24"/>
        </w:rPr>
        <w:t>(</w:t>
      </w:r>
      <w:r w:rsidR="00CC2449">
        <w:rPr>
          <w:rFonts w:ascii="Times New Roman" w:hAnsi="Times New Roman" w:cs="Times New Roman"/>
          <w:sz w:val="24"/>
          <w:szCs w:val="24"/>
        </w:rPr>
        <w:t>AUC</w:t>
      </w:r>
      <w:r w:rsidR="003B6821">
        <w:rPr>
          <w:rFonts w:ascii="Times New Roman" w:hAnsi="Times New Roman" w:cs="Times New Roman" w:hint="eastAsia"/>
          <w:sz w:val="24"/>
          <w:szCs w:val="24"/>
        </w:rPr>
        <w:t>)</w:t>
      </w:r>
      <w:r w:rsidR="00CC2449">
        <w:rPr>
          <w:rFonts w:ascii="Times New Roman" w:hAnsi="Times New Roman" w:cs="Times New Roman"/>
          <w:sz w:val="24"/>
          <w:szCs w:val="24"/>
        </w:rPr>
        <w:t xml:space="preserve"> for the </w:t>
      </w:r>
      <w:r w:rsidR="00CC2449" w:rsidRPr="00636555">
        <w:rPr>
          <w:rFonts w:ascii="Times New Roman" w:hAnsi="Times New Roman" w:cs="Times New Roman"/>
          <w:sz w:val="24"/>
          <w:szCs w:val="24"/>
        </w:rPr>
        <w:t>optimal</w:t>
      </w:r>
      <w:r w:rsidR="00CC2449">
        <w:rPr>
          <w:rFonts w:ascii="Times New Roman" w:hAnsi="Times New Roman" w:cs="Times New Roman"/>
          <w:sz w:val="24"/>
          <w:szCs w:val="24"/>
        </w:rPr>
        <w:t xml:space="preserve"> SVM</w:t>
      </w:r>
      <w:r w:rsidR="00E604A3">
        <w:rPr>
          <w:rFonts w:ascii="Times New Roman" w:hAnsi="Times New Roman" w:cs="Times New Roman" w:hint="eastAsia"/>
          <w:sz w:val="24"/>
          <w:szCs w:val="24"/>
        </w:rPr>
        <w:t>, RF, and MLP</w:t>
      </w:r>
      <w:r w:rsidR="00CC2449">
        <w:rPr>
          <w:rFonts w:ascii="Times New Roman" w:hAnsi="Times New Roman" w:cs="Times New Roman"/>
          <w:sz w:val="24"/>
          <w:szCs w:val="24"/>
        </w:rPr>
        <w:t xml:space="preserve"> model</w:t>
      </w:r>
      <w:r w:rsidR="00E604A3">
        <w:rPr>
          <w:rFonts w:ascii="Times New Roman" w:hAnsi="Times New Roman" w:cs="Times New Roman" w:hint="eastAsia"/>
          <w:sz w:val="24"/>
          <w:szCs w:val="24"/>
        </w:rPr>
        <w:t>s</w:t>
      </w:r>
      <w:r w:rsidR="00CC2449">
        <w:rPr>
          <w:rFonts w:ascii="Times New Roman" w:hAnsi="Times New Roman" w:cs="Times New Roman"/>
          <w:sz w:val="24"/>
          <w:szCs w:val="24"/>
        </w:rPr>
        <w:t>.</w:t>
      </w:r>
      <w:r w:rsidR="00185BC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85BC7">
        <w:rPr>
          <w:rFonts w:ascii="Times New Roman" w:hAnsi="Times New Roman" w:cs="Times New Roman"/>
          <w:sz w:val="24"/>
          <w:szCs w:val="24"/>
        </w:rPr>
        <w:t>ROC and AUC</w:t>
      </w:r>
      <w:r w:rsidR="00185BC7" w:rsidRPr="0047179A">
        <w:rPr>
          <w:rFonts w:ascii="Times New Roman" w:hAnsi="Times New Roman" w:cs="Times New Roman"/>
          <w:sz w:val="24"/>
          <w:szCs w:val="24"/>
        </w:rPr>
        <w:t xml:space="preserve"> </w:t>
      </w:r>
      <w:r w:rsidR="00185BC7">
        <w:rPr>
          <w:rFonts w:ascii="Times New Roman" w:hAnsi="Times New Roman" w:cs="Times New Roman"/>
          <w:sz w:val="24"/>
          <w:szCs w:val="24"/>
        </w:rPr>
        <w:t>were</w:t>
      </w:r>
      <w:r w:rsidR="00185BC7" w:rsidRPr="0047179A">
        <w:rPr>
          <w:rFonts w:ascii="Times New Roman" w:hAnsi="Times New Roman" w:cs="Times New Roman"/>
          <w:sz w:val="24"/>
          <w:szCs w:val="24"/>
        </w:rPr>
        <w:t xml:space="preserve"> calculated for each cross-validation, all 10 times </w:t>
      </w:r>
      <w:r w:rsidR="00185BC7">
        <w:rPr>
          <w:rFonts w:ascii="Times New Roman" w:hAnsi="Times New Roman" w:cs="Times New Roman"/>
          <w:sz w:val="24"/>
          <w:szCs w:val="24"/>
        </w:rPr>
        <w:t>were</w:t>
      </w:r>
      <w:r w:rsidR="00185BC7" w:rsidRPr="0047179A">
        <w:rPr>
          <w:rFonts w:ascii="Times New Roman" w:hAnsi="Times New Roman" w:cs="Times New Roman"/>
          <w:sz w:val="24"/>
          <w:szCs w:val="24"/>
        </w:rPr>
        <w:t xml:space="preserve"> show</w:t>
      </w:r>
      <w:r w:rsidR="00185BC7">
        <w:rPr>
          <w:rFonts w:ascii="Times New Roman" w:hAnsi="Times New Roman" w:cs="Times New Roman"/>
          <w:sz w:val="24"/>
          <w:szCs w:val="24"/>
        </w:rPr>
        <w:t>n in the figure.</w:t>
      </w:r>
      <w:r w:rsidR="004F1EF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F1EF4" w:rsidRPr="004F1EF4">
        <w:rPr>
          <w:rFonts w:ascii="Times New Roman" w:hAnsi="Times New Roman" w:cs="Times New Roman"/>
          <w:sz w:val="24"/>
          <w:szCs w:val="24"/>
        </w:rPr>
        <w:t>The figure show</w:t>
      </w:r>
      <w:r w:rsidR="004F1EF4">
        <w:rPr>
          <w:rFonts w:ascii="Times New Roman" w:hAnsi="Times New Roman" w:cs="Times New Roman" w:hint="eastAsia"/>
          <w:sz w:val="24"/>
          <w:szCs w:val="24"/>
        </w:rPr>
        <w:t>ed</w:t>
      </w:r>
      <w:r w:rsidR="004F1EF4" w:rsidRPr="004F1EF4">
        <w:rPr>
          <w:rFonts w:ascii="Times New Roman" w:hAnsi="Times New Roman" w:cs="Times New Roman"/>
          <w:sz w:val="24"/>
          <w:szCs w:val="24"/>
        </w:rPr>
        <w:t xml:space="preserve"> the use of </w:t>
      </w:r>
      <w:r w:rsidR="003272F6" w:rsidRPr="003272F6">
        <w:rPr>
          <w:rFonts w:ascii="Times New Roman" w:hAnsi="Times New Roman" w:cs="Times New Roman"/>
          <w:sz w:val="24"/>
          <w:szCs w:val="24"/>
        </w:rPr>
        <w:t>one of the benchmark</w:t>
      </w:r>
      <w:r w:rsidR="004F1EF4" w:rsidRPr="004F1EF4">
        <w:rPr>
          <w:rFonts w:ascii="Times New Roman" w:hAnsi="Times New Roman" w:cs="Times New Roman"/>
          <w:sz w:val="24"/>
          <w:szCs w:val="24"/>
        </w:rPr>
        <w:t xml:space="preserve"> dataset</w:t>
      </w:r>
      <w:r w:rsidR="003272F6">
        <w:rPr>
          <w:rFonts w:ascii="Times New Roman" w:hAnsi="Times New Roman" w:cs="Times New Roman" w:hint="eastAsia"/>
          <w:sz w:val="24"/>
          <w:szCs w:val="24"/>
        </w:rPr>
        <w:t>s (</w:t>
      </w:r>
      <w:r w:rsidR="003272F6" w:rsidRPr="003272F6">
        <w:rPr>
          <w:rFonts w:ascii="Times New Roman" w:hAnsi="Times New Roman" w:cs="Times New Roman"/>
          <w:sz w:val="24"/>
          <w:szCs w:val="24"/>
        </w:rPr>
        <w:t>see Methods</w:t>
      </w:r>
      <w:r w:rsidR="00940E5A">
        <w:rPr>
          <w:rFonts w:ascii="Times New Roman" w:hAnsi="Times New Roman" w:cs="Times New Roman" w:hint="eastAsia"/>
          <w:sz w:val="24"/>
          <w:szCs w:val="24"/>
        </w:rPr>
        <w:t xml:space="preserve"> 2.2 and 2.5</w:t>
      </w:r>
      <w:r w:rsidR="003272F6">
        <w:rPr>
          <w:rFonts w:ascii="Times New Roman" w:hAnsi="Times New Roman" w:cs="Times New Roman" w:hint="eastAsia"/>
          <w:sz w:val="24"/>
          <w:szCs w:val="24"/>
        </w:rPr>
        <w:t>)</w:t>
      </w:r>
      <w:r w:rsidR="004F1EF4" w:rsidRPr="004F1EF4">
        <w:rPr>
          <w:rFonts w:ascii="Times New Roman" w:hAnsi="Times New Roman" w:cs="Times New Roman"/>
          <w:sz w:val="24"/>
          <w:szCs w:val="24"/>
        </w:rPr>
        <w:t xml:space="preserve"> for model construction and its prediction performance</w:t>
      </w:r>
      <w:r w:rsidR="00F145FB">
        <w:rPr>
          <w:rFonts w:ascii="Times New Roman" w:hAnsi="Times New Roman" w:cs="Times New Roman" w:hint="eastAsia"/>
          <w:sz w:val="24"/>
          <w:szCs w:val="24"/>
        </w:rPr>
        <w:t>.</w:t>
      </w:r>
    </w:p>
    <w:p w14:paraId="2E475855" w14:textId="0214770B" w:rsidR="00177E01" w:rsidRDefault="00177E0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627A361" w14:textId="2BF7CF9F" w:rsidR="00177E01" w:rsidRDefault="00177E01" w:rsidP="00143C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799B58" wp14:editId="2034FDC2">
            <wp:extent cx="6120130" cy="4083685"/>
            <wp:effectExtent l="0" t="0" r="0" b="0"/>
            <wp:docPr id="1" name="图片 1" descr="D:\Projects\PROJ0035\Figures\Figure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rojects\PROJ0035\Figures\Figure S7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8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6DEC5" w14:textId="2A4B32E7" w:rsidR="00177E01" w:rsidRPr="0095177A" w:rsidRDefault="00177E01" w:rsidP="00104354">
      <w:pPr>
        <w:rPr>
          <w:rFonts w:ascii="Times New Roman" w:hAnsi="Times New Roman" w:cs="Times New Roman"/>
          <w:sz w:val="24"/>
          <w:szCs w:val="24"/>
        </w:rPr>
      </w:pPr>
      <w:r w:rsidRPr="00BC2389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sz w:val="24"/>
          <w:szCs w:val="24"/>
        </w:rPr>
        <w:t>7</w:t>
      </w:r>
      <w:r w:rsidRPr="00BC2389">
        <w:rPr>
          <w:rFonts w:ascii="Times New Roman" w:hAnsi="Times New Roman" w:cs="Times New Roman"/>
          <w:b/>
          <w:sz w:val="24"/>
          <w:szCs w:val="24"/>
        </w:rPr>
        <w:t>.</w:t>
      </w:r>
      <w:r w:rsidRPr="004A436D">
        <w:rPr>
          <w:rFonts w:ascii="Times New Roman" w:hAnsi="Times New Roman" w:cs="Times New Roman"/>
          <w:sz w:val="24"/>
          <w:szCs w:val="24"/>
        </w:rPr>
        <w:t xml:space="preserve"> </w:t>
      </w:r>
      <w:r w:rsidR="002F7653">
        <w:rPr>
          <w:rFonts w:ascii="Times New Roman" w:hAnsi="Times New Roman" w:cs="Times New Roman"/>
          <w:sz w:val="24"/>
          <w:szCs w:val="24"/>
        </w:rPr>
        <w:t xml:space="preserve">Venn </w:t>
      </w:r>
      <w:r w:rsidR="002F7653" w:rsidRPr="00DD7EF0">
        <w:rPr>
          <w:rFonts w:ascii="Times New Roman" w:hAnsi="Times New Roman" w:cs="Times New Roman"/>
          <w:sz w:val="24"/>
          <w:szCs w:val="24"/>
        </w:rPr>
        <w:t>diagram</w:t>
      </w:r>
      <w:r w:rsidR="002F7653">
        <w:rPr>
          <w:rFonts w:ascii="Times New Roman" w:hAnsi="Times New Roman" w:cs="Times New Roman"/>
          <w:sz w:val="24"/>
          <w:szCs w:val="24"/>
        </w:rPr>
        <w:t xml:space="preserve"> of predicted</w:t>
      </w:r>
      <w:r w:rsidR="000005D4">
        <w:rPr>
          <w:rFonts w:ascii="Times New Roman" w:hAnsi="Times New Roman" w:cs="Times New Roman" w:hint="eastAsia"/>
          <w:sz w:val="24"/>
          <w:szCs w:val="24"/>
        </w:rPr>
        <w:t xml:space="preserve"> and FDA approved</w:t>
      </w:r>
      <w:r w:rsidR="002F7653">
        <w:rPr>
          <w:rFonts w:ascii="Times New Roman" w:hAnsi="Times New Roman" w:cs="Times New Roman"/>
          <w:sz w:val="24"/>
          <w:szCs w:val="24"/>
        </w:rPr>
        <w:t xml:space="preserve"> antibacterial drugs in </w:t>
      </w:r>
      <w:r w:rsidR="008D0844">
        <w:rPr>
          <w:rFonts w:ascii="Times New Roman" w:hAnsi="Times New Roman" w:cs="Times New Roman"/>
          <w:sz w:val="24"/>
          <w:szCs w:val="24"/>
        </w:rPr>
        <w:t xml:space="preserve">a </w:t>
      </w:r>
      <w:r w:rsidR="002F7653">
        <w:rPr>
          <w:rFonts w:ascii="Times New Roman" w:hAnsi="Times New Roman" w:cs="Times New Roman" w:hint="eastAsia"/>
          <w:sz w:val="24"/>
          <w:szCs w:val="24"/>
        </w:rPr>
        <w:t xml:space="preserve">single model </w:t>
      </w:r>
      <w:r w:rsidR="00E03CDF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="002F7653">
        <w:rPr>
          <w:rFonts w:ascii="Times New Roman" w:hAnsi="Times New Roman" w:cs="Times New Roman" w:hint="eastAsia"/>
          <w:sz w:val="24"/>
          <w:szCs w:val="24"/>
        </w:rPr>
        <w:t>and the c</w:t>
      </w:r>
      <w:r w:rsidR="002F7653" w:rsidRPr="002F7653">
        <w:rPr>
          <w:rFonts w:ascii="Times New Roman" w:hAnsi="Times New Roman" w:cs="Times New Roman"/>
          <w:sz w:val="24"/>
          <w:szCs w:val="24"/>
        </w:rPr>
        <w:t>ombination of two models</w:t>
      </w:r>
      <w:r w:rsidR="00E03CDF">
        <w:rPr>
          <w:rFonts w:ascii="Times New Roman" w:hAnsi="Times New Roman" w:cs="Times New Roman" w:hint="eastAsia"/>
          <w:sz w:val="24"/>
          <w:szCs w:val="24"/>
        </w:rPr>
        <w:t xml:space="preserve"> (B)</w:t>
      </w:r>
      <w:r w:rsidR="000005D4">
        <w:rPr>
          <w:rFonts w:ascii="Times New Roman" w:hAnsi="Times New Roman" w:cs="Times New Roman" w:hint="eastAsia"/>
          <w:sz w:val="24"/>
          <w:szCs w:val="24"/>
        </w:rPr>
        <w:t>.</w:t>
      </w:r>
    </w:p>
    <w:p w14:paraId="1E5CE85B" w14:textId="77777777" w:rsidR="002D4087" w:rsidRPr="0095177A" w:rsidRDefault="002D408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95177A">
        <w:rPr>
          <w:rFonts w:ascii="Times New Roman" w:hAnsi="Times New Roman" w:cs="Times New Roman"/>
          <w:sz w:val="24"/>
          <w:szCs w:val="24"/>
        </w:rPr>
        <w:br w:type="page"/>
      </w:r>
    </w:p>
    <w:p w14:paraId="6D4AA81F" w14:textId="230F39FD" w:rsidR="002D4087" w:rsidRDefault="0044026A" w:rsidP="002D408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5DEE55" wp14:editId="29AE696D">
            <wp:extent cx="5401945" cy="4504690"/>
            <wp:effectExtent l="0" t="0" r="8255" b="0"/>
            <wp:docPr id="3" name="图片 3" descr="D:\Projects\PROJ0035\Figures\Figure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ojects\PROJ0035\Figures\Figure S8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945" cy="450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0AEE3" w14:textId="6C94CBF6" w:rsidR="009707E0" w:rsidRDefault="009707E0" w:rsidP="009707E0">
      <w:pPr>
        <w:rPr>
          <w:rFonts w:ascii="Times New Roman" w:hAnsi="Times New Roman" w:cs="Times New Roman"/>
          <w:noProof/>
          <w:sz w:val="24"/>
          <w:szCs w:val="24"/>
        </w:rPr>
      </w:pPr>
      <w:r w:rsidRPr="005F7DCB">
        <w:rPr>
          <w:rFonts w:ascii="Times New Roman" w:hAnsi="Times New Roman" w:cs="Times New Roman"/>
          <w:b/>
          <w:noProof/>
          <w:sz w:val="24"/>
          <w:szCs w:val="24"/>
        </w:rPr>
        <w:t xml:space="preserve">Supplementary Figure </w:t>
      </w:r>
      <w:r w:rsidR="00D15B31">
        <w:rPr>
          <w:rFonts w:ascii="Times New Roman" w:hAnsi="Times New Roman" w:cs="Times New Roman" w:hint="eastAsia"/>
          <w:b/>
          <w:noProof/>
          <w:sz w:val="24"/>
          <w:szCs w:val="24"/>
        </w:rPr>
        <w:t>8</w:t>
      </w:r>
      <w:r w:rsidRPr="005F7DCB">
        <w:rPr>
          <w:rFonts w:ascii="Times New Roman" w:hAnsi="Times New Roman" w:cs="Times New Roman"/>
          <w:b/>
          <w:noProof/>
          <w:sz w:val="24"/>
          <w:szCs w:val="24"/>
        </w:rPr>
        <w:t>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42923">
        <w:rPr>
          <w:rFonts w:ascii="Times New Roman" w:hAnsi="Times New Roman" w:cs="Times New Roman" w:hint="eastAsia"/>
          <w:noProof/>
          <w:sz w:val="24"/>
          <w:szCs w:val="24"/>
        </w:rPr>
        <w:t>FP2 m</w:t>
      </w:r>
      <w:r w:rsidR="00EE2EF7" w:rsidRPr="00EE2EF7">
        <w:rPr>
          <w:rFonts w:ascii="Times New Roman" w:hAnsi="Times New Roman" w:cs="Times New Roman"/>
          <w:noProof/>
          <w:sz w:val="24"/>
          <w:szCs w:val="24"/>
        </w:rPr>
        <w:t>olecular fingerprint similarity</w:t>
      </w:r>
      <w:r w:rsidR="00EE2EF7">
        <w:rPr>
          <w:rFonts w:ascii="Times New Roman" w:hAnsi="Times New Roman" w:cs="Times New Roman"/>
          <w:noProof/>
          <w:sz w:val="24"/>
          <w:szCs w:val="24"/>
        </w:rPr>
        <w:t xml:space="preserve"> between </w:t>
      </w:r>
      <w:r w:rsidR="00266915">
        <w:rPr>
          <w:rFonts w:ascii="Times New Roman" w:hAnsi="Times New Roman" w:cs="Times New Roman" w:hint="eastAsia"/>
          <w:noProof/>
          <w:sz w:val="24"/>
          <w:szCs w:val="24"/>
        </w:rPr>
        <w:t xml:space="preserve">FDA </w:t>
      </w:r>
      <w:r w:rsidR="00EE2EF7">
        <w:rPr>
          <w:rFonts w:ascii="Times New Roman" w:hAnsi="Times New Roman" w:cs="Times New Roman"/>
          <w:noProof/>
          <w:sz w:val="24"/>
          <w:szCs w:val="24"/>
        </w:rPr>
        <w:t xml:space="preserve">approved antibacterial drugs and predicted </w:t>
      </w:r>
      <w:r w:rsidR="003A7F9E">
        <w:rPr>
          <w:rFonts w:ascii="Times New Roman" w:hAnsi="Times New Roman" w:cs="Times New Roman"/>
          <w:noProof/>
          <w:sz w:val="24"/>
          <w:szCs w:val="24"/>
        </w:rPr>
        <w:t xml:space="preserve">antibacterial </w:t>
      </w:r>
      <w:r w:rsidR="008059AC">
        <w:rPr>
          <w:rFonts w:ascii="Times New Roman" w:hAnsi="Times New Roman" w:cs="Times New Roman"/>
          <w:noProof/>
          <w:sz w:val="24"/>
          <w:szCs w:val="24"/>
        </w:rPr>
        <w:t>compounds.</w:t>
      </w:r>
      <w:r w:rsidR="00EE6B3F">
        <w:rPr>
          <w:rFonts w:ascii="Times New Roman" w:hAnsi="Times New Roman" w:cs="Times New Roman"/>
          <w:noProof/>
          <w:sz w:val="24"/>
          <w:szCs w:val="24"/>
        </w:rPr>
        <w:t xml:space="preserve"> The color bar</w:t>
      </w:r>
      <w:r w:rsidR="00EE6B3F" w:rsidRPr="00EE6B3F">
        <w:rPr>
          <w:rFonts w:ascii="Times New Roman" w:hAnsi="Times New Roman" w:cs="Times New Roman"/>
          <w:noProof/>
          <w:sz w:val="24"/>
          <w:szCs w:val="24"/>
        </w:rPr>
        <w:t xml:space="preserve"> indicate</w:t>
      </w:r>
      <w:r w:rsidR="00EE6B3F">
        <w:rPr>
          <w:rFonts w:ascii="Times New Roman" w:hAnsi="Times New Roman" w:cs="Times New Roman"/>
          <w:noProof/>
          <w:sz w:val="24"/>
          <w:szCs w:val="24"/>
        </w:rPr>
        <w:t>s</w:t>
      </w:r>
      <w:r w:rsidR="00EE6B3F" w:rsidRPr="00EE6B3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22D9F">
        <w:rPr>
          <w:rFonts w:ascii="Times New Roman" w:hAnsi="Times New Roman" w:cs="Times New Roman"/>
          <w:noProof/>
          <w:sz w:val="24"/>
          <w:szCs w:val="24"/>
        </w:rPr>
        <w:t xml:space="preserve">the </w:t>
      </w:r>
      <w:r w:rsidR="00EE6B3F" w:rsidRPr="00EE6B3F">
        <w:rPr>
          <w:rFonts w:ascii="Times New Roman" w:hAnsi="Times New Roman" w:cs="Times New Roman"/>
          <w:noProof/>
          <w:sz w:val="24"/>
          <w:szCs w:val="24"/>
        </w:rPr>
        <w:t>similarity from low</w:t>
      </w:r>
      <w:r w:rsidR="00EE6B3F">
        <w:rPr>
          <w:rFonts w:ascii="Times New Roman" w:hAnsi="Times New Roman" w:cs="Times New Roman"/>
          <w:noProof/>
          <w:sz w:val="24"/>
          <w:szCs w:val="24"/>
        </w:rPr>
        <w:t xml:space="preserve"> (0)</w:t>
      </w:r>
      <w:r w:rsidR="00EE6B3F" w:rsidRPr="00EE6B3F">
        <w:rPr>
          <w:rFonts w:ascii="Times New Roman" w:hAnsi="Times New Roman" w:cs="Times New Roman"/>
          <w:noProof/>
          <w:sz w:val="24"/>
          <w:szCs w:val="24"/>
        </w:rPr>
        <w:t xml:space="preserve"> to high</w:t>
      </w:r>
      <w:r w:rsidR="00EE6B3F">
        <w:rPr>
          <w:rFonts w:ascii="Times New Roman" w:hAnsi="Times New Roman" w:cs="Times New Roman"/>
          <w:noProof/>
          <w:sz w:val="24"/>
          <w:szCs w:val="24"/>
        </w:rPr>
        <w:t xml:space="preserve"> (1).</w:t>
      </w:r>
    </w:p>
    <w:p w14:paraId="6BC7AAFE" w14:textId="65F7B015" w:rsidR="009B4229" w:rsidRDefault="009B4229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7E58B420" w14:textId="396A476A" w:rsidR="00FC5DEA" w:rsidRDefault="00FC5DEA">
      <w:pPr>
        <w:widowControl/>
        <w:jc w:val="left"/>
        <w:rPr>
          <w:rFonts w:ascii="Times New Roman" w:hAnsi="Times New Roman"/>
          <w:bCs/>
          <w:kern w:val="0"/>
          <w:sz w:val="24"/>
          <w:szCs w:val="24"/>
        </w:rPr>
      </w:pPr>
      <w:r w:rsidRPr="006F31E5">
        <w:rPr>
          <w:rFonts w:ascii="Times New Roman" w:hAnsi="Times New Roman"/>
          <w:b/>
          <w:bCs/>
          <w:kern w:val="0"/>
          <w:sz w:val="24"/>
          <w:szCs w:val="24"/>
        </w:rPr>
        <w:lastRenderedPageBreak/>
        <w:t>Supplementary Table 1</w:t>
      </w:r>
      <w:r w:rsidR="002B7243" w:rsidRPr="006F31E5">
        <w:rPr>
          <w:rFonts w:ascii="Times New Roman" w:hAnsi="Times New Roman" w:hint="eastAsia"/>
          <w:b/>
          <w:bCs/>
          <w:kern w:val="0"/>
          <w:sz w:val="24"/>
          <w:szCs w:val="24"/>
        </w:rPr>
        <w:t>.</w:t>
      </w:r>
      <w:r w:rsidR="002B7243">
        <w:rPr>
          <w:rFonts w:ascii="Times New Roman" w:hAnsi="Times New Roman" w:hint="eastAsia"/>
          <w:bCs/>
          <w:kern w:val="0"/>
          <w:sz w:val="24"/>
          <w:szCs w:val="24"/>
        </w:rPr>
        <w:t xml:space="preserve"> </w:t>
      </w:r>
      <w:r w:rsidR="00CC6044">
        <w:rPr>
          <w:rFonts w:ascii="Times New Roman" w:hAnsi="Times New Roman" w:hint="eastAsia"/>
          <w:bCs/>
          <w:kern w:val="0"/>
          <w:sz w:val="24"/>
          <w:szCs w:val="24"/>
        </w:rPr>
        <w:t>B</w:t>
      </w:r>
      <w:r w:rsidR="008656D0">
        <w:rPr>
          <w:rFonts w:ascii="Times New Roman" w:hAnsi="Times New Roman" w:hint="eastAsia"/>
          <w:bCs/>
          <w:kern w:val="0"/>
          <w:sz w:val="24"/>
          <w:szCs w:val="24"/>
        </w:rPr>
        <w:t xml:space="preserve">inary bits </w:t>
      </w:r>
      <w:r w:rsidR="00CC6044">
        <w:rPr>
          <w:rFonts w:ascii="Times New Roman" w:hAnsi="Times New Roman" w:hint="eastAsia"/>
          <w:bCs/>
          <w:kern w:val="0"/>
          <w:sz w:val="24"/>
          <w:szCs w:val="24"/>
        </w:rPr>
        <w:t xml:space="preserve">of </w:t>
      </w:r>
      <w:r w:rsidR="008656D0">
        <w:rPr>
          <w:rFonts w:ascii="Times New Roman" w:hAnsi="Times New Roman" w:hint="eastAsia"/>
          <w:bCs/>
          <w:kern w:val="0"/>
          <w:sz w:val="24"/>
          <w:szCs w:val="24"/>
        </w:rPr>
        <w:t xml:space="preserve">different </w:t>
      </w:r>
      <w:r w:rsidR="00CC6044">
        <w:rPr>
          <w:rFonts w:ascii="Times New Roman" w:hAnsi="Times New Roman" w:hint="eastAsia"/>
          <w:bCs/>
          <w:kern w:val="0"/>
          <w:sz w:val="24"/>
          <w:szCs w:val="24"/>
        </w:rPr>
        <w:t xml:space="preserve">types of </w:t>
      </w:r>
      <w:r w:rsidR="00CC6044" w:rsidRPr="00DC7612">
        <w:rPr>
          <w:rFonts w:ascii="Times New Roman" w:hAnsi="Times New Roman"/>
          <w:bCs/>
          <w:kern w:val="0"/>
          <w:sz w:val="24"/>
          <w:szCs w:val="24"/>
        </w:rPr>
        <w:t>molecular fingerprints</w:t>
      </w:r>
      <w:r w:rsidR="00625506">
        <w:rPr>
          <w:rFonts w:ascii="Times New Roman" w:hAnsi="Times New Roman"/>
          <w:bCs/>
          <w:kern w:val="0"/>
          <w:sz w:val="24"/>
          <w:szCs w:val="24"/>
        </w:rPr>
        <w:t xml:space="preserve"> or vector</w:t>
      </w:r>
      <w:r w:rsidR="00236903">
        <w:rPr>
          <w:rFonts w:ascii="Times New Roman" w:hAnsi="Times New Roman"/>
          <w:bCs/>
          <w:kern w:val="0"/>
          <w:sz w:val="24"/>
          <w:szCs w:val="24"/>
        </w:rPr>
        <w:t xml:space="preserve"> feature</w:t>
      </w:r>
      <w:r w:rsidR="00625506">
        <w:rPr>
          <w:rFonts w:ascii="Times New Roman" w:hAnsi="Times New Roman"/>
          <w:bCs/>
          <w:kern w:val="0"/>
          <w:sz w:val="24"/>
          <w:szCs w:val="24"/>
        </w:rPr>
        <w:t>s</w:t>
      </w:r>
      <w:r w:rsidR="003208BA">
        <w:rPr>
          <w:rFonts w:ascii="Times New Roman" w:hAnsi="Times New Roman" w:hint="eastAsia"/>
          <w:bCs/>
          <w:kern w:val="0"/>
          <w:sz w:val="24"/>
          <w:szCs w:val="24"/>
        </w:rPr>
        <w:t xml:space="preserve"> </w:t>
      </w:r>
      <w:r w:rsidR="00B91317">
        <w:rPr>
          <w:rFonts w:ascii="Times New Roman" w:hAnsi="Times New Roman" w:hint="eastAsia"/>
          <w:bCs/>
          <w:kern w:val="0"/>
          <w:sz w:val="24"/>
          <w:szCs w:val="24"/>
        </w:rPr>
        <w:t xml:space="preserve">were used </w:t>
      </w:r>
      <w:r w:rsidR="005B676E" w:rsidRPr="005B676E">
        <w:rPr>
          <w:rFonts w:ascii="Times New Roman" w:hAnsi="Times New Roman"/>
          <w:bCs/>
          <w:kern w:val="0"/>
          <w:sz w:val="24"/>
          <w:szCs w:val="24"/>
        </w:rPr>
        <w:t>for machine learning modeling</w:t>
      </w:r>
      <w:r w:rsidR="006D5FD8">
        <w:rPr>
          <w:rFonts w:ascii="Times New Roman" w:hAnsi="Times New Roman" w:hint="eastAsia"/>
          <w:bCs/>
          <w:kern w:val="0"/>
          <w:sz w:val="24"/>
          <w:szCs w:val="24"/>
        </w:rPr>
        <w:t>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5245"/>
        <w:gridCol w:w="2777"/>
      </w:tblGrid>
      <w:tr w:rsidR="007B4DA2" w14:paraId="416B1661" w14:textId="77777777" w:rsidTr="007D31AC">
        <w:tc>
          <w:tcPr>
            <w:tcW w:w="2660" w:type="dxa"/>
            <w:tcBorders>
              <w:top w:val="single" w:sz="8" w:space="0" w:color="auto"/>
              <w:bottom w:val="single" w:sz="4" w:space="0" w:color="auto"/>
            </w:tcBorders>
          </w:tcPr>
          <w:p w14:paraId="2CDB6849" w14:textId="4F704ABB" w:rsidR="007B4DA2" w:rsidRPr="00A531DF" w:rsidRDefault="00866515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Compound Features</w:t>
            </w:r>
          </w:p>
        </w:tc>
        <w:tc>
          <w:tcPr>
            <w:tcW w:w="5245" w:type="dxa"/>
            <w:tcBorders>
              <w:top w:val="single" w:sz="8" w:space="0" w:color="auto"/>
              <w:bottom w:val="single" w:sz="4" w:space="0" w:color="auto"/>
            </w:tcBorders>
          </w:tcPr>
          <w:p w14:paraId="783C7CED" w14:textId="63372254" w:rsidR="007B4DA2" w:rsidRPr="00A531DF" w:rsidRDefault="006F4D3C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A531DF">
              <w:rPr>
                <w:rFonts w:ascii="Times New Roman" w:hAnsi="Times New Roman" w:cs="Times New Roman" w:hint="eastAsia"/>
                <w:b/>
                <w:noProof/>
                <w:sz w:val="24"/>
                <w:szCs w:val="24"/>
              </w:rPr>
              <w:t>Description</w:t>
            </w:r>
          </w:p>
        </w:tc>
        <w:tc>
          <w:tcPr>
            <w:tcW w:w="2777" w:type="dxa"/>
            <w:tcBorders>
              <w:top w:val="single" w:sz="8" w:space="0" w:color="auto"/>
              <w:bottom w:val="single" w:sz="4" w:space="0" w:color="auto"/>
            </w:tcBorders>
          </w:tcPr>
          <w:p w14:paraId="43918A15" w14:textId="41CCB562" w:rsidR="007B4DA2" w:rsidRDefault="006F4D3C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noProof/>
                <w:sz w:val="24"/>
                <w:szCs w:val="24"/>
              </w:rPr>
              <w:t xml:space="preserve">Number of </w:t>
            </w:r>
            <w:r w:rsidR="009E7643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features</w:t>
            </w:r>
          </w:p>
        </w:tc>
      </w:tr>
      <w:tr w:rsidR="007B4DA2" w14:paraId="7945670D" w14:textId="77777777" w:rsidTr="007D31AC">
        <w:tc>
          <w:tcPr>
            <w:tcW w:w="2660" w:type="dxa"/>
            <w:tcBorders>
              <w:top w:val="single" w:sz="4" w:space="0" w:color="auto"/>
            </w:tcBorders>
          </w:tcPr>
          <w:p w14:paraId="44465D68" w14:textId="400C391B" w:rsidR="007B4DA2" w:rsidRPr="00566CDD" w:rsidRDefault="00566CDD" w:rsidP="00460803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</w:pPr>
            <w:r w:rsidRPr="00566CDD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Molecular fingerprints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14:paraId="5A7A3446" w14:textId="541EBCC4" w:rsidR="007B4DA2" w:rsidRPr="000B5937" w:rsidRDefault="007B4DA2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777" w:type="dxa"/>
            <w:tcBorders>
              <w:top w:val="single" w:sz="4" w:space="0" w:color="auto"/>
            </w:tcBorders>
          </w:tcPr>
          <w:p w14:paraId="1D3444F0" w14:textId="4B7B4BFB" w:rsidR="007B4DA2" w:rsidRPr="000B5937" w:rsidRDefault="007B4DA2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D04E7D" w14:paraId="0BAE16C3" w14:textId="77777777" w:rsidTr="007D31AC">
        <w:tc>
          <w:tcPr>
            <w:tcW w:w="2660" w:type="dxa"/>
          </w:tcPr>
          <w:p w14:paraId="768F62F1" w14:textId="09BCBDC1" w:rsidR="00D04E7D" w:rsidRPr="000B5937" w:rsidRDefault="00D04E7D" w:rsidP="003C6279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FP2</w:t>
            </w:r>
          </w:p>
        </w:tc>
        <w:tc>
          <w:tcPr>
            <w:tcW w:w="5245" w:type="dxa"/>
          </w:tcPr>
          <w:p w14:paraId="75D3B61A" w14:textId="28C85E18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67926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FP2 </w:t>
            </w:r>
            <w:r w:rsidRPr="009F2ACC">
              <w:rPr>
                <w:rFonts w:ascii="Times New Roman" w:hAnsi="Times New Roman" w:cs="Times New Roman"/>
                <w:noProof/>
                <w:sz w:val="24"/>
                <w:szCs w:val="24"/>
              </w:rPr>
              <w:t>Fingerprints</w:t>
            </w:r>
          </w:p>
        </w:tc>
        <w:tc>
          <w:tcPr>
            <w:tcW w:w="2777" w:type="dxa"/>
          </w:tcPr>
          <w:p w14:paraId="55FDFBB4" w14:textId="29CE956A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1DE0">
              <w:rPr>
                <w:rFonts w:ascii="Times New Roman" w:hAnsi="Times New Roman" w:cs="Times New Roman"/>
                <w:noProof/>
                <w:sz w:val="24"/>
                <w:szCs w:val="24"/>
              </w:rPr>
              <w:t>1024</w:t>
            </w:r>
          </w:p>
        </w:tc>
      </w:tr>
      <w:tr w:rsidR="00D04E7D" w14:paraId="315060F9" w14:textId="77777777" w:rsidTr="007D31AC">
        <w:tc>
          <w:tcPr>
            <w:tcW w:w="2660" w:type="dxa"/>
          </w:tcPr>
          <w:p w14:paraId="30ABFFAC" w14:textId="7546BD0D" w:rsidR="00D04E7D" w:rsidRPr="000B5937" w:rsidRDefault="00D04E7D" w:rsidP="003C6279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FP3</w:t>
            </w:r>
          </w:p>
        </w:tc>
        <w:tc>
          <w:tcPr>
            <w:tcW w:w="5245" w:type="dxa"/>
          </w:tcPr>
          <w:p w14:paraId="517C323D" w14:textId="35CF88BF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67926">
              <w:rPr>
                <w:rFonts w:ascii="Times New Roman" w:hAnsi="Times New Roman" w:cs="Times New Roman"/>
                <w:noProof/>
                <w:sz w:val="24"/>
                <w:szCs w:val="24"/>
              </w:rPr>
              <w:t>FP</w:t>
            </w: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</w:t>
            </w:r>
            <w:r w:rsidRPr="00867926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9F2ACC">
              <w:rPr>
                <w:rFonts w:ascii="Times New Roman" w:hAnsi="Times New Roman" w:cs="Times New Roman"/>
                <w:noProof/>
                <w:sz w:val="24"/>
                <w:szCs w:val="24"/>
              </w:rPr>
              <w:t>Fingerprints</w:t>
            </w:r>
          </w:p>
        </w:tc>
        <w:tc>
          <w:tcPr>
            <w:tcW w:w="2777" w:type="dxa"/>
          </w:tcPr>
          <w:p w14:paraId="24A03650" w14:textId="75BDC5F3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06B9B">
              <w:rPr>
                <w:rFonts w:ascii="Times New Roman" w:hAnsi="Times New Roman" w:cs="Times New Roman"/>
                <w:noProof/>
                <w:sz w:val="24"/>
                <w:szCs w:val="24"/>
              </w:rPr>
              <w:t>210</w:t>
            </w:r>
          </w:p>
        </w:tc>
      </w:tr>
      <w:tr w:rsidR="00D04E7D" w14:paraId="174FC802" w14:textId="77777777" w:rsidTr="007D31AC">
        <w:tc>
          <w:tcPr>
            <w:tcW w:w="2660" w:type="dxa"/>
          </w:tcPr>
          <w:p w14:paraId="73A4F5FD" w14:textId="0C5FEED2" w:rsidR="00D04E7D" w:rsidRPr="000B5937" w:rsidRDefault="00D04E7D" w:rsidP="003C6279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FP4</w:t>
            </w:r>
          </w:p>
        </w:tc>
        <w:tc>
          <w:tcPr>
            <w:tcW w:w="5245" w:type="dxa"/>
          </w:tcPr>
          <w:p w14:paraId="1A7DDA55" w14:textId="5759A55C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67926">
              <w:rPr>
                <w:rFonts w:ascii="Times New Roman" w:hAnsi="Times New Roman" w:cs="Times New Roman"/>
                <w:noProof/>
                <w:sz w:val="24"/>
                <w:szCs w:val="24"/>
              </w:rPr>
              <w:t>FP</w:t>
            </w: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4</w:t>
            </w:r>
            <w:r w:rsidRPr="00867926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9F2ACC">
              <w:rPr>
                <w:rFonts w:ascii="Times New Roman" w:hAnsi="Times New Roman" w:cs="Times New Roman"/>
                <w:noProof/>
                <w:sz w:val="24"/>
                <w:szCs w:val="24"/>
              </w:rPr>
              <w:t>Fingerprints</w:t>
            </w:r>
          </w:p>
        </w:tc>
        <w:tc>
          <w:tcPr>
            <w:tcW w:w="2777" w:type="dxa"/>
          </w:tcPr>
          <w:p w14:paraId="692DA640" w14:textId="2529A7AB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35C2A">
              <w:rPr>
                <w:rFonts w:ascii="Times New Roman" w:hAnsi="Times New Roman" w:cs="Times New Roman"/>
                <w:noProof/>
                <w:sz w:val="24"/>
                <w:szCs w:val="24"/>
              </w:rPr>
              <w:t>307</w:t>
            </w:r>
          </w:p>
        </w:tc>
      </w:tr>
      <w:tr w:rsidR="00D04E7D" w14:paraId="6975AE62" w14:textId="77777777" w:rsidTr="007D31AC">
        <w:tc>
          <w:tcPr>
            <w:tcW w:w="2660" w:type="dxa"/>
          </w:tcPr>
          <w:p w14:paraId="6AB8B7A3" w14:textId="4A121E84" w:rsidR="00D04E7D" w:rsidRPr="000B5937" w:rsidRDefault="00D04E7D" w:rsidP="003C6279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DLFP</w:t>
            </w:r>
          </w:p>
        </w:tc>
        <w:tc>
          <w:tcPr>
            <w:tcW w:w="5245" w:type="dxa"/>
          </w:tcPr>
          <w:p w14:paraId="4B69C9EC" w14:textId="34298E29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34A6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Daylight-like </w:t>
            </w:r>
            <w:r w:rsidRPr="009F2ACC">
              <w:rPr>
                <w:rFonts w:ascii="Times New Roman" w:hAnsi="Times New Roman" w:cs="Times New Roman"/>
                <w:noProof/>
                <w:sz w:val="24"/>
                <w:szCs w:val="24"/>
              </w:rPr>
              <w:t>Fingerprints</w:t>
            </w:r>
          </w:p>
        </w:tc>
        <w:tc>
          <w:tcPr>
            <w:tcW w:w="2777" w:type="dxa"/>
          </w:tcPr>
          <w:p w14:paraId="3474372E" w14:textId="393F9D6D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3AA5">
              <w:rPr>
                <w:rFonts w:ascii="Times New Roman" w:hAnsi="Times New Roman" w:cs="Times New Roman"/>
                <w:noProof/>
                <w:sz w:val="24"/>
                <w:szCs w:val="24"/>
              </w:rPr>
              <w:t>2048</w:t>
            </w:r>
          </w:p>
        </w:tc>
      </w:tr>
      <w:tr w:rsidR="00D04E7D" w14:paraId="6B9B2BD4" w14:textId="77777777" w:rsidTr="007D31AC">
        <w:tc>
          <w:tcPr>
            <w:tcW w:w="2660" w:type="dxa"/>
          </w:tcPr>
          <w:p w14:paraId="62AFDB2A" w14:textId="588732F7" w:rsidR="00D04E7D" w:rsidRPr="000B5937" w:rsidRDefault="00D04E7D" w:rsidP="003C6279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MACCS</w:t>
            </w:r>
          </w:p>
        </w:tc>
        <w:tc>
          <w:tcPr>
            <w:tcW w:w="5245" w:type="dxa"/>
          </w:tcPr>
          <w:p w14:paraId="0F77B3E0" w14:textId="55BB1BCD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B59B5">
              <w:rPr>
                <w:rFonts w:ascii="Times New Roman" w:hAnsi="Times New Roman" w:cs="Times New Roman"/>
                <w:noProof/>
                <w:sz w:val="24"/>
                <w:szCs w:val="24"/>
              </w:rPr>
              <w:t>MACCS keys</w:t>
            </w:r>
          </w:p>
        </w:tc>
        <w:tc>
          <w:tcPr>
            <w:tcW w:w="2777" w:type="dxa"/>
          </w:tcPr>
          <w:p w14:paraId="7E3C5523" w14:textId="06265ACC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3AA5">
              <w:rPr>
                <w:rFonts w:ascii="Times New Roman" w:hAnsi="Times New Roman" w:cs="Times New Roman"/>
                <w:noProof/>
                <w:sz w:val="24"/>
                <w:szCs w:val="24"/>
              </w:rPr>
              <w:t>166</w:t>
            </w:r>
          </w:p>
        </w:tc>
      </w:tr>
      <w:tr w:rsidR="00D04E7D" w14:paraId="6ADD181D" w14:textId="77777777" w:rsidTr="007D31AC">
        <w:tc>
          <w:tcPr>
            <w:tcW w:w="2660" w:type="dxa"/>
          </w:tcPr>
          <w:p w14:paraId="3AED577B" w14:textId="0875F6FD" w:rsidR="00D04E7D" w:rsidRPr="000B5937" w:rsidRDefault="00D04E7D" w:rsidP="003C6279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ECFP2</w:t>
            </w:r>
          </w:p>
        </w:tc>
        <w:tc>
          <w:tcPr>
            <w:tcW w:w="5245" w:type="dxa"/>
          </w:tcPr>
          <w:p w14:paraId="3E41E014" w14:textId="30910833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F2ACC">
              <w:rPr>
                <w:rFonts w:ascii="Times New Roman" w:hAnsi="Times New Roman" w:cs="Times New Roman"/>
                <w:noProof/>
                <w:sz w:val="24"/>
                <w:szCs w:val="24"/>
              </w:rPr>
              <w:t>Extended-Connectivity Fingerprints, Iteration 1</w:t>
            </w:r>
          </w:p>
        </w:tc>
        <w:tc>
          <w:tcPr>
            <w:tcW w:w="2777" w:type="dxa"/>
          </w:tcPr>
          <w:p w14:paraId="003E234E" w14:textId="46F46086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1DE0">
              <w:rPr>
                <w:rFonts w:ascii="Times New Roman" w:hAnsi="Times New Roman" w:cs="Times New Roman"/>
                <w:noProof/>
                <w:sz w:val="24"/>
                <w:szCs w:val="24"/>
              </w:rPr>
              <w:t>1024</w:t>
            </w:r>
          </w:p>
        </w:tc>
      </w:tr>
      <w:tr w:rsidR="00D04E7D" w14:paraId="20DB01F4" w14:textId="77777777" w:rsidTr="007D31AC">
        <w:tc>
          <w:tcPr>
            <w:tcW w:w="2660" w:type="dxa"/>
          </w:tcPr>
          <w:p w14:paraId="1F15C956" w14:textId="2827BFE9" w:rsidR="00D04E7D" w:rsidRPr="000B5937" w:rsidRDefault="00D04E7D" w:rsidP="003C6279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ECFP4</w:t>
            </w:r>
          </w:p>
        </w:tc>
        <w:tc>
          <w:tcPr>
            <w:tcW w:w="5245" w:type="dxa"/>
          </w:tcPr>
          <w:p w14:paraId="21D9993F" w14:textId="17FA0F36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85F6F">
              <w:rPr>
                <w:rFonts w:ascii="Times New Roman" w:hAnsi="Times New Roman" w:cs="Times New Roman"/>
                <w:noProof/>
                <w:sz w:val="24"/>
                <w:szCs w:val="24"/>
              </w:rPr>
              <w:t>Extended-Connectivity Fingerprints, Iteration 2</w:t>
            </w:r>
          </w:p>
        </w:tc>
        <w:tc>
          <w:tcPr>
            <w:tcW w:w="2777" w:type="dxa"/>
          </w:tcPr>
          <w:p w14:paraId="33D8D7C9" w14:textId="6F263B9E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1DE0">
              <w:rPr>
                <w:rFonts w:ascii="Times New Roman" w:hAnsi="Times New Roman" w:cs="Times New Roman"/>
                <w:noProof/>
                <w:sz w:val="24"/>
                <w:szCs w:val="24"/>
              </w:rPr>
              <w:t>1024</w:t>
            </w:r>
          </w:p>
        </w:tc>
      </w:tr>
      <w:tr w:rsidR="00D04E7D" w14:paraId="3D6A21C7" w14:textId="77777777" w:rsidTr="007D31AC">
        <w:tc>
          <w:tcPr>
            <w:tcW w:w="2660" w:type="dxa"/>
          </w:tcPr>
          <w:p w14:paraId="7183F81D" w14:textId="28CA14A9" w:rsidR="00D04E7D" w:rsidRPr="000B5937" w:rsidRDefault="00D04E7D" w:rsidP="003C6279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ECFP6</w:t>
            </w:r>
          </w:p>
        </w:tc>
        <w:tc>
          <w:tcPr>
            <w:tcW w:w="5245" w:type="dxa"/>
          </w:tcPr>
          <w:p w14:paraId="6ED27109" w14:textId="6B875F66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85F6F">
              <w:rPr>
                <w:rFonts w:ascii="Times New Roman" w:hAnsi="Times New Roman" w:cs="Times New Roman"/>
                <w:noProof/>
                <w:sz w:val="24"/>
                <w:szCs w:val="24"/>
              </w:rPr>
              <w:t>Extended-Connectivity Fingerprints, Iteration 3</w:t>
            </w:r>
          </w:p>
        </w:tc>
        <w:tc>
          <w:tcPr>
            <w:tcW w:w="2777" w:type="dxa"/>
          </w:tcPr>
          <w:p w14:paraId="1A4753E4" w14:textId="4363BB40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1DE0">
              <w:rPr>
                <w:rFonts w:ascii="Times New Roman" w:hAnsi="Times New Roman" w:cs="Times New Roman"/>
                <w:noProof/>
                <w:sz w:val="24"/>
                <w:szCs w:val="24"/>
              </w:rPr>
              <w:t>1024</w:t>
            </w:r>
          </w:p>
        </w:tc>
      </w:tr>
      <w:tr w:rsidR="00D04E7D" w14:paraId="2B8A5DA9" w14:textId="77777777" w:rsidTr="007D31AC">
        <w:tc>
          <w:tcPr>
            <w:tcW w:w="2660" w:type="dxa"/>
          </w:tcPr>
          <w:p w14:paraId="6384B598" w14:textId="64134F01" w:rsidR="00D04E7D" w:rsidRPr="000B5937" w:rsidRDefault="00D04E7D" w:rsidP="003C6279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FCFP2</w:t>
            </w:r>
          </w:p>
        </w:tc>
        <w:tc>
          <w:tcPr>
            <w:tcW w:w="5245" w:type="dxa"/>
          </w:tcPr>
          <w:p w14:paraId="753776A9" w14:textId="53CAC183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B6991">
              <w:rPr>
                <w:rFonts w:ascii="Times New Roman" w:hAnsi="Times New Roman" w:cs="Times New Roman"/>
                <w:noProof/>
                <w:sz w:val="24"/>
                <w:szCs w:val="24"/>
              </w:rPr>
              <w:t>Functional-Class Fingerprints, Iteration 1</w:t>
            </w:r>
          </w:p>
        </w:tc>
        <w:tc>
          <w:tcPr>
            <w:tcW w:w="2777" w:type="dxa"/>
          </w:tcPr>
          <w:p w14:paraId="6BD0278E" w14:textId="246EAADD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1DE0">
              <w:rPr>
                <w:rFonts w:ascii="Times New Roman" w:hAnsi="Times New Roman" w:cs="Times New Roman"/>
                <w:noProof/>
                <w:sz w:val="24"/>
                <w:szCs w:val="24"/>
              </w:rPr>
              <w:t>1024</w:t>
            </w:r>
          </w:p>
        </w:tc>
      </w:tr>
      <w:tr w:rsidR="00D04E7D" w14:paraId="44EA5DC2" w14:textId="77777777" w:rsidTr="007D31AC">
        <w:tc>
          <w:tcPr>
            <w:tcW w:w="2660" w:type="dxa"/>
          </w:tcPr>
          <w:p w14:paraId="7637E599" w14:textId="449DA5D2" w:rsidR="00D04E7D" w:rsidRPr="000B5937" w:rsidRDefault="00D04E7D" w:rsidP="003C6279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B5937">
              <w:rPr>
                <w:rFonts w:ascii="Times New Roman" w:hAnsi="Times New Roman" w:cs="Times New Roman"/>
                <w:noProof/>
                <w:sz w:val="24"/>
                <w:szCs w:val="24"/>
              </w:rPr>
              <w:t>FCFP4</w:t>
            </w:r>
          </w:p>
        </w:tc>
        <w:tc>
          <w:tcPr>
            <w:tcW w:w="5245" w:type="dxa"/>
          </w:tcPr>
          <w:p w14:paraId="59700A2E" w14:textId="6EEF3257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B6991">
              <w:rPr>
                <w:rFonts w:ascii="Times New Roman" w:hAnsi="Times New Roman" w:cs="Times New Roman"/>
                <w:noProof/>
                <w:sz w:val="24"/>
                <w:szCs w:val="24"/>
              </w:rPr>
              <w:t>Functional-Class Fingerprints, Iteration 2</w:t>
            </w:r>
          </w:p>
        </w:tc>
        <w:tc>
          <w:tcPr>
            <w:tcW w:w="2777" w:type="dxa"/>
          </w:tcPr>
          <w:p w14:paraId="3A435A42" w14:textId="696B37A0" w:rsidR="00D04E7D" w:rsidRPr="000B5937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1DE0">
              <w:rPr>
                <w:rFonts w:ascii="Times New Roman" w:hAnsi="Times New Roman" w:cs="Times New Roman"/>
                <w:noProof/>
                <w:sz w:val="24"/>
                <w:szCs w:val="24"/>
              </w:rPr>
              <w:t>1024</w:t>
            </w:r>
          </w:p>
        </w:tc>
      </w:tr>
      <w:tr w:rsidR="00D04E7D" w14:paraId="7F99CEA4" w14:textId="77777777" w:rsidTr="007D31AC">
        <w:tc>
          <w:tcPr>
            <w:tcW w:w="2660" w:type="dxa"/>
          </w:tcPr>
          <w:p w14:paraId="22D60E9B" w14:textId="5141F76D" w:rsidR="00D04E7D" w:rsidRPr="000B5937" w:rsidRDefault="00D04E7D" w:rsidP="003C6279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B5937">
              <w:rPr>
                <w:rFonts w:ascii="Times New Roman" w:hAnsi="Times New Roman" w:cs="Times New Roman"/>
                <w:noProof/>
                <w:sz w:val="24"/>
                <w:szCs w:val="24"/>
              </w:rPr>
              <w:t>FCFP6</w:t>
            </w:r>
          </w:p>
        </w:tc>
        <w:tc>
          <w:tcPr>
            <w:tcW w:w="5245" w:type="dxa"/>
          </w:tcPr>
          <w:p w14:paraId="08FB2774" w14:textId="6ABDE590" w:rsidR="00D04E7D" w:rsidRPr="002B6991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B6991">
              <w:rPr>
                <w:rFonts w:ascii="Times New Roman" w:hAnsi="Times New Roman" w:cs="Times New Roman"/>
                <w:noProof/>
                <w:sz w:val="24"/>
                <w:szCs w:val="24"/>
              </w:rPr>
              <w:t>Functional-Class Fingerprints, Iteration 3</w:t>
            </w:r>
          </w:p>
        </w:tc>
        <w:tc>
          <w:tcPr>
            <w:tcW w:w="2777" w:type="dxa"/>
          </w:tcPr>
          <w:p w14:paraId="26254A22" w14:textId="121CC4C5" w:rsidR="00D04E7D" w:rsidRPr="00B61DE0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1DE0">
              <w:rPr>
                <w:rFonts w:ascii="Times New Roman" w:hAnsi="Times New Roman" w:cs="Times New Roman"/>
                <w:noProof/>
                <w:sz w:val="24"/>
                <w:szCs w:val="24"/>
              </w:rPr>
              <w:t>1024</w:t>
            </w:r>
          </w:p>
        </w:tc>
      </w:tr>
      <w:tr w:rsidR="00D04E7D" w14:paraId="0FA01844" w14:textId="77777777" w:rsidTr="007D31AC">
        <w:tc>
          <w:tcPr>
            <w:tcW w:w="2660" w:type="dxa"/>
          </w:tcPr>
          <w:p w14:paraId="7D6C008B" w14:textId="2FF7A31E" w:rsidR="00D04E7D" w:rsidRPr="007A51AD" w:rsidRDefault="007A51AD" w:rsidP="00D04E7D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</w:pPr>
            <w:r w:rsidRPr="007A51AD">
              <w:rPr>
                <w:rFonts w:ascii="Times New Roman" w:hAnsi="Times New Roman" w:cs="Times New Roman" w:hint="eastAsia"/>
                <w:i/>
                <w:iCs/>
                <w:noProof/>
                <w:sz w:val="24"/>
                <w:szCs w:val="24"/>
              </w:rPr>
              <w:t>V</w:t>
            </w:r>
            <w:r w:rsidRPr="007A51AD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ector</w:t>
            </w:r>
            <w:r w:rsidR="00F96395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 xml:space="preserve"> </w:t>
            </w:r>
            <w:r w:rsidR="00F96395">
              <w:rPr>
                <w:rFonts w:ascii="Times New Roman" w:hAnsi="Times New Roman" w:cs="Times New Roman" w:hint="eastAsia"/>
                <w:i/>
                <w:iCs/>
                <w:noProof/>
                <w:sz w:val="24"/>
                <w:szCs w:val="24"/>
              </w:rPr>
              <w:t>feature</w:t>
            </w:r>
            <w:r w:rsidRPr="007A51AD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s</w:t>
            </w:r>
          </w:p>
        </w:tc>
        <w:tc>
          <w:tcPr>
            <w:tcW w:w="5245" w:type="dxa"/>
          </w:tcPr>
          <w:p w14:paraId="335DCB09" w14:textId="210E6CE8" w:rsidR="00D04E7D" w:rsidRPr="002B6991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777" w:type="dxa"/>
          </w:tcPr>
          <w:p w14:paraId="3042D989" w14:textId="0D8421B9" w:rsidR="00D04E7D" w:rsidRPr="00B61DE0" w:rsidRDefault="00D04E7D" w:rsidP="00D04E7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625506" w14:paraId="1D223A59" w14:textId="77777777" w:rsidTr="007D31AC">
        <w:tc>
          <w:tcPr>
            <w:tcW w:w="2660" w:type="dxa"/>
          </w:tcPr>
          <w:p w14:paraId="1D24EF9E" w14:textId="1E0FF699" w:rsidR="00625506" w:rsidRPr="000B5937" w:rsidRDefault="009F79D1" w:rsidP="00710D11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F79D1">
              <w:rPr>
                <w:rFonts w:ascii="Times New Roman" w:hAnsi="Times New Roman" w:cs="Times New Roman"/>
                <w:noProof/>
                <w:sz w:val="24"/>
                <w:szCs w:val="24"/>
              </w:rPr>
              <w:t>mol2vec</w:t>
            </w:r>
          </w:p>
        </w:tc>
        <w:tc>
          <w:tcPr>
            <w:tcW w:w="5245" w:type="dxa"/>
          </w:tcPr>
          <w:p w14:paraId="2D093A52" w14:textId="0A650C6F" w:rsidR="00625506" w:rsidRPr="002B6991" w:rsidRDefault="00551BB1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V</w:t>
            </w:r>
            <w:r w:rsidR="0042114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ector features based on </w:t>
            </w:r>
            <w:r w:rsidR="0042114A" w:rsidRPr="0042114A">
              <w:rPr>
                <w:rFonts w:ascii="Times New Roman" w:hAnsi="Times New Roman" w:cs="Times New Roman"/>
                <w:noProof/>
                <w:sz w:val="24"/>
                <w:szCs w:val="24"/>
              </w:rPr>
              <w:t>Morgan fingerprints</w:t>
            </w:r>
          </w:p>
        </w:tc>
        <w:tc>
          <w:tcPr>
            <w:tcW w:w="2777" w:type="dxa"/>
          </w:tcPr>
          <w:p w14:paraId="560F1EEC" w14:textId="367E60AE" w:rsidR="00625506" w:rsidRPr="00B61DE0" w:rsidRDefault="00F24B83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00</w:t>
            </w:r>
          </w:p>
        </w:tc>
      </w:tr>
      <w:tr w:rsidR="00625506" w14:paraId="30E059F0" w14:textId="77777777" w:rsidTr="007D31AC">
        <w:tc>
          <w:tcPr>
            <w:tcW w:w="2660" w:type="dxa"/>
          </w:tcPr>
          <w:p w14:paraId="5837A667" w14:textId="1B617B9C" w:rsidR="00625506" w:rsidRPr="000B5937" w:rsidRDefault="009F79D1" w:rsidP="00710D11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F79D1">
              <w:rPr>
                <w:rFonts w:ascii="Times New Roman" w:hAnsi="Times New Roman" w:cs="Times New Roman"/>
                <w:noProof/>
                <w:sz w:val="24"/>
                <w:szCs w:val="24"/>
              </w:rPr>
              <w:t>SMILES2Vec</w:t>
            </w:r>
          </w:p>
        </w:tc>
        <w:tc>
          <w:tcPr>
            <w:tcW w:w="5245" w:type="dxa"/>
          </w:tcPr>
          <w:p w14:paraId="69F7A62A" w14:textId="04900F13" w:rsidR="00625506" w:rsidRPr="002B6991" w:rsidRDefault="00551BB1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V</w:t>
            </w:r>
            <w:r w:rsidR="00A528E1">
              <w:rPr>
                <w:rFonts w:ascii="Times New Roman" w:hAnsi="Times New Roman" w:cs="Times New Roman"/>
                <w:noProof/>
                <w:sz w:val="24"/>
                <w:szCs w:val="24"/>
              </w:rPr>
              <w:t>ector features based on</w:t>
            </w:r>
            <w:r w:rsidR="0045011C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C55253">
              <w:rPr>
                <w:rFonts w:ascii="Times New Roman" w:hAnsi="Times New Roman" w:cs="Times New Roman"/>
                <w:noProof/>
                <w:sz w:val="24"/>
                <w:szCs w:val="24"/>
              </w:rPr>
              <w:t>molecule SMILES</w:t>
            </w:r>
          </w:p>
        </w:tc>
        <w:tc>
          <w:tcPr>
            <w:tcW w:w="2777" w:type="dxa"/>
          </w:tcPr>
          <w:p w14:paraId="5CAE96E9" w14:textId="4713320B" w:rsidR="00625506" w:rsidRPr="00B61DE0" w:rsidRDefault="00ED3467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00</w:t>
            </w:r>
          </w:p>
        </w:tc>
      </w:tr>
      <w:tr w:rsidR="00625506" w14:paraId="710452A8" w14:textId="77777777" w:rsidTr="007D31AC">
        <w:tc>
          <w:tcPr>
            <w:tcW w:w="2660" w:type="dxa"/>
          </w:tcPr>
          <w:p w14:paraId="0A51CC6E" w14:textId="799243F3" w:rsidR="00625506" w:rsidRPr="000B5937" w:rsidRDefault="007A51AD" w:rsidP="00710D11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A51AD">
              <w:rPr>
                <w:rFonts w:ascii="Times New Roman" w:hAnsi="Times New Roman" w:cs="Times New Roman"/>
                <w:noProof/>
                <w:sz w:val="24"/>
                <w:szCs w:val="24"/>
              </w:rPr>
              <w:t>FP2VEC</w:t>
            </w:r>
          </w:p>
        </w:tc>
        <w:tc>
          <w:tcPr>
            <w:tcW w:w="5245" w:type="dxa"/>
          </w:tcPr>
          <w:p w14:paraId="7F1C5F84" w14:textId="29D25211" w:rsidR="00625506" w:rsidRPr="002B6991" w:rsidRDefault="00BC7A2F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C7A2F">
              <w:rPr>
                <w:rFonts w:ascii="Times New Roman" w:hAnsi="Times New Roman" w:cs="Times New Roman"/>
                <w:noProof/>
                <w:sz w:val="24"/>
                <w:szCs w:val="24"/>
              </w:rPr>
              <w:t>Trainable embedding vectors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based on</w:t>
            </w:r>
            <w:r w:rsidR="003C6616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3C6616" w:rsidRPr="0042114A">
              <w:rPr>
                <w:rFonts w:ascii="Times New Roman" w:hAnsi="Times New Roman" w:cs="Times New Roman"/>
                <w:noProof/>
                <w:sz w:val="24"/>
                <w:szCs w:val="24"/>
              </w:rPr>
              <w:t>fingerprints</w:t>
            </w:r>
          </w:p>
        </w:tc>
        <w:tc>
          <w:tcPr>
            <w:tcW w:w="2777" w:type="dxa"/>
          </w:tcPr>
          <w:p w14:paraId="7E8936B2" w14:textId="0DC043F2" w:rsidR="00625506" w:rsidRPr="00B61DE0" w:rsidRDefault="00F944F0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00</w:t>
            </w:r>
          </w:p>
        </w:tc>
      </w:tr>
    </w:tbl>
    <w:p w14:paraId="67D1015A" w14:textId="2C044B11" w:rsidR="00DA249F" w:rsidRDefault="00DA249F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020E1723" w14:textId="719A5B20" w:rsidR="0055491A" w:rsidRDefault="0055491A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77D874A7" w14:textId="6BA6ABE7" w:rsidR="00703B16" w:rsidRDefault="00163D97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5F7DCB"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Supplementary</w:t>
      </w:r>
      <w:r w:rsidRPr="008671AB">
        <w:rPr>
          <w:rFonts w:ascii="Times New Roman" w:hAnsi="Times New Roman" w:cs="Times New Roman"/>
          <w:b/>
          <w:bCs/>
          <w:sz w:val="24"/>
          <w:szCs w:val="24"/>
        </w:rPr>
        <w:t xml:space="preserve"> 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8671A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671AB">
        <w:rPr>
          <w:rFonts w:ascii="Times New Roman" w:hAnsi="Times New Roman" w:cs="Times New Roman"/>
          <w:sz w:val="24"/>
          <w:szCs w:val="24"/>
        </w:rPr>
        <w:t xml:space="preserve"> </w:t>
      </w:r>
      <w:r w:rsidR="00161C09" w:rsidRPr="00161C09">
        <w:rPr>
          <w:rFonts w:ascii="Times New Roman" w:hAnsi="Times New Roman" w:cs="Times New Roman"/>
          <w:sz w:val="24"/>
          <w:szCs w:val="24"/>
        </w:rPr>
        <w:t xml:space="preserve">The prediction </w:t>
      </w:r>
      <w:r w:rsidR="00D26B7F">
        <w:rPr>
          <w:rFonts w:ascii="Times New Roman" w:hAnsi="Times New Roman" w:cs="Times New Roman" w:hint="eastAsia"/>
          <w:sz w:val="24"/>
          <w:szCs w:val="24"/>
        </w:rPr>
        <w:t>summary</w:t>
      </w:r>
      <w:r w:rsidR="00161C09" w:rsidRPr="00161C09">
        <w:rPr>
          <w:rFonts w:ascii="Times New Roman" w:hAnsi="Times New Roman" w:cs="Times New Roman"/>
          <w:sz w:val="24"/>
          <w:szCs w:val="24"/>
        </w:rPr>
        <w:t xml:space="preserve"> of different machine learning models</w:t>
      </w:r>
      <w:r w:rsidR="00161C09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3119"/>
        <w:gridCol w:w="3260"/>
        <w:gridCol w:w="1927"/>
      </w:tblGrid>
      <w:tr w:rsidR="00703B16" w14:paraId="313A603D" w14:textId="77777777" w:rsidTr="009071EE">
        <w:tc>
          <w:tcPr>
            <w:tcW w:w="2376" w:type="dxa"/>
            <w:tcBorders>
              <w:top w:val="single" w:sz="8" w:space="0" w:color="auto"/>
              <w:bottom w:val="single" w:sz="4" w:space="0" w:color="auto"/>
            </w:tcBorders>
          </w:tcPr>
          <w:p w14:paraId="62E5264B" w14:textId="3FD5B03A" w:rsidR="00703B16" w:rsidRPr="0021279F" w:rsidRDefault="00E42486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21279F">
              <w:rPr>
                <w:rFonts w:ascii="Times New Roman" w:hAnsi="Times New Roman" w:cs="Times New Roman" w:hint="eastAsia"/>
                <w:b/>
                <w:noProof/>
                <w:sz w:val="24"/>
                <w:szCs w:val="24"/>
              </w:rPr>
              <w:t>Model</w:t>
            </w:r>
          </w:p>
        </w:tc>
        <w:tc>
          <w:tcPr>
            <w:tcW w:w="3119" w:type="dxa"/>
            <w:tcBorders>
              <w:top w:val="single" w:sz="8" w:space="0" w:color="auto"/>
              <w:bottom w:val="single" w:sz="4" w:space="0" w:color="auto"/>
            </w:tcBorders>
          </w:tcPr>
          <w:p w14:paraId="0BFAFAF8" w14:textId="54C65D3E" w:rsidR="00703B16" w:rsidRPr="0021279F" w:rsidRDefault="00E42486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21279F">
              <w:rPr>
                <w:rFonts w:ascii="Times New Roman" w:hAnsi="Times New Roman" w:cs="Times New Roman" w:hint="eastAsia"/>
                <w:b/>
                <w:noProof/>
                <w:sz w:val="24"/>
                <w:szCs w:val="24"/>
              </w:rPr>
              <w:t>Number of predicted drugs</w:t>
            </w:r>
          </w:p>
        </w:tc>
        <w:tc>
          <w:tcPr>
            <w:tcW w:w="3260" w:type="dxa"/>
            <w:tcBorders>
              <w:top w:val="single" w:sz="8" w:space="0" w:color="auto"/>
              <w:bottom w:val="single" w:sz="4" w:space="0" w:color="auto"/>
            </w:tcBorders>
          </w:tcPr>
          <w:p w14:paraId="367AA8E7" w14:textId="73491774" w:rsidR="00703B16" w:rsidRPr="0021279F" w:rsidRDefault="00E42486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21279F">
              <w:rPr>
                <w:rFonts w:ascii="Times New Roman" w:hAnsi="Times New Roman" w:cs="Times New Roman" w:hint="eastAsia"/>
                <w:b/>
                <w:noProof/>
                <w:sz w:val="24"/>
                <w:szCs w:val="24"/>
              </w:rPr>
              <w:t>Number of overlapped drugs</w:t>
            </w:r>
          </w:p>
        </w:tc>
        <w:tc>
          <w:tcPr>
            <w:tcW w:w="1927" w:type="dxa"/>
            <w:tcBorders>
              <w:top w:val="single" w:sz="8" w:space="0" w:color="auto"/>
              <w:bottom w:val="single" w:sz="4" w:space="0" w:color="auto"/>
            </w:tcBorders>
          </w:tcPr>
          <w:p w14:paraId="1AAE7139" w14:textId="4C6488F0" w:rsidR="00703B16" w:rsidRPr="0021279F" w:rsidRDefault="00E42486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21279F">
              <w:rPr>
                <w:rFonts w:ascii="Times New Roman" w:hAnsi="Times New Roman" w:cs="Times New Roman" w:hint="eastAsia"/>
                <w:b/>
                <w:noProof/>
                <w:sz w:val="24"/>
                <w:szCs w:val="24"/>
              </w:rPr>
              <w:t>P-value</w:t>
            </w:r>
          </w:p>
        </w:tc>
      </w:tr>
      <w:tr w:rsidR="00703B16" w14:paraId="40BB843A" w14:textId="77777777" w:rsidTr="009071EE">
        <w:tc>
          <w:tcPr>
            <w:tcW w:w="2376" w:type="dxa"/>
            <w:tcBorders>
              <w:top w:val="single" w:sz="4" w:space="0" w:color="auto"/>
            </w:tcBorders>
          </w:tcPr>
          <w:p w14:paraId="278AD768" w14:textId="2301FE74" w:rsidR="00703B16" w:rsidRDefault="0090483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SVM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1476830E" w14:textId="79026175" w:rsidR="00703B16" w:rsidRDefault="00F003DB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03DB">
              <w:rPr>
                <w:rFonts w:ascii="Times New Roman" w:hAnsi="Times New Roman" w:cs="Times New Roman"/>
                <w:noProof/>
                <w:sz w:val="24"/>
                <w:szCs w:val="24"/>
              </w:rPr>
              <w:t>1482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218E747F" w14:textId="0B66F37E" w:rsidR="00703B16" w:rsidRDefault="00F003DB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166</w:t>
            </w:r>
          </w:p>
        </w:tc>
        <w:tc>
          <w:tcPr>
            <w:tcW w:w="1927" w:type="dxa"/>
            <w:tcBorders>
              <w:top w:val="single" w:sz="4" w:space="0" w:color="auto"/>
            </w:tcBorders>
          </w:tcPr>
          <w:p w14:paraId="7117FFC1" w14:textId="25D27927" w:rsidR="00703B16" w:rsidRDefault="00FE3EE7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1.88E-8</w:t>
            </w:r>
          </w:p>
        </w:tc>
      </w:tr>
      <w:tr w:rsidR="00703B16" w14:paraId="2DCF4836" w14:textId="77777777" w:rsidTr="009071EE">
        <w:tc>
          <w:tcPr>
            <w:tcW w:w="2376" w:type="dxa"/>
          </w:tcPr>
          <w:p w14:paraId="74CC7B4F" w14:textId="64C4DCDE" w:rsidR="00703B16" w:rsidRDefault="0090483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RF</w:t>
            </w:r>
          </w:p>
        </w:tc>
        <w:tc>
          <w:tcPr>
            <w:tcW w:w="3119" w:type="dxa"/>
          </w:tcPr>
          <w:p w14:paraId="63A38886" w14:textId="026B1462" w:rsidR="00703B16" w:rsidRDefault="00B259BE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9BE">
              <w:rPr>
                <w:rFonts w:ascii="Times New Roman" w:hAnsi="Times New Roman" w:cs="Times New Roman"/>
                <w:noProof/>
                <w:sz w:val="24"/>
                <w:szCs w:val="24"/>
              </w:rPr>
              <w:t>1539</w:t>
            </w:r>
          </w:p>
        </w:tc>
        <w:tc>
          <w:tcPr>
            <w:tcW w:w="3260" w:type="dxa"/>
          </w:tcPr>
          <w:p w14:paraId="13B95C11" w14:textId="0BF04478" w:rsidR="00703B16" w:rsidRDefault="00B259BE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170</w:t>
            </w:r>
          </w:p>
        </w:tc>
        <w:tc>
          <w:tcPr>
            <w:tcW w:w="1927" w:type="dxa"/>
          </w:tcPr>
          <w:p w14:paraId="490DB46B" w14:textId="14FCE191" w:rsidR="00703B16" w:rsidRDefault="00565391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2.45E-8</w:t>
            </w:r>
          </w:p>
        </w:tc>
      </w:tr>
      <w:tr w:rsidR="00703B16" w14:paraId="6BDF4DA0" w14:textId="77777777" w:rsidTr="009071EE">
        <w:tc>
          <w:tcPr>
            <w:tcW w:w="2376" w:type="dxa"/>
          </w:tcPr>
          <w:p w14:paraId="04120335" w14:textId="264690D8" w:rsidR="00703B16" w:rsidRDefault="0090483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MLP</w:t>
            </w:r>
          </w:p>
        </w:tc>
        <w:tc>
          <w:tcPr>
            <w:tcW w:w="3119" w:type="dxa"/>
          </w:tcPr>
          <w:p w14:paraId="4211B596" w14:textId="189FAAA3" w:rsidR="00703B16" w:rsidRDefault="002B52D8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B52D8">
              <w:rPr>
                <w:rFonts w:ascii="Times New Roman" w:hAnsi="Times New Roman" w:cs="Times New Roman"/>
                <w:noProof/>
                <w:sz w:val="24"/>
                <w:szCs w:val="24"/>
              </w:rPr>
              <w:t>1398</w:t>
            </w:r>
          </w:p>
        </w:tc>
        <w:tc>
          <w:tcPr>
            <w:tcW w:w="3260" w:type="dxa"/>
          </w:tcPr>
          <w:p w14:paraId="3C701136" w14:textId="6F1C2897" w:rsidR="00703B16" w:rsidRDefault="002B52D8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153</w:t>
            </w:r>
          </w:p>
        </w:tc>
        <w:tc>
          <w:tcPr>
            <w:tcW w:w="1927" w:type="dxa"/>
          </w:tcPr>
          <w:p w14:paraId="325116AA" w14:textId="31387909" w:rsidR="00703B16" w:rsidRDefault="00871E06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4.21E-6</w:t>
            </w:r>
          </w:p>
        </w:tc>
      </w:tr>
      <w:tr w:rsidR="00703B16" w14:paraId="7E6E9B92" w14:textId="77777777" w:rsidTr="009071EE">
        <w:tc>
          <w:tcPr>
            <w:tcW w:w="2376" w:type="dxa"/>
          </w:tcPr>
          <w:p w14:paraId="70B1D31B" w14:textId="38CED776" w:rsidR="00703B16" w:rsidRDefault="0090483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SVM, RF</w:t>
            </w:r>
          </w:p>
        </w:tc>
        <w:tc>
          <w:tcPr>
            <w:tcW w:w="3119" w:type="dxa"/>
          </w:tcPr>
          <w:p w14:paraId="70FCA6DF" w14:textId="080BC475" w:rsidR="00703B16" w:rsidRDefault="00EB0540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0540">
              <w:rPr>
                <w:rFonts w:ascii="Times New Roman" w:hAnsi="Times New Roman" w:cs="Times New Roman"/>
                <w:noProof/>
                <w:sz w:val="24"/>
                <w:szCs w:val="24"/>
              </w:rPr>
              <w:t>1272</w:t>
            </w:r>
          </w:p>
        </w:tc>
        <w:tc>
          <w:tcPr>
            <w:tcW w:w="3260" w:type="dxa"/>
          </w:tcPr>
          <w:p w14:paraId="279AA0CA" w14:textId="35D20F41" w:rsidR="00703B16" w:rsidRDefault="00AC6801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145</w:t>
            </w:r>
          </w:p>
        </w:tc>
        <w:tc>
          <w:tcPr>
            <w:tcW w:w="1927" w:type="dxa"/>
          </w:tcPr>
          <w:p w14:paraId="72172EE2" w14:textId="7AF5A542" w:rsidR="00703B16" w:rsidRDefault="009157BC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7.09E-7</w:t>
            </w:r>
          </w:p>
        </w:tc>
      </w:tr>
      <w:tr w:rsidR="00703B16" w14:paraId="19FA9D3D" w14:textId="77777777" w:rsidTr="009071EE">
        <w:tc>
          <w:tcPr>
            <w:tcW w:w="2376" w:type="dxa"/>
          </w:tcPr>
          <w:p w14:paraId="74531976" w14:textId="7A77A4D9" w:rsidR="00703B16" w:rsidRDefault="0090483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SVM, MLP</w:t>
            </w:r>
          </w:p>
        </w:tc>
        <w:tc>
          <w:tcPr>
            <w:tcW w:w="3119" w:type="dxa"/>
          </w:tcPr>
          <w:p w14:paraId="3304B396" w14:textId="4142A408" w:rsidR="00703B16" w:rsidRDefault="009F0A32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F0A32">
              <w:rPr>
                <w:rFonts w:ascii="Times New Roman" w:hAnsi="Times New Roman" w:cs="Times New Roman"/>
                <w:noProof/>
                <w:sz w:val="24"/>
                <w:szCs w:val="24"/>
              </w:rPr>
              <w:t>1228</w:t>
            </w:r>
          </w:p>
        </w:tc>
        <w:tc>
          <w:tcPr>
            <w:tcW w:w="3260" w:type="dxa"/>
          </w:tcPr>
          <w:p w14:paraId="566A54BD" w14:textId="08CCF0FF" w:rsidR="00703B16" w:rsidRDefault="009F0A32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144</w:t>
            </w:r>
          </w:p>
        </w:tc>
        <w:tc>
          <w:tcPr>
            <w:tcW w:w="1927" w:type="dxa"/>
          </w:tcPr>
          <w:p w14:paraId="4841A8EE" w14:textId="0F2196D2" w:rsidR="00703B16" w:rsidRDefault="005152E5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8.35E-8</w:t>
            </w:r>
          </w:p>
        </w:tc>
      </w:tr>
      <w:tr w:rsidR="00703B16" w14:paraId="3CF57525" w14:textId="77777777" w:rsidTr="009071EE">
        <w:tc>
          <w:tcPr>
            <w:tcW w:w="2376" w:type="dxa"/>
          </w:tcPr>
          <w:p w14:paraId="3E6EDA6B" w14:textId="15A8867E" w:rsidR="00703B16" w:rsidRDefault="0090483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RF, MLP</w:t>
            </w:r>
          </w:p>
        </w:tc>
        <w:tc>
          <w:tcPr>
            <w:tcW w:w="3119" w:type="dxa"/>
          </w:tcPr>
          <w:p w14:paraId="3DBE099F" w14:textId="31333632" w:rsidR="00703B16" w:rsidRDefault="00FA68D4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A68D4">
              <w:rPr>
                <w:rFonts w:ascii="Times New Roman" w:hAnsi="Times New Roman" w:cs="Times New Roman"/>
                <w:noProof/>
                <w:sz w:val="24"/>
                <w:szCs w:val="24"/>
              </w:rPr>
              <w:t>1162</w:t>
            </w:r>
          </w:p>
        </w:tc>
        <w:tc>
          <w:tcPr>
            <w:tcW w:w="3260" w:type="dxa"/>
          </w:tcPr>
          <w:p w14:paraId="3E83EEEE" w14:textId="30C9A3F5" w:rsidR="00703B16" w:rsidRDefault="00FA68D4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137</w:t>
            </w:r>
          </w:p>
        </w:tc>
        <w:tc>
          <w:tcPr>
            <w:tcW w:w="1927" w:type="dxa"/>
          </w:tcPr>
          <w:p w14:paraId="6671F5F4" w14:textId="7590CC93" w:rsidR="00703B16" w:rsidRDefault="00CB1B37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2.56E-7</w:t>
            </w:r>
          </w:p>
        </w:tc>
      </w:tr>
      <w:tr w:rsidR="00703B16" w14:paraId="4BA080CE" w14:textId="77777777" w:rsidTr="009071EE">
        <w:tc>
          <w:tcPr>
            <w:tcW w:w="2376" w:type="dxa"/>
          </w:tcPr>
          <w:p w14:paraId="2F9BEEAC" w14:textId="3CE5F60E" w:rsidR="00703B16" w:rsidRDefault="0090483D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SVM, RF, MLP</w:t>
            </w:r>
          </w:p>
        </w:tc>
        <w:tc>
          <w:tcPr>
            <w:tcW w:w="3119" w:type="dxa"/>
          </w:tcPr>
          <w:p w14:paraId="0C201B59" w14:textId="4A8AD6B1" w:rsidR="00703B16" w:rsidRDefault="00641544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1090</w:t>
            </w:r>
          </w:p>
        </w:tc>
        <w:tc>
          <w:tcPr>
            <w:tcW w:w="3260" w:type="dxa"/>
          </w:tcPr>
          <w:p w14:paraId="46C5D729" w14:textId="54922BAA" w:rsidR="00703B16" w:rsidRDefault="00641544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133</w:t>
            </w:r>
          </w:p>
        </w:tc>
        <w:tc>
          <w:tcPr>
            <w:tcW w:w="1927" w:type="dxa"/>
          </w:tcPr>
          <w:p w14:paraId="2EDC11B8" w14:textId="101E4CE0" w:rsidR="00703B16" w:rsidRDefault="00176065">
            <w:pPr>
              <w:widowControl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4.24E-8</w:t>
            </w:r>
          </w:p>
        </w:tc>
      </w:tr>
    </w:tbl>
    <w:p w14:paraId="460029F9" w14:textId="73DDADD9" w:rsidR="00703B16" w:rsidRDefault="00F30E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t>Abbr.</w:t>
      </w:r>
      <w:r w:rsidR="00FA61E6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FA61E6">
        <w:rPr>
          <w:rFonts w:ascii="Times New Roman" w:hAnsi="Times New Roman" w:cs="Times New Roman" w:hint="eastAsia"/>
          <w:sz w:val="24"/>
          <w:szCs w:val="24"/>
        </w:rPr>
        <w:t>SVM,</w:t>
      </w:r>
      <w:r w:rsidR="00FA61E6" w:rsidRPr="0088490F">
        <w:rPr>
          <w:rFonts w:ascii="Times New Roman" w:hAnsi="Times New Roman" w:cs="Times New Roman"/>
          <w:sz w:val="24"/>
          <w:szCs w:val="24"/>
        </w:rPr>
        <w:t xml:space="preserve"> support vector machine</w:t>
      </w:r>
      <w:r w:rsidR="00FA61E6"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CD7457">
        <w:rPr>
          <w:rFonts w:ascii="Times New Roman" w:hAnsi="Times New Roman" w:cs="Times New Roman" w:hint="eastAsia"/>
          <w:sz w:val="24"/>
          <w:szCs w:val="24"/>
        </w:rPr>
        <w:t>RF,</w:t>
      </w:r>
      <w:r w:rsidR="00CD7457" w:rsidRPr="0088490F">
        <w:rPr>
          <w:rFonts w:ascii="Times New Roman" w:hAnsi="Times New Roman" w:cs="Times New Roman"/>
          <w:sz w:val="24"/>
          <w:szCs w:val="24"/>
        </w:rPr>
        <w:t xml:space="preserve"> </w:t>
      </w:r>
      <w:r w:rsidR="00FA61E6" w:rsidRPr="0088490F">
        <w:rPr>
          <w:rFonts w:ascii="Times New Roman" w:hAnsi="Times New Roman" w:cs="Times New Roman"/>
          <w:sz w:val="24"/>
          <w:szCs w:val="24"/>
        </w:rPr>
        <w:t>random forest</w:t>
      </w:r>
      <w:r w:rsidR="00CD7457">
        <w:rPr>
          <w:rFonts w:ascii="Times New Roman" w:hAnsi="Times New Roman" w:cs="Times New Roman" w:hint="eastAsia"/>
          <w:sz w:val="24"/>
          <w:szCs w:val="24"/>
        </w:rPr>
        <w:t>; MLP,</w:t>
      </w:r>
      <w:r w:rsidR="00FA61E6" w:rsidRPr="0088490F">
        <w:rPr>
          <w:rFonts w:ascii="Times New Roman" w:hAnsi="Times New Roman" w:cs="Times New Roman"/>
          <w:sz w:val="24"/>
          <w:szCs w:val="24"/>
        </w:rPr>
        <w:t xml:space="preserve"> multi-layer perception</w:t>
      </w:r>
      <w:r w:rsidR="00CD7457">
        <w:rPr>
          <w:rFonts w:ascii="Times New Roman" w:hAnsi="Times New Roman" w:cs="Times New Roman" w:hint="eastAsia"/>
          <w:sz w:val="24"/>
          <w:szCs w:val="24"/>
        </w:rPr>
        <w:t>.</w:t>
      </w:r>
    </w:p>
    <w:p w14:paraId="1A634B9B" w14:textId="7000A328" w:rsidR="001020B7" w:rsidRPr="009005AE" w:rsidRDefault="001020B7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P-values were calculated by </w:t>
      </w:r>
      <w:r w:rsidRPr="001020B7">
        <w:rPr>
          <w:rFonts w:ascii="Times New Roman" w:hAnsi="Times New Roman" w:cs="Times New Roman"/>
          <w:sz w:val="24"/>
          <w:szCs w:val="24"/>
        </w:rPr>
        <w:t>hypergeometric distribution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8757D67" w14:textId="77777777" w:rsidR="00FC5DEA" w:rsidRDefault="00FC5DEA">
      <w:pPr>
        <w:widowControl/>
        <w:jc w:val="left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br w:type="page"/>
      </w:r>
    </w:p>
    <w:p w14:paraId="19BAA1AD" w14:textId="26F51923" w:rsidR="00AC7510" w:rsidRDefault="00AC7510" w:rsidP="00415AE7">
      <w:pPr>
        <w:rPr>
          <w:rFonts w:ascii="Times New Roman" w:hAnsi="Times New Roman" w:cs="Times New Roman"/>
          <w:sz w:val="24"/>
          <w:szCs w:val="24"/>
        </w:rPr>
      </w:pPr>
      <w:r w:rsidRPr="005F7DCB"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Supplementary</w:t>
      </w:r>
      <w:r w:rsidRPr="008671AB">
        <w:rPr>
          <w:rFonts w:ascii="Times New Roman" w:hAnsi="Times New Roman" w:cs="Times New Roman"/>
          <w:b/>
          <w:bCs/>
          <w:sz w:val="24"/>
          <w:szCs w:val="24"/>
        </w:rPr>
        <w:t xml:space="preserve"> Table </w:t>
      </w:r>
      <w:r w:rsidR="00746C2F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8671A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671AB">
        <w:rPr>
          <w:rFonts w:ascii="Times New Roman" w:hAnsi="Times New Roman" w:cs="Times New Roman"/>
          <w:sz w:val="24"/>
          <w:szCs w:val="24"/>
        </w:rPr>
        <w:t xml:space="preserve"> </w:t>
      </w:r>
      <w:r w:rsidR="00225947">
        <w:rPr>
          <w:rFonts w:ascii="Times New Roman" w:hAnsi="Times New Roman" w:cs="Times New Roman"/>
          <w:sz w:val="24"/>
          <w:szCs w:val="24"/>
        </w:rPr>
        <w:t xml:space="preserve">Core </w:t>
      </w:r>
      <w:r w:rsidR="005C68B6">
        <w:rPr>
          <w:rFonts w:ascii="Times New Roman" w:hAnsi="Times New Roman" w:cs="Times New Roman" w:hint="eastAsia"/>
          <w:sz w:val="24"/>
          <w:szCs w:val="24"/>
        </w:rPr>
        <w:t>s</w:t>
      </w:r>
      <w:r w:rsidR="00225947" w:rsidRPr="00410247">
        <w:rPr>
          <w:rFonts w:ascii="Times New Roman" w:hAnsi="Times New Roman" w:cs="Times New Roman"/>
          <w:sz w:val="24"/>
          <w:szCs w:val="24"/>
        </w:rPr>
        <w:t>caffolds</w:t>
      </w:r>
      <w:r w:rsidR="00864324" w:rsidRPr="00864324">
        <w:rPr>
          <w:rFonts w:ascii="Times New Roman" w:hAnsi="Times New Roman" w:cs="Times New Roman"/>
          <w:sz w:val="24"/>
          <w:szCs w:val="24"/>
        </w:rPr>
        <w:t xml:space="preserve"> and representative drugs of antibacterial compounds</w:t>
      </w:r>
      <w:r w:rsidR="007C713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3"/>
        <w:gridCol w:w="2241"/>
        <w:gridCol w:w="1960"/>
        <w:gridCol w:w="1616"/>
        <w:gridCol w:w="2916"/>
      </w:tblGrid>
      <w:tr w:rsidR="003D278D" w14:paraId="1E4E5D61" w14:textId="77777777" w:rsidTr="00956A47">
        <w:tc>
          <w:tcPr>
            <w:tcW w:w="1723" w:type="dxa"/>
            <w:tcBorders>
              <w:top w:val="single" w:sz="8" w:space="0" w:color="auto"/>
              <w:bottom w:val="single" w:sz="4" w:space="0" w:color="auto"/>
            </w:tcBorders>
          </w:tcPr>
          <w:p w14:paraId="27D91DB3" w14:textId="77777777" w:rsidR="004001D9" w:rsidRDefault="00115BBE" w:rsidP="004001D9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15BBE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Categories</w:t>
            </w:r>
          </w:p>
        </w:tc>
        <w:tc>
          <w:tcPr>
            <w:tcW w:w="2241" w:type="dxa"/>
            <w:tcBorders>
              <w:top w:val="single" w:sz="8" w:space="0" w:color="auto"/>
              <w:bottom w:val="single" w:sz="4" w:space="0" w:color="auto"/>
            </w:tcBorders>
          </w:tcPr>
          <w:p w14:paraId="4F552A2D" w14:textId="77777777" w:rsidR="004001D9" w:rsidRDefault="004001D9" w:rsidP="004001D9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noProof/>
                <w:sz w:val="24"/>
                <w:szCs w:val="24"/>
              </w:rPr>
              <w:t>Core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noProof/>
                <w:sz w:val="24"/>
                <w:szCs w:val="24"/>
              </w:rPr>
              <w:t>Structure</w:t>
            </w:r>
          </w:p>
        </w:tc>
        <w:tc>
          <w:tcPr>
            <w:tcW w:w="1960" w:type="dxa"/>
            <w:tcBorders>
              <w:top w:val="single" w:sz="8" w:space="0" w:color="auto"/>
              <w:bottom w:val="single" w:sz="4" w:space="0" w:color="auto"/>
            </w:tcBorders>
          </w:tcPr>
          <w:p w14:paraId="113FEB80" w14:textId="77777777" w:rsidR="004001D9" w:rsidRDefault="00044FA1" w:rsidP="000B663F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Represented</w:t>
            </w:r>
          </w:p>
        </w:tc>
        <w:tc>
          <w:tcPr>
            <w:tcW w:w="1616" w:type="dxa"/>
            <w:tcBorders>
              <w:top w:val="single" w:sz="8" w:space="0" w:color="auto"/>
              <w:bottom w:val="single" w:sz="4" w:space="0" w:color="auto"/>
            </w:tcBorders>
          </w:tcPr>
          <w:p w14:paraId="5C3A373C" w14:textId="77777777" w:rsidR="004001D9" w:rsidRDefault="004001D9" w:rsidP="004001D9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noProof/>
                <w:sz w:val="24"/>
                <w:szCs w:val="24"/>
              </w:rPr>
              <w:t>Name</w:t>
            </w:r>
          </w:p>
        </w:tc>
        <w:tc>
          <w:tcPr>
            <w:tcW w:w="2916" w:type="dxa"/>
            <w:tcBorders>
              <w:top w:val="single" w:sz="8" w:space="0" w:color="auto"/>
              <w:bottom w:val="single" w:sz="4" w:space="0" w:color="auto"/>
            </w:tcBorders>
          </w:tcPr>
          <w:p w14:paraId="4065D94E" w14:textId="77777777" w:rsidR="004001D9" w:rsidRDefault="004001D9" w:rsidP="004001D9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noProof/>
                <w:sz w:val="24"/>
                <w:szCs w:val="24"/>
              </w:rPr>
              <w:t>Structure</w:t>
            </w:r>
          </w:p>
        </w:tc>
      </w:tr>
      <w:tr w:rsidR="003D278D" w14:paraId="133DE016" w14:textId="77777777" w:rsidTr="00956A47">
        <w:tc>
          <w:tcPr>
            <w:tcW w:w="1723" w:type="dxa"/>
            <w:tcBorders>
              <w:top w:val="single" w:sz="4" w:space="0" w:color="auto"/>
            </w:tcBorders>
            <w:vAlign w:val="center"/>
          </w:tcPr>
          <w:p w14:paraId="3F611620" w14:textId="77777777" w:rsidR="004001D9" w:rsidRPr="00DF7D12" w:rsidRDefault="00115BBE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15BBE">
              <w:rPr>
                <w:rFonts w:ascii="Times New Roman" w:hAnsi="Times New Roman" w:cs="Times New Roman"/>
                <w:noProof/>
                <w:sz w:val="24"/>
                <w:szCs w:val="24"/>
              </w:rPr>
              <w:t>Quinolones</w:t>
            </w:r>
          </w:p>
        </w:tc>
        <w:tc>
          <w:tcPr>
            <w:tcW w:w="2241" w:type="dxa"/>
            <w:tcBorders>
              <w:top w:val="single" w:sz="4" w:space="0" w:color="auto"/>
            </w:tcBorders>
            <w:vAlign w:val="center"/>
          </w:tcPr>
          <w:p w14:paraId="0A9A92D5" w14:textId="77777777" w:rsidR="004001D9" w:rsidRPr="00DF7D12" w:rsidRDefault="000D3416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341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D0B1CB9" wp14:editId="1E59B143">
                  <wp:extent cx="720000" cy="720000"/>
                  <wp:effectExtent l="0" t="0" r="4445" b="4445"/>
                  <wp:docPr id="14" name="图片 14" descr="H:\Projects\My\Anti-Bacteria\core_structure\Quinolones_co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:\Projects\My\Anti-Bacteria\core_structure\Quinolones_co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0" w:type="dxa"/>
            <w:tcBorders>
              <w:top w:val="single" w:sz="4" w:space="0" w:color="auto"/>
            </w:tcBorders>
            <w:vAlign w:val="center"/>
          </w:tcPr>
          <w:p w14:paraId="66FFBA9C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02477">
              <w:rPr>
                <w:rFonts w:ascii="Times New Roman" w:hAnsi="Times New Roman" w:cs="Times New Roman"/>
                <w:noProof/>
                <w:sz w:val="24"/>
                <w:szCs w:val="24"/>
              </w:rPr>
              <w:t>DB00218</w:t>
            </w:r>
          </w:p>
        </w:tc>
        <w:tc>
          <w:tcPr>
            <w:tcW w:w="1616" w:type="dxa"/>
            <w:tcBorders>
              <w:top w:val="single" w:sz="4" w:space="0" w:color="auto"/>
            </w:tcBorders>
            <w:vAlign w:val="center"/>
          </w:tcPr>
          <w:p w14:paraId="7BA6EC94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31287">
              <w:rPr>
                <w:rFonts w:ascii="Times New Roman" w:hAnsi="Times New Roman" w:cs="Times New Roman"/>
                <w:noProof/>
                <w:sz w:val="24"/>
                <w:szCs w:val="24"/>
              </w:rPr>
              <w:t>Moxifloxacin</w:t>
            </w:r>
          </w:p>
        </w:tc>
        <w:tc>
          <w:tcPr>
            <w:tcW w:w="2916" w:type="dxa"/>
            <w:tcBorders>
              <w:top w:val="single" w:sz="4" w:space="0" w:color="auto"/>
            </w:tcBorders>
          </w:tcPr>
          <w:p w14:paraId="4DCED7E9" w14:textId="77777777" w:rsidR="004001D9" w:rsidRPr="002C0A0A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C0A0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F218D3" wp14:editId="6FAF4D69">
                  <wp:extent cx="1440000" cy="777512"/>
                  <wp:effectExtent l="0" t="0" r="8255" b="3810"/>
                  <wp:docPr id="5" name="图片 5" descr="H:\Projects\My\Anti-Bacteria\core_structure\Moxifloxac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:\Projects\My\Anti-Bacteria\core_structure\Moxifloxac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777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78D" w14:paraId="16849C98" w14:textId="77777777" w:rsidTr="00956A47">
        <w:tc>
          <w:tcPr>
            <w:tcW w:w="1723" w:type="dxa"/>
            <w:vAlign w:val="center"/>
          </w:tcPr>
          <w:p w14:paraId="47CA68AF" w14:textId="77777777" w:rsidR="004001D9" w:rsidRPr="00DF7D12" w:rsidRDefault="00D0513F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513F">
              <w:rPr>
                <w:rFonts w:ascii="Times New Roman" w:hAnsi="Times New Roman" w:cs="Times New Roman"/>
                <w:noProof/>
                <w:sz w:val="24"/>
                <w:szCs w:val="24"/>
              </w:rPr>
              <w:t>Penicillins</w:t>
            </w:r>
          </w:p>
        </w:tc>
        <w:tc>
          <w:tcPr>
            <w:tcW w:w="2241" w:type="dxa"/>
            <w:vAlign w:val="center"/>
          </w:tcPr>
          <w:p w14:paraId="3B1EE05C" w14:textId="77777777" w:rsidR="004001D9" w:rsidRPr="00DF7D12" w:rsidRDefault="00D16778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1677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339B19A" wp14:editId="475F2F8C">
                  <wp:extent cx="1167568" cy="864000"/>
                  <wp:effectExtent l="0" t="0" r="0" b="0"/>
                  <wp:docPr id="15" name="图片 15" descr="H:\Projects\My\Anti-Bacteria\core_structure\Penicillins_co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:\Projects\My\Anti-Bacteria\core_structure\Penicillins_co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7568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0" w:type="dxa"/>
            <w:vAlign w:val="center"/>
          </w:tcPr>
          <w:p w14:paraId="2A91FAA5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6249">
              <w:rPr>
                <w:rFonts w:ascii="Times New Roman" w:hAnsi="Times New Roman" w:cs="Times New Roman"/>
                <w:noProof/>
                <w:sz w:val="24"/>
                <w:szCs w:val="24"/>
              </w:rPr>
              <w:t>DB00578</w:t>
            </w:r>
          </w:p>
        </w:tc>
        <w:tc>
          <w:tcPr>
            <w:tcW w:w="1616" w:type="dxa"/>
            <w:vAlign w:val="center"/>
          </w:tcPr>
          <w:p w14:paraId="3D4961E2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65AC7">
              <w:rPr>
                <w:rFonts w:ascii="Times New Roman" w:hAnsi="Times New Roman" w:cs="Times New Roman"/>
                <w:noProof/>
                <w:sz w:val="24"/>
                <w:szCs w:val="24"/>
              </w:rPr>
              <w:t>Carbenicillin</w:t>
            </w:r>
          </w:p>
        </w:tc>
        <w:tc>
          <w:tcPr>
            <w:tcW w:w="2916" w:type="dxa"/>
          </w:tcPr>
          <w:p w14:paraId="433D020E" w14:textId="77777777" w:rsidR="004001D9" w:rsidRPr="00365AC7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65AC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9AFD618" wp14:editId="59B50E17">
                  <wp:extent cx="1440000" cy="921147"/>
                  <wp:effectExtent l="0" t="0" r="8255" b="0"/>
                  <wp:docPr id="6" name="图片 6" descr="H:\Projects\My\Anti-Bacteria\core_structure\Carbenicill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:\Projects\My\Anti-Bacteria\core_structure\Carbenicill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921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78D" w14:paraId="120A29ED" w14:textId="77777777" w:rsidTr="00956A47">
        <w:tc>
          <w:tcPr>
            <w:tcW w:w="1723" w:type="dxa"/>
            <w:vAlign w:val="center"/>
          </w:tcPr>
          <w:p w14:paraId="78782DF6" w14:textId="77777777" w:rsidR="004001D9" w:rsidRPr="00DF7D12" w:rsidRDefault="00044FA1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44FA1">
              <w:rPr>
                <w:rFonts w:ascii="Times New Roman" w:hAnsi="Times New Roman" w:cs="Times New Roman"/>
                <w:noProof/>
                <w:sz w:val="24"/>
                <w:szCs w:val="24"/>
              </w:rPr>
              <w:t>Oxazolidinones</w:t>
            </w:r>
          </w:p>
        </w:tc>
        <w:tc>
          <w:tcPr>
            <w:tcW w:w="2241" w:type="dxa"/>
            <w:vAlign w:val="center"/>
          </w:tcPr>
          <w:p w14:paraId="35881FCB" w14:textId="77777777" w:rsidR="004001D9" w:rsidRPr="00DF7D12" w:rsidRDefault="00C034AF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034A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1EA6B1D" wp14:editId="691BFA72">
                  <wp:extent cx="540000" cy="540000"/>
                  <wp:effectExtent l="0" t="0" r="0" b="0"/>
                  <wp:docPr id="20" name="图片 20" descr="H:\Projects\My\Anti-Bacteria\core_structure\Oxazolidinones_co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:\Projects\My\Anti-Bacteria\core_structure\Oxazolidinones_co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0" w:type="dxa"/>
            <w:vAlign w:val="center"/>
          </w:tcPr>
          <w:p w14:paraId="4238781A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6249">
              <w:rPr>
                <w:rFonts w:ascii="Times New Roman" w:hAnsi="Times New Roman" w:cs="Times New Roman"/>
                <w:noProof/>
                <w:sz w:val="24"/>
                <w:szCs w:val="24"/>
              </w:rPr>
              <w:t>DB00601</w:t>
            </w:r>
          </w:p>
        </w:tc>
        <w:tc>
          <w:tcPr>
            <w:tcW w:w="1616" w:type="dxa"/>
            <w:vAlign w:val="center"/>
          </w:tcPr>
          <w:p w14:paraId="0B64509F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D54D8">
              <w:rPr>
                <w:rFonts w:ascii="Times New Roman" w:hAnsi="Times New Roman" w:cs="Times New Roman"/>
                <w:noProof/>
                <w:sz w:val="24"/>
                <w:szCs w:val="24"/>
              </w:rPr>
              <w:t>Linezolid</w:t>
            </w:r>
          </w:p>
        </w:tc>
        <w:tc>
          <w:tcPr>
            <w:tcW w:w="2916" w:type="dxa"/>
          </w:tcPr>
          <w:p w14:paraId="227588B4" w14:textId="77777777" w:rsidR="004001D9" w:rsidRPr="002D54D8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D54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63C91E" wp14:editId="1C277EB5">
                  <wp:extent cx="1440000" cy="547657"/>
                  <wp:effectExtent l="0" t="0" r="8255" b="5080"/>
                  <wp:docPr id="7" name="图片 7" descr="H:\Projects\My\Anti-Bacteria\core_structure\Linezoli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:\Projects\My\Anti-Bacteria\core_structure\Linezoli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547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78D" w14:paraId="78E05D53" w14:textId="77777777" w:rsidTr="00956A47">
        <w:tc>
          <w:tcPr>
            <w:tcW w:w="1723" w:type="dxa"/>
            <w:vAlign w:val="center"/>
          </w:tcPr>
          <w:p w14:paraId="2AF715FB" w14:textId="77777777" w:rsidR="004001D9" w:rsidRPr="00DF7D12" w:rsidRDefault="0091226D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26D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β</w:t>
            </w:r>
            <w:r w:rsidRPr="0091226D">
              <w:rPr>
                <w:rFonts w:ascii="Times New Roman" w:hAnsi="Times New Roman" w:cs="Times New Roman"/>
                <w:noProof/>
                <w:sz w:val="24"/>
                <w:szCs w:val="24"/>
              </w:rPr>
              <w:t>-lactams</w:t>
            </w:r>
          </w:p>
        </w:tc>
        <w:tc>
          <w:tcPr>
            <w:tcW w:w="2241" w:type="dxa"/>
            <w:vAlign w:val="center"/>
          </w:tcPr>
          <w:p w14:paraId="64131074" w14:textId="77777777" w:rsidR="004001D9" w:rsidRPr="00DF7D12" w:rsidRDefault="00354E1B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54E1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234B481" wp14:editId="2AFD8F08">
                  <wp:extent cx="857143" cy="720000"/>
                  <wp:effectExtent l="0" t="0" r="635" b="4445"/>
                  <wp:docPr id="16" name="图片 16" descr="H:\Projects\My\Anti-Bacteria\core_structure\β-lactams_co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:\Projects\My\Anti-Bacteria\core_structure\β-lactams_co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143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0" w:type="dxa"/>
            <w:vAlign w:val="center"/>
          </w:tcPr>
          <w:p w14:paraId="4A6B1CEA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6249">
              <w:rPr>
                <w:rFonts w:ascii="Times New Roman" w:hAnsi="Times New Roman" w:cs="Times New Roman"/>
                <w:noProof/>
                <w:sz w:val="24"/>
                <w:szCs w:val="24"/>
              </w:rPr>
              <w:t>DB00689</w:t>
            </w:r>
          </w:p>
        </w:tc>
        <w:tc>
          <w:tcPr>
            <w:tcW w:w="1616" w:type="dxa"/>
            <w:vAlign w:val="center"/>
          </w:tcPr>
          <w:p w14:paraId="0A4110A2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71AAF">
              <w:rPr>
                <w:rFonts w:ascii="Times New Roman" w:hAnsi="Times New Roman" w:cs="Times New Roman"/>
                <w:noProof/>
                <w:sz w:val="24"/>
                <w:szCs w:val="24"/>
              </w:rPr>
              <w:t>Cephaloglycin</w:t>
            </w:r>
          </w:p>
        </w:tc>
        <w:tc>
          <w:tcPr>
            <w:tcW w:w="2916" w:type="dxa"/>
          </w:tcPr>
          <w:p w14:paraId="7D27BF3C" w14:textId="77777777" w:rsidR="004001D9" w:rsidRPr="000D5CAD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5CA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C64FB66" wp14:editId="290D5B90">
                  <wp:extent cx="1565009" cy="720000"/>
                  <wp:effectExtent l="0" t="0" r="0" b="4445"/>
                  <wp:docPr id="8" name="图片 8" descr="H:\Projects\My\Anti-Bacteria\core_structure\Cephaloglyc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:\Projects\My\Anti-Bacteria\core_structure\Cephaloglyc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5009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78D" w14:paraId="360116DC" w14:textId="77777777" w:rsidTr="00956A47">
        <w:tc>
          <w:tcPr>
            <w:tcW w:w="1723" w:type="dxa"/>
            <w:vAlign w:val="center"/>
          </w:tcPr>
          <w:p w14:paraId="52693528" w14:textId="77777777" w:rsidR="004001D9" w:rsidRPr="00DF7D12" w:rsidRDefault="004578BD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578BD">
              <w:rPr>
                <w:rFonts w:ascii="Times New Roman" w:hAnsi="Times New Roman" w:cs="Times New Roman"/>
                <w:noProof/>
                <w:sz w:val="24"/>
                <w:szCs w:val="24"/>
              </w:rPr>
              <w:t>Sulfonamides</w:t>
            </w:r>
          </w:p>
        </w:tc>
        <w:tc>
          <w:tcPr>
            <w:tcW w:w="2241" w:type="dxa"/>
            <w:vAlign w:val="center"/>
          </w:tcPr>
          <w:p w14:paraId="2929310D" w14:textId="77777777" w:rsidR="004001D9" w:rsidRPr="00DF7D12" w:rsidRDefault="0099642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9642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07E5F2F" wp14:editId="0B164693">
                  <wp:extent cx="1285715" cy="540000"/>
                  <wp:effectExtent l="0" t="0" r="0" b="0"/>
                  <wp:docPr id="17" name="图片 17" descr="H:\Projects\My\Anti-Bacteria\core_structure\Sulfonamides_co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:\Projects\My\Anti-Bacteria\core_structure\Sulfonamides_co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715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0" w:type="dxa"/>
            <w:vAlign w:val="center"/>
          </w:tcPr>
          <w:p w14:paraId="2C4B7A51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6249">
              <w:rPr>
                <w:rFonts w:ascii="Times New Roman" w:hAnsi="Times New Roman" w:cs="Times New Roman"/>
                <w:noProof/>
                <w:sz w:val="24"/>
                <w:szCs w:val="24"/>
              </w:rPr>
              <w:t>DB01124</w:t>
            </w:r>
          </w:p>
        </w:tc>
        <w:tc>
          <w:tcPr>
            <w:tcW w:w="1616" w:type="dxa"/>
            <w:vAlign w:val="center"/>
          </w:tcPr>
          <w:p w14:paraId="66A050E9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36734">
              <w:rPr>
                <w:rFonts w:ascii="Times New Roman" w:hAnsi="Times New Roman" w:cs="Times New Roman"/>
                <w:noProof/>
                <w:sz w:val="24"/>
                <w:szCs w:val="24"/>
              </w:rPr>
              <w:t>Tolbutamide</w:t>
            </w:r>
          </w:p>
        </w:tc>
        <w:tc>
          <w:tcPr>
            <w:tcW w:w="2916" w:type="dxa"/>
          </w:tcPr>
          <w:p w14:paraId="2F4CF288" w14:textId="77777777" w:rsidR="004001D9" w:rsidRPr="00D14A9D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14A9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09E273A" wp14:editId="7E53DFC1">
                  <wp:extent cx="1440000" cy="432826"/>
                  <wp:effectExtent l="0" t="0" r="8255" b="5715"/>
                  <wp:docPr id="9" name="图片 9" descr="H:\Projects\My\Anti-Bacteria\core_structure\Tolbutami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:\Projects\My\Anti-Bacteria\core_structure\Tolbutamid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432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78D" w14:paraId="1E609D9D" w14:textId="77777777" w:rsidTr="00956A47">
        <w:tc>
          <w:tcPr>
            <w:tcW w:w="1723" w:type="dxa"/>
            <w:vAlign w:val="center"/>
          </w:tcPr>
          <w:p w14:paraId="62D6CC63" w14:textId="77777777" w:rsidR="004001D9" w:rsidRPr="00DF7D12" w:rsidRDefault="00F16FCA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16FCA">
              <w:rPr>
                <w:rFonts w:ascii="Times New Roman" w:hAnsi="Times New Roman" w:cs="Times New Roman"/>
                <w:noProof/>
                <w:sz w:val="24"/>
                <w:szCs w:val="24"/>
              </w:rPr>
              <w:t>Lincosamides</w:t>
            </w:r>
          </w:p>
        </w:tc>
        <w:tc>
          <w:tcPr>
            <w:tcW w:w="2241" w:type="dxa"/>
            <w:vAlign w:val="center"/>
          </w:tcPr>
          <w:p w14:paraId="656BE354" w14:textId="77777777" w:rsidR="004001D9" w:rsidRPr="00DF7D12" w:rsidRDefault="00F222AF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222A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2BBE51F" wp14:editId="2D51D9C3">
                  <wp:extent cx="1242236" cy="720000"/>
                  <wp:effectExtent l="0" t="0" r="0" b="4445"/>
                  <wp:docPr id="2" name="图片 2" descr="H:\Projects\My\Anti-Bacteria\core_structure\Lincosamides_co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:\Projects\My\Anti-Bacteria\core_structure\Lincosamides_co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236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0" w:type="dxa"/>
            <w:vAlign w:val="center"/>
          </w:tcPr>
          <w:p w14:paraId="76FD06E5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6249">
              <w:rPr>
                <w:rFonts w:ascii="Times New Roman" w:hAnsi="Times New Roman" w:cs="Times New Roman"/>
                <w:noProof/>
                <w:sz w:val="24"/>
                <w:szCs w:val="24"/>
              </w:rPr>
              <w:t>DB01190</w:t>
            </w:r>
          </w:p>
        </w:tc>
        <w:tc>
          <w:tcPr>
            <w:tcW w:w="1616" w:type="dxa"/>
            <w:vAlign w:val="center"/>
          </w:tcPr>
          <w:p w14:paraId="63FE8948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14A9D">
              <w:rPr>
                <w:rFonts w:ascii="Times New Roman" w:hAnsi="Times New Roman" w:cs="Times New Roman"/>
                <w:noProof/>
                <w:sz w:val="24"/>
                <w:szCs w:val="24"/>
              </w:rPr>
              <w:t>Clindamycin</w:t>
            </w:r>
          </w:p>
        </w:tc>
        <w:tc>
          <w:tcPr>
            <w:tcW w:w="2916" w:type="dxa"/>
          </w:tcPr>
          <w:p w14:paraId="36E5865E" w14:textId="77777777" w:rsidR="004001D9" w:rsidRPr="00D14A9D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14A9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81BDF4A" wp14:editId="2051DE5F">
                  <wp:extent cx="1440000" cy="863732"/>
                  <wp:effectExtent l="0" t="0" r="8255" b="0"/>
                  <wp:docPr id="10" name="图片 10" descr="H:\Projects\My\Anti-Bacteria\core_structure\Clindamyc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:\Projects\My\Anti-Bacteria\core_structure\Clindamyc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863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78D" w14:paraId="6CAF04EB" w14:textId="77777777" w:rsidTr="00956A47">
        <w:tc>
          <w:tcPr>
            <w:tcW w:w="1723" w:type="dxa"/>
            <w:vAlign w:val="center"/>
          </w:tcPr>
          <w:p w14:paraId="7B8B653A" w14:textId="77777777" w:rsidR="004001D9" w:rsidRPr="00DF7D12" w:rsidRDefault="00C74B47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4B47">
              <w:rPr>
                <w:rFonts w:ascii="Times New Roman" w:hAnsi="Times New Roman" w:cs="Times New Roman"/>
                <w:noProof/>
                <w:sz w:val="24"/>
                <w:szCs w:val="24"/>
              </w:rPr>
              <w:t>Carbapenems</w:t>
            </w:r>
          </w:p>
        </w:tc>
        <w:tc>
          <w:tcPr>
            <w:tcW w:w="2241" w:type="dxa"/>
            <w:vAlign w:val="center"/>
          </w:tcPr>
          <w:p w14:paraId="2DB75011" w14:textId="77777777" w:rsidR="004001D9" w:rsidRPr="00DF7D12" w:rsidRDefault="00F45906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4590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FCC96BC" wp14:editId="66BF9B49">
                  <wp:extent cx="720000" cy="720000"/>
                  <wp:effectExtent l="0" t="0" r="4445" b="4445"/>
                  <wp:docPr id="19" name="图片 19" descr="H:\Projects\My\Anti-Bacteria\core_structure\Carbapenems_co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:\Projects\My\Anti-Bacteria\core_structure\Carbapenems_co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0" w:type="dxa"/>
            <w:vAlign w:val="center"/>
          </w:tcPr>
          <w:p w14:paraId="6C876886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6249">
              <w:rPr>
                <w:rFonts w:ascii="Times New Roman" w:hAnsi="Times New Roman" w:cs="Times New Roman"/>
                <w:noProof/>
                <w:sz w:val="24"/>
                <w:szCs w:val="24"/>
              </w:rPr>
              <w:t>DB01598</w:t>
            </w:r>
          </w:p>
        </w:tc>
        <w:tc>
          <w:tcPr>
            <w:tcW w:w="1616" w:type="dxa"/>
            <w:vAlign w:val="center"/>
          </w:tcPr>
          <w:p w14:paraId="21C1E068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21255">
              <w:rPr>
                <w:rFonts w:ascii="Times New Roman" w:hAnsi="Times New Roman" w:cs="Times New Roman"/>
                <w:noProof/>
                <w:sz w:val="24"/>
                <w:szCs w:val="24"/>
              </w:rPr>
              <w:t>Imipenem</w:t>
            </w:r>
          </w:p>
        </w:tc>
        <w:tc>
          <w:tcPr>
            <w:tcW w:w="2916" w:type="dxa"/>
          </w:tcPr>
          <w:p w14:paraId="25CAB5D9" w14:textId="77777777" w:rsidR="004001D9" w:rsidRPr="00393B5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93B52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B53C6C" wp14:editId="46DBF392">
                  <wp:extent cx="1440000" cy="777512"/>
                  <wp:effectExtent l="0" t="0" r="8255" b="3810"/>
                  <wp:docPr id="11" name="图片 11" descr="H:\Projects\My\Anti-Bacteria\core_structure\Imipene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:\Projects\My\Anti-Bacteria\core_structure\Imipene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777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78D" w14:paraId="79B5C06B" w14:textId="77777777" w:rsidTr="00956A47">
        <w:tc>
          <w:tcPr>
            <w:tcW w:w="1723" w:type="dxa"/>
            <w:vAlign w:val="center"/>
          </w:tcPr>
          <w:p w14:paraId="115CA954" w14:textId="77777777" w:rsidR="004001D9" w:rsidRPr="00DF7D12" w:rsidRDefault="003551FB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3551FB">
              <w:rPr>
                <w:rFonts w:ascii="Times New Roman" w:hAnsi="Times New Roman" w:cs="Times New Roman"/>
                <w:noProof/>
                <w:sz w:val="24"/>
                <w:szCs w:val="24"/>
              </w:rPr>
              <w:t>ephalosporins</w:t>
            </w:r>
          </w:p>
        </w:tc>
        <w:tc>
          <w:tcPr>
            <w:tcW w:w="2241" w:type="dxa"/>
            <w:vAlign w:val="center"/>
          </w:tcPr>
          <w:p w14:paraId="2AD8BC08" w14:textId="77777777" w:rsidR="004001D9" w:rsidRPr="00DF7D12" w:rsidRDefault="003D278D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D278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F1BF6EF" wp14:editId="6EDD394A">
                  <wp:extent cx="720000" cy="720000"/>
                  <wp:effectExtent l="0" t="0" r="4445" b="4445"/>
                  <wp:docPr id="18" name="图片 18" descr="H:\Projects\My\Anti-Bacteria\core_structure\Cephalosporins_co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:\Projects\My\Anti-Bacteria\core_structure\Cephalosporins_co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0" w:type="dxa"/>
            <w:vAlign w:val="center"/>
          </w:tcPr>
          <w:p w14:paraId="57B24171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6249">
              <w:rPr>
                <w:rFonts w:ascii="Times New Roman" w:hAnsi="Times New Roman" w:cs="Times New Roman"/>
                <w:noProof/>
                <w:sz w:val="24"/>
                <w:szCs w:val="24"/>
              </w:rPr>
              <w:t>DB04570</w:t>
            </w:r>
          </w:p>
        </w:tc>
        <w:tc>
          <w:tcPr>
            <w:tcW w:w="1616" w:type="dxa"/>
            <w:vAlign w:val="center"/>
          </w:tcPr>
          <w:p w14:paraId="6C857147" w14:textId="77777777" w:rsidR="004001D9" w:rsidRPr="00DF7D12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F0B51">
              <w:rPr>
                <w:rFonts w:ascii="Times New Roman" w:hAnsi="Times New Roman" w:cs="Times New Roman"/>
                <w:noProof/>
                <w:sz w:val="24"/>
                <w:szCs w:val="24"/>
              </w:rPr>
              <w:t>Latamoxef</w:t>
            </w:r>
          </w:p>
        </w:tc>
        <w:tc>
          <w:tcPr>
            <w:tcW w:w="2916" w:type="dxa"/>
          </w:tcPr>
          <w:p w14:paraId="565799D7" w14:textId="77777777" w:rsidR="004001D9" w:rsidRPr="006F0B51" w:rsidRDefault="004001D9" w:rsidP="004001D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F0B5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7EBBF7F" wp14:editId="6A1E4F77">
                  <wp:extent cx="1713515" cy="720000"/>
                  <wp:effectExtent l="0" t="0" r="1270" b="4445"/>
                  <wp:docPr id="12" name="图片 12" descr="H:\Projects\My\Anti-Bacteria\core_structure\Latamoxe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:\Projects\My\Anti-Bacteria\core_structure\Latamoxe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3515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A3B79D" w14:textId="77777777" w:rsidR="00AC7510" w:rsidRDefault="00AC7510" w:rsidP="00415AE7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14:paraId="3FC7EDDB" w14:textId="77777777" w:rsidR="00580325" w:rsidRDefault="00580325">
      <w:pPr>
        <w:widowControl/>
        <w:jc w:val="left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br w:type="page"/>
      </w:r>
    </w:p>
    <w:p w14:paraId="73FCD301" w14:textId="7B0BCA25" w:rsidR="00580325" w:rsidRDefault="00317228" w:rsidP="00415AE7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5F7DCB"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Supplementary</w:t>
      </w:r>
      <w:r w:rsidRPr="008671AB">
        <w:rPr>
          <w:rFonts w:ascii="Times New Roman" w:hAnsi="Times New Roman" w:cs="Times New Roman"/>
          <w:b/>
          <w:bCs/>
          <w:sz w:val="24"/>
          <w:szCs w:val="24"/>
        </w:rPr>
        <w:t xml:space="preserve"> Table </w:t>
      </w:r>
      <w:r w:rsidR="00DE7FFA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8671A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671AB">
        <w:rPr>
          <w:rFonts w:ascii="Times New Roman" w:hAnsi="Times New Roman" w:cs="Times New Roman"/>
          <w:sz w:val="24"/>
          <w:szCs w:val="24"/>
        </w:rPr>
        <w:t xml:space="preserve"> </w:t>
      </w:r>
      <w:r w:rsidR="0041048B">
        <w:rPr>
          <w:rFonts w:ascii="Times New Roman" w:hAnsi="Times New Roman" w:cs="Times New Roman"/>
          <w:sz w:val="24"/>
          <w:szCs w:val="24"/>
        </w:rPr>
        <w:t>Novel p</w:t>
      </w:r>
      <w:r w:rsidR="00340C38">
        <w:rPr>
          <w:rFonts w:ascii="Times New Roman" w:hAnsi="Times New Roman" w:cs="Times New Roman"/>
          <w:sz w:val="24"/>
          <w:szCs w:val="24"/>
        </w:rPr>
        <w:t>redicted a</w:t>
      </w:r>
      <w:r w:rsidR="00340C38" w:rsidRPr="00340C38">
        <w:rPr>
          <w:rFonts w:ascii="Times New Roman" w:hAnsi="Times New Roman" w:cs="Times New Roman"/>
          <w:sz w:val="24"/>
          <w:szCs w:val="24"/>
        </w:rPr>
        <w:t xml:space="preserve">ntibacterial </w:t>
      </w:r>
      <w:r w:rsidR="004A56AF">
        <w:rPr>
          <w:rFonts w:ascii="Times New Roman" w:hAnsi="Times New Roman" w:cs="Times New Roman"/>
          <w:sz w:val="24"/>
          <w:szCs w:val="24"/>
        </w:rPr>
        <w:t>drugs</w:t>
      </w:r>
      <w:r w:rsidR="00340C38" w:rsidRPr="00340C38">
        <w:rPr>
          <w:rFonts w:ascii="Times New Roman" w:hAnsi="Times New Roman" w:cs="Times New Roman"/>
          <w:sz w:val="24"/>
          <w:szCs w:val="24"/>
        </w:rPr>
        <w:t xml:space="preserve"> with high similarity to </w:t>
      </w:r>
      <w:r w:rsidR="005C5917">
        <w:rPr>
          <w:rFonts w:ascii="Times New Roman" w:hAnsi="Times New Roman" w:cs="Times New Roman"/>
          <w:sz w:val="24"/>
          <w:szCs w:val="24"/>
        </w:rPr>
        <w:t xml:space="preserve">core </w:t>
      </w:r>
      <w:r w:rsidR="005C5917" w:rsidRPr="00410247">
        <w:rPr>
          <w:rFonts w:ascii="Times New Roman" w:hAnsi="Times New Roman" w:cs="Times New Roman"/>
          <w:sz w:val="24"/>
          <w:szCs w:val="24"/>
        </w:rPr>
        <w:t>scaffolds</w:t>
      </w:r>
      <w:r w:rsidR="00340C3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984"/>
        <w:gridCol w:w="1134"/>
        <w:gridCol w:w="1134"/>
        <w:gridCol w:w="1105"/>
        <w:gridCol w:w="1513"/>
        <w:gridCol w:w="1606"/>
      </w:tblGrid>
      <w:tr w:rsidR="00914650" w:rsidRPr="009C10B6" w14:paraId="51090340" w14:textId="77777777" w:rsidTr="0021411C">
        <w:trPr>
          <w:trHeight w:val="285"/>
        </w:trPr>
        <w:tc>
          <w:tcPr>
            <w:tcW w:w="1980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4537D582" w14:textId="77777777" w:rsidR="00A23272" w:rsidRPr="009C10B6" w:rsidRDefault="00914650" w:rsidP="00336D4C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Categories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0A06B7B8" w14:textId="77777777" w:rsidR="00A23272" w:rsidRPr="009C10B6" w:rsidRDefault="00087409" w:rsidP="00336D4C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Predicted</w:t>
            </w:r>
            <w:r w:rsidR="000C779F" w:rsidRPr="009C10B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 Drug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3EC2B901" w14:textId="77777777" w:rsidR="00A23272" w:rsidRPr="009C10B6" w:rsidRDefault="00A23272" w:rsidP="00336D4C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Query Size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4F4026D1" w14:textId="77777777" w:rsidR="00A23272" w:rsidRPr="009C10B6" w:rsidRDefault="00A23272" w:rsidP="00336D4C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Target Size</w:t>
            </w:r>
          </w:p>
        </w:tc>
        <w:tc>
          <w:tcPr>
            <w:tcW w:w="1105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6B1DF664" w14:textId="77777777" w:rsidR="00A23272" w:rsidRPr="009C10B6" w:rsidRDefault="00A23272" w:rsidP="00336D4C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MCS Size</w:t>
            </w:r>
          </w:p>
        </w:tc>
        <w:tc>
          <w:tcPr>
            <w:tcW w:w="1513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77824BB1" w14:textId="77777777" w:rsidR="00A23272" w:rsidRPr="009C10B6" w:rsidRDefault="00A23272" w:rsidP="00336D4C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Tanimoto Coefficient</w:t>
            </w:r>
          </w:p>
        </w:tc>
        <w:tc>
          <w:tcPr>
            <w:tcW w:w="1606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5C9EBEC2" w14:textId="77777777" w:rsidR="00A23272" w:rsidRPr="009C10B6" w:rsidRDefault="00A23272" w:rsidP="00336D4C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Overlap Coefficient</w:t>
            </w:r>
          </w:p>
        </w:tc>
      </w:tr>
      <w:tr w:rsidR="00586F74" w:rsidRPr="009C10B6" w14:paraId="004B5FD4" w14:textId="77777777" w:rsidTr="00586F74">
        <w:trPr>
          <w:trHeight w:val="285"/>
        </w:trPr>
        <w:tc>
          <w:tcPr>
            <w:tcW w:w="1980" w:type="dxa"/>
            <w:tcBorders>
              <w:top w:val="single" w:sz="4" w:space="0" w:color="auto"/>
            </w:tcBorders>
            <w:noWrap/>
            <w:vAlign w:val="center"/>
          </w:tcPr>
          <w:p w14:paraId="61CE81DE" w14:textId="0973058E" w:rsidR="00586F74" w:rsidRPr="009C10B6" w:rsidRDefault="00E44AC0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vAlign w:val="center"/>
          </w:tcPr>
          <w:p w14:paraId="4A5916C3" w14:textId="2FCF0B7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DB08820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14:paraId="56CB0D02" w14:textId="34F8131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14:paraId="46BEDB38" w14:textId="2C008BE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noWrap/>
            <w:vAlign w:val="center"/>
          </w:tcPr>
          <w:p w14:paraId="22ECD6DA" w14:textId="2C03179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noWrap/>
            <w:vAlign w:val="center"/>
          </w:tcPr>
          <w:p w14:paraId="72FB250F" w14:textId="0DAE034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0.38 </w:t>
            </w:r>
          </w:p>
        </w:tc>
        <w:tc>
          <w:tcPr>
            <w:tcW w:w="1606" w:type="dxa"/>
            <w:tcBorders>
              <w:top w:val="single" w:sz="4" w:space="0" w:color="auto"/>
            </w:tcBorders>
            <w:noWrap/>
            <w:vAlign w:val="center"/>
          </w:tcPr>
          <w:p w14:paraId="27C9B5AC" w14:textId="67C0B6C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 </w:t>
            </w:r>
          </w:p>
        </w:tc>
      </w:tr>
      <w:tr w:rsidR="00586F74" w:rsidRPr="009C10B6" w14:paraId="7FDC3BB4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66A80169" w14:textId="403AEAC1" w:rsidR="00586F74" w:rsidRPr="009C10B6" w:rsidRDefault="00CC2B56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Sulfonamides</w:t>
            </w:r>
          </w:p>
        </w:tc>
        <w:tc>
          <w:tcPr>
            <w:tcW w:w="1984" w:type="dxa"/>
            <w:noWrap/>
            <w:vAlign w:val="center"/>
          </w:tcPr>
          <w:p w14:paraId="564AF83B" w14:textId="760F783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DB00222</w:t>
            </w:r>
          </w:p>
        </w:tc>
        <w:tc>
          <w:tcPr>
            <w:tcW w:w="1134" w:type="dxa"/>
            <w:noWrap/>
            <w:vAlign w:val="center"/>
          </w:tcPr>
          <w:p w14:paraId="1521C48E" w14:textId="4A838F3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noWrap/>
            <w:vAlign w:val="center"/>
          </w:tcPr>
          <w:p w14:paraId="4B7E3C40" w14:textId="341A753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05" w:type="dxa"/>
            <w:noWrap/>
            <w:vAlign w:val="center"/>
          </w:tcPr>
          <w:p w14:paraId="44DA33B9" w14:textId="760FB45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13" w:type="dxa"/>
            <w:noWrap/>
            <w:vAlign w:val="center"/>
          </w:tcPr>
          <w:p w14:paraId="01FF1D32" w14:textId="5385727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0.41 </w:t>
            </w:r>
          </w:p>
        </w:tc>
        <w:tc>
          <w:tcPr>
            <w:tcW w:w="1606" w:type="dxa"/>
            <w:noWrap/>
            <w:vAlign w:val="center"/>
          </w:tcPr>
          <w:p w14:paraId="330FCA9A" w14:textId="418661B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 </w:t>
            </w:r>
          </w:p>
        </w:tc>
      </w:tr>
      <w:tr w:rsidR="00586F74" w:rsidRPr="009C10B6" w14:paraId="4FBE2782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3EEB5D5B" w14:textId="61D1D12C" w:rsidR="00586F74" w:rsidRPr="009C10B6" w:rsidRDefault="00CC2B56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Sulfonamides</w:t>
            </w:r>
          </w:p>
        </w:tc>
        <w:tc>
          <w:tcPr>
            <w:tcW w:w="1984" w:type="dxa"/>
            <w:noWrap/>
            <w:vAlign w:val="center"/>
          </w:tcPr>
          <w:p w14:paraId="6669345D" w14:textId="6BA7BA7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DB01016</w:t>
            </w:r>
          </w:p>
        </w:tc>
        <w:tc>
          <w:tcPr>
            <w:tcW w:w="1134" w:type="dxa"/>
            <w:noWrap/>
            <w:vAlign w:val="center"/>
          </w:tcPr>
          <w:p w14:paraId="6D0AB87D" w14:textId="1CA8E24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noWrap/>
            <w:vAlign w:val="center"/>
          </w:tcPr>
          <w:p w14:paraId="4F54720B" w14:textId="15FDE4D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05" w:type="dxa"/>
            <w:noWrap/>
            <w:vAlign w:val="center"/>
          </w:tcPr>
          <w:p w14:paraId="75A7F9B8" w14:textId="483FAE5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13" w:type="dxa"/>
            <w:noWrap/>
            <w:vAlign w:val="center"/>
          </w:tcPr>
          <w:p w14:paraId="4823ECFF" w14:textId="4E0F407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0.42 </w:t>
            </w:r>
          </w:p>
        </w:tc>
        <w:tc>
          <w:tcPr>
            <w:tcW w:w="1606" w:type="dxa"/>
            <w:noWrap/>
            <w:vAlign w:val="center"/>
          </w:tcPr>
          <w:p w14:paraId="2547D4DF" w14:textId="3A28729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 </w:t>
            </w:r>
          </w:p>
        </w:tc>
      </w:tr>
      <w:tr w:rsidR="00586F74" w:rsidRPr="009C10B6" w14:paraId="027D117F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4CFE7E6B" w14:textId="183D7C66" w:rsidR="00586F74" w:rsidRPr="009C10B6" w:rsidRDefault="00CC2B56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Sulfonamides</w:t>
            </w:r>
          </w:p>
        </w:tc>
        <w:tc>
          <w:tcPr>
            <w:tcW w:w="1984" w:type="dxa"/>
            <w:noWrap/>
            <w:vAlign w:val="center"/>
          </w:tcPr>
          <w:p w14:paraId="5A44A0B1" w14:textId="72097F9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DB01067</w:t>
            </w:r>
          </w:p>
        </w:tc>
        <w:tc>
          <w:tcPr>
            <w:tcW w:w="1134" w:type="dxa"/>
            <w:noWrap/>
            <w:vAlign w:val="center"/>
          </w:tcPr>
          <w:p w14:paraId="15D58DA1" w14:textId="7171962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noWrap/>
            <w:vAlign w:val="center"/>
          </w:tcPr>
          <w:p w14:paraId="3CA71F79" w14:textId="2D9A5A9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05" w:type="dxa"/>
            <w:noWrap/>
            <w:vAlign w:val="center"/>
          </w:tcPr>
          <w:p w14:paraId="726F3175" w14:textId="1591450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13" w:type="dxa"/>
            <w:noWrap/>
            <w:vAlign w:val="center"/>
          </w:tcPr>
          <w:p w14:paraId="2EC940CD" w14:textId="01118A3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0.45 </w:t>
            </w:r>
          </w:p>
        </w:tc>
        <w:tc>
          <w:tcPr>
            <w:tcW w:w="1606" w:type="dxa"/>
            <w:noWrap/>
            <w:vAlign w:val="center"/>
          </w:tcPr>
          <w:p w14:paraId="79C7D681" w14:textId="18F018B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 </w:t>
            </w:r>
          </w:p>
        </w:tc>
      </w:tr>
      <w:tr w:rsidR="00586F74" w:rsidRPr="009C10B6" w14:paraId="7C62AA43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1314E7B7" w14:textId="207E8B8D" w:rsidR="00586F74" w:rsidRPr="009C10B6" w:rsidRDefault="00CC2B56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Sulfonamides</w:t>
            </w:r>
          </w:p>
        </w:tc>
        <w:tc>
          <w:tcPr>
            <w:tcW w:w="1984" w:type="dxa"/>
            <w:noWrap/>
            <w:vAlign w:val="center"/>
          </w:tcPr>
          <w:p w14:paraId="240A2243" w14:textId="1D3D349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DB01251</w:t>
            </w:r>
          </w:p>
        </w:tc>
        <w:tc>
          <w:tcPr>
            <w:tcW w:w="1134" w:type="dxa"/>
            <w:noWrap/>
            <w:vAlign w:val="center"/>
          </w:tcPr>
          <w:p w14:paraId="33D13976" w14:textId="50172F4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noWrap/>
            <w:vAlign w:val="center"/>
          </w:tcPr>
          <w:p w14:paraId="7C962487" w14:textId="247D163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05" w:type="dxa"/>
            <w:noWrap/>
            <w:vAlign w:val="center"/>
          </w:tcPr>
          <w:p w14:paraId="270445E2" w14:textId="6DC97BD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13" w:type="dxa"/>
            <w:noWrap/>
            <w:vAlign w:val="center"/>
          </w:tcPr>
          <w:p w14:paraId="69F9A5DF" w14:textId="65A0D4B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0.38 </w:t>
            </w:r>
          </w:p>
        </w:tc>
        <w:tc>
          <w:tcPr>
            <w:tcW w:w="1606" w:type="dxa"/>
            <w:noWrap/>
            <w:vAlign w:val="center"/>
          </w:tcPr>
          <w:p w14:paraId="295D53C0" w14:textId="660DB38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 </w:t>
            </w:r>
          </w:p>
        </w:tc>
      </w:tr>
      <w:tr w:rsidR="00586F74" w:rsidRPr="009C10B6" w14:paraId="227304B8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702AD169" w14:textId="2C623A0E" w:rsidR="00586F74" w:rsidRPr="009C10B6" w:rsidRDefault="00CC2B56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Oxazolidinones</w:t>
            </w:r>
          </w:p>
        </w:tc>
        <w:tc>
          <w:tcPr>
            <w:tcW w:w="1984" w:type="dxa"/>
            <w:noWrap/>
            <w:vAlign w:val="center"/>
          </w:tcPr>
          <w:p w14:paraId="35B099C3" w14:textId="1D7D2FC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DB00315</w:t>
            </w:r>
          </w:p>
        </w:tc>
        <w:tc>
          <w:tcPr>
            <w:tcW w:w="1134" w:type="dxa"/>
            <w:noWrap/>
            <w:vAlign w:val="center"/>
          </w:tcPr>
          <w:p w14:paraId="5307A7FA" w14:textId="669D9BE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noWrap/>
            <w:vAlign w:val="center"/>
          </w:tcPr>
          <w:p w14:paraId="67C40F5D" w14:textId="477223B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05" w:type="dxa"/>
            <w:noWrap/>
            <w:vAlign w:val="center"/>
          </w:tcPr>
          <w:p w14:paraId="678E520D" w14:textId="00D0EB9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13" w:type="dxa"/>
            <w:noWrap/>
            <w:vAlign w:val="center"/>
          </w:tcPr>
          <w:p w14:paraId="59EEB2CF" w14:textId="69E9C31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0.29 </w:t>
            </w:r>
          </w:p>
        </w:tc>
        <w:tc>
          <w:tcPr>
            <w:tcW w:w="1606" w:type="dxa"/>
            <w:noWrap/>
            <w:vAlign w:val="center"/>
          </w:tcPr>
          <w:p w14:paraId="354E933B" w14:textId="47EEF42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 </w:t>
            </w:r>
          </w:p>
        </w:tc>
      </w:tr>
      <w:tr w:rsidR="00586F74" w:rsidRPr="009C10B6" w14:paraId="4887CF4A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3188C8DB" w14:textId="528B5145" w:rsidR="00586F74" w:rsidRPr="009C10B6" w:rsidRDefault="00CC2B56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Oxazolidinones</w:t>
            </w:r>
          </w:p>
        </w:tc>
        <w:tc>
          <w:tcPr>
            <w:tcW w:w="1984" w:type="dxa"/>
            <w:noWrap/>
            <w:vAlign w:val="center"/>
          </w:tcPr>
          <w:p w14:paraId="678E545F" w14:textId="42EF866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DB00660</w:t>
            </w:r>
          </w:p>
        </w:tc>
        <w:tc>
          <w:tcPr>
            <w:tcW w:w="1134" w:type="dxa"/>
            <w:noWrap/>
            <w:vAlign w:val="center"/>
          </w:tcPr>
          <w:p w14:paraId="5A47A00B" w14:textId="7A040A5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noWrap/>
            <w:vAlign w:val="center"/>
          </w:tcPr>
          <w:p w14:paraId="08D3B68B" w14:textId="080E6FA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05" w:type="dxa"/>
            <w:noWrap/>
            <w:vAlign w:val="center"/>
          </w:tcPr>
          <w:p w14:paraId="3D0E9F3B" w14:textId="2CDEE3E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13" w:type="dxa"/>
            <w:noWrap/>
            <w:vAlign w:val="center"/>
          </w:tcPr>
          <w:p w14:paraId="74FF5EC4" w14:textId="7DD9637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0.38 </w:t>
            </w:r>
          </w:p>
        </w:tc>
        <w:tc>
          <w:tcPr>
            <w:tcW w:w="1606" w:type="dxa"/>
            <w:noWrap/>
            <w:vAlign w:val="center"/>
          </w:tcPr>
          <w:p w14:paraId="03E37839" w14:textId="17C9AA9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 </w:t>
            </w:r>
          </w:p>
        </w:tc>
      </w:tr>
      <w:tr w:rsidR="00586F74" w:rsidRPr="009C10B6" w14:paraId="1170DACA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1D2826A6" w14:textId="78606CB0" w:rsidR="00586F74" w:rsidRPr="009C10B6" w:rsidRDefault="00CC2B56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Oxazolidinones</w:t>
            </w:r>
          </w:p>
        </w:tc>
        <w:tc>
          <w:tcPr>
            <w:tcW w:w="1984" w:type="dxa"/>
            <w:noWrap/>
            <w:vAlign w:val="center"/>
          </w:tcPr>
          <w:p w14:paraId="285F5CD6" w14:textId="7CB4EC5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DB06228</w:t>
            </w:r>
          </w:p>
        </w:tc>
        <w:tc>
          <w:tcPr>
            <w:tcW w:w="1134" w:type="dxa"/>
            <w:noWrap/>
            <w:vAlign w:val="center"/>
          </w:tcPr>
          <w:p w14:paraId="6D794FDC" w14:textId="43DAC00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noWrap/>
            <w:vAlign w:val="center"/>
          </w:tcPr>
          <w:p w14:paraId="61F9AE1F" w14:textId="3A04EBD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05" w:type="dxa"/>
            <w:noWrap/>
            <w:vAlign w:val="center"/>
          </w:tcPr>
          <w:p w14:paraId="4299B733" w14:textId="69D7514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13" w:type="dxa"/>
            <w:noWrap/>
            <w:vAlign w:val="center"/>
          </w:tcPr>
          <w:p w14:paraId="1E15F480" w14:textId="0456961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0.21 </w:t>
            </w:r>
          </w:p>
        </w:tc>
        <w:tc>
          <w:tcPr>
            <w:tcW w:w="1606" w:type="dxa"/>
            <w:noWrap/>
            <w:vAlign w:val="center"/>
          </w:tcPr>
          <w:p w14:paraId="4B51853A" w14:textId="08C7F2A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 </w:t>
            </w:r>
          </w:p>
        </w:tc>
      </w:tr>
      <w:tr w:rsidR="00586F74" w:rsidRPr="009C10B6" w14:paraId="5D2132FE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31862D42" w14:textId="46E2C57D" w:rsidR="00586F74" w:rsidRPr="009C10B6" w:rsidRDefault="00CC2B56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Sulfonamides</w:t>
            </w:r>
          </w:p>
        </w:tc>
        <w:tc>
          <w:tcPr>
            <w:tcW w:w="1984" w:type="dxa"/>
            <w:noWrap/>
            <w:vAlign w:val="center"/>
          </w:tcPr>
          <w:p w14:paraId="03830776" w14:textId="00BC30B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DB00559</w:t>
            </w:r>
          </w:p>
        </w:tc>
        <w:tc>
          <w:tcPr>
            <w:tcW w:w="1134" w:type="dxa"/>
            <w:noWrap/>
            <w:vAlign w:val="center"/>
          </w:tcPr>
          <w:p w14:paraId="54C1DC1C" w14:textId="4EA4E73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noWrap/>
            <w:vAlign w:val="center"/>
          </w:tcPr>
          <w:p w14:paraId="2C25F863" w14:textId="27471EE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05" w:type="dxa"/>
            <w:noWrap/>
            <w:vAlign w:val="center"/>
          </w:tcPr>
          <w:p w14:paraId="47B6BC1D" w14:textId="6E79FEE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13" w:type="dxa"/>
            <w:noWrap/>
            <w:vAlign w:val="center"/>
          </w:tcPr>
          <w:p w14:paraId="485B8FAF" w14:textId="5935B6F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0.33 </w:t>
            </w:r>
          </w:p>
        </w:tc>
        <w:tc>
          <w:tcPr>
            <w:tcW w:w="1606" w:type="dxa"/>
            <w:noWrap/>
            <w:vAlign w:val="center"/>
          </w:tcPr>
          <w:p w14:paraId="7BA3FCAB" w14:textId="7CB91F1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0.93 </w:t>
            </w:r>
          </w:p>
        </w:tc>
      </w:tr>
      <w:tr w:rsidR="00586F74" w:rsidRPr="009C10B6" w14:paraId="721567FF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5DAE1250" w14:textId="2F884152" w:rsidR="00586F74" w:rsidRPr="009C10B6" w:rsidRDefault="00CC2B56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Sulfonamides</w:t>
            </w:r>
          </w:p>
        </w:tc>
        <w:tc>
          <w:tcPr>
            <w:tcW w:w="1984" w:type="dxa"/>
            <w:noWrap/>
            <w:vAlign w:val="center"/>
          </w:tcPr>
          <w:p w14:paraId="7A01714F" w14:textId="0F1AECA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DB08439</w:t>
            </w:r>
          </w:p>
        </w:tc>
        <w:tc>
          <w:tcPr>
            <w:tcW w:w="1134" w:type="dxa"/>
            <w:noWrap/>
            <w:vAlign w:val="center"/>
          </w:tcPr>
          <w:p w14:paraId="2464D345" w14:textId="16F6B59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noWrap/>
            <w:vAlign w:val="center"/>
          </w:tcPr>
          <w:p w14:paraId="4B09C360" w14:textId="11A033C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05" w:type="dxa"/>
            <w:noWrap/>
            <w:vAlign w:val="center"/>
          </w:tcPr>
          <w:p w14:paraId="50991463" w14:textId="49EFF4D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13" w:type="dxa"/>
            <w:noWrap/>
            <w:vAlign w:val="center"/>
          </w:tcPr>
          <w:p w14:paraId="1BB003FE" w14:textId="159002B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0.48 </w:t>
            </w:r>
          </w:p>
        </w:tc>
        <w:tc>
          <w:tcPr>
            <w:tcW w:w="1606" w:type="dxa"/>
            <w:noWrap/>
            <w:vAlign w:val="center"/>
          </w:tcPr>
          <w:p w14:paraId="4A95DB93" w14:textId="50C50BE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0.93 </w:t>
            </w:r>
          </w:p>
        </w:tc>
      </w:tr>
      <w:tr w:rsidR="00586F74" w:rsidRPr="009C10B6" w14:paraId="559729CE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3A439A6C" w14:textId="3C51CEB6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4E87F394" w14:textId="4D8E744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DB00385</w:t>
            </w:r>
          </w:p>
        </w:tc>
        <w:tc>
          <w:tcPr>
            <w:tcW w:w="1134" w:type="dxa"/>
            <w:noWrap/>
            <w:vAlign w:val="center"/>
          </w:tcPr>
          <w:p w14:paraId="50986682" w14:textId="6D10DCA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01A158BB" w14:textId="3AECF5D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05" w:type="dxa"/>
            <w:noWrap/>
            <w:vAlign w:val="center"/>
          </w:tcPr>
          <w:p w14:paraId="25D5A6B2" w14:textId="2F9FFB6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1068CD50" w14:textId="277D083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0.19 </w:t>
            </w:r>
          </w:p>
        </w:tc>
        <w:tc>
          <w:tcPr>
            <w:tcW w:w="1606" w:type="dxa"/>
            <w:noWrap/>
            <w:vAlign w:val="center"/>
          </w:tcPr>
          <w:p w14:paraId="1F994274" w14:textId="02B0353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4C70410E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232B94DF" w14:textId="5E90421E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59FB06AD" w14:textId="4F9AFA6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DB00445</w:t>
            </w:r>
          </w:p>
        </w:tc>
        <w:tc>
          <w:tcPr>
            <w:tcW w:w="1134" w:type="dxa"/>
            <w:noWrap/>
            <w:vAlign w:val="center"/>
          </w:tcPr>
          <w:p w14:paraId="0E3C089F" w14:textId="07853D6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30237336" w14:textId="1D9249A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05" w:type="dxa"/>
            <w:noWrap/>
            <w:vAlign w:val="center"/>
          </w:tcPr>
          <w:p w14:paraId="5B07A1FA" w14:textId="10214BD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4EDDD8F9" w14:textId="6867305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0.25 </w:t>
            </w:r>
          </w:p>
        </w:tc>
        <w:tc>
          <w:tcPr>
            <w:tcW w:w="1606" w:type="dxa"/>
            <w:noWrap/>
            <w:vAlign w:val="center"/>
          </w:tcPr>
          <w:p w14:paraId="2FD9AA8A" w14:textId="59B6BDD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4A7B4FD3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097C9686" w14:textId="03303B11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BA73D64" w14:textId="0C38982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DB00524</w:t>
            </w:r>
          </w:p>
        </w:tc>
        <w:tc>
          <w:tcPr>
            <w:tcW w:w="1134" w:type="dxa"/>
            <w:noWrap/>
            <w:vAlign w:val="center"/>
          </w:tcPr>
          <w:p w14:paraId="29EAED56" w14:textId="7230CCC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349FC513" w14:textId="552BECB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05" w:type="dxa"/>
            <w:noWrap/>
            <w:vAlign w:val="center"/>
          </w:tcPr>
          <w:p w14:paraId="705832A8" w14:textId="11260CC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029C3F30" w14:textId="7BC4899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0.40 </w:t>
            </w:r>
          </w:p>
        </w:tc>
        <w:tc>
          <w:tcPr>
            <w:tcW w:w="1606" w:type="dxa"/>
            <w:noWrap/>
            <w:vAlign w:val="center"/>
          </w:tcPr>
          <w:p w14:paraId="3F30B422" w14:textId="3DDECC7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71B8A6CC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77B22977" w14:textId="545D2F81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8EDB5F1" w14:textId="38ECADA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DB00670</w:t>
            </w:r>
          </w:p>
        </w:tc>
        <w:tc>
          <w:tcPr>
            <w:tcW w:w="1134" w:type="dxa"/>
            <w:noWrap/>
            <w:vAlign w:val="center"/>
          </w:tcPr>
          <w:p w14:paraId="22698DD5" w14:textId="6ACF1C1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4672EF75" w14:textId="267657B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05" w:type="dxa"/>
            <w:noWrap/>
            <w:vAlign w:val="center"/>
          </w:tcPr>
          <w:p w14:paraId="4259357E" w14:textId="250F860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73660261" w14:textId="5F96B5F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0.37 </w:t>
            </w:r>
          </w:p>
        </w:tc>
        <w:tc>
          <w:tcPr>
            <w:tcW w:w="1606" w:type="dxa"/>
            <w:noWrap/>
            <w:vAlign w:val="center"/>
          </w:tcPr>
          <w:p w14:paraId="2B763AC0" w14:textId="33D0316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14BD6A04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53E3D226" w14:textId="59B9C355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6601E753" w14:textId="3FF2913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DB00694</w:t>
            </w:r>
          </w:p>
        </w:tc>
        <w:tc>
          <w:tcPr>
            <w:tcW w:w="1134" w:type="dxa"/>
            <w:noWrap/>
            <w:vAlign w:val="center"/>
          </w:tcPr>
          <w:p w14:paraId="72144E17" w14:textId="57B971D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1004BAA0" w14:textId="00526D2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05" w:type="dxa"/>
            <w:noWrap/>
            <w:vAlign w:val="center"/>
          </w:tcPr>
          <w:p w14:paraId="20783FC1" w14:textId="75313AC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4032885C" w14:textId="7CA9533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0.26 </w:t>
            </w:r>
          </w:p>
        </w:tc>
        <w:tc>
          <w:tcPr>
            <w:tcW w:w="1606" w:type="dxa"/>
            <w:noWrap/>
            <w:vAlign w:val="center"/>
          </w:tcPr>
          <w:p w14:paraId="6DA60291" w14:textId="06EB3CF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7E894F16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4198E050" w14:textId="574C1DB3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20E23422" w14:textId="51CCD6C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DB00695</w:t>
            </w:r>
          </w:p>
        </w:tc>
        <w:tc>
          <w:tcPr>
            <w:tcW w:w="1134" w:type="dxa"/>
            <w:noWrap/>
            <w:vAlign w:val="center"/>
          </w:tcPr>
          <w:p w14:paraId="20F6B261" w14:textId="3A579F6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3325E54B" w14:textId="4E8A09F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05" w:type="dxa"/>
            <w:noWrap/>
            <w:vAlign w:val="center"/>
          </w:tcPr>
          <w:p w14:paraId="4FDA2E9C" w14:textId="20ADAF7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003AF1A4" w14:textId="4230199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0.45 </w:t>
            </w:r>
          </w:p>
        </w:tc>
        <w:tc>
          <w:tcPr>
            <w:tcW w:w="1606" w:type="dxa"/>
            <w:noWrap/>
            <w:vAlign w:val="center"/>
          </w:tcPr>
          <w:p w14:paraId="7054C152" w14:textId="4A521DF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352334F5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74AC0795" w14:textId="3E873213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6ABE46E" w14:textId="6F03E39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DB00796</w:t>
            </w:r>
          </w:p>
        </w:tc>
        <w:tc>
          <w:tcPr>
            <w:tcW w:w="1134" w:type="dxa"/>
            <w:noWrap/>
            <w:vAlign w:val="center"/>
          </w:tcPr>
          <w:p w14:paraId="0B6708D6" w14:textId="033F864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0ACAA80D" w14:textId="370F2AE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05" w:type="dxa"/>
            <w:noWrap/>
            <w:vAlign w:val="center"/>
          </w:tcPr>
          <w:p w14:paraId="1B9DB7F1" w14:textId="5BECF8D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0CA65B64" w14:textId="2D125D2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0.22 </w:t>
            </w:r>
          </w:p>
        </w:tc>
        <w:tc>
          <w:tcPr>
            <w:tcW w:w="1606" w:type="dxa"/>
            <w:noWrap/>
            <w:vAlign w:val="center"/>
          </w:tcPr>
          <w:p w14:paraId="650CBFB3" w14:textId="348CFC0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7049650A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22B3694E" w14:textId="7AA3F354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57DBA80E" w14:textId="6513E32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DB00904</w:t>
            </w:r>
          </w:p>
        </w:tc>
        <w:tc>
          <w:tcPr>
            <w:tcW w:w="1134" w:type="dxa"/>
            <w:noWrap/>
            <w:vAlign w:val="center"/>
          </w:tcPr>
          <w:p w14:paraId="20CB0F4F" w14:textId="46FEAFC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29170498" w14:textId="33AB3AB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05" w:type="dxa"/>
            <w:noWrap/>
            <w:vAlign w:val="center"/>
          </w:tcPr>
          <w:p w14:paraId="73180C37" w14:textId="4AF95AB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7C998161" w14:textId="5B1B356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0.43 </w:t>
            </w:r>
          </w:p>
        </w:tc>
        <w:tc>
          <w:tcPr>
            <w:tcW w:w="1606" w:type="dxa"/>
            <w:noWrap/>
            <w:vAlign w:val="center"/>
          </w:tcPr>
          <w:p w14:paraId="2805598E" w14:textId="3DDD102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49087630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4AB62346" w14:textId="62F820A8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48740AF9" w14:textId="70D2FF4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DB00963</w:t>
            </w:r>
          </w:p>
        </w:tc>
        <w:tc>
          <w:tcPr>
            <w:tcW w:w="1134" w:type="dxa"/>
            <w:noWrap/>
            <w:vAlign w:val="center"/>
          </w:tcPr>
          <w:p w14:paraId="26D5C46E" w14:textId="6999593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71DD7EDC" w14:textId="3B011D0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5" w:type="dxa"/>
            <w:noWrap/>
            <w:vAlign w:val="center"/>
          </w:tcPr>
          <w:p w14:paraId="5958A206" w14:textId="34C455C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384CB3CB" w14:textId="6B1BE69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0.48 </w:t>
            </w:r>
          </w:p>
        </w:tc>
        <w:tc>
          <w:tcPr>
            <w:tcW w:w="1606" w:type="dxa"/>
            <w:noWrap/>
            <w:vAlign w:val="center"/>
          </w:tcPr>
          <w:p w14:paraId="719A56FF" w14:textId="286A489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28487CED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64AAEB86" w14:textId="63CBEE3B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C1A5697" w14:textId="40ED9F5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DB00997</w:t>
            </w:r>
          </w:p>
        </w:tc>
        <w:tc>
          <w:tcPr>
            <w:tcW w:w="1134" w:type="dxa"/>
            <w:noWrap/>
            <w:vAlign w:val="center"/>
          </w:tcPr>
          <w:p w14:paraId="69788956" w14:textId="7707B40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5039A812" w14:textId="7D92A3C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05" w:type="dxa"/>
            <w:noWrap/>
            <w:vAlign w:val="center"/>
          </w:tcPr>
          <w:p w14:paraId="4EF18FBB" w14:textId="7DA1A8F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2423E6EE" w14:textId="3DDCC57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0.25 </w:t>
            </w:r>
          </w:p>
        </w:tc>
        <w:tc>
          <w:tcPr>
            <w:tcW w:w="1606" w:type="dxa"/>
            <w:noWrap/>
            <w:vAlign w:val="center"/>
          </w:tcPr>
          <w:p w14:paraId="105F04D1" w14:textId="598FE15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7F31A096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7FED5002" w14:textId="281DA291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4E235A9B" w14:textId="53274F3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DB01009</w:t>
            </w:r>
          </w:p>
        </w:tc>
        <w:tc>
          <w:tcPr>
            <w:tcW w:w="1134" w:type="dxa"/>
            <w:noWrap/>
            <w:vAlign w:val="center"/>
          </w:tcPr>
          <w:p w14:paraId="3D57CC24" w14:textId="26168BB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6C3F6721" w14:textId="49FB58D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05" w:type="dxa"/>
            <w:noWrap/>
            <w:vAlign w:val="center"/>
          </w:tcPr>
          <w:p w14:paraId="576445F6" w14:textId="4A8C8DD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3CDCDAA4" w14:textId="0D2976F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 </w:t>
            </w:r>
          </w:p>
        </w:tc>
        <w:tc>
          <w:tcPr>
            <w:tcW w:w="1606" w:type="dxa"/>
            <w:noWrap/>
            <w:vAlign w:val="center"/>
          </w:tcPr>
          <w:p w14:paraId="7FBC8B1C" w14:textId="0AC6057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192FAC2A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2DEA9E98" w14:textId="534AB4DF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1CD2E9B0" w14:textId="4DB174B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DB01022</w:t>
            </w:r>
          </w:p>
        </w:tc>
        <w:tc>
          <w:tcPr>
            <w:tcW w:w="1134" w:type="dxa"/>
            <w:noWrap/>
            <w:vAlign w:val="center"/>
          </w:tcPr>
          <w:p w14:paraId="625BCED1" w14:textId="2BD6DD6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771A0582" w14:textId="6CF7B0B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05" w:type="dxa"/>
            <w:noWrap/>
            <w:vAlign w:val="center"/>
          </w:tcPr>
          <w:p w14:paraId="3C524769" w14:textId="754384E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3B8A524C" w14:textId="3A4F11C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0.29 </w:t>
            </w:r>
          </w:p>
        </w:tc>
        <w:tc>
          <w:tcPr>
            <w:tcW w:w="1606" w:type="dxa"/>
            <w:noWrap/>
            <w:vAlign w:val="center"/>
          </w:tcPr>
          <w:p w14:paraId="44840E91" w14:textId="066AA4A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58C420FE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54EC98C7" w14:textId="313249C8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13ADFC1D" w14:textId="21A7919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DB01117</w:t>
            </w:r>
          </w:p>
        </w:tc>
        <w:tc>
          <w:tcPr>
            <w:tcW w:w="1134" w:type="dxa"/>
            <w:noWrap/>
            <w:vAlign w:val="center"/>
          </w:tcPr>
          <w:p w14:paraId="14AD94A4" w14:textId="3489EFF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622C2294" w14:textId="2AC82FA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05" w:type="dxa"/>
            <w:noWrap/>
            <w:vAlign w:val="center"/>
          </w:tcPr>
          <w:p w14:paraId="52378126" w14:textId="5CD8C75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36627289" w14:textId="0365801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0.37 </w:t>
            </w:r>
          </w:p>
        </w:tc>
        <w:tc>
          <w:tcPr>
            <w:tcW w:w="1606" w:type="dxa"/>
            <w:noWrap/>
            <w:vAlign w:val="center"/>
          </w:tcPr>
          <w:p w14:paraId="79D0C28A" w14:textId="67EF165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2AD6673F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773289A9" w14:textId="0CA1F028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68D80CFB" w14:textId="589CE57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DB01148</w:t>
            </w:r>
          </w:p>
        </w:tc>
        <w:tc>
          <w:tcPr>
            <w:tcW w:w="1134" w:type="dxa"/>
            <w:noWrap/>
            <w:vAlign w:val="center"/>
          </w:tcPr>
          <w:p w14:paraId="4376EB4D" w14:textId="161CEC7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442DB4F3" w14:textId="6EA854F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05" w:type="dxa"/>
            <w:noWrap/>
            <w:vAlign w:val="center"/>
          </w:tcPr>
          <w:p w14:paraId="2883AF29" w14:textId="4AD0695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5EE38C69" w14:textId="3866E25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0.33 </w:t>
            </w:r>
          </w:p>
        </w:tc>
        <w:tc>
          <w:tcPr>
            <w:tcW w:w="1606" w:type="dxa"/>
            <w:noWrap/>
            <w:vAlign w:val="center"/>
          </w:tcPr>
          <w:p w14:paraId="5A8E9426" w14:textId="5E05D70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57B1D582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7E43B5DF" w14:textId="414B7061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6A531FD" w14:textId="6B99837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DB01177</w:t>
            </w:r>
          </w:p>
        </w:tc>
        <w:tc>
          <w:tcPr>
            <w:tcW w:w="1134" w:type="dxa"/>
            <w:noWrap/>
            <w:vAlign w:val="center"/>
          </w:tcPr>
          <w:p w14:paraId="0A7B61B3" w14:textId="7B5586C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3A5FB8A4" w14:textId="1B21828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05" w:type="dxa"/>
            <w:noWrap/>
            <w:vAlign w:val="center"/>
          </w:tcPr>
          <w:p w14:paraId="053B304B" w14:textId="6F9A1C7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4AB85003" w14:textId="0643A2E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0.27 </w:t>
            </w:r>
          </w:p>
        </w:tc>
        <w:tc>
          <w:tcPr>
            <w:tcW w:w="1606" w:type="dxa"/>
            <w:noWrap/>
            <w:vAlign w:val="center"/>
          </w:tcPr>
          <w:p w14:paraId="1BE267B9" w14:textId="6BCD5A4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0D300959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5C58C9FF" w14:textId="0C82A237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554A1972" w14:textId="747F1FB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DB01204</w:t>
            </w:r>
          </w:p>
        </w:tc>
        <w:tc>
          <w:tcPr>
            <w:tcW w:w="1134" w:type="dxa"/>
            <w:noWrap/>
            <w:vAlign w:val="center"/>
          </w:tcPr>
          <w:p w14:paraId="16BF1424" w14:textId="4BF11B8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3B7467DE" w14:textId="7BB9042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05" w:type="dxa"/>
            <w:noWrap/>
            <w:vAlign w:val="center"/>
          </w:tcPr>
          <w:p w14:paraId="7BC191BA" w14:textId="03E0E8F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4C0083DB" w14:textId="665535C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0.30 </w:t>
            </w:r>
          </w:p>
        </w:tc>
        <w:tc>
          <w:tcPr>
            <w:tcW w:w="1606" w:type="dxa"/>
            <w:noWrap/>
            <w:vAlign w:val="center"/>
          </w:tcPr>
          <w:p w14:paraId="4ACF48FE" w14:textId="6DFDC18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7BCCFA76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06E36358" w14:textId="2F54DD0F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5C66C96F" w14:textId="38A17EA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DB01205</w:t>
            </w:r>
          </w:p>
        </w:tc>
        <w:tc>
          <w:tcPr>
            <w:tcW w:w="1134" w:type="dxa"/>
            <w:noWrap/>
            <w:vAlign w:val="center"/>
          </w:tcPr>
          <w:p w14:paraId="6E4A9671" w14:textId="26857BF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3E7A5534" w14:textId="69F20A7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05" w:type="dxa"/>
            <w:noWrap/>
            <w:vAlign w:val="center"/>
          </w:tcPr>
          <w:p w14:paraId="762371F2" w14:textId="0587B57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48D74ABF" w14:textId="42489DD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0.43 </w:t>
            </w:r>
          </w:p>
        </w:tc>
        <w:tc>
          <w:tcPr>
            <w:tcW w:w="1606" w:type="dxa"/>
            <w:noWrap/>
            <w:vAlign w:val="center"/>
          </w:tcPr>
          <w:p w14:paraId="065B68B7" w14:textId="76DB5F1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6C651C01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01B173BD" w14:textId="5C8B36CD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FB1B84F" w14:textId="1189631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DB01325</w:t>
            </w:r>
          </w:p>
        </w:tc>
        <w:tc>
          <w:tcPr>
            <w:tcW w:w="1134" w:type="dxa"/>
            <w:noWrap/>
            <w:vAlign w:val="center"/>
          </w:tcPr>
          <w:p w14:paraId="2FF86D58" w14:textId="5EAA45D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68878DC0" w14:textId="4546FC1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05" w:type="dxa"/>
            <w:noWrap/>
            <w:vAlign w:val="center"/>
          </w:tcPr>
          <w:p w14:paraId="3355F536" w14:textId="4F41B8C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03ACF921" w14:textId="275B5E0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0.53 </w:t>
            </w:r>
          </w:p>
        </w:tc>
        <w:tc>
          <w:tcPr>
            <w:tcW w:w="1606" w:type="dxa"/>
            <w:noWrap/>
            <w:vAlign w:val="center"/>
          </w:tcPr>
          <w:p w14:paraId="1DDE18AB" w14:textId="7732E5F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73CB2A52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7DF041EE" w14:textId="2DFD6521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51E3323" w14:textId="49116DF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DB01419</w:t>
            </w:r>
          </w:p>
        </w:tc>
        <w:tc>
          <w:tcPr>
            <w:tcW w:w="1134" w:type="dxa"/>
            <w:noWrap/>
            <w:vAlign w:val="center"/>
          </w:tcPr>
          <w:p w14:paraId="729C79F0" w14:textId="3CB5317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77FEDD2D" w14:textId="0E368E2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05" w:type="dxa"/>
            <w:noWrap/>
            <w:vAlign w:val="center"/>
          </w:tcPr>
          <w:p w14:paraId="07780442" w14:textId="5DF90AD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224803A9" w14:textId="3620F62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0.23 </w:t>
            </w:r>
          </w:p>
        </w:tc>
        <w:tc>
          <w:tcPr>
            <w:tcW w:w="1606" w:type="dxa"/>
            <w:noWrap/>
            <w:vAlign w:val="center"/>
          </w:tcPr>
          <w:p w14:paraId="3FC14043" w14:textId="2990042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04E1734D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54237FC7" w14:textId="1DACB550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70E9D606" w14:textId="3FCB3DB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DB01698</w:t>
            </w:r>
          </w:p>
        </w:tc>
        <w:tc>
          <w:tcPr>
            <w:tcW w:w="1134" w:type="dxa"/>
            <w:noWrap/>
            <w:vAlign w:val="center"/>
          </w:tcPr>
          <w:p w14:paraId="55C49120" w14:textId="730B9B9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710056A8" w14:textId="1F5D420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105" w:type="dxa"/>
            <w:noWrap/>
            <w:vAlign w:val="center"/>
          </w:tcPr>
          <w:p w14:paraId="350969A9" w14:textId="57BAF3B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45275156" w14:textId="3A247FE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0.23 </w:t>
            </w:r>
          </w:p>
        </w:tc>
        <w:tc>
          <w:tcPr>
            <w:tcW w:w="1606" w:type="dxa"/>
            <w:noWrap/>
            <w:vAlign w:val="center"/>
          </w:tcPr>
          <w:p w14:paraId="10681B06" w14:textId="254BCB9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71571D93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5810F456" w14:textId="79152E8A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1D7A7D42" w14:textId="0B85F9E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DB02266</w:t>
            </w:r>
          </w:p>
        </w:tc>
        <w:tc>
          <w:tcPr>
            <w:tcW w:w="1134" w:type="dxa"/>
            <w:noWrap/>
            <w:vAlign w:val="center"/>
          </w:tcPr>
          <w:p w14:paraId="7F2403AC" w14:textId="2DD1159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23ADCE41" w14:textId="493639A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5" w:type="dxa"/>
            <w:noWrap/>
            <w:vAlign w:val="center"/>
          </w:tcPr>
          <w:p w14:paraId="5DCE5553" w14:textId="404F199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4FAC3674" w14:textId="359629E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0.48 </w:t>
            </w:r>
          </w:p>
        </w:tc>
        <w:tc>
          <w:tcPr>
            <w:tcW w:w="1606" w:type="dxa"/>
            <w:noWrap/>
            <w:vAlign w:val="center"/>
          </w:tcPr>
          <w:p w14:paraId="1CB1F029" w14:textId="5CD2272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78A4F91B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36167196" w14:textId="7BE692D0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16105199" w14:textId="058EDB6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DB04880</w:t>
            </w:r>
          </w:p>
        </w:tc>
        <w:tc>
          <w:tcPr>
            <w:tcW w:w="1134" w:type="dxa"/>
            <w:noWrap/>
            <w:vAlign w:val="center"/>
          </w:tcPr>
          <w:p w14:paraId="0B1726B6" w14:textId="54829A6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1234DC93" w14:textId="316A924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05" w:type="dxa"/>
            <w:noWrap/>
            <w:vAlign w:val="center"/>
          </w:tcPr>
          <w:p w14:paraId="10FEBFAF" w14:textId="60796E8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180C4C9B" w14:textId="2D9108C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0.56 </w:t>
            </w:r>
          </w:p>
        </w:tc>
        <w:tc>
          <w:tcPr>
            <w:tcW w:w="1606" w:type="dxa"/>
            <w:noWrap/>
            <w:vAlign w:val="center"/>
          </w:tcPr>
          <w:p w14:paraId="2AE39A58" w14:textId="3009AF4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6FBA3C19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6BF58A86" w14:textId="7A55FBC2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45D0317D" w14:textId="00DAB77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DB05239</w:t>
            </w:r>
          </w:p>
        </w:tc>
        <w:tc>
          <w:tcPr>
            <w:tcW w:w="1134" w:type="dxa"/>
            <w:noWrap/>
            <w:vAlign w:val="center"/>
          </w:tcPr>
          <w:p w14:paraId="5F075729" w14:textId="61BDE51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37A79610" w14:textId="4D0A836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5" w:type="dxa"/>
            <w:noWrap/>
            <w:vAlign w:val="center"/>
          </w:tcPr>
          <w:p w14:paraId="3334B94F" w14:textId="2760599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08B5C8D8" w14:textId="3658E44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0.32 </w:t>
            </w:r>
          </w:p>
        </w:tc>
        <w:tc>
          <w:tcPr>
            <w:tcW w:w="1606" w:type="dxa"/>
            <w:noWrap/>
            <w:vAlign w:val="center"/>
          </w:tcPr>
          <w:p w14:paraId="40E6C256" w14:textId="0B3A07A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5D53053D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56A089A3" w14:textId="02BBFB1B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67CD041C" w14:textId="1D46FCF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DB06193</w:t>
            </w:r>
          </w:p>
        </w:tc>
        <w:tc>
          <w:tcPr>
            <w:tcW w:w="1134" w:type="dxa"/>
            <w:noWrap/>
            <w:vAlign w:val="center"/>
          </w:tcPr>
          <w:p w14:paraId="3F239477" w14:textId="47642BA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53038174" w14:textId="68EAC8C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05" w:type="dxa"/>
            <w:noWrap/>
            <w:vAlign w:val="center"/>
          </w:tcPr>
          <w:p w14:paraId="488A3261" w14:textId="12248B5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78BB9B03" w14:textId="1F01C89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0.40 </w:t>
            </w:r>
          </w:p>
        </w:tc>
        <w:tc>
          <w:tcPr>
            <w:tcW w:w="1606" w:type="dxa"/>
            <w:noWrap/>
            <w:vAlign w:val="center"/>
          </w:tcPr>
          <w:p w14:paraId="5036B1E2" w14:textId="227A2A9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78ACEB98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54FCE2B4" w14:textId="1F0F5C77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49202AA" w14:textId="5719078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DB06207</w:t>
            </w:r>
          </w:p>
        </w:tc>
        <w:tc>
          <w:tcPr>
            <w:tcW w:w="1134" w:type="dxa"/>
            <w:noWrap/>
            <w:vAlign w:val="center"/>
          </w:tcPr>
          <w:p w14:paraId="707CDD1E" w14:textId="7643633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013BABEF" w14:textId="124241A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05" w:type="dxa"/>
            <w:noWrap/>
            <w:vAlign w:val="center"/>
          </w:tcPr>
          <w:p w14:paraId="693F8FD1" w14:textId="12DC485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467D3445" w14:textId="27D08B8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0.28 </w:t>
            </w:r>
          </w:p>
        </w:tc>
        <w:tc>
          <w:tcPr>
            <w:tcW w:w="1606" w:type="dxa"/>
            <w:noWrap/>
            <w:vAlign w:val="center"/>
          </w:tcPr>
          <w:p w14:paraId="4C4B1D39" w14:textId="0684691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4B76F2E1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1CD728E5" w14:textId="5C2DD329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548AAA4" w14:textId="7197EF5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DB08822</w:t>
            </w:r>
          </w:p>
        </w:tc>
        <w:tc>
          <w:tcPr>
            <w:tcW w:w="1134" w:type="dxa"/>
            <w:noWrap/>
            <w:vAlign w:val="center"/>
          </w:tcPr>
          <w:p w14:paraId="4FC71A10" w14:textId="6CC6466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243FB267" w14:textId="0D86ECA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05" w:type="dxa"/>
            <w:noWrap/>
            <w:vAlign w:val="center"/>
          </w:tcPr>
          <w:p w14:paraId="3AABE40C" w14:textId="0C318E6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6F5876E6" w14:textId="6431913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0.23 </w:t>
            </w:r>
          </w:p>
        </w:tc>
        <w:tc>
          <w:tcPr>
            <w:tcW w:w="1606" w:type="dxa"/>
            <w:noWrap/>
            <w:vAlign w:val="center"/>
          </w:tcPr>
          <w:p w14:paraId="2FD64DE4" w14:textId="5C9CA58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1C550B9C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2D506D6B" w14:textId="669E76C8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18266E2" w14:textId="2DEF397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DB08881</w:t>
            </w:r>
          </w:p>
        </w:tc>
        <w:tc>
          <w:tcPr>
            <w:tcW w:w="1134" w:type="dxa"/>
            <w:noWrap/>
            <w:vAlign w:val="center"/>
          </w:tcPr>
          <w:p w14:paraId="02B1AABF" w14:textId="4D7C2EF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74F00F2B" w14:textId="3021DF6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05" w:type="dxa"/>
            <w:noWrap/>
            <w:vAlign w:val="center"/>
          </w:tcPr>
          <w:p w14:paraId="3882C949" w14:textId="1E8460B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0C70CCF7" w14:textId="577F0E5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0.29 </w:t>
            </w:r>
          </w:p>
        </w:tc>
        <w:tc>
          <w:tcPr>
            <w:tcW w:w="1606" w:type="dxa"/>
            <w:noWrap/>
            <w:vAlign w:val="center"/>
          </w:tcPr>
          <w:p w14:paraId="5E73D23B" w14:textId="405612D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0B3DDB95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05AB21EA" w14:textId="738FEE30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1140B101" w14:textId="2FCACA5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DB08911</w:t>
            </w:r>
          </w:p>
        </w:tc>
        <w:tc>
          <w:tcPr>
            <w:tcW w:w="1134" w:type="dxa"/>
            <w:noWrap/>
            <w:vAlign w:val="center"/>
          </w:tcPr>
          <w:p w14:paraId="79D3202B" w14:textId="11C05F9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3386034A" w14:textId="1C1F04D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05" w:type="dxa"/>
            <w:noWrap/>
            <w:vAlign w:val="center"/>
          </w:tcPr>
          <w:p w14:paraId="3738F67D" w14:textId="6D0A34D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1F54F3A0" w14:textId="3B9978B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0.26 </w:t>
            </w:r>
          </w:p>
        </w:tc>
        <w:tc>
          <w:tcPr>
            <w:tcW w:w="1606" w:type="dxa"/>
            <w:noWrap/>
            <w:vAlign w:val="center"/>
          </w:tcPr>
          <w:p w14:paraId="19130F47" w14:textId="09B9CEB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4B618D1E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5F1D8CDD" w14:textId="7E68538D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BB1DACC" w14:textId="4FAA968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DB08995</w:t>
            </w:r>
          </w:p>
        </w:tc>
        <w:tc>
          <w:tcPr>
            <w:tcW w:w="1134" w:type="dxa"/>
            <w:noWrap/>
            <w:vAlign w:val="center"/>
          </w:tcPr>
          <w:p w14:paraId="412375C9" w14:textId="5E5CADA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086A8A46" w14:textId="247FA56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105" w:type="dxa"/>
            <w:noWrap/>
            <w:vAlign w:val="center"/>
          </w:tcPr>
          <w:p w14:paraId="7A474245" w14:textId="4FF86AC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1AC63CAB" w14:textId="08254DC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0.23 </w:t>
            </w:r>
          </w:p>
        </w:tc>
        <w:tc>
          <w:tcPr>
            <w:tcW w:w="1606" w:type="dxa"/>
            <w:noWrap/>
            <w:vAlign w:val="center"/>
          </w:tcPr>
          <w:p w14:paraId="4212194E" w14:textId="1A24A97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158F59D2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786F922F" w14:textId="41EDF878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6B48108E" w14:textId="18C3E7D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DB09079</w:t>
            </w:r>
          </w:p>
        </w:tc>
        <w:tc>
          <w:tcPr>
            <w:tcW w:w="1134" w:type="dxa"/>
            <w:noWrap/>
            <w:vAlign w:val="center"/>
          </w:tcPr>
          <w:p w14:paraId="46AFFE9D" w14:textId="2EA1AC2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68C79D95" w14:textId="0B56ED0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05" w:type="dxa"/>
            <w:noWrap/>
            <w:vAlign w:val="center"/>
          </w:tcPr>
          <w:p w14:paraId="4CF54115" w14:textId="20CEEAC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77CEA84E" w14:textId="3D1081B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0.24 </w:t>
            </w:r>
          </w:p>
        </w:tc>
        <w:tc>
          <w:tcPr>
            <w:tcW w:w="1606" w:type="dxa"/>
            <w:noWrap/>
            <w:vAlign w:val="center"/>
          </w:tcPr>
          <w:p w14:paraId="4E1BA4D5" w14:textId="3D4E467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3E494B76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377589FB" w14:textId="3B6AFA65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333B40F8" w14:textId="4F82355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DB09183</w:t>
            </w:r>
          </w:p>
        </w:tc>
        <w:tc>
          <w:tcPr>
            <w:tcW w:w="1134" w:type="dxa"/>
            <w:noWrap/>
            <w:vAlign w:val="center"/>
          </w:tcPr>
          <w:p w14:paraId="03383B52" w14:textId="5146703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1F48685F" w14:textId="164C3E6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05" w:type="dxa"/>
            <w:noWrap/>
            <w:vAlign w:val="center"/>
          </w:tcPr>
          <w:p w14:paraId="37D8C51A" w14:textId="0603E83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120E56F5" w14:textId="5EF143A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0.28 </w:t>
            </w:r>
          </w:p>
        </w:tc>
        <w:tc>
          <w:tcPr>
            <w:tcW w:w="1606" w:type="dxa"/>
            <w:noWrap/>
            <w:vAlign w:val="center"/>
          </w:tcPr>
          <w:p w14:paraId="4B2AA6AE" w14:textId="68BE23A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5C8A4CB1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1CE0B713" w14:textId="038E3C22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73DC1922" w14:textId="7B55E35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DB09214</w:t>
            </w:r>
          </w:p>
        </w:tc>
        <w:tc>
          <w:tcPr>
            <w:tcW w:w="1134" w:type="dxa"/>
            <w:noWrap/>
            <w:vAlign w:val="center"/>
          </w:tcPr>
          <w:p w14:paraId="5DBD2742" w14:textId="28FE604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3C97FD32" w14:textId="41BFA8E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05" w:type="dxa"/>
            <w:noWrap/>
            <w:vAlign w:val="center"/>
          </w:tcPr>
          <w:p w14:paraId="2DD9486C" w14:textId="70BF997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03BC283C" w14:textId="016EFAC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 </w:t>
            </w:r>
          </w:p>
        </w:tc>
        <w:tc>
          <w:tcPr>
            <w:tcW w:w="1606" w:type="dxa"/>
            <w:noWrap/>
            <w:vAlign w:val="center"/>
          </w:tcPr>
          <w:p w14:paraId="646046D5" w14:textId="1997F6C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2E056DE8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40AD110C" w14:textId="2331EF0C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4A73BEAB" w14:textId="1219AF0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DB11363</w:t>
            </w:r>
          </w:p>
        </w:tc>
        <w:tc>
          <w:tcPr>
            <w:tcW w:w="1134" w:type="dxa"/>
            <w:noWrap/>
            <w:vAlign w:val="center"/>
          </w:tcPr>
          <w:p w14:paraId="556680A2" w14:textId="7E5CE4D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5861B0E0" w14:textId="4CC37CD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05" w:type="dxa"/>
            <w:noWrap/>
            <w:vAlign w:val="center"/>
          </w:tcPr>
          <w:p w14:paraId="36CB5C0A" w14:textId="02985C0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3296BD3B" w14:textId="2A0F6D4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0.27 </w:t>
            </w:r>
          </w:p>
        </w:tc>
        <w:tc>
          <w:tcPr>
            <w:tcW w:w="1606" w:type="dxa"/>
            <w:noWrap/>
            <w:vAlign w:val="center"/>
          </w:tcPr>
          <w:p w14:paraId="5BE652DA" w14:textId="2CE03CD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194FD4D1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215628A9" w14:textId="6917CBB7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162AAE6" w14:textId="4313589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DB11577</w:t>
            </w:r>
          </w:p>
        </w:tc>
        <w:tc>
          <w:tcPr>
            <w:tcW w:w="1134" w:type="dxa"/>
            <w:noWrap/>
            <w:vAlign w:val="center"/>
          </w:tcPr>
          <w:p w14:paraId="4142E251" w14:textId="583B009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3DF11013" w14:textId="6A93336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05" w:type="dxa"/>
            <w:noWrap/>
            <w:vAlign w:val="center"/>
          </w:tcPr>
          <w:p w14:paraId="64027541" w14:textId="2C27718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4D591BF9" w14:textId="003BE91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0.34 </w:t>
            </w:r>
          </w:p>
        </w:tc>
        <w:tc>
          <w:tcPr>
            <w:tcW w:w="1606" w:type="dxa"/>
            <w:noWrap/>
            <w:vAlign w:val="center"/>
          </w:tcPr>
          <w:p w14:paraId="6E9305BB" w14:textId="156AF4E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52529D12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26A40F66" w14:textId="7E04DCF0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7EEF7BBD" w14:textId="50B88E8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DB11689</w:t>
            </w:r>
          </w:p>
        </w:tc>
        <w:tc>
          <w:tcPr>
            <w:tcW w:w="1134" w:type="dxa"/>
            <w:noWrap/>
            <w:vAlign w:val="center"/>
          </w:tcPr>
          <w:p w14:paraId="446B10FF" w14:textId="53410F9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5A77F2E8" w14:textId="01FFC3F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05" w:type="dxa"/>
            <w:noWrap/>
            <w:vAlign w:val="center"/>
          </w:tcPr>
          <w:p w14:paraId="46AE9A2E" w14:textId="4C0D7F5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335D9FC4" w14:textId="3CDC3289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0.36 </w:t>
            </w:r>
          </w:p>
        </w:tc>
        <w:tc>
          <w:tcPr>
            <w:tcW w:w="1606" w:type="dxa"/>
            <w:noWrap/>
            <w:vAlign w:val="center"/>
          </w:tcPr>
          <w:p w14:paraId="29C6FFDD" w14:textId="668B862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2E70AA72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4660A8EF" w14:textId="6D5BFE9B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053DBA29" w14:textId="22C7245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DB11699</w:t>
            </w:r>
          </w:p>
        </w:tc>
        <w:tc>
          <w:tcPr>
            <w:tcW w:w="1134" w:type="dxa"/>
            <w:noWrap/>
            <w:vAlign w:val="center"/>
          </w:tcPr>
          <w:p w14:paraId="2C1B6880" w14:textId="4CC9F6D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3284B36B" w14:textId="7B0FA31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05" w:type="dxa"/>
            <w:noWrap/>
            <w:vAlign w:val="center"/>
          </w:tcPr>
          <w:p w14:paraId="27E3DD33" w14:textId="21F1B04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6BA9B262" w14:textId="50039F4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0.45 </w:t>
            </w:r>
          </w:p>
        </w:tc>
        <w:tc>
          <w:tcPr>
            <w:tcW w:w="1606" w:type="dxa"/>
            <w:noWrap/>
            <w:vAlign w:val="center"/>
          </w:tcPr>
          <w:p w14:paraId="682D5708" w14:textId="360255B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13310C79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33479767" w14:textId="412CB125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Quinolones</w:t>
            </w:r>
          </w:p>
        </w:tc>
        <w:tc>
          <w:tcPr>
            <w:tcW w:w="1984" w:type="dxa"/>
            <w:noWrap/>
            <w:vAlign w:val="center"/>
          </w:tcPr>
          <w:p w14:paraId="5C8828E7" w14:textId="5579215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DB11967</w:t>
            </w:r>
          </w:p>
        </w:tc>
        <w:tc>
          <w:tcPr>
            <w:tcW w:w="1134" w:type="dxa"/>
            <w:noWrap/>
            <w:vAlign w:val="center"/>
          </w:tcPr>
          <w:p w14:paraId="6E9601A1" w14:textId="230117B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0BC963EB" w14:textId="7BF8A7A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05" w:type="dxa"/>
            <w:noWrap/>
            <w:vAlign w:val="center"/>
          </w:tcPr>
          <w:p w14:paraId="480AED89" w14:textId="0D4433B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66477F54" w14:textId="0C7FE38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0.36 </w:t>
            </w:r>
          </w:p>
        </w:tc>
        <w:tc>
          <w:tcPr>
            <w:tcW w:w="1606" w:type="dxa"/>
            <w:noWrap/>
            <w:vAlign w:val="center"/>
          </w:tcPr>
          <w:p w14:paraId="5FEC9C32" w14:textId="214927F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1F999036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5BB83D6C" w14:textId="207DE096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46192C4E" w14:textId="159DD59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DB11986</w:t>
            </w:r>
          </w:p>
        </w:tc>
        <w:tc>
          <w:tcPr>
            <w:tcW w:w="1134" w:type="dxa"/>
            <w:noWrap/>
            <w:vAlign w:val="center"/>
          </w:tcPr>
          <w:p w14:paraId="4EC57E88" w14:textId="63171D6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09940B37" w14:textId="08CED5D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05" w:type="dxa"/>
            <w:noWrap/>
            <w:vAlign w:val="center"/>
          </w:tcPr>
          <w:p w14:paraId="0F7EEE5D" w14:textId="01EDD35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138B0DCD" w14:textId="1BD1D30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0.24 </w:t>
            </w:r>
          </w:p>
        </w:tc>
        <w:tc>
          <w:tcPr>
            <w:tcW w:w="1606" w:type="dxa"/>
            <w:noWrap/>
            <w:vAlign w:val="center"/>
          </w:tcPr>
          <w:p w14:paraId="589D24CC" w14:textId="5B9A6BC5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60C30E73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613E22E2" w14:textId="656B871F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27CD2BF1" w14:textId="08B20C9C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DB13225</w:t>
            </w:r>
          </w:p>
        </w:tc>
        <w:tc>
          <w:tcPr>
            <w:tcW w:w="1134" w:type="dxa"/>
            <w:noWrap/>
            <w:vAlign w:val="center"/>
          </w:tcPr>
          <w:p w14:paraId="051B8F5A" w14:textId="319A64C2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0D571829" w14:textId="0B18472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05" w:type="dxa"/>
            <w:noWrap/>
            <w:vAlign w:val="center"/>
          </w:tcPr>
          <w:p w14:paraId="614693AA" w14:textId="3D6DC95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6B9BD87E" w14:textId="37D17D8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0.43 </w:t>
            </w:r>
          </w:p>
        </w:tc>
        <w:tc>
          <w:tcPr>
            <w:tcW w:w="1606" w:type="dxa"/>
            <w:noWrap/>
            <w:vAlign w:val="center"/>
          </w:tcPr>
          <w:p w14:paraId="54CD3DA7" w14:textId="7AC947A1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2CDEADD7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360E495D" w14:textId="46B9D4FB" w:rsidR="00586F74" w:rsidRPr="009C10B6" w:rsidRDefault="008F63D5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A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Quinolones</w:t>
            </w:r>
          </w:p>
        </w:tc>
        <w:tc>
          <w:tcPr>
            <w:tcW w:w="1984" w:type="dxa"/>
            <w:noWrap/>
            <w:vAlign w:val="center"/>
          </w:tcPr>
          <w:p w14:paraId="5D214ABA" w14:textId="7672C47A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DB15477</w:t>
            </w:r>
          </w:p>
        </w:tc>
        <w:tc>
          <w:tcPr>
            <w:tcW w:w="1134" w:type="dxa"/>
            <w:noWrap/>
            <w:vAlign w:val="center"/>
          </w:tcPr>
          <w:p w14:paraId="613CA885" w14:textId="2BE86E36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6F19E62F" w14:textId="0ED8EB0E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5" w:type="dxa"/>
            <w:noWrap/>
            <w:vAlign w:val="center"/>
          </w:tcPr>
          <w:p w14:paraId="4FA07A2E" w14:textId="32BE3EF8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5A7C2022" w14:textId="4782837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0.32 </w:t>
            </w:r>
          </w:p>
        </w:tc>
        <w:tc>
          <w:tcPr>
            <w:tcW w:w="1606" w:type="dxa"/>
            <w:noWrap/>
            <w:vAlign w:val="center"/>
          </w:tcPr>
          <w:p w14:paraId="66E9A7FE" w14:textId="74FB329D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</w:tr>
      <w:tr w:rsidR="00586F74" w:rsidRPr="009C10B6" w14:paraId="7E127FD9" w14:textId="77777777" w:rsidTr="00586F74">
        <w:trPr>
          <w:trHeight w:val="285"/>
        </w:trPr>
        <w:tc>
          <w:tcPr>
            <w:tcW w:w="1980" w:type="dxa"/>
            <w:noWrap/>
            <w:vAlign w:val="center"/>
          </w:tcPr>
          <w:p w14:paraId="75BFE087" w14:textId="018A4D71" w:rsidR="00586F74" w:rsidRPr="009C10B6" w:rsidRDefault="00E07647" w:rsidP="00336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Lincosamides</w:t>
            </w:r>
            <w:proofErr w:type="spellEnd"/>
          </w:p>
        </w:tc>
        <w:tc>
          <w:tcPr>
            <w:tcW w:w="1984" w:type="dxa"/>
            <w:noWrap/>
            <w:vAlign w:val="center"/>
          </w:tcPr>
          <w:p w14:paraId="5D158990" w14:textId="7FD6B3E7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DB09419</w:t>
            </w:r>
          </w:p>
        </w:tc>
        <w:tc>
          <w:tcPr>
            <w:tcW w:w="1134" w:type="dxa"/>
            <w:noWrap/>
            <w:vAlign w:val="center"/>
          </w:tcPr>
          <w:p w14:paraId="1E4B3028" w14:textId="6AC099F4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4" w:type="dxa"/>
            <w:noWrap/>
            <w:vAlign w:val="center"/>
          </w:tcPr>
          <w:p w14:paraId="45833603" w14:textId="79DF1B33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05" w:type="dxa"/>
            <w:noWrap/>
            <w:vAlign w:val="center"/>
          </w:tcPr>
          <w:p w14:paraId="55BBF5DE" w14:textId="7F237380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13" w:type="dxa"/>
            <w:noWrap/>
            <w:vAlign w:val="center"/>
          </w:tcPr>
          <w:p w14:paraId="26D42B41" w14:textId="0E12FEFF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0.36 </w:t>
            </w:r>
          </w:p>
        </w:tc>
        <w:tc>
          <w:tcPr>
            <w:tcW w:w="1606" w:type="dxa"/>
            <w:noWrap/>
            <w:vAlign w:val="center"/>
          </w:tcPr>
          <w:p w14:paraId="348C1BC7" w14:textId="09CD3C1B" w:rsidR="00586F74" w:rsidRPr="009C10B6" w:rsidRDefault="00586F74" w:rsidP="00336D4C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C10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0.90 </w:t>
            </w:r>
          </w:p>
        </w:tc>
      </w:tr>
    </w:tbl>
    <w:p w14:paraId="7AAF3FCD" w14:textId="66DDC72F" w:rsidR="00A8337D" w:rsidRDefault="00674B68" w:rsidP="00415AE7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Abbr. </w:t>
      </w:r>
      <w:r w:rsidRPr="00674B68">
        <w:rPr>
          <w:rFonts w:ascii="Times New Roman" w:hAnsi="Times New Roman" w:cs="Times New Roman"/>
          <w:noProof/>
          <w:sz w:val="24"/>
          <w:szCs w:val="24"/>
        </w:rPr>
        <w:t>MCS</w:t>
      </w:r>
      <w:r>
        <w:rPr>
          <w:rFonts w:ascii="Times New Roman" w:hAnsi="Times New Roman" w:cs="Times New Roman" w:hint="eastAsia"/>
          <w:noProof/>
          <w:sz w:val="24"/>
          <w:szCs w:val="24"/>
        </w:rPr>
        <w:t>,</w:t>
      </w:r>
      <w:r w:rsidRPr="00674B6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t>m</w:t>
      </w:r>
      <w:r>
        <w:rPr>
          <w:rFonts w:ascii="Times New Roman" w:hAnsi="Times New Roman" w:cs="Times New Roman"/>
          <w:noProof/>
          <w:sz w:val="24"/>
          <w:szCs w:val="24"/>
        </w:rPr>
        <w:t>aximum common substructure</w:t>
      </w:r>
      <w:r>
        <w:rPr>
          <w:rFonts w:ascii="Times New Roman" w:hAnsi="Times New Roman" w:cs="Times New Roman" w:hint="eastAsia"/>
          <w:noProof/>
          <w:sz w:val="24"/>
          <w:szCs w:val="24"/>
        </w:rPr>
        <w:t>.</w:t>
      </w:r>
    </w:p>
    <w:p w14:paraId="13CA7918" w14:textId="453AF1F5" w:rsidR="00B71E3A" w:rsidRDefault="00B71E3A" w:rsidP="00415AE7">
      <w:pPr>
        <w:rPr>
          <w:rFonts w:ascii="Times New Roman" w:hAnsi="Times New Roman" w:cs="Times New Roman"/>
          <w:noProof/>
          <w:sz w:val="24"/>
          <w:szCs w:val="24"/>
        </w:rPr>
      </w:pPr>
      <w:r w:rsidRPr="003A0DAD">
        <w:rPr>
          <w:rFonts w:ascii="Times New Roman" w:hAnsi="Times New Roman" w:cs="Times New Roman"/>
          <w:noProof/>
          <w:sz w:val="24"/>
          <w:szCs w:val="24"/>
        </w:rPr>
        <w:t>Tanimoto Coefficient</w:t>
      </w:r>
      <w:r w:rsidR="008908D1">
        <w:rPr>
          <w:rFonts w:ascii="Times New Roman" w:hAnsi="Times New Roman" w:cs="Times New Roman" w:hint="eastAsia"/>
          <w:noProof/>
          <w:sz w:val="24"/>
          <w:szCs w:val="24"/>
        </w:rPr>
        <w:t xml:space="preserve"> = </w:t>
      </w:r>
      <w:r w:rsidR="00F267E6" w:rsidRPr="00F267E6">
        <w:rPr>
          <w:rFonts w:ascii="Times New Roman" w:hAnsi="Times New Roman" w:cs="Times New Roman"/>
          <w:noProof/>
          <w:sz w:val="24"/>
          <w:szCs w:val="24"/>
        </w:rPr>
        <w:t xml:space="preserve">MCS Size </w:t>
      </w:r>
      <w:r w:rsidR="009E3B9A" w:rsidRPr="003A0DAD">
        <w:rPr>
          <w:rFonts w:ascii="Times New Roman" w:hAnsi="Times New Roman" w:cs="Times New Roman"/>
          <w:noProof/>
          <w:sz w:val="24"/>
          <w:szCs w:val="24"/>
        </w:rPr>
        <w:t>/</w:t>
      </w:r>
      <w:r w:rsidR="00F267E6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9E3B9A" w:rsidRPr="003A0DAD">
        <w:rPr>
          <w:rFonts w:ascii="Times New Roman" w:hAnsi="Times New Roman" w:cs="Times New Roman"/>
          <w:noProof/>
          <w:sz w:val="24"/>
          <w:szCs w:val="24"/>
        </w:rPr>
        <w:t>(</w:t>
      </w:r>
      <w:r w:rsidR="00F267E6" w:rsidRPr="00F267E6">
        <w:rPr>
          <w:rFonts w:ascii="Times New Roman" w:hAnsi="Times New Roman" w:cs="Times New Roman"/>
          <w:noProof/>
          <w:sz w:val="24"/>
          <w:szCs w:val="24"/>
        </w:rPr>
        <w:t xml:space="preserve">Query Size </w:t>
      </w:r>
      <w:r w:rsidR="009E3B9A" w:rsidRPr="003A0DAD">
        <w:rPr>
          <w:rFonts w:ascii="Times New Roman" w:hAnsi="Times New Roman" w:cs="Times New Roman"/>
          <w:noProof/>
          <w:sz w:val="24"/>
          <w:szCs w:val="24"/>
        </w:rPr>
        <w:t>+</w:t>
      </w:r>
      <w:r w:rsidR="00F267E6" w:rsidRPr="00F267E6">
        <w:t xml:space="preserve"> </w:t>
      </w:r>
      <w:r w:rsidR="00F267E6" w:rsidRPr="00F267E6">
        <w:rPr>
          <w:rFonts w:ascii="Times New Roman" w:hAnsi="Times New Roman" w:cs="Times New Roman"/>
          <w:noProof/>
          <w:sz w:val="24"/>
          <w:szCs w:val="24"/>
        </w:rPr>
        <w:t xml:space="preserve">Target Size </w:t>
      </w:r>
      <w:r w:rsidR="009E3B9A" w:rsidRPr="003A0DAD">
        <w:rPr>
          <w:rFonts w:ascii="Times New Roman" w:hAnsi="Times New Roman" w:cs="Times New Roman"/>
          <w:noProof/>
          <w:sz w:val="24"/>
          <w:szCs w:val="24"/>
        </w:rPr>
        <w:t>−</w:t>
      </w:r>
      <w:r w:rsidR="00F267E6" w:rsidRPr="00F267E6">
        <w:t xml:space="preserve"> </w:t>
      </w:r>
      <w:r w:rsidR="00F267E6" w:rsidRPr="00F267E6">
        <w:rPr>
          <w:rFonts w:ascii="Times New Roman" w:hAnsi="Times New Roman" w:cs="Times New Roman"/>
          <w:noProof/>
          <w:sz w:val="24"/>
          <w:szCs w:val="24"/>
        </w:rPr>
        <w:t>MCS Size</w:t>
      </w:r>
      <w:r w:rsidR="009E3B9A" w:rsidRPr="003A0DAD">
        <w:rPr>
          <w:rFonts w:ascii="Times New Roman" w:hAnsi="Times New Roman" w:cs="Times New Roman"/>
          <w:noProof/>
          <w:sz w:val="24"/>
          <w:szCs w:val="24"/>
        </w:rPr>
        <w:t>)</w:t>
      </w:r>
    </w:p>
    <w:p w14:paraId="36713D9F" w14:textId="2F337AEC" w:rsidR="008F67BE" w:rsidRDefault="008F67BE" w:rsidP="00415AE7">
      <w:pPr>
        <w:rPr>
          <w:rFonts w:ascii="Times New Roman" w:hAnsi="Times New Roman" w:cs="Times New Roman"/>
          <w:noProof/>
          <w:sz w:val="24"/>
          <w:szCs w:val="24"/>
        </w:rPr>
      </w:pPr>
      <w:r w:rsidRPr="003A0DAD">
        <w:rPr>
          <w:rFonts w:ascii="Times New Roman" w:hAnsi="Times New Roman" w:cs="Times New Roman"/>
          <w:noProof/>
          <w:sz w:val="24"/>
          <w:szCs w:val="24"/>
        </w:rPr>
        <w:t>Overlap Coefficient</w:t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= </w:t>
      </w:r>
      <w:r w:rsidR="00B524B0" w:rsidRPr="00F267E6">
        <w:rPr>
          <w:rFonts w:ascii="Times New Roman" w:hAnsi="Times New Roman" w:cs="Times New Roman"/>
          <w:noProof/>
          <w:sz w:val="24"/>
          <w:szCs w:val="24"/>
        </w:rPr>
        <w:t>MCS Size</w:t>
      </w:r>
      <w:r w:rsidR="00B524B0" w:rsidRPr="003A0DA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E530DC" w:rsidRPr="003A0DAD">
        <w:rPr>
          <w:rFonts w:ascii="Times New Roman" w:hAnsi="Times New Roman" w:cs="Times New Roman"/>
          <w:noProof/>
          <w:sz w:val="24"/>
          <w:szCs w:val="24"/>
        </w:rPr>
        <w:t>/</w:t>
      </w:r>
      <w:r w:rsidR="005631AF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E530DC" w:rsidRPr="003A0DAD">
        <w:rPr>
          <w:rFonts w:ascii="Times New Roman" w:hAnsi="Times New Roman" w:cs="Times New Roman"/>
          <w:noProof/>
          <w:sz w:val="24"/>
          <w:szCs w:val="24"/>
        </w:rPr>
        <w:t>min(</w:t>
      </w:r>
      <w:r w:rsidR="005E197A" w:rsidRPr="00F267E6">
        <w:rPr>
          <w:rFonts w:ascii="Times New Roman" w:hAnsi="Times New Roman" w:cs="Times New Roman"/>
          <w:noProof/>
          <w:sz w:val="24"/>
          <w:szCs w:val="24"/>
        </w:rPr>
        <w:t>Query Size</w:t>
      </w:r>
      <w:r w:rsidR="00E530DC" w:rsidRPr="003A0DAD">
        <w:rPr>
          <w:rFonts w:ascii="Times New Roman" w:hAnsi="Times New Roman" w:cs="Times New Roman"/>
          <w:noProof/>
          <w:sz w:val="24"/>
          <w:szCs w:val="24"/>
        </w:rPr>
        <w:t>,</w:t>
      </w:r>
      <w:r w:rsidR="005631AF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0A5766" w:rsidRPr="00F267E6">
        <w:rPr>
          <w:rFonts w:ascii="Times New Roman" w:hAnsi="Times New Roman" w:cs="Times New Roman"/>
          <w:noProof/>
          <w:sz w:val="24"/>
          <w:szCs w:val="24"/>
        </w:rPr>
        <w:t>Target Size</w:t>
      </w:r>
      <w:r w:rsidR="00E530DC" w:rsidRPr="003A0DAD">
        <w:rPr>
          <w:rFonts w:ascii="Times New Roman" w:hAnsi="Times New Roman" w:cs="Times New Roman"/>
          <w:noProof/>
          <w:sz w:val="24"/>
          <w:szCs w:val="24"/>
        </w:rPr>
        <w:t>)</w:t>
      </w:r>
    </w:p>
    <w:p w14:paraId="5489CD51" w14:textId="4A7B3B12" w:rsidR="00284A05" w:rsidRDefault="006E752A" w:rsidP="00415AE7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The MCS </w:t>
      </w:r>
      <w:r w:rsidR="00235620">
        <w:rPr>
          <w:rFonts w:ascii="Times New Roman" w:hAnsi="Times New Roman" w:cs="Times New Roman"/>
          <w:noProof/>
          <w:sz w:val="24"/>
          <w:szCs w:val="24"/>
        </w:rPr>
        <w:t>algorithm</w:t>
      </w:r>
      <w:r w:rsidRPr="00A8337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t>was u</w:t>
      </w:r>
      <w:r w:rsidR="00A8337D" w:rsidRPr="00A8337D">
        <w:rPr>
          <w:rFonts w:ascii="Times New Roman" w:hAnsi="Times New Roman" w:cs="Times New Roman"/>
          <w:noProof/>
          <w:sz w:val="24"/>
          <w:szCs w:val="24"/>
        </w:rPr>
        <w:t xml:space="preserve">sed to calculate </w:t>
      </w:r>
      <w:r w:rsidR="00E02463" w:rsidRPr="00FB4232">
        <w:rPr>
          <w:rFonts w:ascii="Times New Roman" w:hAnsi="Times New Roman" w:cs="Times New Roman"/>
          <w:noProof/>
          <w:sz w:val="24"/>
          <w:szCs w:val="24"/>
        </w:rPr>
        <w:t>structural similarities among small molecules</w:t>
      </w:r>
      <w:r w:rsidR="00FB4232" w:rsidRPr="00FB4232">
        <w:rPr>
          <w:rFonts w:ascii="Times New Roman" w:hAnsi="Times New Roman" w:cs="Times New Roman"/>
          <w:noProof/>
          <w:sz w:val="24"/>
          <w:szCs w:val="24"/>
        </w:rPr>
        <w:t>.</w:t>
      </w:r>
      <w:r w:rsidR="005343AC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082823">
        <w:rPr>
          <w:rFonts w:ascii="Times New Roman" w:hAnsi="Times New Roman" w:cs="Times New Roman" w:hint="eastAsia"/>
          <w:noProof/>
          <w:sz w:val="24"/>
          <w:szCs w:val="24"/>
        </w:rPr>
        <w:t xml:space="preserve">A total of </w:t>
      </w:r>
      <w:r w:rsidR="006E45E0">
        <w:rPr>
          <w:rFonts w:ascii="Times New Roman" w:hAnsi="Times New Roman" w:cs="Times New Roman" w:hint="eastAsia"/>
          <w:noProof/>
          <w:sz w:val="24"/>
          <w:szCs w:val="24"/>
        </w:rPr>
        <w:t xml:space="preserve">957 predicted </w:t>
      </w:r>
      <w:r w:rsidR="00730345">
        <w:rPr>
          <w:rFonts w:ascii="Times New Roman" w:hAnsi="Times New Roman" w:cs="Times New Roman" w:hint="eastAsia"/>
          <w:noProof/>
          <w:sz w:val="24"/>
          <w:szCs w:val="24"/>
        </w:rPr>
        <w:t xml:space="preserve">novel </w:t>
      </w:r>
      <w:r w:rsidR="006E45E0">
        <w:rPr>
          <w:rFonts w:ascii="Times New Roman" w:hAnsi="Times New Roman" w:cs="Times New Roman" w:hint="eastAsia"/>
          <w:noProof/>
          <w:sz w:val="24"/>
          <w:szCs w:val="24"/>
        </w:rPr>
        <w:t>antibacterial drugs</w:t>
      </w:r>
      <w:r w:rsidR="00230267">
        <w:rPr>
          <w:rFonts w:ascii="Times New Roman" w:hAnsi="Times New Roman" w:cs="Times New Roman" w:hint="eastAsia"/>
          <w:noProof/>
          <w:sz w:val="24"/>
          <w:szCs w:val="24"/>
        </w:rPr>
        <w:t xml:space="preserve"> were calculated among 8 core structures.</w:t>
      </w:r>
      <w:r w:rsidR="006A2201">
        <w:rPr>
          <w:rFonts w:ascii="Times New Roman" w:hAnsi="Times New Roman" w:cs="Times New Roman" w:hint="eastAsia"/>
          <w:noProof/>
          <w:sz w:val="24"/>
          <w:szCs w:val="24"/>
        </w:rPr>
        <w:t xml:space="preserve"> The table showed 51 predicted drugs with a</w:t>
      </w:r>
      <w:r w:rsidR="00F00DFA">
        <w:rPr>
          <w:rFonts w:ascii="Times New Roman" w:hAnsi="Times New Roman" w:cs="Times New Roman"/>
          <w:noProof/>
          <w:sz w:val="24"/>
          <w:szCs w:val="24"/>
        </w:rPr>
        <w:t>n</w:t>
      </w:r>
      <w:r w:rsidR="006A2201">
        <w:rPr>
          <w:rFonts w:ascii="Times New Roman" w:hAnsi="Times New Roman" w:cs="Times New Roman" w:hint="eastAsia"/>
          <w:noProof/>
          <w:sz w:val="24"/>
          <w:szCs w:val="24"/>
        </w:rPr>
        <w:t xml:space="preserve"> o</w:t>
      </w:r>
      <w:r w:rsidR="006A2201" w:rsidRPr="006A2201">
        <w:rPr>
          <w:rFonts w:ascii="Times New Roman" w:hAnsi="Times New Roman" w:cs="Times New Roman"/>
          <w:noProof/>
          <w:sz w:val="24"/>
          <w:szCs w:val="24"/>
        </w:rPr>
        <w:t xml:space="preserve">verlap </w:t>
      </w:r>
      <w:r w:rsidR="006A2201">
        <w:rPr>
          <w:rFonts w:ascii="Times New Roman" w:hAnsi="Times New Roman" w:cs="Times New Roman" w:hint="eastAsia"/>
          <w:noProof/>
          <w:sz w:val="24"/>
          <w:szCs w:val="24"/>
        </w:rPr>
        <w:t>c</w:t>
      </w:r>
      <w:r w:rsidR="006A2201" w:rsidRPr="006A2201">
        <w:rPr>
          <w:rFonts w:ascii="Times New Roman" w:hAnsi="Times New Roman" w:cs="Times New Roman"/>
          <w:noProof/>
          <w:sz w:val="24"/>
          <w:szCs w:val="24"/>
        </w:rPr>
        <w:t>oefficient</w:t>
      </w:r>
      <w:r w:rsidR="006A2201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A75EA5">
        <w:rPr>
          <w:rFonts w:ascii="Times New Roman" w:hAnsi="Times New Roman" w:cs="Times New Roman" w:hint="eastAsia"/>
          <w:noProof/>
          <w:sz w:val="24"/>
          <w:szCs w:val="24"/>
        </w:rPr>
        <w:t>&gt;</w:t>
      </w:r>
      <w:r w:rsidR="006A2201">
        <w:rPr>
          <w:rFonts w:ascii="Times New Roman" w:hAnsi="Times New Roman" w:cs="Times New Roman" w:hint="eastAsia"/>
          <w:noProof/>
          <w:sz w:val="24"/>
          <w:szCs w:val="24"/>
        </w:rPr>
        <w:t xml:space="preserve"> 0.9</w:t>
      </w:r>
      <w:r w:rsidR="00857251">
        <w:rPr>
          <w:rFonts w:ascii="Times New Roman" w:hAnsi="Times New Roman" w:cs="Times New Roman" w:hint="eastAsia"/>
          <w:noProof/>
          <w:sz w:val="24"/>
          <w:szCs w:val="24"/>
        </w:rPr>
        <w:t xml:space="preserve"> among 8 core structures</w:t>
      </w:r>
      <w:r w:rsidR="000536DD">
        <w:rPr>
          <w:rFonts w:ascii="Times New Roman" w:hAnsi="Times New Roman" w:cs="Times New Roman" w:hint="eastAsia"/>
          <w:noProof/>
          <w:sz w:val="24"/>
          <w:szCs w:val="24"/>
        </w:rPr>
        <w:t xml:space="preserve">, </w:t>
      </w:r>
      <w:r w:rsidR="00E9545E">
        <w:rPr>
          <w:rFonts w:ascii="Times New Roman" w:hAnsi="Times New Roman" w:cs="Times New Roman" w:hint="eastAsia"/>
          <w:noProof/>
          <w:sz w:val="24"/>
          <w:szCs w:val="24"/>
        </w:rPr>
        <w:t>t</w:t>
      </w:r>
      <w:r w:rsidR="00E9545E" w:rsidRPr="00E9545E">
        <w:rPr>
          <w:rFonts w:ascii="Times New Roman" w:hAnsi="Times New Roman" w:cs="Times New Roman"/>
          <w:noProof/>
          <w:sz w:val="24"/>
          <w:szCs w:val="24"/>
        </w:rPr>
        <w:t>he results are sorted by overlap coefficient from high to low</w:t>
      </w:r>
      <w:r w:rsidR="00A75EA5">
        <w:rPr>
          <w:rFonts w:ascii="Times New Roman" w:hAnsi="Times New Roman" w:cs="Times New Roman" w:hint="eastAsia"/>
          <w:noProof/>
          <w:sz w:val="24"/>
          <w:szCs w:val="24"/>
        </w:rPr>
        <w:t>.</w:t>
      </w:r>
    </w:p>
    <w:p w14:paraId="45968C4B" w14:textId="3B90FA5B" w:rsidR="00284A05" w:rsidRDefault="00284A05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2F42952C" w14:textId="691D263E" w:rsidR="00415AE7" w:rsidRPr="008671AB" w:rsidRDefault="00415AE7" w:rsidP="00415AE7">
      <w:pPr>
        <w:rPr>
          <w:rFonts w:ascii="Times New Roman" w:hAnsi="Times New Roman" w:cs="Times New Roman"/>
          <w:sz w:val="24"/>
          <w:szCs w:val="24"/>
        </w:rPr>
      </w:pPr>
      <w:r w:rsidRPr="005F7DCB"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Supplementary</w:t>
      </w:r>
      <w:r w:rsidRPr="008671AB">
        <w:rPr>
          <w:rFonts w:ascii="Times New Roman" w:hAnsi="Times New Roman" w:cs="Times New Roman"/>
          <w:b/>
          <w:bCs/>
          <w:sz w:val="24"/>
          <w:szCs w:val="24"/>
        </w:rPr>
        <w:t xml:space="preserve"> Table </w:t>
      </w:r>
      <w:r w:rsidR="00CA1AE1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8671A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671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Details of the </w:t>
      </w:r>
      <w:r w:rsidR="009E3D37">
        <w:rPr>
          <w:rFonts w:ascii="Times New Roman" w:hAnsi="Times New Roman" w:cs="Times New Roman" w:hint="eastAsia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5CDC">
        <w:rPr>
          <w:rFonts w:ascii="Times New Roman" w:hAnsi="Times New Roman" w:cs="Times New Roman"/>
          <w:sz w:val="24"/>
          <w:szCs w:val="24"/>
        </w:rPr>
        <w:t>predicted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3F0F">
        <w:rPr>
          <w:rFonts w:ascii="Times New Roman" w:hAnsi="Times New Roman" w:cs="Times New Roman"/>
          <w:sz w:val="24"/>
          <w:szCs w:val="24"/>
        </w:rPr>
        <w:t xml:space="preserve">novel </w:t>
      </w:r>
      <w:r>
        <w:rPr>
          <w:rFonts w:ascii="Times New Roman" w:hAnsi="Times New Roman" w:cs="Times New Roman"/>
          <w:sz w:val="24"/>
          <w:szCs w:val="24"/>
        </w:rPr>
        <w:t>antibacterial drugs.</w:t>
      </w:r>
    </w:p>
    <w:tbl>
      <w:tblPr>
        <w:tblStyle w:val="a7"/>
        <w:tblW w:w="1068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2070"/>
        <w:gridCol w:w="2265"/>
        <w:gridCol w:w="2136"/>
        <w:gridCol w:w="3061"/>
      </w:tblGrid>
      <w:tr w:rsidR="00FF6508" w:rsidRPr="003951A1" w14:paraId="3CD8A38A" w14:textId="77777777" w:rsidTr="000C3EDA">
        <w:trPr>
          <w:trHeight w:val="280"/>
        </w:trPr>
        <w:tc>
          <w:tcPr>
            <w:tcW w:w="115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28618557" w14:textId="28F125EA" w:rsidR="0094390E" w:rsidRPr="003951A1" w:rsidRDefault="0094390E" w:rsidP="0094390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Drug ID</w:t>
            </w:r>
          </w:p>
        </w:tc>
        <w:tc>
          <w:tcPr>
            <w:tcW w:w="207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4045119A" w14:textId="77777777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2275" w:type="dxa"/>
            <w:tcBorders>
              <w:top w:val="single" w:sz="8" w:space="0" w:color="auto"/>
              <w:bottom w:val="single" w:sz="4" w:space="0" w:color="auto"/>
            </w:tcBorders>
          </w:tcPr>
          <w:p w14:paraId="12035AC5" w14:textId="316FCBFB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Structure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34C12739" w14:textId="4E258F9D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3061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710A8D38" w14:textId="77777777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Indication</w:t>
            </w:r>
          </w:p>
        </w:tc>
      </w:tr>
      <w:tr w:rsidR="00FF6508" w:rsidRPr="003951A1" w14:paraId="0D565F80" w14:textId="77777777" w:rsidTr="000C3EDA">
        <w:trPr>
          <w:trHeight w:val="63"/>
        </w:trPr>
        <w:tc>
          <w:tcPr>
            <w:tcW w:w="1150" w:type="dxa"/>
            <w:tcBorders>
              <w:top w:val="single" w:sz="4" w:space="0" w:color="auto"/>
            </w:tcBorders>
            <w:noWrap/>
          </w:tcPr>
          <w:p w14:paraId="5E06CB42" w14:textId="4FF339ED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DB00228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noWrap/>
          </w:tcPr>
          <w:p w14:paraId="45B092EB" w14:textId="24884EA2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Enflurane</w:t>
            </w:r>
          </w:p>
        </w:tc>
        <w:tc>
          <w:tcPr>
            <w:tcW w:w="2275" w:type="dxa"/>
            <w:tcBorders>
              <w:top w:val="single" w:sz="4" w:space="0" w:color="auto"/>
            </w:tcBorders>
          </w:tcPr>
          <w:p w14:paraId="04CBD5B2" w14:textId="01AB851E" w:rsidR="0094390E" w:rsidRPr="00832700" w:rsidRDefault="00FF6508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7C6C0B" wp14:editId="415213D1">
                  <wp:extent cx="1200713" cy="720000"/>
                  <wp:effectExtent l="0" t="0" r="0" b="4445"/>
                  <wp:docPr id="4" name="图片 4" descr="D:\Projects\PROJ0035\13_novel_drugs\cutoff_10\DB002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Projects\PROJ0035\13_novel_drugs\cutoff_10\DB002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713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2012973" w14:textId="25BDFE27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2700">
              <w:rPr>
                <w:rFonts w:ascii="Times New Roman" w:hAnsi="Times New Roman" w:cs="Times New Roman"/>
                <w:sz w:val="24"/>
                <w:szCs w:val="24"/>
              </w:rPr>
              <w:t>Organofluorides</w:t>
            </w:r>
          </w:p>
        </w:tc>
        <w:tc>
          <w:tcPr>
            <w:tcW w:w="3061" w:type="dxa"/>
            <w:tcBorders>
              <w:top w:val="single" w:sz="4" w:space="0" w:color="auto"/>
            </w:tcBorders>
          </w:tcPr>
          <w:p w14:paraId="4223BABA" w14:textId="77777777" w:rsidR="0094390E" w:rsidRPr="00A813EF" w:rsidRDefault="0094390E" w:rsidP="00A813E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13EF">
              <w:rPr>
                <w:rFonts w:ascii="Times New Roman" w:hAnsi="Times New Roman" w:cs="Times New Roman"/>
                <w:sz w:val="24"/>
                <w:szCs w:val="24"/>
              </w:rPr>
              <w:t>Analgesia</w:t>
            </w:r>
          </w:p>
          <w:p w14:paraId="219FDFB8" w14:textId="0D498CE3" w:rsidR="0094390E" w:rsidRPr="003951A1" w:rsidRDefault="0094390E" w:rsidP="00A813E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0D7486">
              <w:rPr>
                <w:rFonts w:ascii="Times New Roman" w:hAnsi="Times New Roman" w:cs="Times New Roman"/>
                <w:sz w:val="24"/>
                <w:szCs w:val="24"/>
              </w:rPr>
              <w:t>eneral anesthesia</w:t>
            </w:r>
          </w:p>
        </w:tc>
      </w:tr>
      <w:tr w:rsidR="00FF6508" w:rsidRPr="003951A1" w14:paraId="720F6A39" w14:textId="77777777" w:rsidTr="000C3EDA">
        <w:trPr>
          <w:trHeight w:val="45"/>
        </w:trPr>
        <w:tc>
          <w:tcPr>
            <w:tcW w:w="1150" w:type="dxa"/>
            <w:noWrap/>
          </w:tcPr>
          <w:p w14:paraId="459A7A2E" w14:textId="41022585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DB00531</w:t>
            </w:r>
          </w:p>
        </w:tc>
        <w:tc>
          <w:tcPr>
            <w:tcW w:w="2070" w:type="dxa"/>
            <w:noWrap/>
          </w:tcPr>
          <w:p w14:paraId="524E17E4" w14:textId="1C3D5EF1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Cyclophosphamide</w:t>
            </w:r>
          </w:p>
        </w:tc>
        <w:tc>
          <w:tcPr>
            <w:tcW w:w="2275" w:type="dxa"/>
          </w:tcPr>
          <w:p w14:paraId="79984E84" w14:textId="7B800B96" w:rsidR="0094390E" w:rsidRPr="00CD7D2B" w:rsidRDefault="00FF6508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4DF9CE1" wp14:editId="151AD71E">
                  <wp:extent cx="1296000" cy="915170"/>
                  <wp:effectExtent l="0" t="0" r="0" b="0"/>
                  <wp:docPr id="27" name="图片 27" descr="D:\Projects\PROJ0035\13_novel_drugs\cutoff_10\DB005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Projects\PROJ0035\13_novel_drugs\cutoff_10\DB005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000" cy="915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noWrap/>
          </w:tcPr>
          <w:p w14:paraId="18F77639" w14:textId="1AD1B1A2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D2B">
              <w:rPr>
                <w:rFonts w:ascii="Times New Roman" w:hAnsi="Times New Roman" w:cs="Times New Roman"/>
                <w:sz w:val="24"/>
                <w:szCs w:val="24"/>
              </w:rPr>
              <w:t>Organonitrogen compounds</w:t>
            </w:r>
          </w:p>
        </w:tc>
        <w:tc>
          <w:tcPr>
            <w:tcW w:w="3061" w:type="dxa"/>
          </w:tcPr>
          <w:p w14:paraId="16A32F1F" w14:textId="6A864FE8" w:rsidR="0094390E" w:rsidRPr="00832700" w:rsidRDefault="0094390E" w:rsidP="0083270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832700">
              <w:rPr>
                <w:rFonts w:ascii="Times New Roman" w:hAnsi="Times New Roman" w:cs="Times New Roman"/>
                <w:sz w:val="24"/>
                <w:szCs w:val="24"/>
              </w:rPr>
              <w:t>ymphoma</w:t>
            </w:r>
          </w:p>
          <w:p w14:paraId="0D53716F" w14:textId="4B6D6EDA" w:rsidR="0094390E" w:rsidRPr="00832700" w:rsidRDefault="0094390E" w:rsidP="0083270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832700">
              <w:rPr>
                <w:rFonts w:ascii="Times New Roman" w:hAnsi="Times New Roman" w:cs="Times New Roman"/>
                <w:sz w:val="24"/>
                <w:szCs w:val="24"/>
              </w:rPr>
              <w:t>ultiple myeloma</w:t>
            </w:r>
          </w:p>
          <w:p w14:paraId="55337981" w14:textId="54371A41" w:rsidR="0094390E" w:rsidRPr="00832700" w:rsidRDefault="0094390E" w:rsidP="0083270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832700">
              <w:rPr>
                <w:rFonts w:ascii="Times New Roman" w:hAnsi="Times New Roman" w:cs="Times New Roman"/>
                <w:sz w:val="24"/>
                <w:szCs w:val="24"/>
              </w:rPr>
              <w:t>eukemia</w:t>
            </w:r>
          </w:p>
          <w:p w14:paraId="32C91CF6" w14:textId="040C6C75" w:rsidR="0094390E" w:rsidRPr="00832700" w:rsidRDefault="0094390E" w:rsidP="0083270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832700">
              <w:rPr>
                <w:rFonts w:ascii="Times New Roman" w:hAnsi="Times New Roman" w:cs="Times New Roman"/>
                <w:sz w:val="24"/>
                <w:szCs w:val="24"/>
              </w:rPr>
              <w:t>ycosis fungoides</w:t>
            </w:r>
          </w:p>
          <w:p w14:paraId="6868CDB3" w14:textId="603E806A" w:rsidR="0094390E" w:rsidRPr="00832700" w:rsidRDefault="0094390E" w:rsidP="0083270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2700">
              <w:rPr>
                <w:rFonts w:ascii="Times New Roman" w:hAnsi="Times New Roman" w:cs="Times New Roman"/>
                <w:sz w:val="24"/>
                <w:szCs w:val="24"/>
              </w:rPr>
              <w:t>euroblastoma</w:t>
            </w:r>
          </w:p>
          <w:p w14:paraId="17A83F0C" w14:textId="6EDF6A2C" w:rsidR="0094390E" w:rsidRPr="00832700" w:rsidRDefault="0094390E" w:rsidP="0083270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832700">
              <w:rPr>
                <w:rFonts w:ascii="Times New Roman" w:hAnsi="Times New Roman" w:cs="Times New Roman"/>
                <w:sz w:val="24"/>
                <w:szCs w:val="24"/>
              </w:rPr>
              <w:t>varian adenocarcinoma</w:t>
            </w:r>
          </w:p>
          <w:p w14:paraId="2C875BDE" w14:textId="6D6BC0D2" w:rsidR="0094390E" w:rsidRPr="00832700" w:rsidRDefault="0094390E" w:rsidP="0083270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832700">
              <w:rPr>
                <w:rFonts w:ascii="Times New Roman" w:hAnsi="Times New Roman" w:cs="Times New Roman"/>
                <w:sz w:val="24"/>
                <w:szCs w:val="24"/>
              </w:rPr>
              <w:t>etinoblastoma</w:t>
            </w:r>
          </w:p>
          <w:p w14:paraId="687F2DDD" w14:textId="4982762E" w:rsidR="0094390E" w:rsidRPr="003951A1" w:rsidRDefault="0094390E" w:rsidP="0083270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832700">
              <w:rPr>
                <w:rFonts w:ascii="Times New Roman" w:hAnsi="Times New Roman" w:cs="Times New Roman"/>
                <w:sz w:val="24"/>
                <w:szCs w:val="24"/>
              </w:rPr>
              <w:t>reast cancer</w:t>
            </w:r>
          </w:p>
        </w:tc>
      </w:tr>
      <w:tr w:rsidR="00FF6508" w:rsidRPr="003951A1" w14:paraId="39FB6D7E" w14:textId="77777777" w:rsidTr="000C3EDA">
        <w:trPr>
          <w:trHeight w:val="45"/>
        </w:trPr>
        <w:tc>
          <w:tcPr>
            <w:tcW w:w="1150" w:type="dxa"/>
            <w:noWrap/>
          </w:tcPr>
          <w:p w14:paraId="546AFEF9" w14:textId="0A6632CA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DB00753</w:t>
            </w:r>
          </w:p>
        </w:tc>
        <w:tc>
          <w:tcPr>
            <w:tcW w:w="2070" w:type="dxa"/>
            <w:noWrap/>
          </w:tcPr>
          <w:p w14:paraId="27C47073" w14:textId="55E582A9" w:rsidR="00FF6508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Isoflurane</w:t>
            </w:r>
          </w:p>
        </w:tc>
        <w:tc>
          <w:tcPr>
            <w:tcW w:w="2275" w:type="dxa"/>
          </w:tcPr>
          <w:p w14:paraId="71214754" w14:textId="1CC16092" w:rsidR="0094390E" w:rsidRPr="00DD2027" w:rsidRDefault="00FF6508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A29E0F4" wp14:editId="64E33CB9">
                  <wp:extent cx="1200710" cy="720000"/>
                  <wp:effectExtent l="0" t="0" r="0" b="4445"/>
                  <wp:docPr id="29" name="图片 29" descr="D:\Projects\PROJ0035\13_novel_drugs\cutoff_10\DB007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Projects\PROJ0035\13_novel_drugs\cutoff_10\DB0075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71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noWrap/>
          </w:tcPr>
          <w:p w14:paraId="361AA506" w14:textId="630926C5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2027">
              <w:rPr>
                <w:rFonts w:ascii="Times New Roman" w:hAnsi="Times New Roman" w:cs="Times New Roman"/>
                <w:sz w:val="24"/>
                <w:szCs w:val="24"/>
              </w:rPr>
              <w:t>Organofluorides</w:t>
            </w:r>
          </w:p>
        </w:tc>
        <w:tc>
          <w:tcPr>
            <w:tcW w:w="3061" w:type="dxa"/>
          </w:tcPr>
          <w:p w14:paraId="3739A854" w14:textId="48BC0FE0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0D7486">
              <w:rPr>
                <w:rFonts w:ascii="Times New Roman" w:hAnsi="Times New Roman" w:cs="Times New Roman"/>
                <w:sz w:val="24"/>
                <w:szCs w:val="24"/>
              </w:rPr>
              <w:t>eneral anesthesia</w:t>
            </w:r>
          </w:p>
        </w:tc>
      </w:tr>
      <w:tr w:rsidR="00FF6508" w:rsidRPr="003951A1" w14:paraId="1E7B4FD2" w14:textId="77777777" w:rsidTr="000C3EDA">
        <w:trPr>
          <w:trHeight w:val="45"/>
        </w:trPr>
        <w:tc>
          <w:tcPr>
            <w:tcW w:w="1150" w:type="dxa"/>
            <w:noWrap/>
          </w:tcPr>
          <w:p w14:paraId="7DA43F7B" w14:textId="0DB73033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DB00964</w:t>
            </w:r>
          </w:p>
        </w:tc>
        <w:tc>
          <w:tcPr>
            <w:tcW w:w="2070" w:type="dxa"/>
            <w:noWrap/>
          </w:tcPr>
          <w:p w14:paraId="2124412E" w14:textId="58954B81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Apraclonidine</w:t>
            </w:r>
          </w:p>
        </w:tc>
        <w:tc>
          <w:tcPr>
            <w:tcW w:w="2275" w:type="dxa"/>
          </w:tcPr>
          <w:p w14:paraId="1B2A19B4" w14:textId="2C77192D" w:rsidR="0094390E" w:rsidRPr="009C2443" w:rsidRDefault="00FF6508" w:rsidP="009C244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C4062E8" wp14:editId="68DA673D">
                  <wp:extent cx="1296000" cy="678853"/>
                  <wp:effectExtent l="0" t="0" r="0" b="6985"/>
                  <wp:docPr id="30" name="图片 30" descr="D:\Projects\PROJ0035\13_novel_drugs\cutoff_10\DB0096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Projects\PROJ0035\13_novel_drugs\cutoff_10\DB0096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000" cy="678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06E53FFB" w14:textId="24BA53B5" w:rsidR="0094390E" w:rsidRPr="003951A1" w:rsidRDefault="0094390E" w:rsidP="009C244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2443">
              <w:rPr>
                <w:rFonts w:ascii="Times New Roman" w:hAnsi="Times New Roman" w:cs="Times New Roman"/>
                <w:sz w:val="24"/>
                <w:szCs w:val="24"/>
              </w:rPr>
              <w:t>Benzene and substituted derivatives</w:t>
            </w:r>
          </w:p>
        </w:tc>
        <w:tc>
          <w:tcPr>
            <w:tcW w:w="3061" w:type="dxa"/>
          </w:tcPr>
          <w:p w14:paraId="2FD15090" w14:textId="38BBCF70" w:rsidR="0094390E" w:rsidRPr="00E37906" w:rsidRDefault="0094390E" w:rsidP="00E3790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06">
              <w:rPr>
                <w:rFonts w:ascii="Times New Roman" w:hAnsi="Times New Roman" w:cs="Times New Roman"/>
                <w:sz w:val="24"/>
                <w:szCs w:val="24"/>
              </w:rPr>
              <w:t xml:space="preserve">Ocular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37906">
              <w:rPr>
                <w:rFonts w:ascii="Times New Roman" w:hAnsi="Times New Roman" w:cs="Times New Roman"/>
                <w:sz w:val="24"/>
                <w:szCs w:val="24"/>
              </w:rPr>
              <w:t>ypertension</w:t>
            </w:r>
          </w:p>
          <w:p w14:paraId="23D4317D" w14:textId="0C0C6355" w:rsidR="0094390E" w:rsidRPr="003951A1" w:rsidRDefault="0094390E" w:rsidP="00E3790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06">
              <w:rPr>
                <w:rFonts w:ascii="Times New Roman" w:hAnsi="Times New Roman" w:cs="Times New Roman"/>
                <w:sz w:val="24"/>
                <w:szCs w:val="24"/>
              </w:rPr>
              <w:t>Postsurgical ocular hypertension</w:t>
            </w:r>
          </w:p>
        </w:tc>
      </w:tr>
      <w:tr w:rsidR="00FF6508" w:rsidRPr="003951A1" w14:paraId="1C95B498" w14:textId="77777777" w:rsidTr="000C3EDA">
        <w:trPr>
          <w:trHeight w:val="45"/>
        </w:trPr>
        <w:tc>
          <w:tcPr>
            <w:tcW w:w="1150" w:type="dxa"/>
            <w:noWrap/>
          </w:tcPr>
          <w:p w14:paraId="7BB1E2BC" w14:textId="47C0CC93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DB01028</w:t>
            </w:r>
          </w:p>
        </w:tc>
        <w:tc>
          <w:tcPr>
            <w:tcW w:w="2070" w:type="dxa"/>
            <w:noWrap/>
          </w:tcPr>
          <w:p w14:paraId="72543005" w14:textId="727E84C7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Methoxyflurane</w:t>
            </w:r>
          </w:p>
        </w:tc>
        <w:tc>
          <w:tcPr>
            <w:tcW w:w="2275" w:type="dxa"/>
          </w:tcPr>
          <w:p w14:paraId="6C124E46" w14:textId="783193B3" w:rsidR="0094390E" w:rsidRPr="00A34E08" w:rsidRDefault="00FF6508" w:rsidP="00A34E0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9562C6E" wp14:editId="025431AB">
                  <wp:extent cx="768285" cy="576000"/>
                  <wp:effectExtent l="0" t="0" r="0" b="0"/>
                  <wp:docPr id="31" name="图片 31" descr="D:\Projects\PROJ0035\13_novel_drugs\cutoff_10\DB010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Projects\PROJ0035\13_novel_drugs\cutoff_10\DB010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828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noWrap/>
          </w:tcPr>
          <w:p w14:paraId="22C3150C" w14:textId="3928C4CA" w:rsidR="0094390E" w:rsidRPr="003951A1" w:rsidRDefault="0094390E" w:rsidP="00A34E0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34E08">
              <w:rPr>
                <w:rFonts w:ascii="Times New Roman" w:hAnsi="Times New Roman" w:cs="Times New Roman"/>
                <w:sz w:val="24"/>
                <w:szCs w:val="24"/>
              </w:rPr>
              <w:t>Organooxygen compounds</w:t>
            </w:r>
          </w:p>
        </w:tc>
        <w:tc>
          <w:tcPr>
            <w:tcW w:w="3061" w:type="dxa"/>
          </w:tcPr>
          <w:p w14:paraId="1541E909" w14:textId="1F0BCC5B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0D7486">
              <w:rPr>
                <w:rFonts w:ascii="Times New Roman" w:hAnsi="Times New Roman" w:cs="Times New Roman"/>
                <w:sz w:val="24"/>
                <w:szCs w:val="24"/>
              </w:rPr>
              <w:t>eneral anesthesia</w:t>
            </w:r>
          </w:p>
        </w:tc>
      </w:tr>
      <w:tr w:rsidR="00FF6508" w:rsidRPr="003951A1" w14:paraId="5079CC47" w14:textId="77777777" w:rsidTr="000C3EDA">
        <w:trPr>
          <w:trHeight w:val="45"/>
        </w:trPr>
        <w:tc>
          <w:tcPr>
            <w:tcW w:w="1150" w:type="dxa"/>
            <w:noWrap/>
          </w:tcPr>
          <w:p w14:paraId="363DF925" w14:textId="4A74F825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DB01057</w:t>
            </w:r>
          </w:p>
        </w:tc>
        <w:tc>
          <w:tcPr>
            <w:tcW w:w="2070" w:type="dxa"/>
            <w:noWrap/>
          </w:tcPr>
          <w:p w14:paraId="028BD6B0" w14:textId="7AB8BC3A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Echothiophate</w:t>
            </w:r>
            <w:proofErr w:type="spellEnd"/>
          </w:p>
        </w:tc>
        <w:tc>
          <w:tcPr>
            <w:tcW w:w="2275" w:type="dxa"/>
          </w:tcPr>
          <w:p w14:paraId="7E08ACD7" w14:textId="36FA2941" w:rsidR="0094390E" w:rsidRPr="00D713DE" w:rsidRDefault="00FF6508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D457B6B" wp14:editId="32278844">
                  <wp:extent cx="1296000" cy="802432"/>
                  <wp:effectExtent l="0" t="0" r="0" b="0"/>
                  <wp:docPr id="32" name="图片 32" descr="D:\Projects\PROJ0035\13_novel_drugs\cutoff_10\DB010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Projects\PROJ0035\13_novel_drugs\cutoff_10\DB010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000" cy="80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noWrap/>
          </w:tcPr>
          <w:p w14:paraId="49B7D409" w14:textId="1551CBEB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713DE">
              <w:rPr>
                <w:rFonts w:ascii="Times New Roman" w:hAnsi="Times New Roman" w:cs="Times New Roman"/>
                <w:sz w:val="24"/>
                <w:szCs w:val="24"/>
              </w:rPr>
              <w:t>Organonitrogen compounds</w:t>
            </w:r>
          </w:p>
        </w:tc>
        <w:tc>
          <w:tcPr>
            <w:tcW w:w="3061" w:type="dxa"/>
          </w:tcPr>
          <w:p w14:paraId="0E6B960E" w14:textId="77777777" w:rsidR="0094390E" w:rsidRPr="0097000E" w:rsidRDefault="0094390E" w:rsidP="0097000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7000E">
              <w:rPr>
                <w:rFonts w:ascii="Times New Roman" w:hAnsi="Times New Roman" w:cs="Times New Roman"/>
                <w:sz w:val="24"/>
                <w:szCs w:val="24"/>
              </w:rPr>
              <w:t>Accommodative component in esotropia</w:t>
            </w:r>
          </w:p>
          <w:p w14:paraId="50684E62" w14:textId="6DA02E4B" w:rsidR="0094390E" w:rsidRPr="0097000E" w:rsidRDefault="0094390E" w:rsidP="0097000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7000E">
              <w:rPr>
                <w:rFonts w:ascii="Times New Roman" w:hAnsi="Times New Roman" w:cs="Times New Roman"/>
                <w:sz w:val="24"/>
                <w:szCs w:val="24"/>
              </w:rPr>
              <w:t xml:space="preserve">Chronic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97000E">
              <w:rPr>
                <w:rFonts w:ascii="Times New Roman" w:hAnsi="Times New Roman" w:cs="Times New Roman"/>
                <w:sz w:val="24"/>
                <w:szCs w:val="24"/>
              </w:rPr>
              <w:t xml:space="preserve">ngle-closure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97000E">
              <w:rPr>
                <w:rFonts w:ascii="Times New Roman" w:hAnsi="Times New Roman" w:cs="Times New Roman"/>
                <w:sz w:val="24"/>
                <w:szCs w:val="24"/>
              </w:rPr>
              <w:t>laucoma</w:t>
            </w:r>
          </w:p>
          <w:p w14:paraId="4C93E163" w14:textId="1D8B33EF" w:rsidR="0094390E" w:rsidRPr="0097000E" w:rsidRDefault="0094390E" w:rsidP="0097000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Open-angle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laucoma</w:t>
            </w:r>
          </w:p>
          <w:p w14:paraId="2C4E3CA8" w14:textId="603A805C" w:rsidR="0094390E" w:rsidRPr="003951A1" w:rsidRDefault="0094390E" w:rsidP="0097000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000E">
              <w:rPr>
                <w:rFonts w:ascii="Times New Roman" w:hAnsi="Times New Roman" w:cs="Times New Roman"/>
                <w:sz w:val="24"/>
                <w:szCs w:val="24"/>
              </w:rPr>
              <w:t>Nonuveitic</w:t>
            </w:r>
            <w:proofErr w:type="spellEnd"/>
            <w:r w:rsidRPr="0097000E">
              <w:rPr>
                <w:rFonts w:ascii="Times New Roman" w:hAnsi="Times New Roman" w:cs="Times New Roman"/>
                <w:sz w:val="24"/>
                <w:szCs w:val="24"/>
              </w:rPr>
              <w:t xml:space="preserve"> secondary glaucoma</w:t>
            </w:r>
          </w:p>
        </w:tc>
      </w:tr>
      <w:tr w:rsidR="00FF6508" w:rsidRPr="003951A1" w14:paraId="52B15B94" w14:textId="77777777" w:rsidTr="000C3EDA">
        <w:trPr>
          <w:trHeight w:val="280"/>
        </w:trPr>
        <w:tc>
          <w:tcPr>
            <w:tcW w:w="1150" w:type="dxa"/>
            <w:noWrap/>
          </w:tcPr>
          <w:p w14:paraId="6B9E9210" w14:textId="04608DFE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DB01181</w:t>
            </w:r>
          </w:p>
        </w:tc>
        <w:tc>
          <w:tcPr>
            <w:tcW w:w="2070" w:type="dxa"/>
            <w:noWrap/>
          </w:tcPr>
          <w:p w14:paraId="3D565A96" w14:textId="1C19F987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Ifosfamide</w:t>
            </w:r>
            <w:proofErr w:type="spellEnd"/>
          </w:p>
        </w:tc>
        <w:tc>
          <w:tcPr>
            <w:tcW w:w="2275" w:type="dxa"/>
          </w:tcPr>
          <w:p w14:paraId="60EEA8E1" w14:textId="414AF23D" w:rsidR="0094390E" w:rsidRPr="001D190E" w:rsidRDefault="00FF6508" w:rsidP="001D190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FAA4F71" wp14:editId="667CE077">
                  <wp:extent cx="1296000" cy="720053"/>
                  <wp:effectExtent l="0" t="0" r="0" b="4445"/>
                  <wp:docPr id="33" name="图片 33" descr="D:\Projects\PROJ0035\13_novel_drugs\cutoff_10\DB0118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Projects\PROJ0035\13_novel_drugs\cutoff_10\DB0118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000" cy="720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noWrap/>
          </w:tcPr>
          <w:p w14:paraId="34DE0030" w14:textId="2DDBB655" w:rsidR="0094390E" w:rsidRPr="003951A1" w:rsidRDefault="0094390E" w:rsidP="001D190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190E">
              <w:rPr>
                <w:rFonts w:ascii="Times New Roman" w:hAnsi="Times New Roman" w:cs="Times New Roman"/>
                <w:sz w:val="24"/>
                <w:szCs w:val="24"/>
              </w:rPr>
              <w:t>Oxazaphosphinanes</w:t>
            </w:r>
            <w:proofErr w:type="spellEnd"/>
          </w:p>
        </w:tc>
        <w:tc>
          <w:tcPr>
            <w:tcW w:w="3061" w:type="dxa"/>
          </w:tcPr>
          <w:p w14:paraId="06BE7EB3" w14:textId="0A5D8463" w:rsidR="0094390E" w:rsidRDefault="0094390E" w:rsidP="007108B9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8671AB">
              <w:rPr>
                <w:rFonts w:ascii="Times New Roman" w:hAnsi="Times New Roman" w:cs="Times New Roman"/>
                <w:sz w:val="24"/>
                <w:szCs w:val="24"/>
              </w:rPr>
              <w:t>erm cell testicular cancer</w:t>
            </w:r>
          </w:p>
          <w:p w14:paraId="59502CCB" w14:textId="3335B6A8" w:rsidR="0094390E" w:rsidRPr="007108B9" w:rsidRDefault="0094390E" w:rsidP="007108B9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7108B9">
              <w:rPr>
                <w:rFonts w:ascii="Times New Roman" w:hAnsi="Times New Roman" w:cs="Times New Roman"/>
                <w:sz w:val="24"/>
                <w:szCs w:val="24"/>
              </w:rPr>
              <w:t>ervical cancer</w:t>
            </w:r>
          </w:p>
          <w:p w14:paraId="73D33EF6" w14:textId="41DFA288" w:rsidR="0094390E" w:rsidRPr="007108B9" w:rsidRDefault="0094390E" w:rsidP="007108B9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7108B9">
              <w:rPr>
                <w:rFonts w:ascii="Times New Roman" w:hAnsi="Times New Roman" w:cs="Times New Roman"/>
                <w:sz w:val="24"/>
                <w:szCs w:val="24"/>
              </w:rPr>
              <w:t>oft tissue sarcomas</w:t>
            </w:r>
          </w:p>
          <w:p w14:paraId="0A234DB2" w14:textId="1506EFFA" w:rsidR="0094390E" w:rsidRPr="007108B9" w:rsidRDefault="0094390E" w:rsidP="007108B9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7108B9">
              <w:rPr>
                <w:rFonts w:ascii="Times New Roman" w:hAnsi="Times New Roman" w:cs="Times New Roman"/>
                <w:sz w:val="24"/>
                <w:szCs w:val="24"/>
              </w:rPr>
              <w:t>steosarcoma</w:t>
            </w:r>
          </w:p>
          <w:p w14:paraId="07684F8E" w14:textId="622CCA5D" w:rsidR="0094390E" w:rsidRPr="007108B9" w:rsidRDefault="0094390E" w:rsidP="007108B9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7108B9">
              <w:rPr>
                <w:rFonts w:ascii="Times New Roman" w:hAnsi="Times New Roman" w:cs="Times New Roman"/>
                <w:sz w:val="24"/>
                <w:szCs w:val="24"/>
              </w:rPr>
              <w:t>ladder cancer</w:t>
            </w:r>
          </w:p>
          <w:p w14:paraId="47C09C4E" w14:textId="4C91CD4F" w:rsidR="0094390E" w:rsidRPr="007108B9" w:rsidRDefault="0094390E" w:rsidP="007108B9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7108B9">
              <w:rPr>
                <w:rFonts w:ascii="Times New Roman" w:hAnsi="Times New Roman" w:cs="Times New Roman"/>
                <w:sz w:val="24"/>
                <w:szCs w:val="24"/>
              </w:rPr>
              <w:t>varian cancer</w:t>
            </w:r>
          </w:p>
          <w:p w14:paraId="43392C22" w14:textId="55E683F4" w:rsidR="0094390E" w:rsidRPr="007108B9" w:rsidRDefault="0094390E" w:rsidP="007108B9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7108B9">
              <w:rPr>
                <w:rFonts w:ascii="Times New Roman" w:hAnsi="Times New Roman" w:cs="Times New Roman"/>
                <w:sz w:val="24"/>
                <w:szCs w:val="24"/>
              </w:rPr>
              <w:t>mall cell lung cancer</w:t>
            </w:r>
          </w:p>
          <w:p w14:paraId="43BA0728" w14:textId="2380EA1A" w:rsidR="0094390E" w:rsidRPr="003951A1" w:rsidRDefault="0094390E" w:rsidP="007108B9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7108B9">
              <w:rPr>
                <w:rFonts w:ascii="Times New Roman" w:hAnsi="Times New Roman" w:cs="Times New Roman"/>
                <w:sz w:val="24"/>
                <w:szCs w:val="24"/>
              </w:rPr>
              <w:t>on-Hodgkin's lymphoma</w:t>
            </w:r>
          </w:p>
        </w:tc>
      </w:tr>
      <w:tr w:rsidR="00FF6508" w:rsidRPr="003951A1" w14:paraId="5EDED372" w14:textId="77777777" w:rsidTr="000C3EDA">
        <w:trPr>
          <w:trHeight w:val="280"/>
        </w:trPr>
        <w:tc>
          <w:tcPr>
            <w:tcW w:w="1150" w:type="dxa"/>
            <w:noWrap/>
          </w:tcPr>
          <w:p w14:paraId="791312A1" w14:textId="073407FE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DB01189</w:t>
            </w:r>
          </w:p>
        </w:tc>
        <w:tc>
          <w:tcPr>
            <w:tcW w:w="2070" w:type="dxa"/>
            <w:noWrap/>
          </w:tcPr>
          <w:p w14:paraId="6BBEB0D5" w14:textId="2B867EA5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Desflurane</w:t>
            </w:r>
          </w:p>
        </w:tc>
        <w:tc>
          <w:tcPr>
            <w:tcW w:w="2275" w:type="dxa"/>
          </w:tcPr>
          <w:p w14:paraId="0A7EEE9F" w14:textId="127743EC" w:rsidR="0094390E" w:rsidRPr="00931836" w:rsidRDefault="00FF6508" w:rsidP="0093183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8F2B15D" wp14:editId="3B171462">
                  <wp:extent cx="960569" cy="576000"/>
                  <wp:effectExtent l="0" t="0" r="0" b="0"/>
                  <wp:docPr id="34" name="图片 34" descr="D:\Projects\PROJ0035\13_novel_drugs\cutoff_10\DB0118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Projects\PROJ0035\13_novel_drugs\cutoff_10\DB0118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569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noWrap/>
          </w:tcPr>
          <w:p w14:paraId="0D92CF72" w14:textId="3ED19CF3" w:rsidR="0094390E" w:rsidRPr="003951A1" w:rsidRDefault="0094390E" w:rsidP="0093183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31836">
              <w:rPr>
                <w:rFonts w:ascii="Times New Roman" w:hAnsi="Times New Roman" w:cs="Times New Roman"/>
                <w:sz w:val="24"/>
                <w:szCs w:val="24"/>
              </w:rPr>
              <w:t>Organofluorides</w:t>
            </w:r>
          </w:p>
        </w:tc>
        <w:tc>
          <w:tcPr>
            <w:tcW w:w="3061" w:type="dxa"/>
          </w:tcPr>
          <w:p w14:paraId="060AECEE" w14:textId="54CF1A4F" w:rsidR="0094390E" w:rsidRPr="00836374" w:rsidRDefault="0094390E" w:rsidP="0083637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6374">
              <w:rPr>
                <w:rFonts w:ascii="Times New Roman" w:hAnsi="Times New Roman" w:cs="Times New Roman"/>
                <w:sz w:val="24"/>
                <w:szCs w:val="24"/>
              </w:rPr>
              <w:t xml:space="preserve">General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836374">
              <w:rPr>
                <w:rFonts w:ascii="Times New Roman" w:hAnsi="Times New Roman" w:cs="Times New Roman"/>
                <w:sz w:val="24"/>
                <w:szCs w:val="24"/>
              </w:rPr>
              <w:t>nesthesia</w:t>
            </w:r>
          </w:p>
          <w:p w14:paraId="542D09D3" w14:textId="6C3019EF" w:rsidR="0094390E" w:rsidRPr="003951A1" w:rsidRDefault="0094390E" w:rsidP="0083637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6374">
              <w:rPr>
                <w:rFonts w:ascii="Times New Roman" w:hAnsi="Times New Roman" w:cs="Times New Roman"/>
                <w:sz w:val="24"/>
                <w:szCs w:val="24"/>
              </w:rPr>
              <w:t>Maintenance of anesthesia therapy</w:t>
            </w:r>
          </w:p>
        </w:tc>
      </w:tr>
      <w:tr w:rsidR="00FF6508" w:rsidRPr="003951A1" w14:paraId="04C0B41E" w14:textId="77777777" w:rsidTr="000C3EDA">
        <w:trPr>
          <w:trHeight w:val="280"/>
        </w:trPr>
        <w:tc>
          <w:tcPr>
            <w:tcW w:w="1150" w:type="dxa"/>
            <w:noWrap/>
          </w:tcPr>
          <w:p w14:paraId="073C77FA" w14:textId="72235005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DB01236</w:t>
            </w:r>
          </w:p>
        </w:tc>
        <w:tc>
          <w:tcPr>
            <w:tcW w:w="2070" w:type="dxa"/>
            <w:noWrap/>
          </w:tcPr>
          <w:p w14:paraId="35D3764E" w14:textId="61B5482C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951A1">
              <w:rPr>
                <w:rFonts w:ascii="Times New Roman" w:hAnsi="Times New Roman" w:cs="Times New Roman"/>
                <w:sz w:val="24"/>
                <w:szCs w:val="24"/>
              </w:rPr>
              <w:t>Sevoflurane</w:t>
            </w:r>
          </w:p>
        </w:tc>
        <w:tc>
          <w:tcPr>
            <w:tcW w:w="2275" w:type="dxa"/>
          </w:tcPr>
          <w:p w14:paraId="69A6F49D" w14:textId="0D8ACF39" w:rsidR="0094390E" w:rsidRPr="00C87211" w:rsidRDefault="00FF6508" w:rsidP="00C8721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664294B" wp14:editId="2054EBCA">
                  <wp:extent cx="945210" cy="756000"/>
                  <wp:effectExtent l="0" t="0" r="7620" b="6350"/>
                  <wp:docPr id="35" name="图片 35" descr="D:\Projects\PROJ0035\13_novel_drugs\cutoff_10\DB012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Projects\PROJ0035\13_novel_drugs\cutoff_10\DB0123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5210" cy="75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noWrap/>
          </w:tcPr>
          <w:p w14:paraId="0C6E68ED" w14:textId="42950328" w:rsidR="0094390E" w:rsidRPr="003951A1" w:rsidRDefault="0094390E" w:rsidP="00C8721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7211">
              <w:rPr>
                <w:rFonts w:ascii="Times New Roman" w:hAnsi="Times New Roman" w:cs="Times New Roman"/>
                <w:sz w:val="24"/>
                <w:szCs w:val="24"/>
              </w:rPr>
              <w:t>Organooxygen compounds</w:t>
            </w:r>
          </w:p>
        </w:tc>
        <w:tc>
          <w:tcPr>
            <w:tcW w:w="3061" w:type="dxa"/>
          </w:tcPr>
          <w:p w14:paraId="02BC16BB" w14:textId="578E053A" w:rsidR="0094390E" w:rsidRPr="003951A1" w:rsidRDefault="0094390E" w:rsidP="00B9563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0D7486">
              <w:rPr>
                <w:rFonts w:ascii="Times New Roman" w:hAnsi="Times New Roman" w:cs="Times New Roman"/>
                <w:sz w:val="24"/>
                <w:szCs w:val="24"/>
              </w:rPr>
              <w:t>eneral anesthesia</w:t>
            </w:r>
          </w:p>
        </w:tc>
      </w:tr>
    </w:tbl>
    <w:p w14:paraId="20B92BF8" w14:textId="77777777" w:rsidR="00377B3A" w:rsidRPr="0095177A" w:rsidRDefault="00377B3A" w:rsidP="009707E0">
      <w:pPr>
        <w:rPr>
          <w:rFonts w:ascii="Times New Roman" w:hAnsi="Times New Roman" w:cs="Times New Roman"/>
          <w:sz w:val="24"/>
          <w:szCs w:val="24"/>
        </w:rPr>
      </w:pPr>
    </w:p>
    <w:sectPr w:rsidR="00377B3A" w:rsidRPr="0095177A" w:rsidSect="003A362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3DC35" w14:textId="77777777" w:rsidR="0055543B" w:rsidRDefault="0055543B" w:rsidP="003A3623">
      <w:r>
        <w:separator/>
      </w:r>
    </w:p>
  </w:endnote>
  <w:endnote w:type="continuationSeparator" w:id="0">
    <w:p w14:paraId="6FD21315" w14:textId="77777777" w:rsidR="0055543B" w:rsidRDefault="0055543B" w:rsidP="003A3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D72BA" w14:textId="77777777" w:rsidR="0055543B" w:rsidRDefault="0055543B" w:rsidP="003A3623">
      <w:r>
        <w:separator/>
      </w:r>
    </w:p>
  </w:footnote>
  <w:footnote w:type="continuationSeparator" w:id="0">
    <w:p w14:paraId="028AD1A4" w14:textId="77777777" w:rsidR="0055543B" w:rsidRDefault="0055543B" w:rsidP="003A36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I0MTWwNDEwsjAyNzRX0lEKTi0uzszPAykwtKwFANwt7PEtAAAA"/>
  </w:docVars>
  <w:rsids>
    <w:rsidRoot w:val="00F03241"/>
    <w:rsid w:val="000005D4"/>
    <w:rsid w:val="00007CE5"/>
    <w:rsid w:val="000111FE"/>
    <w:rsid w:val="000205BA"/>
    <w:rsid w:val="00031113"/>
    <w:rsid w:val="0003260F"/>
    <w:rsid w:val="00032D66"/>
    <w:rsid w:val="00040E2B"/>
    <w:rsid w:val="00044FA1"/>
    <w:rsid w:val="00050780"/>
    <w:rsid w:val="000536DD"/>
    <w:rsid w:val="00053FEF"/>
    <w:rsid w:val="000547F2"/>
    <w:rsid w:val="00054FA6"/>
    <w:rsid w:val="000644A2"/>
    <w:rsid w:val="0007438E"/>
    <w:rsid w:val="00082823"/>
    <w:rsid w:val="00087409"/>
    <w:rsid w:val="000908B3"/>
    <w:rsid w:val="000A2D56"/>
    <w:rsid w:val="000A5766"/>
    <w:rsid w:val="000B3EF9"/>
    <w:rsid w:val="000B5937"/>
    <w:rsid w:val="000B663F"/>
    <w:rsid w:val="000C3EDA"/>
    <w:rsid w:val="000C779F"/>
    <w:rsid w:val="000D3416"/>
    <w:rsid w:val="000D3AA5"/>
    <w:rsid w:val="000D53DB"/>
    <w:rsid w:val="000D5CAD"/>
    <w:rsid w:val="000D7486"/>
    <w:rsid w:val="000E66A9"/>
    <w:rsid w:val="000F0340"/>
    <w:rsid w:val="001020B7"/>
    <w:rsid w:val="00104354"/>
    <w:rsid w:val="00111F37"/>
    <w:rsid w:val="00115BBE"/>
    <w:rsid w:val="0011662C"/>
    <w:rsid w:val="00133D73"/>
    <w:rsid w:val="00143C7B"/>
    <w:rsid w:val="001514D9"/>
    <w:rsid w:val="001562DB"/>
    <w:rsid w:val="00160A52"/>
    <w:rsid w:val="00161C09"/>
    <w:rsid w:val="00162135"/>
    <w:rsid w:val="00163D97"/>
    <w:rsid w:val="0017080F"/>
    <w:rsid w:val="001708ED"/>
    <w:rsid w:val="00171259"/>
    <w:rsid w:val="00175A0F"/>
    <w:rsid w:val="00176065"/>
    <w:rsid w:val="00176658"/>
    <w:rsid w:val="00177E01"/>
    <w:rsid w:val="00184123"/>
    <w:rsid w:val="00185BC7"/>
    <w:rsid w:val="001A720D"/>
    <w:rsid w:val="001B5C63"/>
    <w:rsid w:val="001C2CD7"/>
    <w:rsid w:val="001C39DC"/>
    <w:rsid w:val="001D190E"/>
    <w:rsid w:val="001E0E41"/>
    <w:rsid w:val="001E7C19"/>
    <w:rsid w:val="001F1AA8"/>
    <w:rsid w:val="001F2B76"/>
    <w:rsid w:val="001F3F0F"/>
    <w:rsid w:val="00202477"/>
    <w:rsid w:val="00205505"/>
    <w:rsid w:val="002113AF"/>
    <w:rsid w:val="0021279F"/>
    <w:rsid w:val="0021411C"/>
    <w:rsid w:val="00225947"/>
    <w:rsid w:val="00230267"/>
    <w:rsid w:val="00230A0A"/>
    <w:rsid w:val="00235620"/>
    <w:rsid w:val="00235C2A"/>
    <w:rsid w:val="00236903"/>
    <w:rsid w:val="0024259C"/>
    <w:rsid w:val="0025013C"/>
    <w:rsid w:val="002548BE"/>
    <w:rsid w:val="00266915"/>
    <w:rsid w:val="002702A2"/>
    <w:rsid w:val="00284A05"/>
    <w:rsid w:val="00292574"/>
    <w:rsid w:val="002A3CC4"/>
    <w:rsid w:val="002A6631"/>
    <w:rsid w:val="002B52D8"/>
    <w:rsid w:val="002B59B5"/>
    <w:rsid w:val="002B6991"/>
    <w:rsid w:val="002B7243"/>
    <w:rsid w:val="002C0A0A"/>
    <w:rsid w:val="002D04E5"/>
    <w:rsid w:val="002D4087"/>
    <w:rsid w:val="002D54D8"/>
    <w:rsid w:val="002D79E7"/>
    <w:rsid w:val="002D7A49"/>
    <w:rsid w:val="002E031F"/>
    <w:rsid w:val="002F39F1"/>
    <w:rsid w:val="002F6FA7"/>
    <w:rsid w:val="002F7653"/>
    <w:rsid w:val="00305F9C"/>
    <w:rsid w:val="00306949"/>
    <w:rsid w:val="00312EB5"/>
    <w:rsid w:val="00317228"/>
    <w:rsid w:val="003208BA"/>
    <w:rsid w:val="00320F15"/>
    <w:rsid w:val="00323840"/>
    <w:rsid w:val="003240BE"/>
    <w:rsid w:val="003272F6"/>
    <w:rsid w:val="00336D4C"/>
    <w:rsid w:val="00340C38"/>
    <w:rsid w:val="00350C49"/>
    <w:rsid w:val="0035262A"/>
    <w:rsid w:val="00354E1B"/>
    <w:rsid w:val="003551FB"/>
    <w:rsid w:val="00365AC7"/>
    <w:rsid w:val="00366DD7"/>
    <w:rsid w:val="003741B3"/>
    <w:rsid w:val="003776DE"/>
    <w:rsid w:val="00377B3A"/>
    <w:rsid w:val="00393B52"/>
    <w:rsid w:val="003951A1"/>
    <w:rsid w:val="003A0DAD"/>
    <w:rsid w:val="003A14EB"/>
    <w:rsid w:val="003A3623"/>
    <w:rsid w:val="003A4D57"/>
    <w:rsid w:val="003A7F9E"/>
    <w:rsid w:val="003B6821"/>
    <w:rsid w:val="003C6279"/>
    <w:rsid w:val="003C6616"/>
    <w:rsid w:val="003D19DC"/>
    <w:rsid w:val="003D278D"/>
    <w:rsid w:val="003E2114"/>
    <w:rsid w:val="003E38A8"/>
    <w:rsid w:val="003E5B75"/>
    <w:rsid w:val="003E7D80"/>
    <w:rsid w:val="003F08DC"/>
    <w:rsid w:val="004001D9"/>
    <w:rsid w:val="00405622"/>
    <w:rsid w:val="0041048B"/>
    <w:rsid w:val="00410D27"/>
    <w:rsid w:val="00415AE7"/>
    <w:rsid w:val="00416B8F"/>
    <w:rsid w:val="0042114A"/>
    <w:rsid w:val="00431186"/>
    <w:rsid w:val="004335A9"/>
    <w:rsid w:val="0044026A"/>
    <w:rsid w:val="00446CB3"/>
    <w:rsid w:val="0045011C"/>
    <w:rsid w:val="00452A22"/>
    <w:rsid w:val="004562D2"/>
    <w:rsid w:val="00456729"/>
    <w:rsid w:val="00456C65"/>
    <w:rsid w:val="004578BD"/>
    <w:rsid w:val="00460803"/>
    <w:rsid w:val="00461D75"/>
    <w:rsid w:val="004770AE"/>
    <w:rsid w:val="004800B2"/>
    <w:rsid w:val="00486BED"/>
    <w:rsid w:val="00487F43"/>
    <w:rsid w:val="00491326"/>
    <w:rsid w:val="00492BEA"/>
    <w:rsid w:val="0049338C"/>
    <w:rsid w:val="004A436D"/>
    <w:rsid w:val="004A56AF"/>
    <w:rsid w:val="004B0061"/>
    <w:rsid w:val="004C6ED0"/>
    <w:rsid w:val="004D3CFC"/>
    <w:rsid w:val="004E00E3"/>
    <w:rsid w:val="004E2594"/>
    <w:rsid w:val="004F1EF4"/>
    <w:rsid w:val="004F5CB3"/>
    <w:rsid w:val="00503191"/>
    <w:rsid w:val="00505A4D"/>
    <w:rsid w:val="005138E4"/>
    <w:rsid w:val="005152E5"/>
    <w:rsid w:val="00523DD2"/>
    <w:rsid w:val="005343AC"/>
    <w:rsid w:val="00536734"/>
    <w:rsid w:val="0053798A"/>
    <w:rsid w:val="0054041C"/>
    <w:rsid w:val="00551BB1"/>
    <w:rsid w:val="00552101"/>
    <w:rsid w:val="0055491A"/>
    <w:rsid w:val="0055543B"/>
    <w:rsid w:val="00556145"/>
    <w:rsid w:val="005631AF"/>
    <w:rsid w:val="00565391"/>
    <w:rsid w:val="00566CDD"/>
    <w:rsid w:val="00580325"/>
    <w:rsid w:val="00580E6D"/>
    <w:rsid w:val="00584C5A"/>
    <w:rsid w:val="005867B2"/>
    <w:rsid w:val="00586F74"/>
    <w:rsid w:val="00591906"/>
    <w:rsid w:val="00596E5E"/>
    <w:rsid w:val="00596EF8"/>
    <w:rsid w:val="005A5AE5"/>
    <w:rsid w:val="005A7A14"/>
    <w:rsid w:val="005B676E"/>
    <w:rsid w:val="005C1A40"/>
    <w:rsid w:val="005C5917"/>
    <w:rsid w:val="005C68B6"/>
    <w:rsid w:val="005C6945"/>
    <w:rsid w:val="005E16B9"/>
    <w:rsid w:val="005E197A"/>
    <w:rsid w:val="005E73EC"/>
    <w:rsid w:val="005F7DCB"/>
    <w:rsid w:val="00603E12"/>
    <w:rsid w:val="006061D4"/>
    <w:rsid w:val="00620F0E"/>
    <w:rsid w:val="00621A8A"/>
    <w:rsid w:val="00625506"/>
    <w:rsid w:val="00630CAE"/>
    <w:rsid w:val="00636733"/>
    <w:rsid w:val="00637CB6"/>
    <w:rsid w:val="00641544"/>
    <w:rsid w:val="00644C13"/>
    <w:rsid w:val="00654D1B"/>
    <w:rsid w:val="00661BED"/>
    <w:rsid w:val="00664320"/>
    <w:rsid w:val="006662D4"/>
    <w:rsid w:val="00674B68"/>
    <w:rsid w:val="006848B5"/>
    <w:rsid w:val="006904C7"/>
    <w:rsid w:val="00694F78"/>
    <w:rsid w:val="006A2201"/>
    <w:rsid w:val="006A3B03"/>
    <w:rsid w:val="006A5561"/>
    <w:rsid w:val="006C58CF"/>
    <w:rsid w:val="006D5FD8"/>
    <w:rsid w:val="006E41F1"/>
    <w:rsid w:val="006E45E0"/>
    <w:rsid w:val="006E752A"/>
    <w:rsid w:val="006F0B51"/>
    <w:rsid w:val="006F0C9D"/>
    <w:rsid w:val="006F31E5"/>
    <w:rsid w:val="006F4D03"/>
    <w:rsid w:val="006F4D3C"/>
    <w:rsid w:val="006F68BA"/>
    <w:rsid w:val="006F7730"/>
    <w:rsid w:val="0070182D"/>
    <w:rsid w:val="00703B16"/>
    <w:rsid w:val="0070594E"/>
    <w:rsid w:val="007108B9"/>
    <w:rsid w:val="00710D11"/>
    <w:rsid w:val="00711951"/>
    <w:rsid w:val="00713FD7"/>
    <w:rsid w:val="0071552B"/>
    <w:rsid w:val="0071749E"/>
    <w:rsid w:val="00730345"/>
    <w:rsid w:val="0074084A"/>
    <w:rsid w:val="0074681B"/>
    <w:rsid w:val="00746C2F"/>
    <w:rsid w:val="00753CC2"/>
    <w:rsid w:val="00757AF7"/>
    <w:rsid w:val="00772A2F"/>
    <w:rsid w:val="00775F7C"/>
    <w:rsid w:val="00781195"/>
    <w:rsid w:val="007918D1"/>
    <w:rsid w:val="007A51AD"/>
    <w:rsid w:val="007B0FCA"/>
    <w:rsid w:val="007B4325"/>
    <w:rsid w:val="007B4DA2"/>
    <w:rsid w:val="007B6901"/>
    <w:rsid w:val="007C7133"/>
    <w:rsid w:val="007D01BE"/>
    <w:rsid w:val="007D31AC"/>
    <w:rsid w:val="007D6D2B"/>
    <w:rsid w:val="007E4C5C"/>
    <w:rsid w:val="007E748E"/>
    <w:rsid w:val="007F36DE"/>
    <w:rsid w:val="00804BA1"/>
    <w:rsid w:val="008059AC"/>
    <w:rsid w:val="00807C3D"/>
    <w:rsid w:val="00807ED1"/>
    <w:rsid w:val="008128C7"/>
    <w:rsid w:val="00815DFA"/>
    <w:rsid w:val="008172EF"/>
    <w:rsid w:val="008308B6"/>
    <w:rsid w:val="00832700"/>
    <w:rsid w:val="00833637"/>
    <w:rsid w:val="00836374"/>
    <w:rsid w:val="008500B5"/>
    <w:rsid w:val="00852ED0"/>
    <w:rsid w:val="00857251"/>
    <w:rsid w:val="00863069"/>
    <w:rsid w:val="00864324"/>
    <w:rsid w:val="008656D0"/>
    <w:rsid w:val="008663F9"/>
    <w:rsid w:val="00866515"/>
    <w:rsid w:val="00866E24"/>
    <w:rsid w:val="00867926"/>
    <w:rsid w:val="00871135"/>
    <w:rsid w:val="00871E06"/>
    <w:rsid w:val="0087744A"/>
    <w:rsid w:val="00877BDF"/>
    <w:rsid w:val="00882FB2"/>
    <w:rsid w:val="008840F0"/>
    <w:rsid w:val="0088490F"/>
    <w:rsid w:val="00887EC4"/>
    <w:rsid w:val="008908D1"/>
    <w:rsid w:val="00891D79"/>
    <w:rsid w:val="008A3F56"/>
    <w:rsid w:val="008A5210"/>
    <w:rsid w:val="008A6454"/>
    <w:rsid w:val="008B1FA9"/>
    <w:rsid w:val="008C0805"/>
    <w:rsid w:val="008C1865"/>
    <w:rsid w:val="008C5C78"/>
    <w:rsid w:val="008D0844"/>
    <w:rsid w:val="008D10DD"/>
    <w:rsid w:val="008D306A"/>
    <w:rsid w:val="008E1B37"/>
    <w:rsid w:val="008E5A4F"/>
    <w:rsid w:val="008E680B"/>
    <w:rsid w:val="008F63D5"/>
    <w:rsid w:val="008F67BE"/>
    <w:rsid w:val="008F6986"/>
    <w:rsid w:val="00900275"/>
    <w:rsid w:val="009005AE"/>
    <w:rsid w:val="0090483D"/>
    <w:rsid w:val="00904B94"/>
    <w:rsid w:val="009071EE"/>
    <w:rsid w:val="0091226D"/>
    <w:rsid w:val="00914650"/>
    <w:rsid w:val="009157BC"/>
    <w:rsid w:val="009258B4"/>
    <w:rsid w:val="00931836"/>
    <w:rsid w:val="00934A6B"/>
    <w:rsid w:val="00940E5A"/>
    <w:rsid w:val="0094390E"/>
    <w:rsid w:val="009454D8"/>
    <w:rsid w:val="0095177A"/>
    <w:rsid w:val="00951CB4"/>
    <w:rsid w:val="00952476"/>
    <w:rsid w:val="00954980"/>
    <w:rsid w:val="00956A47"/>
    <w:rsid w:val="00957E6F"/>
    <w:rsid w:val="0097000E"/>
    <w:rsid w:val="009707E0"/>
    <w:rsid w:val="00971AAF"/>
    <w:rsid w:val="00974186"/>
    <w:rsid w:val="009760D0"/>
    <w:rsid w:val="0097789E"/>
    <w:rsid w:val="009804F2"/>
    <w:rsid w:val="00985F6F"/>
    <w:rsid w:val="00990BB9"/>
    <w:rsid w:val="00996429"/>
    <w:rsid w:val="009A41EF"/>
    <w:rsid w:val="009A506E"/>
    <w:rsid w:val="009B3FD3"/>
    <w:rsid w:val="009B4229"/>
    <w:rsid w:val="009B426F"/>
    <w:rsid w:val="009C10B6"/>
    <w:rsid w:val="009C2443"/>
    <w:rsid w:val="009C51CE"/>
    <w:rsid w:val="009C6561"/>
    <w:rsid w:val="009D478E"/>
    <w:rsid w:val="009E3B9A"/>
    <w:rsid w:val="009E3D37"/>
    <w:rsid w:val="009E7643"/>
    <w:rsid w:val="009F0A32"/>
    <w:rsid w:val="009F2ACC"/>
    <w:rsid w:val="009F541B"/>
    <w:rsid w:val="009F79D1"/>
    <w:rsid w:val="00A0032F"/>
    <w:rsid w:val="00A0663B"/>
    <w:rsid w:val="00A06B9B"/>
    <w:rsid w:val="00A06F9D"/>
    <w:rsid w:val="00A21522"/>
    <w:rsid w:val="00A23272"/>
    <w:rsid w:val="00A24FE0"/>
    <w:rsid w:val="00A315A7"/>
    <w:rsid w:val="00A34E08"/>
    <w:rsid w:val="00A36525"/>
    <w:rsid w:val="00A42923"/>
    <w:rsid w:val="00A528E1"/>
    <w:rsid w:val="00A531DF"/>
    <w:rsid w:val="00A53B55"/>
    <w:rsid w:val="00A567E8"/>
    <w:rsid w:val="00A56A08"/>
    <w:rsid w:val="00A62CBA"/>
    <w:rsid w:val="00A657FA"/>
    <w:rsid w:val="00A65AFE"/>
    <w:rsid w:val="00A67E26"/>
    <w:rsid w:val="00A71FC2"/>
    <w:rsid w:val="00A75EA5"/>
    <w:rsid w:val="00A778DF"/>
    <w:rsid w:val="00A813EF"/>
    <w:rsid w:val="00A8337D"/>
    <w:rsid w:val="00A83C85"/>
    <w:rsid w:val="00AB02EB"/>
    <w:rsid w:val="00AC02BD"/>
    <w:rsid w:val="00AC2E40"/>
    <w:rsid w:val="00AC4AA3"/>
    <w:rsid w:val="00AC6801"/>
    <w:rsid w:val="00AC6B0C"/>
    <w:rsid w:val="00AC7510"/>
    <w:rsid w:val="00AD19BE"/>
    <w:rsid w:val="00AE04EB"/>
    <w:rsid w:val="00AE5D5B"/>
    <w:rsid w:val="00AF3D87"/>
    <w:rsid w:val="00B05739"/>
    <w:rsid w:val="00B06C18"/>
    <w:rsid w:val="00B10C43"/>
    <w:rsid w:val="00B259BE"/>
    <w:rsid w:val="00B32AFC"/>
    <w:rsid w:val="00B3527F"/>
    <w:rsid w:val="00B524B0"/>
    <w:rsid w:val="00B552EF"/>
    <w:rsid w:val="00B567D5"/>
    <w:rsid w:val="00B61DE0"/>
    <w:rsid w:val="00B63870"/>
    <w:rsid w:val="00B71E3A"/>
    <w:rsid w:val="00B72661"/>
    <w:rsid w:val="00B73074"/>
    <w:rsid w:val="00B74A5D"/>
    <w:rsid w:val="00B750D8"/>
    <w:rsid w:val="00B91317"/>
    <w:rsid w:val="00B95637"/>
    <w:rsid w:val="00B96249"/>
    <w:rsid w:val="00BA357D"/>
    <w:rsid w:val="00BB302B"/>
    <w:rsid w:val="00BB3206"/>
    <w:rsid w:val="00BB453F"/>
    <w:rsid w:val="00BB6DBC"/>
    <w:rsid w:val="00BC2389"/>
    <w:rsid w:val="00BC384F"/>
    <w:rsid w:val="00BC47C0"/>
    <w:rsid w:val="00BC7A2F"/>
    <w:rsid w:val="00BD1150"/>
    <w:rsid w:val="00BD1A63"/>
    <w:rsid w:val="00C034AF"/>
    <w:rsid w:val="00C051ED"/>
    <w:rsid w:val="00C05244"/>
    <w:rsid w:val="00C12E64"/>
    <w:rsid w:val="00C15FC3"/>
    <w:rsid w:val="00C21775"/>
    <w:rsid w:val="00C26977"/>
    <w:rsid w:val="00C33441"/>
    <w:rsid w:val="00C34002"/>
    <w:rsid w:val="00C340EB"/>
    <w:rsid w:val="00C405B6"/>
    <w:rsid w:val="00C45183"/>
    <w:rsid w:val="00C466F5"/>
    <w:rsid w:val="00C52242"/>
    <w:rsid w:val="00C54F59"/>
    <w:rsid w:val="00C55253"/>
    <w:rsid w:val="00C560A6"/>
    <w:rsid w:val="00C71806"/>
    <w:rsid w:val="00C74B47"/>
    <w:rsid w:val="00C75874"/>
    <w:rsid w:val="00C83D99"/>
    <w:rsid w:val="00C87211"/>
    <w:rsid w:val="00C92C87"/>
    <w:rsid w:val="00CA1AE1"/>
    <w:rsid w:val="00CA1AFC"/>
    <w:rsid w:val="00CA2DB5"/>
    <w:rsid w:val="00CB1B37"/>
    <w:rsid w:val="00CB2723"/>
    <w:rsid w:val="00CB57E6"/>
    <w:rsid w:val="00CC2449"/>
    <w:rsid w:val="00CC2B56"/>
    <w:rsid w:val="00CC6044"/>
    <w:rsid w:val="00CD086D"/>
    <w:rsid w:val="00CD7457"/>
    <w:rsid w:val="00CD7D2B"/>
    <w:rsid w:val="00CE430F"/>
    <w:rsid w:val="00D04E7D"/>
    <w:rsid w:val="00D0513F"/>
    <w:rsid w:val="00D05E00"/>
    <w:rsid w:val="00D1025E"/>
    <w:rsid w:val="00D13F0E"/>
    <w:rsid w:val="00D14A9D"/>
    <w:rsid w:val="00D15B31"/>
    <w:rsid w:val="00D16778"/>
    <w:rsid w:val="00D21255"/>
    <w:rsid w:val="00D22D9F"/>
    <w:rsid w:val="00D26B7F"/>
    <w:rsid w:val="00D26EFD"/>
    <w:rsid w:val="00D40C93"/>
    <w:rsid w:val="00D5135A"/>
    <w:rsid w:val="00D57D9C"/>
    <w:rsid w:val="00D678DB"/>
    <w:rsid w:val="00D713DE"/>
    <w:rsid w:val="00D72F8F"/>
    <w:rsid w:val="00D7734C"/>
    <w:rsid w:val="00D83530"/>
    <w:rsid w:val="00D85D51"/>
    <w:rsid w:val="00D85EDF"/>
    <w:rsid w:val="00D91499"/>
    <w:rsid w:val="00DA249F"/>
    <w:rsid w:val="00DB1CE9"/>
    <w:rsid w:val="00DB3B7B"/>
    <w:rsid w:val="00DB705F"/>
    <w:rsid w:val="00DD2027"/>
    <w:rsid w:val="00DD4533"/>
    <w:rsid w:val="00DD4700"/>
    <w:rsid w:val="00DE3526"/>
    <w:rsid w:val="00DE7FFA"/>
    <w:rsid w:val="00DF2FB9"/>
    <w:rsid w:val="00DF3B20"/>
    <w:rsid w:val="00DF5099"/>
    <w:rsid w:val="00DF7D12"/>
    <w:rsid w:val="00E02463"/>
    <w:rsid w:val="00E02C5E"/>
    <w:rsid w:val="00E0304F"/>
    <w:rsid w:val="00E03CDF"/>
    <w:rsid w:val="00E07647"/>
    <w:rsid w:val="00E11F2A"/>
    <w:rsid w:val="00E17ABF"/>
    <w:rsid w:val="00E267BC"/>
    <w:rsid w:val="00E27FA4"/>
    <w:rsid w:val="00E31287"/>
    <w:rsid w:val="00E358E1"/>
    <w:rsid w:val="00E37906"/>
    <w:rsid w:val="00E42486"/>
    <w:rsid w:val="00E44AC0"/>
    <w:rsid w:val="00E45485"/>
    <w:rsid w:val="00E530DC"/>
    <w:rsid w:val="00E604A3"/>
    <w:rsid w:val="00E677E7"/>
    <w:rsid w:val="00E77C83"/>
    <w:rsid w:val="00E86653"/>
    <w:rsid w:val="00E9545E"/>
    <w:rsid w:val="00E961FA"/>
    <w:rsid w:val="00E96F4C"/>
    <w:rsid w:val="00EA759F"/>
    <w:rsid w:val="00EA7780"/>
    <w:rsid w:val="00EB0540"/>
    <w:rsid w:val="00EB08A2"/>
    <w:rsid w:val="00EB75FC"/>
    <w:rsid w:val="00EC45BE"/>
    <w:rsid w:val="00ED0E09"/>
    <w:rsid w:val="00ED313C"/>
    <w:rsid w:val="00ED3467"/>
    <w:rsid w:val="00ED3D5C"/>
    <w:rsid w:val="00EE2E93"/>
    <w:rsid w:val="00EE2EF7"/>
    <w:rsid w:val="00EE5FB7"/>
    <w:rsid w:val="00EE6B3F"/>
    <w:rsid w:val="00EF531B"/>
    <w:rsid w:val="00F003DB"/>
    <w:rsid w:val="00F00DFA"/>
    <w:rsid w:val="00F03241"/>
    <w:rsid w:val="00F128DF"/>
    <w:rsid w:val="00F145FB"/>
    <w:rsid w:val="00F16FCA"/>
    <w:rsid w:val="00F222AF"/>
    <w:rsid w:val="00F24B83"/>
    <w:rsid w:val="00F267E6"/>
    <w:rsid w:val="00F30E08"/>
    <w:rsid w:val="00F45906"/>
    <w:rsid w:val="00F47EF7"/>
    <w:rsid w:val="00F56497"/>
    <w:rsid w:val="00F71A36"/>
    <w:rsid w:val="00F83CD2"/>
    <w:rsid w:val="00F85797"/>
    <w:rsid w:val="00F8633A"/>
    <w:rsid w:val="00F93C01"/>
    <w:rsid w:val="00F93CB1"/>
    <w:rsid w:val="00F944F0"/>
    <w:rsid w:val="00F94F5C"/>
    <w:rsid w:val="00F96395"/>
    <w:rsid w:val="00F970DE"/>
    <w:rsid w:val="00FA61E6"/>
    <w:rsid w:val="00FA68D4"/>
    <w:rsid w:val="00FB10F7"/>
    <w:rsid w:val="00FB4232"/>
    <w:rsid w:val="00FB6AEF"/>
    <w:rsid w:val="00FB6E0D"/>
    <w:rsid w:val="00FC45AD"/>
    <w:rsid w:val="00FC5DEA"/>
    <w:rsid w:val="00FD0AE1"/>
    <w:rsid w:val="00FD0EEE"/>
    <w:rsid w:val="00FD2CAB"/>
    <w:rsid w:val="00FE3EE7"/>
    <w:rsid w:val="00FF070C"/>
    <w:rsid w:val="00FF43F6"/>
    <w:rsid w:val="00FF6508"/>
    <w:rsid w:val="00FF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0A4256"/>
  <w15:docId w15:val="{0E8D5CA6-E918-4250-B914-5723C85D0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36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36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36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3623"/>
    <w:rPr>
      <w:sz w:val="18"/>
      <w:szCs w:val="18"/>
    </w:rPr>
  </w:style>
  <w:style w:type="table" w:styleId="a7">
    <w:name w:val="Table Grid"/>
    <w:basedOn w:val="a1"/>
    <w:uiPriority w:val="39"/>
    <w:rsid w:val="00415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D478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D4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906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2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tiff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E1ACC8-6519-49DA-823E-7884BD367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859</TotalTime>
  <Pages>14</Pages>
  <Words>1331</Words>
  <Characters>7589</Characters>
  <Application>Microsoft Office Word</Application>
  <DocSecurity>0</DocSecurity>
  <Lines>63</Lines>
  <Paragraphs>17</Paragraphs>
  <ScaleCrop>false</ScaleCrop>
  <Company/>
  <LinksUpToDate>false</LinksUpToDate>
  <CharactersWithSpaces>8903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liwenxing</dc:creator>
  <cp:keywords/>
  <dc:description/>
  <cp:lastModifiedBy>李 文兴</cp:lastModifiedBy>
  <cp:revision>555</cp:revision>
  <dcterms:created xsi:type="dcterms:W3CDTF">2020-04-12T09:02:00Z</dcterms:created>
  <dcterms:modified xsi:type="dcterms:W3CDTF">2021-09-28T13:35:00Z</dcterms:modified>
</cp:coreProperties>
</file>