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A528" w14:textId="45C48996" w:rsidR="00366D24" w:rsidRPr="00926271" w:rsidRDefault="00366D24" w:rsidP="00926271">
      <w:pPr>
        <w:suppressLineNumbers/>
        <w:spacing w:line="360" w:lineRule="auto"/>
        <w:jc w:val="center"/>
        <w:rPr>
          <w:b/>
          <w:bCs/>
          <w:sz w:val="28"/>
          <w:szCs w:val="28"/>
        </w:rPr>
      </w:pPr>
      <w:r w:rsidRPr="00926271">
        <w:rPr>
          <w:b/>
          <w:bCs/>
          <w:sz w:val="28"/>
          <w:szCs w:val="28"/>
        </w:rPr>
        <w:t xml:space="preserve">Integrative taxonomic and genetic reassessment of </w:t>
      </w:r>
      <w:r w:rsidRPr="00926271">
        <w:rPr>
          <w:b/>
          <w:bCs/>
          <w:i/>
          <w:iCs/>
          <w:sz w:val="28"/>
          <w:szCs w:val="28"/>
        </w:rPr>
        <w:t>Ocypode</w:t>
      </w:r>
      <w:r w:rsidRPr="00926271">
        <w:rPr>
          <w:b/>
          <w:bCs/>
          <w:sz w:val="28"/>
          <w:szCs w:val="28"/>
        </w:rPr>
        <w:t xml:space="preserve"> species from South Korea reveals previous misidentifications</w:t>
      </w:r>
    </w:p>
    <w:p w14:paraId="3B93B165" w14:textId="77777777" w:rsidR="00366D24" w:rsidRPr="00B30F1D" w:rsidRDefault="00366D24" w:rsidP="00926271">
      <w:pPr>
        <w:suppressLineNumbers/>
        <w:spacing w:line="360" w:lineRule="auto"/>
        <w:jc w:val="center"/>
      </w:pPr>
      <w:r w:rsidRPr="00B123EB">
        <w:t>Dain Kim, Sang-Kyu Lee</w:t>
      </w:r>
      <w:r w:rsidRPr="00B123EB">
        <w:rPr>
          <w:rFonts w:eastAsia="Batang"/>
        </w:rPr>
        <w:t xml:space="preserve">, </w:t>
      </w:r>
      <w:r w:rsidRPr="00B123EB">
        <w:t>Sook-Jin Jang</w:t>
      </w:r>
      <w:r w:rsidRPr="00B123EB">
        <w:rPr>
          <w:rFonts w:eastAsia="Batang"/>
        </w:rPr>
        <w:t xml:space="preserve">, </w:t>
      </w:r>
      <w:r w:rsidRPr="00B123EB">
        <w:t>Taewon Kim</w:t>
      </w:r>
    </w:p>
    <w:p w14:paraId="2BC5D798" w14:textId="2C093C92" w:rsidR="00366D24" w:rsidRDefault="00366D24" w:rsidP="00926271">
      <w:pPr>
        <w:suppressLineNumbers/>
        <w:spacing w:after="160" w:line="278" w:lineRule="auto"/>
        <w:rPr>
          <w:b/>
          <w:bCs/>
          <w:sz w:val="28"/>
          <w:szCs w:val="28"/>
        </w:rPr>
      </w:pPr>
    </w:p>
    <w:p w14:paraId="0EFA6887" w14:textId="428025B6" w:rsidR="00366D24" w:rsidRPr="00617176" w:rsidRDefault="00366D24" w:rsidP="00366D24">
      <w:pPr>
        <w:rPr>
          <w:sz w:val="28"/>
          <w:szCs w:val="28"/>
        </w:rPr>
      </w:pPr>
      <w:r w:rsidRPr="00617176">
        <w:rPr>
          <w:b/>
          <w:bCs/>
          <w:sz w:val="28"/>
          <w:szCs w:val="28"/>
        </w:rPr>
        <w:t>S</w:t>
      </w:r>
      <w:r w:rsidR="003265A4">
        <w:rPr>
          <w:b/>
          <w:bCs/>
          <w:sz w:val="28"/>
          <w:szCs w:val="28"/>
        </w:rPr>
        <w:t>upplementary material</w:t>
      </w:r>
    </w:p>
    <w:p w14:paraId="3788C488" w14:textId="77777777" w:rsidR="00366D24" w:rsidRDefault="00366D24" w:rsidP="00366D24"/>
    <w:p w14:paraId="14E865CF" w14:textId="77777777" w:rsidR="00366D24" w:rsidRDefault="00366D24" w:rsidP="00366D24">
      <w:pPr>
        <w:jc w:val="center"/>
      </w:pPr>
      <w:r w:rsidRPr="005F1E91">
        <w:rPr>
          <w:noProof/>
        </w:rPr>
        <w:drawing>
          <wp:inline distT="0" distB="0" distL="0" distR="0" wp14:anchorId="4ECE4A1D" wp14:editId="42A4C22D">
            <wp:extent cx="4131439" cy="5826868"/>
            <wp:effectExtent l="0" t="0" r="0" b="2540"/>
            <wp:docPr id="1331149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49365" name=""/>
                    <pic:cNvPicPr/>
                  </pic:nvPicPr>
                  <pic:blipFill rotWithShape="1">
                    <a:blip r:embed="rId6"/>
                    <a:srcRect l="2534" t="2833" b="2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51" cy="585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36A1E" w14:textId="45BA1D33" w:rsidR="00052D61" w:rsidRDefault="00366D24" w:rsidP="00926271">
      <w:pPr>
        <w:jc w:val="both"/>
      </w:pPr>
      <w:r w:rsidRPr="001B1188">
        <w:rPr>
          <w:b/>
          <w:bCs/>
        </w:rPr>
        <w:t>Figure</w:t>
      </w:r>
      <w:r>
        <w:rPr>
          <w:rFonts w:hint="eastAsia"/>
          <w:b/>
          <w:bCs/>
        </w:rPr>
        <w:t>.</w:t>
      </w:r>
      <w:r w:rsidRPr="001B1188">
        <w:rPr>
          <w:b/>
          <w:bCs/>
        </w:rPr>
        <w:t xml:space="preserve"> S1</w:t>
      </w:r>
      <w:r>
        <w:t xml:space="preserve"> </w:t>
      </w:r>
      <w:r w:rsidRPr="00B123EB">
        <w:rPr>
          <w:rFonts w:eastAsia="Batang"/>
        </w:rPr>
        <w:t>Morphological data</w:t>
      </w:r>
      <w:r>
        <w:rPr>
          <w:rFonts w:eastAsia="Batang"/>
        </w:rPr>
        <w:t xml:space="preserve"> of </w:t>
      </w:r>
      <w:r w:rsidRPr="00630717">
        <w:rPr>
          <w:rFonts w:eastAsia="Batang"/>
          <w:i/>
          <w:iCs/>
        </w:rPr>
        <w:t>Ocypode</w:t>
      </w:r>
      <w:r>
        <w:rPr>
          <w:rFonts w:eastAsia="Batang"/>
        </w:rPr>
        <w:t xml:space="preserve"> crabs in East Asia. </w:t>
      </w:r>
      <w:r>
        <w:t xml:space="preserve">(A) and (B) </w:t>
      </w:r>
      <w:r w:rsidRPr="008B383A">
        <w:rPr>
          <w:rFonts w:eastAsia="Batang"/>
          <w:i/>
          <w:iCs/>
        </w:rPr>
        <w:t>Ocypode</w:t>
      </w:r>
      <w:r>
        <w:rPr>
          <w:i/>
          <w:iCs/>
        </w:rPr>
        <w:t xml:space="preserve"> </w:t>
      </w:r>
      <w:proofErr w:type="spellStart"/>
      <w:r w:rsidRPr="003851C2">
        <w:rPr>
          <w:i/>
          <w:iCs/>
        </w:rPr>
        <w:t>ceratophthalmus</w:t>
      </w:r>
      <w:proofErr w:type="spellEnd"/>
      <w:r w:rsidRPr="003851C2">
        <w:t xml:space="preserve"> </w:t>
      </w:r>
      <w:r>
        <w:t>(</w:t>
      </w:r>
      <w:r w:rsidRPr="003851C2">
        <w:t>NCHUZOOL15334</w:t>
      </w:r>
      <w:r>
        <w:t>, Taiwan</w:t>
      </w:r>
      <w:r>
        <w:rPr>
          <w:rFonts w:hint="eastAsia"/>
        </w:rPr>
        <w:t>)</w:t>
      </w:r>
      <w:r>
        <w:t xml:space="preserve">; (C) </w:t>
      </w:r>
      <w:r w:rsidRPr="008B383A">
        <w:rPr>
          <w:rFonts w:eastAsia="Batang"/>
          <w:i/>
          <w:iCs/>
        </w:rPr>
        <w:t>Ocypode</w:t>
      </w:r>
      <w:r w:rsidRPr="003851C2">
        <w:rPr>
          <w:i/>
          <w:iCs/>
        </w:rPr>
        <w:t xml:space="preserve"> </w:t>
      </w:r>
      <w:proofErr w:type="spellStart"/>
      <w:r w:rsidRPr="003851C2">
        <w:rPr>
          <w:i/>
          <w:iCs/>
        </w:rPr>
        <w:t>ceratophthalmus</w:t>
      </w:r>
      <w:proofErr w:type="spellEnd"/>
      <w:r w:rsidRPr="003851C2">
        <w:t xml:space="preserve"> </w:t>
      </w:r>
      <w:r>
        <w:t>(</w:t>
      </w:r>
      <w:r w:rsidRPr="003851C2">
        <w:t>NCHUZOOL14916</w:t>
      </w:r>
      <w:r>
        <w:t>, Taiwan</w:t>
      </w:r>
      <w:r>
        <w:rPr>
          <w:rFonts w:hint="eastAsia"/>
        </w:rPr>
        <w:t>)</w:t>
      </w:r>
      <w:r>
        <w:t xml:space="preserve">; (D) </w:t>
      </w:r>
      <w:r w:rsidRPr="008B383A">
        <w:rPr>
          <w:rFonts w:eastAsia="Batang"/>
          <w:i/>
          <w:iCs/>
        </w:rPr>
        <w:t>Ocypode</w:t>
      </w:r>
      <w:r>
        <w:rPr>
          <w:i/>
          <w:iCs/>
        </w:rPr>
        <w:t xml:space="preserve"> </w:t>
      </w:r>
      <w:proofErr w:type="spellStart"/>
      <w:r w:rsidRPr="003851C2">
        <w:rPr>
          <w:i/>
          <w:iCs/>
        </w:rPr>
        <w:t>ceratophthalmus</w:t>
      </w:r>
      <w:proofErr w:type="spellEnd"/>
      <w:r w:rsidRPr="003851C2">
        <w:t xml:space="preserve"> </w:t>
      </w:r>
      <w:r>
        <w:t>(</w:t>
      </w:r>
      <w:r w:rsidRPr="003851C2">
        <w:t>CNCHUZOOL15335</w:t>
      </w:r>
      <w:r>
        <w:t>, Taiwan</w:t>
      </w:r>
      <w:r>
        <w:rPr>
          <w:rFonts w:hint="eastAsia"/>
        </w:rPr>
        <w:t>)</w:t>
      </w:r>
      <w:r>
        <w:t xml:space="preserve">; (E), (F), and (J) </w:t>
      </w:r>
      <w:r w:rsidRPr="008B383A">
        <w:rPr>
          <w:rFonts w:eastAsia="Batang"/>
          <w:i/>
          <w:iCs/>
        </w:rPr>
        <w:t>Ocypode</w:t>
      </w:r>
      <w:r w:rsidRPr="00AF6C6C">
        <w:rPr>
          <w:i/>
          <w:iCs/>
        </w:rPr>
        <w:t xml:space="preserve"> </w:t>
      </w:r>
      <w:proofErr w:type="spellStart"/>
      <w:r w:rsidRPr="00AF6C6C">
        <w:rPr>
          <w:i/>
          <w:iCs/>
        </w:rPr>
        <w:t>stimpsoni</w:t>
      </w:r>
      <w:proofErr w:type="spellEnd"/>
      <w:r>
        <w:t xml:space="preserve"> (JP</w:t>
      </w:r>
      <w:r w:rsidRPr="003851C2">
        <w:t>20</w:t>
      </w:r>
      <w:r>
        <w:t>, Japan</w:t>
      </w:r>
      <w:r>
        <w:rPr>
          <w:rFonts w:hint="eastAsia"/>
        </w:rPr>
        <w:t>)</w:t>
      </w:r>
      <w:r>
        <w:t xml:space="preserve">; and (H) </w:t>
      </w:r>
      <w:r w:rsidRPr="008B383A">
        <w:rPr>
          <w:rFonts w:eastAsia="Batang"/>
          <w:i/>
          <w:iCs/>
        </w:rPr>
        <w:t>Ocypode</w:t>
      </w:r>
      <w:r w:rsidRPr="00F006C4">
        <w:rPr>
          <w:i/>
          <w:iCs/>
        </w:rPr>
        <w:t xml:space="preserve"> </w:t>
      </w:r>
      <w:proofErr w:type="spellStart"/>
      <w:r w:rsidRPr="00F006C4">
        <w:rPr>
          <w:i/>
          <w:iCs/>
        </w:rPr>
        <w:t>stimpsoni</w:t>
      </w:r>
      <w:proofErr w:type="spellEnd"/>
      <w:r>
        <w:rPr>
          <w:i/>
          <w:iCs/>
        </w:rPr>
        <w:t xml:space="preserve"> </w:t>
      </w:r>
      <w:r w:rsidRPr="009B13CE">
        <w:t>(JJ59, South Korea</w:t>
      </w:r>
      <w:r>
        <w:rPr>
          <w:rFonts w:hint="eastAsia"/>
        </w:rPr>
        <w:t>).</w:t>
      </w:r>
    </w:p>
    <w:sectPr w:rsidR="00052D61" w:rsidSect="00926271">
      <w:footerReference w:type="even" r:id="rId7"/>
      <w:footerReference w:type="default" r:id="rId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DEA8" w14:textId="77777777" w:rsidR="00E80A7F" w:rsidRDefault="00E80A7F" w:rsidP="00926271">
      <w:r>
        <w:separator/>
      </w:r>
    </w:p>
  </w:endnote>
  <w:endnote w:type="continuationSeparator" w:id="0">
    <w:p w14:paraId="6DD146A6" w14:textId="77777777" w:rsidR="00E80A7F" w:rsidRDefault="00E80A7F" w:rsidP="0092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7471773"/>
      <w:docPartObj>
        <w:docPartGallery w:val="Page Numbers (Bottom of Page)"/>
        <w:docPartUnique/>
      </w:docPartObj>
    </w:sdtPr>
    <w:sdtContent>
      <w:p w14:paraId="74AF2037" w14:textId="5F0E9A9E" w:rsidR="00926271" w:rsidRDefault="00926271" w:rsidP="00DB69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0681D1" w14:textId="77777777" w:rsidR="00926271" w:rsidRDefault="00926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2560112"/>
      <w:docPartObj>
        <w:docPartGallery w:val="Page Numbers (Bottom of Page)"/>
        <w:docPartUnique/>
      </w:docPartObj>
    </w:sdtPr>
    <w:sdtContent>
      <w:p w14:paraId="4B31E8B1" w14:textId="28B7AB88" w:rsidR="00926271" w:rsidRDefault="00926271" w:rsidP="00DB69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2A3B4E" w14:textId="77777777" w:rsidR="00926271" w:rsidRDefault="00926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129A" w14:textId="77777777" w:rsidR="00E80A7F" w:rsidRDefault="00E80A7F" w:rsidP="00926271">
      <w:r>
        <w:separator/>
      </w:r>
    </w:p>
  </w:footnote>
  <w:footnote w:type="continuationSeparator" w:id="0">
    <w:p w14:paraId="22AF003D" w14:textId="77777777" w:rsidR="00E80A7F" w:rsidRDefault="00E80A7F" w:rsidP="00926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24"/>
    <w:rsid w:val="00002F26"/>
    <w:rsid w:val="000149CD"/>
    <w:rsid w:val="000171B9"/>
    <w:rsid w:val="00052D61"/>
    <w:rsid w:val="000774E8"/>
    <w:rsid w:val="000854F8"/>
    <w:rsid w:val="000B7A4C"/>
    <w:rsid w:val="000D1499"/>
    <w:rsid w:val="000D193C"/>
    <w:rsid w:val="000D5775"/>
    <w:rsid w:val="000E3766"/>
    <w:rsid w:val="00100578"/>
    <w:rsid w:val="0018735A"/>
    <w:rsid w:val="00193085"/>
    <w:rsid w:val="001A7E9E"/>
    <w:rsid w:val="001C0ED5"/>
    <w:rsid w:val="001C578D"/>
    <w:rsid w:val="001D0CB4"/>
    <w:rsid w:val="001D3C81"/>
    <w:rsid w:val="001E24EB"/>
    <w:rsid w:val="001F18B3"/>
    <w:rsid w:val="002052FC"/>
    <w:rsid w:val="002057EA"/>
    <w:rsid w:val="00220E6C"/>
    <w:rsid w:val="0025559C"/>
    <w:rsid w:val="00266918"/>
    <w:rsid w:val="002749F2"/>
    <w:rsid w:val="002A2BA5"/>
    <w:rsid w:val="002B17DA"/>
    <w:rsid w:val="002C7562"/>
    <w:rsid w:val="002D4C6D"/>
    <w:rsid w:val="002E4B89"/>
    <w:rsid w:val="003265A4"/>
    <w:rsid w:val="00343194"/>
    <w:rsid w:val="00354DF4"/>
    <w:rsid w:val="00366D24"/>
    <w:rsid w:val="003727AA"/>
    <w:rsid w:val="00374708"/>
    <w:rsid w:val="003B0965"/>
    <w:rsid w:val="003B21E9"/>
    <w:rsid w:val="003D2DCA"/>
    <w:rsid w:val="003D7235"/>
    <w:rsid w:val="00410A81"/>
    <w:rsid w:val="00414633"/>
    <w:rsid w:val="00423FD5"/>
    <w:rsid w:val="0043521D"/>
    <w:rsid w:val="0043654A"/>
    <w:rsid w:val="0044355C"/>
    <w:rsid w:val="00450DCA"/>
    <w:rsid w:val="00456C7D"/>
    <w:rsid w:val="00483233"/>
    <w:rsid w:val="004841D4"/>
    <w:rsid w:val="00493700"/>
    <w:rsid w:val="004A4E16"/>
    <w:rsid w:val="004D5724"/>
    <w:rsid w:val="004F6B24"/>
    <w:rsid w:val="0053492F"/>
    <w:rsid w:val="005435A5"/>
    <w:rsid w:val="00581A92"/>
    <w:rsid w:val="005A2DF8"/>
    <w:rsid w:val="005A38DD"/>
    <w:rsid w:val="005C6986"/>
    <w:rsid w:val="005E46D8"/>
    <w:rsid w:val="0063686E"/>
    <w:rsid w:val="00645F3A"/>
    <w:rsid w:val="006662EE"/>
    <w:rsid w:val="006764B1"/>
    <w:rsid w:val="006807D0"/>
    <w:rsid w:val="006964B9"/>
    <w:rsid w:val="006A202F"/>
    <w:rsid w:val="006B2F6A"/>
    <w:rsid w:val="006B5D27"/>
    <w:rsid w:val="006D100A"/>
    <w:rsid w:val="006E41FF"/>
    <w:rsid w:val="00700895"/>
    <w:rsid w:val="007117DC"/>
    <w:rsid w:val="0072422A"/>
    <w:rsid w:val="00742319"/>
    <w:rsid w:val="00743F77"/>
    <w:rsid w:val="007670DF"/>
    <w:rsid w:val="0076745A"/>
    <w:rsid w:val="00795FB1"/>
    <w:rsid w:val="007A38F6"/>
    <w:rsid w:val="007C2BB3"/>
    <w:rsid w:val="007C43E7"/>
    <w:rsid w:val="007D6E93"/>
    <w:rsid w:val="00801EDE"/>
    <w:rsid w:val="00805EB7"/>
    <w:rsid w:val="008171BC"/>
    <w:rsid w:val="00850197"/>
    <w:rsid w:val="00850482"/>
    <w:rsid w:val="00853CA9"/>
    <w:rsid w:val="0086130D"/>
    <w:rsid w:val="00863CC2"/>
    <w:rsid w:val="008759E5"/>
    <w:rsid w:val="008B3C34"/>
    <w:rsid w:val="008C7240"/>
    <w:rsid w:val="008D5B53"/>
    <w:rsid w:val="008D7141"/>
    <w:rsid w:val="008D78E4"/>
    <w:rsid w:val="00900C60"/>
    <w:rsid w:val="009033F7"/>
    <w:rsid w:val="009161F9"/>
    <w:rsid w:val="009167B2"/>
    <w:rsid w:val="00926271"/>
    <w:rsid w:val="00947921"/>
    <w:rsid w:val="009B23DA"/>
    <w:rsid w:val="009B3AF7"/>
    <w:rsid w:val="009D0741"/>
    <w:rsid w:val="009D0F96"/>
    <w:rsid w:val="009E40E3"/>
    <w:rsid w:val="00A001E7"/>
    <w:rsid w:val="00A31775"/>
    <w:rsid w:val="00A3422A"/>
    <w:rsid w:val="00A86602"/>
    <w:rsid w:val="00AA0024"/>
    <w:rsid w:val="00AA452D"/>
    <w:rsid w:val="00AC4429"/>
    <w:rsid w:val="00AD7F55"/>
    <w:rsid w:val="00AE7269"/>
    <w:rsid w:val="00B13AC9"/>
    <w:rsid w:val="00B27CBA"/>
    <w:rsid w:val="00B465FC"/>
    <w:rsid w:val="00B5080C"/>
    <w:rsid w:val="00B60D34"/>
    <w:rsid w:val="00B67069"/>
    <w:rsid w:val="00B70F6B"/>
    <w:rsid w:val="00B97B54"/>
    <w:rsid w:val="00BA082D"/>
    <w:rsid w:val="00BE203E"/>
    <w:rsid w:val="00BE3678"/>
    <w:rsid w:val="00C008A2"/>
    <w:rsid w:val="00C01DF3"/>
    <w:rsid w:val="00C25A03"/>
    <w:rsid w:val="00C301D9"/>
    <w:rsid w:val="00C31F46"/>
    <w:rsid w:val="00C324F4"/>
    <w:rsid w:val="00C37D6D"/>
    <w:rsid w:val="00C5224D"/>
    <w:rsid w:val="00C77349"/>
    <w:rsid w:val="00C91B9D"/>
    <w:rsid w:val="00C9365A"/>
    <w:rsid w:val="00CD0FFB"/>
    <w:rsid w:val="00D0417B"/>
    <w:rsid w:val="00D06AD4"/>
    <w:rsid w:val="00D42511"/>
    <w:rsid w:val="00D57237"/>
    <w:rsid w:val="00D7438D"/>
    <w:rsid w:val="00D80CDA"/>
    <w:rsid w:val="00DA0172"/>
    <w:rsid w:val="00DA6197"/>
    <w:rsid w:val="00DB0B7B"/>
    <w:rsid w:val="00DF1336"/>
    <w:rsid w:val="00E079B5"/>
    <w:rsid w:val="00E117B8"/>
    <w:rsid w:val="00E11FC1"/>
    <w:rsid w:val="00E32E30"/>
    <w:rsid w:val="00E6214B"/>
    <w:rsid w:val="00E65AED"/>
    <w:rsid w:val="00E66AD9"/>
    <w:rsid w:val="00E80A7F"/>
    <w:rsid w:val="00E83144"/>
    <w:rsid w:val="00E85929"/>
    <w:rsid w:val="00EA197B"/>
    <w:rsid w:val="00EC1A88"/>
    <w:rsid w:val="00ED4197"/>
    <w:rsid w:val="00ED4675"/>
    <w:rsid w:val="00ED68AE"/>
    <w:rsid w:val="00F07FFE"/>
    <w:rsid w:val="00F10D47"/>
    <w:rsid w:val="00F276F9"/>
    <w:rsid w:val="00F451C6"/>
    <w:rsid w:val="00F452B5"/>
    <w:rsid w:val="00F5084E"/>
    <w:rsid w:val="00F52190"/>
    <w:rsid w:val="00F53873"/>
    <w:rsid w:val="00F753AF"/>
    <w:rsid w:val="00F77D8B"/>
    <w:rsid w:val="00FA04A3"/>
    <w:rsid w:val="00FA09D2"/>
    <w:rsid w:val="00FA204C"/>
    <w:rsid w:val="00FB4BDD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14001"/>
  <w15:chartTrackingRefBased/>
  <w15:docId w15:val="{F7910AC1-838C-5144-B564-CC214602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D2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D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KR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D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KR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D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KR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D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KR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D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KR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D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KR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D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KR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D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KR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D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KR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D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D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D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D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D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D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KR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6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D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KR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6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D2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KR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6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D2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KR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6D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KR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D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D2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26271"/>
  </w:style>
  <w:style w:type="paragraph" w:styleId="Footer">
    <w:name w:val="footer"/>
    <w:basedOn w:val="Normal"/>
    <w:link w:val="FooterChar"/>
    <w:uiPriority w:val="99"/>
    <w:unhideWhenUsed/>
    <w:rsid w:val="009262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271"/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26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김다인</dc:creator>
  <cp:keywords/>
  <dc:description/>
  <cp:lastModifiedBy>김다인</cp:lastModifiedBy>
  <cp:revision>4</cp:revision>
  <dcterms:created xsi:type="dcterms:W3CDTF">2026-02-07T05:56:00Z</dcterms:created>
  <dcterms:modified xsi:type="dcterms:W3CDTF">2026-04-23T18:29:00Z</dcterms:modified>
</cp:coreProperties>
</file>