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B14B" w14:textId="2F297513" w:rsidR="00144AD2" w:rsidRPr="00D31B92" w:rsidRDefault="000B4E3B" w:rsidP="00B87F82">
      <w:pPr>
        <w:pStyle w:val="Heading1"/>
        <w:rPr>
          <w:rFonts w:asciiTheme="minorHAnsi" w:hAnsiTheme="minorHAnsi" w:cstheme="minorHAnsi"/>
        </w:rPr>
      </w:pPr>
      <w:r w:rsidRPr="00D31B92">
        <w:rPr>
          <w:rFonts w:asciiTheme="minorHAnsi" w:hAnsiTheme="minorHAnsi" w:cstheme="minorHAnsi"/>
        </w:rPr>
        <w:t xml:space="preserve">Supplementary </w:t>
      </w:r>
      <w:r w:rsidR="00B87F82">
        <w:rPr>
          <w:rFonts w:asciiTheme="minorHAnsi" w:hAnsiTheme="minorHAnsi" w:cstheme="minorHAnsi"/>
        </w:rPr>
        <w:t>M</w:t>
      </w:r>
      <w:r w:rsidR="00B87F82" w:rsidRPr="00B87F82">
        <w:rPr>
          <w:rFonts w:asciiTheme="minorHAnsi" w:hAnsiTheme="minorHAnsi" w:cstheme="minorHAnsi"/>
        </w:rPr>
        <w:t>aterial </w:t>
      </w:r>
    </w:p>
    <w:p w14:paraId="12DD94F2" w14:textId="4603AE54" w:rsidR="000B4E3B" w:rsidRDefault="000B4E3B" w:rsidP="000B4E3B">
      <w:pPr>
        <w:pStyle w:val="Firstparagraph"/>
      </w:pPr>
      <w:r>
        <w:t xml:space="preserve">Supplementary Table S1 reports split balance, </w:t>
      </w:r>
      <w:r w:rsidR="006E1255">
        <w:t xml:space="preserve">Supplementary </w:t>
      </w:r>
      <w:r>
        <w:t xml:space="preserve">Table S2 the overlap by experience tercile, </w:t>
      </w:r>
      <w:r w:rsidR="006E1255">
        <w:t xml:space="preserve">Supplementary </w:t>
      </w:r>
      <w:r>
        <w:t xml:space="preserve">Table S3 alternative outcomes, </w:t>
      </w:r>
      <w:r w:rsidR="006E1255">
        <w:t xml:space="preserve">Supplementary </w:t>
      </w:r>
      <w:r>
        <w:t xml:space="preserve">Table S4 the retained threshold and robustness summaries, and </w:t>
      </w:r>
      <w:r w:rsidR="006E1255">
        <w:t xml:space="preserve">Supplementary </w:t>
      </w:r>
      <w:r>
        <w:t xml:space="preserve">Table S5 performance of the simple-rule workflow across splits. </w:t>
      </w:r>
    </w:p>
    <w:p w14:paraId="6B88B8B5" w14:textId="77777777" w:rsidR="003F593F" w:rsidRPr="003F593F" w:rsidRDefault="003F593F" w:rsidP="003F593F"/>
    <w:p w14:paraId="59A7D145" w14:textId="71EC93BB" w:rsidR="000B4E3B" w:rsidRDefault="003F593F" w:rsidP="000B4E3B">
      <w:pPr>
        <w:pStyle w:val="Firstparagraph"/>
      </w:pPr>
      <w:r>
        <w:t xml:space="preserve">Supplementary </w:t>
      </w:r>
      <w:r w:rsidR="000B4E3B">
        <w:t xml:space="preserve">Figure </w:t>
      </w:r>
      <w:r>
        <w:t>S</w:t>
      </w:r>
      <w:r w:rsidR="000B4E3B">
        <w:t xml:space="preserve">1 shows pathology-specific overlap, </w:t>
      </w:r>
      <w:r>
        <w:t xml:space="preserve">Supplementary </w:t>
      </w:r>
      <w:r w:rsidR="000B4E3B">
        <w:t xml:space="preserve">Figure </w:t>
      </w:r>
      <w:r>
        <w:t>S</w:t>
      </w:r>
      <w:r w:rsidR="000B4E3B">
        <w:t xml:space="preserve">2 the placebo permutation test, </w:t>
      </w:r>
      <w:r>
        <w:t>Supplementary Figure</w:t>
      </w:r>
      <w:r w:rsidR="000B4E3B">
        <w:t xml:space="preserve"> S3 the boundary simulation, and </w:t>
      </w:r>
      <w:r>
        <w:t xml:space="preserve">Supplementary </w:t>
      </w:r>
      <w:r w:rsidR="000B4E3B">
        <w:t>Figure S4 the simulation-based hidden-confounding sensitivity analysis.</w:t>
      </w:r>
    </w:p>
    <w:p w14:paraId="50E49842" w14:textId="77777777" w:rsidR="00D6369F" w:rsidRDefault="00D6369F" w:rsidP="00D6369F"/>
    <w:p w14:paraId="1B7E0A3C" w14:textId="77777777" w:rsidR="00B445EB" w:rsidRDefault="00B445EB" w:rsidP="00B445EB">
      <w:pPr>
        <w:ind w:firstLine="0"/>
      </w:pPr>
    </w:p>
    <w:p w14:paraId="6152B6D9" w14:textId="2E780857" w:rsidR="00B445EB" w:rsidRDefault="00B445EB" w:rsidP="00B445EB">
      <w:pPr>
        <w:pStyle w:val="Figure"/>
      </w:pPr>
      <w:r w:rsidRPr="00B445EB">
        <w:rPr>
          <w:b/>
          <w:bCs/>
        </w:rPr>
        <w:t>Supplementary Table S1.</w:t>
      </w:r>
      <w:r>
        <w:t xml:space="preserve"> Split balance.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1494"/>
        <w:gridCol w:w="1701"/>
        <w:gridCol w:w="1157"/>
        <w:gridCol w:w="1041"/>
      </w:tblGrid>
      <w:tr w:rsidR="00B445EB" w:rsidRPr="00B445EB" w14:paraId="11B1C0D3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D3D96E6" w14:textId="77777777" w:rsidR="00B445EB" w:rsidRPr="00B445EB" w:rsidRDefault="00B445EB" w:rsidP="00B445EB">
            <w:pPr>
              <w:pStyle w:val="Firstparagraph"/>
            </w:pPr>
            <w:r w:rsidRPr="00B445EB">
              <w:t>Feature</w:t>
            </w:r>
          </w:p>
        </w:tc>
        <w:tc>
          <w:tcPr>
            <w:tcW w:w="0" w:type="auto"/>
            <w:noWrap/>
            <w:hideMark/>
          </w:tcPr>
          <w:p w14:paraId="7ED2C25A" w14:textId="77777777" w:rsidR="00B445EB" w:rsidRPr="00B445EB" w:rsidRDefault="00B445EB" w:rsidP="00B445EB">
            <w:pPr>
              <w:pStyle w:val="Firstparagraph"/>
            </w:pPr>
            <w:r w:rsidRPr="00B445EB">
              <w:t>Assisted mean</w:t>
            </w:r>
          </w:p>
        </w:tc>
        <w:tc>
          <w:tcPr>
            <w:tcW w:w="0" w:type="auto"/>
            <w:noWrap/>
            <w:hideMark/>
          </w:tcPr>
          <w:p w14:paraId="7676FDDD" w14:textId="77777777" w:rsidR="00B445EB" w:rsidRPr="00B445EB" w:rsidRDefault="00B445EB" w:rsidP="00B445EB">
            <w:pPr>
              <w:pStyle w:val="Firstparagraph"/>
            </w:pPr>
            <w:r w:rsidRPr="00B445EB">
              <w:t>Unassisted mean</w:t>
            </w:r>
          </w:p>
        </w:tc>
        <w:tc>
          <w:tcPr>
            <w:tcW w:w="0" w:type="auto"/>
            <w:noWrap/>
            <w:hideMark/>
          </w:tcPr>
          <w:p w14:paraId="4DF5FB33" w14:textId="77777777" w:rsidR="00B445EB" w:rsidRPr="00B445EB" w:rsidRDefault="00B445EB" w:rsidP="00B445EB">
            <w:pPr>
              <w:pStyle w:val="Firstparagraph"/>
            </w:pPr>
            <w:r w:rsidRPr="00B445EB">
              <w:t>Difference</w:t>
            </w:r>
          </w:p>
        </w:tc>
        <w:tc>
          <w:tcPr>
            <w:tcW w:w="0" w:type="auto"/>
            <w:noWrap/>
            <w:hideMark/>
          </w:tcPr>
          <w:p w14:paraId="70B2AD5D" w14:textId="77777777" w:rsidR="00B445EB" w:rsidRPr="00B445EB" w:rsidRDefault="00B445EB" w:rsidP="00B445EB">
            <w:pPr>
              <w:pStyle w:val="Firstparagraph"/>
            </w:pPr>
            <w:r w:rsidRPr="00B445EB">
              <w:t>SMD</w:t>
            </w:r>
          </w:p>
        </w:tc>
      </w:tr>
      <w:tr w:rsidR="00B445EB" w:rsidRPr="00B445EB" w14:paraId="7EC3F839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B3F11D3" w14:textId="77777777" w:rsidR="00B445EB" w:rsidRPr="00B445EB" w:rsidRDefault="00B445EB" w:rsidP="00B445EB">
            <w:pPr>
              <w:pStyle w:val="Firstparagraph"/>
            </w:pPr>
            <w:r w:rsidRPr="00B445EB">
              <w:t>alg_pred</w:t>
            </w:r>
          </w:p>
        </w:tc>
        <w:tc>
          <w:tcPr>
            <w:tcW w:w="0" w:type="auto"/>
            <w:noWrap/>
            <w:hideMark/>
          </w:tcPr>
          <w:p w14:paraId="6D9BCE2D" w14:textId="77777777" w:rsidR="00B445EB" w:rsidRPr="00B445EB" w:rsidRDefault="00B445EB" w:rsidP="00B445EB">
            <w:pPr>
              <w:pStyle w:val="Firstparagraph"/>
            </w:pPr>
            <w:r w:rsidRPr="00B445EB">
              <w:t>0.097005</w:t>
            </w:r>
          </w:p>
        </w:tc>
        <w:tc>
          <w:tcPr>
            <w:tcW w:w="0" w:type="auto"/>
            <w:noWrap/>
            <w:hideMark/>
          </w:tcPr>
          <w:p w14:paraId="0D417E60" w14:textId="77777777" w:rsidR="00B445EB" w:rsidRPr="00B445EB" w:rsidRDefault="00B445EB" w:rsidP="00B445EB">
            <w:pPr>
              <w:pStyle w:val="Firstparagraph"/>
            </w:pPr>
            <w:r w:rsidRPr="00B445EB">
              <w:t>0.096725</w:t>
            </w:r>
          </w:p>
        </w:tc>
        <w:tc>
          <w:tcPr>
            <w:tcW w:w="0" w:type="auto"/>
            <w:noWrap/>
            <w:hideMark/>
          </w:tcPr>
          <w:p w14:paraId="2499DD40" w14:textId="77777777" w:rsidR="00B445EB" w:rsidRPr="00B445EB" w:rsidRDefault="00B445EB" w:rsidP="00B445EB">
            <w:pPr>
              <w:pStyle w:val="Firstparagraph"/>
            </w:pPr>
            <w:r w:rsidRPr="00B445EB">
              <w:t>0.00028</w:t>
            </w:r>
          </w:p>
        </w:tc>
        <w:tc>
          <w:tcPr>
            <w:tcW w:w="0" w:type="auto"/>
            <w:noWrap/>
            <w:hideMark/>
          </w:tcPr>
          <w:p w14:paraId="3DC9B8D1" w14:textId="77777777" w:rsidR="00B445EB" w:rsidRPr="00B445EB" w:rsidRDefault="00B445EB" w:rsidP="00B445EB">
            <w:pPr>
              <w:pStyle w:val="Firstparagraph"/>
            </w:pPr>
            <w:r w:rsidRPr="00B445EB">
              <w:t>0.002177</w:t>
            </w:r>
          </w:p>
        </w:tc>
      </w:tr>
      <w:tr w:rsidR="00B445EB" w:rsidRPr="00B445EB" w14:paraId="6A5F0E99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F169BCB" w14:textId="77777777" w:rsidR="00B445EB" w:rsidRPr="00B445EB" w:rsidRDefault="00B445EB" w:rsidP="00B445EB">
            <w:pPr>
              <w:pStyle w:val="Firstparagraph"/>
            </w:pPr>
            <w:r w:rsidRPr="00B445EB">
              <w:t>case_difficulty</w:t>
            </w:r>
          </w:p>
        </w:tc>
        <w:tc>
          <w:tcPr>
            <w:tcW w:w="0" w:type="auto"/>
            <w:noWrap/>
            <w:hideMark/>
          </w:tcPr>
          <w:p w14:paraId="6163829A" w14:textId="77777777" w:rsidR="00B445EB" w:rsidRPr="00B445EB" w:rsidRDefault="00B445EB" w:rsidP="00B445EB">
            <w:pPr>
              <w:pStyle w:val="Firstparagraph"/>
            </w:pPr>
            <w:r w:rsidRPr="00B445EB">
              <w:t>0.140747</w:t>
            </w:r>
          </w:p>
        </w:tc>
        <w:tc>
          <w:tcPr>
            <w:tcW w:w="0" w:type="auto"/>
            <w:noWrap/>
            <w:hideMark/>
          </w:tcPr>
          <w:p w14:paraId="41962F34" w14:textId="77777777" w:rsidR="00B445EB" w:rsidRPr="00B445EB" w:rsidRDefault="00B445EB" w:rsidP="00B445EB">
            <w:pPr>
              <w:pStyle w:val="Firstparagraph"/>
            </w:pPr>
            <w:r w:rsidRPr="00B445EB">
              <w:t>0.140968</w:t>
            </w:r>
          </w:p>
        </w:tc>
        <w:tc>
          <w:tcPr>
            <w:tcW w:w="0" w:type="auto"/>
            <w:noWrap/>
            <w:hideMark/>
          </w:tcPr>
          <w:p w14:paraId="399DAEE4" w14:textId="77777777" w:rsidR="00B445EB" w:rsidRPr="00B445EB" w:rsidRDefault="00B445EB" w:rsidP="00B445EB">
            <w:pPr>
              <w:pStyle w:val="Firstparagraph"/>
            </w:pPr>
            <w:r w:rsidRPr="00B445EB">
              <w:t>-0.00022</w:t>
            </w:r>
          </w:p>
        </w:tc>
        <w:tc>
          <w:tcPr>
            <w:tcW w:w="0" w:type="auto"/>
            <w:noWrap/>
            <w:hideMark/>
          </w:tcPr>
          <w:p w14:paraId="714B21DD" w14:textId="77777777" w:rsidR="00B445EB" w:rsidRPr="00B445EB" w:rsidRDefault="00B445EB" w:rsidP="00B445EB">
            <w:pPr>
              <w:pStyle w:val="Firstparagraph"/>
            </w:pPr>
            <w:r w:rsidRPr="00B445EB">
              <w:t>-0.00094</w:t>
            </w:r>
          </w:p>
        </w:tc>
      </w:tr>
      <w:tr w:rsidR="00B445EB" w:rsidRPr="00B445EB" w14:paraId="3E21B98E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BBFF266" w14:textId="77777777" w:rsidR="00B445EB" w:rsidRPr="00B445EB" w:rsidRDefault="00B445EB" w:rsidP="00B445EB">
            <w:pPr>
              <w:pStyle w:val="Firstparagraph"/>
            </w:pPr>
            <w:r w:rsidRPr="00B445EB">
              <w:t>case_ai_accuracy</w:t>
            </w:r>
          </w:p>
        </w:tc>
        <w:tc>
          <w:tcPr>
            <w:tcW w:w="0" w:type="auto"/>
            <w:noWrap/>
            <w:hideMark/>
          </w:tcPr>
          <w:p w14:paraId="6DC325B1" w14:textId="77777777" w:rsidR="00B445EB" w:rsidRPr="00B445EB" w:rsidRDefault="00B445EB" w:rsidP="00B445EB">
            <w:pPr>
              <w:pStyle w:val="Firstparagraph"/>
            </w:pPr>
            <w:r w:rsidRPr="00B445EB">
              <w:t>0.872148</w:t>
            </w:r>
          </w:p>
        </w:tc>
        <w:tc>
          <w:tcPr>
            <w:tcW w:w="0" w:type="auto"/>
            <w:noWrap/>
            <w:hideMark/>
          </w:tcPr>
          <w:p w14:paraId="7289F40E" w14:textId="77777777" w:rsidR="00B445EB" w:rsidRPr="00B445EB" w:rsidRDefault="00B445EB" w:rsidP="00B445EB">
            <w:pPr>
              <w:pStyle w:val="Firstparagraph"/>
            </w:pPr>
            <w:r w:rsidRPr="00B445EB">
              <w:t>0.872082</w:t>
            </w:r>
          </w:p>
        </w:tc>
        <w:tc>
          <w:tcPr>
            <w:tcW w:w="0" w:type="auto"/>
            <w:noWrap/>
            <w:hideMark/>
          </w:tcPr>
          <w:p w14:paraId="3164A78F" w14:textId="77777777" w:rsidR="00B445EB" w:rsidRPr="00B445EB" w:rsidRDefault="00B445EB" w:rsidP="00B445EB">
            <w:pPr>
              <w:pStyle w:val="Firstparagraph"/>
            </w:pPr>
            <w:r w:rsidRPr="00B445EB">
              <w:t>6.58E-05</w:t>
            </w:r>
          </w:p>
        </w:tc>
        <w:tc>
          <w:tcPr>
            <w:tcW w:w="0" w:type="auto"/>
            <w:noWrap/>
            <w:hideMark/>
          </w:tcPr>
          <w:p w14:paraId="7D7CF721" w14:textId="77777777" w:rsidR="00B445EB" w:rsidRPr="00B445EB" w:rsidRDefault="00B445EB" w:rsidP="00B445EB">
            <w:pPr>
              <w:pStyle w:val="Firstparagraph"/>
            </w:pPr>
            <w:r w:rsidRPr="00B445EB">
              <w:t>0.000327</w:t>
            </w:r>
          </w:p>
        </w:tc>
      </w:tr>
      <w:tr w:rsidR="00B445EB" w:rsidRPr="00B445EB" w14:paraId="74A99B84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ED84D23" w14:textId="77777777" w:rsidR="00B445EB" w:rsidRPr="00B445EB" w:rsidRDefault="00B445EB" w:rsidP="00B445EB">
            <w:pPr>
              <w:pStyle w:val="Firstparagraph"/>
            </w:pPr>
            <w:r w:rsidRPr="00B445EB">
              <w:t>rad_experience</w:t>
            </w:r>
          </w:p>
        </w:tc>
        <w:tc>
          <w:tcPr>
            <w:tcW w:w="0" w:type="auto"/>
            <w:noWrap/>
            <w:hideMark/>
          </w:tcPr>
          <w:p w14:paraId="3B13F54E" w14:textId="77777777" w:rsidR="00B445EB" w:rsidRPr="00B445EB" w:rsidRDefault="00B445EB" w:rsidP="00B445EB">
            <w:pPr>
              <w:pStyle w:val="Firstparagraph"/>
            </w:pPr>
            <w:r w:rsidRPr="00B445EB">
              <w:t>9.10687</w:t>
            </w:r>
          </w:p>
        </w:tc>
        <w:tc>
          <w:tcPr>
            <w:tcW w:w="0" w:type="auto"/>
            <w:noWrap/>
            <w:hideMark/>
          </w:tcPr>
          <w:p w14:paraId="07B69704" w14:textId="77777777" w:rsidR="00B445EB" w:rsidRPr="00B445EB" w:rsidRDefault="00B445EB" w:rsidP="00B445EB">
            <w:pPr>
              <w:pStyle w:val="Firstparagraph"/>
            </w:pPr>
            <w:r w:rsidRPr="00B445EB">
              <w:t>9.10687</w:t>
            </w:r>
          </w:p>
        </w:tc>
        <w:tc>
          <w:tcPr>
            <w:tcW w:w="0" w:type="auto"/>
            <w:noWrap/>
            <w:hideMark/>
          </w:tcPr>
          <w:p w14:paraId="02CC3A97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  <w:tc>
          <w:tcPr>
            <w:tcW w:w="0" w:type="auto"/>
            <w:noWrap/>
            <w:hideMark/>
          </w:tcPr>
          <w:p w14:paraId="6FF066EE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</w:tr>
      <w:tr w:rsidR="00B445EB" w:rsidRPr="00B445EB" w14:paraId="79E38B50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9C00CD1" w14:textId="77777777" w:rsidR="00B445EB" w:rsidRPr="00B445EB" w:rsidRDefault="00B445EB" w:rsidP="00B445EB">
            <w:pPr>
              <w:pStyle w:val="Firstparagraph"/>
            </w:pPr>
            <w:r w:rsidRPr="00B445EB">
              <w:t>pathology_id</w:t>
            </w:r>
          </w:p>
        </w:tc>
        <w:tc>
          <w:tcPr>
            <w:tcW w:w="0" w:type="auto"/>
            <w:noWrap/>
            <w:hideMark/>
          </w:tcPr>
          <w:p w14:paraId="47B87D20" w14:textId="77777777" w:rsidR="00B445EB" w:rsidRPr="00B445EB" w:rsidRDefault="00B445EB" w:rsidP="00B445EB">
            <w:pPr>
              <w:pStyle w:val="Firstparagraph"/>
            </w:pPr>
            <w:r w:rsidRPr="00B445EB">
              <w:t>2</w:t>
            </w:r>
          </w:p>
        </w:tc>
        <w:tc>
          <w:tcPr>
            <w:tcW w:w="0" w:type="auto"/>
            <w:noWrap/>
            <w:hideMark/>
          </w:tcPr>
          <w:p w14:paraId="0BA50E3E" w14:textId="77777777" w:rsidR="00B445EB" w:rsidRPr="00B445EB" w:rsidRDefault="00B445EB" w:rsidP="00B445EB">
            <w:pPr>
              <w:pStyle w:val="Firstparagraph"/>
            </w:pPr>
            <w:r w:rsidRPr="00B445EB">
              <w:t>2</w:t>
            </w:r>
          </w:p>
        </w:tc>
        <w:tc>
          <w:tcPr>
            <w:tcW w:w="0" w:type="auto"/>
            <w:noWrap/>
            <w:hideMark/>
          </w:tcPr>
          <w:p w14:paraId="56201D4A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  <w:tc>
          <w:tcPr>
            <w:tcW w:w="0" w:type="auto"/>
            <w:noWrap/>
            <w:hideMark/>
          </w:tcPr>
          <w:p w14:paraId="291085A3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</w:tr>
      <w:tr w:rsidR="00B445EB" w:rsidRPr="00B445EB" w14:paraId="6A16A75A" w14:textId="77777777" w:rsidTr="00B445EB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96478BF" w14:textId="77777777" w:rsidR="00B445EB" w:rsidRPr="00B445EB" w:rsidRDefault="00B445EB" w:rsidP="00B445EB">
            <w:pPr>
              <w:pStyle w:val="Firstparagraph"/>
            </w:pPr>
            <w:r w:rsidRPr="00B445EB">
              <w:t>spec_enc</w:t>
            </w:r>
          </w:p>
        </w:tc>
        <w:tc>
          <w:tcPr>
            <w:tcW w:w="0" w:type="auto"/>
            <w:noWrap/>
            <w:hideMark/>
          </w:tcPr>
          <w:p w14:paraId="0E78F475" w14:textId="77777777" w:rsidR="00B445EB" w:rsidRPr="00B445EB" w:rsidRDefault="00B445EB" w:rsidP="00B445EB">
            <w:pPr>
              <w:pStyle w:val="Firstparagraph"/>
            </w:pPr>
            <w:r w:rsidRPr="00B445EB">
              <w:t>0.194656</w:t>
            </w:r>
          </w:p>
        </w:tc>
        <w:tc>
          <w:tcPr>
            <w:tcW w:w="0" w:type="auto"/>
            <w:noWrap/>
            <w:hideMark/>
          </w:tcPr>
          <w:p w14:paraId="5146E167" w14:textId="77777777" w:rsidR="00B445EB" w:rsidRPr="00B445EB" w:rsidRDefault="00B445EB" w:rsidP="00B445EB">
            <w:pPr>
              <w:pStyle w:val="Firstparagraph"/>
            </w:pPr>
            <w:r w:rsidRPr="00B445EB">
              <w:t>0.194656</w:t>
            </w:r>
          </w:p>
        </w:tc>
        <w:tc>
          <w:tcPr>
            <w:tcW w:w="0" w:type="auto"/>
            <w:noWrap/>
            <w:hideMark/>
          </w:tcPr>
          <w:p w14:paraId="27420F66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  <w:tc>
          <w:tcPr>
            <w:tcW w:w="0" w:type="auto"/>
            <w:noWrap/>
            <w:hideMark/>
          </w:tcPr>
          <w:p w14:paraId="2C5593DF" w14:textId="77777777" w:rsidR="00B445EB" w:rsidRPr="00B445EB" w:rsidRDefault="00B445EB" w:rsidP="00B445EB">
            <w:pPr>
              <w:pStyle w:val="Firstparagraph"/>
            </w:pPr>
            <w:r w:rsidRPr="00B445EB">
              <w:t>0</w:t>
            </w:r>
          </w:p>
        </w:tc>
      </w:tr>
    </w:tbl>
    <w:p w14:paraId="019C3966" w14:textId="77777777" w:rsidR="00B445EB" w:rsidRDefault="00B445EB" w:rsidP="00B445EB">
      <w:pPr>
        <w:ind w:firstLine="0"/>
      </w:pPr>
    </w:p>
    <w:p w14:paraId="6E7C2760" w14:textId="77777777" w:rsidR="00B445EB" w:rsidRDefault="00B445EB" w:rsidP="00B445EB">
      <w:pPr>
        <w:ind w:firstLine="0"/>
      </w:pPr>
    </w:p>
    <w:p w14:paraId="14046381" w14:textId="69E30432" w:rsidR="00F72ABC" w:rsidRDefault="00F72ABC" w:rsidP="00F72ABC">
      <w:pPr>
        <w:pStyle w:val="Figure"/>
      </w:pPr>
      <w:r w:rsidRPr="00F72ABC">
        <w:rPr>
          <w:b/>
          <w:bCs/>
        </w:rPr>
        <w:t>Supplementary Table S2.</w:t>
      </w:r>
      <w:r>
        <w:t xml:space="preserve"> Overlap by experience tercile.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41"/>
        <w:gridCol w:w="1182"/>
      </w:tblGrid>
      <w:tr w:rsidR="00F72ABC" w:rsidRPr="00F72ABC" w14:paraId="5D0B9C08" w14:textId="77777777" w:rsidTr="00F72ABC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02812AC2" w14:textId="77777777" w:rsidR="00F72ABC" w:rsidRPr="00F72ABC" w:rsidRDefault="00F72ABC" w:rsidP="00F72ABC">
            <w:pPr>
              <w:ind w:firstLine="0"/>
            </w:pPr>
            <w:r w:rsidRPr="00F72ABC">
              <w:t>Group</w:t>
            </w:r>
          </w:p>
        </w:tc>
        <w:tc>
          <w:tcPr>
            <w:tcW w:w="960" w:type="dxa"/>
            <w:noWrap/>
            <w:hideMark/>
          </w:tcPr>
          <w:p w14:paraId="3051FC44" w14:textId="77777777" w:rsidR="00F72ABC" w:rsidRPr="00F72ABC" w:rsidRDefault="00F72ABC" w:rsidP="00F72ABC">
            <w:pPr>
              <w:ind w:firstLine="0"/>
            </w:pPr>
            <w:r w:rsidRPr="00F72ABC">
              <w:t>N obs</w:t>
            </w:r>
          </w:p>
        </w:tc>
        <w:tc>
          <w:tcPr>
            <w:tcW w:w="960" w:type="dxa"/>
            <w:noWrap/>
            <w:hideMark/>
          </w:tcPr>
          <w:p w14:paraId="5447817D" w14:textId="77777777" w:rsidR="00F72ABC" w:rsidRPr="00F72ABC" w:rsidRDefault="00F72ABC" w:rsidP="00F72ABC">
            <w:pPr>
              <w:ind w:firstLine="0"/>
            </w:pPr>
            <w:r w:rsidRPr="00F72ABC">
              <w:t>AUC</w:t>
            </w:r>
          </w:p>
        </w:tc>
        <w:tc>
          <w:tcPr>
            <w:tcW w:w="1007" w:type="dxa"/>
            <w:noWrap/>
            <w:hideMark/>
          </w:tcPr>
          <w:p w14:paraId="563F7F83" w14:textId="77777777" w:rsidR="00F72ABC" w:rsidRPr="00F72ABC" w:rsidRDefault="00F72ABC" w:rsidP="00F72ABC">
            <w:pPr>
              <w:ind w:firstLine="0"/>
            </w:pPr>
            <w:r w:rsidRPr="00F72ABC">
              <w:t>OutsidePct</w:t>
            </w:r>
          </w:p>
        </w:tc>
      </w:tr>
      <w:tr w:rsidR="00F72ABC" w:rsidRPr="00F72ABC" w14:paraId="19720BD6" w14:textId="77777777" w:rsidTr="00F72ABC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216DB7C6" w14:textId="77777777" w:rsidR="00F72ABC" w:rsidRPr="00F72ABC" w:rsidRDefault="00F72ABC" w:rsidP="00F72ABC">
            <w:pPr>
              <w:ind w:firstLine="0"/>
            </w:pPr>
            <w:r w:rsidRPr="00F72ABC">
              <w:t>Junior</w:t>
            </w:r>
          </w:p>
        </w:tc>
        <w:tc>
          <w:tcPr>
            <w:tcW w:w="960" w:type="dxa"/>
            <w:noWrap/>
            <w:hideMark/>
          </w:tcPr>
          <w:p w14:paraId="092FEABE" w14:textId="77777777" w:rsidR="00F72ABC" w:rsidRPr="00F72ABC" w:rsidRDefault="00F72ABC" w:rsidP="00F72ABC">
            <w:pPr>
              <w:ind w:firstLine="0"/>
            </w:pPr>
            <w:r w:rsidRPr="00F72ABC">
              <w:t>35300</w:t>
            </w:r>
          </w:p>
        </w:tc>
        <w:tc>
          <w:tcPr>
            <w:tcW w:w="960" w:type="dxa"/>
            <w:noWrap/>
            <w:hideMark/>
          </w:tcPr>
          <w:p w14:paraId="0E4D3D43" w14:textId="77777777" w:rsidR="00F72ABC" w:rsidRPr="00F72ABC" w:rsidRDefault="00F72ABC" w:rsidP="00F72ABC">
            <w:pPr>
              <w:ind w:firstLine="0"/>
            </w:pPr>
            <w:r w:rsidRPr="00F72ABC">
              <w:t>0.482292</w:t>
            </w:r>
          </w:p>
        </w:tc>
        <w:tc>
          <w:tcPr>
            <w:tcW w:w="1007" w:type="dxa"/>
            <w:noWrap/>
            <w:hideMark/>
          </w:tcPr>
          <w:p w14:paraId="4433FCB2" w14:textId="77777777" w:rsidR="00F72ABC" w:rsidRPr="00F72ABC" w:rsidRDefault="00F72ABC" w:rsidP="00F72ABC">
            <w:pPr>
              <w:ind w:firstLine="0"/>
            </w:pPr>
            <w:r w:rsidRPr="00F72ABC">
              <w:t>0</w:t>
            </w:r>
          </w:p>
        </w:tc>
      </w:tr>
      <w:tr w:rsidR="00F72ABC" w:rsidRPr="00F72ABC" w14:paraId="5AAE8FC2" w14:textId="77777777" w:rsidTr="00F72ABC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473CDC0C" w14:textId="77777777" w:rsidR="00F72ABC" w:rsidRPr="00F72ABC" w:rsidRDefault="00F72ABC" w:rsidP="00F72ABC">
            <w:pPr>
              <w:ind w:firstLine="0"/>
            </w:pPr>
            <w:r w:rsidRPr="00F72ABC">
              <w:t>Mid</w:t>
            </w:r>
          </w:p>
        </w:tc>
        <w:tc>
          <w:tcPr>
            <w:tcW w:w="960" w:type="dxa"/>
            <w:noWrap/>
            <w:hideMark/>
          </w:tcPr>
          <w:p w14:paraId="04D280E5" w14:textId="77777777" w:rsidR="00F72ABC" w:rsidRPr="00F72ABC" w:rsidRDefault="00F72ABC" w:rsidP="00F72ABC">
            <w:pPr>
              <w:ind w:firstLine="0"/>
            </w:pPr>
            <w:r w:rsidRPr="00F72ABC">
              <w:t>33000</w:t>
            </w:r>
          </w:p>
        </w:tc>
        <w:tc>
          <w:tcPr>
            <w:tcW w:w="960" w:type="dxa"/>
            <w:noWrap/>
            <w:hideMark/>
          </w:tcPr>
          <w:p w14:paraId="1AA77E13" w14:textId="77777777" w:rsidR="00F72ABC" w:rsidRPr="00F72ABC" w:rsidRDefault="00F72ABC" w:rsidP="00F72ABC">
            <w:pPr>
              <w:ind w:firstLine="0"/>
            </w:pPr>
            <w:r w:rsidRPr="00F72ABC">
              <w:t>0.489888</w:t>
            </w:r>
          </w:p>
        </w:tc>
        <w:tc>
          <w:tcPr>
            <w:tcW w:w="1007" w:type="dxa"/>
            <w:noWrap/>
            <w:hideMark/>
          </w:tcPr>
          <w:p w14:paraId="269C712D" w14:textId="77777777" w:rsidR="00F72ABC" w:rsidRPr="00F72ABC" w:rsidRDefault="00F72ABC" w:rsidP="00F72ABC">
            <w:pPr>
              <w:ind w:firstLine="0"/>
            </w:pPr>
            <w:r w:rsidRPr="00F72ABC">
              <w:t>0</w:t>
            </w:r>
          </w:p>
        </w:tc>
      </w:tr>
      <w:tr w:rsidR="00F72ABC" w:rsidRPr="00F72ABC" w14:paraId="1504ACF7" w14:textId="77777777" w:rsidTr="00F72ABC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75CDD918" w14:textId="77777777" w:rsidR="00F72ABC" w:rsidRPr="00F72ABC" w:rsidRDefault="00F72ABC" w:rsidP="00F72ABC">
            <w:pPr>
              <w:ind w:firstLine="0"/>
            </w:pPr>
            <w:r w:rsidRPr="00F72ABC">
              <w:t>Senior</w:t>
            </w:r>
          </w:p>
        </w:tc>
        <w:tc>
          <w:tcPr>
            <w:tcW w:w="960" w:type="dxa"/>
            <w:noWrap/>
            <w:hideMark/>
          </w:tcPr>
          <w:p w14:paraId="750E62D4" w14:textId="77777777" w:rsidR="00F72ABC" w:rsidRPr="00F72ABC" w:rsidRDefault="00F72ABC" w:rsidP="00F72ABC">
            <w:pPr>
              <w:ind w:firstLine="0"/>
            </w:pPr>
            <w:r w:rsidRPr="00F72ABC">
              <w:t>36500</w:t>
            </w:r>
          </w:p>
        </w:tc>
        <w:tc>
          <w:tcPr>
            <w:tcW w:w="960" w:type="dxa"/>
            <w:noWrap/>
            <w:hideMark/>
          </w:tcPr>
          <w:p w14:paraId="43F25B9F" w14:textId="77777777" w:rsidR="00F72ABC" w:rsidRPr="00F72ABC" w:rsidRDefault="00F72ABC" w:rsidP="00F72ABC">
            <w:pPr>
              <w:ind w:firstLine="0"/>
            </w:pPr>
            <w:r w:rsidRPr="00F72ABC">
              <w:t>0.461872</w:t>
            </w:r>
          </w:p>
        </w:tc>
        <w:tc>
          <w:tcPr>
            <w:tcW w:w="1007" w:type="dxa"/>
            <w:noWrap/>
            <w:hideMark/>
          </w:tcPr>
          <w:p w14:paraId="43B1BF4C" w14:textId="77777777" w:rsidR="00F72ABC" w:rsidRPr="00F72ABC" w:rsidRDefault="00F72ABC" w:rsidP="00F72ABC">
            <w:pPr>
              <w:ind w:firstLine="0"/>
            </w:pPr>
            <w:r w:rsidRPr="00F72ABC">
              <w:t>0</w:t>
            </w:r>
          </w:p>
        </w:tc>
      </w:tr>
    </w:tbl>
    <w:p w14:paraId="31CC9BDA" w14:textId="77777777" w:rsidR="00F72ABC" w:rsidRDefault="00F72ABC" w:rsidP="00B445EB">
      <w:pPr>
        <w:ind w:firstLine="0"/>
      </w:pPr>
    </w:p>
    <w:p w14:paraId="704E1578" w14:textId="77777777" w:rsidR="00F72ABC" w:rsidRDefault="00F72ABC" w:rsidP="00B445EB">
      <w:pPr>
        <w:ind w:firstLine="0"/>
      </w:pPr>
    </w:p>
    <w:p w14:paraId="09257666" w14:textId="63F8A55C" w:rsidR="00F72ABC" w:rsidRDefault="00F72ABC" w:rsidP="00F72ABC">
      <w:pPr>
        <w:pStyle w:val="Figure"/>
      </w:pPr>
      <w:r w:rsidRPr="00F72ABC">
        <w:rPr>
          <w:b/>
          <w:bCs/>
        </w:rPr>
        <w:t>Supplementary Table S3.</w:t>
      </w:r>
      <w:r>
        <w:t xml:space="preserve"> Alternative outcome metrics.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0"/>
        <w:gridCol w:w="1176"/>
        <w:gridCol w:w="1310"/>
        <w:gridCol w:w="1041"/>
      </w:tblGrid>
      <w:tr w:rsidR="00F72ABC" w:rsidRPr="00F72ABC" w14:paraId="55B3E7DA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436CB16" w14:textId="77777777" w:rsidR="00F72ABC" w:rsidRPr="00F72ABC" w:rsidRDefault="00F72ABC" w:rsidP="00F72ABC">
            <w:pPr>
              <w:pStyle w:val="Firstparagraph"/>
            </w:pPr>
            <w:r w:rsidRPr="00F72ABC">
              <w:t>Outcome metric</w:t>
            </w:r>
          </w:p>
        </w:tc>
        <w:tc>
          <w:tcPr>
            <w:tcW w:w="0" w:type="auto"/>
            <w:noWrap/>
            <w:hideMark/>
          </w:tcPr>
          <w:p w14:paraId="6519D1A6" w14:textId="77777777" w:rsidR="00F72ABC" w:rsidRPr="00F72ABC" w:rsidRDefault="00F72ABC" w:rsidP="00F72ABC">
            <w:pPr>
              <w:pStyle w:val="Firstparagraph"/>
            </w:pPr>
            <w:r w:rsidRPr="00F72ABC">
              <w:t>Policy</w:t>
            </w:r>
          </w:p>
        </w:tc>
        <w:tc>
          <w:tcPr>
            <w:tcW w:w="0" w:type="auto"/>
            <w:noWrap/>
            <w:hideMark/>
          </w:tcPr>
          <w:p w14:paraId="2A8CB229" w14:textId="77777777" w:rsidR="00F72ABC" w:rsidRPr="00F72ABC" w:rsidRDefault="00F72ABC" w:rsidP="00F72ABC">
            <w:pPr>
              <w:pStyle w:val="Firstparagraph"/>
            </w:pPr>
            <w:r w:rsidRPr="00F72ABC">
              <w:t>DR estimate</w:t>
            </w:r>
          </w:p>
        </w:tc>
        <w:tc>
          <w:tcPr>
            <w:tcW w:w="0" w:type="auto"/>
            <w:noWrap/>
            <w:hideMark/>
          </w:tcPr>
          <w:p w14:paraId="729B9519" w14:textId="77777777" w:rsidR="00F72ABC" w:rsidRPr="00F72ABC" w:rsidRDefault="00F72ABC" w:rsidP="00F72ABC">
            <w:pPr>
              <w:pStyle w:val="Firstparagraph"/>
            </w:pPr>
            <w:r w:rsidRPr="00F72ABC">
              <w:t>Obs SE</w:t>
            </w:r>
          </w:p>
        </w:tc>
      </w:tr>
      <w:tr w:rsidR="00F72ABC" w:rsidRPr="00F72ABC" w14:paraId="351B6DEB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1D27520" w14:textId="77777777" w:rsidR="00F72ABC" w:rsidRPr="00F72ABC" w:rsidRDefault="00F72ABC" w:rsidP="00F72ABC">
            <w:pPr>
              <w:pStyle w:val="Firstparagraph"/>
            </w:pPr>
            <w:r w:rsidRPr="00F72ABC">
              <w:t>error</w:t>
            </w:r>
          </w:p>
        </w:tc>
        <w:tc>
          <w:tcPr>
            <w:tcW w:w="0" w:type="auto"/>
            <w:noWrap/>
            <w:hideMark/>
          </w:tcPr>
          <w:p w14:paraId="31E45226" w14:textId="77777777" w:rsidR="00F72ABC" w:rsidRPr="00F72ABC" w:rsidRDefault="00F72ABC" w:rsidP="00F72ABC">
            <w:pPr>
              <w:pStyle w:val="Firstparagraph"/>
            </w:pPr>
            <w:r w:rsidRPr="00F72ABC">
              <w:t>No AI</w:t>
            </w:r>
          </w:p>
        </w:tc>
        <w:tc>
          <w:tcPr>
            <w:tcW w:w="0" w:type="auto"/>
            <w:noWrap/>
            <w:hideMark/>
          </w:tcPr>
          <w:p w14:paraId="1F3049A8" w14:textId="77777777" w:rsidR="00F72ABC" w:rsidRPr="00F72ABC" w:rsidRDefault="00F72ABC" w:rsidP="00F72ABC">
            <w:pPr>
              <w:pStyle w:val="Firstparagraph"/>
            </w:pPr>
            <w:r w:rsidRPr="00F72ABC">
              <w:t>0.108771</w:t>
            </w:r>
          </w:p>
        </w:tc>
        <w:tc>
          <w:tcPr>
            <w:tcW w:w="0" w:type="auto"/>
            <w:noWrap/>
            <w:hideMark/>
          </w:tcPr>
          <w:p w14:paraId="1A86814F" w14:textId="77777777" w:rsidR="00F72ABC" w:rsidRPr="00F72ABC" w:rsidRDefault="00F72ABC" w:rsidP="00F72ABC">
            <w:pPr>
              <w:pStyle w:val="Firstparagraph"/>
            </w:pPr>
            <w:r w:rsidRPr="00F72ABC">
              <w:t>0.00215</w:t>
            </w:r>
          </w:p>
        </w:tc>
      </w:tr>
      <w:tr w:rsidR="00F72ABC" w:rsidRPr="00F72ABC" w14:paraId="174F7523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854AF61" w14:textId="77777777" w:rsidR="00F72ABC" w:rsidRPr="00F72ABC" w:rsidRDefault="00F72ABC" w:rsidP="00F72ABC">
            <w:pPr>
              <w:pStyle w:val="Firstparagraph"/>
            </w:pPr>
            <w:r w:rsidRPr="00F72ABC">
              <w:t>error</w:t>
            </w:r>
          </w:p>
        </w:tc>
        <w:tc>
          <w:tcPr>
            <w:tcW w:w="0" w:type="auto"/>
            <w:noWrap/>
            <w:hideMark/>
          </w:tcPr>
          <w:p w14:paraId="63D9025D" w14:textId="77777777" w:rsidR="00F72ABC" w:rsidRPr="00F72ABC" w:rsidRDefault="00F72ABC" w:rsidP="00F72ABC">
            <w:pPr>
              <w:pStyle w:val="Firstparagraph"/>
            </w:pPr>
            <w:r w:rsidRPr="00F72ABC">
              <w:t>Always AI</w:t>
            </w:r>
          </w:p>
        </w:tc>
        <w:tc>
          <w:tcPr>
            <w:tcW w:w="0" w:type="auto"/>
            <w:noWrap/>
            <w:hideMark/>
          </w:tcPr>
          <w:p w14:paraId="173C99CE" w14:textId="77777777" w:rsidR="00F72ABC" w:rsidRPr="00F72ABC" w:rsidRDefault="00F72ABC" w:rsidP="00F72ABC">
            <w:pPr>
              <w:pStyle w:val="Firstparagraph"/>
            </w:pPr>
            <w:r w:rsidRPr="00F72ABC">
              <w:t>0.106063</w:t>
            </w:r>
          </w:p>
        </w:tc>
        <w:tc>
          <w:tcPr>
            <w:tcW w:w="0" w:type="auto"/>
            <w:noWrap/>
            <w:hideMark/>
          </w:tcPr>
          <w:p w14:paraId="0AE53C85" w14:textId="77777777" w:rsidR="00F72ABC" w:rsidRPr="00F72ABC" w:rsidRDefault="00F72ABC" w:rsidP="00F72ABC">
            <w:pPr>
              <w:pStyle w:val="Firstparagraph"/>
            </w:pPr>
            <w:r w:rsidRPr="00F72ABC">
              <w:t>0.001953</w:t>
            </w:r>
          </w:p>
        </w:tc>
      </w:tr>
      <w:tr w:rsidR="00F72ABC" w:rsidRPr="00F72ABC" w14:paraId="28A54AC5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E4D89BE" w14:textId="77777777" w:rsidR="00F72ABC" w:rsidRPr="00F72ABC" w:rsidRDefault="00F72ABC" w:rsidP="00F72ABC">
            <w:pPr>
              <w:pStyle w:val="Firstparagraph"/>
            </w:pPr>
            <w:r w:rsidRPr="00F72ABC">
              <w:t>error</w:t>
            </w:r>
          </w:p>
        </w:tc>
        <w:tc>
          <w:tcPr>
            <w:tcW w:w="0" w:type="auto"/>
            <w:noWrap/>
            <w:hideMark/>
          </w:tcPr>
          <w:p w14:paraId="5FAA298B" w14:textId="77777777" w:rsidR="00F72ABC" w:rsidRPr="00F72ABC" w:rsidRDefault="00F72ABC" w:rsidP="00F72ABC">
            <w:pPr>
              <w:pStyle w:val="Firstparagraph"/>
            </w:pPr>
            <w:r w:rsidRPr="00F72ABC">
              <w:t>Learned</w:t>
            </w:r>
          </w:p>
        </w:tc>
        <w:tc>
          <w:tcPr>
            <w:tcW w:w="0" w:type="auto"/>
            <w:noWrap/>
            <w:hideMark/>
          </w:tcPr>
          <w:p w14:paraId="1E08AC70" w14:textId="77777777" w:rsidR="00F72ABC" w:rsidRPr="00F72ABC" w:rsidRDefault="00F72ABC" w:rsidP="00F72ABC">
            <w:pPr>
              <w:pStyle w:val="Firstparagraph"/>
            </w:pPr>
            <w:r w:rsidRPr="00F72ABC">
              <w:t>0.103444</w:t>
            </w:r>
          </w:p>
        </w:tc>
        <w:tc>
          <w:tcPr>
            <w:tcW w:w="0" w:type="auto"/>
            <w:noWrap/>
            <w:hideMark/>
          </w:tcPr>
          <w:p w14:paraId="4DCC1097" w14:textId="77777777" w:rsidR="00F72ABC" w:rsidRPr="00F72ABC" w:rsidRDefault="00F72ABC" w:rsidP="00F72ABC">
            <w:pPr>
              <w:pStyle w:val="Firstparagraph"/>
            </w:pPr>
            <w:r w:rsidRPr="00F72ABC">
              <w:t>0.001983</w:t>
            </w:r>
          </w:p>
        </w:tc>
      </w:tr>
      <w:tr w:rsidR="00F72ABC" w:rsidRPr="00F72ABC" w14:paraId="20A1F693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8324034" w14:textId="77777777" w:rsidR="00F72ABC" w:rsidRPr="00F72ABC" w:rsidRDefault="00F72ABC" w:rsidP="00F72ABC">
            <w:pPr>
              <w:pStyle w:val="Firstparagraph"/>
            </w:pPr>
            <w:r w:rsidRPr="00F72ABC">
              <w:t>squared_error</w:t>
            </w:r>
          </w:p>
        </w:tc>
        <w:tc>
          <w:tcPr>
            <w:tcW w:w="0" w:type="auto"/>
            <w:noWrap/>
            <w:hideMark/>
          </w:tcPr>
          <w:p w14:paraId="6AD60685" w14:textId="77777777" w:rsidR="00F72ABC" w:rsidRPr="00F72ABC" w:rsidRDefault="00F72ABC" w:rsidP="00F72ABC">
            <w:pPr>
              <w:pStyle w:val="Firstparagraph"/>
            </w:pPr>
            <w:r w:rsidRPr="00F72ABC">
              <w:t>No AI</w:t>
            </w:r>
          </w:p>
        </w:tc>
        <w:tc>
          <w:tcPr>
            <w:tcW w:w="0" w:type="auto"/>
            <w:noWrap/>
            <w:hideMark/>
          </w:tcPr>
          <w:p w14:paraId="2FC51148" w14:textId="77777777" w:rsidR="00F72ABC" w:rsidRPr="00F72ABC" w:rsidRDefault="00F72ABC" w:rsidP="00F72ABC">
            <w:pPr>
              <w:pStyle w:val="Firstparagraph"/>
            </w:pPr>
            <w:r w:rsidRPr="00F72ABC">
              <w:t>0.078259</w:t>
            </w:r>
          </w:p>
        </w:tc>
        <w:tc>
          <w:tcPr>
            <w:tcW w:w="0" w:type="auto"/>
            <w:noWrap/>
            <w:hideMark/>
          </w:tcPr>
          <w:p w14:paraId="3634BF77" w14:textId="77777777" w:rsidR="00F72ABC" w:rsidRPr="00F72ABC" w:rsidRDefault="00F72ABC" w:rsidP="00F72ABC">
            <w:pPr>
              <w:pStyle w:val="Firstparagraph"/>
            </w:pPr>
            <w:r w:rsidRPr="00F72ABC">
              <w:t>0.001871</w:t>
            </w:r>
          </w:p>
        </w:tc>
      </w:tr>
      <w:tr w:rsidR="00F72ABC" w:rsidRPr="00F72ABC" w14:paraId="2A05C938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07D1DAD" w14:textId="77777777" w:rsidR="00F72ABC" w:rsidRPr="00F72ABC" w:rsidRDefault="00F72ABC" w:rsidP="00F72ABC">
            <w:pPr>
              <w:pStyle w:val="Firstparagraph"/>
            </w:pPr>
            <w:r w:rsidRPr="00F72ABC">
              <w:t>squared_error</w:t>
            </w:r>
          </w:p>
        </w:tc>
        <w:tc>
          <w:tcPr>
            <w:tcW w:w="0" w:type="auto"/>
            <w:noWrap/>
            <w:hideMark/>
          </w:tcPr>
          <w:p w14:paraId="5AE83922" w14:textId="77777777" w:rsidR="00F72ABC" w:rsidRPr="00F72ABC" w:rsidRDefault="00F72ABC" w:rsidP="00F72ABC">
            <w:pPr>
              <w:pStyle w:val="Firstparagraph"/>
            </w:pPr>
            <w:r w:rsidRPr="00F72ABC">
              <w:t>Always AI</w:t>
            </w:r>
          </w:p>
        </w:tc>
        <w:tc>
          <w:tcPr>
            <w:tcW w:w="0" w:type="auto"/>
            <w:noWrap/>
            <w:hideMark/>
          </w:tcPr>
          <w:p w14:paraId="19E4AB8A" w14:textId="77777777" w:rsidR="00F72ABC" w:rsidRPr="00F72ABC" w:rsidRDefault="00F72ABC" w:rsidP="00F72ABC">
            <w:pPr>
              <w:pStyle w:val="Firstparagraph"/>
            </w:pPr>
            <w:r w:rsidRPr="00F72ABC">
              <w:t>0.069175</w:t>
            </w:r>
          </w:p>
        </w:tc>
        <w:tc>
          <w:tcPr>
            <w:tcW w:w="0" w:type="auto"/>
            <w:noWrap/>
            <w:hideMark/>
          </w:tcPr>
          <w:p w14:paraId="7495986F" w14:textId="77777777" w:rsidR="00F72ABC" w:rsidRPr="00F72ABC" w:rsidRDefault="00F72ABC" w:rsidP="00F72ABC">
            <w:pPr>
              <w:pStyle w:val="Firstparagraph"/>
            </w:pPr>
            <w:r w:rsidRPr="00F72ABC">
              <w:t>0.001659</w:t>
            </w:r>
          </w:p>
        </w:tc>
      </w:tr>
      <w:tr w:rsidR="00F72ABC" w:rsidRPr="00F72ABC" w14:paraId="0BBE089A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B053C97" w14:textId="77777777" w:rsidR="00F72ABC" w:rsidRPr="00F72ABC" w:rsidRDefault="00F72ABC" w:rsidP="00F72ABC">
            <w:pPr>
              <w:pStyle w:val="Firstparagraph"/>
            </w:pPr>
            <w:r w:rsidRPr="00F72ABC">
              <w:t>squared_error</w:t>
            </w:r>
          </w:p>
        </w:tc>
        <w:tc>
          <w:tcPr>
            <w:tcW w:w="0" w:type="auto"/>
            <w:noWrap/>
            <w:hideMark/>
          </w:tcPr>
          <w:p w14:paraId="52F23F20" w14:textId="77777777" w:rsidR="00F72ABC" w:rsidRPr="00F72ABC" w:rsidRDefault="00F72ABC" w:rsidP="00F72ABC">
            <w:pPr>
              <w:pStyle w:val="Firstparagraph"/>
            </w:pPr>
            <w:r w:rsidRPr="00F72ABC">
              <w:t>Learned</w:t>
            </w:r>
          </w:p>
        </w:tc>
        <w:tc>
          <w:tcPr>
            <w:tcW w:w="0" w:type="auto"/>
            <w:noWrap/>
            <w:hideMark/>
          </w:tcPr>
          <w:p w14:paraId="326C9966" w14:textId="77777777" w:rsidR="00F72ABC" w:rsidRPr="00F72ABC" w:rsidRDefault="00F72ABC" w:rsidP="00F72ABC">
            <w:pPr>
              <w:pStyle w:val="Firstparagraph"/>
            </w:pPr>
            <w:r w:rsidRPr="00F72ABC">
              <w:t>0.06897</w:t>
            </w:r>
          </w:p>
        </w:tc>
        <w:tc>
          <w:tcPr>
            <w:tcW w:w="0" w:type="auto"/>
            <w:noWrap/>
            <w:hideMark/>
          </w:tcPr>
          <w:p w14:paraId="0B45B1AE" w14:textId="77777777" w:rsidR="00F72ABC" w:rsidRPr="00F72ABC" w:rsidRDefault="00F72ABC" w:rsidP="00F72ABC">
            <w:pPr>
              <w:pStyle w:val="Firstparagraph"/>
            </w:pPr>
            <w:r w:rsidRPr="00F72ABC">
              <w:t>0.001696</w:t>
            </w:r>
          </w:p>
        </w:tc>
      </w:tr>
      <w:tr w:rsidR="00F72ABC" w:rsidRPr="00F72ABC" w14:paraId="094AC0CB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45CABC1" w14:textId="77777777" w:rsidR="00F72ABC" w:rsidRPr="00F72ABC" w:rsidRDefault="00F72ABC" w:rsidP="00F72ABC">
            <w:pPr>
              <w:pStyle w:val="Firstparagraph"/>
            </w:pPr>
            <w:r w:rsidRPr="00F72ABC">
              <w:t>zero_one_error</w:t>
            </w:r>
          </w:p>
        </w:tc>
        <w:tc>
          <w:tcPr>
            <w:tcW w:w="0" w:type="auto"/>
            <w:noWrap/>
            <w:hideMark/>
          </w:tcPr>
          <w:p w14:paraId="4235BA3E" w14:textId="77777777" w:rsidR="00F72ABC" w:rsidRPr="00F72ABC" w:rsidRDefault="00F72ABC" w:rsidP="00F72ABC">
            <w:pPr>
              <w:pStyle w:val="Firstparagraph"/>
            </w:pPr>
            <w:r w:rsidRPr="00F72ABC">
              <w:t>No AI</w:t>
            </w:r>
          </w:p>
        </w:tc>
        <w:tc>
          <w:tcPr>
            <w:tcW w:w="0" w:type="auto"/>
            <w:noWrap/>
            <w:hideMark/>
          </w:tcPr>
          <w:p w14:paraId="2236C008" w14:textId="77777777" w:rsidR="00F72ABC" w:rsidRPr="00F72ABC" w:rsidRDefault="00F72ABC" w:rsidP="00F72ABC">
            <w:pPr>
              <w:pStyle w:val="Firstparagraph"/>
            </w:pPr>
            <w:r w:rsidRPr="00F72ABC">
              <w:t>0.108105</w:t>
            </w:r>
          </w:p>
        </w:tc>
        <w:tc>
          <w:tcPr>
            <w:tcW w:w="0" w:type="auto"/>
            <w:noWrap/>
            <w:hideMark/>
          </w:tcPr>
          <w:p w14:paraId="2971AEC7" w14:textId="77777777" w:rsidR="00F72ABC" w:rsidRPr="00F72ABC" w:rsidRDefault="00F72ABC" w:rsidP="00F72ABC">
            <w:pPr>
              <w:pStyle w:val="Firstparagraph"/>
            </w:pPr>
            <w:r w:rsidRPr="00F72ABC">
              <w:t>0.002728</w:t>
            </w:r>
          </w:p>
        </w:tc>
      </w:tr>
      <w:tr w:rsidR="00F72ABC" w:rsidRPr="00F72ABC" w14:paraId="7119F91D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3D2DD94" w14:textId="77777777" w:rsidR="00F72ABC" w:rsidRPr="00F72ABC" w:rsidRDefault="00F72ABC" w:rsidP="00F72ABC">
            <w:pPr>
              <w:pStyle w:val="Firstparagraph"/>
            </w:pPr>
            <w:r w:rsidRPr="00F72ABC">
              <w:t>zero_one_error</w:t>
            </w:r>
          </w:p>
        </w:tc>
        <w:tc>
          <w:tcPr>
            <w:tcW w:w="0" w:type="auto"/>
            <w:noWrap/>
            <w:hideMark/>
          </w:tcPr>
          <w:p w14:paraId="1B8B223A" w14:textId="77777777" w:rsidR="00F72ABC" w:rsidRPr="00F72ABC" w:rsidRDefault="00F72ABC" w:rsidP="00F72ABC">
            <w:pPr>
              <w:pStyle w:val="Firstparagraph"/>
            </w:pPr>
            <w:r w:rsidRPr="00F72ABC">
              <w:t>Always AI</w:t>
            </w:r>
          </w:p>
        </w:tc>
        <w:tc>
          <w:tcPr>
            <w:tcW w:w="0" w:type="auto"/>
            <w:noWrap/>
            <w:hideMark/>
          </w:tcPr>
          <w:p w14:paraId="43ACCC09" w14:textId="77777777" w:rsidR="00F72ABC" w:rsidRPr="00F72ABC" w:rsidRDefault="00F72ABC" w:rsidP="00F72ABC">
            <w:pPr>
              <w:pStyle w:val="Firstparagraph"/>
            </w:pPr>
            <w:r w:rsidRPr="00F72ABC">
              <w:t>0.096512</w:t>
            </w:r>
          </w:p>
        </w:tc>
        <w:tc>
          <w:tcPr>
            <w:tcW w:w="0" w:type="auto"/>
            <w:noWrap/>
            <w:hideMark/>
          </w:tcPr>
          <w:p w14:paraId="571C3B40" w14:textId="77777777" w:rsidR="00F72ABC" w:rsidRPr="00F72ABC" w:rsidRDefault="00F72ABC" w:rsidP="00F72ABC">
            <w:pPr>
              <w:pStyle w:val="Firstparagraph"/>
            </w:pPr>
            <w:r w:rsidRPr="00F72ABC">
              <w:t>0.002512</w:t>
            </w:r>
          </w:p>
        </w:tc>
      </w:tr>
      <w:tr w:rsidR="00F72ABC" w:rsidRPr="00F72ABC" w14:paraId="2EEE990D" w14:textId="77777777" w:rsidTr="00F72ABC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C76B8D6" w14:textId="77777777" w:rsidR="00F72ABC" w:rsidRPr="00F72ABC" w:rsidRDefault="00F72ABC" w:rsidP="00F72ABC">
            <w:pPr>
              <w:pStyle w:val="Firstparagraph"/>
            </w:pPr>
            <w:r w:rsidRPr="00F72ABC">
              <w:t>zero_one_error</w:t>
            </w:r>
          </w:p>
        </w:tc>
        <w:tc>
          <w:tcPr>
            <w:tcW w:w="0" w:type="auto"/>
            <w:noWrap/>
            <w:hideMark/>
          </w:tcPr>
          <w:p w14:paraId="419DA16A" w14:textId="77777777" w:rsidR="00F72ABC" w:rsidRPr="00F72ABC" w:rsidRDefault="00F72ABC" w:rsidP="00F72ABC">
            <w:pPr>
              <w:pStyle w:val="Firstparagraph"/>
            </w:pPr>
            <w:r w:rsidRPr="00F72ABC">
              <w:t>Learned</w:t>
            </w:r>
          </w:p>
        </w:tc>
        <w:tc>
          <w:tcPr>
            <w:tcW w:w="0" w:type="auto"/>
            <w:noWrap/>
            <w:hideMark/>
          </w:tcPr>
          <w:p w14:paraId="574637C6" w14:textId="77777777" w:rsidR="00F72ABC" w:rsidRPr="00F72ABC" w:rsidRDefault="00F72ABC" w:rsidP="00F72ABC">
            <w:pPr>
              <w:pStyle w:val="Firstparagraph"/>
            </w:pPr>
            <w:r w:rsidRPr="00F72ABC">
              <w:t>0.096617</w:t>
            </w:r>
          </w:p>
        </w:tc>
        <w:tc>
          <w:tcPr>
            <w:tcW w:w="0" w:type="auto"/>
            <w:noWrap/>
            <w:hideMark/>
          </w:tcPr>
          <w:p w14:paraId="3BD67FB8" w14:textId="77777777" w:rsidR="00F72ABC" w:rsidRPr="00F72ABC" w:rsidRDefault="00F72ABC" w:rsidP="00F72ABC">
            <w:pPr>
              <w:pStyle w:val="Firstparagraph"/>
            </w:pPr>
            <w:r w:rsidRPr="00F72ABC">
              <w:t>0.00255</w:t>
            </w:r>
          </w:p>
        </w:tc>
      </w:tr>
    </w:tbl>
    <w:p w14:paraId="133CFD4D" w14:textId="77777777" w:rsidR="00F72ABC" w:rsidRDefault="00F72ABC" w:rsidP="00B445EB">
      <w:pPr>
        <w:ind w:firstLine="0"/>
      </w:pPr>
    </w:p>
    <w:p w14:paraId="449C0A55" w14:textId="239F0521" w:rsidR="00FD3244" w:rsidRDefault="00FD3244">
      <w:pPr>
        <w:spacing w:after="160" w:line="278" w:lineRule="auto"/>
        <w:ind w:firstLine="0"/>
      </w:pPr>
      <w:r>
        <w:br w:type="page"/>
      </w:r>
    </w:p>
    <w:p w14:paraId="269490FE" w14:textId="180FA829" w:rsidR="00B445EB" w:rsidRDefault="00FD3244" w:rsidP="00FD3244">
      <w:pPr>
        <w:pStyle w:val="Figure"/>
      </w:pPr>
      <w:r w:rsidRPr="00FD3244">
        <w:rPr>
          <w:b/>
          <w:bCs/>
        </w:rPr>
        <w:lastRenderedPageBreak/>
        <w:t>Supplementary Table S4.</w:t>
      </w:r>
      <w:r>
        <w:t xml:space="preserve"> Threshold and robustness summary.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5"/>
        <w:gridCol w:w="1146"/>
        <w:gridCol w:w="1320"/>
        <w:gridCol w:w="1058"/>
        <w:gridCol w:w="1633"/>
        <w:gridCol w:w="1669"/>
        <w:gridCol w:w="1239"/>
      </w:tblGrid>
      <w:tr w:rsidR="006356DF" w:rsidRPr="006356DF" w14:paraId="226A712F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2C3611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n_estimators</w:t>
            </w:r>
          </w:p>
        </w:tc>
        <w:tc>
          <w:tcPr>
            <w:tcW w:w="0" w:type="auto"/>
            <w:noWrap/>
            <w:hideMark/>
          </w:tcPr>
          <w:p w14:paraId="7C70F75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max_depth</w:t>
            </w:r>
          </w:p>
        </w:tc>
        <w:tc>
          <w:tcPr>
            <w:tcW w:w="0" w:type="auto"/>
            <w:noWrap/>
            <w:hideMark/>
          </w:tcPr>
          <w:p w14:paraId="14CD96B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learning_rate</w:t>
            </w:r>
          </w:p>
        </w:tc>
        <w:tc>
          <w:tcPr>
            <w:tcW w:w="0" w:type="auto"/>
            <w:noWrap/>
            <w:hideMark/>
          </w:tcPr>
          <w:p w14:paraId="2E1C3A6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tau</w:t>
            </w:r>
          </w:p>
        </w:tc>
        <w:tc>
          <w:tcPr>
            <w:tcW w:w="0" w:type="auto"/>
            <w:noWrap/>
            <w:hideMark/>
          </w:tcPr>
          <w:p w14:paraId="0BF983A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val_ai_show_pct</w:t>
            </w:r>
          </w:p>
        </w:tc>
        <w:tc>
          <w:tcPr>
            <w:tcW w:w="0" w:type="auto"/>
            <w:noWrap/>
            <w:hideMark/>
          </w:tcPr>
          <w:p w14:paraId="7E3C1EF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test_ai_show_pct</w:t>
            </w:r>
          </w:p>
        </w:tc>
        <w:tc>
          <w:tcPr>
            <w:tcW w:w="0" w:type="auto"/>
            <w:noWrap/>
            <w:hideMark/>
          </w:tcPr>
          <w:p w14:paraId="637BE0C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cate_sd_test</w:t>
            </w:r>
          </w:p>
        </w:tc>
      </w:tr>
      <w:tr w:rsidR="006356DF" w:rsidRPr="006356DF" w14:paraId="6CFBBFE5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884D17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4A64C7A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74D24F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058F1D6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0.003997</w:t>
            </w:r>
          </w:p>
        </w:tc>
        <w:tc>
          <w:tcPr>
            <w:tcW w:w="0" w:type="auto"/>
            <w:noWrap/>
            <w:hideMark/>
          </w:tcPr>
          <w:p w14:paraId="5E66ADF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93.42447</w:t>
            </w:r>
          </w:p>
        </w:tc>
        <w:tc>
          <w:tcPr>
            <w:tcW w:w="0" w:type="auto"/>
            <w:noWrap/>
            <w:hideMark/>
          </w:tcPr>
          <w:p w14:paraId="242C982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94.39981</w:t>
            </w:r>
          </w:p>
        </w:tc>
        <w:tc>
          <w:tcPr>
            <w:tcW w:w="0" w:type="auto"/>
            <w:noWrap/>
            <w:hideMark/>
          </w:tcPr>
          <w:p w14:paraId="5DD5C53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0.004736</w:t>
            </w:r>
          </w:p>
        </w:tc>
      </w:tr>
      <w:tr w:rsidR="006356DF" w:rsidRPr="006356DF" w14:paraId="40F2C946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0FDAA2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6E748A3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E7D5E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640591B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0.000773</w:t>
            </w:r>
          </w:p>
        </w:tc>
        <w:tc>
          <w:tcPr>
            <w:tcW w:w="0" w:type="auto"/>
            <w:noWrap/>
            <w:hideMark/>
          </w:tcPr>
          <w:p w14:paraId="44B456C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77.06209</w:t>
            </w:r>
          </w:p>
        </w:tc>
        <w:tc>
          <w:tcPr>
            <w:tcW w:w="0" w:type="auto"/>
            <w:noWrap/>
            <w:hideMark/>
          </w:tcPr>
          <w:p w14:paraId="5570D6D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76.32822</w:t>
            </w:r>
          </w:p>
        </w:tc>
        <w:tc>
          <w:tcPr>
            <w:tcW w:w="0" w:type="auto"/>
            <w:noWrap/>
            <w:hideMark/>
          </w:tcPr>
          <w:p w14:paraId="64EF072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0.011016</w:t>
            </w:r>
          </w:p>
        </w:tc>
      </w:tr>
      <w:tr w:rsidR="006356DF" w:rsidRPr="006356DF" w14:paraId="44DF3838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D20554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1C7540C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42783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60ACE1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0.01119</w:t>
            </w:r>
          </w:p>
        </w:tc>
        <w:tc>
          <w:tcPr>
            <w:tcW w:w="0" w:type="auto"/>
            <w:noWrap/>
            <w:hideMark/>
          </w:tcPr>
          <w:p w14:paraId="479128B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89.91196</w:t>
            </w:r>
          </w:p>
        </w:tc>
        <w:tc>
          <w:tcPr>
            <w:tcW w:w="0" w:type="auto"/>
            <w:noWrap/>
            <w:hideMark/>
          </w:tcPr>
          <w:p w14:paraId="26D3BE9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89.82225</w:t>
            </w:r>
          </w:p>
        </w:tc>
        <w:tc>
          <w:tcPr>
            <w:tcW w:w="0" w:type="auto"/>
            <w:noWrap/>
            <w:hideMark/>
          </w:tcPr>
          <w:p w14:paraId="24434C9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0.01608</w:t>
            </w:r>
          </w:p>
        </w:tc>
      </w:tr>
      <w:tr w:rsidR="006356DF" w:rsidRPr="006356DF" w14:paraId="4CEBBD2E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427C889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3E92122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CF4C9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1FB92DD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0.000623</w:t>
            </w:r>
          </w:p>
        </w:tc>
        <w:tc>
          <w:tcPr>
            <w:tcW w:w="0" w:type="auto"/>
            <w:noWrap/>
            <w:hideMark/>
          </w:tcPr>
          <w:p w14:paraId="1E1F8E4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77.81742</w:t>
            </w:r>
          </w:p>
        </w:tc>
        <w:tc>
          <w:tcPr>
            <w:tcW w:w="0" w:type="auto"/>
            <w:noWrap/>
            <w:hideMark/>
          </w:tcPr>
          <w:p w14:paraId="3BA2347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77.65279</w:t>
            </w:r>
          </w:p>
        </w:tc>
        <w:tc>
          <w:tcPr>
            <w:tcW w:w="0" w:type="auto"/>
            <w:noWrap/>
            <w:hideMark/>
          </w:tcPr>
          <w:p w14:paraId="58C306E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0.007483</w:t>
            </w:r>
          </w:p>
        </w:tc>
      </w:tr>
      <w:tr w:rsidR="006356DF" w:rsidRPr="006356DF" w14:paraId="361C76EB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AC5669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51FCFF9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E5930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0F4556B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-3.06E-05</w:t>
            </w:r>
          </w:p>
        </w:tc>
        <w:tc>
          <w:tcPr>
            <w:tcW w:w="0" w:type="auto"/>
            <w:noWrap/>
            <w:hideMark/>
          </w:tcPr>
          <w:p w14:paraId="721CA41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77.25209</w:t>
            </w:r>
          </w:p>
        </w:tc>
        <w:tc>
          <w:tcPr>
            <w:tcW w:w="0" w:type="auto"/>
            <w:noWrap/>
            <w:hideMark/>
          </w:tcPr>
          <w:p w14:paraId="4FCFD8A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77.17068</w:t>
            </w:r>
          </w:p>
        </w:tc>
        <w:tc>
          <w:tcPr>
            <w:tcW w:w="0" w:type="auto"/>
            <w:noWrap/>
            <w:hideMark/>
          </w:tcPr>
          <w:p w14:paraId="73B65D0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0.015531</w:t>
            </w:r>
          </w:p>
        </w:tc>
      </w:tr>
      <w:tr w:rsidR="006356DF" w:rsidRPr="006356DF" w14:paraId="3DC71056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D0ADC0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4A7DD6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6E5586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77DA37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0.018768</w:t>
            </w:r>
          </w:p>
        </w:tc>
        <w:tc>
          <w:tcPr>
            <w:tcW w:w="0" w:type="auto"/>
            <w:noWrap/>
            <w:hideMark/>
          </w:tcPr>
          <w:p w14:paraId="69F5C91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91.21872</w:t>
            </w:r>
          </w:p>
        </w:tc>
        <w:tc>
          <w:tcPr>
            <w:tcW w:w="0" w:type="auto"/>
            <w:noWrap/>
            <w:hideMark/>
          </w:tcPr>
          <w:p w14:paraId="1530CA5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92.91941</w:t>
            </w:r>
          </w:p>
        </w:tc>
        <w:tc>
          <w:tcPr>
            <w:tcW w:w="0" w:type="auto"/>
            <w:noWrap/>
            <w:hideMark/>
          </w:tcPr>
          <w:p w14:paraId="0BCFCBB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0.019752</w:t>
            </w:r>
          </w:p>
        </w:tc>
      </w:tr>
      <w:tr w:rsidR="006356DF" w:rsidRPr="006356DF" w14:paraId="67D2AB2A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8CA797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AA2123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6A0740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748F4FE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-0.00112</w:t>
            </w:r>
          </w:p>
        </w:tc>
        <w:tc>
          <w:tcPr>
            <w:tcW w:w="0" w:type="auto"/>
            <w:noWrap/>
            <w:hideMark/>
          </w:tcPr>
          <w:p w14:paraId="38F8852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72.22428</w:t>
            </w:r>
          </w:p>
        </w:tc>
        <w:tc>
          <w:tcPr>
            <w:tcW w:w="0" w:type="auto"/>
            <w:noWrap/>
            <w:hideMark/>
          </w:tcPr>
          <w:p w14:paraId="3119840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72.39347</w:t>
            </w:r>
          </w:p>
        </w:tc>
        <w:tc>
          <w:tcPr>
            <w:tcW w:w="0" w:type="auto"/>
            <w:noWrap/>
            <w:hideMark/>
          </w:tcPr>
          <w:p w14:paraId="3AEB16B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0.010423</w:t>
            </w:r>
          </w:p>
        </w:tc>
      </w:tr>
      <w:tr w:rsidR="006356DF" w:rsidRPr="006356DF" w14:paraId="2455213C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17FD57C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6D1E42B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CF342B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B547D6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0.00386</w:t>
            </w:r>
          </w:p>
        </w:tc>
        <w:tc>
          <w:tcPr>
            <w:tcW w:w="0" w:type="auto"/>
            <w:noWrap/>
            <w:hideMark/>
          </w:tcPr>
          <w:p w14:paraId="535C382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82.00185</w:t>
            </w:r>
          </w:p>
        </w:tc>
        <w:tc>
          <w:tcPr>
            <w:tcW w:w="0" w:type="auto"/>
            <w:noWrap/>
            <w:hideMark/>
          </w:tcPr>
          <w:p w14:paraId="13E3188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81.2223</w:t>
            </w:r>
          </w:p>
        </w:tc>
        <w:tc>
          <w:tcPr>
            <w:tcW w:w="0" w:type="auto"/>
            <w:noWrap/>
            <w:hideMark/>
          </w:tcPr>
          <w:p w14:paraId="0A31675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0.021515</w:t>
            </w:r>
          </w:p>
        </w:tc>
      </w:tr>
      <w:tr w:rsidR="006356DF" w:rsidRPr="006356DF" w14:paraId="63C201C1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0E8C4F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CD97DE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C064C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5E7204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0.020695</w:t>
            </w:r>
          </w:p>
        </w:tc>
        <w:tc>
          <w:tcPr>
            <w:tcW w:w="0" w:type="auto"/>
            <w:noWrap/>
            <w:hideMark/>
          </w:tcPr>
          <w:p w14:paraId="2ECE128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90.5051</w:t>
            </w:r>
          </w:p>
        </w:tc>
        <w:tc>
          <w:tcPr>
            <w:tcW w:w="0" w:type="auto"/>
            <w:noWrap/>
            <w:hideMark/>
          </w:tcPr>
          <w:p w14:paraId="32AA34A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90.60141</w:t>
            </w:r>
          </w:p>
        </w:tc>
        <w:tc>
          <w:tcPr>
            <w:tcW w:w="0" w:type="auto"/>
            <w:noWrap/>
            <w:hideMark/>
          </w:tcPr>
          <w:p w14:paraId="46B3334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0.027159</w:t>
            </w:r>
          </w:p>
        </w:tc>
      </w:tr>
      <w:tr w:rsidR="006356DF" w:rsidRPr="006356DF" w14:paraId="2ACAD62E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4CA2B5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7AEDADD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B32763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9EDA12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-0.00107</w:t>
            </w:r>
          </w:p>
        </w:tc>
        <w:tc>
          <w:tcPr>
            <w:tcW w:w="0" w:type="auto"/>
            <w:noWrap/>
            <w:hideMark/>
          </w:tcPr>
          <w:p w14:paraId="1C4C1D1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73.92956</w:t>
            </w:r>
          </w:p>
        </w:tc>
        <w:tc>
          <w:tcPr>
            <w:tcW w:w="0" w:type="auto"/>
            <w:noWrap/>
            <w:hideMark/>
          </w:tcPr>
          <w:p w14:paraId="2F05304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75.19844</w:t>
            </w:r>
          </w:p>
        </w:tc>
        <w:tc>
          <w:tcPr>
            <w:tcW w:w="0" w:type="auto"/>
            <w:noWrap/>
            <w:hideMark/>
          </w:tcPr>
          <w:p w14:paraId="751B139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0.010683</w:t>
            </w:r>
          </w:p>
        </w:tc>
      </w:tr>
      <w:tr w:rsidR="006356DF" w:rsidRPr="006356DF" w14:paraId="7CEA109F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42876C3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604F5B1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F66446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715B862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0.006616</w:t>
            </w:r>
          </w:p>
        </w:tc>
        <w:tc>
          <w:tcPr>
            <w:tcW w:w="0" w:type="auto"/>
            <w:noWrap/>
            <w:hideMark/>
          </w:tcPr>
          <w:p w14:paraId="5F36525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83.36886</w:t>
            </w:r>
          </w:p>
        </w:tc>
        <w:tc>
          <w:tcPr>
            <w:tcW w:w="0" w:type="auto"/>
            <w:noWrap/>
            <w:hideMark/>
          </w:tcPr>
          <w:p w14:paraId="4202D60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83.88118</w:t>
            </w:r>
          </w:p>
        </w:tc>
        <w:tc>
          <w:tcPr>
            <w:tcW w:w="0" w:type="auto"/>
            <w:noWrap/>
            <w:hideMark/>
          </w:tcPr>
          <w:p w14:paraId="01D9003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0.01934</w:t>
            </w:r>
          </w:p>
        </w:tc>
      </w:tr>
      <w:tr w:rsidR="006356DF" w:rsidRPr="006356DF" w14:paraId="297FF27A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A8CB16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427DAC5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A49076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EADE20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0.009408</w:t>
            </w:r>
          </w:p>
        </w:tc>
        <w:tc>
          <w:tcPr>
            <w:tcW w:w="0" w:type="auto"/>
            <w:noWrap/>
            <w:hideMark/>
          </w:tcPr>
          <w:p w14:paraId="3FC5A1D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84.89342</w:t>
            </w:r>
          </w:p>
        </w:tc>
        <w:tc>
          <w:tcPr>
            <w:tcW w:w="0" w:type="auto"/>
            <w:noWrap/>
            <w:hideMark/>
          </w:tcPr>
          <w:p w14:paraId="1BDF0A9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86.72997</w:t>
            </w:r>
          </w:p>
        </w:tc>
        <w:tc>
          <w:tcPr>
            <w:tcW w:w="0" w:type="auto"/>
            <w:noWrap/>
            <w:hideMark/>
          </w:tcPr>
          <w:p w14:paraId="56A5963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0.02482</w:t>
            </w:r>
          </w:p>
        </w:tc>
      </w:tr>
      <w:tr w:rsidR="006356DF" w:rsidRPr="006356DF" w14:paraId="133F4E3B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C8604E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2C767F1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8F73EA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02C1CB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0.005425</w:t>
            </w:r>
          </w:p>
        </w:tc>
        <w:tc>
          <w:tcPr>
            <w:tcW w:w="0" w:type="auto"/>
            <w:noWrap/>
            <w:hideMark/>
          </w:tcPr>
          <w:p w14:paraId="5757206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87.78962</w:t>
            </w:r>
          </w:p>
        </w:tc>
        <w:tc>
          <w:tcPr>
            <w:tcW w:w="0" w:type="auto"/>
            <w:noWrap/>
            <w:hideMark/>
          </w:tcPr>
          <w:p w14:paraId="4481F90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89.0431</w:t>
            </w:r>
          </w:p>
        </w:tc>
        <w:tc>
          <w:tcPr>
            <w:tcW w:w="0" w:type="auto"/>
            <w:noWrap/>
            <w:hideMark/>
          </w:tcPr>
          <w:p w14:paraId="493BB94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0.015897</w:t>
            </w:r>
          </w:p>
        </w:tc>
      </w:tr>
      <w:tr w:rsidR="006356DF" w:rsidRPr="006356DF" w14:paraId="424DF5F1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EA8EFD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3205229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A0C792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B8FE06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0.008022</w:t>
            </w:r>
          </w:p>
        </w:tc>
        <w:tc>
          <w:tcPr>
            <w:tcW w:w="0" w:type="auto"/>
            <w:noWrap/>
            <w:hideMark/>
          </w:tcPr>
          <w:p w14:paraId="799F803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85.35681</w:t>
            </w:r>
          </w:p>
        </w:tc>
        <w:tc>
          <w:tcPr>
            <w:tcW w:w="0" w:type="auto"/>
            <w:noWrap/>
            <w:hideMark/>
          </w:tcPr>
          <w:p w14:paraId="77079B4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86.10178</w:t>
            </w:r>
          </w:p>
        </w:tc>
        <w:tc>
          <w:tcPr>
            <w:tcW w:w="0" w:type="auto"/>
            <w:noWrap/>
            <w:hideMark/>
          </w:tcPr>
          <w:p w14:paraId="79DD854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0.027587</w:t>
            </w:r>
          </w:p>
        </w:tc>
      </w:tr>
      <w:tr w:rsidR="006356DF" w:rsidRPr="006356DF" w14:paraId="14277FF4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43E0E49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25AF082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6D8344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F59800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0.033695</w:t>
            </w:r>
          </w:p>
        </w:tc>
        <w:tc>
          <w:tcPr>
            <w:tcW w:w="0" w:type="auto"/>
            <w:noWrap/>
            <w:hideMark/>
          </w:tcPr>
          <w:p w14:paraId="57913AE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91.3253</w:t>
            </w:r>
          </w:p>
        </w:tc>
        <w:tc>
          <w:tcPr>
            <w:tcW w:w="0" w:type="auto"/>
            <w:noWrap/>
            <w:hideMark/>
          </w:tcPr>
          <w:p w14:paraId="798E5A5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93.56708</w:t>
            </w:r>
          </w:p>
        </w:tc>
        <w:tc>
          <w:tcPr>
            <w:tcW w:w="0" w:type="auto"/>
            <w:noWrap/>
            <w:hideMark/>
          </w:tcPr>
          <w:p w14:paraId="652D411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0.031304</w:t>
            </w:r>
          </w:p>
        </w:tc>
      </w:tr>
      <w:tr w:rsidR="006356DF" w:rsidRPr="006356DF" w14:paraId="09C5AE1B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4A6470A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0A41CB2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1B318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434878F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0.016486</w:t>
            </w:r>
          </w:p>
        </w:tc>
        <w:tc>
          <w:tcPr>
            <w:tcW w:w="0" w:type="auto"/>
            <w:noWrap/>
            <w:hideMark/>
          </w:tcPr>
          <w:p w14:paraId="4E54680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90.94532</w:t>
            </w:r>
          </w:p>
        </w:tc>
        <w:tc>
          <w:tcPr>
            <w:tcW w:w="0" w:type="auto"/>
            <w:noWrap/>
            <w:hideMark/>
          </w:tcPr>
          <w:p w14:paraId="1728A4E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92.07694</w:t>
            </w:r>
          </w:p>
        </w:tc>
        <w:tc>
          <w:tcPr>
            <w:tcW w:w="0" w:type="auto"/>
            <w:noWrap/>
            <w:hideMark/>
          </w:tcPr>
          <w:p w14:paraId="0D4ACDC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0.020614</w:t>
            </w:r>
          </w:p>
        </w:tc>
      </w:tr>
      <w:tr w:rsidR="006356DF" w:rsidRPr="006356DF" w14:paraId="30F2B7E3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7FB4EE9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5B32EEB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BFC37F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25FD0BD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0.013328</w:t>
            </w:r>
          </w:p>
        </w:tc>
        <w:tc>
          <w:tcPr>
            <w:tcW w:w="0" w:type="auto"/>
            <w:noWrap/>
            <w:hideMark/>
          </w:tcPr>
          <w:p w14:paraId="77BC785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85.96849</w:t>
            </w:r>
          </w:p>
        </w:tc>
        <w:tc>
          <w:tcPr>
            <w:tcW w:w="0" w:type="auto"/>
            <w:noWrap/>
            <w:hideMark/>
          </w:tcPr>
          <w:p w14:paraId="1461B31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89.24763</w:t>
            </w:r>
          </w:p>
        </w:tc>
        <w:tc>
          <w:tcPr>
            <w:tcW w:w="0" w:type="auto"/>
            <w:noWrap/>
            <w:hideMark/>
          </w:tcPr>
          <w:p w14:paraId="0321562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0.032777</w:t>
            </w:r>
          </w:p>
        </w:tc>
      </w:tr>
      <w:tr w:rsidR="006356DF" w:rsidRPr="006356DF" w14:paraId="321D7EAE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A854F4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173EBF5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D3F4C1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055EB6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0.006963</w:t>
            </w:r>
          </w:p>
        </w:tc>
        <w:tc>
          <w:tcPr>
            <w:tcW w:w="0" w:type="auto"/>
            <w:noWrap/>
            <w:hideMark/>
          </w:tcPr>
          <w:p w14:paraId="5B340C2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80.93142</w:t>
            </w:r>
          </w:p>
        </w:tc>
        <w:tc>
          <w:tcPr>
            <w:tcW w:w="0" w:type="auto"/>
            <w:noWrap/>
            <w:hideMark/>
          </w:tcPr>
          <w:p w14:paraId="76C42B0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81.86024</w:t>
            </w:r>
          </w:p>
        </w:tc>
        <w:tc>
          <w:tcPr>
            <w:tcW w:w="0" w:type="auto"/>
            <w:noWrap/>
            <w:hideMark/>
          </w:tcPr>
          <w:p w14:paraId="5EB3C87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0.038943</w:t>
            </w:r>
          </w:p>
        </w:tc>
      </w:tr>
      <w:tr w:rsidR="006356DF" w:rsidRPr="006356DF" w14:paraId="2B249ED2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09194B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5C029FC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B8355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14E400B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0.004117</w:t>
            </w:r>
          </w:p>
        </w:tc>
        <w:tc>
          <w:tcPr>
            <w:tcW w:w="0" w:type="auto"/>
            <w:noWrap/>
            <w:hideMark/>
          </w:tcPr>
          <w:p w14:paraId="09FCFEF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83.00278</w:t>
            </w:r>
          </w:p>
        </w:tc>
        <w:tc>
          <w:tcPr>
            <w:tcW w:w="0" w:type="auto"/>
            <w:noWrap/>
            <w:hideMark/>
          </w:tcPr>
          <w:p w14:paraId="49CD4AC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82.1086</w:t>
            </w:r>
          </w:p>
        </w:tc>
        <w:tc>
          <w:tcPr>
            <w:tcW w:w="0" w:type="auto"/>
            <w:noWrap/>
            <w:hideMark/>
          </w:tcPr>
          <w:p w14:paraId="63BB7FD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0.014276</w:t>
            </w:r>
          </w:p>
        </w:tc>
      </w:tr>
      <w:tr w:rsidR="006356DF" w:rsidRPr="006356DF" w14:paraId="4B6460B2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36EDA2D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558D406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6EC02D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4735A2A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0.030538</w:t>
            </w:r>
          </w:p>
        </w:tc>
        <w:tc>
          <w:tcPr>
            <w:tcW w:w="0" w:type="auto"/>
            <w:noWrap/>
            <w:hideMark/>
          </w:tcPr>
          <w:p w14:paraId="6FADFBD8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92.66914</w:t>
            </w:r>
          </w:p>
        </w:tc>
        <w:tc>
          <w:tcPr>
            <w:tcW w:w="0" w:type="auto"/>
            <w:noWrap/>
            <w:hideMark/>
          </w:tcPr>
          <w:p w14:paraId="00A36E2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93.869</w:t>
            </w:r>
          </w:p>
        </w:tc>
        <w:tc>
          <w:tcPr>
            <w:tcW w:w="0" w:type="auto"/>
            <w:noWrap/>
            <w:hideMark/>
          </w:tcPr>
          <w:p w14:paraId="18C4A7C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0.025472</w:t>
            </w:r>
          </w:p>
        </w:tc>
      </w:tr>
      <w:tr w:rsidR="006356DF" w:rsidRPr="006356DF" w14:paraId="41098A87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4DE59E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412ADA5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408028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2556EE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0.029535</w:t>
            </w:r>
          </w:p>
        </w:tc>
        <w:tc>
          <w:tcPr>
            <w:tcW w:w="0" w:type="auto"/>
            <w:noWrap/>
            <w:hideMark/>
          </w:tcPr>
          <w:p w14:paraId="028C4B7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91.40408</w:t>
            </w:r>
          </w:p>
        </w:tc>
        <w:tc>
          <w:tcPr>
            <w:tcW w:w="0" w:type="auto"/>
            <w:noWrap/>
            <w:hideMark/>
          </w:tcPr>
          <w:p w14:paraId="5B36F86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92.6467</w:t>
            </w:r>
          </w:p>
        </w:tc>
        <w:tc>
          <w:tcPr>
            <w:tcW w:w="0" w:type="auto"/>
            <w:noWrap/>
            <w:hideMark/>
          </w:tcPr>
          <w:p w14:paraId="66E3824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0.031009</w:t>
            </w:r>
          </w:p>
        </w:tc>
      </w:tr>
      <w:tr w:rsidR="006356DF" w:rsidRPr="006356DF" w14:paraId="41EF09F7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6142161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6D5152E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3E5C7B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012AF3F9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0.00327</w:t>
            </w:r>
          </w:p>
        </w:tc>
        <w:tc>
          <w:tcPr>
            <w:tcW w:w="0" w:type="auto"/>
            <w:noWrap/>
            <w:hideMark/>
          </w:tcPr>
          <w:p w14:paraId="67DE580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80.68119</w:t>
            </w:r>
          </w:p>
        </w:tc>
        <w:tc>
          <w:tcPr>
            <w:tcW w:w="0" w:type="auto"/>
            <w:noWrap/>
            <w:hideMark/>
          </w:tcPr>
          <w:p w14:paraId="57E48DD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80.23862</w:t>
            </w:r>
          </w:p>
        </w:tc>
        <w:tc>
          <w:tcPr>
            <w:tcW w:w="0" w:type="auto"/>
            <w:noWrap/>
            <w:hideMark/>
          </w:tcPr>
          <w:p w14:paraId="762343D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0.021275</w:t>
            </w:r>
          </w:p>
        </w:tc>
      </w:tr>
      <w:tr w:rsidR="006356DF" w:rsidRPr="006356DF" w14:paraId="5B7E0027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A5E27A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592483E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8E59C1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4BA1463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0.02427</w:t>
            </w:r>
          </w:p>
        </w:tc>
        <w:tc>
          <w:tcPr>
            <w:tcW w:w="0" w:type="auto"/>
            <w:noWrap/>
            <w:hideMark/>
          </w:tcPr>
          <w:p w14:paraId="05107AFD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89.59685</w:t>
            </w:r>
          </w:p>
        </w:tc>
        <w:tc>
          <w:tcPr>
            <w:tcW w:w="0" w:type="auto"/>
            <w:noWrap/>
            <w:hideMark/>
          </w:tcPr>
          <w:p w14:paraId="644AF3C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91.00073</w:t>
            </w:r>
          </w:p>
        </w:tc>
        <w:tc>
          <w:tcPr>
            <w:tcW w:w="0" w:type="auto"/>
            <w:noWrap/>
            <w:hideMark/>
          </w:tcPr>
          <w:p w14:paraId="2A781302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0.03247</w:t>
            </w:r>
          </w:p>
        </w:tc>
      </w:tr>
      <w:tr w:rsidR="006356DF" w:rsidRPr="006356DF" w14:paraId="7F7E60B1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0BD8BC8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14C4364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663B32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79DC220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0.016464</w:t>
            </w:r>
          </w:p>
        </w:tc>
        <w:tc>
          <w:tcPr>
            <w:tcW w:w="0" w:type="auto"/>
            <w:noWrap/>
            <w:hideMark/>
          </w:tcPr>
          <w:p w14:paraId="0D1237F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87.11307</w:t>
            </w:r>
          </w:p>
        </w:tc>
        <w:tc>
          <w:tcPr>
            <w:tcW w:w="0" w:type="auto"/>
            <w:noWrap/>
            <w:hideMark/>
          </w:tcPr>
          <w:p w14:paraId="0EFACFD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88.30777</w:t>
            </w:r>
          </w:p>
        </w:tc>
        <w:tc>
          <w:tcPr>
            <w:tcW w:w="0" w:type="auto"/>
            <w:noWrap/>
            <w:hideMark/>
          </w:tcPr>
          <w:p w14:paraId="4703FFE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0.037469</w:t>
            </w:r>
          </w:p>
        </w:tc>
      </w:tr>
      <w:tr w:rsidR="006356DF" w:rsidRPr="006356DF" w14:paraId="7049ECDB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2E50639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5D09199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127236C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1586CC3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0.000538</w:t>
            </w:r>
          </w:p>
        </w:tc>
        <w:tc>
          <w:tcPr>
            <w:tcW w:w="0" w:type="auto"/>
            <w:noWrap/>
            <w:hideMark/>
          </w:tcPr>
          <w:p w14:paraId="6F55159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71.71455</w:t>
            </w:r>
          </w:p>
        </w:tc>
        <w:tc>
          <w:tcPr>
            <w:tcW w:w="0" w:type="auto"/>
            <w:noWrap/>
            <w:hideMark/>
          </w:tcPr>
          <w:p w14:paraId="2E2B651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69.8953</w:t>
            </w:r>
          </w:p>
        </w:tc>
        <w:tc>
          <w:tcPr>
            <w:tcW w:w="0" w:type="auto"/>
            <w:noWrap/>
            <w:hideMark/>
          </w:tcPr>
          <w:p w14:paraId="51D194E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0.027481</w:t>
            </w:r>
          </w:p>
        </w:tc>
      </w:tr>
      <w:tr w:rsidR="006356DF" w:rsidRPr="006356DF" w14:paraId="38927058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5F107B54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1658236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E52F0BF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5EEAB06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0.04426</w:t>
            </w:r>
          </w:p>
        </w:tc>
        <w:tc>
          <w:tcPr>
            <w:tcW w:w="0" w:type="auto"/>
            <w:noWrap/>
            <w:hideMark/>
          </w:tcPr>
          <w:p w14:paraId="6C7EDB5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92.03892</w:t>
            </w:r>
          </w:p>
        </w:tc>
        <w:tc>
          <w:tcPr>
            <w:tcW w:w="0" w:type="auto"/>
            <w:noWrap/>
            <w:hideMark/>
          </w:tcPr>
          <w:p w14:paraId="59B0F2E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94.56538</w:t>
            </w:r>
          </w:p>
        </w:tc>
        <w:tc>
          <w:tcPr>
            <w:tcW w:w="0" w:type="auto"/>
            <w:noWrap/>
            <w:hideMark/>
          </w:tcPr>
          <w:p w14:paraId="7463ED45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0.040371</w:t>
            </w:r>
          </w:p>
        </w:tc>
      </w:tr>
      <w:tr w:rsidR="006356DF" w:rsidRPr="006356DF" w14:paraId="0C377DB2" w14:textId="77777777" w:rsidTr="006356DF">
        <w:trPr>
          <w:trHeight w:val="288"/>
          <w:jc w:val="center"/>
        </w:trPr>
        <w:tc>
          <w:tcPr>
            <w:tcW w:w="0" w:type="auto"/>
            <w:noWrap/>
            <w:hideMark/>
          </w:tcPr>
          <w:p w14:paraId="64ECB89B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68730DF0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0EAA527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64CE9166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0.018628</w:t>
            </w:r>
          </w:p>
        </w:tc>
        <w:tc>
          <w:tcPr>
            <w:tcW w:w="0" w:type="auto"/>
            <w:noWrap/>
            <w:hideMark/>
          </w:tcPr>
          <w:p w14:paraId="63ACD3CA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87.6367</w:t>
            </w:r>
          </w:p>
        </w:tc>
        <w:tc>
          <w:tcPr>
            <w:tcW w:w="0" w:type="auto"/>
            <w:noWrap/>
            <w:hideMark/>
          </w:tcPr>
          <w:p w14:paraId="7845CF23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87.9328</w:t>
            </w:r>
          </w:p>
        </w:tc>
        <w:tc>
          <w:tcPr>
            <w:tcW w:w="0" w:type="auto"/>
            <w:noWrap/>
            <w:hideMark/>
          </w:tcPr>
          <w:p w14:paraId="29285AFE" w14:textId="77777777" w:rsidR="006356DF" w:rsidRPr="006356DF" w:rsidRDefault="006356DF" w:rsidP="006356DF">
            <w:pPr>
              <w:pStyle w:val="Firstparagraph"/>
              <w:rPr>
                <w:noProof/>
              </w:rPr>
            </w:pPr>
            <w:r w:rsidRPr="006356DF">
              <w:rPr>
                <w:noProof/>
              </w:rPr>
              <w:t>0.046858</w:t>
            </w:r>
          </w:p>
        </w:tc>
      </w:tr>
    </w:tbl>
    <w:p w14:paraId="0B41CC90" w14:textId="77777777" w:rsidR="00FD3244" w:rsidRDefault="00FD3244" w:rsidP="00FD3244"/>
    <w:p w14:paraId="6EA70529" w14:textId="77777777" w:rsidR="006356DF" w:rsidRDefault="006356DF" w:rsidP="00FD3244"/>
    <w:p w14:paraId="445A2389" w14:textId="753786D8" w:rsidR="006356DF" w:rsidRDefault="006356DF" w:rsidP="00FD3244">
      <w:r w:rsidRPr="006356DF">
        <w:rPr>
          <w:b/>
          <w:bCs/>
        </w:rPr>
        <w:t>Supplementary Table S5.</w:t>
      </w:r>
      <w:r>
        <w:t xml:space="preserve"> Performance of the decision-tree-based simple rule.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5"/>
        <w:gridCol w:w="960"/>
        <w:gridCol w:w="960"/>
        <w:gridCol w:w="960"/>
        <w:gridCol w:w="1377"/>
        <w:gridCol w:w="960"/>
        <w:gridCol w:w="960"/>
        <w:gridCol w:w="960"/>
        <w:gridCol w:w="960"/>
      </w:tblGrid>
      <w:tr w:rsidR="006356DF" w:rsidRPr="006356DF" w14:paraId="6F0547AC" w14:textId="77777777" w:rsidTr="001D5F0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C741790" w14:textId="77777777" w:rsidR="006356DF" w:rsidRPr="006356DF" w:rsidRDefault="006356DF" w:rsidP="001D5F09">
            <w:pPr>
              <w:pStyle w:val="Firstparagraph"/>
            </w:pPr>
            <w:r w:rsidRPr="006356DF">
              <w:t>Split</w:t>
            </w:r>
          </w:p>
        </w:tc>
        <w:tc>
          <w:tcPr>
            <w:tcW w:w="960" w:type="dxa"/>
            <w:noWrap/>
            <w:vAlign w:val="bottom"/>
            <w:hideMark/>
          </w:tcPr>
          <w:p w14:paraId="4CB8B538" w14:textId="77777777" w:rsidR="006356DF" w:rsidRPr="006356DF" w:rsidRDefault="006356DF" w:rsidP="001D5F09">
            <w:pPr>
              <w:pStyle w:val="Firstparagraph"/>
            </w:pPr>
            <w:r w:rsidRPr="006356DF">
              <w:t>N obs</w:t>
            </w:r>
          </w:p>
        </w:tc>
        <w:tc>
          <w:tcPr>
            <w:tcW w:w="960" w:type="dxa"/>
            <w:noWrap/>
            <w:vAlign w:val="bottom"/>
            <w:hideMark/>
          </w:tcPr>
          <w:p w14:paraId="650D113D" w14:textId="77777777" w:rsidR="006356DF" w:rsidRPr="006356DF" w:rsidRDefault="006356DF" w:rsidP="001D5F09">
            <w:pPr>
              <w:pStyle w:val="Firstparagraph"/>
            </w:pPr>
            <w:r w:rsidRPr="006356DF">
              <w:t>Full policy AI shown (%)</w:t>
            </w:r>
          </w:p>
        </w:tc>
        <w:tc>
          <w:tcPr>
            <w:tcW w:w="960" w:type="dxa"/>
            <w:noWrap/>
            <w:vAlign w:val="bottom"/>
            <w:hideMark/>
          </w:tcPr>
          <w:p w14:paraId="415B4094" w14:textId="77777777" w:rsidR="006356DF" w:rsidRPr="006356DF" w:rsidRDefault="006356DF" w:rsidP="001D5F09">
            <w:pPr>
              <w:pStyle w:val="Firstparagraph"/>
            </w:pPr>
            <w:r w:rsidRPr="006356DF">
              <w:t>Simple rule AI shown (%)</w:t>
            </w:r>
          </w:p>
        </w:tc>
        <w:tc>
          <w:tcPr>
            <w:tcW w:w="1204" w:type="dxa"/>
            <w:noWrap/>
            <w:vAlign w:val="bottom"/>
            <w:hideMark/>
          </w:tcPr>
          <w:p w14:paraId="64C94B6D" w14:textId="77777777" w:rsidR="006356DF" w:rsidRPr="006356DF" w:rsidRDefault="006356DF" w:rsidP="001D5F09">
            <w:pPr>
              <w:pStyle w:val="Firstparagraph"/>
            </w:pPr>
            <w:r w:rsidRPr="006356DF">
              <w:t>Concordance (%)</w:t>
            </w:r>
          </w:p>
        </w:tc>
        <w:tc>
          <w:tcPr>
            <w:tcW w:w="960" w:type="dxa"/>
            <w:noWrap/>
            <w:vAlign w:val="bottom"/>
            <w:hideMark/>
          </w:tcPr>
          <w:p w14:paraId="195F7063" w14:textId="77777777" w:rsidR="006356DF" w:rsidRPr="006356DF" w:rsidRDefault="006356DF" w:rsidP="001D5F09">
            <w:pPr>
              <w:pStyle w:val="Firstparagraph"/>
            </w:pPr>
            <w:r w:rsidRPr="006356DF">
              <w:t>Full policy DR MAE</w:t>
            </w:r>
          </w:p>
        </w:tc>
        <w:tc>
          <w:tcPr>
            <w:tcW w:w="960" w:type="dxa"/>
            <w:noWrap/>
            <w:vAlign w:val="bottom"/>
            <w:hideMark/>
          </w:tcPr>
          <w:p w14:paraId="7D674CFE" w14:textId="77777777" w:rsidR="006356DF" w:rsidRPr="006356DF" w:rsidRDefault="006356DF" w:rsidP="001D5F09">
            <w:pPr>
              <w:pStyle w:val="Firstparagraph"/>
            </w:pPr>
            <w:r w:rsidRPr="006356DF">
              <w:t>Simple rule DR MAE</w:t>
            </w:r>
          </w:p>
        </w:tc>
        <w:tc>
          <w:tcPr>
            <w:tcW w:w="960" w:type="dxa"/>
            <w:noWrap/>
            <w:vAlign w:val="bottom"/>
            <w:hideMark/>
          </w:tcPr>
          <w:p w14:paraId="7F01B3F7" w14:textId="77777777" w:rsidR="006356DF" w:rsidRPr="006356DF" w:rsidRDefault="006356DF" w:rsidP="001D5F09">
            <w:pPr>
              <w:pStyle w:val="Firstparagraph"/>
            </w:pPr>
            <w:r w:rsidRPr="006356DF">
              <w:t>Full policy DR 0-1 error</w:t>
            </w:r>
          </w:p>
        </w:tc>
        <w:tc>
          <w:tcPr>
            <w:tcW w:w="960" w:type="dxa"/>
            <w:noWrap/>
            <w:vAlign w:val="bottom"/>
            <w:hideMark/>
          </w:tcPr>
          <w:p w14:paraId="7F620922" w14:textId="77777777" w:rsidR="006356DF" w:rsidRPr="006356DF" w:rsidRDefault="006356DF" w:rsidP="001D5F09">
            <w:pPr>
              <w:pStyle w:val="Firstparagraph"/>
            </w:pPr>
            <w:r w:rsidRPr="006356DF">
              <w:t>Simple rule DR 0-1 error</w:t>
            </w:r>
          </w:p>
        </w:tc>
      </w:tr>
      <w:tr w:rsidR="006356DF" w:rsidRPr="006356DF" w14:paraId="119BA090" w14:textId="77777777" w:rsidTr="006356DF">
        <w:trPr>
          <w:trHeight w:val="288"/>
        </w:trPr>
        <w:tc>
          <w:tcPr>
            <w:tcW w:w="960" w:type="dxa"/>
            <w:noWrap/>
            <w:hideMark/>
          </w:tcPr>
          <w:p w14:paraId="389B8819" w14:textId="77777777" w:rsidR="006356DF" w:rsidRPr="006356DF" w:rsidRDefault="006356DF" w:rsidP="006356DF">
            <w:pPr>
              <w:pStyle w:val="Firstparagraph"/>
            </w:pPr>
            <w:r w:rsidRPr="006356DF">
              <w:t>Train</w:t>
            </w:r>
          </w:p>
        </w:tc>
        <w:tc>
          <w:tcPr>
            <w:tcW w:w="960" w:type="dxa"/>
            <w:noWrap/>
            <w:hideMark/>
          </w:tcPr>
          <w:p w14:paraId="41C0EF3D" w14:textId="77777777" w:rsidR="006356DF" w:rsidRPr="006356DF" w:rsidRDefault="006356DF" w:rsidP="006356DF">
            <w:pPr>
              <w:pStyle w:val="Firstparagraph"/>
            </w:pPr>
            <w:r w:rsidRPr="006356DF">
              <w:t>62685</w:t>
            </w:r>
          </w:p>
        </w:tc>
        <w:tc>
          <w:tcPr>
            <w:tcW w:w="960" w:type="dxa"/>
            <w:noWrap/>
            <w:hideMark/>
          </w:tcPr>
          <w:p w14:paraId="21A6CDEE" w14:textId="77777777" w:rsidR="006356DF" w:rsidRPr="006356DF" w:rsidRDefault="006356DF" w:rsidP="006356DF">
            <w:pPr>
              <w:pStyle w:val="Firstparagraph"/>
            </w:pPr>
            <w:r w:rsidRPr="006356DF">
              <w:t>92.4894</w:t>
            </w:r>
          </w:p>
        </w:tc>
        <w:tc>
          <w:tcPr>
            <w:tcW w:w="960" w:type="dxa"/>
            <w:noWrap/>
            <w:hideMark/>
          </w:tcPr>
          <w:p w14:paraId="1736E3FA" w14:textId="77777777" w:rsidR="006356DF" w:rsidRPr="006356DF" w:rsidRDefault="006356DF" w:rsidP="006356DF">
            <w:pPr>
              <w:pStyle w:val="Firstparagraph"/>
            </w:pPr>
            <w:r w:rsidRPr="006356DF">
              <w:t>90.9516</w:t>
            </w:r>
          </w:p>
        </w:tc>
        <w:tc>
          <w:tcPr>
            <w:tcW w:w="1204" w:type="dxa"/>
            <w:noWrap/>
            <w:hideMark/>
          </w:tcPr>
          <w:p w14:paraId="2FD4B05C" w14:textId="77777777" w:rsidR="006356DF" w:rsidRPr="006356DF" w:rsidRDefault="006356DF" w:rsidP="006356DF">
            <w:pPr>
              <w:pStyle w:val="Firstparagraph"/>
            </w:pPr>
            <w:r w:rsidRPr="006356DF">
              <w:t>94.1836</w:t>
            </w:r>
          </w:p>
        </w:tc>
        <w:tc>
          <w:tcPr>
            <w:tcW w:w="960" w:type="dxa"/>
            <w:noWrap/>
            <w:hideMark/>
          </w:tcPr>
          <w:p w14:paraId="0D7E784A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47D97192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7BE6BAD6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5D9AAAE9" w14:textId="77777777" w:rsidR="006356DF" w:rsidRPr="006356DF" w:rsidRDefault="006356DF" w:rsidP="006356DF">
            <w:pPr>
              <w:pStyle w:val="Firstparagraph"/>
            </w:pPr>
          </w:p>
        </w:tc>
      </w:tr>
      <w:tr w:rsidR="006356DF" w:rsidRPr="006356DF" w14:paraId="7D8505B3" w14:textId="77777777" w:rsidTr="006356DF">
        <w:trPr>
          <w:trHeight w:val="288"/>
        </w:trPr>
        <w:tc>
          <w:tcPr>
            <w:tcW w:w="960" w:type="dxa"/>
            <w:noWrap/>
            <w:hideMark/>
          </w:tcPr>
          <w:p w14:paraId="1A6B67B7" w14:textId="77777777" w:rsidR="006356DF" w:rsidRPr="006356DF" w:rsidRDefault="006356DF" w:rsidP="006356DF">
            <w:pPr>
              <w:pStyle w:val="Firstparagraph"/>
            </w:pPr>
            <w:r w:rsidRPr="006356DF">
              <w:t>Validation</w:t>
            </w:r>
          </w:p>
        </w:tc>
        <w:tc>
          <w:tcPr>
            <w:tcW w:w="960" w:type="dxa"/>
            <w:noWrap/>
            <w:hideMark/>
          </w:tcPr>
          <w:p w14:paraId="2576A230" w14:textId="77777777" w:rsidR="006356DF" w:rsidRPr="006356DF" w:rsidRDefault="006356DF" w:rsidP="006356DF">
            <w:pPr>
              <w:pStyle w:val="Firstparagraph"/>
            </w:pPr>
            <w:r w:rsidRPr="006356DF">
              <w:t>21580</w:t>
            </w:r>
          </w:p>
        </w:tc>
        <w:tc>
          <w:tcPr>
            <w:tcW w:w="960" w:type="dxa"/>
            <w:noWrap/>
            <w:hideMark/>
          </w:tcPr>
          <w:p w14:paraId="5338C295" w14:textId="77777777" w:rsidR="006356DF" w:rsidRPr="006356DF" w:rsidRDefault="006356DF" w:rsidP="006356DF">
            <w:pPr>
              <w:pStyle w:val="Firstparagraph"/>
            </w:pPr>
            <w:r w:rsidRPr="006356DF">
              <w:t>88.8091</w:t>
            </w:r>
          </w:p>
        </w:tc>
        <w:tc>
          <w:tcPr>
            <w:tcW w:w="960" w:type="dxa"/>
            <w:noWrap/>
            <w:hideMark/>
          </w:tcPr>
          <w:p w14:paraId="438DC258" w14:textId="77777777" w:rsidR="006356DF" w:rsidRPr="006356DF" w:rsidRDefault="006356DF" w:rsidP="006356DF">
            <w:pPr>
              <w:pStyle w:val="Firstparagraph"/>
            </w:pPr>
            <w:r w:rsidRPr="006356DF">
              <w:t>85.1344</w:t>
            </w:r>
          </w:p>
        </w:tc>
        <w:tc>
          <w:tcPr>
            <w:tcW w:w="1204" w:type="dxa"/>
            <w:noWrap/>
            <w:hideMark/>
          </w:tcPr>
          <w:p w14:paraId="3065793F" w14:textId="77777777" w:rsidR="006356DF" w:rsidRPr="006356DF" w:rsidRDefault="006356DF" w:rsidP="006356DF">
            <w:pPr>
              <w:pStyle w:val="Firstparagraph"/>
            </w:pPr>
            <w:r w:rsidRPr="006356DF">
              <w:t>93.9527</w:t>
            </w:r>
          </w:p>
        </w:tc>
        <w:tc>
          <w:tcPr>
            <w:tcW w:w="960" w:type="dxa"/>
            <w:noWrap/>
            <w:hideMark/>
          </w:tcPr>
          <w:p w14:paraId="3FE9201B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6D818AD1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1DB75A0E" w14:textId="77777777" w:rsidR="006356DF" w:rsidRPr="006356DF" w:rsidRDefault="006356DF" w:rsidP="006356DF">
            <w:pPr>
              <w:pStyle w:val="Firstparagraph"/>
            </w:pPr>
          </w:p>
        </w:tc>
        <w:tc>
          <w:tcPr>
            <w:tcW w:w="960" w:type="dxa"/>
            <w:noWrap/>
            <w:hideMark/>
          </w:tcPr>
          <w:p w14:paraId="1E0694BE" w14:textId="77777777" w:rsidR="006356DF" w:rsidRPr="006356DF" w:rsidRDefault="006356DF" w:rsidP="006356DF">
            <w:pPr>
              <w:pStyle w:val="Firstparagraph"/>
            </w:pPr>
          </w:p>
        </w:tc>
      </w:tr>
      <w:tr w:rsidR="006356DF" w:rsidRPr="006356DF" w14:paraId="7BE9D0AF" w14:textId="77777777" w:rsidTr="006356DF">
        <w:trPr>
          <w:trHeight w:val="288"/>
        </w:trPr>
        <w:tc>
          <w:tcPr>
            <w:tcW w:w="960" w:type="dxa"/>
            <w:noWrap/>
            <w:hideMark/>
          </w:tcPr>
          <w:p w14:paraId="7338AB92" w14:textId="77777777" w:rsidR="006356DF" w:rsidRPr="006356DF" w:rsidRDefault="006356DF" w:rsidP="006356DF">
            <w:pPr>
              <w:pStyle w:val="Firstparagraph"/>
            </w:pPr>
            <w:r w:rsidRPr="006356DF">
              <w:t>Test</w:t>
            </w:r>
          </w:p>
        </w:tc>
        <w:tc>
          <w:tcPr>
            <w:tcW w:w="960" w:type="dxa"/>
            <w:noWrap/>
            <w:hideMark/>
          </w:tcPr>
          <w:p w14:paraId="601AF081" w14:textId="77777777" w:rsidR="006356DF" w:rsidRPr="006356DF" w:rsidRDefault="006356DF" w:rsidP="006356DF">
            <w:pPr>
              <w:pStyle w:val="Firstparagraph"/>
            </w:pPr>
            <w:r w:rsidRPr="006356DF">
              <w:t>20535</w:t>
            </w:r>
          </w:p>
        </w:tc>
        <w:tc>
          <w:tcPr>
            <w:tcW w:w="960" w:type="dxa"/>
            <w:noWrap/>
            <w:hideMark/>
          </w:tcPr>
          <w:p w14:paraId="0489776F" w14:textId="77777777" w:rsidR="006356DF" w:rsidRPr="006356DF" w:rsidRDefault="006356DF" w:rsidP="006356DF">
            <w:pPr>
              <w:pStyle w:val="Firstparagraph"/>
            </w:pPr>
            <w:r w:rsidRPr="006356DF">
              <w:t>90.319</w:t>
            </w:r>
          </w:p>
        </w:tc>
        <w:tc>
          <w:tcPr>
            <w:tcW w:w="960" w:type="dxa"/>
            <w:noWrap/>
            <w:hideMark/>
          </w:tcPr>
          <w:p w14:paraId="28B78663" w14:textId="77777777" w:rsidR="006356DF" w:rsidRPr="006356DF" w:rsidRDefault="006356DF" w:rsidP="006356DF">
            <w:pPr>
              <w:pStyle w:val="Firstparagraph"/>
            </w:pPr>
            <w:r w:rsidRPr="006356DF">
              <w:t>85.8242</w:t>
            </w:r>
          </w:p>
        </w:tc>
        <w:tc>
          <w:tcPr>
            <w:tcW w:w="1204" w:type="dxa"/>
            <w:noWrap/>
            <w:hideMark/>
          </w:tcPr>
          <w:p w14:paraId="23AB4C1F" w14:textId="77777777" w:rsidR="006356DF" w:rsidRPr="006356DF" w:rsidRDefault="006356DF" w:rsidP="006356DF">
            <w:pPr>
              <w:pStyle w:val="Firstparagraph"/>
            </w:pPr>
            <w:r w:rsidRPr="006356DF">
              <w:t>93.9664</w:t>
            </w:r>
          </w:p>
        </w:tc>
        <w:tc>
          <w:tcPr>
            <w:tcW w:w="960" w:type="dxa"/>
            <w:noWrap/>
            <w:hideMark/>
          </w:tcPr>
          <w:p w14:paraId="7D941806" w14:textId="77777777" w:rsidR="006356DF" w:rsidRPr="006356DF" w:rsidRDefault="006356DF" w:rsidP="006356DF">
            <w:pPr>
              <w:pStyle w:val="Firstparagraph"/>
            </w:pPr>
            <w:r w:rsidRPr="006356DF">
              <w:t>0.1034</w:t>
            </w:r>
          </w:p>
        </w:tc>
        <w:tc>
          <w:tcPr>
            <w:tcW w:w="960" w:type="dxa"/>
            <w:noWrap/>
            <w:hideMark/>
          </w:tcPr>
          <w:p w14:paraId="356AAB6C" w14:textId="77777777" w:rsidR="006356DF" w:rsidRPr="006356DF" w:rsidRDefault="006356DF" w:rsidP="006356DF">
            <w:pPr>
              <w:pStyle w:val="Firstparagraph"/>
            </w:pPr>
            <w:r w:rsidRPr="006356DF">
              <w:t>0.1033</w:t>
            </w:r>
          </w:p>
        </w:tc>
        <w:tc>
          <w:tcPr>
            <w:tcW w:w="960" w:type="dxa"/>
            <w:noWrap/>
            <w:hideMark/>
          </w:tcPr>
          <w:p w14:paraId="583F10D8" w14:textId="77777777" w:rsidR="006356DF" w:rsidRPr="006356DF" w:rsidRDefault="006356DF" w:rsidP="006356DF">
            <w:pPr>
              <w:pStyle w:val="Firstparagraph"/>
            </w:pPr>
            <w:r w:rsidRPr="006356DF">
              <w:t>0.0964</w:t>
            </w:r>
          </w:p>
        </w:tc>
        <w:tc>
          <w:tcPr>
            <w:tcW w:w="960" w:type="dxa"/>
            <w:noWrap/>
            <w:hideMark/>
          </w:tcPr>
          <w:p w14:paraId="06761AAB" w14:textId="77777777" w:rsidR="006356DF" w:rsidRPr="006356DF" w:rsidRDefault="006356DF" w:rsidP="006356DF">
            <w:pPr>
              <w:pStyle w:val="Firstparagraph"/>
            </w:pPr>
            <w:r w:rsidRPr="006356DF">
              <w:t>0.0983</w:t>
            </w:r>
          </w:p>
        </w:tc>
      </w:tr>
    </w:tbl>
    <w:p w14:paraId="34D74E5B" w14:textId="77777777" w:rsidR="006356DF" w:rsidRDefault="006356DF" w:rsidP="00FD3244"/>
    <w:p w14:paraId="3217DD1C" w14:textId="77777777" w:rsidR="006356DF" w:rsidRDefault="006356DF" w:rsidP="00FD3244"/>
    <w:p w14:paraId="1614173D" w14:textId="2BB2F3DA" w:rsidR="000B4E3B" w:rsidRDefault="00B445EB" w:rsidP="00B445EB">
      <w:pPr>
        <w:pStyle w:val="Figure"/>
      </w:pPr>
      <w:r>
        <w:lastRenderedPageBreak/>
        <w:drawing>
          <wp:inline distT="0" distB="0" distL="0" distR="0" wp14:anchorId="00781A8B" wp14:editId="1A9EF8C7">
            <wp:extent cx="5943600" cy="3676650"/>
            <wp:effectExtent l="0" t="0" r="0" b="0"/>
            <wp:docPr id="183050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4A77" w14:textId="013F1F9E" w:rsidR="000B4E3B" w:rsidRDefault="003F593F" w:rsidP="000B4E3B">
      <w:pPr>
        <w:pStyle w:val="Figure"/>
      </w:pPr>
      <w:r>
        <w:rPr>
          <w:b/>
          <w:bCs/>
        </w:rPr>
        <w:t>Supplementary</w:t>
      </w:r>
      <w:r w:rsidR="000B4E3B" w:rsidRPr="00DF3FC1">
        <w:rPr>
          <w:b/>
          <w:bCs/>
        </w:rPr>
        <w:t xml:space="preserve"> </w:t>
      </w:r>
      <w:r w:rsidR="00DF3FC1" w:rsidRPr="00DF3FC1">
        <w:rPr>
          <w:b/>
          <w:bCs/>
        </w:rPr>
        <w:t>Figure S1.</w:t>
      </w:r>
      <w:r w:rsidR="00DF3FC1">
        <w:t xml:space="preserve"> </w:t>
      </w:r>
      <w:r w:rsidR="000B4E3B">
        <w:t>Pathology-specific overlap diagnostics.</w:t>
      </w:r>
    </w:p>
    <w:p w14:paraId="7C90EA70" w14:textId="26FEE779" w:rsidR="00D6369F" w:rsidRDefault="00D6369F">
      <w:pPr>
        <w:spacing w:after="160" w:line="278" w:lineRule="auto"/>
        <w:ind w:firstLine="0"/>
        <w:rPr>
          <w:b/>
          <w:bCs/>
          <w:noProof/>
        </w:rPr>
      </w:pPr>
    </w:p>
    <w:p w14:paraId="32A29CB8" w14:textId="77777777" w:rsidR="0021330A" w:rsidRDefault="0021330A">
      <w:pPr>
        <w:spacing w:after="160" w:line="278" w:lineRule="auto"/>
        <w:ind w:firstLine="0"/>
        <w:rPr>
          <w:b/>
          <w:bCs/>
          <w:noProof/>
        </w:rPr>
      </w:pPr>
    </w:p>
    <w:p w14:paraId="2E3F0F91" w14:textId="77777777" w:rsidR="0021330A" w:rsidRDefault="0021330A" w:rsidP="000B4E3B">
      <w:pPr>
        <w:pStyle w:val="Figure"/>
        <w:rPr>
          <w:b/>
          <w:bCs/>
        </w:rPr>
      </w:pPr>
      <w:r>
        <w:rPr>
          <w:b/>
          <w:bCs/>
        </w:rPr>
        <w:drawing>
          <wp:inline distT="0" distB="0" distL="0" distR="0" wp14:anchorId="47B0A587" wp14:editId="5ECB16D0">
            <wp:extent cx="5934075" cy="3381375"/>
            <wp:effectExtent l="0" t="0" r="9525" b="9525"/>
            <wp:docPr id="1383247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E3143" w14:textId="29B71A45" w:rsidR="000B4E3B" w:rsidRDefault="003F593F" w:rsidP="0021330A">
      <w:pPr>
        <w:pStyle w:val="Figure"/>
      </w:pPr>
      <w:r>
        <w:rPr>
          <w:b/>
          <w:bCs/>
        </w:rPr>
        <w:t>Supplementary</w:t>
      </w:r>
      <w:r w:rsidRPr="00DF3FC1">
        <w:rPr>
          <w:b/>
          <w:bCs/>
        </w:rPr>
        <w:t xml:space="preserve"> </w:t>
      </w:r>
      <w:r w:rsidR="00DF3FC1" w:rsidRPr="00DF3FC1">
        <w:rPr>
          <w:b/>
          <w:bCs/>
        </w:rPr>
        <w:t>Figure S2.</w:t>
      </w:r>
      <w:r w:rsidR="00DF3FC1">
        <w:t xml:space="preserve"> </w:t>
      </w:r>
      <w:r w:rsidR="000B4E3B">
        <w:t>Placebo permutation distribution.</w:t>
      </w:r>
    </w:p>
    <w:p w14:paraId="3F407556" w14:textId="77777777" w:rsidR="00D6369F" w:rsidRDefault="00D6369F">
      <w:pPr>
        <w:spacing w:after="160" w:line="278" w:lineRule="auto"/>
        <w:ind w:firstLine="0"/>
        <w:rPr>
          <w:b/>
          <w:bCs/>
          <w:noProof/>
        </w:rPr>
      </w:pPr>
      <w:r>
        <w:rPr>
          <w:b/>
          <w:bCs/>
        </w:rPr>
        <w:br w:type="page"/>
      </w:r>
    </w:p>
    <w:p w14:paraId="09E198DC" w14:textId="2EB1D935" w:rsidR="0021330A" w:rsidRDefault="0021330A" w:rsidP="000B4E3B">
      <w:pPr>
        <w:pStyle w:val="Figure"/>
        <w:rPr>
          <w:b/>
          <w:bCs/>
        </w:rPr>
      </w:pPr>
      <w:r>
        <w:rPr>
          <w:b/>
          <w:bCs/>
        </w:rPr>
        <w:lastRenderedPageBreak/>
        <w:drawing>
          <wp:inline distT="0" distB="0" distL="0" distR="0" wp14:anchorId="77E6A350" wp14:editId="11916FDE">
            <wp:extent cx="5943600" cy="3286125"/>
            <wp:effectExtent l="0" t="0" r="0" b="9525"/>
            <wp:docPr id="2469198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A628" w14:textId="137D5D2F" w:rsidR="000B4E3B" w:rsidRDefault="003F593F" w:rsidP="0021330A">
      <w:pPr>
        <w:pStyle w:val="Figure"/>
      </w:pPr>
      <w:r>
        <w:rPr>
          <w:b/>
          <w:bCs/>
        </w:rPr>
        <w:t>Supplementary</w:t>
      </w:r>
      <w:r w:rsidRPr="000B4E3B">
        <w:rPr>
          <w:b/>
          <w:bCs/>
        </w:rPr>
        <w:t xml:space="preserve"> </w:t>
      </w:r>
      <w:r w:rsidR="000B4E3B" w:rsidRPr="000B4E3B">
        <w:rPr>
          <w:b/>
          <w:bCs/>
        </w:rPr>
        <w:t>Figure S3.</w:t>
      </w:r>
      <w:r w:rsidR="000B4E3B">
        <w:t xml:space="preserve"> Boundary simulation from the released analysis outputs.</w:t>
      </w:r>
    </w:p>
    <w:p w14:paraId="244343C1" w14:textId="77777777" w:rsidR="0021330A" w:rsidRDefault="0021330A" w:rsidP="000B4E3B">
      <w:pPr>
        <w:pStyle w:val="Figure"/>
      </w:pPr>
    </w:p>
    <w:p w14:paraId="09383B27" w14:textId="20883418" w:rsidR="000B4E3B" w:rsidRDefault="000B4E3B" w:rsidP="000B4E3B">
      <w:pPr>
        <w:pStyle w:val="Figure"/>
      </w:pPr>
      <w:r>
        <w:rPr>
          <w:b/>
          <w:bCs/>
        </w:rPr>
        <w:drawing>
          <wp:inline distT="0" distB="0" distL="0" distR="0" wp14:anchorId="750DC4C7" wp14:editId="2C42EC0C">
            <wp:extent cx="5934075" cy="3943350"/>
            <wp:effectExtent l="0" t="0" r="9525" b="0"/>
            <wp:docPr id="3882847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8017F" w14:textId="77777777" w:rsidR="0021330A" w:rsidRDefault="0021330A" w:rsidP="0021330A">
      <w:pPr>
        <w:pStyle w:val="Figure"/>
      </w:pPr>
      <w:r>
        <w:rPr>
          <w:b/>
          <w:bCs/>
        </w:rPr>
        <w:t>Supplementary</w:t>
      </w:r>
      <w:r w:rsidRPr="000B4E3B">
        <w:rPr>
          <w:b/>
          <w:bCs/>
        </w:rPr>
        <w:t xml:space="preserve"> Figure S4.</w:t>
      </w:r>
      <w:r>
        <w:t xml:space="preserve"> Simulation-based hidden-confounding sensitivity analysis for the learned-versus-always policy contrast.</w:t>
      </w:r>
    </w:p>
    <w:p w14:paraId="020B3A48" w14:textId="56C1A4E5" w:rsidR="00B445EB" w:rsidRPr="000B4E3B" w:rsidRDefault="00B445EB" w:rsidP="00B445EB">
      <w:pPr>
        <w:spacing w:after="160" w:line="278" w:lineRule="auto"/>
        <w:ind w:firstLine="0"/>
      </w:pPr>
    </w:p>
    <w:sectPr w:rsidR="00B445EB" w:rsidRPr="000B4E3B" w:rsidSect="000B4E3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3F56" w14:textId="77777777" w:rsidR="00F650D3" w:rsidRDefault="00F650D3" w:rsidP="008A4963">
      <w:pPr>
        <w:spacing w:line="240" w:lineRule="auto"/>
      </w:pPr>
      <w:r>
        <w:separator/>
      </w:r>
    </w:p>
  </w:endnote>
  <w:endnote w:type="continuationSeparator" w:id="0">
    <w:p w14:paraId="379A8D6B" w14:textId="77777777" w:rsidR="00F650D3" w:rsidRDefault="00F650D3" w:rsidP="008A4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11DF" w14:textId="78E3625D" w:rsidR="008A4963" w:rsidRDefault="008A4963" w:rsidP="008A496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D78C" w14:textId="77777777" w:rsidR="00F650D3" w:rsidRDefault="00F650D3" w:rsidP="008A4963">
      <w:pPr>
        <w:spacing w:line="240" w:lineRule="auto"/>
      </w:pPr>
      <w:r>
        <w:separator/>
      </w:r>
    </w:p>
  </w:footnote>
  <w:footnote w:type="continuationSeparator" w:id="0">
    <w:p w14:paraId="1A294A63" w14:textId="77777777" w:rsidR="00F650D3" w:rsidRDefault="00F650D3" w:rsidP="008A49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AF"/>
    <w:rsid w:val="00005E05"/>
    <w:rsid w:val="00015B40"/>
    <w:rsid w:val="00021EFF"/>
    <w:rsid w:val="00025063"/>
    <w:rsid w:val="000445F8"/>
    <w:rsid w:val="00044D84"/>
    <w:rsid w:val="00044E24"/>
    <w:rsid w:val="00046E88"/>
    <w:rsid w:val="000518D9"/>
    <w:rsid w:val="00056288"/>
    <w:rsid w:val="000A0454"/>
    <w:rsid w:val="000A7B02"/>
    <w:rsid w:val="000B4E3B"/>
    <w:rsid w:val="000C7671"/>
    <w:rsid w:val="000D670C"/>
    <w:rsid w:val="000E4D04"/>
    <w:rsid w:val="00101F3C"/>
    <w:rsid w:val="001047D7"/>
    <w:rsid w:val="00122674"/>
    <w:rsid w:val="001319C9"/>
    <w:rsid w:val="00144AD2"/>
    <w:rsid w:val="001A5F89"/>
    <w:rsid w:val="001C048E"/>
    <w:rsid w:val="001C1DE5"/>
    <w:rsid w:val="001D5F09"/>
    <w:rsid w:val="001E2BB9"/>
    <w:rsid w:val="001F10FF"/>
    <w:rsid w:val="001F6FE5"/>
    <w:rsid w:val="0021330A"/>
    <w:rsid w:val="00222E2E"/>
    <w:rsid w:val="002278BF"/>
    <w:rsid w:val="0029042A"/>
    <w:rsid w:val="00292744"/>
    <w:rsid w:val="00293808"/>
    <w:rsid w:val="002952DC"/>
    <w:rsid w:val="00296088"/>
    <w:rsid w:val="00296A9E"/>
    <w:rsid w:val="002A2D50"/>
    <w:rsid w:val="002A7452"/>
    <w:rsid w:val="002C0DEA"/>
    <w:rsid w:val="002C4E31"/>
    <w:rsid w:val="002D2266"/>
    <w:rsid w:val="002F79ED"/>
    <w:rsid w:val="00322EDA"/>
    <w:rsid w:val="0033574A"/>
    <w:rsid w:val="00345B00"/>
    <w:rsid w:val="00354863"/>
    <w:rsid w:val="00383C7A"/>
    <w:rsid w:val="00391A28"/>
    <w:rsid w:val="0039689F"/>
    <w:rsid w:val="003B2850"/>
    <w:rsid w:val="003C213E"/>
    <w:rsid w:val="003C2B48"/>
    <w:rsid w:val="003F35B0"/>
    <w:rsid w:val="003F593F"/>
    <w:rsid w:val="00403A4B"/>
    <w:rsid w:val="00434447"/>
    <w:rsid w:val="0043454D"/>
    <w:rsid w:val="00447486"/>
    <w:rsid w:val="004522DF"/>
    <w:rsid w:val="00463772"/>
    <w:rsid w:val="00465DC3"/>
    <w:rsid w:val="00472D59"/>
    <w:rsid w:val="00476367"/>
    <w:rsid w:val="004A459F"/>
    <w:rsid w:val="004B367A"/>
    <w:rsid w:val="004B585B"/>
    <w:rsid w:val="004F15AF"/>
    <w:rsid w:val="00511DFE"/>
    <w:rsid w:val="00513989"/>
    <w:rsid w:val="005203E3"/>
    <w:rsid w:val="00520494"/>
    <w:rsid w:val="00523556"/>
    <w:rsid w:val="00537E0F"/>
    <w:rsid w:val="00546636"/>
    <w:rsid w:val="00557780"/>
    <w:rsid w:val="00572A71"/>
    <w:rsid w:val="005745B6"/>
    <w:rsid w:val="005B1BE7"/>
    <w:rsid w:val="005C54CB"/>
    <w:rsid w:val="006014AF"/>
    <w:rsid w:val="00602750"/>
    <w:rsid w:val="006161FA"/>
    <w:rsid w:val="006356DF"/>
    <w:rsid w:val="0063659A"/>
    <w:rsid w:val="006526EE"/>
    <w:rsid w:val="006551C8"/>
    <w:rsid w:val="0065713F"/>
    <w:rsid w:val="00665B5D"/>
    <w:rsid w:val="0068031A"/>
    <w:rsid w:val="0068696A"/>
    <w:rsid w:val="006B532E"/>
    <w:rsid w:val="006E1255"/>
    <w:rsid w:val="006E4A1F"/>
    <w:rsid w:val="006F0B55"/>
    <w:rsid w:val="00700474"/>
    <w:rsid w:val="00737A89"/>
    <w:rsid w:val="00740911"/>
    <w:rsid w:val="00784CC2"/>
    <w:rsid w:val="007B05FA"/>
    <w:rsid w:val="007C0B64"/>
    <w:rsid w:val="007C4612"/>
    <w:rsid w:val="007C6FD1"/>
    <w:rsid w:val="007D03F2"/>
    <w:rsid w:val="007D5CC8"/>
    <w:rsid w:val="007D7863"/>
    <w:rsid w:val="007E02AF"/>
    <w:rsid w:val="007E7FE8"/>
    <w:rsid w:val="0081479F"/>
    <w:rsid w:val="00815FA6"/>
    <w:rsid w:val="00821A6A"/>
    <w:rsid w:val="0082229C"/>
    <w:rsid w:val="00822AA8"/>
    <w:rsid w:val="00824755"/>
    <w:rsid w:val="00864916"/>
    <w:rsid w:val="0086770F"/>
    <w:rsid w:val="00890486"/>
    <w:rsid w:val="0089214D"/>
    <w:rsid w:val="008A1A3B"/>
    <w:rsid w:val="008A4963"/>
    <w:rsid w:val="008C2091"/>
    <w:rsid w:val="008D2096"/>
    <w:rsid w:val="008D68AB"/>
    <w:rsid w:val="008E12E4"/>
    <w:rsid w:val="008F781A"/>
    <w:rsid w:val="009012BB"/>
    <w:rsid w:val="00902260"/>
    <w:rsid w:val="00931F8B"/>
    <w:rsid w:val="009670D7"/>
    <w:rsid w:val="00982EDC"/>
    <w:rsid w:val="009847DD"/>
    <w:rsid w:val="009944EA"/>
    <w:rsid w:val="009A226D"/>
    <w:rsid w:val="009B3CA2"/>
    <w:rsid w:val="009F6C98"/>
    <w:rsid w:val="00A2786F"/>
    <w:rsid w:val="00A324F3"/>
    <w:rsid w:val="00A33C17"/>
    <w:rsid w:val="00A47022"/>
    <w:rsid w:val="00A717E9"/>
    <w:rsid w:val="00A9442A"/>
    <w:rsid w:val="00AE3739"/>
    <w:rsid w:val="00B04250"/>
    <w:rsid w:val="00B27D01"/>
    <w:rsid w:val="00B3331E"/>
    <w:rsid w:val="00B42378"/>
    <w:rsid w:val="00B445EB"/>
    <w:rsid w:val="00B537D7"/>
    <w:rsid w:val="00B66E27"/>
    <w:rsid w:val="00B73051"/>
    <w:rsid w:val="00B77C33"/>
    <w:rsid w:val="00B87F82"/>
    <w:rsid w:val="00B92F64"/>
    <w:rsid w:val="00BA0160"/>
    <w:rsid w:val="00BB6EDB"/>
    <w:rsid w:val="00BE494E"/>
    <w:rsid w:val="00BE4B3A"/>
    <w:rsid w:val="00BF6529"/>
    <w:rsid w:val="00C20D12"/>
    <w:rsid w:val="00C336F6"/>
    <w:rsid w:val="00C56081"/>
    <w:rsid w:val="00C57223"/>
    <w:rsid w:val="00C720F0"/>
    <w:rsid w:val="00C864AB"/>
    <w:rsid w:val="00CC47BB"/>
    <w:rsid w:val="00CC66E2"/>
    <w:rsid w:val="00CD43BD"/>
    <w:rsid w:val="00CE36D4"/>
    <w:rsid w:val="00D31B92"/>
    <w:rsid w:val="00D35848"/>
    <w:rsid w:val="00D503C0"/>
    <w:rsid w:val="00D55669"/>
    <w:rsid w:val="00D6194A"/>
    <w:rsid w:val="00D6369F"/>
    <w:rsid w:val="00D87596"/>
    <w:rsid w:val="00DA4E5A"/>
    <w:rsid w:val="00DD573B"/>
    <w:rsid w:val="00DD79BD"/>
    <w:rsid w:val="00DE3389"/>
    <w:rsid w:val="00DE685D"/>
    <w:rsid w:val="00DF3FC1"/>
    <w:rsid w:val="00E569A4"/>
    <w:rsid w:val="00E7289B"/>
    <w:rsid w:val="00E77D96"/>
    <w:rsid w:val="00E91399"/>
    <w:rsid w:val="00EA1D1D"/>
    <w:rsid w:val="00EB69B7"/>
    <w:rsid w:val="00EC2D66"/>
    <w:rsid w:val="00EC5694"/>
    <w:rsid w:val="00ED0036"/>
    <w:rsid w:val="00ED1E87"/>
    <w:rsid w:val="00EE12FA"/>
    <w:rsid w:val="00EE4CFC"/>
    <w:rsid w:val="00F030A0"/>
    <w:rsid w:val="00F10DC6"/>
    <w:rsid w:val="00F17EF7"/>
    <w:rsid w:val="00F30664"/>
    <w:rsid w:val="00F43770"/>
    <w:rsid w:val="00F62312"/>
    <w:rsid w:val="00F650D3"/>
    <w:rsid w:val="00F66D0F"/>
    <w:rsid w:val="00F70BE2"/>
    <w:rsid w:val="00F72ABC"/>
    <w:rsid w:val="00F867DB"/>
    <w:rsid w:val="00FC71C4"/>
    <w:rsid w:val="00FD3244"/>
    <w:rsid w:val="00FE1DD2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C2B8"/>
  <w15:chartTrackingRefBased/>
  <w15:docId w15:val="{1EA311C7-FBA0-466B-9978-9B30535F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486"/>
    <w:pPr>
      <w:spacing w:after="0" w:line="264" w:lineRule="auto"/>
      <w:ind w:firstLine="360"/>
    </w:pPr>
    <w:rPr>
      <w:sz w:val="22"/>
      <w:szCs w:val="22"/>
    </w:rPr>
  </w:style>
  <w:style w:type="paragraph" w:styleId="Heading1">
    <w:name w:val="heading 1"/>
    <w:basedOn w:val="Normal"/>
    <w:next w:val="Firstparagraph"/>
    <w:link w:val="Heading1Char"/>
    <w:uiPriority w:val="9"/>
    <w:qFormat/>
    <w:rsid w:val="007D03F2"/>
    <w:pPr>
      <w:keepNext/>
      <w:keepLines/>
      <w:spacing w:before="200" w:after="200"/>
      <w:ind w:firstLine="0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2">
    <w:name w:val="heading 2"/>
    <w:basedOn w:val="Normal"/>
    <w:next w:val="Firstparagraph"/>
    <w:link w:val="Heading2Char"/>
    <w:uiPriority w:val="9"/>
    <w:unhideWhenUsed/>
    <w:qFormat/>
    <w:rsid w:val="007D03F2"/>
    <w:pPr>
      <w:keepNext/>
      <w:keepLines/>
      <w:spacing w:before="200"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Firstparagraph"/>
    <w:link w:val="Heading3Char"/>
    <w:uiPriority w:val="9"/>
    <w:unhideWhenUsed/>
    <w:qFormat/>
    <w:rsid w:val="007D03F2"/>
    <w:pPr>
      <w:keepNext/>
      <w:keepLines/>
      <w:spacing w:before="200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03F2"/>
    <w:pPr>
      <w:spacing w:after="240"/>
      <w:ind w:firstLine="0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D03F2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D03F2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D03F2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D03F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customStyle="1" w:styleId="Firstparagraph">
    <w:name w:val="First paragraph"/>
    <w:basedOn w:val="Normal"/>
    <w:next w:val="Normal"/>
    <w:link w:val="FirstparagraphChar"/>
    <w:qFormat/>
    <w:rsid w:val="007E02AF"/>
    <w:pPr>
      <w:ind w:firstLine="0"/>
    </w:pPr>
  </w:style>
  <w:style w:type="character" w:customStyle="1" w:styleId="FirstparagraphChar">
    <w:name w:val="First paragraph Char"/>
    <w:basedOn w:val="DefaultParagraphFont"/>
    <w:link w:val="Firstparagraph"/>
    <w:rsid w:val="007E02A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7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C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C66E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6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6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49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9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49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963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83C7A"/>
  </w:style>
  <w:style w:type="paragraph" w:customStyle="1" w:styleId="Figure">
    <w:name w:val="Figure"/>
    <w:basedOn w:val="Normal"/>
    <w:link w:val="FigureChar"/>
    <w:qFormat/>
    <w:rsid w:val="003F35B0"/>
    <w:pPr>
      <w:ind w:firstLine="0"/>
      <w:jc w:val="center"/>
    </w:pPr>
    <w:rPr>
      <w:noProof/>
    </w:rPr>
  </w:style>
  <w:style w:type="character" w:customStyle="1" w:styleId="FigureChar">
    <w:name w:val="Figure Char"/>
    <w:basedOn w:val="DefaultParagraphFont"/>
    <w:link w:val="Figure"/>
    <w:rsid w:val="003F35B0"/>
    <w:rPr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GlassPhoenix</dc:creator>
  <cp:keywords/>
  <dc:description/>
  <cp:lastModifiedBy>PC</cp:lastModifiedBy>
  <cp:revision>169</cp:revision>
  <dcterms:created xsi:type="dcterms:W3CDTF">2026-04-13T15:55:00Z</dcterms:created>
  <dcterms:modified xsi:type="dcterms:W3CDTF">2026-04-23T20:02:00Z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zotero-version="8.0.4"&gt;&lt;session id="lFg7GGWd"/&gt;&lt;style id="http://www.zotero.org/styles/scientific-reports" hasBibliography="1" bibliographyStyleHasBeenSet="0"/&gt;&lt;prefs&gt;&lt;pref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