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3ECB" w14:textId="77777777" w:rsidR="00346236" w:rsidRDefault="00346236" w:rsidP="00346236">
      <w:pPr>
        <w:pStyle w:val="Heading1"/>
      </w:pPr>
      <w:r>
        <w:t>Appendix A Third-party Python libraries</w:t>
      </w:r>
    </w:p>
    <w:p w14:paraId="4FFBD793" w14:textId="77777777" w:rsidR="00346236" w:rsidRDefault="00346236" w:rsidP="00346236">
      <w:pPr>
        <w:spacing w:after="120"/>
        <w:jc w:val="both"/>
      </w:pPr>
      <w:r>
        <w:t>An appendix contains supplementary information that is not an essential part of the text itself but which may be helpful in providing a more comprehensive understanding of the research problem. The system is implemented in Python 3.10+ using the following primary open-source libraries.</w:t>
      </w:r>
    </w:p>
    <w:p w14:paraId="0B89F67A" w14:textId="77777777" w:rsidR="00346236" w:rsidRDefault="00346236" w:rsidP="00346236">
      <w:pPr>
        <w:spacing w:after="120"/>
        <w:jc w:val="both"/>
      </w:pPr>
    </w:p>
    <w:p w14:paraId="46C15227" w14:textId="77777777" w:rsidR="00346236" w:rsidRDefault="00346236" w:rsidP="00346236">
      <w:pPr>
        <w:spacing w:after="120"/>
        <w:jc w:val="both"/>
      </w:pPr>
    </w:p>
    <w:p w14:paraId="017985FA" w14:textId="77777777" w:rsidR="00346236" w:rsidRDefault="00346236" w:rsidP="00346236">
      <w:pPr>
        <w:spacing w:after="120"/>
        <w:jc w:val="both"/>
      </w:pPr>
    </w:p>
    <w:p w14:paraId="2E157933" w14:textId="77777777" w:rsidR="00346236" w:rsidRDefault="00346236" w:rsidP="00346236">
      <w:pPr>
        <w:spacing w:after="120"/>
        <w:jc w:val="both"/>
      </w:pPr>
    </w:p>
    <w:p w14:paraId="08D767E8" w14:textId="77777777" w:rsidR="00346236" w:rsidRDefault="00346236" w:rsidP="00346236">
      <w:pPr>
        <w:spacing w:before="200" w:after="80"/>
      </w:pPr>
      <w:r>
        <w:rPr>
          <w:b/>
          <w:bCs/>
        </w:rPr>
        <w:t>Table A1 Third-party Python libraries and versions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0"/>
        <w:gridCol w:w="760"/>
        <w:gridCol w:w="1373"/>
      </w:tblGrid>
      <w:tr w:rsidR="00346236" w14:paraId="3684402D" w14:textId="77777777" w:rsidTr="006A00E5">
        <w:trPr>
          <w:trHeight w:val="360"/>
        </w:trPr>
        <w:tc>
          <w:tcPr>
            <w:tcW w:w="202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B9EE1C" w14:textId="77777777" w:rsidR="00346236" w:rsidRDefault="00346236" w:rsidP="006A00E5">
            <w:r>
              <w:rPr>
                <w:b/>
                <w:bCs/>
                <w:sz w:val="18"/>
                <w:szCs w:val="18"/>
              </w:rPr>
              <w:t>Library</w:t>
            </w:r>
          </w:p>
        </w:tc>
        <w:tc>
          <w:tcPr>
            <w:tcW w:w="760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F07A8E" w14:textId="77777777" w:rsidR="00346236" w:rsidRDefault="00346236" w:rsidP="006A00E5">
            <w:r>
              <w:rPr>
                <w:b/>
                <w:bCs/>
                <w:sz w:val="18"/>
                <w:szCs w:val="18"/>
              </w:rPr>
              <w:t>Version</w:t>
            </w:r>
          </w:p>
        </w:tc>
        <w:tc>
          <w:tcPr>
            <w:tcW w:w="1373" w:type="dxa"/>
            <w:tcBorders>
              <w:top w:val="single" w:sz="12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9A7B97" w14:textId="77777777" w:rsidR="00346236" w:rsidRDefault="00346236" w:rsidP="006A00E5">
            <w:r>
              <w:rPr>
                <w:b/>
                <w:bCs/>
                <w:sz w:val="18"/>
                <w:szCs w:val="18"/>
              </w:rPr>
              <w:t>Purpose</w:t>
            </w:r>
          </w:p>
        </w:tc>
      </w:tr>
      <w:tr w:rsidR="00346236" w14:paraId="5609A9EB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9EBC9E" w14:textId="77777777" w:rsidR="00346236" w:rsidRDefault="00346236" w:rsidP="006A00E5">
            <w:r>
              <w:rPr>
                <w:sz w:val="18"/>
                <w:szCs w:val="18"/>
              </w:rPr>
              <w:t>pandas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B6AAB5" w14:textId="77777777" w:rsidR="00346236" w:rsidRDefault="00346236" w:rsidP="006A00E5">
            <w:r>
              <w:rPr>
                <w:sz w:val="18"/>
                <w:szCs w:val="18"/>
              </w:rPr>
              <w:t>2.3.3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BF82CD" w14:textId="77777777" w:rsidR="00346236" w:rsidRDefault="00346236" w:rsidP="006A00E5">
            <w:r>
              <w:rPr>
                <w:sz w:val="18"/>
                <w:szCs w:val="18"/>
              </w:rPr>
              <w:t>Data manipulation; time-series analysis</w:t>
            </w:r>
          </w:p>
        </w:tc>
      </w:tr>
      <w:tr w:rsidR="00346236" w14:paraId="1F2625A5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88618" w14:textId="77777777" w:rsidR="00346236" w:rsidRDefault="00346236" w:rsidP="006A00E5">
            <w:r>
              <w:rPr>
                <w:sz w:val="18"/>
                <w:szCs w:val="18"/>
              </w:rPr>
              <w:t>numpy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D2BDF" w14:textId="77777777" w:rsidR="00346236" w:rsidRDefault="00346236" w:rsidP="006A00E5">
            <w:r>
              <w:rPr>
                <w:sz w:val="18"/>
                <w:szCs w:val="18"/>
              </w:rPr>
              <w:t>2.4.1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18EC17" w14:textId="77777777" w:rsidR="00346236" w:rsidRDefault="00346236" w:rsidP="006A00E5">
            <w:r>
              <w:rPr>
                <w:sz w:val="18"/>
                <w:szCs w:val="18"/>
              </w:rPr>
              <w:t>Numerical computing; matrix operations</w:t>
            </w:r>
          </w:p>
        </w:tc>
      </w:tr>
      <w:tr w:rsidR="00346236" w14:paraId="57D7BD88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7EE504" w14:textId="77777777" w:rsidR="00346236" w:rsidRDefault="00346236" w:rsidP="006A00E5">
            <w:r>
              <w:rPr>
                <w:sz w:val="18"/>
                <w:szCs w:val="18"/>
              </w:rPr>
              <w:t>scipy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24752A" w14:textId="77777777" w:rsidR="00346236" w:rsidRDefault="00346236" w:rsidP="006A00E5">
            <w:r>
              <w:rPr>
                <w:sz w:val="18"/>
                <w:szCs w:val="18"/>
              </w:rPr>
              <w:t>1.17.0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AF9443" w14:textId="77777777" w:rsidR="00346236" w:rsidRDefault="00346236" w:rsidP="006A00E5">
            <w:r>
              <w:rPr>
                <w:sz w:val="18"/>
                <w:szCs w:val="18"/>
              </w:rPr>
              <w:t>Portfolio optimisation (minimize); statistical distributions</w:t>
            </w:r>
          </w:p>
        </w:tc>
      </w:tr>
      <w:tr w:rsidR="00346236" w14:paraId="69DEE26A" w14:textId="77777777" w:rsidTr="006A00E5">
        <w:trPr>
          <w:trHeight w:val="379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8EF987" w14:textId="77777777" w:rsidR="00346236" w:rsidRDefault="00346236" w:rsidP="006A00E5">
            <w:r>
              <w:rPr>
                <w:sz w:val="18"/>
                <w:szCs w:val="18"/>
              </w:rPr>
              <w:t>scikit-learn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0771D5" w14:textId="77777777" w:rsidR="00346236" w:rsidRDefault="00346236" w:rsidP="006A00E5">
            <w:r>
              <w:rPr>
                <w:sz w:val="18"/>
                <w:szCs w:val="18"/>
              </w:rPr>
              <w:t>—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A6BE49" w14:textId="77777777" w:rsidR="00346236" w:rsidRDefault="00346236" w:rsidP="006A00E5">
            <w:r>
              <w:rPr>
                <w:sz w:val="18"/>
                <w:szCs w:val="18"/>
              </w:rPr>
              <w:t>KMeans clustering for regime detection; preprocessing</w:t>
            </w:r>
          </w:p>
        </w:tc>
      </w:tr>
      <w:tr w:rsidR="00346236" w14:paraId="4BFC2DBC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A0EBEE" w14:textId="77777777" w:rsidR="00346236" w:rsidRDefault="00346236" w:rsidP="006A00E5">
            <w:r>
              <w:rPr>
                <w:sz w:val="18"/>
                <w:szCs w:val="18"/>
              </w:rPr>
              <w:t>matplotlib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87C0C3" w14:textId="77777777" w:rsidR="00346236" w:rsidRDefault="00346236" w:rsidP="006A00E5">
            <w:r>
              <w:rPr>
                <w:sz w:val="18"/>
                <w:szCs w:val="18"/>
              </w:rPr>
              <w:t>—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AAE44" w14:textId="77777777" w:rsidR="00346236" w:rsidRDefault="00346236" w:rsidP="006A00E5">
            <w:r>
              <w:rPr>
                <w:sz w:val="18"/>
                <w:szCs w:val="18"/>
              </w:rPr>
              <w:t>Chart generation (pie, bar, scatter, line)</w:t>
            </w:r>
          </w:p>
        </w:tc>
      </w:tr>
      <w:tr w:rsidR="00346236" w14:paraId="0669C3A4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7366A1" w14:textId="77777777" w:rsidR="00346236" w:rsidRDefault="00346236" w:rsidP="006A00E5">
            <w:r>
              <w:rPr>
                <w:sz w:val="18"/>
                <w:szCs w:val="18"/>
              </w:rPr>
              <w:t>yfinance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350673" w14:textId="77777777" w:rsidR="00346236" w:rsidRDefault="00346236" w:rsidP="006A00E5">
            <w:r>
              <w:rPr>
                <w:sz w:val="18"/>
                <w:szCs w:val="18"/>
              </w:rPr>
              <w:t>1.0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45736B" w14:textId="77777777" w:rsidR="00346236" w:rsidRDefault="00346236" w:rsidP="006A00E5">
            <w:r>
              <w:rPr>
                <w:sz w:val="18"/>
                <w:szCs w:val="18"/>
              </w:rPr>
              <w:t>Market data from Yahoo Finance</w:t>
            </w:r>
          </w:p>
        </w:tc>
      </w:tr>
      <w:tr w:rsidR="00346236" w14:paraId="77032BF4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83100B" w14:textId="77777777" w:rsidR="00346236" w:rsidRDefault="00346236" w:rsidP="006A00E5">
            <w:r>
              <w:rPr>
                <w:sz w:val="18"/>
                <w:szCs w:val="18"/>
              </w:rPr>
              <w:t>nselib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0B48F2" w14:textId="77777777" w:rsidR="00346236" w:rsidRDefault="00346236" w:rsidP="006A00E5">
            <w:r>
              <w:rPr>
                <w:sz w:val="18"/>
                <w:szCs w:val="18"/>
              </w:rPr>
              <w:t>2.4.2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FA224F" w14:textId="77777777" w:rsidR="00346236" w:rsidRDefault="00346236" w:rsidP="006A00E5">
            <w:r>
              <w:rPr>
                <w:sz w:val="18"/>
                <w:szCs w:val="18"/>
              </w:rPr>
              <w:t>NSE India market data</w:t>
            </w:r>
          </w:p>
        </w:tc>
      </w:tr>
      <w:tr w:rsidR="00346236" w14:paraId="1584A5F0" w14:textId="77777777" w:rsidTr="006A00E5">
        <w:trPr>
          <w:trHeight w:val="379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BA2820" w14:textId="77777777" w:rsidR="00346236" w:rsidRDefault="00346236" w:rsidP="006A00E5">
            <w:r>
              <w:rPr>
                <w:sz w:val="18"/>
                <w:szCs w:val="18"/>
              </w:rPr>
              <w:t>openpyxl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A23076" w14:textId="77777777" w:rsidR="00346236" w:rsidRDefault="00346236" w:rsidP="006A00E5">
            <w:r>
              <w:rPr>
                <w:sz w:val="18"/>
                <w:szCs w:val="18"/>
              </w:rPr>
              <w:t>3.1.5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29FABA" w14:textId="77777777" w:rsidR="00346236" w:rsidRDefault="00346236" w:rsidP="006A00E5">
            <w:r>
              <w:rPr>
                <w:sz w:val="18"/>
                <w:szCs w:val="18"/>
              </w:rPr>
              <w:t>Excel file reading (fund data sheets)</w:t>
            </w:r>
          </w:p>
        </w:tc>
      </w:tr>
      <w:tr w:rsidR="00346236" w14:paraId="2CF77F40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DE9F1D" w14:textId="77777777" w:rsidR="00346236" w:rsidRDefault="00346236" w:rsidP="006A00E5">
            <w:r>
              <w:rPr>
                <w:sz w:val="18"/>
                <w:szCs w:val="18"/>
              </w:rPr>
              <w:t>aiohttp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8AD47C" w14:textId="77777777" w:rsidR="00346236" w:rsidRDefault="00346236" w:rsidP="006A00E5">
            <w:r>
              <w:rPr>
                <w:sz w:val="18"/>
                <w:szCs w:val="18"/>
              </w:rPr>
              <w:t>3.13.3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064E53" w14:textId="77777777" w:rsidR="00346236" w:rsidRDefault="00346236" w:rsidP="006A00E5">
            <w:r>
              <w:rPr>
                <w:sz w:val="18"/>
                <w:szCs w:val="18"/>
              </w:rPr>
              <w:t>Async HTTP client for API calls</w:t>
            </w:r>
          </w:p>
        </w:tc>
      </w:tr>
      <w:tr w:rsidR="00346236" w14:paraId="760D7AD0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D97D76" w14:textId="77777777" w:rsidR="00346236" w:rsidRDefault="00346236" w:rsidP="006A00E5">
            <w:r>
              <w:rPr>
                <w:sz w:val="18"/>
                <w:szCs w:val="18"/>
              </w:rPr>
              <w:t>pydantic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AEEF16" w14:textId="77777777" w:rsidR="00346236" w:rsidRDefault="00346236" w:rsidP="006A00E5">
            <w:r>
              <w:rPr>
                <w:sz w:val="18"/>
                <w:szCs w:val="18"/>
              </w:rPr>
              <w:t>2.12.5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16E2F4" w14:textId="77777777" w:rsidR="00346236" w:rsidRDefault="00346236" w:rsidP="006A00E5">
            <w:r>
              <w:rPr>
                <w:sz w:val="18"/>
                <w:szCs w:val="18"/>
              </w:rPr>
              <w:t>Data validation and settings management</w:t>
            </w:r>
          </w:p>
        </w:tc>
      </w:tr>
      <w:tr w:rsidR="00346236" w14:paraId="5DC7B746" w14:textId="77777777" w:rsidTr="006A00E5">
        <w:trPr>
          <w:trHeight w:val="379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2D6509" w14:textId="77777777" w:rsidR="00346236" w:rsidRDefault="00346236" w:rsidP="006A00E5">
            <w:r>
              <w:rPr>
                <w:sz w:val="18"/>
                <w:szCs w:val="18"/>
              </w:rPr>
              <w:t>beautifulsoup4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A04A1" w14:textId="77777777" w:rsidR="00346236" w:rsidRDefault="00346236" w:rsidP="006A00E5">
            <w:r>
              <w:rPr>
                <w:sz w:val="18"/>
                <w:szCs w:val="18"/>
              </w:rPr>
              <w:t>4.14.3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E05FCA" w14:textId="77777777" w:rsidR="00346236" w:rsidRDefault="00346236" w:rsidP="006A00E5">
            <w:r>
              <w:rPr>
                <w:sz w:val="18"/>
                <w:szCs w:val="18"/>
              </w:rPr>
              <w:t>HTML parsing for web-scraped data</w:t>
            </w:r>
          </w:p>
        </w:tc>
      </w:tr>
      <w:tr w:rsidR="00346236" w14:paraId="04C114ED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EF20A" w14:textId="77777777" w:rsidR="00346236" w:rsidRDefault="00346236" w:rsidP="006A00E5">
            <w:r>
              <w:rPr>
                <w:sz w:val="18"/>
                <w:szCs w:val="18"/>
              </w:rPr>
              <w:t>requests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283BE8" w14:textId="77777777" w:rsidR="00346236" w:rsidRDefault="00346236" w:rsidP="006A00E5">
            <w:r>
              <w:rPr>
                <w:sz w:val="18"/>
                <w:szCs w:val="18"/>
              </w:rPr>
              <w:t>2.32.5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8EF7B1" w14:textId="77777777" w:rsidR="00346236" w:rsidRDefault="00346236" w:rsidP="006A00E5">
            <w:r>
              <w:rPr>
                <w:sz w:val="18"/>
                <w:szCs w:val="18"/>
              </w:rPr>
              <w:t>HTTP requests for API integration</w:t>
            </w:r>
          </w:p>
        </w:tc>
      </w:tr>
      <w:tr w:rsidR="00346236" w14:paraId="6446DF34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4C707B" w14:textId="77777777" w:rsidR="00346236" w:rsidRDefault="00346236" w:rsidP="006A00E5">
            <w:r>
              <w:rPr>
                <w:sz w:val="18"/>
                <w:szCs w:val="18"/>
              </w:rPr>
              <w:t>growwapi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841B37" w14:textId="77777777" w:rsidR="00346236" w:rsidRDefault="00346236" w:rsidP="006A00E5">
            <w:r>
              <w:rPr>
                <w:sz w:val="18"/>
                <w:szCs w:val="18"/>
              </w:rPr>
              <w:t>1.5.0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14E2A0" w14:textId="77777777" w:rsidR="00346236" w:rsidRDefault="00346236" w:rsidP="006A00E5">
            <w:r>
              <w:rPr>
                <w:sz w:val="18"/>
                <w:szCs w:val="18"/>
              </w:rPr>
              <w:t>Groww brokerage API integration</w:t>
            </w:r>
          </w:p>
        </w:tc>
      </w:tr>
      <w:tr w:rsidR="00346236" w14:paraId="50953ABB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EDA7E2" w14:textId="77777777" w:rsidR="00346236" w:rsidRDefault="00346236" w:rsidP="006A00E5">
            <w:r>
              <w:rPr>
                <w:sz w:val="18"/>
                <w:szCs w:val="18"/>
              </w:rPr>
              <w:t>exchange_calendars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4E4258" w14:textId="77777777" w:rsidR="00346236" w:rsidRDefault="00346236" w:rsidP="006A00E5">
            <w:r>
              <w:rPr>
                <w:sz w:val="18"/>
                <w:szCs w:val="18"/>
              </w:rPr>
              <w:t>4.12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54217A" w14:textId="77777777" w:rsidR="00346236" w:rsidRDefault="00346236" w:rsidP="006A00E5">
            <w:r>
              <w:rPr>
                <w:sz w:val="18"/>
                <w:szCs w:val="18"/>
              </w:rPr>
              <w:t>Trading calendar (NSE holidays)</w:t>
            </w:r>
          </w:p>
        </w:tc>
      </w:tr>
      <w:tr w:rsidR="00346236" w14:paraId="4271D5F6" w14:textId="77777777" w:rsidTr="006A00E5">
        <w:trPr>
          <w:trHeight w:val="360"/>
        </w:trPr>
        <w:tc>
          <w:tcPr>
            <w:tcW w:w="202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FB09FA" w14:textId="77777777" w:rsidR="00346236" w:rsidRDefault="00346236" w:rsidP="006A00E5">
            <w:r>
              <w:rPr>
                <w:sz w:val="18"/>
                <w:szCs w:val="18"/>
              </w:rPr>
              <w:t>pandas_market_calendars</w:t>
            </w:r>
          </w:p>
        </w:tc>
        <w:tc>
          <w:tcPr>
            <w:tcW w:w="760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BA80D4" w14:textId="77777777" w:rsidR="00346236" w:rsidRDefault="00346236" w:rsidP="006A00E5">
            <w:r>
              <w:rPr>
                <w:sz w:val="18"/>
                <w:szCs w:val="18"/>
              </w:rPr>
              <w:t>5.2.4</w:t>
            </w:r>
          </w:p>
        </w:tc>
        <w:tc>
          <w:tcPr>
            <w:tcW w:w="1373" w:type="dxa"/>
            <w:tcBorders>
              <w:top w:val="none" w:sz="0" w:space="0" w:color="FFFFFF"/>
              <w:left w:val="none" w:sz="0" w:space="0" w:color="FFFFFF"/>
              <w:bottom w:val="single" w:sz="12" w:space="0" w:color="000000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ED2A05" w14:textId="77777777" w:rsidR="00346236" w:rsidRDefault="00346236" w:rsidP="006A00E5">
            <w:r>
              <w:rPr>
                <w:sz w:val="18"/>
                <w:szCs w:val="18"/>
              </w:rPr>
              <w:t>Market calendar integration</w:t>
            </w:r>
          </w:p>
        </w:tc>
      </w:tr>
    </w:tbl>
    <w:p w14:paraId="242A1789" w14:textId="77777777" w:rsidR="00346236" w:rsidRDefault="00346236" w:rsidP="00346236">
      <w:pPr>
        <w:spacing w:after="200"/>
        <w:sectPr w:rsidR="00346236" w:rsidSect="00346236">
          <w:pgSz w:w="11906" w:h="16838"/>
          <w:pgMar w:top="1440" w:right="1440" w:bottom="1440" w:left="1440" w:header="708" w:footer="708" w:gutter="0"/>
          <w:cols w:num="2" w:space="720"/>
          <w:docGrid w:linePitch="360"/>
        </w:sectPr>
      </w:pPr>
    </w:p>
    <w:p w14:paraId="7DD59C16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36"/>
    <w:rsid w:val="002C7D54"/>
    <w:rsid w:val="0033371E"/>
    <w:rsid w:val="00346236"/>
    <w:rsid w:val="005C0D39"/>
    <w:rsid w:val="0070406C"/>
    <w:rsid w:val="00724754"/>
    <w:rsid w:val="00C321FA"/>
    <w:rsid w:val="00C97210"/>
    <w:rsid w:val="00D6278C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73DF"/>
  <w15:chartTrackingRefBased/>
  <w15:docId w15:val="{E53567A5-3B4B-4A4F-862A-18673196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2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2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2026-05-12T17:29:00Z</dcterms:created>
  <dcterms:modified xsi:type="dcterms:W3CDTF">2026-05-12T17:29:00Z</dcterms:modified>
</cp:coreProperties>
</file>