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181604" w14:textId="2E477F06" w:rsidR="00A85108" w:rsidRDefault="00025931">
      <w:pPr>
        <w:rPr>
          <w:rFonts w:hint="eastAsia"/>
        </w:rPr>
      </w:pPr>
      <w:r>
        <w:rPr>
          <w:noProof/>
        </w:rPr>
        <w:drawing>
          <wp:inline distT="0" distB="0" distL="0" distR="0" wp14:anchorId="07E0D0E4" wp14:editId="52057D53">
            <wp:extent cx="6146800" cy="4064000"/>
            <wp:effectExtent l="0" t="0" r="0" b="0"/>
            <wp:docPr id="14427495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749565" name="图片 144274956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C70D1" w14:textId="77777777" w:rsidR="00A85108" w:rsidRDefault="00A85108">
      <w:pPr>
        <w:rPr>
          <w:rFonts w:hint="eastAsia"/>
        </w:rPr>
      </w:pPr>
    </w:p>
    <w:p w14:paraId="1AEBE723" w14:textId="3E746F0C" w:rsidR="00A85108" w:rsidRPr="00C000C8" w:rsidRDefault="00C000C8" w:rsidP="00C000C8">
      <w:pPr>
        <w:spacing w:line="360" w:lineRule="auto"/>
        <w:rPr>
          <w:rFonts w:hint="eastAsia"/>
        </w:rPr>
      </w:pPr>
      <w:bookmarkStart w:id="0" w:name="_Hlk188392829"/>
      <w:r w:rsidRPr="00C000C8">
        <w:rPr>
          <w:rFonts w:ascii="Times New Roman" w:eastAsia="宋体" w:hAnsi="Times New Roman" w:cs="Times New Roman"/>
          <w:b/>
          <w:bCs/>
          <w:sz w:val="24"/>
          <w14:ligatures w14:val="none"/>
        </w:rPr>
        <w:t>Figure S1.</w:t>
      </w:r>
      <w:r w:rsidRPr="00C000C8">
        <w:rPr>
          <w:rFonts w:ascii="Times New Roman" w:eastAsia="宋体" w:hAnsi="Times New Roman" w:cs="Times New Roman"/>
          <w:sz w:val="24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14:ligatures w14:val="none"/>
        </w:rPr>
        <w:t>QQ</w:t>
      </w:r>
      <w:r w:rsidRPr="00C000C8">
        <w:rPr>
          <w:rFonts w:ascii="Times New Roman" w:eastAsia="宋体" w:hAnsi="Times New Roman" w:cs="Times New Roman"/>
          <w:sz w:val="24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14:ligatures w14:val="none"/>
        </w:rPr>
        <w:t xml:space="preserve">and </w:t>
      </w:r>
      <w:r w:rsidRPr="00C000C8">
        <w:rPr>
          <w:rFonts w:ascii="Times New Roman" w:eastAsia="宋体" w:hAnsi="Times New Roman" w:cs="Times New Roman"/>
          <w:sz w:val="24"/>
          <w14:ligatures w14:val="none"/>
        </w:rPr>
        <w:t>Manhattan plot of the PLACO results. Note: Red line represents the significance of 5×10</w:t>
      </w:r>
      <w:r w:rsidRPr="00C000C8">
        <w:rPr>
          <w:rFonts w:ascii="Times New Roman" w:eastAsia="宋体" w:hAnsi="Times New Roman" w:cs="Times New Roman"/>
          <w:sz w:val="24"/>
          <w:vertAlign w:val="superscript"/>
          <w14:ligatures w14:val="none"/>
        </w:rPr>
        <w:t>-8</w:t>
      </w:r>
      <w:r w:rsidRPr="00C000C8">
        <w:rPr>
          <w:rFonts w:ascii="Times New Roman" w:eastAsia="宋体" w:hAnsi="Times New Roman" w:cs="Times New Roman"/>
          <w:sz w:val="24"/>
          <w14:ligatures w14:val="none"/>
        </w:rPr>
        <w:t>.</w:t>
      </w:r>
      <w:r w:rsidRPr="00C000C8"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 </w:t>
      </w:r>
      <w:bookmarkStart w:id="1" w:name="_Hlk188393796"/>
      <w:bookmarkStart w:id="2" w:name="_Hlk188394400"/>
      <w:r w:rsidRPr="00C000C8"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 xml:space="preserve">Abbreviations: </w:t>
      </w:r>
      <w:bookmarkEnd w:id="1"/>
      <w:r w:rsidRPr="00C000C8"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GlycA, Glycoprotein acetyls; RA, Rheumatoid arthritis; AS, Ankylosing spondylitis; PsA, Psoriatic arthritis.</w:t>
      </w:r>
    </w:p>
    <w:bookmarkEnd w:id="0"/>
    <w:bookmarkEnd w:id="2"/>
    <w:p w14:paraId="414E06B4" w14:textId="77777777" w:rsidR="00A85108" w:rsidRDefault="00A85108">
      <w:pPr>
        <w:rPr>
          <w:rFonts w:hint="eastAsia"/>
        </w:rPr>
      </w:pPr>
    </w:p>
    <w:p w14:paraId="71008D46" w14:textId="77777777" w:rsidR="00025931" w:rsidRDefault="00025931">
      <w:pPr>
        <w:rPr>
          <w:rFonts w:hint="eastAsia"/>
        </w:rPr>
      </w:pPr>
    </w:p>
    <w:p w14:paraId="401FE080" w14:textId="77777777" w:rsidR="00025931" w:rsidRDefault="00025931">
      <w:pPr>
        <w:rPr>
          <w:rFonts w:hint="eastAsia"/>
        </w:rPr>
      </w:pPr>
    </w:p>
    <w:p w14:paraId="382E44F6" w14:textId="77777777" w:rsidR="00025931" w:rsidRDefault="00025931">
      <w:pPr>
        <w:rPr>
          <w:rFonts w:hint="eastAsia"/>
        </w:rPr>
      </w:pPr>
    </w:p>
    <w:p w14:paraId="5A4C2AAA" w14:textId="77777777" w:rsidR="00025931" w:rsidRDefault="00025931">
      <w:pPr>
        <w:rPr>
          <w:rFonts w:hint="eastAsia"/>
        </w:rPr>
      </w:pPr>
    </w:p>
    <w:p w14:paraId="1E310BC4" w14:textId="77777777" w:rsidR="00025931" w:rsidRDefault="00025931">
      <w:pPr>
        <w:rPr>
          <w:rFonts w:hint="eastAsia"/>
        </w:rPr>
      </w:pPr>
    </w:p>
    <w:p w14:paraId="59E3CD8A" w14:textId="77777777" w:rsidR="00025931" w:rsidRDefault="00025931">
      <w:pPr>
        <w:rPr>
          <w:rFonts w:hint="eastAsia"/>
        </w:rPr>
      </w:pPr>
    </w:p>
    <w:p w14:paraId="2A3C8CFA" w14:textId="77777777" w:rsidR="00025931" w:rsidRDefault="00025931">
      <w:pPr>
        <w:rPr>
          <w:rFonts w:hint="eastAsia"/>
        </w:rPr>
      </w:pPr>
    </w:p>
    <w:p w14:paraId="44448BCD" w14:textId="77777777" w:rsidR="00025931" w:rsidRDefault="00025931">
      <w:pPr>
        <w:rPr>
          <w:rFonts w:hint="eastAsia"/>
        </w:rPr>
      </w:pPr>
    </w:p>
    <w:p w14:paraId="5A7F01F1" w14:textId="77777777" w:rsidR="00025931" w:rsidRDefault="00025931">
      <w:pPr>
        <w:rPr>
          <w:rFonts w:hint="eastAsia"/>
        </w:rPr>
      </w:pPr>
    </w:p>
    <w:p w14:paraId="51D9086E" w14:textId="77777777" w:rsidR="00025931" w:rsidRDefault="00025931">
      <w:pPr>
        <w:rPr>
          <w:rFonts w:hint="eastAsia"/>
        </w:rPr>
      </w:pPr>
    </w:p>
    <w:p w14:paraId="45FA308F" w14:textId="77777777" w:rsidR="00025931" w:rsidRDefault="00025931">
      <w:pPr>
        <w:rPr>
          <w:rFonts w:hint="eastAsia"/>
        </w:rPr>
      </w:pPr>
    </w:p>
    <w:p w14:paraId="031CDCAA" w14:textId="77777777" w:rsidR="00025931" w:rsidRDefault="00025931">
      <w:pPr>
        <w:rPr>
          <w:rFonts w:hint="eastAsia"/>
        </w:rPr>
      </w:pPr>
    </w:p>
    <w:p w14:paraId="058BF1ED" w14:textId="77777777" w:rsidR="00025931" w:rsidRDefault="00025931">
      <w:pPr>
        <w:rPr>
          <w:rFonts w:hint="eastAsia"/>
        </w:rPr>
      </w:pPr>
    </w:p>
    <w:p w14:paraId="1D3C2100" w14:textId="77777777" w:rsidR="00025931" w:rsidRDefault="00025931">
      <w:pPr>
        <w:rPr>
          <w:rFonts w:hint="eastAsia"/>
        </w:rPr>
      </w:pPr>
    </w:p>
    <w:p w14:paraId="4AD5337D" w14:textId="77777777" w:rsidR="00025931" w:rsidRDefault="00025931">
      <w:pPr>
        <w:rPr>
          <w:rFonts w:hint="eastAsia"/>
        </w:rPr>
      </w:pPr>
    </w:p>
    <w:p w14:paraId="5C6E8143" w14:textId="77777777" w:rsidR="00025931" w:rsidRDefault="00025931">
      <w:pPr>
        <w:rPr>
          <w:rFonts w:hint="eastAsia"/>
        </w:rPr>
      </w:pPr>
    </w:p>
    <w:p w14:paraId="430E276A" w14:textId="77777777" w:rsidR="00025931" w:rsidRDefault="00025931">
      <w:pPr>
        <w:rPr>
          <w:rFonts w:hint="eastAsia"/>
        </w:rPr>
      </w:pPr>
    </w:p>
    <w:p w14:paraId="15B43B8C" w14:textId="77777777" w:rsidR="00025931" w:rsidRDefault="00025931">
      <w:pPr>
        <w:rPr>
          <w:rFonts w:hint="eastAsia"/>
        </w:rPr>
      </w:pPr>
    </w:p>
    <w:p w14:paraId="1643B205" w14:textId="37303368" w:rsidR="00025931" w:rsidRDefault="00025931">
      <w:pPr>
        <w:rPr>
          <w:rFonts w:hint="eastAsia"/>
        </w:rPr>
      </w:pPr>
      <w:r>
        <w:rPr>
          <w:noProof/>
        </w:rPr>
        <w:drawing>
          <wp:inline distT="0" distB="0" distL="0" distR="0" wp14:anchorId="4F30F1AD" wp14:editId="26A73AE3">
            <wp:extent cx="6350000" cy="3756025"/>
            <wp:effectExtent l="0" t="0" r="0" b="0"/>
            <wp:docPr id="3051566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156606" name="图片 30515660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8D0EF" w14:textId="77777777" w:rsidR="00025931" w:rsidRDefault="00025931">
      <w:pPr>
        <w:rPr>
          <w:rFonts w:hint="eastAsia"/>
        </w:rPr>
      </w:pPr>
    </w:p>
    <w:p w14:paraId="135EC7DD" w14:textId="72B22159" w:rsidR="00C000C8" w:rsidRPr="00C000C8" w:rsidRDefault="00C000C8" w:rsidP="00C000C8">
      <w:pPr>
        <w:spacing w:line="360" w:lineRule="auto"/>
        <w:rPr>
          <w:rFonts w:hint="eastAsia"/>
        </w:rPr>
      </w:pPr>
      <w:r w:rsidRPr="00C000C8">
        <w:rPr>
          <w:rFonts w:ascii="Times New Roman" w:eastAsia="宋体" w:hAnsi="Times New Roman" w:cs="Times New Roman"/>
          <w:b/>
          <w:bCs/>
          <w:sz w:val="24"/>
          <w14:ligatures w14:val="none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14:ligatures w14:val="none"/>
        </w:rPr>
        <w:t>2</w:t>
      </w:r>
      <w:r w:rsidRPr="00C000C8">
        <w:rPr>
          <w:rFonts w:ascii="Times New Roman" w:eastAsia="宋体" w:hAnsi="Times New Roman" w:cs="Times New Roman"/>
          <w:b/>
          <w:bCs/>
          <w:sz w:val="24"/>
          <w14:ligatures w14:val="none"/>
        </w:rPr>
        <w:t>.</w:t>
      </w:r>
      <w:r w:rsidRPr="00C000C8">
        <w:rPr>
          <w:rFonts w:ascii="Times New Roman" w:eastAsia="宋体" w:hAnsi="Times New Roman" w:cs="Times New Roman"/>
          <w:sz w:val="24"/>
          <w14:ligatures w14:val="none"/>
        </w:rPr>
        <w:t xml:space="preserve"> </w:t>
      </w:r>
      <w:r w:rsidRPr="00C000C8">
        <w:rPr>
          <w:rFonts w:ascii="Times New Roman" w:eastAsia="宋体" w:hAnsi="Times New Roman" w:cs="Times New Roman" w:hint="eastAsia"/>
          <w:sz w:val="24"/>
          <w14:ligatures w14:val="none"/>
        </w:rPr>
        <w:t>Figure S11. Gene-set enrichment for identified pleiotropic genes. Red panels represent significant tissues after Bonferroni adjustment. Abbreviations: DEG, differentially expressed genes</w:t>
      </w:r>
      <w:r w:rsidRPr="00C000C8">
        <w:rPr>
          <w:rFonts w:ascii="Times New Roman" w:eastAsia="宋体" w:hAnsi="Times New Roman" w:cs="Times New Roman"/>
          <w:sz w:val="24"/>
          <w14:ligatures w14:val="none"/>
        </w:rPr>
        <w:t>.</w:t>
      </w:r>
      <w:r w:rsidRPr="00C000C8"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 </w:t>
      </w:r>
    </w:p>
    <w:p w14:paraId="464F5104" w14:textId="77777777" w:rsidR="00025931" w:rsidRPr="00C000C8" w:rsidRDefault="00025931">
      <w:pPr>
        <w:rPr>
          <w:rFonts w:hint="eastAsia"/>
        </w:rPr>
      </w:pPr>
    </w:p>
    <w:p w14:paraId="1E434463" w14:textId="77777777" w:rsidR="00025931" w:rsidRDefault="00025931">
      <w:pPr>
        <w:rPr>
          <w:rFonts w:hint="eastAsia"/>
        </w:rPr>
      </w:pPr>
    </w:p>
    <w:p w14:paraId="7781CA61" w14:textId="77777777" w:rsidR="00025931" w:rsidRDefault="00025931">
      <w:pPr>
        <w:rPr>
          <w:rFonts w:hint="eastAsia"/>
        </w:rPr>
      </w:pPr>
    </w:p>
    <w:p w14:paraId="64F75CF8" w14:textId="77777777" w:rsidR="00025931" w:rsidRDefault="00025931">
      <w:pPr>
        <w:rPr>
          <w:rFonts w:hint="eastAsia"/>
        </w:rPr>
      </w:pPr>
    </w:p>
    <w:p w14:paraId="74F072F7" w14:textId="77777777" w:rsidR="00025931" w:rsidRDefault="00025931">
      <w:pPr>
        <w:rPr>
          <w:rFonts w:hint="eastAsia"/>
        </w:rPr>
      </w:pPr>
    </w:p>
    <w:p w14:paraId="47C4D4F2" w14:textId="77777777" w:rsidR="00025931" w:rsidRDefault="00025931">
      <w:pPr>
        <w:rPr>
          <w:rFonts w:hint="eastAsia"/>
        </w:rPr>
      </w:pPr>
    </w:p>
    <w:p w14:paraId="1CEA9473" w14:textId="77777777" w:rsidR="00025931" w:rsidRDefault="00025931">
      <w:pPr>
        <w:rPr>
          <w:rFonts w:hint="eastAsia"/>
        </w:rPr>
      </w:pPr>
    </w:p>
    <w:p w14:paraId="3A0D064E" w14:textId="77777777" w:rsidR="00025931" w:rsidRDefault="00025931">
      <w:pPr>
        <w:rPr>
          <w:rFonts w:hint="eastAsia"/>
        </w:rPr>
      </w:pPr>
    </w:p>
    <w:p w14:paraId="43EA9EF7" w14:textId="77777777" w:rsidR="00025931" w:rsidRDefault="00025931">
      <w:pPr>
        <w:rPr>
          <w:rFonts w:hint="eastAsia"/>
        </w:rPr>
      </w:pPr>
    </w:p>
    <w:p w14:paraId="519BEAAC" w14:textId="77777777" w:rsidR="00025931" w:rsidRDefault="00025931">
      <w:pPr>
        <w:rPr>
          <w:rFonts w:hint="eastAsia"/>
        </w:rPr>
      </w:pPr>
    </w:p>
    <w:p w14:paraId="7A3ECE1D" w14:textId="77777777" w:rsidR="00025931" w:rsidRDefault="00025931">
      <w:pPr>
        <w:rPr>
          <w:rFonts w:hint="eastAsia"/>
        </w:rPr>
      </w:pPr>
    </w:p>
    <w:p w14:paraId="0CA174CB" w14:textId="77777777" w:rsidR="00025931" w:rsidRDefault="00025931">
      <w:pPr>
        <w:rPr>
          <w:rFonts w:hint="eastAsia"/>
        </w:rPr>
      </w:pPr>
    </w:p>
    <w:p w14:paraId="0A3D4DD2" w14:textId="77777777" w:rsidR="00025931" w:rsidRDefault="00025931">
      <w:pPr>
        <w:rPr>
          <w:rFonts w:hint="eastAsia"/>
        </w:rPr>
      </w:pPr>
    </w:p>
    <w:p w14:paraId="49B18C6F" w14:textId="77777777" w:rsidR="00025931" w:rsidRDefault="00025931">
      <w:pPr>
        <w:rPr>
          <w:rFonts w:hint="eastAsia"/>
        </w:rPr>
      </w:pPr>
    </w:p>
    <w:p w14:paraId="3828299F" w14:textId="77777777" w:rsidR="00025931" w:rsidRDefault="00025931">
      <w:pPr>
        <w:rPr>
          <w:rFonts w:hint="eastAsia"/>
        </w:rPr>
      </w:pPr>
    </w:p>
    <w:p w14:paraId="3EF4A3FA" w14:textId="77777777" w:rsidR="00025931" w:rsidRDefault="00025931">
      <w:pPr>
        <w:rPr>
          <w:rFonts w:hint="eastAsia"/>
        </w:rPr>
      </w:pPr>
    </w:p>
    <w:p w14:paraId="1D8F9ADC" w14:textId="77777777" w:rsidR="00025931" w:rsidRDefault="00025931">
      <w:pPr>
        <w:rPr>
          <w:rFonts w:hint="eastAsia"/>
        </w:rPr>
      </w:pPr>
    </w:p>
    <w:p w14:paraId="64A94B27" w14:textId="77777777" w:rsidR="00025931" w:rsidRDefault="00025931">
      <w:pPr>
        <w:rPr>
          <w:rFonts w:hint="eastAsia"/>
        </w:rPr>
      </w:pPr>
    </w:p>
    <w:p w14:paraId="34E1851E" w14:textId="77777777" w:rsidR="00025931" w:rsidRDefault="00025931">
      <w:pPr>
        <w:rPr>
          <w:rFonts w:hint="eastAsia"/>
        </w:rPr>
      </w:pPr>
    </w:p>
    <w:p w14:paraId="134B9F60" w14:textId="77777777" w:rsidR="00025931" w:rsidRDefault="00025931">
      <w:pPr>
        <w:rPr>
          <w:rFonts w:hint="eastAsia"/>
        </w:rPr>
      </w:pPr>
    </w:p>
    <w:p w14:paraId="62F833C2" w14:textId="77777777" w:rsidR="00025931" w:rsidRDefault="00025931">
      <w:pPr>
        <w:rPr>
          <w:rFonts w:hint="eastAsia"/>
        </w:rPr>
      </w:pPr>
    </w:p>
    <w:p w14:paraId="3438A133" w14:textId="6888EE5B" w:rsidR="00025931" w:rsidRDefault="0002593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82D0793" wp14:editId="36D87B6F">
            <wp:extent cx="6337300" cy="4603750"/>
            <wp:effectExtent l="0" t="0" r="0" b="0"/>
            <wp:docPr id="776388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38810" name="图片 776388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DDE1C" w14:textId="77777777" w:rsidR="00025931" w:rsidRDefault="00025931">
      <w:pPr>
        <w:rPr>
          <w:rFonts w:hint="eastAsia"/>
        </w:rPr>
      </w:pPr>
    </w:p>
    <w:p w14:paraId="7A7B830C" w14:textId="55C91E96" w:rsidR="00025931" w:rsidRDefault="00407A57">
      <w:pPr>
        <w:rPr>
          <w:rFonts w:hint="eastAsia"/>
        </w:rPr>
      </w:pPr>
      <w:r w:rsidRPr="00C000C8">
        <w:rPr>
          <w:rFonts w:ascii="Times New Roman" w:eastAsia="宋体" w:hAnsi="Times New Roman" w:cs="Times New Roman"/>
          <w:b/>
          <w:bCs/>
          <w:sz w:val="24"/>
          <w14:ligatures w14:val="none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14:ligatures w14:val="none"/>
        </w:rPr>
        <w:t>3</w:t>
      </w:r>
      <w:r w:rsidRPr="00C000C8">
        <w:rPr>
          <w:rFonts w:ascii="Times New Roman" w:eastAsia="宋体" w:hAnsi="Times New Roman" w:cs="Times New Roman"/>
          <w:b/>
          <w:bCs/>
          <w:sz w:val="24"/>
          <w14:ligatures w14:val="none"/>
        </w:rPr>
        <w:t>.</w:t>
      </w:r>
      <w:r w:rsidR="0057176C" w:rsidRPr="0057176C">
        <w:rPr>
          <w:rFonts w:ascii="Times New Roman" w:eastAsia="宋体" w:hAnsi="Times New Roman" w:cs="Times New Roman"/>
          <w:sz w:val="24"/>
          <w14:ligatures w14:val="none"/>
        </w:rPr>
        <w:t xml:space="preserve"> </w:t>
      </w:r>
      <w:bookmarkStart w:id="3" w:name="OLE_LINK1"/>
      <w:r w:rsidR="0057176C" w:rsidRPr="00CC6CBF">
        <w:rPr>
          <w:rFonts w:ascii="Times New Roman" w:eastAsia="宋体" w:hAnsi="Times New Roman" w:cs="Times New Roman"/>
          <w:sz w:val="24"/>
          <w14:ligatures w14:val="none"/>
        </w:rPr>
        <w:t>Regional plots of each colocalized locus (PP.H4 &gt; 0.7) identified for corresponding trait pair (</w:t>
      </w:r>
      <w:proofErr w:type="spellStart"/>
      <w:r w:rsidR="0057176C">
        <w:rPr>
          <w:rFonts w:ascii="Times New Roman" w:eastAsia="宋体" w:hAnsi="Times New Roman" w:cs="Times New Roman" w:hint="eastAsia"/>
          <w:sz w:val="24"/>
          <w14:ligatures w14:val="none"/>
        </w:rPr>
        <w:t>GlycA</w:t>
      </w:r>
      <w:r w:rsidR="0057176C" w:rsidRPr="00CC6CBF">
        <w:rPr>
          <w:rFonts w:ascii="Times New Roman" w:eastAsia="宋体" w:hAnsi="Times New Roman" w:cs="Times New Roman"/>
          <w:sz w:val="24"/>
          <w14:ligatures w14:val="none"/>
        </w:rPr>
        <w:t>&amp;</w:t>
      </w:r>
      <w:r w:rsidR="0057176C">
        <w:rPr>
          <w:rFonts w:ascii="Times New Roman" w:eastAsia="宋体" w:hAnsi="Times New Roman" w:cs="Times New Roman" w:hint="eastAsia"/>
          <w:sz w:val="24"/>
          <w14:ligatures w14:val="none"/>
        </w:rPr>
        <w:t>RA</w:t>
      </w:r>
      <w:proofErr w:type="spellEnd"/>
      <w:r w:rsidR="0057176C" w:rsidRPr="00CC6CBF">
        <w:rPr>
          <w:rFonts w:ascii="Times New Roman" w:eastAsia="宋体" w:hAnsi="Times New Roman" w:cs="Times New Roman"/>
          <w:sz w:val="24"/>
          <w14:ligatures w14:val="none"/>
        </w:rPr>
        <w:t xml:space="preserve">) by using the PLACO. </w:t>
      </w:r>
      <w:r w:rsidR="0057176C" w:rsidRPr="00CC6CBF">
        <w:rPr>
          <w:rFonts w:ascii="Times New Roman" w:eastAsia="宋体" w:hAnsi="Times New Roman" w:cs="Times New Roman"/>
          <w:b/>
          <w:bCs/>
          <w:sz w:val="24"/>
          <w14:ligatures w14:val="none"/>
        </w:rPr>
        <w:t xml:space="preserve">Note: </w:t>
      </w:r>
      <w:r w:rsidR="0057176C" w:rsidRPr="00CC6CBF"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PP.H4 was posterior probability of H4 calculated by </w:t>
      </w:r>
      <w:proofErr w:type="spellStart"/>
      <w:r w:rsidR="0057176C" w:rsidRPr="00CC6CBF">
        <w:rPr>
          <w:rFonts w:ascii="Times New Roman" w:eastAsia="宋体" w:hAnsi="Times New Roman" w:cs="Times New Roman"/>
          <w:sz w:val="24"/>
          <w:szCs w:val="24"/>
          <w14:ligatures w14:val="none"/>
        </w:rPr>
        <w:t>coloc</w:t>
      </w:r>
      <w:proofErr w:type="spellEnd"/>
      <w:r w:rsidR="0057176C" w:rsidRPr="00CC6CBF"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 analysis</w:t>
      </w:r>
      <w:r w:rsidR="0057176C" w:rsidRPr="00CC6CBF">
        <w:rPr>
          <w:rFonts w:ascii="Times New Roman" w:eastAsia="宋体" w:hAnsi="Times New Roman" w:cs="Times New Roman"/>
          <w:sz w:val="24"/>
          <w14:ligatures w14:val="none"/>
        </w:rPr>
        <w:t>.</w:t>
      </w:r>
      <w:bookmarkEnd w:id="3"/>
    </w:p>
    <w:p w14:paraId="37A3F245" w14:textId="77777777" w:rsidR="00025931" w:rsidRDefault="00025931">
      <w:pPr>
        <w:rPr>
          <w:rFonts w:hint="eastAsia"/>
        </w:rPr>
      </w:pPr>
    </w:p>
    <w:p w14:paraId="29E895EC" w14:textId="77777777" w:rsidR="00025931" w:rsidRDefault="00025931">
      <w:pPr>
        <w:rPr>
          <w:rFonts w:hint="eastAsia"/>
        </w:rPr>
      </w:pPr>
    </w:p>
    <w:p w14:paraId="6A132C3B" w14:textId="77777777" w:rsidR="00025931" w:rsidRDefault="00025931">
      <w:pPr>
        <w:rPr>
          <w:rFonts w:hint="eastAsia"/>
        </w:rPr>
      </w:pPr>
    </w:p>
    <w:p w14:paraId="71ED03E3" w14:textId="77777777" w:rsidR="00025931" w:rsidRDefault="00025931">
      <w:pPr>
        <w:rPr>
          <w:rFonts w:hint="eastAsia"/>
        </w:rPr>
      </w:pPr>
    </w:p>
    <w:p w14:paraId="20A2C68F" w14:textId="77777777" w:rsidR="00025931" w:rsidRDefault="00025931">
      <w:pPr>
        <w:rPr>
          <w:rFonts w:hint="eastAsia"/>
        </w:rPr>
      </w:pPr>
    </w:p>
    <w:p w14:paraId="128BFEE9" w14:textId="77777777" w:rsidR="00025931" w:rsidRDefault="00025931">
      <w:pPr>
        <w:rPr>
          <w:rFonts w:hint="eastAsia"/>
        </w:rPr>
      </w:pPr>
    </w:p>
    <w:p w14:paraId="7D2D7DCC" w14:textId="77777777" w:rsidR="00025931" w:rsidRDefault="00025931">
      <w:pPr>
        <w:rPr>
          <w:rFonts w:hint="eastAsia"/>
        </w:rPr>
      </w:pPr>
    </w:p>
    <w:p w14:paraId="0FB63F20" w14:textId="77777777" w:rsidR="00025931" w:rsidRDefault="00025931">
      <w:pPr>
        <w:rPr>
          <w:rFonts w:hint="eastAsia"/>
        </w:rPr>
      </w:pPr>
    </w:p>
    <w:p w14:paraId="6CA3F3D5" w14:textId="77777777" w:rsidR="00025931" w:rsidRDefault="00025931">
      <w:pPr>
        <w:rPr>
          <w:rFonts w:hint="eastAsia"/>
        </w:rPr>
      </w:pPr>
    </w:p>
    <w:p w14:paraId="451EE1DA" w14:textId="77777777" w:rsidR="00025931" w:rsidRDefault="00025931">
      <w:pPr>
        <w:rPr>
          <w:rFonts w:hint="eastAsia"/>
        </w:rPr>
      </w:pPr>
    </w:p>
    <w:p w14:paraId="2A2A620B" w14:textId="77777777" w:rsidR="00025931" w:rsidRDefault="00025931">
      <w:pPr>
        <w:rPr>
          <w:rFonts w:hint="eastAsia"/>
        </w:rPr>
      </w:pPr>
    </w:p>
    <w:p w14:paraId="15151028" w14:textId="77777777" w:rsidR="00025931" w:rsidRDefault="00025931">
      <w:pPr>
        <w:rPr>
          <w:rFonts w:hint="eastAsia"/>
        </w:rPr>
      </w:pPr>
    </w:p>
    <w:p w14:paraId="4343E563" w14:textId="77777777" w:rsidR="00025931" w:rsidRDefault="00025931">
      <w:pPr>
        <w:rPr>
          <w:rFonts w:hint="eastAsia"/>
        </w:rPr>
      </w:pPr>
    </w:p>
    <w:p w14:paraId="5CB66372" w14:textId="77777777" w:rsidR="00025931" w:rsidRDefault="00025931">
      <w:pPr>
        <w:rPr>
          <w:rFonts w:hint="eastAsia"/>
        </w:rPr>
      </w:pPr>
    </w:p>
    <w:p w14:paraId="3687341B" w14:textId="77777777" w:rsidR="00025931" w:rsidRDefault="00025931">
      <w:pPr>
        <w:rPr>
          <w:rFonts w:hint="eastAsia"/>
        </w:rPr>
      </w:pPr>
    </w:p>
    <w:p w14:paraId="5C26C144" w14:textId="643F0D97" w:rsidR="00025931" w:rsidRDefault="0057176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1F93BA3" wp14:editId="729E660A">
            <wp:extent cx="4877051" cy="4877051"/>
            <wp:effectExtent l="0" t="0" r="0" b="0"/>
            <wp:docPr id="16040080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008063" name="图片 160400806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051" cy="48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4E181" w14:textId="378B1F4F" w:rsidR="00025931" w:rsidRDefault="00025931" w:rsidP="00025931">
      <w:pPr>
        <w:jc w:val="center"/>
        <w:rPr>
          <w:rFonts w:hint="eastAsia"/>
        </w:rPr>
      </w:pPr>
    </w:p>
    <w:p w14:paraId="316D3BB5" w14:textId="77777777" w:rsidR="00025931" w:rsidRDefault="00025931">
      <w:pPr>
        <w:rPr>
          <w:rFonts w:hint="eastAsia"/>
        </w:rPr>
      </w:pPr>
    </w:p>
    <w:p w14:paraId="073D31B1" w14:textId="3014C40B" w:rsidR="00CC6CBF" w:rsidRPr="00CC6CBF" w:rsidRDefault="00407A57" w:rsidP="00CC6CBF">
      <w:pPr>
        <w:rPr>
          <w:rFonts w:ascii="Times New Roman" w:eastAsia="等线" w:hAnsi="Times New Roman" w:cs="Times New Roman"/>
          <w:sz w:val="24"/>
          <w14:ligatures w14:val="none"/>
        </w:rPr>
      </w:pPr>
      <w:r w:rsidRPr="00C000C8">
        <w:rPr>
          <w:rFonts w:ascii="Times New Roman" w:eastAsia="宋体" w:hAnsi="Times New Roman" w:cs="Times New Roman"/>
          <w:b/>
          <w:bCs/>
          <w:sz w:val="24"/>
          <w14:ligatures w14:val="none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14:ligatures w14:val="none"/>
        </w:rPr>
        <w:t>4</w:t>
      </w:r>
      <w:r w:rsidRPr="00C000C8">
        <w:rPr>
          <w:rFonts w:ascii="Times New Roman" w:eastAsia="宋体" w:hAnsi="Times New Roman" w:cs="Times New Roman"/>
          <w:b/>
          <w:bCs/>
          <w:sz w:val="24"/>
          <w14:ligatures w14:val="none"/>
        </w:rPr>
        <w:t>.</w:t>
      </w:r>
      <w:r>
        <w:rPr>
          <w:rFonts w:ascii="Times New Roman" w:eastAsia="宋体" w:hAnsi="Times New Roman" w:cs="Times New Roman" w:hint="eastAsia"/>
          <w:b/>
          <w:bCs/>
          <w:sz w:val="24"/>
          <w14:ligatures w14:val="none"/>
        </w:rPr>
        <w:t xml:space="preserve"> </w:t>
      </w:r>
      <w:r w:rsidR="00CC6CBF" w:rsidRPr="00CC6CBF">
        <w:rPr>
          <w:rFonts w:ascii="Times New Roman" w:eastAsia="宋体" w:hAnsi="Times New Roman" w:cs="Times New Roman"/>
          <w:sz w:val="24"/>
          <w14:ligatures w14:val="none"/>
        </w:rPr>
        <w:t>Regional plots of each colocalized locus (PP.H4 &gt; 0.7) identified for corresponding trait pair (</w:t>
      </w:r>
      <w:proofErr w:type="spellStart"/>
      <w:r w:rsidR="00CC6CBF">
        <w:rPr>
          <w:rFonts w:ascii="Times New Roman" w:eastAsia="宋体" w:hAnsi="Times New Roman" w:cs="Times New Roman" w:hint="eastAsia"/>
          <w:sz w:val="24"/>
          <w14:ligatures w14:val="none"/>
        </w:rPr>
        <w:t>GlycA</w:t>
      </w:r>
      <w:r w:rsidR="00CC6CBF" w:rsidRPr="00CC6CBF">
        <w:rPr>
          <w:rFonts w:ascii="Times New Roman" w:eastAsia="宋体" w:hAnsi="Times New Roman" w:cs="Times New Roman"/>
          <w:sz w:val="24"/>
          <w14:ligatures w14:val="none"/>
        </w:rPr>
        <w:t>&amp;</w:t>
      </w:r>
      <w:r w:rsidR="0057176C">
        <w:rPr>
          <w:rFonts w:ascii="Times New Roman" w:eastAsia="宋体" w:hAnsi="Times New Roman" w:cs="Times New Roman" w:hint="eastAsia"/>
          <w:sz w:val="24"/>
          <w14:ligatures w14:val="none"/>
        </w:rPr>
        <w:t>PsA</w:t>
      </w:r>
      <w:proofErr w:type="spellEnd"/>
      <w:r w:rsidR="00CC6CBF" w:rsidRPr="00CC6CBF">
        <w:rPr>
          <w:rFonts w:ascii="Times New Roman" w:eastAsia="宋体" w:hAnsi="Times New Roman" w:cs="Times New Roman"/>
          <w:sz w:val="24"/>
          <w14:ligatures w14:val="none"/>
        </w:rPr>
        <w:t xml:space="preserve">) by using the PLACO. </w:t>
      </w:r>
      <w:r w:rsidR="00CC6CBF" w:rsidRPr="00CC6CBF">
        <w:rPr>
          <w:rFonts w:ascii="Times New Roman" w:eastAsia="宋体" w:hAnsi="Times New Roman" w:cs="Times New Roman"/>
          <w:b/>
          <w:bCs/>
          <w:sz w:val="24"/>
          <w14:ligatures w14:val="none"/>
        </w:rPr>
        <w:t xml:space="preserve">Note: </w:t>
      </w:r>
      <w:r w:rsidR="00CC6CBF" w:rsidRPr="00CC6CBF"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PP.H4 was posterior probability of H4 calculated by </w:t>
      </w:r>
      <w:proofErr w:type="spellStart"/>
      <w:r w:rsidR="00CC6CBF" w:rsidRPr="00CC6CBF">
        <w:rPr>
          <w:rFonts w:ascii="Times New Roman" w:eastAsia="宋体" w:hAnsi="Times New Roman" w:cs="Times New Roman"/>
          <w:sz w:val="24"/>
          <w:szCs w:val="24"/>
          <w14:ligatures w14:val="none"/>
        </w:rPr>
        <w:t>coloc</w:t>
      </w:r>
      <w:proofErr w:type="spellEnd"/>
      <w:r w:rsidR="00CC6CBF" w:rsidRPr="00CC6CBF"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 analysis</w:t>
      </w:r>
      <w:r w:rsidR="00CC6CBF" w:rsidRPr="00CC6CBF">
        <w:rPr>
          <w:rFonts w:ascii="Times New Roman" w:eastAsia="宋体" w:hAnsi="Times New Roman" w:cs="Times New Roman"/>
          <w:sz w:val="24"/>
          <w14:ligatures w14:val="none"/>
        </w:rPr>
        <w:t xml:space="preserve">. </w:t>
      </w:r>
    </w:p>
    <w:p w14:paraId="60503C9F" w14:textId="51A815E9" w:rsidR="00025931" w:rsidRPr="00CC6CBF" w:rsidRDefault="00025931">
      <w:pPr>
        <w:rPr>
          <w:rFonts w:hint="eastAsia"/>
        </w:rPr>
      </w:pPr>
    </w:p>
    <w:p w14:paraId="0AFC5D44" w14:textId="77777777" w:rsidR="00025931" w:rsidRDefault="00025931">
      <w:pPr>
        <w:rPr>
          <w:rFonts w:hint="eastAsia"/>
        </w:rPr>
      </w:pPr>
    </w:p>
    <w:p w14:paraId="29C31524" w14:textId="77777777" w:rsidR="00025931" w:rsidRDefault="00025931">
      <w:pPr>
        <w:rPr>
          <w:rFonts w:hint="eastAsia"/>
        </w:rPr>
      </w:pPr>
    </w:p>
    <w:p w14:paraId="1CF5728E" w14:textId="77777777" w:rsidR="00025931" w:rsidRDefault="00025931">
      <w:pPr>
        <w:rPr>
          <w:rFonts w:hint="eastAsia"/>
        </w:rPr>
      </w:pPr>
    </w:p>
    <w:p w14:paraId="05F395AA" w14:textId="77777777" w:rsidR="00025931" w:rsidRDefault="00025931">
      <w:pPr>
        <w:rPr>
          <w:rFonts w:hint="eastAsia"/>
        </w:rPr>
      </w:pPr>
    </w:p>
    <w:p w14:paraId="67B4E78D" w14:textId="77777777" w:rsidR="001624AD" w:rsidRDefault="001624AD">
      <w:pPr>
        <w:rPr>
          <w:rFonts w:hint="eastAsia"/>
        </w:rPr>
      </w:pPr>
    </w:p>
    <w:p w14:paraId="5B5C8A83" w14:textId="77777777" w:rsidR="001624AD" w:rsidRDefault="001624AD">
      <w:pPr>
        <w:rPr>
          <w:rFonts w:hint="eastAsia"/>
        </w:rPr>
      </w:pPr>
    </w:p>
    <w:p w14:paraId="4BBC1660" w14:textId="77777777" w:rsidR="001624AD" w:rsidRDefault="001624AD">
      <w:pPr>
        <w:rPr>
          <w:rFonts w:hint="eastAsia"/>
        </w:rPr>
      </w:pPr>
    </w:p>
    <w:p w14:paraId="3A92DF28" w14:textId="77777777" w:rsidR="001624AD" w:rsidRDefault="001624AD">
      <w:pPr>
        <w:rPr>
          <w:rFonts w:hint="eastAsia"/>
        </w:rPr>
      </w:pPr>
    </w:p>
    <w:p w14:paraId="06CD01A8" w14:textId="77777777" w:rsidR="001624AD" w:rsidRDefault="001624AD">
      <w:pPr>
        <w:rPr>
          <w:rFonts w:hint="eastAsia"/>
        </w:rPr>
      </w:pPr>
    </w:p>
    <w:p w14:paraId="08736347" w14:textId="77777777" w:rsidR="001624AD" w:rsidRDefault="001624AD">
      <w:pPr>
        <w:rPr>
          <w:rFonts w:hint="eastAsia"/>
        </w:rPr>
      </w:pPr>
    </w:p>
    <w:p w14:paraId="1C283355" w14:textId="77777777" w:rsidR="001624AD" w:rsidRDefault="001624AD">
      <w:pPr>
        <w:rPr>
          <w:rFonts w:hint="eastAsia"/>
        </w:rPr>
      </w:pPr>
    </w:p>
    <w:p w14:paraId="14AA1C22" w14:textId="77777777" w:rsidR="001624AD" w:rsidRDefault="001624AD">
      <w:pPr>
        <w:rPr>
          <w:rFonts w:hint="eastAsia"/>
        </w:rPr>
      </w:pPr>
    </w:p>
    <w:p w14:paraId="49BC2948" w14:textId="77777777" w:rsidR="001624AD" w:rsidRDefault="001624AD">
      <w:pPr>
        <w:rPr>
          <w:rFonts w:hint="eastAsia"/>
        </w:rPr>
      </w:pPr>
    </w:p>
    <w:p w14:paraId="5B050FEB" w14:textId="6DB78C14" w:rsidR="001624AD" w:rsidRDefault="001624AD">
      <w:pPr>
        <w:rPr>
          <w:rFonts w:hint="eastAsia"/>
        </w:rPr>
      </w:pPr>
      <w:r>
        <w:rPr>
          <w:noProof/>
        </w:rPr>
        <w:drawing>
          <wp:inline distT="0" distB="0" distL="0" distR="0" wp14:anchorId="0C2D4611" wp14:editId="1399EF18">
            <wp:extent cx="6026150" cy="7816850"/>
            <wp:effectExtent l="0" t="0" r="0" b="0"/>
            <wp:docPr id="20833454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211" cy="782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2C872" w14:textId="077F39C9" w:rsidR="00304049" w:rsidRPr="00374064" w:rsidRDefault="00374064" w:rsidP="00374064">
      <w:pPr>
        <w:rPr>
          <w:rFonts w:ascii="Times New Roman" w:eastAsia="宋体" w:hAnsi="Times New Roman" w:cs="Times New Roman"/>
          <w:sz w:val="24"/>
          <w14:ligatures w14:val="none"/>
        </w:rPr>
      </w:pPr>
      <w:r w:rsidRPr="00374064">
        <w:rPr>
          <w:rFonts w:ascii="Times New Roman" w:hAnsi="Times New Roman" w:cs="Times New Roman"/>
          <w:b/>
          <w:bCs/>
          <w:sz w:val="24"/>
          <w:szCs w:val="24"/>
        </w:rPr>
        <w:t>Figure S5.</w:t>
      </w:r>
      <w:r w:rsidRPr="00374064">
        <w:rPr>
          <w:rFonts w:ascii="Times New Roman" w:hAnsi="Times New Roman" w:cs="Times New Roman"/>
          <w:sz w:val="24"/>
          <w:szCs w:val="24"/>
        </w:rPr>
        <w:t xml:space="preserve"> Overview of pleiotropic genes for the IA and GlycA. Note: The signals represent hits of genes across different trait pairs. Abbreviations: </w:t>
      </w:r>
      <w:proofErr w:type="spellStart"/>
      <w:r w:rsidRPr="00374064">
        <w:rPr>
          <w:rFonts w:ascii="Times New Roman" w:hAnsi="Times New Roman" w:cs="Times New Roman"/>
          <w:sz w:val="24"/>
          <w:szCs w:val="24"/>
        </w:rPr>
        <w:t>eQTL</w:t>
      </w:r>
      <w:proofErr w:type="spellEnd"/>
      <w:r w:rsidRPr="00374064">
        <w:rPr>
          <w:rFonts w:ascii="Times New Roman" w:hAnsi="Times New Roman" w:cs="Times New Roman"/>
          <w:sz w:val="24"/>
          <w:szCs w:val="24"/>
        </w:rPr>
        <w:t xml:space="preserve"> expression quantitative trait loci; SMR summary-based Mendelian </w:t>
      </w:r>
      <w:proofErr w:type="spellStart"/>
      <w:r w:rsidRPr="00374064">
        <w:rPr>
          <w:rFonts w:ascii="Times New Roman" w:hAnsi="Times New Roman" w:cs="Times New Roman"/>
          <w:sz w:val="24"/>
          <w:szCs w:val="24"/>
        </w:rPr>
        <w:t>randomization</w:t>
      </w:r>
      <w:proofErr w:type="spellEnd"/>
    </w:p>
    <w:sectPr w:rsidR="00304049" w:rsidRPr="003740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F8BBB" w14:textId="77777777" w:rsidR="00561443" w:rsidRDefault="00561443" w:rsidP="009F4EE8">
      <w:pPr>
        <w:rPr>
          <w:rFonts w:hint="eastAsia"/>
        </w:rPr>
      </w:pPr>
      <w:r>
        <w:separator/>
      </w:r>
    </w:p>
  </w:endnote>
  <w:endnote w:type="continuationSeparator" w:id="0">
    <w:p w14:paraId="255A3BF9" w14:textId="77777777" w:rsidR="00561443" w:rsidRDefault="00561443" w:rsidP="009F4EE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79CB3A" w14:textId="77777777" w:rsidR="00561443" w:rsidRDefault="00561443" w:rsidP="009F4EE8">
      <w:pPr>
        <w:rPr>
          <w:rFonts w:hint="eastAsia"/>
        </w:rPr>
      </w:pPr>
      <w:r>
        <w:separator/>
      </w:r>
    </w:p>
  </w:footnote>
  <w:footnote w:type="continuationSeparator" w:id="0">
    <w:p w14:paraId="6F0A9A59" w14:textId="77777777" w:rsidR="00561443" w:rsidRDefault="00561443" w:rsidP="009F4EE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457A"/>
    <w:rsid w:val="00025931"/>
    <w:rsid w:val="001624AD"/>
    <w:rsid w:val="0018326D"/>
    <w:rsid w:val="001B015B"/>
    <w:rsid w:val="001F3C5D"/>
    <w:rsid w:val="00224BAC"/>
    <w:rsid w:val="00304049"/>
    <w:rsid w:val="00316CBB"/>
    <w:rsid w:val="0034029B"/>
    <w:rsid w:val="00374064"/>
    <w:rsid w:val="003B2BF0"/>
    <w:rsid w:val="003B559B"/>
    <w:rsid w:val="00407A57"/>
    <w:rsid w:val="00423CED"/>
    <w:rsid w:val="00450367"/>
    <w:rsid w:val="004570EA"/>
    <w:rsid w:val="00470E7D"/>
    <w:rsid w:val="00500380"/>
    <w:rsid w:val="005436AD"/>
    <w:rsid w:val="00552550"/>
    <w:rsid w:val="00561443"/>
    <w:rsid w:val="0057176C"/>
    <w:rsid w:val="00572BD4"/>
    <w:rsid w:val="007621D1"/>
    <w:rsid w:val="009B1298"/>
    <w:rsid w:val="009F4EE8"/>
    <w:rsid w:val="00A21775"/>
    <w:rsid w:val="00A85108"/>
    <w:rsid w:val="00C000C8"/>
    <w:rsid w:val="00C152D1"/>
    <w:rsid w:val="00C258A9"/>
    <w:rsid w:val="00CB376A"/>
    <w:rsid w:val="00CC6CBF"/>
    <w:rsid w:val="00CE68CA"/>
    <w:rsid w:val="00D04750"/>
    <w:rsid w:val="00D9457A"/>
    <w:rsid w:val="00E63B44"/>
    <w:rsid w:val="00F0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C5D869"/>
  <w15:chartTrackingRefBased/>
  <w15:docId w15:val="{A7881306-8A10-414A-B799-9035D515F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00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4EE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F4EE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F4E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F4EE8"/>
    <w:rPr>
      <w:sz w:val="18"/>
      <w:szCs w:val="18"/>
    </w:rPr>
  </w:style>
  <w:style w:type="table" w:styleId="a7">
    <w:name w:val="Table Grid"/>
    <w:basedOn w:val="a1"/>
    <w:uiPriority w:val="39"/>
    <w:rsid w:val="009F4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05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 Wang</dc:creator>
  <cp:keywords/>
  <dc:description/>
  <cp:lastModifiedBy>Han Wang</cp:lastModifiedBy>
  <cp:revision>16</cp:revision>
  <dcterms:created xsi:type="dcterms:W3CDTF">2025-01-03T14:26:00Z</dcterms:created>
  <dcterms:modified xsi:type="dcterms:W3CDTF">2025-04-04T12:30:00Z</dcterms:modified>
</cp:coreProperties>
</file>