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62" w:rsidRDefault="00D66B62" w:rsidP="00FC2A8E">
      <w:pPr>
        <w:spacing w:before="100" w:beforeAutospacing="1" w:after="100" w:afterAutospacing="1" w:line="240" w:lineRule="auto"/>
        <w:outlineLvl w:val="2"/>
        <w:rPr>
          <w:rFonts w:ascii="Times New Roman" w:eastAsia="Times New Roman" w:hAnsi="Times New Roman" w:cs="Times New Roman"/>
          <w:b/>
          <w:bCs/>
          <w:sz w:val="27"/>
          <w:szCs w:val="27"/>
          <w:lang w:bidi="fa-IR"/>
        </w:rPr>
      </w:pPr>
      <w:bookmarkStart w:id="0" w:name="_GoBack"/>
    </w:p>
    <w:bookmarkEnd w:id="0"/>
    <w:p w:rsidR="00D66B62" w:rsidRPr="00247E7D" w:rsidRDefault="00D66B62" w:rsidP="00D66B62">
      <w:pPr>
        <w:spacing w:before="100" w:beforeAutospacing="1" w:after="100" w:afterAutospacing="1" w:line="240" w:lineRule="auto"/>
        <w:jc w:val="center"/>
        <w:outlineLvl w:val="2"/>
        <w:rPr>
          <w:rFonts w:ascii="Times New Roman" w:eastAsia="Times New Roman" w:hAnsi="Times New Roman" w:cs="Times New Roman"/>
          <w:b/>
          <w:bCs/>
          <w:szCs w:val="28"/>
          <w:lang w:bidi="fa-IR"/>
        </w:rPr>
      </w:pPr>
      <w:r w:rsidRPr="00247E7D">
        <w:rPr>
          <w:rFonts w:ascii="Times New Roman" w:eastAsia="Times New Roman" w:hAnsi="Times New Roman" w:cs="Times New Roman"/>
          <w:b/>
          <w:bCs/>
          <w:szCs w:val="28"/>
          <w:lang w:bidi="fa-IR"/>
        </w:rPr>
        <w:t>APPENDIX</w:t>
      </w:r>
    </w:p>
    <w:p w:rsidR="00FC2A8E" w:rsidRPr="00D93636" w:rsidRDefault="00FC2A8E" w:rsidP="00FC2A8E">
      <w:pPr>
        <w:spacing w:before="100" w:beforeAutospacing="1" w:after="100" w:afterAutospacing="1" w:line="240" w:lineRule="auto"/>
        <w:outlineLvl w:val="2"/>
        <w:rPr>
          <w:rFonts w:ascii="Times New Roman" w:eastAsia="Times New Roman" w:hAnsi="Times New Roman" w:cs="Times New Roman"/>
          <w:b/>
          <w:bCs/>
          <w:sz w:val="27"/>
          <w:szCs w:val="27"/>
          <w:lang w:bidi="fa-IR"/>
        </w:rPr>
      </w:pPr>
      <w:r w:rsidRPr="00D93636">
        <w:rPr>
          <w:rFonts w:ascii="Times New Roman" w:eastAsia="Times New Roman" w:hAnsi="Times New Roman" w:cs="Times New Roman"/>
          <w:b/>
          <w:bCs/>
          <w:sz w:val="27"/>
          <w:szCs w:val="27"/>
          <w:lang w:bidi="fa-IR"/>
        </w:rPr>
        <w:t>Employee Attachment and Performance Questionnaire</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Dear Respondent,</w:t>
      </w:r>
      <w:r w:rsidRPr="00D93636">
        <w:rPr>
          <w:rFonts w:ascii="Times New Roman" w:eastAsia="Times New Roman" w:hAnsi="Times New Roman" w:cs="Times New Roman"/>
          <w:sz w:val="24"/>
          <w:szCs w:val="24"/>
          <w:lang w:bidi="fa-IR"/>
        </w:rPr>
        <w:br/>
        <w:t>With respect, this questionnaire is designed for a research study examining the relationship between employees' attachment levels based on the C10 model and their performance in healthcare services. We kindly request that you respond to the items with careful consideration. Please note that providing an email address is optional.</w:t>
      </w:r>
      <w:r w:rsidRPr="00D93636">
        <w:rPr>
          <w:rFonts w:ascii="Times New Roman" w:eastAsia="Times New Roman" w:hAnsi="Times New Roman" w:cs="Times New Roman"/>
          <w:sz w:val="24"/>
          <w:szCs w:val="24"/>
          <w:lang w:bidi="fa-IR"/>
        </w:rPr>
        <w:br/>
        <w:t>Thank you very much for your cooperation.</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Gender: □ Female □ Male</w:t>
      </w:r>
      <w:r w:rsidRPr="00D93636">
        <w:rPr>
          <w:rFonts w:ascii="Times New Roman" w:eastAsia="Times New Roman" w:hAnsi="Times New Roman" w:cs="Times New Roman"/>
          <w:sz w:val="24"/>
          <w:szCs w:val="24"/>
          <w:lang w:bidi="fa-IR"/>
        </w:rPr>
        <w:br/>
        <w:t>Marital Status: □ Single □ Married</w:t>
      </w:r>
      <w:r w:rsidRPr="00D93636">
        <w:rPr>
          <w:rFonts w:ascii="Times New Roman" w:eastAsia="Times New Roman" w:hAnsi="Times New Roman" w:cs="Times New Roman"/>
          <w:sz w:val="24"/>
          <w:szCs w:val="24"/>
          <w:lang w:bidi="fa-IR"/>
        </w:rPr>
        <w:br/>
        <w:t>Age: □ 20-30 years □ 31-40 years □ 41-50 years □ Over 50 years</w:t>
      </w:r>
      <w:r w:rsidRPr="00D93636">
        <w:rPr>
          <w:rFonts w:ascii="Times New Roman" w:eastAsia="Times New Roman" w:hAnsi="Times New Roman" w:cs="Times New Roman"/>
          <w:sz w:val="24"/>
          <w:szCs w:val="24"/>
          <w:lang w:bidi="fa-IR"/>
        </w:rPr>
        <w:br/>
        <w:t>Educational Qualification: □ High School Diploma □ Associate Degree □ Bachelor's Degree □ Master's Degree □ Doctorate</w:t>
      </w:r>
      <w:r w:rsidRPr="00D93636">
        <w:rPr>
          <w:rFonts w:ascii="Times New Roman" w:eastAsia="Times New Roman" w:hAnsi="Times New Roman" w:cs="Times New Roman"/>
          <w:sz w:val="24"/>
          <w:szCs w:val="24"/>
          <w:lang w:bidi="fa-IR"/>
        </w:rPr>
        <w:br/>
        <w:t>Years of Service: □ 1-5 years □ 6-10 years □ 11-15 years □ 16-20 years □ 21-25 years □ Over 25 years</w:t>
      </w:r>
      <w:r w:rsidRPr="00D93636">
        <w:rPr>
          <w:rFonts w:ascii="Times New Roman" w:eastAsia="Times New Roman" w:hAnsi="Times New Roman" w:cs="Times New Roman"/>
          <w:sz w:val="24"/>
          <w:szCs w:val="24"/>
          <w:lang w:bidi="fa-IR"/>
        </w:rPr>
        <w:br/>
        <w:t>Email Address: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5431"/>
        <w:gridCol w:w="827"/>
        <w:gridCol w:w="667"/>
        <w:gridCol w:w="1187"/>
        <w:gridCol w:w="789"/>
      </w:tblGrid>
      <w:tr w:rsidR="00FC2A8E" w:rsidRPr="00D93636" w:rsidTr="009B3364">
        <w:trPr>
          <w:tblHeader/>
          <w:tblCellSpacing w:w="15" w:type="dxa"/>
        </w:trPr>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No.</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Statements</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Always</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Often</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Sometimes</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Rarely</w:t>
            </w: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adhere to regulations and administrative discipline.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feel responsible for the tasks they accept and accountable for their outcomes.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work honestly without supervision from superiors.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are dedicated to their work and strive to deliver it with optimal quality.</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follow up on assigned tasks to ensure successful outcomes and maintain motivation.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6</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are serious about their work, value it, and endeavor to resolve work-related issues.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7</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treat clients and applicants with respect and strive to address their concerns.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8</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demonstrate self-sacrifice and altruism in emergencies or when humanitarian issues arise.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9</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strive to enhance their professional knowledge.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10</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accept their mistakes.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lastRenderedPageBreak/>
              <w:t>11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endeavor to maintain confidentiality in professional matters.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respect their colleagues' rights, show consideration, and foster a sense of cooperation.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strive to transfer their professional knowledge to others.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avoid wasting time and engaging in unproductive activities.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take care of work equipment and practice economy in their use.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bl>
    <w:p w:rsidR="00FC2A8E" w:rsidRPr="00D93636" w:rsidRDefault="00FC2A8E" w:rsidP="00FC2A8E">
      <w:pPr>
        <w:spacing w:before="100" w:beforeAutospacing="1" w:after="100" w:afterAutospacing="1" w:line="240" w:lineRule="auto"/>
        <w:outlineLvl w:val="2"/>
        <w:rPr>
          <w:rFonts w:ascii="Times New Roman" w:eastAsia="Times New Roman" w:hAnsi="Times New Roman" w:cs="Times New Roman"/>
          <w:b/>
          <w:bCs/>
          <w:sz w:val="27"/>
          <w:szCs w:val="27"/>
          <w:lang w:bidi="fa-IR"/>
        </w:rPr>
      </w:pPr>
      <w:r w:rsidRPr="00D93636">
        <w:rPr>
          <w:rFonts w:ascii="Times New Roman" w:eastAsia="Times New Roman" w:hAnsi="Times New Roman" w:cs="Times New Roman"/>
          <w:b/>
          <w:bCs/>
          <w:sz w:val="27"/>
          <w:szCs w:val="27"/>
          <w:lang w:bidi="fa-IR"/>
        </w:rPr>
        <w:t>Staff-Specific Questionnaire</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Dear Respondent,</w:t>
      </w:r>
      <w:r w:rsidRPr="00D93636">
        <w:rPr>
          <w:rFonts w:ascii="Times New Roman" w:eastAsia="Times New Roman" w:hAnsi="Times New Roman" w:cs="Times New Roman"/>
          <w:sz w:val="24"/>
          <w:szCs w:val="24"/>
          <w:lang w:bidi="fa-IR"/>
        </w:rPr>
        <w:br/>
        <w:t>With respect, this questionnaire is designed for a research study examining the relationship between employees' attachment levels based on the C10 model and their performance in healthcare services. We kindly request that you respond to the items with careful consideration. Please note that providing an email address is optional.</w:t>
      </w:r>
      <w:r w:rsidRPr="00D93636">
        <w:rPr>
          <w:rFonts w:ascii="Times New Roman" w:eastAsia="Times New Roman" w:hAnsi="Times New Roman" w:cs="Times New Roman"/>
          <w:sz w:val="24"/>
          <w:szCs w:val="24"/>
          <w:lang w:bidi="fa-IR"/>
        </w:rPr>
        <w:br/>
        <w:t>Thank you very much for your cooperation.</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Email Address (if desired): ....</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 Gender: □ Female □ Male</w:t>
      </w:r>
      <w:r w:rsidRPr="00D93636">
        <w:rPr>
          <w:rFonts w:ascii="Times New Roman" w:eastAsia="Times New Roman" w:hAnsi="Times New Roman" w:cs="Times New Roman"/>
          <w:sz w:val="24"/>
          <w:szCs w:val="24"/>
          <w:lang w:bidi="fa-IR"/>
        </w:rPr>
        <w:br/>
        <w:t>Employee Marital Status: □ Single □ Married</w:t>
      </w:r>
      <w:r w:rsidRPr="00D93636">
        <w:rPr>
          <w:rFonts w:ascii="Times New Roman" w:eastAsia="Times New Roman" w:hAnsi="Times New Roman" w:cs="Times New Roman"/>
          <w:sz w:val="24"/>
          <w:szCs w:val="24"/>
          <w:lang w:bidi="fa-IR"/>
        </w:rPr>
        <w:br/>
        <w:t>Employee Age: □ 20-30 years □ 31-40 years □ 41-50 years □ Over 50 years</w:t>
      </w:r>
      <w:r w:rsidRPr="00D93636">
        <w:rPr>
          <w:rFonts w:ascii="Times New Roman" w:eastAsia="Times New Roman" w:hAnsi="Times New Roman" w:cs="Times New Roman"/>
          <w:sz w:val="24"/>
          <w:szCs w:val="24"/>
          <w:lang w:bidi="fa-IR"/>
        </w:rPr>
        <w:br/>
        <w:t>Employee Educational Qualification: □ High School Diploma □ Associate Degree □ Bachelor's Degree □ Master's Degree □ Doctorate</w:t>
      </w:r>
      <w:r w:rsidRPr="00D93636">
        <w:rPr>
          <w:rFonts w:ascii="Times New Roman" w:eastAsia="Times New Roman" w:hAnsi="Times New Roman" w:cs="Times New Roman"/>
          <w:sz w:val="24"/>
          <w:szCs w:val="24"/>
          <w:lang w:bidi="fa-IR"/>
        </w:rPr>
        <w:br/>
        <w:t>Employee Years of Service: □ 1-5 years □ 6-10 years □ 11-15 years □ 16-20 years □ 21-25 years □ Over 25 years</w:t>
      </w:r>
    </w:p>
    <w:p w:rsidR="00FC2A8E" w:rsidRPr="00D93636" w:rsidRDefault="00FC2A8E" w:rsidP="00FC2A8E">
      <w:pPr>
        <w:spacing w:before="100" w:beforeAutospacing="1" w:after="100" w:afterAutospacing="1"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Questionnaire</w:t>
      </w:r>
      <w:r w:rsidRPr="00D93636">
        <w:rPr>
          <w:rFonts w:ascii="Times New Roman" w:eastAsia="Times New Roman" w:hAnsi="Times New Roman" w:cs="Times New Roman"/>
          <w:sz w:val="24"/>
          <w:szCs w:val="24"/>
          <w:lang w:bidi="fa-IR"/>
        </w:rPr>
        <w:br/>
        <w:t>Please indicate your level of agreement or disagreement with each of the following statements by marking an 'X'.</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5299"/>
        <w:gridCol w:w="723"/>
        <w:gridCol w:w="587"/>
        <w:gridCol w:w="1147"/>
        <w:gridCol w:w="534"/>
        <w:gridCol w:w="725"/>
      </w:tblGrid>
      <w:tr w:rsidR="00FC2A8E" w:rsidRPr="00D93636" w:rsidTr="009B3364">
        <w:trPr>
          <w:tblHeade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Statements</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Very High</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High</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Somewhat</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Low</w:t>
            </w:r>
          </w:p>
        </w:tc>
        <w:tc>
          <w:tcPr>
            <w:tcW w:w="0" w:type="auto"/>
            <w:vAlign w:val="center"/>
            <w:hideMark/>
          </w:tcPr>
          <w:p w:rsidR="00FC2A8E" w:rsidRPr="00D93636" w:rsidRDefault="00FC2A8E" w:rsidP="009B3364">
            <w:pPr>
              <w:spacing w:after="0" w:line="240" w:lineRule="auto"/>
              <w:jc w:val="center"/>
              <w:rPr>
                <w:rFonts w:ascii="Times New Roman" w:eastAsia="Times New Roman" w:hAnsi="Times New Roman" w:cs="Times New Roman"/>
                <w:b/>
                <w:bCs/>
                <w:sz w:val="24"/>
                <w:szCs w:val="24"/>
                <w:lang w:bidi="fa-IR"/>
              </w:rPr>
            </w:pPr>
            <w:r w:rsidRPr="00D93636">
              <w:rPr>
                <w:rFonts w:ascii="Times New Roman" w:eastAsia="Times New Roman" w:hAnsi="Times New Roman" w:cs="Times New Roman"/>
                <w:b/>
                <w:bCs/>
                <w:sz w:val="24"/>
                <w:szCs w:val="24"/>
                <w:lang w:bidi="fa-IR"/>
              </w:rPr>
              <w:t>Very Low</w:t>
            </w: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have access to superiors when needed.</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There are good and friendly relationships between employees and managers.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dedicate time to establishing communication with employees.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lastRenderedPageBreak/>
              <w:t>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Opportunities for employees to meet with managers are readily available.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Career advancement paths in the organization are clear and specified, with opportunities for employee progression.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6</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and supervisors are selected and appointed from within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7</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There are growth and advancement paths for every individual based on their job preferences.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8</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 organization provides growth and advancement opportunities; it is sufficient to demonstrate effort and competencies.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9</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 internal communication and information system in the organization is effective, and employees are aware of the nature and rationale of objectives.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10</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are kept informed about the organization's status to the extent necessary.</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are informed and briefed about the organization's goals, plans, and strategies.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know what the organization's goals, plans, and strategies are, and in which direction the organization is moving toward those goals.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Expectations from employees are clearly defined, and employees are aware of dos and don'ts as well as the organization's position.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Honesty and candor exist 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receive constructive and useful feedback from my superior regarding my behavior and performance, and I know how well they align or differ from my superior's expectations.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16</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know exactly what my superior and the organization expect from me.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17</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Good behaviors and desirable performances of employees are appreciated 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18</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possess strong skills for appreciating and encouraging employees to work harder.</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19</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strive to foster a culture of commitment and diligence 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lastRenderedPageBreak/>
              <w:t>20</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When we provide good services to clients, we receive attention and encouragement.</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feel that I participate and share in the organization's destiny to the extent I deserve.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are participatory and receptive to participation; employees' ideas and suggestions are heard.</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welcome employees' ideas, and employees participate in certain matters.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At my workplace, I can vote, express opinions, and participate.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exercise appropriate control and supervision over tasks, and employees enjoy autonomy and independence where necessary.</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26</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Controls are not excessive to the point of creating destructive stress in employees.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27</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Controls are not used solely to detect errors, shortcomings, and faults.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28</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Most colleagues perform their work with such quality and seriousness that supervision is truly unnecessary.</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29</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Teamwork is promoted 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30</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strive to strengthen the spirit of cooperation among employees.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31</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Employees trust each other, assist one another, and there is a positive collaborative environment in the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32</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There is no jealousy, negative competition, or destructive conflicts in the workplace.</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33</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 organization is reputable, credible, and well-known.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34</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take pride in working for such an organization.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35</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Family and friends know the organization well and have a positive mental image of it.</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36</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like the organization; if I had a choice, I would select this organization again.</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37</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Managers are committed to their promises, and employees trust the organization and managers.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lastRenderedPageBreak/>
              <w:t>38</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The organization's managers possess the necessary technical and managerial competencies, which further enhance employees' trust in them.</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39</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am optimistic about the organization's future and work there with confidence and peace of mind.</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r w:rsidR="00FC2A8E" w:rsidRPr="00D93636" w:rsidTr="009B3364">
        <w:trPr>
          <w:tblCellSpacing w:w="15" w:type="dxa"/>
        </w:trPr>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40</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r w:rsidRPr="00D93636">
              <w:rPr>
                <w:rFonts w:ascii="Times New Roman" w:eastAsia="Times New Roman" w:hAnsi="Times New Roman" w:cs="Times New Roman"/>
                <w:sz w:val="24"/>
                <w:szCs w:val="24"/>
                <w:lang w:bidi="fa-IR"/>
              </w:rPr>
              <w:t>I trust the senior managers' competence and qualifications to advance the work and ensure the organization's success.</w:t>
            </w: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4"/>
                <w:szCs w:val="24"/>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c>
          <w:tcPr>
            <w:tcW w:w="0" w:type="auto"/>
            <w:vAlign w:val="center"/>
            <w:hideMark/>
          </w:tcPr>
          <w:p w:rsidR="00FC2A8E" w:rsidRPr="00D93636" w:rsidRDefault="00FC2A8E" w:rsidP="009B3364">
            <w:pPr>
              <w:spacing w:after="0" w:line="240" w:lineRule="auto"/>
              <w:rPr>
                <w:rFonts w:ascii="Times New Roman" w:eastAsia="Times New Roman" w:hAnsi="Times New Roman" w:cs="Times New Roman"/>
                <w:sz w:val="20"/>
                <w:szCs w:val="20"/>
                <w:lang w:bidi="fa-IR"/>
              </w:rPr>
            </w:pPr>
          </w:p>
        </w:tc>
      </w:tr>
    </w:tbl>
    <w:p w:rsidR="00FC2A8E" w:rsidRPr="006F4076" w:rsidRDefault="00FC2A8E" w:rsidP="00FC2A8E">
      <w:pPr>
        <w:rPr>
          <w:rFonts w:asciiTheme="minorHAnsi" w:hAnsiTheme="minorHAnsi"/>
        </w:rPr>
      </w:pPr>
    </w:p>
    <w:p w:rsidR="00FC2A8E" w:rsidRPr="00FC2A8E" w:rsidRDefault="00FC2A8E" w:rsidP="00FC2A8E">
      <w:pPr>
        <w:keepNext/>
        <w:keepLines/>
        <w:spacing w:before="240" w:after="0"/>
        <w:jc w:val="center"/>
        <w:outlineLvl w:val="0"/>
        <w:rPr>
          <w:rFonts w:asciiTheme="majorBidi" w:eastAsiaTheme="majorEastAsia" w:hAnsiTheme="majorBidi" w:cstheme="majorBidi"/>
          <w:b/>
          <w:bCs/>
          <w:szCs w:val="28"/>
        </w:rPr>
      </w:pPr>
      <w:r w:rsidRPr="00FC2A8E">
        <w:rPr>
          <w:rFonts w:asciiTheme="majorBidi" w:eastAsiaTheme="majorEastAsia" w:hAnsiTheme="majorBidi" w:cstheme="majorBidi"/>
          <w:b/>
          <w:bCs/>
          <w:szCs w:val="28"/>
        </w:rPr>
        <w:t>Data output</w:t>
      </w:r>
    </w:p>
    <w:p w:rsidR="00FC2A8E" w:rsidRPr="00FC2A8E" w:rsidRDefault="00FC2A8E" w:rsidP="00FC2A8E">
      <w:pPr>
        <w:rPr>
          <w:rFonts w:asciiTheme="minorHAnsi" w:hAnsiTheme="minorHAnsi"/>
        </w:rPr>
      </w:pPr>
      <w:r w:rsidRPr="00FC2A8E">
        <w:rPr>
          <w:rFonts w:cs="B Nazanin"/>
          <w:noProof/>
          <w:color w:val="000000" w:themeColor="text1"/>
          <w:szCs w:val="24"/>
          <w:lang w:bidi="fa-IR"/>
        </w:rPr>
        <w:drawing>
          <wp:inline distT="0" distB="0" distL="0" distR="0" wp14:anchorId="0E2519E3" wp14:editId="405ECEBD">
            <wp:extent cx="5731510" cy="3816350"/>
            <wp:effectExtent l="19050" t="19050" r="2159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816350"/>
                    </a:xfrm>
                    <a:prstGeom prst="rect">
                      <a:avLst/>
                    </a:prstGeom>
                    <a:ln>
                      <a:solidFill>
                        <a:sysClr val="windowText" lastClr="000000"/>
                      </a:solidFill>
                    </a:ln>
                  </pic:spPr>
                </pic:pic>
              </a:graphicData>
            </a:graphic>
          </wp:inline>
        </w:drawing>
      </w: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ajorBidi" w:hAnsiTheme="majorBidi" w:cstheme="majorBidi"/>
          <w:b/>
          <w:bCs/>
          <w:sz w:val="24"/>
          <w:szCs w:val="24"/>
          <w:lang w:bidi="fa-IR"/>
        </w:rPr>
      </w:pPr>
      <w:r w:rsidRPr="00FC2A8E">
        <w:rPr>
          <w:rFonts w:asciiTheme="majorBidi" w:hAnsiTheme="majorBidi" w:cstheme="majorBidi"/>
          <w:b/>
          <w:bCs/>
          <w:sz w:val="24"/>
          <w:szCs w:val="24"/>
          <w:lang w:bidi="fa-IR"/>
        </w:rPr>
        <w:t>Table 1: Reliability and Validity Metrics</w:t>
      </w:r>
    </w:p>
    <w:tbl>
      <w:tblPr>
        <w:tblW w:w="0" w:type="auto"/>
        <w:tblCellSpacing w:w="15" w:type="dxa"/>
        <w:tblInd w:w="-142" w:type="dxa"/>
        <w:tblCellMar>
          <w:top w:w="15" w:type="dxa"/>
          <w:left w:w="15" w:type="dxa"/>
          <w:bottom w:w="15" w:type="dxa"/>
          <w:right w:w="15" w:type="dxa"/>
        </w:tblCellMar>
        <w:tblLook w:val="04A0" w:firstRow="1" w:lastRow="0" w:firstColumn="1" w:lastColumn="0" w:noHBand="0" w:noVBand="1"/>
      </w:tblPr>
      <w:tblGrid>
        <w:gridCol w:w="2070"/>
        <w:gridCol w:w="1513"/>
        <w:gridCol w:w="1908"/>
        <w:gridCol w:w="1903"/>
        <w:gridCol w:w="2108"/>
      </w:tblGrid>
      <w:tr w:rsidR="00FC2A8E" w:rsidRPr="00FC2A8E" w:rsidTr="009B3364">
        <w:trPr>
          <w:tblHeader/>
          <w:tblCellSpacing w:w="15" w:type="dxa"/>
        </w:trPr>
        <w:tc>
          <w:tcPr>
            <w:tcW w:w="2025" w:type="dxa"/>
            <w:vAlign w:val="center"/>
            <w:hideMark/>
          </w:tcPr>
          <w:p w:rsidR="00FC2A8E" w:rsidRPr="00FC2A8E" w:rsidRDefault="00FC2A8E" w:rsidP="00FC2A8E">
            <w:pPr>
              <w:spacing w:after="0" w:line="240" w:lineRule="auto"/>
              <w:jc w:val="center"/>
              <w:rPr>
                <w:rFonts w:ascii="Times New Roman" w:eastAsia="Times New Roman" w:hAnsi="Times New Roman" w:cs="Times New Roman"/>
                <w:b/>
                <w:bCs/>
                <w:sz w:val="24"/>
                <w:szCs w:val="24"/>
                <w:lang w:bidi="fa-IR"/>
              </w:rPr>
            </w:pPr>
            <w:r w:rsidRPr="00FC2A8E">
              <w:rPr>
                <w:rFonts w:ascii="Times New Roman" w:eastAsia="Times New Roman" w:hAnsi="Times New Roman" w:cs="Times New Roman"/>
                <w:b/>
                <w:bCs/>
                <w:sz w:val="24"/>
                <w:szCs w:val="24"/>
                <w:lang w:bidi="fa-IR"/>
              </w:rPr>
              <w:lastRenderedPageBreak/>
              <w:t>Construct</w:t>
            </w:r>
          </w:p>
        </w:tc>
        <w:tc>
          <w:tcPr>
            <w:tcW w:w="0" w:type="auto"/>
            <w:vAlign w:val="center"/>
            <w:hideMark/>
          </w:tcPr>
          <w:p w:rsidR="00FC2A8E" w:rsidRPr="00FC2A8E" w:rsidRDefault="00FC2A8E" w:rsidP="00FC2A8E">
            <w:pPr>
              <w:spacing w:after="0" w:line="240" w:lineRule="auto"/>
              <w:jc w:val="center"/>
              <w:rPr>
                <w:rFonts w:ascii="Times New Roman" w:eastAsia="Times New Roman" w:hAnsi="Times New Roman" w:cs="Times New Roman"/>
                <w:b/>
                <w:bCs/>
                <w:sz w:val="24"/>
                <w:szCs w:val="24"/>
                <w:lang w:bidi="fa-IR"/>
              </w:rPr>
            </w:pPr>
            <w:r w:rsidRPr="00FC2A8E">
              <w:rPr>
                <w:rFonts w:ascii="Times New Roman" w:eastAsia="Times New Roman" w:hAnsi="Times New Roman" w:cs="Times New Roman"/>
                <w:b/>
                <w:bCs/>
                <w:sz w:val="24"/>
                <w:szCs w:val="24"/>
                <w:lang w:bidi="fa-IR"/>
              </w:rPr>
              <w:t>Cronbach's Alpha</w:t>
            </w:r>
          </w:p>
        </w:tc>
        <w:tc>
          <w:tcPr>
            <w:tcW w:w="0" w:type="auto"/>
            <w:vAlign w:val="center"/>
            <w:hideMark/>
          </w:tcPr>
          <w:p w:rsidR="00FC2A8E" w:rsidRPr="00FC2A8E" w:rsidRDefault="00FC2A8E" w:rsidP="00FC2A8E">
            <w:pPr>
              <w:spacing w:after="0" w:line="240" w:lineRule="auto"/>
              <w:jc w:val="center"/>
              <w:rPr>
                <w:rFonts w:ascii="Times New Roman" w:eastAsia="Times New Roman" w:hAnsi="Times New Roman" w:cs="Times New Roman"/>
                <w:b/>
                <w:bCs/>
                <w:sz w:val="24"/>
                <w:szCs w:val="24"/>
                <w:lang w:bidi="fa-IR"/>
              </w:rPr>
            </w:pPr>
            <w:r w:rsidRPr="00FC2A8E">
              <w:rPr>
                <w:rFonts w:ascii="Times New Roman" w:eastAsia="Times New Roman" w:hAnsi="Times New Roman" w:cs="Times New Roman"/>
                <w:b/>
                <w:bCs/>
                <w:sz w:val="24"/>
                <w:szCs w:val="24"/>
                <w:lang w:bidi="fa-IR"/>
              </w:rPr>
              <w:t>Composite Reliability (</w:t>
            </w:r>
            <w:proofErr w:type="spellStart"/>
            <w:r w:rsidRPr="00FC2A8E">
              <w:rPr>
                <w:rFonts w:ascii="Times New Roman" w:eastAsia="Times New Roman" w:hAnsi="Times New Roman" w:cs="Times New Roman"/>
                <w:b/>
                <w:bCs/>
                <w:sz w:val="24"/>
                <w:szCs w:val="24"/>
                <w:lang w:bidi="fa-IR"/>
              </w:rPr>
              <w:t>rho_a</w:t>
            </w:r>
            <w:proofErr w:type="spellEnd"/>
            <w:r w:rsidRPr="00FC2A8E">
              <w:rPr>
                <w:rFonts w:ascii="Times New Roman" w:eastAsia="Times New Roman" w:hAnsi="Times New Roman" w:cs="Times New Roman"/>
                <w:b/>
                <w:bCs/>
                <w:sz w:val="24"/>
                <w:szCs w:val="24"/>
                <w:lang w:bidi="fa-IR"/>
              </w:rPr>
              <w:t>)</w:t>
            </w:r>
          </w:p>
        </w:tc>
        <w:tc>
          <w:tcPr>
            <w:tcW w:w="0" w:type="auto"/>
            <w:vAlign w:val="center"/>
            <w:hideMark/>
          </w:tcPr>
          <w:p w:rsidR="00FC2A8E" w:rsidRPr="00FC2A8E" w:rsidRDefault="00FC2A8E" w:rsidP="00FC2A8E">
            <w:pPr>
              <w:spacing w:after="0" w:line="240" w:lineRule="auto"/>
              <w:jc w:val="center"/>
              <w:rPr>
                <w:rFonts w:ascii="Times New Roman" w:eastAsia="Times New Roman" w:hAnsi="Times New Roman" w:cs="Times New Roman"/>
                <w:b/>
                <w:bCs/>
                <w:sz w:val="24"/>
                <w:szCs w:val="24"/>
                <w:lang w:bidi="fa-IR"/>
              </w:rPr>
            </w:pPr>
            <w:r w:rsidRPr="00FC2A8E">
              <w:rPr>
                <w:rFonts w:ascii="Times New Roman" w:eastAsia="Times New Roman" w:hAnsi="Times New Roman" w:cs="Times New Roman"/>
                <w:b/>
                <w:bCs/>
                <w:sz w:val="24"/>
                <w:szCs w:val="24"/>
                <w:lang w:bidi="fa-IR"/>
              </w:rPr>
              <w:t>Composite Reliability (</w:t>
            </w:r>
            <w:proofErr w:type="spellStart"/>
            <w:r w:rsidRPr="00FC2A8E">
              <w:rPr>
                <w:rFonts w:ascii="Times New Roman" w:eastAsia="Times New Roman" w:hAnsi="Times New Roman" w:cs="Times New Roman"/>
                <w:b/>
                <w:bCs/>
                <w:sz w:val="24"/>
                <w:szCs w:val="24"/>
                <w:lang w:bidi="fa-IR"/>
              </w:rPr>
              <w:t>rho_c</w:t>
            </w:r>
            <w:proofErr w:type="spellEnd"/>
            <w:r w:rsidRPr="00FC2A8E">
              <w:rPr>
                <w:rFonts w:ascii="Times New Roman" w:eastAsia="Times New Roman" w:hAnsi="Times New Roman" w:cs="Times New Roman"/>
                <w:b/>
                <w:bCs/>
                <w:sz w:val="24"/>
                <w:szCs w:val="24"/>
                <w:lang w:bidi="fa-IR"/>
              </w:rPr>
              <w:t>)</w:t>
            </w:r>
          </w:p>
        </w:tc>
        <w:tc>
          <w:tcPr>
            <w:tcW w:w="0" w:type="auto"/>
            <w:vAlign w:val="center"/>
            <w:hideMark/>
          </w:tcPr>
          <w:p w:rsidR="00FC2A8E" w:rsidRPr="00FC2A8E" w:rsidRDefault="00FC2A8E" w:rsidP="00FC2A8E">
            <w:pPr>
              <w:spacing w:after="0" w:line="240" w:lineRule="auto"/>
              <w:jc w:val="center"/>
              <w:rPr>
                <w:rFonts w:ascii="Times New Roman" w:eastAsia="Times New Roman" w:hAnsi="Times New Roman" w:cs="Times New Roman"/>
                <w:b/>
                <w:bCs/>
                <w:sz w:val="24"/>
                <w:szCs w:val="24"/>
                <w:lang w:bidi="fa-IR"/>
              </w:rPr>
            </w:pPr>
            <w:r w:rsidRPr="00FC2A8E">
              <w:rPr>
                <w:rFonts w:ascii="Times New Roman" w:eastAsia="Times New Roman" w:hAnsi="Times New Roman" w:cs="Times New Roman"/>
                <w:b/>
                <w:bCs/>
                <w:sz w:val="24"/>
                <w:szCs w:val="24"/>
                <w:lang w:bidi="fa-IR"/>
              </w:rPr>
              <w:t>Average Variance Extracted (AVE)</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confidence</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0.712</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0.735</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0.823</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0.542</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Organizational Credibility</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0.784</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0.718</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0.810</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0.524</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Collaboration</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0.749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0.754</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0.842</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0.572</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Employee Attachment</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0.957</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0.959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0.960</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0.584</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connection</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0.714</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0.715</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0.824</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0.539</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clarity</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0.788</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0.793</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0.863</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0.612</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Performance</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0.880</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0.884</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0.900</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0.578</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congratulate</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0.779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0.805</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0.859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0.608</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Career Path</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0.718</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0.719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0.826</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0.544</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convey</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0.731</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0.747</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0.832</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0.556</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contribute</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0.659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0.661</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0.796</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0.693</w:t>
            </w:r>
          </w:p>
        </w:tc>
      </w:tr>
      <w:tr w:rsidR="00FC2A8E" w:rsidRPr="00FC2A8E" w:rsidTr="009B3364">
        <w:trPr>
          <w:tblCellSpacing w:w="15" w:type="dxa"/>
        </w:trPr>
        <w:tc>
          <w:tcPr>
            <w:tcW w:w="2025"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Control</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0.729</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0.731</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0.831</w:t>
            </w:r>
          </w:p>
        </w:tc>
        <w:tc>
          <w:tcPr>
            <w:tcW w:w="0" w:type="auto"/>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0.552</w:t>
            </w:r>
          </w:p>
        </w:tc>
      </w:tr>
    </w:tbl>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cs="B Nazanin"/>
          <w:color w:val="000000" w:themeColor="text1"/>
          <w:szCs w:val="24"/>
        </w:rPr>
      </w:pPr>
    </w:p>
    <w:p w:rsidR="00FC2A8E" w:rsidRPr="00FC2A8E" w:rsidRDefault="00FC2A8E" w:rsidP="00FC2A8E">
      <w:pPr>
        <w:rPr>
          <w:rFonts w:asciiTheme="minorHAnsi" w:hAnsiTheme="minorHAnsi" w:cs="B Nazanin"/>
          <w:color w:val="000000" w:themeColor="text1"/>
          <w:szCs w:val="24"/>
          <w:lang w:bidi="fa-IR"/>
        </w:rPr>
      </w:pPr>
    </w:p>
    <w:tbl>
      <w:tblPr>
        <w:tblW w:w="12299" w:type="dxa"/>
        <w:tblInd w:w="-1313" w:type="dxa"/>
        <w:tblLook w:val="04A0" w:firstRow="1" w:lastRow="0" w:firstColumn="1" w:lastColumn="0" w:noHBand="0" w:noVBand="1"/>
      </w:tblPr>
      <w:tblGrid>
        <w:gridCol w:w="1536"/>
        <w:gridCol w:w="899"/>
        <w:gridCol w:w="855"/>
        <w:gridCol w:w="855"/>
        <w:gridCol w:w="866"/>
        <w:gridCol w:w="855"/>
        <w:gridCol w:w="917"/>
        <w:gridCol w:w="1022"/>
        <w:gridCol w:w="879"/>
        <w:gridCol w:w="855"/>
        <w:gridCol w:w="855"/>
        <w:gridCol w:w="922"/>
        <w:gridCol w:w="1063"/>
      </w:tblGrid>
      <w:tr w:rsidR="00FC2A8E" w:rsidRPr="00FC2A8E" w:rsidTr="009B3364">
        <w:trPr>
          <w:cantSplit/>
          <w:trHeight w:val="1465"/>
        </w:trPr>
        <w:tc>
          <w:tcPr>
            <w:tcW w:w="1536" w:type="dxa"/>
            <w:tcBorders>
              <w:top w:val="nil"/>
              <w:left w:val="nil"/>
              <w:bottom w:val="nil"/>
              <w:right w:val="nil"/>
            </w:tcBorders>
            <w:shd w:val="clear" w:color="auto" w:fill="auto"/>
            <w:noWrap/>
            <w:vAlign w:val="bottom"/>
            <w:hideMark/>
          </w:tcPr>
          <w:p w:rsidR="00FC2A8E" w:rsidRPr="00FC2A8E" w:rsidRDefault="00FC2A8E" w:rsidP="00FC2A8E">
            <w:pPr>
              <w:spacing w:after="0" w:line="240" w:lineRule="auto"/>
              <w:jc w:val="right"/>
              <w:rPr>
                <w:rFonts w:eastAsia="Times New Roman" w:cs="B Nazanin"/>
                <w:color w:val="000000" w:themeColor="text1"/>
                <w:szCs w:val="24"/>
              </w:rPr>
            </w:pP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confidence</w:t>
            </w:r>
          </w:p>
        </w:tc>
        <w:tc>
          <w:tcPr>
            <w:tcW w:w="855" w:type="dxa"/>
            <w:tcBorders>
              <w:top w:val="single" w:sz="4" w:space="0" w:color="auto"/>
              <w:left w:val="nil"/>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tl/>
              </w:rPr>
            </w:pPr>
            <w:r w:rsidRPr="00FC2A8E">
              <w:rPr>
                <w:rFonts w:ascii="Times New Roman" w:eastAsia="Times New Roman" w:hAnsi="Times New Roman" w:cs="Times New Roman"/>
                <w:sz w:val="24"/>
                <w:szCs w:val="24"/>
                <w:lang w:bidi="fa-IR"/>
              </w:rPr>
              <w:t>Credibility</w:t>
            </w:r>
          </w:p>
        </w:tc>
        <w:tc>
          <w:tcPr>
            <w:tcW w:w="855"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hideMark/>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Collaboration</w:t>
            </w:r>
          </w:p>
        </w:tc>
        <w:tc>
          <w:tcPr>
            <w:tcW w:w="866" w:type="dxa"/>
            <w:tcBorders>
              <w:top w:val="single" w:sz="4" w:space="0" w:color="auto"/>
              <w:left w:val="nil"/>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Attachment</w:t>
            </w:r>
          </w:p>
        </w:tc>
        <w:tc>
          <w:tcPr>
            <w:tcW w:w="855" w:type="dxa"/>
            <w:tcBorders>
              <w:top w:val="single" w:sz="4" w:space="0" w:color="auto"/>
              <w:left w:val="nil"/>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tl/>
                <w:lang w:bidi="fa-IR"/>
              </w:rPr>
            </w:pPr>
            <w:r w:rsidRPr="00FC2A8E">
              <w:rPr>
                <w:rFonts w:ascii="Times New Roman" w:eastAsia="Times New Roman" w:hAnsi="Times New Roman" w:cs="Times New Roman"/>
                <w:sz w:val="24"/>
                <w:szCs w:val="24"/>
                <w:lang w:bidi="fa-IR"/>
              </w:rPr>
              <w:t>connect</w:t>
            </w:r>
          </w:p>
        </w:tc>
        <w:tc>
          <w:tcPr>
            <w:tcW w:w="917"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hideMark/>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clarity</w:t>
            </w:r>
          </w:p>
        </w:tc>
        <w:tc>
          <w:tcPr>
            <w:tcW w:w="1022"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hideMark/>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Performance</w:t>
            </w:r>
          </w:p>
        </w:tc>
        <w:tc>
          <w:tcPr>
            <w:tcW w:w="879"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hideMark/>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congratulate</w:t>
            </w:r>
          </w:p>
        </w:tc>
        <w:tc>
          <w:tcPr>
            <w:tcW w:w="855" w:type="dxa"/>
            <w:tcBorders>
              <w:top w:val="single" w:sz="4" w:space="0" w:color="auto"/>
              <w:left w:val="nil"/>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tl/>
              </w:rPr>
            </w:pPr>
            <w:r w:rsidRPr="00FC2A8E">
              <w:rPr>
                <w:rFonts w:ascii="Times New Roman" w:eastAsia="Times New Roman" w:hAnsi="Times New Roman" w:cs="Times New Roman"/>
                <w:sz w:val="24"/>
                <w:szCs w:val="24"/>
                <w:lang w:bidi="fa-IR"/>
              </w:rPr>
              <w:t>Career Path</w:t>
            </w:r>
          </w:p>
        </w:tc>
        <w:tc>
          <w:tcPr>
            <w:tcW w:w="775" w:type="dxa"/>
            <w:tcBorders>
              <w:top w:val="single" w:sz="4" w:space="0" w:color="auto"/>
              <w:left w:val="nil"/>
              <w:bottom w:val="single" w:sz="4" w:space="0" w:color="auto"/>
              <w:right w:val="single" w:sz="4" w:space="0" w:color="auto"/>
            </w:tcBorders>
            <w:shd w:val="clear" w:color="auto" w:fill="FFFFFF" w:themeFill="background1"/>
            <w:noWrap/>
            <w:textDirection w:val="tbRl"/>
            <w:vAlign w:val="bottom"/>
            <w:hideMark/>
          </w:tcPr>
          <w:p w:rsidR="00FC2A8E" w:rsidRPr="00FC2A8E" w:rsidRDefault="00FC2A8E" w:rsidP="00FC2A8E">
            <w:pPr>
              <w:spacing w:after="0" w:line="240" w:lineRule="auto"/>
              <w:ind w:left="113" w:right="113"/>
              <w:jc w:val="right"/>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convey</w:t>
            </w:r>
          </w:p>
        </w:tc>
        <w:tc>
          <w:tcPr>
            <w:tcW w:w="922"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hideMark/>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contribute</w:t>
            </w:r>
          </w:p>
        </w:tc>
        <w:tc>
          <w:tcPr>
            <w:tcW w:w="1063" w:type="dxa"/>
            <w:tcBorders>
              <w:top w:val="single" w:sz="4" w:space="0" w:color="auto"/>
              <w:left w:val="nil"/>
              <w:bottom w:val="single" w:sz="4" w:space="0" w:color="auto"/>
              <w:right w:val="single" w:sz="4" w:space="0" w:color="auto"/>
            </w:tcBorders>
            <w:shd w:val="clear" w:color="auto" w:fill="FFFFFF" w:themeFill="background1"/>
            <w:noWrap/>
            <w:textDirection w:val="tbRl"/>
            <w:vAlign w:val="center"/>
          </w:tcPr>
          <w:p w:rsidR="00FC2A8E" w:rsidRPr="00FC2A8E" w:rsidRDefault="00FC2A8E" w:rsidP="00FC2A8E">
            <w:pPr>
              <w:spacing w:after="0" w:line="240" w:lineRule="auto"/>
              <w:ind w:left="113" w:right="113"/>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Control</w:t>
            </w:r>
          </w:p>
        </w:tc>
      </w:tr>
      <w:tr w:rsidR="00FC2A8E" w:rsidRPr="00FC2A8E" w:rsidTr="009B3364">
        <w:trPr>
          <w:trHeight w:val="300"/>
        </w:trPr>
        <w:tc>
          <w:tcPr>
            <w:tcW w:w="15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tl/>
              </w:rPr>
            </w:pPr>
            <w:r w:rsidRPr="00FC2A8E">
              <w:rPr>
                <w:rFonts w:ascii="Times New Roman" w:eastAsia="Times New Roman" w:hAnsi="Times New Roman" w:cs="Times New Roman"/>
                <w:sz w:val="24"/>
                <w:szCs w:val="24"/>
                <w:lang w:bidi="fa-IR"/>
              </w:rPr>
              <w:t>confidence</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before="100" w:beforeAutospacing="1" w:after="100" w:afterAutospacing="1" w:line="240" w:lineRule="auto"/>
              <w:jc w:val="center"/>
              <w:rPr>
                <w:rFonts w:ascii="Times New Roman" w:eastAsia="Times New Roman" w:hAnsi="Times New Roman" w:cs="Times New Roman"/>
                <w:color w:val="000000" w:themeColor="text1"/>
                <w:sz w:val="24"/>
                <w:szCs w:val="24"/>
                <w:rtl/>
              </w:rPr>
            </w:pPr>
            <w:r w:rsidRPr="00FC2A8E">
              <w:rPr>
                <w:rFonts w:ascii="Times New Roman" w:eastAsia="Times New Roman" w:hAnsi="Times New Roman" w:cs="Times New Roman"/>
                <w:color w:val="000000" w:themeColor="text1"/>
                <w:sz w:val="24"/>
                <w:szCs w:val="24"/>
              </w:rPr>
              <w:t>0.736</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tl/>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Credibility</w:t>
            </w:r>
          </w:p>
        </w:tc>
        <w:tc>
          <w:tcPr>
            <w:tcW w:w="899" w:type="dxa"/>
            <w:tcBorders>
              <w:top w:val="nil"/>
              <w:left w:val="nil"/>
              <w:bottom w:val="single" w:sz="4" w:space="0" w:color="auto"/>
              <w:right w:val="single" w:sz="4" w:space="0" w:color="auto"/>
            </w:tcBorders>
            <w:shd w:val="clear" w:color="auto" w:fill="auto"/>
            <w:noWrap/>
            <w:vAlign w:val="bottom"/>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tl/>
                <w:lang w:bidi="fa-IR"/>
              </w:rPr>
            </w:pPr>
            <w:r w:rsidRPr="00FC2A8E">
              <w:rPr>
                <w:rFonts w:ascii="Times New Roman" w:eastAsia="Times New Roman" w:hAnsi="Times New Roman" w:cs="Times New Roman"/>
                <w:color w:val="000000" w:themeColor="text1"/>
                <w:sz w:val="24"/>
                <w:szCs w:val="24"/>
                <w:lang w:bidi="fa-IR"/>
              </w:rPr>
              <w:t>0.702</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0.724</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Collaboration</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tl/>
              </w:rPr>
            </w:pPr>
            <w:r w:rsidRPr="00FC2A8E">
              <w:rPr>
                <w:rFonts w:ascii="Times New Roman" w:eastAsia="Times New Roman" w:hAnsi="Times New Roman" w:cs="Times New Roman"/>
                <w:color w:val="000000" w:themeColor="text1"/>
                <w:sz w:val="24"/>
                <w:szCs w:val="24"/>
              </w:rPr>
              <w:t>0.678</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0.716</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0.756</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lastRenderedPageBreak/>
              <w:t>Attachment</w:t>
            </w:r>
          </w:p>
        </w:tc>
        <w:tc>
          <w:tcPr>
            <w:tcW w:w="89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tl/>
              </w:rPr>
            </w:pPr>
            <w:r w:rsidRPr="00FC2A8E">
              <w:rPr>
                <w:rFonts w:ascii="Times New Roman" w:eastAsia="Times New Roman" w:hAnsi="Times New Roman" w:cs="Times New Roman"/>
                <w:color w:val="000000" w:themeColor="text1"/>
                <w:sz w:val="24"/>
                <w:szCs w:val="24"/>
              </w:rPr>
              <w:t>0.616</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0.645</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lang w:bidi="fa-IR"/>
              </w:rPr>
            </w:pPr>
            <w:r w:rsidRPr="00FC2A8E">
              <w:rPr>
                <w:rFonts w:ascii="Times New Roman" w:eastAsia="Times New Roman" w:hAnsi="Times New Roman" w:cs="Times New Roman"/>
                <w:color w:val="000000" w:themeColor="text1"/>
                <w:sz w:val="24"/>
                <w:szCs w:val="24"/>
              </w:rPr>
              <w:t>0.639</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0.764</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connect</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tl/>
              </w:rPr>
            </w:pPr>
            <w:r w:rsidRPr="00FC2A8E">
              <w:rPr>
                <w:rFonts w:ascii="Times New Roman" w:eastAsia="Times New Roman" w:hAnsi="Times New Roman" w:cs="Times New Roman"/>
                <w:color w:val="000000" w:themeColor="text1"/>
                <w:sz w:val="24"/>
                <w:szCs w:val="24"/>
              </w:rPr>
              <w:t>0.542</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0.589</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0.641</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0.704</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0.734</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clarity</w:t>
            </w:r>
          </w:p>
        </w:tc>
        <w:tc>
          <w:tcPr>
            <w:tcW w:w="89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tl/>
              </w:rPr>
            </w:pPr>
            <w:r w:rsidRPr="00FC2A8E">
              <w:rPr>
                <w:rFonts w:ascii="Times New Roman" w:eastAsia="Times New Roman" w:hAnsi="Times New Roman" w:cs="Times New Roman"/>
                <w:color w:val="000000" w:themeColor="text1"/>
                <w:sz w:val="24"/>
                <w:szCs w:val="24"/>
              </w:rPr>
              <w:t>0.560</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heme="majorBidi" w:eastAsia="Times New Roman" w:hAnsiTheme="majorBidi" w:cstheme="majorBidi"/>
                <w:color w:val="000000" w:themeColor="text1"/>
                <w:sz w:val="24"/>
                <w:szCs w:val="24"/>
              </w:rPr>
            </w:pPr>
            <w:r w:rsidRPr="00FC2A8E">
              <w:rPr>
                <w:rFonts w:asciiTheme="majorBidi" w:eastAsia="Times New Roman" w:hAnsiTheme="majorBidi" w:cstheme="majorBidi"/>
                <w:color w:val="000000" w:themeColor="text1"/>
                <w:sz w:val="24"/>
                <w:szCs w:val="24"/>
              </w:rPr>
              <w:t>0.622</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0.621</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0.626</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0.669</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Times New Roman" w:eastAsia="Times New Roman" w:hAnsi="Times New Roman" w:cs="Times New Roman"/>
                <w:color w:val="000000" w:themeColor="text1"/>
                <w:sz w:val="24"/>
                <w:szCs w:val="24"/>
              </w:rPr>
            </w:pPr>
            <w:r w:rsidRPr="00FC2A8E">
              <w:rPr>
                <w:rFonts w:ascii="Times New Roman" w:eastAsia="Times New Roman" w:hAnsi="Times New Roman" w:cs="Times New Roman"/>
                <w:color w:val="000000" w:themeColor="text1"/>
                <w:sz w:val="24"/>
                <w:szCs w:val="24"/>
              </w:rPr>
              <w:t>0.782</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Performance</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0.689</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0.705</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0.675</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0.637</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0.608</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0.620</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0.760</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congratulate</w:t>
            </w:r>
          </w:p>
        </w:tc>
        <w:tc>
          <w:tcPr>
            <w:tcW w:w="89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0.702</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0.712</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0.712</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0.679</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0.665</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0.681</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0.701</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0.780</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Career Path</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tl/>
              </w:rPr>
            </w:pPr>
            <w:r w:rsidRPr="00FC2A8E">
              <w:rPr>
                <w:rFonts w:ascii="Calibri" w:eastAsia="Times New Roman" w:hAnsi="Calibri" w:cs="B Nazanin"/>
                <w:color w:val="000000" w:themeColor="text1"/>
                <w:szCs w:val="24"/>
              </w:rPr>
              <w:t>0.576</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0.654</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0.623</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0.631</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0.717</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0.733</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0.672</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0.689</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0.737</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convey</w:t>
            </w:r>
          </w:p>
        </w:tc>
        <w:tc>
          <w:tcPr>
            <w:tcW w:w="89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tl/>
              </w:rPr>
            </w:pPr>
            <w:r w:rsidRPr="00FC2A8E">
              <w:rPr>
                <w:rFonts w:ascii="Calibri" w:eastAsia="Times New Roman" w:hAnsi="Calibri" w:cs="B Nazanin"/>
                <w:color w:val="000000" w:themeColor="text1"/>
                <w:szCs w:val="24"/>
              </w:rPr>
              <w:t>0.652</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0.704</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0.676</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0.627</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0.617</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0.660</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0.633</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0.701</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0.664</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0.745</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contribute</w:t>
            </w:r>
          </w:p>
        </w:tc>
        <w:tc>
          <w:tcPr>
            <w:tcW w:w="89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tl/>
              </w:rPr>
            </w:pPr>
            <w:r w:rsidRPr="00FC2A8E">
              <w:rPr>
                <w:rFonts w:ascii="Calibri" w:eastAsia="Times New Roman" w:hAnsi="Calibri" w:cs="B Nazanin"/>
                <w:color w:val="000000" w:themeColor="text1"/>
                <w:szCs w:val="24"/>
              </w:rPr>
              <w:t>0.710</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0.650</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0.632</w:t>
            </w:r>
          </w:p>
        </w:tc>
        <w:tc>
          <w:tcPr>
            <w:tcW w:w="866"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0.516</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0.602</w:t>
            </w:r>
          </w:p>
        </w:tc>
        <w:tc>
          <w:tcPr>
            <w:tcW w:w="917"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0.636</w:t>
            </w:r>
          </w:p>
        </w:tc>
        <w:tc>
          <w:tcPr>
            <w:tcW w:w="10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0.742</w:t>
            </w:r>
          </w:p>
        </w:tc>
        <w:tc>
          <w:tcPr>
            <w:tcW w:w="879"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0.667</w:t>
            </w:r>
          </w:p>
        </w:tc>
        <w:tc>
          <w:tcPr>
            <w:tcW w:w="85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0.638</w:t>
            </w:r>
          </w:p>
        </w:tc>
        <w:tc>
          <w:tcPr>
            <w:tcW w:w="77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0.583</w:t>
            </w:r>
          </w:p>
        </w:tc>
        <w:tc>
          <w:tcPr>
            <w:tcW w:w="922"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0.832</w:t>
            </w:r>
          </w:p>
        </w:tc>
        <w:tc>
          <w:tcPr>
            <w:tcW w:w="1063"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both"/>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 </w:t>
            </w:r>
          </w:p>
        </w:tc>
      </w:tr>
      <w:tr w:rsidR="00FC2A8E" w:rsidRPr="00FC2A8E" w:rsidTr="009B3364">
        <w:trPr>
          <w:trHeight w:val="300"/>
        </w:trPr>
        <w:tc>
          <w:tcPr>
            <w:tcW w:w="15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Control</w:t>
            </w:r>
          </w:p>
        </w:tc>
        <w:tc>
          <w:tcPr>
            <w:tcW w:w="89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tl/>
              </w:rPr>
            </w:pPr>
            <w:r w:rsidRPr="00FC2A8E">
              <w:rPr>
                <w:rFonts w:ascii="Calibri" w:eastAsia="Times New Roman" w:hAnsi="Calibri" w:cs="B Nazanin"/>
                <w:color w:val="000000" w:themeColor="text1"/>
                <w:szCs w:val="24"/>
              </w:rPr>
              <w:t>0.697</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0.633</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0.612</w:t>
            </w:r>
          </w:p>
        </w:tc>
        <w:tc>
          <w:tcPr>
            <w:tcW w:w="866"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0.709</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0.537</w:t>
            </w:r>
          </w:p>
        </w:tc>
        <w:tc>
          <w:tcPr>
            <w:tcW w:w="917"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0.614</w:t>
            </w:r>
          </w:p>
        </w:tc>
        <w:tc>
          <w:tcPr>
            <w:tcW w:w="10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0.750</w:t>
            </w:r>
          </w:p>
        </w:tc>
        <w:tc>
          <w:tcPr>
            <w:tcW w:w="879"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lang w:bidi="fa-IR"/>
              </w:rPr>
            </w:pPr>
            <w:r w:rsidRPr="00FC2A8E">
              <w:rPr>
                <w:rFonts w:ascii="Calibri" w:eastAsia="Times New Roman" w:hAnsi="Calibri" w:cs="B Nazanin"/>
                <w:color w:val="000000" w:themeColor="text1"/>
                <w:szCs w:val="24"/>
              </w:rPr>
              <w:t>0.704</w:t>
            </w:r>
          </w:p>
        </w:tc>
        <w:tc>
          <w:tcPr>
            <w:tcW w:w="85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0.582</w:t>
            </w:r>
          </w:p>
        </w:tc>
        <w:tc>
          <w:tcPr>
            <w:tcW w:w="77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0.579</w:t>
            </w:r>
          </w:p>
        </w:tc>
        <w:tc>
          <w:tcPr>
            <w:tcW w:w="922"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0.691</w:t>
            </w:r>
          </w:p>
        </w:tc>
        <w:tc>
          <w:tcPr>
            <w:tcW w:w="1063"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0.743</w:t>
            </w:r>
          </w:p>
        </w:tc>
      </w:tr>
    </w:tbl>
    <w:p w:rsidR="00FC2A8E" w:rsidRPr="00FC2A8E" w:rsidRDefault="00FC2A8E" w:rsidP="00FC2A8E">
      <w:pPr>
        <w:rPr>
          <w:rFonts w:cs="B Nazanin"/>
          <w:color w:val="000000" w:themeColor="text1"/>
          <w:szCs w:val="24"/>
          <w:rtl/>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tbl>
      <w:tblPr>
        <w:tblW w:w="0" w:type="auto"/>
        <w:tblCellSpacing w:w="15" w:type="dxa"/>
        <w:tblInd w:w="284" w:type="dxa"/>
        <w:tblCellMar>
          <w:top w:w="15" w:type="dxa"/>
          <w:left w:w="15" w:type="dxa"/>
          <w:bottom w:w="15" w:type="dxa"/>
          <w:right w:w="15" w:type="dxa"/>
        </w:tblCellMar>
        <w:tblLook w:val="04A0" w:firstRow="1" w:lastRow="0" w:firstColumn="1" w:lastColumn="0" w:noHBand="0" w:noVBand="1"/>
      </w:tblPr>
      <w:tblGrid>
        <w:gridCol w:w="3613"/>
        <w:gridCol w:w="1490"/>
        <w:gridCol w:w="1788"/>
      </w:tblGrid>
      <w:tr w:rsidR="00FC2A8E" w:rsidRPr="00FC2A8E" w:rsidTr="009B3364">
        <w:trPr>
          <w:tblHeader/>
          <w:tblCellSpacing w:w="15" w:type="dxa"/>
        </w:trPr>
        <w:tc>
          <w:tcPr>
            <w:tcW w:w="3568" w:type="dxa"/>
            <w:vAlign w:val="center"/>
            <w:hideMark/>
          </w:tcPr>
          <w:p w:rsidR="00FC2A8E" w:rsidRPr="00FC2A8E" w:rsidRDefault="00FC2A8E" w:rsidP="00FC2A8E">
            <w:pPr>
              <w:rPr>
                <w:rFonts w:ascii="Times New Roman" w:hAnsi="Times New Roman" w:cs="Times New Roman"/>
                <w:b/>
                <w:bCs/>
                <w:sz w:val="24"/>
                <w:szCs w:val="24"/>
              </w:rPr>
            </w:pPr>
            <w:r w:rsidRPr="00FC2A8E">
              <w:rPr>
                <w:rFonts w:ascii="Times New Roman" w:hAnsi="Times New Roman" w:cs="Times New Roman"/>
                <w:b/>
                <w:bCs/>
                <w:sz w:val="24"/>
                <w:szCs w:val="24"/>
              </w:rPr>
              <w:lastRenderedPageBreak/>
              <w:t>Variable</w:t>
            </w:r>
          </w:p>
        </w:tc>
        <w:tc>
          <w:tcPr>
            <w:tcW w:w="1460" w:type="dxa"/>
            <w:vAlign w:val="center"/>
            <w:hideMark/>
          </w:tcPr>
          <w:p w:rsidR="00FC2A8E" w:rsidRPr="00FC2A8E" w:rsidRDefault="00FC2A8E" w:rsidP="00FC2A8E">
            <w:pPr>
              <w:rPr>
                <w:rFonts w:ascii="Times New Roman" w:hAnsi="Times New Roman" w:cs="Times New Roman"/>
                <w:b/>
                <w:bCs/>
                <w:sz w:val="24"/>
                <w:szCs w:val="24"/>
              </w:rPr>
            </w:pPr>
            <w:r w:rsidRPr="00FC2A8E">
              <w:rPr>
                <w:rFonts w:ascii="Times New Roman" w:hAnsi="Times New Roman" w:cs="Times New Roman"/>
                <w:b/>
                <w:bCs/>
                <w:sz w:val="24"/>
                <w:szCs w:val="24"/>
              </w:rPr>
              <w:t>R-square</w:t>
            </w:r>
          </w:p>
        </w:tc>
        <w:tc>
          <w:tcPr>
            <w:tcW w:w="1743" w:type="dxa"/>
            <w:vAlign w:val="center"/>
            <w:hideMark/>
          </w:tcPr>
          <w:p w:rsidR="00FC2A8E" w:rsidRPr="00FC2A8E" w:rsidRDefault="00FC2A8E" w:rsidP="00FC2A8E">
            <w:pPr>
              <w:rPr>
                <w:rFonts w:ascii="Times New Roman" w:hAnsi="Times New Roman" w:cs="Times New Roman"/>
                <w:b/>
                <w:bCs/>
                <w:sz w:val="24"/>
                <w:szCs w:val="24"/>
              </w:rPr>
            </w:pPr>
            <w:r w:rsidRPr="00FC2A8E">
              <w:rPr>
                <w:rFonts w:ascii="Times New Roman" w:hAnsi="Times New Roman" w:cs="Times New Roman"/>
                <w:b/>
                <w:bCs/>
                <w:sz w:val="24"/>
                <w:szCs w:val="24"/>
              </w:rPr>
              <w:t>R-square adjusted</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confidence</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0.666</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0.665</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Credibility</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0.714</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0.713</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eastAsia="Times New Roman" w:hAnsi="Times New Roman" w:cs="Times New Roman"/>
                <w:sz w:val="24"/>
                <w:szCs w:val="24"/>
                <w:lang w:bidi="fa-IR"/>
              </w:rPr>
              <w:t>Collaboration</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0.703</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0.703</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Connect</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0.631</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0.630</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proofErr w:type="spellStart"/>
            <w:r w:rsidRPr="00FC2A8E">
              <w:rPr>
                <w:rFonts w:ascii="Times New Roman" w:hAnsi="Times New Roman" w:cs="Times New Roman"/>
                <w:sz w:val="24"/>
                <w:szCs w:val="24"/>
              </w:rPr>
              <w:t>Clearity</w:t>
            </w:r>
            <w:proofErr w:type="spellEnd"/>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0.682</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0.681</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Performance</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0.700</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0.699</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eastAsia="Times New Roman" w:hAnsi="Times New Roman" w:cs="Times New Roman"/>
                <w:sz w:val="24"/>
                <w:szCs w:val="24"/>
                <w:lang w:bidi="fa-IR"/>
              </w:rPr>
              <w:t>congratulate</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0.773</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0.772</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Career Path</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0.690</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0.689</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eastAsia="Times New Roman" w:hAnsi="Times New Roman" w:cs="Times New Roman"/>
                <w:sz w:val="24"/>
                <w:szCs w:val="24"/>
                <w:lang w:bidi="fa-IR"/>
              </w:rPr>
              <w:t>convey</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0.684</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0.683</w:t>
            </w:r>
          </w:p>
        </w:tc>
      </w:tr>
      <w:tr w:rsidR="00FC2A8E" w:rsidRPr="00FC2A8E" w:rsidTr="009B3364">
        <w:trPr>
          <w:tblCellSpacing w:w="15" w:type="dxa"/>
        </w:trPr>
        <w:tc>
          <w:tcPr>
            <w:tcW w:w="3568" w:type="dxa"/>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contribute</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0.666</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0.665</w:t>
            </w:r>
          </w:p>
        </w:tc>
      </w:tr>
      <w:tr w:rsidR="00FC2A8E" w:rsidRPr="00FC2A8E" w:rsidTr="009B3364">
        <w:trPr>
          <w:tblCellSpacing w:w="15" w:type="dxa"/>
        </w:trPr>
        <w:tc>
          <w:tcPr>
            <w:tcW w:w="3568"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Control</w:t>
            </w:r>
          </w:p>
        </w:tc>
        <w:tc>
          <w:tcPr>
            <w:tcW w:w="146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0.638</w:t>
            </w:r>
          </w:p>
        </w:tc>
        <w:tc>
          <w:tcPr>
            <w:tcW w:w="1743"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0.637</w:t>
            </w:r>
          </w:p>
        </w:tc>
      </w:tr>
    </w:tbl>
    <w:p w:rsidR="00FC2A8E" w:rsidRPr="00FC2A8E" w:rsidRDefault="00FC2A8E" w:rsidP="00FC2A8E">
      <w:pPr>
        <w:rPr>
          <w:rFonts w:asciiTheme="minorHAnsi" w:hAnsiTheme="minorHAnsi"/>
          <w:rtl/>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p w:rsidR="00FC2A8E" w:rsidRPr="00FC2A8E" w:rsidRDefault="00FC2A8E" w:rsidP="00FC2A8E">
      <w:pPr>
        <w:rPr>
          <w:rFonts w:asciiTheme="minorHAnsi" w:hAnsi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4"/>
        <w:gridCol w:w="1195"/>
      </w:tblGrid>
      <w:tr w:rsidR="00FC2A8E" w:rsidRPr="00FC2A8E" w:rsidTr="009B3364">
        <w:trPr>
          <w:tblHeader/>
          <w:tblCellSpacing w:w="15" w:type="dxa"/>
        </w:trPr>
        <w:tc>
          <w:tcPr>
            <w:tcW w:w="6759" w:type="dxa"/>
            <w:vAlign w:val="center"/>
            <w:hideMark/>
          </w:tcPr>
          <w:p w:rsidR="00FC2A8E" w:rsidRPr="00FC2A8E" w:rsidRDefault="00FC2A8E" w:rsidP="00FC2A8E">
            <w:pPr>
              <w:rPr>
                <w:rFonts w:ascii="Times New Roman" w:hAnsi="Times New Roman" w:cs="Times New Roman"/>
                <w:b/>
                <w:bCs/>
                <w:sz w:val="24"/>
                <w:szCs w:val="24"/>
              </w:rPr>
            </w:pPr>
            <w:r w:rsidRPr="00FC2A8E">
              <w:rPr>
                <w:rFonts w:ascii="Times New Roman" w:hAnsi="Times New Roman" w:cs="Times New Roman"/>
                <w:b/>
                <w:bCs/>
                <w:sz w:val="24"/>
                <w:szCs w:val="24"/>
              </w:rPr>
              <w:t>Variable</w:t>
            </w:r>
          </w:p>
        </w:tc>
        <w:tc>
          <w:tcPr>
            <w:tcW w:w="1150" w:type="dxa"/>
            <w:vAlign w:val="center"/>
            <w:hideMark/>
          </w:tcPr>
          <w:p w:rsidR="00FC2A8E" w:rsidRPr="00FC2A8E" w:rsidRDefault="00FC2A8E" w:rsidP="00FC2A8E">
            <w:pPr>
              <w:rPr>
                <w:rFonts w:ascii="Times New Roman" w:hAnsi="Times New Roman" w:cs="Times New Roman"/>
                <w:b/>
                <w:bCs/>
                <w:sz w:val="24"/>
                <w:szCs w:val="24"/>
              </w:rPr>
            </w:pPr>
            <w:r w:rsidRPr="00FC2A8E">
              <w:rPr>
                <w:rFonts w:ascii="Times New Roman" w:hAnsi="Times New Roman" w:cs="Times New Roman"/>
                <w:b/>
                <w:bCs/>
                <w:sz w:val="24"/>
                <w:szCs w:val="24"/>
              </w:rPr>
              <w:t>f-square</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confidence</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1.996</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Credibility</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2.497</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lastRenderedPageBreak/>
              <w:t xml:space="preserve">Employee Engagement -&gt; </w:t>
            </w:r>
            <w:r w:rsidRPr="00FC2A8E">
              <w:rPr>
                <w:rFonts w:ascii="Times New Roman" w:eastAsia="Times New Roman" w:hAnsi="Times New Roman" w:cs="Times New Roman"/>
                <w:sz w:val="24"/>
                <w:szCs w:val="24"/>
                <w:lang w:bidi="fa-IR"/>
              </w:rPr>
              <w:t>Collaboration</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2.371</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Connect</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1.711</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 xml:space="preserve">Employee Engagement -&gt; </w:t>
            </w:r>
            <w:proofErr w:type="spellStart"/>
            <w:r w:rsidRPr="00FC2A8E">
              <w:rPr>
                <w:rFonts w:ascii="Times New Roman" w:hAnsi="Times New Roman" w:cs="Times New Roman"/>
                <w:sz w:val="24"/>
                <w:szCs w:val="24"/>
              </w:rPr>
              <w:t>Clearity</w:t>
            </w:r>
            <w:proofErr w:type="spellEnd"/>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2.146</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Performance</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2.334</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 xml:space="preserve">Employee Engagement -&gt; </w:t>
            </w:r>
            <w:r w:rsidRPr="00FC2A8E">
              <w:rPr>
                <w:rFonts w:ascii="Times New Roman" w:eastAsia="Times New Roman" w:hAnsi="Times New Roman" w:cs="Times New Roman"/>
                <w:sz w:val="24"/>
                <w:szCs w:val="24"/>
                <w:lang w:bidi="fa-IR"/>
              </w:rPr>
              <w:t>congratulate</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3.407</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Career Path</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2.224</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convey</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2.165</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Collaboration</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1.992</w:t>
            </w:r>
          </w:p>
        </w:tc>
      </w:tr>
      <w:tr w:rsidR="00FC2A8E" w:rsidRPr="00FC2A8E" w:rsidTr="009B3364">
        <w:trPr>
          <w:tblCellSpacing w:w="15" w:type="dxa"/>
        </w:trPr>
        <w:tc>
          <w:tcPr>
            <w:tcW w:w="6759"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Employee Engagement -&gt; Control</w:t>
            </w:r>
          </w:p>
        </w:tc>
        <w:tc>
          <w:tcPr>
            <w:tcW w:w="1150" w:type="dxa"/>
            <w:vAlign w:val="center"/>
            <w:hideMark/>
          </w:tcPr>
          <w:p w:rsidR="00FC2A8E" w:rsidRPr="00FC2A8E" w:rsidRDefault="00FC2A8E" w:rsidP="00FC2A8E">
            <w:pPr>
              <w:rPr>
                <w:rFonts w:ascii="Times New Roman" w:hAnsi="Times New Roman" w:cs="Times New Roman"/>
                <w:sz w:val="24"/>
                <w:szCs w:val="24"/>
              </w:rPr>
            </w:pPr>
            <w:r w:rsidRPr="00FC2A8E">
              <w:rPr>
                <w:rFonts w:ascii="Times New Roman" w:hAnsi="Times New Roman" w:cs="Times New Roman"/>
                <w:sz w:val="24"/>
                <w:szCs w:val="24"/>
              </w:rPr>
              <w:t>1.760</w:t>
            </w:r>
          </w:p>
        </w:tc>
      </w:tr>
    </w:tbl>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r w:rsidRPr="00FC2A8E">
        <w:rPr>
          <w:rFonts w:cs="B Nazanin"/>
          <w:noProof/>
          <w:color w:val="000000" w:themeColor="text1"/>
          <w:szCs w:val="24"/>
          <w:lang w:bidi="fa-IR"/>
        </w:rPr>
        <w:drawing>
          <wp:inline distT="0" distB="0" distL="0" distR="0" wp14:anchorId="102E081F" wp14:editId="50FA5079">
            <wp:extent cx="5731510" cy="38163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816350"/>
                    </a:xfrm>
                    <a:prstGeom prst="rect">
                      <a:avLst/>
                    </a:prstGeom>
                  </pic:spPr>
                </pic:pic>
              </a:graphicData>
            </a:graphic>
          </wp:inline>
        </w:drawing>
      </w: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r w:rsidRPr="00FC2A8E">
        <w:rPr>
          <w:rFonts w:cs="B Nazanin"/>
          <w:noProof/>
          <w:color w:val="000000" w:themeColor="text1"/>
          <w:szCs w:val="24"/>
          <w:lang w:bidi="fa-IR"/>
        </w:rPr>
        <w:lastRenderedPageBreak/>
        <w:drawing>
          <wp:inline distT="0" distB="0" distL="0" distR="0" wp14:anchorId="2DEE092D" wp14:editId="1FE2C74F">
            <wp:extent cx="5731510" cy="53562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5356225"/>
                    </a:xfrm>
                    <a:prstGeom prst="rect">
                      <a:avLst/>
                    </a:prstGeom>
                  </pic:spPr>
                </pic:pic>
              </a:graphicData>
            </a:graphic>
          </wp:inline>
        </w:drawing>
      </w: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r w:rsidRPr="00FC2A8E">
        <w:rPr>
          <w:rFonts w:cs="B Nazanin"/>
          <w:noProof/>
          <w:color w:val="000000" w:themeColor="text1"/>
          <w:szCs w:val="24"/>
          <w:lang w:bidi="fa-IR"/>
        </w:rPr>
        <w:lastRenderedPageBreak/>
        <w:drawing>
          <wp:inline distT="0" distB="0" distL="0" distR="0" wp14:anchorId="5A04F1DF" wp14:editId="0ABFDF7E">
            <wp:extent cx="4587240" cy="36800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92594" cy="3684353"/>
                    </a:xfrm>
                    <a:prstGeom prst="rect">
                      <a:avLst/>
                    </a:prstGeom>
                  </pic:spPr>
                </pic:pic>
              </a:graphicData>
            </a:graphic>
          </wp:inline>
        </w:drawing>
      </w: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r w:rsidRPr="00FC2A8E">
        <w:rPr>
          <w:rFonts w:cs="B Nazanin"/>
          <w:noProof/>
          <w:color w:val="000000" w:themeColor="text1"/>
          <w:szCs w:val="24"/>
          <w:lang w:bidi="fa-IR"/>
        </w:rPr>
        <w:lastRenderedPageBreak/>
        <w:drawing>
          <wp:anchor distT="0" distB="0" distL="114300" distR="114300" simplePos="0" relativeHeight="251659264" behindDoc="0" locked="0" layoutInCell="1" allowOverlap="1" wp14:anchorId="7DED9254" wp14:editId="1E138B24">
            <wp:simplePos x="0" y="0"/>
            <wp:positionH relativeFrom="column">
              <wp:posOffset>0</wp:posOffset>
            </wp:positionH>
            <wp:positionV relativeFrom="paragraph">
              <wp:posOffset>0</wp:posOffset>
            </wp:positionV>
            <wp:extent cx="4330670" cy="3733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30670" cy="3733800"/>
                    </a:xfrm>
                    <a:prstGeom prst="rect">
                      <a:avLst/>
                    </a:prstGeom>
                  </pic:spPr>
                </pic:pic>
              </a:graphicData>
            </a:graphic>
          </wp:anchor>
        </w:drawing>
      </w: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jc w:val="center"/>
        <w:rPr>
          <w:rFonts w:ascii="Times New Roman" w:hAnsi="Times New Roman" w:cs="Times New Roman"/>
          <w:sz w:val="24"/>
          <w:szCs w:val="24"/>
        </w:rPr>
      </w:pPr>
    </w:p>
    <w:p w:rsidR="00FC2A8E" w:rsidRPr="00FC2A8E" w:rsidRDefault="00FC2A8E" w:rsidP="00FC2A8E">
      <w:pPr>
        <w:jc w:val="center"/>
        <w:rPr>
          <w:rFonts w:ascii="Times New Roman" w:hAnsi="Times New Roman" w:cs="Times New Roman"/>
          <w:sz w:val="24"/>
          <w:szCs w:val="24"/>
        </w:rPr>
      </w:pPr>
    </w:p>
    <w:p w:rsidR="00FC2A8E" w:rsidRPr="00FC2A8E" w:rsidRDefault="00FC2A8E" w:rsidP="00FC2A8E">
      <w:pPr>
        <w:jc w:val="center"/>
        <w:rPr>
          <w:rFonts w:ascii="Times New Roman" w:hAnsi="Times New Roman" w:cs="Times New Roman"/>
          <w:sz w:val="24"/>
          <w:szCs w:val="24"/>
        </w:rPr>
      </w:pPr>
    </w:p>
    <w:p w:rsidR="00FC2A8E" w:rsidRPr="00FC2A8E" w:rsidRDefault="00FC2A8E" w:rsidP="00FC2A8E">
      <w:pPr>
        <w:jc w:val="cente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r w:rsidRPr="00FC2A8E">
        <w:rPr>
          <w:rFonts w:cs="B Nazanin"/>
          <w:noProof/>
          <w:color w:val="000000" w:themeColor="text1"/>
          <w:szCs w:val="24"/>
          <w:lang w:bidi="fa-IR"/>
        </w:rPr>
        <w:lastRenderedPageBreak/>
        <w:drawing>
          <wp:anchor distT="0" distB="0" distL="114300" distR="114300" simplePos="0" relativeHeight="251660288" behindDoc="0" locked="0" layoutInCell="1" allowOverlap="1" wp14:anchorId="6ECDA9D5" wp14:editId="62F954B3">
            <wp:simplePos x="1790380" y="914400"/>
            <wp:positionH relativeFrom="column">
              <wp:posOffset>1790380</wp:posOffset>
            </wp:positionH>
            <wp:positionV relativeFrom="paragraph">
              <wp:align>top</wp:align>
            </wp:positionV>
            <wp:extent cx="4198620" cy="333573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98620" cy="3335731"/>
                    </a:xfrm>
                    <a:prstGeom prst="rect">
                      <a:avLst/>
                    </a:prstGeom>
                  </pic:spPr>
                </pic:pic>
              </a:graphicData>
            </a:graphic>
          </wp:anchor>
        </w:drawing>
      </w:r>
      <w:r w:rsidRPr="00FC2A8E">
        <w:rPr>
          <w:rFonts w:ascii="Times New Roman" w:hAnsi="Times New Roman" w:cs="Times New Roman"/>
          <w:sz w:val="24"/>
          <w:szCs w:val="24"/>
        </w:rPr>
        <w:br w:type="textWrapping" w:clear="all"/>
      </w:r>
    </w:p>
    <w:p w:rsidR="00FC2A8E" w:rsidRPr="00FC2A8E" w:rsidRDefault="00FC2A8E" w:rsidP="00FC2A8E">
      <w:pPr>
        <w:rPr>
          <w:rFonts w:ascii="Times New Roman" w:hAnsi="Times New Roman" w:cs="Times New Roman"/>
          <w:sz w:val="24"/>
          <w:szCs w:val="24"/>
        </w:rPr>
      </w:pPr>
    </w:p>
    <w:p w:rsidR="00FC2A8E" w:rsidRPr="00FC2A8E" w:rsidRDefault="00FC2A8E" w:rsidP="00FC2A8E">
      <w:pPr>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r w:rsidRPr="00FC2A8E">
        <w:rPr>
          <w:rFonts w:ascii="Times New Roman" w:hAnsi="Times New Roman" w:cs="Times New Roman"/>
          <w:sz w:val="24"/>
          <w:szCs w:val="24"/>
        </w:rPr>
        <w:tab/>
      </w:r>
      <w:r w:rsidRPr="00FC2A8E">
        <w:rPr>
          <w:rFonts w:cs="B Nazanin"/>
          <w:noProof/>
          <w:color w:val="000000" w:themeColor="text1"/>
          <w:szCs w:val="24"/>
          <w:lang w:bidi="fa-IR"/>
        </w:rPr>
        <w:drawing>
          <wp:inline distT="0" distB="0" distL="0" distR="0" wp14:anchorId="12334ED7" wp14:editId="55645297">
            <wp:extent cx="3992880" cy="3465569"/>
            <wp:effectExtent l="0" t="0" r="762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97064" cy="3469200"/>
                    </a:xfrm>
                    <a:prstGeom prst="rect">
                      <a:avLst/>
                    </a:prstGeom>
                  </pic:spPr>
                </pic:pic>
              </a:graphicData>
            </a:graphic>
          </wp:inline>
        </w:drawing>
      </w:r>
    </w:p>
    <w:p w:rsidR="00FC2A8E" w:rsidRPr="00FC2A8E" w:rsidRDefault="00FC2A8E" w:rsidP="00FC2A8E">
      <w:pPr>
        <w:tabs>
          <w:tab w:val="left" w:pos="7139"/>
        </w:tabs>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r w:rsidRPr="00FC2A8E">
        <w:rPr>
          <w:rFonts w:cs="B Nazanin"/>
          <w:noProof/>
          <w:color w:val="000000" w:themeColor="text1"/>
          <w:szCs w:val="24"/>
          <w:lang w:bidi="fa-IR"/>
        </w:rPr>
        <w:lastRenderedPageBreak/>
        <w:drawing>
          <wp:inline distT="0" distB="0" distL="0" distR="0" wp14:anchorId="04C14573" wp14:editId="0591F10C">
            <wp:extent cx="4259580" cy="3555942"/>
            <wp:effectExtent l="0" t="0" r="762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63892" cy="3559542"/>
                    </a:xfrm>
                    <a:prstGeom prst="rect">
                      <a:avLst/>
                    </a:prstGeom>
                  </pic:spPr>
                </pic:pic>
              </a:graphicData>
            </a:graphic>
          </wp:inline>
        </w:drawing>
      </w:r>
    </w:p>
    <w:p w:rsidR="00FC2A8E" w:rsidRPr="00FC2A8E" w:rsidRDefault="00FC2A8E" w:rsidP="00FC2A8E">
      <w:pPr>
        <w:tabs>
          <w:tab w:val="left" w:pos="7139"/>
        </w:tabs>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r w:rsidRPr="00FC2A8E">
        <w:rPr>
          <w:rFonts w:cs="B Nazanin"/>
          <w:noProof/>
          <w:color w:val="000000" w:themeColor="text1"/>
          <w:szCs w:val="24"/>
          <w:lang w:bidi="fa-IR"/>
        </w:rPr>
        <w:drawing>
          <wp:inline distT="0" distB="0" distL="0" distR="0" wp14:anchorId="4AD9098A" wp14:editId="034FC51C">
            <wp:extent cx="4145280" cy="362631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0872" cy="3631208"/>
                    </a:xfrm>
                    <a:prstGeom prst="rect">
                      <a:avLst/>
                    </a:prstGeom>
                  </pic:spPr>
                </pic:pic>
              </a:graphicData>
            </a:graphic>
          </wp:inline>
        </w:drawing>
      </w:r>
    </w:p>
    <w:p w:rsidR="00FC2A8E" w:rsidRPr="00FC2A8E" w:rsidRDefault="00FC2A8E" w:rsidP="00FC2A8E">
      <w:pPr>
        <w:tabs>
          <w:tab w:val="left" w:pos="7139"/>
        </w:tabs>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r w:rsidRPr="00FC2A8E">
        <w:rPr>
          <w:rFonts w:cs="B Nazanin"/>
          <w:noProof/>
          <w:color w:val="000000" w:themeColor="text1"/>
          <w:szCs w:val="24"/>
          <w:lang w:bidi="fa-IR"/>
        </w:rPr>
        <w:lastRenderedPageBreak/>
        <w:drawing>
          <wp:anchor distT="0" distB="0" distL="114300" distR="114300" simplePos="0" relativeHeight="251661312" behindDoc="0" locked="0" layoutInCell="1" allowOverlap="1" wp14:anchorId="26496BB6" wp14:editId="69B5E2DC">
            <wp:simplePos x="914400" y="914400"/>
            <wp:positionH relativeFrom="column">
              <wp:align>left</wp:align>
            </wp:positionH>
            <wp:positionV relativeFrom="paragraph">
              <wp:align>top</wp:align>
            </wp:positionV>
            <wp:extent cx="4175760" cy="363355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75760" cy="3633550"/>
                    </a:xfrm>
                    <a:prstGeom prst="rect">
                      <a:avLst/>
                    </a:prstGeom>
                  </pic:spPr>
                </pic:pic>
              </a:graphicData>
            </a:graphic>
          </wp:anchor>
        </w:drawing>
      </w:r>
      <w:r w:rsidRPr="00FC2A8E">
        <w:rPr>
          <w:rFonts w:ascii="Times New Roman" w:hAnsi="Times New Roman" w:cs="Times New Roman"/>
          <w:sz w:val="24"/>
          <w:szCs w:val="24"/>
        </w:rPr>
        <w:br w:type="textWrapping" w:clear="all"/>
      </w:r>
    </w:p>
    <w:p w:rsidR="00FC2A8E" w:rsidRPr="00FC2A8E" w:rsidRDefault="00FC2A8E" w:rsidP="00FC2A8E">
      <w:pPr>
        <w:tabs>
          <w:tab w:val="left" w:pos="7139"/>
        </w:tabs>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p>
    <w:p w:rsidR="00FC2A8E" w:rsidRPr="00FC2A8E" w:rsidRDefault="00FC2A8E" w:rsidP="00FC2A8E">
      <w:pPr>
        <w:tabs>
          <w:tab w:val="left" w:pos="7139"/>
        </w:tabs>
        <w:rPr>
          <w:rFonts w:ascii="Times New Roman" w:hAnsi="Times New Roman" w:cs="Times New Roman"/>
          <w:sz w:val="24"/>
          <w:szCs w:val="24"/>
        </w:rPr>
      </w:pPr>
      <w:r w:rsidRPr="00FC2A8E">
        <w:rPr>
          <w:rFonts w:cs="B Nazanin"/>
          <w:noProof/>
          <w:color w:val="000000" w:themeColor="text1"/>
          <w:szCs w:val="24"/>
          <w:lang w:bidi="fa-IR"/>
        </w:rPr>
        <w:lastRenderedPageBreak/>
        <w:drawing>
          <wp:inline distT="0" distB="0" distL="0" distR="0" wp14:anchorId="01CCF62E" wp14:editId="2F0CF789">
            <wp:extent cx="5731510" cy="503428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5034280"/>
                    </a:xfrm>
                    <a:prstGeom prst="rect">
                      <a:avLst/>
                    </a:prstGeom>
                  </pic:spPr>
                </pic:pic>
              </a:graphicData>
            </a:graphic>
          </wp:inline>
        </w:drawing>
      </w:r>
    </w:p>
    <w:p w:rsidR="00FC2A8E" w:rsidRPr="00FC2A8E" w:rsidRDefault="00FC2A8E" w:rsidP="00FC2A8E">
      <w:pPr>
        <w:tabs>
          <w:tab w:val="left" w:pos="7139"/>
        </w:tabs>
        <w:rPr>
          <w:rFonts w:ascii="Times New Roman" w:hAnsi="Times New Roman" w:cs="Times New Roman"/>
          <w:sz w:val="24"/>
          <w:szCs w:val="24"/>
        </w:rPr>
      </w:pPr>
      <w:r w:rsidRPr="00FC2A8E">
        <w:rPr>
          <w:rFonts w:cs="B Nazanin"/>
          <w:noProof/>
          <w:color w:val="000000" w:themeColor="text1"/>
          <w:szCs w:val="24"/>
          <w:lang w:bidi="fa-IR"/>
        </w:rPr>
        <w:lastRenderedPageBreak/>
        <w:drawing>
          <wp:inline distT="0" distB="0" distL="0" distR="0" wp14:anchorId="1F811EC9" wp14:editId="3786D199">
            <wp:extent cx="5189220" cy="458843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92664" cy="4591475"/>
                    </a:xfrm>
                    <a:prstGeom prst="rect">
                      <a:avLst/>
                    </a:prstGeom>
                  </pic:spPr>
                </pic:pic>
              </a:graphicData>
            </a:graphic>
          </wp:inline>
        </w:drawing>
      </w: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Pr>
      </w:pPr>
    </w:p>
    <w:p w:rsidR="00FC2A8E" w:rsidRPr="00FC2A8E" w:rsidRDefault="00FC2A8E" w:rsidP="00FC2A8E">
      <w:pPr>
        <w:jc w:val="center"/>
        <w:rPr>
          <w:rFonts w:cs="B Nazanin"/>
          <w:color w:val="000000" w:themeColor="text1"/>
          <w:szCs w:val="24"/>
          <w:rtl/>
        </w:rPr>
      </w:pPr>
    </w:p>
    <w:tbl>
      <w:tblPr>
        <w:tblW w:w="8784" w:type="dxa"/>
        <w:jc w:val="center"/>
        <w:tblLook w:val="04A0" w:firstRow="1" w:lastRow="0" w:firstColumn="1" w:lastColumn="0" w:noHBand="0" w:noVBand="1"/>
      </w:tblPr>
      <w:tblGrid>
        <w:gridCol w:w="4563"/>
        <w:gridCol w:w="1338"/>
        <w:gridCol w:w="1338"/>
        <w:gridCol w:w="1545"/>
      </w:tblGrid>
      <w:tr w:rsidR="00FC2A8E" w:rsidRPr="00FC2A8E" w:rsidTr="009B3364">
        <w:trPr>
          <w:trHeight w:val="295"/>
          <w:jc w:val="center"/>
        </w:trPr>
        <w:tc>
          <w:tcPr>
            <w:tcW w:w="4563" w:type="dxa"/>
            <w:tcBorders>
              <w:top w:val="nil"/>
              <w:left w:val="nil"/>
              <w:bottom w:val="nil"/>
              <w:right w:val="nil"/>
            </w:tcBorders>
            <w:shd w:val="clear" w:color="auto" w:fill="auto"/>
            <w:noWrap/>
            <w:vAlign w:val="bottom"/>
            <w:hideMark/>
          </w:tcPr>
          <w:p w:rsidR="00FC2A8E" w:rsidRPr="00FC2A8E" w:rsidRDefault="00FC2A8E" w:rsidP="00FC2A8E">
            <w:pPr>
              <w:spacing w:after="0" w:line="240" w:lineRule="auto"/>
              <w:rPr>
                <w:rFonts w:asciiTheme="minorHAnsi" w:eastAsia="Times New Roman" w:hAnsiTheme="minorHAnsi" w:cs="B Nazanin"/>
                <w:color w:val="000000" w:themeColor="text1"/>
                <w:szCs w:val="24"/>
              </w:rPr>
            </w:pP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SSO</w:t>
            </w:r>
          </w:p>
        </w:tc>
        <w:tc>
          <w:tcPr>
            <w:tcW w:w="1338" w:type="dxa"/>
            <w:tcBorders>
              <w:top w:val="single" w:sz="4" w:space="0" w:color="auto"/>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SSE</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Pr>
            </w:pPr>
            <w:r w:rsidRPr="00FC2A8E">
              <w:rPr>
                <w:rFonts w:ascii="Calibri" w:eastAsia="Times New Roman" w:hAnsi="Calibri" w:cs="B Nazanin"/>
                <w:color w:val="000000" w:themeColor="text1"/>
                <w:szCs w:val="24"/>
              </w:rPr>
              <w:t>Q² (=</w:t>
            </w:r>
            <w:r w:rsidRPr="00FC2A8E">
              <w:rPr>
                <w:rFonts w:ascii="Calibri" w:eastAsia="Times New Roman" w:hAnsi="Calibri" w:cs="B Nazanin"/>
                <w:color w:val="000000" w:themeColor="text1"/>
                <w:szCs w:val="24"/>
                <w:rtl/>
              </w:rPr>
              <w:t>1</w:t>
            </w:r>
            <w:r w:rsidRPr="00FC2A8E">
              <w:rPr>
                <w:rFonts w:ascii="Calibri" w:eastAsia="Times New Roman" w:hAnsi="Calibri" w:cs="B Nazanin"/>
                <w:color w:val="000000" w:themeColor="text1"/>
                <w:szCs w:val="24"/>
              </w:rPr>
              <w:t>-SSE/SSO)</w:t>
            </w:r>
          </w:p>
        </w:tc>
      </w:tr>
      <w:tr w:rsidR="00FC2A8E" w:rsidRPr="00FC2A8E" w:rsidTr="009B3364">
        <w:trPr>
          <w:trHeight w:val="295"/>
          <w:jc w:val="center"/>
        </w:trPr>
        <w:tc>
          <w:tcPr>
            <w:tcW w:w="4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confidence</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center"/>
              <w:rPr>
                <w:rFonts w:ascii="Times New Roman" w:eastAsia="Times New Roman" w:hAnsi="Times New Roman" w:cs="Times New Roman"/>
                <w:color w:val="000000" w:themeColor="text1"/>
                <w:sz w:val="22"/>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941/492</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0.353</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Credibility</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924/580</w:t>
            </w:r>
          </w:p>
        </w:tc>
        <w:tc>
          <w:tcPr>
            <w:tcW w:w="154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0.365</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lang w:bidi="fa-IR"/>
              </w:rPr>
            </w:pPr>
            <w:r w:rsidRPr="00FC2A8E">
              <w:rPr>
                <w:rFonts w:ascii="Times New Roman" w:eastAsia="Times New Roman" w:hAnsi="Times New Roman" w:cs="Times New Roman"/>
                <w:sz w:val="24"/>
                <w:szCs w:val="24"/>
                <w:lang w:bidi="fa-IR"/>
              </w:rPr>
              <w:t>Collaboration</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882/958</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0.394</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connection</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972/296</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0.332</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clarity</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863/739</w:t>
            </w:r>
          </w:p>
        </w:tc>
        <w:tc>
          <w:tcPr>
            <w:tcW w:w="154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0.407</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Performance</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5460/000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4057/256</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0.257</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congratulate</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738/487</w:t>
            </w:r>
          </w:p>
        </w:tc>
        <w:tc>
          <w:tcPr>
            <w:tcW w:w="154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0.462</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hAnsi="Times New Roman" w:cs="Times New Roman"/>
                <w:sz w:val="24"/>
                <w:szCs w:val="24"/>
              </w:rPr>
              <w:t>Career Path</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922/834</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0.366</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convey</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911/341</w:t>
            </w:r>
          </w:p>
        </w:tc>
        <w:tc>
          <w:tcPr>
            <w:tcW w:w="154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0.371</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center"/>
            <w:hideMark/>
          </w:tcPr>
          <w:p w:rsidR="00FC2A8E" w:rsidRPr="00FC2A8E" w:rsidRDefault="00FC2A8E" w:rsidP="00FC2A8E">
            <w:pPr>
              <w:spacing w:after="0" w:line="240" w:lineRule="auto"/>
              <w:rPr>
                <w:rFonts w:ascii="Times New Roman" w:eastAsia="Times New Roman" w:hAnsi="Times New Roman" w:cs="Times New Roman"/>
                <w:sz w:val="24"/>
                <w:szCs w:val="24"/>
                <w:lang w:bidi="fa-IR"/>
              </w:rPr>
            </w:pPr>
            <w:r w:rsidRPr="00FC2A8E">
              <w:rPr>
                <w:rFonts w:ascii="Times New Roman" w:eastAsia="Times New Roman" w:hAnsi="Times New Roman" w:cs="Times New Roman"/>
                <w:sz w:val="24"/>
                <w:szCs w:val="24"/>
                <w:lang w:bidi="fa-IR"/>
              </w:rPr>
              <w:t>contribute</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989/262</w:t>
            </w:r>
          </w:p>
        </w:tc>
        <w:tc>
          <w:tcPr>
            <w:tcW w:w="1545" w:type="dxa"/>
            <w:tcBorders>
              <w:top w:val="nil"/>
              <w:left w:val="nil"/>
              <w:bottom w:val="single" w:sz="4" w:space="0" w:color="auto"/>
              <w:right w:val="single" w:sz="4" w:space="0" w:color="auto"/>
            </w:tcBorders>
            <w:shd w:val="clear" w:color="000000" w:fill="90EE90"/>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0.321</w:t>
            </w:r>
          </w:p>
        </w:tc>
      </w:tr>
      <w:tr w:rsidR="00FC2A8E" w:rsidRPr="00FC2A8E" w:rsidTr="009B3364">
        <w:trPr>
          <w:trHeight w:val="295"/>
          <w:jc w:val="center"/>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rPr>
                <w:rFonts w:ascii="Calibri" w:eastAsia="Times New Roman" w:hAnsi="Calibri" w:cs="B Nazanin"/>
                <w:color w:val="000000" w:themeColor="text1"/>
                <w:szCs w:val="24"/>
              </w:rPr>
            </w:pPr>
            <w:r w:rsidRPr="00FC2A8E">
              <w:rPr>
                <w:rFonts w:ascii="Times New Roman" w:eastAsia="Times New Roman" w:hAnsi="Times New Roman" w:cs="Times New Roman"/>
                <w:sz w:val="24"/>
                <w:szCs w:val="24"/>
                <w:lang w:bidi="fa-IR"/>
              </w:rPr>
              <w:t>Control</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Calibri" w:eastAsia="Times New Roman" w:hAnsi="Calibri" w:cs="B Nazanin"/>
                <w:color w:val="000000" w:themeColor="text1"/>
                <w:szCs w:val="24"/>
                <w:rtl/>
              </w:rPr>
            </w:pPr>
            <w:r w:rsidRPr="00FC2A8E">
              <w:rPr>
                <w:rFonts w:ascii="Times New Roman" w:eastAsia="Times New Roman" w:hAnsi="Times New Roman" w:cs="Times New Roman"/>
                <w:color w:val="000000" w:themeColor="text1"/>
                <w:sz w:val="22"/>
              </w:rPr>
              <w:t>1456/000</w:t>
            </w:r>
          </w:p>
        </w:tc>
        <w:tc>
          <w:tcPr>
            <w:tcW w:w="1338"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950/720</w:t>
            </w:r>
          </w:p>
        </w:tc>
        <w:tc>
          <w:tcPr>
            <w:tcW w:w="1545" w:type="dxa"/>
            <w:tcBorders>
              <w:top w:val="nil"/>
              <w:left w:val="nil"/>
              <w:bottom w:val="single" w:sz="4" w:space="0" w:color="auto"/>
              <w:right w:val="single" w:sz="4" w:space="0" w:color="auto"/>
            </w:tcBorders>
            <w:shd w:val="clear" w:color="auto" w:fill="auto"/>
            <w:noWrap/>
            <w:vAlign w:val="bottom"/>
            <w:hideMark/>
          </w:tcPr>
          <w:p w:rsidR="00FC2A8E" w:rsidRPr="00FC2A8E" w:rsidRDefault="00FC2A8E" w:rsidP="00FC2A8E">
            <w:pPr>
              <w:spacing w:after="0" w:line="240" w:lineRule="auto"/>
              <w:jc w:val="right"/>
              <w:rPr>
                <w:rFonts w:ascii="Times New Roman" w:eastAsia="Times New Roman" w:hAnsi="Times New Roman" w:cs="Times New Roman"/>
                <w:color w:val="000000" w:themeColor="text1"/>
                <w:sz w:val="22"/>
              </w:rPr>
            </w:pPr>
            <w:r w:rsidRPr="00FC2A8E">
              <w:rPr>
                <w:rFonts w:ascii="Times New Roman" w:eastAsia="Times New Roman" w:hAnsi="Times New Roman" w:cs="Times New Roman"/>
                <w:color w:val="000000" w:themeColor="text1"/>
                <w:sz w:val="22"/>
              </w:rPr>
              <w:t>0.347</w:t>
            </w:r>
          </w:p>
        </w:tc>
      </w:tr>
    </w:tbl>
    <w:p w:rsidR="00FC2A8E" w:rsidRPr="00FC2A8E" w:rsidRDefault="00FC2A8E" w:rsidP="00FC2A8E">
      <w:pPr>
        <w:autoSpaceDE w:val="0"/>
        <w:autoSpaceDN w:val="0"/>
        <w:adjustRightInd w:val="0"/>
        <w:spacing w:after="0" w:line="240" w:lineRule="auto"/>
        <w:rPr>
          <w:rFonts w:cs="B Nazanin"/>
          <w:color w:val="000000" w:themeColor="text1"/>
          <w:szCs w:val="24"/>
        </w:rPr>
      </w:pPr>
    </w:p>
    <w:p w:rsidR="00FC2A8E" w:rsidRPr="00FC2A8E" w:rsidRDefault="00FC2A8E" w:rsidP="00FC2A8E">
      <w:pPr>
        <w:autoSpaceDE w:val="0"/>
        <w:autoSpaceDN w:val="0"/>
        <w:adjustRightInd w:val="0"/>
        <w:spacing w:after="0" w:line="240" w:lineRule="auto"/>
        <w:rPr>
          <w:rFonts w:cs="B Nazanin"/>
          <w:szCs w:val="24"/>
        </w:rPr>
      </w:pPr>
    </w:p>
    <w:p w:rsidR="00FC2A8E" w:rsidRPr="00FC2A8E" w:rsidRDefault="00FC2A8E" w:rsidP="00FC2A8E">
      <w:pPr>
        <w:autoSpaceDE w:val="0"/>
        <w:autoSpaceDN w:val="0"/>
        <w:adjustRightInd w:val="0"/>
        <w:spacing w:after="0" w:line="240" w:lineRule="auto"/>
        <w:rPr>
          <w:rFonts w:cs="B Nazanin"/>
          <w:szCs w:val="24"/>
        </w:rPr>
      </w:pPr>
    </w:p>
    <w:p w:rsidR="00FC2A8E" w:rsidRPr="00FC2A8E" w:rsidRDefault="00FC2A8E" w:rsidP="00FC2A8E">
      <w:pPr>
        <w:autoSpaceDE w:val="0"/>
        <w:autoSpaceDN w:val="0"/>
        <w:adjustRightInd w:val="0"/>
        <w:spacing w:after="0" w:line="240" w:lineRule="auto"/>
        <w:rPr>
          <w:rFonts w:cs="B Nazanin"/>
          <w:szCs w:val="24"/>
        </w:rPr>
      </w:pPr>
    </w:p>
    <w:p w:rsidR="00FC2A8E" w:rsidRPr="00FC2A8E" w:rsidRDefault="00FC2A8E" w:rsidP="00FC2A8E">
      <w:pPr>
        <w:autoSpaceDE w:val="0"/>
        <w:autoSpaceDN w:val="0"/>
        <w:adjustRightInd w:val="0"/>
        <w:spacing w:after="0" w:line="240" w:lineRule="auto"/>
        <w:rPr>
          <w:rFonts w:cs="B Nazanin"/>
          <w:szCs w:val="24"/>
        </w:rPr>
      </w:pPr>
    </w:p>
    <w:p w:rsidR="00FC2A8E" w:rsidRPr="00FC2A8E" w:rsidRDefault="00FC2A8E" w:rsidP="00FC2A8E">
      <w:pPr>
        <w:autoSpaceDE w:val="0"/>
        <w:autoSpaceDN w:val="0"/>
        <w:adjustRightInd w:val="0"/>
        <w:spacing w:after="0" w:line="240" w:lineRule="auto"/>
        <w:rPr>
          <w:rFonts w:cs="B Nazanin"/>
          <w:szCs w:val="24"/>
        </w:rPr>
      </w:pPr>
    </w:p>
    <w:p w:rsidR="00FC2A8E" w:rsidRPr="00FC2A8E" w:rsidRDefault="00FC2A8E" w:rsidP="00FC2A8E">
      <w:pPr>
        <w:autoSpaceDE w:val="0"/>
        <w:autoSpaceDN w:val="0"/>
        <w:adjustRightInd w:val="0"/>
        <w:spacing w:after="0" w:line="240" w:lineRule="auto"/>
        <w:rPr>
          <w:rFonts w:cs="B Nazanin"/>
          <w:szCs w:val="24"/>
        </w:rPr>
      </w:pP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88"/>
        <w:gridCol w:w="549"/>
        <w:gridCol w:w="376"/>
        <w:gridCol w:w="985"/>
        <w:gridCol w:w="482"/>
        <w:gridCol w:w="511"/>
        <w:gridCol w:w="782"/>
        <w:gridCol w:w="210"/>
        <w:gridCol w:w="1546"/>
        <w:gridCol w:w="182"/>
        <w:gridCol w:w="1674"/>
      </w:tblGrid>
      <w:tr w:rsidR="00FC2A8E" w:rsidRPr="00FC2A8E" w:rsidTr="009B3364">
        <w:trPr>
          <w:gridAfter w:val="1"/>
          <w:wAfter w:w="1674" w:type="dxa"/>
          <w:cantSplit/>
        </w:trPr>
        <w:tc>
          <w:tcPr>
            <w:tcW w:w="6548" w:type="dxa"/>
            <w:gridSpan w:val="11"/>
            <w:tcBorders>
              <w:top w:val="nil"/>
              <w:left w:val="nil"/>
              <w:bottom w:val="nil"/>
              <w:right w:val="nil"/>
            </w:tcBorders>
            <w:shd w:val="clear" w:color="auto" w:fill="FFFFFF"/>
            <w:vAlign w:val="center"/>
          </w:tcPr>
          <w:p w:rsidR="00FC2A8E" w:rsidRPr="00FC2A8E" w:rsidRDefault="00FC2A8E" w:rsidP="00FC2A8E">
            <w:pPr>
              <w:autoSpaceDE w:val="0"/>
              <w:autoSpaceDN w:val="0"/>
              <w:adjustRightInd w:val="0"/>
              <w:spacing w:after="0" w:line="320" w:lineRule="atLeast"/>
              <w:ind w:left="60" w:right="60"/>
              <w:jc w:val="center"/>
              <w:rPr>
                <w:rFonts w:ascii="Arial" w:hAnsi="Arial" w:cs="B Nazanin"/>
                <w:color w:val="010205"/>
                <w:szCs w:val="24"/>
              </w:rPr>
            </w:pPr>
            <w:r w:rsidRPr="00FC2A8E">
              <w:rPr>
                <w:rFonts w:ascii="Arial" w:hAnsi="Arial" w:cs="B Nazanin"/>
                <w:b/>
                <w:bCs/>
                <w:color w:val="010205"/>
                <w:szCs w:val="24"/>
              </w:rPr>
              <w:t>gender</w:t>
            </w:r>
          </w:p>
        </w:tc>
      </w:tr>
      <w:tr w:rsidR="00FC2A8E" w:rsidRPr="00FC2A8E" w:rsidTr="009B3364">
        <w:trPr>
          <w:gridAfter w:val="1"/>
          <w:wAfter w:w="1674" w:type="dxa"/>
          <w:cantSplit/>
        </w:trPr>
        <w:tc>
          <w:tcPr>
            <w:tcW w:w="1474" w:type="dxa"/>
            <w:gridSpan w:val="3"/>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361" w:type="dxa"/>
            <w:gridSpan w:val="2"/>
            <w:tcBorders>
              <w:top w:val="nil"/>
              <w:left w:val="nil"/>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Frequency</w:t>
            </w:r>
          </w:p>
        </w:tc>
        <w:tc>
          <w:tcPr>
            <w:tcW w:w="993"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Percent</w:t>
            </w:r>
          </w:p>
        </w:tc>
        <w:tc>
          <w:tcPr>
            <w:tcW w:w="992"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Percent</w:t>
            </w:r>
          </w:p>
        </w:tc>
        <w:tc>
          <w:tcPr>
            <w:tcW w:w="1728" w:type="dxa"/>
            <w:gridSpan w:val="2"/>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Cumulative Percent</w:t>
            </w:r>
          </w:p>
        </w:tc>
      </w:tr>
      <w:tr w:rsidR="00FC2A8E" w:rsidRPr="00FC2A8E" w:rsidTr="009B3364">
        <w:trPr>
          <w:gridAfter w:val="1"/>
          <w:wAfter w:w="1674" w:type="dxa"/>
          <w:cantSplit/>
        </w:trPr>
        <w:tc>
          <w:tcPr>
            <w:tcW w:w="737" w:type="dxa"/>
            <w:vMerge w:val="restart"/>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w:t>
            </w:r>
          </w:p>
        </w:tc>
        <w:tc>
          <w:tcPr>
            <w:tcW w:w="737" w:type="dxa"/>
            <w:gridSpan w:val="2"/>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1</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61" w:type="dxa"/>
            <w:gridSpan w:val="2"/>
            <w:tcBorders>
              <w:top w:val="single" w:sz="8" w:space="0" w:color="152935"/>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129</w:t>
            </w:r>
          </w:p>
        </w:tc>
        <w:tc>
          <w:tcPr>
            <w:tcW w:w="993"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59</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w:t>
            </w:r>
          </w:p>
        </w:tc>
        <w:tc>
          <w:tcPr>
            <w:tcW w:w="992"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59</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w:t>
            </w:r>
          </w:p>
        </w:tc>
        <w:tc>
          <w:tcPr>
            <w:tcW w:w="1728" w:type="dxa"/>
            <w:gridSpan w:val="2"/>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59</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w:t>
            </w:r>
          </w:p>
        </w:tc>
      </w:tr>
      <w:tr w:rsidR="00FC2A8E" w:rsidRPr="00FC2A8E" w:rsidTr="009B3364">
        <w:trPr>
          <w:gridAfter w:val="1"/>
          <w:wAfter w:w="1674" w:type="dxa"/>
          <w:cantSplit/>
        </w:trPr>
        <w:tc>
          <w:tcPr>
            <w:tcW w:w="737"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737"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2</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61"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88</w:t>
            </w:r>
          </w:p>
        </w:tc>
        <w:tc>
          <w:tcPr>
            <w:tcW w:w="993"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40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992"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40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1728"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r>
      <w:tr w:rsidR="00FC2A8E" w:rsidRPr="00FC2A8E" w:rsidTr="009B3364">
        <w:trPr>
          <w:gridAfter w:val="1"/>
          <w:wAfter w:w="1674" w:type="dxa"/>
          <w:cantSplit/>
        </w:trPr>
        <w:tc>
          <w:tcPr>
            <w:tcW w:w="737"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737" w:type="dxa"/>
            <w:gridSpan w:val="2"/>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Total</w:t>
            </w:r>
          </w:p>
        </w:tc>
        <w:tc>
          <w:tcPr>
            <w:tcW w:w="1361" w:type="dxa"/>
            <w:gridSpan w:val="2"/>
            <w:tcBorders>
              <w:top w:val="single" w:sz="8" w:space="0" w:color="AEAEAE"/>
              <w:left w:val="nil"/>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217</w:t>
            </w:r>
          </w:p>
        </w:tc>
        <w:tc>
          <w:tcPr>
            <w:tcW w:w="993"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992"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728" w:type="dxa"/>
            <w:gridSpan w:val="2"/>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r w:rsidR="00FC2A8E" w:rsidRPr="00FC2A8E" w:rsidTr="009B3364">
        <w:trPr>
          <w:cantSplit/>
          <w:trHeight w:val="307"/>
        </w:trPr>
        <w:tc>
          <w:tcPr>
            <w:tcW w:w="8222" w:type="dxa"/>
            <w:gridSpan w:val="12"/>
            <w:tcBorders>
              <w:top w:val="nil"/>
              <w:left w:val="nil"/>
              <w:bottom w:val="nil"/>
              <w:right w:val="nil"/>
            </w:tcBorders>
            <w:shd w:val="clear" w:color="auto" w:fill="FFFFFF"/>
            <w:vAlign w:val="center"/>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b/>
                <w:bCs/>
                <w:color w:val="010205"/>
                <w:sz w:val="24"/>
                <w:szCs w:val="24"/>
                <w:lang w:bidi="fa-IR"/>
                <w14:ligatures w14:val="standardContextual"/>
              </w:rPr>
            </w:pPr>
          </w:p>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010205"/>
                <w:sz w:val="24"/>
                <w:szCs w:val="24"/>
                <w:lang w:bidi="fa-IR"/>
                <w14:ligatures w14:val="standardContextual"/>
              </w:rPr>
            </w:pPr>
            <w:proofErr w:type="spellStart"/>
            <w:r w:rsidRPr="00FC2A8E">
              <w:rPr>
                <w:rFonts w:ascii="Arial" w:eastAsia="Calibri" w:hAnsi="Arial" w:cs="B Nazanin"/>
                <w:b/>
                <w:bCs/>
                <w:color w:val="010205"/>
                <w:sz w:val="24"/>
                <w:szCs w:val="24"/>
                <w:lang w:bidi="fa-IR"/>
                <w14:ligatures w14:val="standardContextual"/>
              </w:rPr>
              <w:t>m.s</w:t>
            </w:r>
            <w:proofErr w:type="spellEnd"/>
          </w:p>
        </w:tc>
      </w:tr>
      <w:tr w:rsidR="00FC2A8E" w:rsidRPr="00FC2A8E" w:rsidTr="009B3364">
        <w:trPr>
          <w:cantSplit/>
          <w:trHeight w:val="605"/>
        </w:trPr>
        <w:tc>
          <w:tcPr>
            <w:tcW w:w="1850" w:type="dxa"/>
            <w:gridSpan w:val="4"/>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467" w:type="dxa"/>
            <w:gridSpan w:val="2"/>
            <w:tcBorders>
              <w:top w:val="nil"/>
              <w:left w:val="nil"/>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Frequency</w:t>
            </w:r>
          </w:p>
        </w:tc>
        <w:tc>
          <w:tcPr>
            <w:tcW w:w="1293"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Percent</w:t>
            </w:r>
          </w:p>
        </w:tc>
        <w:tc>
          <w:tcPr>
            <w:tcW w:w="1756"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Percent</w:t>
            </w:r>
          </w:p>
        </w:tc>
        <w:tc>
          <w:tcPr>
            <w:tcW w:w="1856" w:type="dxa"/>
            <w:gridSpan w:val="2"/>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Cumulative Percent</w:t>
            </w:r>
          </w:p>
        </w:tc>
      </w:tr>
      <w:tr w:rsidR="00FC2A8E" w:rsidRPr="00FC2A8E" w:rsidTr="009B3364">
        <w:trPr>
          <w:cantSplit/>
          <w:trHeight w:val="336"/>
        </w:trPr>
        <w:tc>
          <w:tcPr>
            <w:tcW w:w="925" w:type="dxa"/>
            <w:gridSpan w:val="2"/>
            <w:vMerge w:val="restart"/>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w:t>
            </w:r>
          </w:p>
        </w:tc>
        <w:tc>
          <w:tcPr>
            <w:tcW w:w="925" w:type="dxa"/>
            <w:gridSpan w:val="2"/>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1</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67" w:type="dxa"/>
            <w:gridSpan w:val="2"/>
            <w:tcBorders>
              <w:top w:val="single" w:sz="8" w:space="0" w:color="152935"/>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34</w:t>
            </w:r>
          </w:p>
        </w:tc>
        <w:tc>
          <w:tcPr>
            <w:tcW w:w="1293"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15</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w:t>
            </w:r>
          </w:p>
        </w:tc>
        <w:tc>
          <w:tcPr>
            <w:tcW w:w="1756"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15</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w:t>
            </w:r>
          </w:p>
        </w:tc>
        <w:tc>
          <w:tcPr>
            <w:tcW w:w="1856" w:type="dxa"/>
            <w:gridSpan w:val="2"/>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15</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w:t>
            </w:r>
          </w:p>
        </w:tc>
      </w:tr>
      <w:tr w:rsidR="00FC2A8E" w:rsidRPr="00FC2A8E" w:rsidTr="009B3364">
        <w:trPr>
          <w:cantSplit/>
          <w:trHeight w:val="355"/>
        </w:trPr>
        <w:tc>
          <w:tcPr>
            <w:tcW w:w="92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25"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2</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67"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183</w:t>
            </w:r>
          </w:p>
        </w:tc>
        <w:tc>
          <w:tcPr>
            <w:tcW w:w="1293"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84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756"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84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856"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r>
      <w:tr w:rsidR="00FC2A8E" w:rsidRPr="00FC2A8E" w:rsidTr="009B3364">
        <w:trPr>
          <w:cantSplit/>
          <w:trHeight w:val="355"/>
        </w:trPr>
        <w:tc>
          <w:tcPr>
            <w:tcW w:w="92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25" w:type="dxa"/>
            <w:gridSpan w:val="2"/>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Total</w:t>
            </w:r>
          </w:p>
        </w:tc>
        <w:tc>
          <w:tcPr>
            <w:tcW w:w="1467" w:type="dxa"/>
            <w:gridSpan w:val="2"/>
            <w:tcBorders>
              <w:top w:val="single" w:sz="8" w:space="0" w:color="AEAEAE"/>
              <w:left w:val="nil"/>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217</w:t>
            </w:r>
          </w:p>
        </w:tc>
        <w:tc>
          <w:tcPr>
            <w:tcW w:w="1293"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756"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856" w:type="dxa"/>
            <w:gridSpan w:val="2"/>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bl>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p w:rsidR="00FC2A8E" w:rsidRPr="00FC2A8E" w:rsidRDefault="00FC2A8E" w:rsidP="00FC2A8E">
      <w:pPr>
        <w:autoSpaceDE w:val="0"/>
        <w:autoSpaceDN w:val="0"/>
        <w:adjustRightInd w:val="0"/>
        <w:spacing w:after="0" w:line="400" w:lineRule="atLeast"/>
        <w:jc w:val="center"/>
        <w:rPr>
          <w:rFonts w:ascii="Times New Roman" w:eastAsia="Calibri" w:hAnsi="Times New Roman" w:cs="B Nazanin"/>
          <w:sz w:val="24"/>
          <w:szCs w:val="24"/>
          <w:lang w:bidi="fa-IR"/>
          <w14:ligatures w14:val="standardContextual"/>
        </w:rPr>
      </w:pPr>
      <w:r w:rsidRPr="00FC2A8E">
        <w:rPr>
          <w:rFonts w:ascii="Times New Roman" w:eastAsia="Calibri" w:hAnsi="Times New Roman" w:cs="B Nazanin"/>
          <w:sz w:val="24"/>
          <w:szCs w:val="24"/>
          <w:lang w:bidi="fa-IR"/>
          <w14:ligatures w14:val="standardContextual"/>
        </w:rPr>
        <w:t>age</w:t>
      </w:r>
    </w:p>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tbl>
      <w:tblPr>
        <w:tblW w:w="9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2"/>
        <w:gridCol w:w="182"/>
        <w:gridCol w:w="691"/>
        <w:gridCol w:w="364"/>
        <w:gridCol w:w="1020"/>
        <w:gridCol w:w="654"/>
        <w:gridCol w:w="566"/>
        <w:gridCol w:w="908"/>
        <w:gridCol w:w="749"/>
        <w:gridCol w:w="1255"/>
        <w:gridCol w:w="494"/>
        <w:gridCol w:w="1621"/>
      </w:tblGrid>
      <w:tr w:rsidR="00FC2A8E" w:rsidRPr="00FC2A8E" w:rsidTr="009B3364">
        <w:trPr>
          <w:cantSplit/>
          <w:trHeight w:val="556"/>
        </w:trPr>
        <w:tc>
          <w:tcPr>
            <w:tcW w:w="2110" w:type="dxa"/>
            <w:gridSpan w:val="4"/>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674" w:type="dxa"/>
            <w:gridSpan w:val="2"/>
            <w:tcBorders>
              <w:top w:val="nil"/>
              <w:left w:val="nil"/>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Frequency</w:t>
            </w:r>
          </w:p>
        </w:tc>
        <w:tc>
          <w:tcPr>
            <w:tcW w:w="1474"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Percent</w:t>
            </w:r>
          </w:p>
        </w:tc>
        <w:tc>
          <w:tcPr>
            <w:tcW w:w="2004"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Percent</w:t>
            </w:r>
          </w:p>
        </w:tc>
        <w:tc>
          <w:tcPr>
            <w:tcW w:w="2114" w:type="dxa"/>
            <w:gridSpan w:val="2"/>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Cumulative Percent</w:t>
            </w:r>
          </w:p>
        </w:tc>
      </w:tr>
      <w:tr w:rsidR="00FC2A8E" w:rsidRPr="00FC2A8E" w:rsidTr="009B3364">
        <w:trPr>
          <w:cantSplit/>
          <w:trHeight w:val="308"/>
        </w:trPr>
        <w:tc>
          <w:tcPr>
            <w:tcW w:w="1055" w:type="dxa"/>
            <w:gridSpan w:val="2"/>
            <w:vMerge w:val="restart"/>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w:t>
            </w:r>
          </w:p>
        </w:tc>
        <w:tc>
          <w:tcPr>
            <w:tcW w:w="1055" w:type="dxa"/>
            <w:gridSpan w:val="2"/>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1</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674" w:type="dxa"/>
            <w:gridSpan w:val="2"/>
            <w:tcBorders>
              <w:top w:val="single" w:sz="8" w:space="0" w:color="152935"/>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w:t>
            </w:r>
          </w:p>
        </w:tc>
        <w:tc>
          <w:tcPr>
            <w:tcW w:w="1474"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2004"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2114" w:type="dxa"/>
            <w:gridSpan w:val="2"/>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r>
      <w:tr w:rsidR="00FC2A8E" w:rsidRPr="00FC2A8E" w:rsidTr="009B3364">
        <w:trPr>
          <w:cantSplit/>
          <w:trHeight w:val="325"/>
        </w:trPr>
        <w:tc>
          <w:tcPr>
            <w:tcW w:w="105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1055"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2</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67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67</w:t>
            </w:r>
          </w:p>
        </w:tc>
        <w:tc>
          <w:tcPr>
            <w:tcW w:w="147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200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2114"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w:t>
            </w:r>
          </w:p>
        </w:tc>
      </w:tr>
      <w:tr w:rsidR="00FC2A8E" w:rsidRPr="00FC2A8E" w:rsidTr="009B3364">
        <w:trPr>
          <w:cantSplit/>
          <w:trHeight w:val="325"/>
        </w:trPr>
        <w:tc>
          <w:tcPr>
            <w:tcW w:w="105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1055"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3</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67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133</w:t>
            </w:r>
          </w:p>
        </w:tc>
        <w:tc>
          <w:tcPr>
            <w:tcW w:w="147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200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2114"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94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r>
      <w:tr w:rsidR="00FC2A8E" w:rsidRPr="00FC2A8E" w:rsidTr="009B3364">
        <w:trPr>
          <w:cantSplit/>
          <w:trHeight w:val="325"/>
        </w:trPr>
        <w:tc>
          <w:tcPr>
            <w:tcW w:w="105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1055"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4</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67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12</w:t>
            </w:r>
          </w:p>
        </w:tc>
        <w:tc>
          <w:tcPr>
            <w:tcW w:w="147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c>
          <w:tcPr>
            <w:tcW w:w="2004"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c>
          <w:tcPr>
            <w:tcW w:w="2114"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r>
      <w:tr w:rsidR="00FC2A8E" w:rsidRPr="00FC2A8E" w:rsidTr="009B3364">
        <w:trPr>
          <w:cantSplit/>
          <w:trHeight w:val="325"/>
        </w:trPr>
        <w:tc>
          <w:tcPr>
            <w:tcW w:w="1055" w:type="dxa"/>
            <w:gridSpan w:val="2"/>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1055" w:type="dxa"/>
            <w:gridSpan w:val="2"/>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Total</w:t>
            </w:r>
          </w:p>
        </w:tc>
        <w:tc>
          <w:tcPr>
            <w:tcW w:w="1674" w:type="dxa"/>
            <w:gridSpan w:val="2"/>
            <w:tcBorders>
              <w:top w:val="single" w:sz="8" w:space="0" w:color="AEAEAE"/>
              <w:left w:val="nil"/>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217</w:t>
            </w:r>
          </w:p>
        </w:tc>
        <w:tc>
          <w:tcPr>
            <w:tcW w:w="1474"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2004"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2114" w:type="dxa"/>
            <w:gridSpan w:val="2"/>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r w:rsidR="00FC2A8E" w:rsidRPr="00FC2A8E" w:rsidTr="009B3364">
        <w:trPr>
          <w:gridAfter w:val="1"/>
          <w:wAfter w:w="1620" w:type="dxa"/>
          <w:cantSplit/>
          <w:trHeight w:val="906"/>
        </w:trPr>
        <w:tc>
          <w:tcPr>
            <w:tcW w:w="7756" w:type="dxa"/>
            <w:gridSpan w:val="11"/>
            <w:tcBorders>
              <w:top w:val="nil"/>
              <w:left w:val="nil"/>
              <w:bottom w:val="nil"/>
              <w:right w:val="nil"/>
            </w:tcBorders>
            <w:shd w:val="clear" w:color="auto" w:fill="FFFFFF"/>
            <w:vAlign w:val="center"/>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b/>
                <w:bCs/>
                <w:color w:val="010205"/>
                <w:sz w:val="24"/>
                <w:szCs w:val="24"/>
                <w:lang w:bidi="fa-IR"/>
                <w14:ligatures w14:val="standardContextual"/>
              </w:rPr>
            </w:pPr>
          </w:p>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b/>
                <w:bCs/>
                <w:color w:val="010205"/>
                <w:sz w:val="24"/>
                <w:szCs w:val="24"/>
                <w:lang w:bidi="fa-IR"/>
                <w14:ligatures w14:val="standardContextual"/>
              </w:rPr>
            </w:pPr>
          </w:p>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010205"/>
                <w:sz w:val="24"/>
                <w:szCs w:val="24"/>
                <w:lang w:bidi="fa-IR"/>
                <w14:ligatures w14:val="standardContextual"/>
              </w:rPr>
            </w:pPr>
            <w:proofErr w:type="spellStart"/>
            <w:r w:rsidRPr="00FC2A8E">
              <w:rPr>
                <w:rFonts w:ascii="Arial" w:eastAsia="Calibri" w:hAnsi="Arial" w:cs="B Nazanin"/>
                <w:b/>
                <w:bCs/>
                <w:color w:val="010205"/>
                <w:sz w:val="24"/>
                <w:szCs w:val="24"/>
                <w:lang w:bidi="fa-IR"/>
                <w14:ligatures w14:val="standardContextual"/>
              </w:rPr>
              <w:t>edu</w:t>
            </w:r>
            <w:proofErr w:type="spellEnd"/>
          </w:p>
        </w:tc>
      </w:tr>
      <w:tr w:rsidR="00FC2A8E" w:rsidRPr="00FC2A8E" w:rsidTr="009B3364">
        <w:trPr>
          <w:gridAfter w:val="1"/>
          <w:wAfter w:w="1621" w:type="dxa"/>
          <w:cantSplit/>
          <w:trHeight w:val="601"/>
        </w:trPr>
        <w:tc>
          <w:tcPr>
            <w:tcW w:w="1746" w:type="dxa"/>
            <w:gridSpan w:val="3"/>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384" w:type="dxa"/>
            <w:gridSpan w:val="2"/>
            <w:tcBorders>
              <w:top w:val="nil"/>
              <w:left w:val="nil"/>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Frequency</w:t>
            </w:r>
          </w:p>
        </w:tc>
        <w:tc>
          <w:tcPr>
            <w:tcW w:w="1220"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Percent</w:t>
            </w:r>
          </w:p>
        </w:tc>
        <w:tc>
          <w:tcPr>
            <w:tcW w:w="1657" w:type="dxa"/>
            <w:gridSpan w:val="2"/>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Percent</w:t>
            </w:r>
          </w:p>
        </w:tc>
        <w:tc>
          <w:tcPr>
            <w:tcW w:w="1748" w:type="dxa"/>
            <w:gridSpan w:val="2"/>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Cumulative Percent</w:t>
            </w:r>
          </w:p>
        </w:tc>
      </w:tr>
      <w:tr w:rsidR="00FC2A8E" w:rsidRPr="00FC2A8E" w:rsidTr="009B3364">
        <w:trPr>
          <w:gridAfter w:val="1"/>
          <w:wAfter w:w="1621" w:type="dxa"/>
          <w:cantSplit/>
          <w:trHeight w:val="334"/>
        </w:trPr>
        <w:tc>
          <w:tcPr>
            <w:tcW w:w="873" w:type="dxa"/>
            <w:vMerge w:val="restart"/>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w:t>
            </w:r>
          </w:p>
        </w:tc>
        <w:tc>
          <w:tcPr>
            <w:tcW w:w="873" w:type="dxa"/>
            <w:gridSpan w:val="2"/>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1</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84" w:type="dxa"/>
            <w:gridSpan w:val="2"/>
            <w:tcBorders>
              <w:top w:val="single" w:sz="8" w:space="0" w:color="152935"/>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p>
        </w:tc>
        <w:tc>
          <w:tcPr>
            <w:tcW w:w="1220"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1657" w:type="dxa"/>
            <w:gridSpan w:val="2"/>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1748" w:type="dxa"/>
            <w:gridSpan w:val="2"/>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r>
      <w:tr w:rsidR="00FC2A8E" w:rsidRPr="00FC2A8E" w:rsidTr="009B3364">
        <w:trPr>
          <w:gridAfter w:val="1"/>
          <w:wAfter w:w="1621" w:type="dxa"/>
          <w:cantSplit/>
          <w:trHeight w:val="353"/>
        </w:trPr>
        <w:tc>
          <w:tcPr>
            <w:tcW w:w="873"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873"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2</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8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p>
        </w:tc>
        <w:tc>
          <w:tcPr>
            <w:tcW w:w="1220"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1657"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w:t>
            </w:r>
          </w:p>
        </w:tc>
        <w:tc>
          <w:tcPr>
            <w:tcW w:w="1748"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w:t>
            </w:r>
          </w:p>
        </w:tc>
      </w:tr>
      <w:tr w:rsidR="00FC2A8E" w:rsidRPr="00FC2A8E" w:rsidTr="009B3364">
        <w:trPr>
          <w:gridAfter w:val="1"/>
          <w:wAfter w:w="1621" w:type="dxa"/>
          <w:cantSplit/>
          <w:trHeight w:val="353"/>
        </w:trPr>
        <w:tc>
          <w:tcPr>
            <w:tcW w:w="873"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873"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3</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8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172</w:t>
            </w:r>
          </w:p>
        </w:tc>
        <w:tc>
          <w:tcPr>
            <w:tcW w:w="1220"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79</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657"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79</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748"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81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p>
        </w:tc>
      </w:tr>
      <w:tr w:rsidR="00FC2A8E" w:rsidRPr="00FC2A8E" w:rsidTr="009B3364">
        <w:trPr>
          <w:gridAfter w:val="1"/>
          <w:wAfter w:w="1621" w:type="dxa"/>
          <w:cantSplit/>
          <w:trHeight w:val="353"/>
        </w:trPr>
        <w:tc>
          <w:tcPr>
            <w:tcW w:w="873"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873"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4</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8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37</w:t>
            </w:r>
          </w:p>
        </w:tc>
        <w:tc>
          <w:tcPr>
            <w:tcW w:w="1220"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17</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p>
        </w:tc>
        <w:tc>
          <w:tcPr>
            <w:tcW w:w="1657"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17</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p>
        </w:tc>
        <w:tc>
          <w:tcPr>
            <w:tcW w:w="1748"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98</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w:t>
            </w:r>
          </w:p>
        </w:tc>
      </w:tr>
      <w:tr w:rsidR="00FC2A8E" w:rsidRPr="00FC2A8E" w:rsidTr="009B3364">
        <w:trPr>
          <w:gridAfter w:val="1"/>
          <w:wAfter w:w="1621" w:type="dxa"/>
          <w:cantSplit/>
          <w:trHeight w:val="353"/>
        </w:trPr>
        <w:tc>
          <w:tcPr>
            <w:tcW w:w="873"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873" w:type="dxa"/>
            <w:gridSpan w:val="2"/>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5</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384" w:type="dxa"/>
            <w:gridSpan w:val="2"/>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4</w:t>
            </w:r>
          </w:p>
        </w:tc>
        <w:tc>
          <w:tcPr>
            <w:tcW w:w="1220"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w:t>
            </w:r>
          </w:p>
        </w:tc>
        <w:tc>
          <w:tcPr>
            <w:tcW w:w="1657" w:type="dxa"/>
            <w:gridSpan w:val="2"/>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w:t>
            </w:r>
          </w:p>
        </w:tc>
        <w:tc>
          <w:tcPr>
            <w:tcW w:w="1748" w:type="dxa"/>
            <w:gridSpan w:val="2"/>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r>
      <w:tr w:rsidR="00FC2A8E" w:rsidRPr="00FC2A8E" w:rsidTr="009B3364">
        <w:trPr>
          <w:gridAfter w:val="1"/>
          <w:wAfter w:w="1621" w:type="dxa"/>
          <w:cantSplit/>
          <w:trHeight w:val="353"/>
        </w:trPr>
        <w:tc>
          <w:tcPr>
            <w:tcW w:w="873"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873" w:type="dxa"/>
            <w:gridSpan w:val="2"/>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Total</w:t>
            </w:r>
          </w:p>
        </w:tc>
        <w:tc>
          <w:tcPr>
            <w:tcW w:w="1384" w:type="dxa"/>
            <w:gridSpan w:val="2"/>
            <w:tcBorders>
              <w:top w:val="single" w:sz="8" w:space="0" w:color="AEAEAE"/>
              <w:left w:val="nil"/>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217</w:t>
            </w:r>
          </w:p>
        </w:tc>
        <w:tc>
          <w:tcPr>
            <w:tcW w:w="1220"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657" w:type="dxa"/>
            <w:gridSpan w:val="2"/>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748" w:type="dxa"/>
            <w:gridSpan w:val="2"/>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bl>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tbl>
      <w:tblPr>
        <w:tblW w:w="80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
        <w:gridCol w:w="903"/>
        <w:gridCol w:w="1431"/>
        <w:gridCol w:w="1261"/>
        <w:gridCol w:w="1713"/>
        <w:gridCol w:w="1809"/>
      </w:tblGrid>
      <w:tr w:rsidR="00FC2A8E" w:rsidRPr="00FC2A8E" w:rsidTr="009B3364">
        <w:trPr>
          <w:cantSplit/>
          <w:trHeight w:val="322"/>
        </w:trPr>
        <w:tc>
          <w:tcPr>
            <w:tcW w:w="8019" w:type="dxa"/>
            <w:gridSpan w:val="6"/>
            <w:tcBorders>
              <w:top w:val="nil"/>
              <w:left w:val="nil"/>
              <w:bottom w:val="nil"/>
              <w:right w:val="nil"/>
            </w:tcBorders>
            <w:shd w:val="clear" w:color="auto" w:fill="FFFFFF"/>
            <w:vAlign w:val="center"/>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010205"/>
                <w:sz w:val="24"/>
                <w:szCs w:val="24"/>
                <w:lang w:bidi="fa-IR"/>
                <w14:ligatures w14:val="standardContextual"/>
              </w:rPr>
            </w:pPr>
            <w:proofErr w:type="spellStart"/>
            <w:r w:rsidRPr="00FC2A8E">
              <w:rPr>
                <w:rFonts w:ascii="Arial" w:eastAsia="Calibri" w:hAnsi="Arial" w:cs="B Nazanin"/>
                <w:b/>
                <w:bCs/>
                <w:color w:val="010205"/>
                <w:sz w:val="24"/>
                <w:szCs w:val="24"/>
                <w:lang w:bidi="fa-IR"/>
                <w14:ligatures w14:val="standardContextual"/>
              </w:rPr>
              <w:t>w.e</w:t>
            </w:r>
            <w:proofErr w:type="spellEnd"/>
          </w:p>
        </w:tc>
      </w:tr>
      <w:tr w:rsidR="00FC2A8E" w:rsidRPr="00FC2A8E" w:rsidTr="009B3364">
        <w:trPr>
          <w:cantSplit/>
          <w:trHeight w:val="633"/>
        </w:trPr>
        <w:tc>
          <w:tcPr>
            <w:tcW w:w="1805" w:type="dxa"/>
            <w:gridSpan w:val="2"/>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431" w:type="dxa"/>
            <w:tcBorders>
              <w:top w:val="nil"/>
              <w:left w:val="nil"/>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Frequency</w:t>
            </w:r>
          </w:p>
        </w:tc>
        <w:tc>
          <w:tcPr>
            <w:tcW w:w="1261" w:type="dxa"/>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Percent</w:t>
            </w:r>
          </w:p>
        </w:tc>
        <w:tc>
          <w:tcPr>
            <w:tcW w:w="1713" w:type="dxa"/>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Percent</w:t>
            </w:r>
          </w:p>
        </w:tc>
        <w:tc>
          <w:tcPr>
            <w:tcW w:w="1807" w:type="dxa"/>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Cumulative Percent</w:t>
            </w:r>
          </w:p>
        </w:tc>
      </w:tr>
      <w:tr w:rsidR="00FC2A8E" w:rsidRPr="00FC2A8E" w:rsidTr="009B3364">
        <w:trPr>
          <w:cantSplit/>
          <w:trHeight w:val="352"/>
        </w:trPr>
        <w:tc>
          <w:tcPr>
            <w:tcW w:w="902" w:type="dxa"/>
            <w:vMerge w:val="restart"/>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w:t>
            </w:r>
          </w:p>
        </w:tc>
        <w:tc>
          <w:tcPr>
            <w:tcW w:w="902" w:type="dxa"/>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1</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152935"/>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14</w:t>
            </w:r>
          </w:p>
        </w:tc>
        <w:tc>
          <w:tcPr>
            <w:tcW w:w="1261" w:type="dxa"/>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c>
          <w:tcPr>
            <w:tcW w:w="1713" w:type="dxa"/>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c>
          <w:tcPr>
            <w:tcW w:w="1807" w:type="dxa"/>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2</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31</w:t>
            </w:r>
          </w:p>
        </w:tc>
        <w:tc>
          <w:tcPr>
            <w:tcW w:w="1261"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713"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807"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3</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69</w:t>
            </w:r>
          </w:p>
        </w:tc>
        <w:tc>
          <w:tcPr>
            <w:tcW w:w="1261"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w:t>
            </w:r>
          </w:p>
        </w:tc>
        <w:tc>
          <w:tcPr>
            <w:tcW w:w="1713"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w:t>
            </w:r>
          </w:p>
        </w:tc>
        <w:tc>
          <w:tcPr>
            <w:tcW w:w="1807"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4</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62</w:t>
            </w:r>
          </w:p>
        </w:tc>
        <w:tc>
          <w:tcPr>
            <w:tcW w:w="1261"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28</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1713"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28</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1807"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81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5</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36</w:t>
            </w:r>
          </w:p>
        </w:tc>
        <w:tc>
          <w:tcPr>
            <w:tcW w:w="1261"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16</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1713"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16</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w:t>
            </w:r>
          </w:p>
        </w:tc>
        <w:tc>
          <w:tcPr>
            <w:tcW w:w="1807"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97</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rtl/>
                <w:lang w:bidi="fa-IR"/>
                <w14:ligatures w14:val="standardContextual"/>
              </w:rPr>
              <w:t>6</w:t>
            </w:r>
            <w:r w:rsidRPr="00FC2A8E">
              <w:rPr>
                <w:rFonts w:ascii="Arial" w:eastAsia="Calibri" w:hAnsi="Arial" w:cs="B Nazanin"/>
                <w:color w:val="264A60"/>
                <w:sz w:val="24"/>
                <w:szCs w:val="24"/>
                <w:lang w:bidi="fa-IR"/>
                <w14:ligatures w14:val="standardContextual"/>
              </w:rPr>
              <w:t>.</w:t>
            </w:r>
            <w:r w:rsidRPr="00FC2A8E">
              <w:rPr>
                <w:rFonts w:ascii="Arial" w:eastAsia="Calibri" w:hAnsi="Arial" w:cs="B Nazanin"/>
                <w:color w:val="264A60"/>
                <w:sz w:val="24"/>
                <w:szCs w:val="24"/>
                <w:rtl/>
                <w:lang w:bidi="fa-IR"/>
                <w14:ligatures w14:val="standardContextual"/>
              </w:rPr>
              <w:t>00</w:t>
            </w:r>
          </w:p>
        </w:tc>
        <w:tc>
          <w:tcPr>
            <w:tcW w:w="1431" w:type="dxa"/>
            <w:tcBorders>
              <w:top w:val="single" w:sz="8" w:space="0" w:color="AEAEAE"/>
              <w:left w:val="nil"/>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5</w:t>
            </w:r>
          </w:p>
        </w:tc>
        <w:tc>
          <w:tcPr>
            <w:tcW w:w="1261"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713"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w:t>
            </w:r>
          </w:p>
        </w:tc>
        <w:tc>
          <w:tcPr>
            <w:tcW w:w="1807"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r>
      <w:tr w:rsidR="00FC2A8E" w:rsidRPr="00FC2A8E" w:rsidTr="009B3364">
        <w:trPr>
          <w:cantSplit/>
          <w:trHeight w:val="371"/>
        </w:trPr>
        <w:tc>
          <w:tcPr>
            <w:tcW w:w="902" w:type="dxa"/>
            <w:vMerge/>
            <w:tcBorders>
              <w:top w:val="single" w:sz="8" w:space="0" w:color="152935"/>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240" w:lineRule="auto"/>
              <w:rPr>
                <w:rFonts w:ascii="Arial" w:eastAsia="Calibri" w:hAnsi="Arial" w:cs="B Nazanin"/>
                <w:color w:val="010205"/>
                <w:sz w:val="24"/>
                <w:szCs w:val="24"/>
                <w:lang w:bidi="fa-IR"/>
                <w14:ligatures w14:val="standardContextual"/>
              </w:rPr>
            </w:pPr>
          </w:p>
        </w:tc>
        <w:tc>
          <w:tcPr>
            <w:tcW w:w="902" w:type="dxa"/>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Total</w:t>
            </w:r>
          </w:p>
        </w:tc>
        <w:tc>
          <w:tcPr>
            <w:tcW w:w="1431" w:type="dxa"/>
            <w:tcBorders>
              <w:top w:val="single" w:sz="8" w:space="0" w:color="AEAEAE"/>
              <w:left w:val="nil"/>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217</w:t>
            </w:r>
          </w:p>
        </w:tc>
        <w:tc>
          <w:tcPr>
            <w:tcW w:w="1261" w:type="dxa"/>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713" w:type="dxa"/>
            <w:tcBorders>
              <w:top w:val="single" w:sz="8" w:space="0" w:color="AEAEAE"/>
              <w:left w:val="single" w:sz="8" w:space="0" w:color="E0E0E0"/>
              <w:bottom w:val="single" w:sz="8" w:space="0" w:color="152935"/>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100</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w:t>
            </w:r>
          </w:p>
        </w:tc>
        <w:tc>
          <w:tcPr>
            <w:tcW w:w="1807" w:type="dxa"/>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bl>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p w:rsidR="00FC2A8E" w:rsidRPr="00FC2A8E" w:rsidRDefault="00FC2A8E" w:rsidP="00FC2A8E">
      <w:pPr>
        <w:autoSpaceDE w:val="0"/>
        <w:autoSpaceDN w:val="0"/>
        <w:adjustRightInd w:val="0"/>
        <w:spacing w:after="0" w:line="400" w:lineRule="atLeast"/>
        <w:rPr>
          <w:rFonts w:ascii="Times New Roman" w:eastAsia="Calibri" w:hAnsi="Times New Roman" w:cs="B Nazanin"/>
          <w:sz w:val="24"/>
          <w:szCs w:val="24"/>
          <w:lang w:bidi="fa-IR"/>
          <w14:ligatures w14:val="standardContextual"/>
        </w:rPr>
      </w:pPr>
    </w:p>
    <w:tbl>
      <w:tblPr>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8"/>
        <w:gridCol w:w="1031"/>
        <w:gridCol w:w="1030"/>
        <w:gridCol w:w="1445"/>
        <w:gridCol w:w="1030"/>
        <w:gridCol w:w="1076"/>
        <w:gridCol w:w="1030"/>
        <w:gridCol w:w="1076"/>
      </w:tblGrid>
      <w:tr w:rsidR="00FC2A8E" w:rsidRPr="00FC2A8E" w:rsidTr="009B3364">
        <w:trPr>
          <w:cantSplit/>
        </w:trPr>
        <w:tc>
          <w:tcPr>
            <w:tcW w:w="9426" w:type="dxa"/>
            <w:gridSpan w:val="8"/>
            <w:tcBorders>
              <w:top w:val="nil"/>
              <w:left w:val="nil"/>
              <w:bottom w:val="nil"/>
              <w:right w:val="nil"/>
            </w:tcBorders>
            <w:shd w:val="clear" w:color="auto" w:fill="FFFFFF"/>
            <w:vAlign w:val="center"/>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010205"/>
                <w:sz w:val="24"/>
                <w:szCs w:val="24"/>
                <w:lang w:bidi="fa-IR"/>
                <w14:ligatures w14:val="standardContextual"/>
              </w:rPr>
            </w:pPr>
            <w:r w:rsidRPr="00FC2A8E">
              <w:rPr>
                <w:rFonts w:ascii="Arial" w:eastAsia="Calibri" w:hAnsi="Arial" w:cs="B Nazanin"/>
                <w:b/>
                <w:bCs/>
                <w:color w:val="010205"/>
                <w:sz w:val="24"/>
                <w:szCs w:val="24"/>
                <w:lang w:bidi="fa-IR"/>
                <w14:ligatures w14:val="standardContextual"/>
              </w:rPr>
              <w:lastRenderedPageBreak/>
              <w:t>Descriptive Statistics</w:t>
            </w:r>
          </w:p>
        </w:tc>
      </w:tr>
      <w:tr w:rsidR="00FC2A8E" w:rsidRPr="00FC2A8E" w:rsidTr="009B3364">
        <w:trPr>
          <w:cantSplit/>
        </w:trPr>
        <w:tc>
          <w:tcPr>
            <w:tcW w:w="1708" w:type="dxa"/>
            <w:vMerge w:val="restart"/>
            <w:tcBorders>
              <w:top w:val="nil"/>
              <w:left w:val="nil"/>
              <w:bottom w:val="nil"/>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031" w:type="dxa"/>
            <w:tcBorders>
              <w:top w:val="nil"/>
              <w:left w:val="nil"/>
              <w:bottom w:val="nil"/>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N</w:t>
            </w:r>
          </w:p>
        </w:tc>
        <w:tc>
          <w:tcPr>
            <w:tcW w:w="1030" w:type="dxa"/>
            <w:tcBorders>
              <w:top w:val="nil"/>
              <w:left w:val="single" w:sz="8" w:space="0" w:color="E0E0E0"/>
              <w:bottom w:val="nil"/>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Mean</w:t>
            </w:r>
          </w:p>
        </w:tc>
        <w:tc>
          <w:tcPr>
            <w:tcW w:w="1445" w:type="dxa"/>
            <w:tcBorders>
              <w:top w:val="nil"/>
              <w:left w:val="single" w:sz="8" w:space="0" w:color="E0E0E0"/>
              <w:bottom w:val="nil"/>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Std. Deviation</w:t>
            </w:r>
          </w:p>
        </w:tc>
        <w:tc>
          <w:tcPr>
            <w:tcW w:w="2106" w:type="dxa"/>
            <w:gridSpan w:val="2"/>
            <w:tcBorders>
              <w:top w:val="nil"/>
              <w:left w:val="single" w:sz="8" w:space="0" w:color="E0E0E0"/>
              <w:bottom w:val="nil"/>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Skewness</w:t>
            </w:r>
          </w:p>
        </w:tc>
        <w:tc>
          <w:tcPr>
            <w:tcW w:w="2106" w:type="dxa"/>
            <w:gridSpan w:val="2"/>
            <w:tcBorders>
              <w:top w:val="nil"/>
              <w:left w:val="single" w:sz="8" w:space="0" w:color="E0E0E0"/>
              <w:bottom w:val="nil"/>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Kurtosis</w:t>
            </w:r>
          </w:p>
        </w:tc>
      </w:tr>
      <w:tr w:rsidR="00FC2A8E" w:rsidRPr="00FC2A8E" w:rsidTr="009B3364">
        <w:trPr>
          <w:cantSplit/>
        </w:trPr>
        <w:tc>
          <w:tcPr>
            <w:tcW w:w="1708" w:type="dxa"/>
            <w:vMerge/>
            <w:tcBorders>
              <w:top w:val="nil"/>
              <w:left w:val="nil"/>
              <w:bottom w:val="nil"/>
              <w:right w:val="nil"/>
            </w:tcBorders>
            <w:shd w:val="clear" w:color="auto" w:fill="FFFFFF"/>
            <w:vAlign w:val="bottom"/>
          </w:tcPr>
          <w:p w:rsidR="00FC2A8E" w:rsidRPr="00FC2A8E" w:rsidRDefault="00FC2A8E" w:rsidP="00FC2A8E">
            <w:pPr>
              <w:autoSpaceDE w:val="0"/>
              <w:autoSpaceDN w:val="0"/>
              <w:adjustRightInd w:val="0"/>
              <w:spacing w:after="0" w:line="240" w:lineRule="auto"/>
              <w:rPr>
                <w:rFonts w:ascii="Arial" w:eastAsia="Calibri" w:hAnsi="Arial" w:cs="B Nazanin"/>
                <w:color w:val="264A60"/>
                <w:sz w:val="24"/>
                <w:szCs w:val="24"/>
                <w:lang w:bidi="fa-IR"/>
                <w14:ligatures w14:val="standardContextual"/>
              </w:rPr>
            </w:pPr>
          </w:p>
        </w:tc>
        <w:tc>
          <w:tcPr>
            <w:tcW w:w="1031" w:type="dxa"/>
            <w:tcBorders>
              <w:top w:val="nil"/>
              <w:left w:val="nil"/>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Statistic</w:t>
            </w:r>
          </w:p>
        </w:tc>
        <w:tc>
          <w:tcPr>
            <w:tcW w:w="1030" w:type="dxa"/>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Statistic</w:t>
            </w:r>
          </w:p>
        </w:tc>
        <w:tc>
          <w:tcPr>
            <w:tcW w:w="1445" w:type="dxa"/>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Statistic</w:t>
            </w:r>
          </w:p>
        </w:tc>
        <w:tc>
          <w:tcPr>
            <w:tcW w:w="1076" w:type="dxa"/>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Std. Error</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Statistic</w:t>
            </w:r>
          </w:p>
        </w:tc>
        <w:tc>
          <w:tcPr>
            <w:tcW w:w="1076" w:type="dxa"/>
            <w:tcBorders>
              <w:top w:val="nil"/>
              <w:left w:val="single" w:sz="8" w:space="0" w:color="E0E0E0"/>
              <w:bottom w:val="single" w:sz="8" w:space="0" w:color="152935"/>
              <w:right w:val="nil"/>
            </w:tcBorders>
            <w:shd w:val="clear" w:color="auto" w:fill="FFFFFF"/>
            <w:vAlign w:val="bottom"/>
          </w:tcPr>
          <w:p w:rsidR="00FC2A8E" w:rsidRPr="00FC2A8E" w:rsidRDefault="00FC2A8E" w:rsidP="00FC2A8E">
            <w:pPr>
              <w:autoSpaceDE w:val="0"/>
              <w:autoSpaceDN w:val="0"/>
              <w:adjustRightInd w:val="0"/>
              <w:spacing w:after="0" w:line="320" w:lineRule="atLeast"/>
              <w:ind w:left="60" w:right="60"/>
              <w:jc w:val="center"/>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Std. Error</w:t>
            </w:r>
          </w:p>
        </w:tc>
      </w:tr>
      <w:tr w:rsidR="00FC2A8E" w:rsidRPr="00FC2A8E" w:rsidTr="009B3364">
        <w:trPr>
          <w:cantSplit/>
        </w:trPr>
        <w:tc>
          <w:tcPr>
            <w:tcW w:w="1708" w:type="dxa"/>
            <w:tcBorders>
              <w:top w:val="single" w:sz="8" w:space="0" w:color="152935"/>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gender</w:t>
            </w:r>
          </w:p>
        </w:tc>
        <w:tc>
          <w:tcPr>
            <w:tcW w:w="1031" w:type="dxa"/>
            <w:tcBorders>
              <w:top w:val="single" w:sz="8" w:space="0" w:color="152935"/>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4202</w:t>
            </w:r>
          </w:p>
        </w:tc>
        <w:tc>
          <w:tcPr>
            <w:tcW w:w="1445" w:type="dxa"/>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49567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328</w:t>
            </w:r>
          </w:p>
        </w:tc>
        <w:tc>
          <w:tcPr>
            <w:tcW w:w="1076" w:type="dxa"/>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925</w:t>
            </w:r>
          </w:p>
        </w:tc>
        <w:tc>
          <w:tcPr>
            <w:tcW w:w="1076" w:type="dxa"/>
            <w:tcBorders>
              <w:top w:val="single" w:sz="8" w:space="0" w:color="152935"/>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1</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8950</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67216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228</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556</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2</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2</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8487</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66321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434</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025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3</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5357</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50974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350</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4</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390</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4</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3971</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63146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529</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064</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5</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0525</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82266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122</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088</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6</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2017</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76488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495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745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7</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1555</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66223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192</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707</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8</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2542</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69424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515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634</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9</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4559</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77408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184</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344</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d</w:t>
            </w:r>
            <w:r w:rsidRPr="00FC2A8E">
              <w:rPr>
                <w:rFonts w:ascii="Arial" w:eastAsia="Calibri" w:hAnsi="Arial" w:cs="B Nazanin"/>
                <w:color w:val="264A60"/>
                <w:sz w:val="24"/>
                <w:szCs w:val="24"/>
                <w:rtl/>
                <w:lang w:bidi="fa-IR"/>
                <w14:ligatures w14:val="standardContextual"/>
              </w:rPr>
              <w:t>10</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1155</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91236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206</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055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AEAEAE"/>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am</w:t>
            </w:r>
          </w:p>
        </w:tc>
        <w:tc>
          <w:tcPr>
            <w:tcW w:w="1031" w:type="dxa"/>
            <w:tcBorders>
              <w:top w:val="single" w:sz="8" w:space="0" w:color="AEAEAE"/>
              <w:left w:val="nil"/>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3</w:t>
            </w: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6303</w:t>
            </w:r>
          </w:p>
        </w:tc>
        <w:tc>
          <w:tcPr>
            <w:tcW w:w="1445"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57479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205</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222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167</w:t>
            </w:r>
          </w:p>
        </w:tc>
        <w:tc>
          <w:tcPr>
            <w:tcW w:w="1076" w:type="dxa"/>
            <w:tcBorders>
              <w:top w:val="single" w:sz="8" w:space="0" w:color="AEAEAE"/>
              <w:left w:val="single" w:sz="8" w:space="0" w:color="E0E0E0"/>
              <w:bottom w:val="single" w:sz="8" w:space="0" w:color="AEAEAE"/>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lang w:bidi="fa-IR"/>
                <w14:ligatures w14:val="standardContextual"/>
              </w:rPr>
              <w:t>.</w:t>
            </w:r>
            <w:r w:rsidRPr="00FC2A8E">
              <w:rPr>
                <w:rFonts w:ascii="Arial" w:eastAsia="Calibri" w:hAnsi="Arial" w:cs="B Nazanin"/>
                <w:color w:val="010205"/>
                <w:sz w:val="24"/>
                <w:szCs w:val="24"/>
                <w:rtl/>
                <w:lang w:bidi="fa-IR"/>
                <w14:ligatures w14:val="standardContextual"/>
              </w:rPr>
              <w:t>440</w:t>
            </w:r>
          </w:p>
        </w:tc>
      </w:tr>
      <w:tr w:rsidR="00FC2A8E" w:rsidRPr="00FC2A8E" w:rsidTr="009B3364">
        <w:trPr>
          <w:cantSplit/>
        </w:trPr>
        <w:tc>
          <w:tcPr>
            <w:tcW w:w="1708" w:type="dxa"/>
            <w:tcBorders>
              <w:top w:val="single" w:sz="8" w:space="0" w:color="AEAEAE"/>
              <w:left w:val="nil"/>
              <w:bottom w:val="single" w:sz="8" w:space="0" w:color="152935"/>
              <w:right w:val="nil"/>
            </w:tcBorders>
            <w:shd w:val="clear" w:color="auto" w:fill="E0E0E0"/>
          </w:tcPr>
          <w:p w:rsidR="00FC2A8E" w:rsidRPr="00FC2A8E" w:rsidRDefault="00FC2A8E" w:rsidP="00FC2A8E">
            <w:pPr>
              <w:autoSpaceDE w:val="0"/>
              <w:autoSpaceDN w:val="0"/>
              <w:adjustRightInd w:val="0"/>
              <w:spacing w:after="0" w:line="320" w:lineRule="atLeast"/>
              <w:ind w:left="60" w:right="60"/>
              <w:rPr>
                <w:rFonts w:ascii="Arial" w:eastAsia="Calibri" w:hAnsi="Arial" w:cs="B Nazanin"/>
                <w:color w:val="264A60"/>
                <w:sz w:val="24"/>
                <w:szCs w:val="24"/>
                <w:lang w:bidi="fa-IR"/>
                <w14:ligatures w14:val="standardContextual"/>
              </w:rPr>
            </w:pPr>
            <w:r w:rsidRPr="00FC2A8E">
              <w:rPr>
                <w:rFonts w:ascii="Arial" w:eastAsia="Calibri" w:hAnsi="Arial" w:cs="B Nazanin"/>
                <w:color w:val="264A60"/>
                <w:sz w:val="24"/>
                <w:szCs w:val="24"/>
                <w:lang w:bidi="fa-IR"/>
                <w14:ligatures w14:val="standardContextual"/>
              </w:rPr>
              <w:t>Valid N (</w:t>
            </w:r>
            <w:proofErr w:type="spellStart"/>
            <w:r w:rsidRPr="00FC2A8E">
              <w:rPr>
                <w:rFonts w:ascii="Arial" w:eastAsia="Calibri" w:hAnsi="Arial" w:cs="B Nazanin"/>
                <w:color w:val="264A60"/>
                <w:sz w:val="24"/>
                <w:szCs w:val="24"/>
                <w:lang w:bidi="fa-IR"/>
                <w14:ligatures w14:val="standardContextual"/>
              </w:rPr>
              <w:t>listwise</w:t>
            </w:r>
            <w:proofErr w:type="spellEnd"/>
            <w:r w:rsidRPr="00FC2A8E">
              <w:rPr>
                <w:rFonts w:ascii="Arial" w:eastAsia="Calibri" w:hAnsi="Arial" w:cs="B Nazanin"/>
                <w:color w:val="264A60"/>
                <w:sz w:val="24"/>
                <w:szCs w:val="24"/>
                <w:lang w:bidi="fa-IR"/>
                <w14:ligatures w14:val="standardContextual"/>
              </w:rPr>
              <w:t>)</w:t>
            </w:r>
          </w:p>
        </w:tc>
        <w:tc>
          <w:tcPr>
            <w:tcW w:w="1031" w:type="dxa"/>
            <w:tcBorders>
              <w:top w:val="single" w:sz="8" w:space="0" w:color="AEAEAE"/>
              <w:left w:val="nil"/>
              <w:bottom w:val="single" w:sz="8" w:space="0" w:color="152935"/>
              <w:right w:val="nil"/>
            </w:tcBorders>
            <w:shd w:val="clear" w:color="auto" w:fill="FFFFFF"/>
          </w:tcPr>
          <w:p w:rsidR="00FC2A8E" w:rsidRPr="00FC2A8E" w:rsidRDefault="00FC2A8E" w:rsidP="00FC2A8E">
            <w:pPr>
              <w:autoSpaceDE w:val="0"/>
              <w:autoSpaceDN w:val="0"/>
              <w:adjustRightInd w:val="0"/>
              <w:spacing w:after="0" w:line="320" w:lineRule="atLeast"/>
              <w:ind w:left="60" w:right="60"/>
              <w:jc w:val="right"/>
              <w:rPr>
                <w:rFonts w:ascii="Arial" w:eastAsia="Calibri" w:hAnsi="Arial" w:cs="B Nazanin"/>
                <w:color w:val="010205"/>
                <w:sz w:val="24"/>
                <w:szCs w:val="24"/>
                <w:lang w:bidi="fa-IR"/>
                <w14:ligatures w14:val="standardContextual"/>
              </w:rPr>
            </w:pPr>
            <w:r w:rsidRPr="00FC2A8E">
              <w:rPr>
                <w:rFonts w:ascii="Arial" w:eastAsia="Calibri" w:hAnsi="Arial" w:cs="B Nazanin"/>
                <w:color w:val="010205"/>
                <w:sz w:val="24"/>
                <w:szCs w:val="24"/>
                <w:rtl/>
                <w:lang w:bidi="fa-IR"/>
                <w14:ligatures w14:val="standardContextual"/>
              </w:rPr>
              <w:t>119</w:t>
            </w:r>
          </w:p>
        </w:tc>
        <w:tc>
          <w:tcPr>
            <w:tcW w:w="1030" w:type="dxa"/>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445" w:type="dxa"/>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076" w:type="dxa"/>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c>
          <w:tcPr>
            <w:tcW w:w="1076" w:type="dxa"/>
            <w:tcBorders>
              <w:top w:val="single" w:sz="8" w:space="0" w:color="AEAEAE"/>
              <w:left w:val="single" w:sz="8" w:space="0" w:color="E0E0E0"/>
              <w:bottom w:val="single" w:sz="8" w:space="0" w:color="152935"/>
              <w:right w:val="nil"/>
            </w:tcBorders>
            <w:shd w:val="clear" w:color="auto" w:fill="FFFFFF"/>
            <w:vAlign w:val="center"/>
          </w:tcPr>
          <w:p w:rsidR="00FC2A8E" w:rsidRPr="00FC2A8E" w:rsidRDefault="00FC2A8E" w:rsidP="00FC2A8E">
            <w:pPr>
              <w:autoSpaceDE w:val="0"/>
              <w:autoSpaceDN w:val="0"/>
              <w:adjustRightInd w:val="0"/>
              <w:spacing w:after="0" w:line="240" w:lineRule="auto"/>
              <w:rPr>
                <w:rFonts w:ascii="Times New Roman" w:eastAsia="Calibri" w:hAnsi="Times New Roman" w:cs="B Nazanin"/>
                <w:sz w:val="24"/>
                <w:szCs w:val="24"/>
                <w:lang w:bidi="fa-IR"/>
                <w14:ligatures w14:val="standardContextual"/>
              </w:rPr>
            </w:pPr>
          </w:p>
        </w:tc>
      </w:tr>
    </w:tbl>
    <w:p w:rsidR="00FC2A8E" w:rsidRPr="00FC2A8E" w:rsidRDefault="00FC2A8E" w:rsidP="00FC2A8E">
      <w:pPr>
        <w:tabs>
          <w:tab w:val="left" w:pos="7139"/>
        </w:tabs>
        <w:rPr>
          <w:rFonts w:ascii="Times New Roman" w:hAnsi="Times New Roman" w:cs="Times New Roman"/>
          <w:sz w:val="24"/>
          <w:szCs w:val="24"/>
        </w:rPr>
      </w:pPr>
    </w:p>
    <w:p w:rsidR="000F426E" w:rsidRDefault="000F426E"/>
    <w:sectPr w:rsidR="000F42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AACEAB44-1CEE-47A2-AB74-C7BEF739C2E2}"/>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2" w:subsetted="1" w:fontKey="{7424BE74-6CAC-4862-9161-D125E59F296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3E12"/>
    <w:multiLevelType w:val="multilevel"/>
    <w:tmpl w:val="CFB615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8132E"/>
    <w:multiLevelType w:val="multilevel"/>
    <w:tmpl w:val="ED0A2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E6014"/>
    <w:multiLevelType w:val="multilevel"/>
    <w:tmpl w:val="44445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A8E"/>
    <w:rsid w:val="000F426E"/>
    <w:rsid w:val="00302FAE"/>
    <w:rsid w:val="007D5B19"/>
    <w:rsid w:val="00C12E7F"/>
    <w:rsid w:val="00D66B62"/>
    <w:rsid w:val="00FC2A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76BB"/>
  <w15:chartTrackingRefBased/>
  <w15:docId w15:val="{1E45A2FF-EB0A-48CB-ACB5-93F11113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A8E"/>
    <w:rPr>
      <w:rFonts w:ascii="B Lotus" w:hAnsi="B Lotus"/>
      <w:sz w:val="28"/>
    </w:rPr>
  </w:style>
  <w:style w:type="paragraph" w:styleId="Heading1">
    <w:name w:val="heading 1"/>
    <w:basedOn w:val="Normal"/>
    <w:next w:val="Normal"/>
    <w:link w:val="Heading1Char"/>
    <w:uiPriority w:val="9"/>
    <w:qFormat/>
    <w:rsid w:val="00FC2A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2A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A8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C2A8E"/>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FC2A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2A8E"/>
    <w:rPr>
      <w:rFonts w:ascii="B Lotus" w:hAnsi="B Lotus"/>
      <w:sz w:val="20"/>
      <w:szCs w:val="20"/>
    </w:rPr>
  </w:style>
  <w:style w:type="character" w:styleId="FootnoteReference">
    <w:name w:val="footnote reference"/>
    <w:basedOn w:val="DefaultParagraphFont"/>
    <w:uiPriority w:val="99"/>
    <w:semiHidden/>
    <w:unhideWhenUsed/>
    <w:rsid w:val="00FC2A8E"/>
    <w:rPr>
      <w:vertAlign w:val="superscript"/>
    </w:rPr>
  </w:style>
  <w:style w:type="paragraph" w:styleId="NormalWeb">
    <w:name w:val="Normal (Web)"/>
    <w:basedOn w:val="Normal"/>
    <w:uiPriority w:val="99"/>
    <w:semiHidden/>
    <w:unhideWhenUsed/>
    <w:rsid w:val="00FC2A8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Header">
    <w:name w:val="header"/>
    <w:basedOn w:val="Normal"/>
    <w:link w:val="HeaderChar"/>
    <w:uiPriority w:val="99"/>
    <w:unhideWhenUsed/>
    <w:rsid w:val="00FC2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A8E"/>
    <w:rPr>
      <w:rFonts w:ascii="B Lotus" w:hAnsi="B Lotus"/>
      <w:sz w:val="28"/>
    </w:rPr>
  </w:style>
  <w:style w:type="paragraph" w:styleId="Footer">
    <w:name w:val="footer"/>
    <w:basedOn w:val="Normal"/>
    <w:link w:val="FooterChar"/>
    <w:uiPriority w:val="99"/>
    <w:unhideWhenUsed/>
    <w:rsid w:val="00FC2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A8E"/>
    <w:rPr>
      <w:rFonts w:ascii="B Lotus" w:hAnsi="B Lotus"/>
      <w:sz w:val="28"/>
    </w:rPr>
  </w:style>
  <w:style w:type="table" w:styleId="TableGrid">
    <w:name w:val="Table Grid"/>
    <w:basedOn w:val="TableNormal"/>
    <w:uiPriority w:val="39"/>
    <w:rsid w:val="00FC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2A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GhazalC04</dc:creator>
  <cp:keywords/>
  <dc:description/>
  <cp:lastModifiedBy>GhazalC04</cp:lastModifiedBy>
  <cp:revision>2</cp:revision>
  <dcterms:created xsi:type="dcterms:W3CDTF">2026-04-26T14:18:00Z</dcterms:created>
  <dcterms:modified xsi:type="dcterms:W3CDTF">2026-04-26T14:28:00Z</dcterms:modified>
</cp:coreProperties>
</file>