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4E947" w14:textId="77777777" w:rsidR="00E62E1A" w:rsidRDefault="00E62E1A" w:rsidP="00E62E1A">
      <w:pPr>
        <w:ind w:left="360"/>
        <w:rPr>
          <w:b/>
          <w:bCs/>
        </w:rPr>
      </w:pPr>
      <w:r>
        <w:rPr>
          <w:b/>
          <w:bCs/>
        </w:rPr>
        <w:t>S</w:t>
      </w:r>
      <w:r w:rsidRPr="00F903DD">
        <w:rPr>
          <w:b/>
          <w:bCs/>
        </w:rPr>
        <w:t>upporting Material</w:t>
      </w:r>
    </w:p>
    <w:p w14:paraId="54C642A0" w14:textId="77777777" w:rsidR="00E62E1A" w:rsidRDefault="00E62E1A" w:rsidP="00E62E1A">
      <w:pPr>
        <w:ind w:left="360"/>
        <w:rPr>
          <w:b/>
          <w:bCs/>
        </w:rPr>
      </w:pPr>
    </w:p>
    <w:p w14:paraId="54F6DB73" w14:textId="77777777" w:rsidR="00E62E1A" w:rsidRDefault="00E62E1A" w:rsidP="00E62E1A">
      <w:pPr>
        <w:pStyle w:val="ListParagraph"/>
        <w:numPr>
          <w:ilvl w:val="0"/>
          <w:numId w:val="1"/>
        </w:numPr>
        <w:spacing w:after="160" w:line="278" w:lineRule="auto"/>
        <w:rPr>
          <w:b/>
          <w:bCs/>
        </w:rPr>
      </w:pPr>
      <w:r>
        <w:rPr>
          <w:b/>
          <w:bCs/>
        </w:rPr>
        <w:t>Kabul LULC classes 1990-2023</w:t>
      </w:r>
    </w:p>
    <w:p w14:paraId="1D4DB720" w14:textId="77777777" w:rsidR="00E62E1A" w:rsidRDefault="00E62E1A" w:rsidP="00E62E1A">
      <w:pPr>
        <w:keepNext/>
        <w:jc w:val="center"/>
      </w:pPr>
      <w:r>
        <w:rPr>
          <w:noProof/>
        </w:rPr>
        <w:drawing>
          <wp:inline distT="0" distB="0" distL="0" distR="0" wp14:anchorId="69DBD84F" wp14:editId="32062F35">
            <wp:extent cx="5943600" cy="4201795"/>
            <wp:effectExtent l="0" t="0" r="0" b="8255"/>
            <wp:docPr id="8250434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043452" name="Picture 825043452"/>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4201795"/>
                    </a:xfrm>
                    <a:prstGeom prst="rect">
                      <a:avLst/>
                    </a:prstGeom>
                  </pic:spPr>
                </pic:pic>
              </a:graphicData>
            </a:graphic>
          </wp:inline>
        </w:drawing>
      </w:r>
    </w:p>
    <w:p w14:paraId="49771320" w14:textId="77777777" w:rsidR="00E62E1A" w:rsidRPr="00F903DD" w:rsidRDefault="00E62E1A" w:rsidP="00E62E1A">
      <w:pPr>
        <w:pStyle w:val="Caption"/>
        <w:jc w:val="both"/>
        <w:rPr>
          <w:b/>
          <w:bCs/>
        </w:rPr>
      </w:pPr>
      <w:r>
        <w:t>Figure SM</w:t>
      </w:r>
      <w:r>
        <w:fldChar w:fldCharType="begin"/>
      </w:r>
      <w:r>
        <w:instrText xml:space="preserve"> SEQ Figure \* ARABIC </w:instrText>
      </w:r>
      <w:r>
        <w:fldChar w:fldCharType="separate"/>
      </w:r>
      <w:r>
        <w:rPr>
          <w:noProof/>
        </w:rPr>
        <w:t>7</w:t>
      </w:r>
      <w:r>
        <w:fldChar w:fldCharType="end"/>
      </w:r>
      <w:r>
        <w:t xml:space="preserve">: Land Use and Land Cover evolution in the city of Kabul (black line admin boundaries) and the buffer zone of the study area (grey line) between 1990 and 2023. The full yearly dataset is accessible at </w:t>
      </w:r>
      <w:hyperlink r:id="rId6" w:tgtFrame="_blank" w:history="1">
        <w:r w:rsidRPr="0040059D">
          <w:rPr>
            <w:rStyle w:val="Hyperlink"/>
          </w:rPr>
          <w:t>https://doi.org/10.5281/zenodo.18979399</w:t>
        </w:r>
      </w:hyperlink>
      <w:r>
        <w:t>.</w:t>
      </w:r>
    </w:p>
    <w:p w14:paraId="78259DEB" w14:textId="77777777" w:rsidR="00E62E1A" w:rsidRDefault="00E62E1A" w:rsidP="00E62E1A">
      <w:pPr>
        <w:pStyle w:val="ListParagraph"/>
        <w:numPr>
          <w:ilvl w:val="0"/>
          <w:numId w:val="1"/>
        </w:numPr>
        <w:spacing w:before="240" w:after="240"/>
        <w:jc w:val="both"/>
        <w:rPr>
          <w:rFonts w:eastAsia="Times New Roman" w:cs="Times New Roman"/>
          <w:b/>
          <w:bCs/>
          <w:kern w:val="0"/>
          <w:sz w:val="24"/>
          <w:szCs w:val="24"/>
          <w:lang w:eastAsia="en-GB"/>
          <w14:ligatures w14:val="none"/>
        </w:rPr>
      </w:pPr>
      <w:proofErr w:type="spellStart"/>
      <w:r>
        <w:rPr>
          <w:rFonts w:eastAsia="Times New Roman" w:cs="Times New Roman"/>
          <w:b/>
          <w:bCs/>
          <w:kern w:val="0"/>
          <w:sz w:val="24"/>
          <w:szCs w:val="24"/>
          <w:lang w:eastAsia="en-GB"/>
          <w14:ligatures w14:val="none"/>
        </w:rPr>
        <w:t>XGBoost</w:t>
      </w:r>
      <w:proofErr w:type="spellEnd"/>
      <w:r>
        <w:rPr>
          <w:rFonts w:eastAsia="Times New Roman" w:cs="Times New Roman"/>
          <w:b/>
          <w:bCs/>
          <w:kern w:val="0"/>
          <w:sz w:val="24"/>
          <w:szCs w:val="24"/>
          <w:lang w:eastAsia="en-GB"/>
          <w14:ligatures w14:val="none"/>
        </w:rPr>
        <w:t xml:space="preserve"> specification and classification performance</w:t>
      </w:r>
    </w:p>
    <w:p w14:paraId="562844C5" w14:textId="77777777" w:rsidR="00E62E1A" w:rsidRDefault="00E62E1A" w:rsidP="00E62E1A">
      <w:pPr>
        <w:pStyle w:val="Caption"/>
        <w:keepNext/>
      </w:pPr>
      <w:r>
        <w:t>Table SM</w:t>
      </w:r>
      <w:r>
        <w:fldChar w:fldCharType="begin"/>
      </w:r>
      <w:r>
        <w:instrText xml:space="preserve"> SEQ Table \* ARABIC </w:instrText>
      </w:r>
      <w:r>
        <w:fldChar w:fldCharType="separate"/>
      </w:r>
      <w:r>
        <w:rPr>
          <w:noProof/>
        </w:rPr>
        <w:t>1</w:t>
      </w:r>
      <w:r>
        <w:fldChar w:fldCharType="end"/>
      </w:r>
      <w:r>
        <w:t xml:space="preserve">: </w:t>
      </w:r>
      <w:proofErr w:type="spellStart"/>
      <w:r>
        <w:t>XGBoost</w:t>
      </w:r>
      <w:proofErr w:type="spellEnd"/>
      <w:r>
        <w:t xml:space="preserve"> Hyperparameters range and selected optimal parameter following Bayesian optimization process.</w:t>
      </w:r>
    </w:p>
    <w:tbl>
      <w:tblPr>
        <w:tblStyle w:val="GridTable1Light"/>
        <w:tblW w:w="0" w:type="auto"/>
        <w:tblLayout w:type="fixed"/>
        <w:tblCellMar>
          <w:left w:w="0" w:type="dxa"/>
          <w:right w:w="28" w:type="dxa"/>
        </w:tblCellMar>
        <w:tblLook w:val="04A0" w:firstRow="1" w:lastRow="0" w:firstColumn="1" w:lastColumn="0" w:noHBand="0" w:noVBand="1"/>
      </w:tblPr>
      <w:tblGrid>
        <w:gridCol w:w="2948"/>
        <w:gridCol w:w="2948"/>
        <w:gridCol w:w="2948"/>
      </w:tblGrid>
      <w:tr w:rsidR="00E62E1A" w14:paraId="43879893" w14:textId="77777777" w:rsidTr="003A1706">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948" w:type="dxa"/>
            <w:vAlign w:val="center"/>
          </w:tcPr>
          <w:p w14:paraId="61E311E8" w14:textId="77777777" w:rsidR="00E62E1A" w:rsidRPr="00D70ABA" w:rsidRDefault="00E62E1A" w:rsidP="003A1706">
            <w:pPr>
              <w:ind w:firstLine="0"/>
              <w:jc w:val="center"/>
              <w:rPr>
                <w:rFonts w:eastAsia="Times New Roman" w:cs="Times New Roman"/>
                <w:kern w:val="0"/>
                <w:lang w:eastAsia="en-GB"/>
                <w14:ligatures w14:val="none"/>
              </w:rPr>
            </w:pPr>
            <w:r w:rsidRPr="00D70ABA">
              <w:rPr>
                <w:rFonts w:eastAsia="Times New Roman" w:cs="Times New Roman"/>
                <w:kern w:val="0"/>
                <w:lang w:eastAsia="en-GB"/>
                <w14:ligatures w14:val="none"/>
              </w:rPr>
              <w:t>Hyperparameters</w:t>
            </w:r>
          </w:p>
        </w:tc>
        <w:tc>
          <w:tcPr>
            <w:tcW w:w="2948" w:type="dxa"/>
            <w:vAlign w:val="center"/>
          </w:tcPr>
          <w:p w14:paraId="5F32D10A" w14:textId="77777777" w:rsidR="00E62E1A" w:rsidRPr="00D70ABA" w:rsidRDefault="00E62E1A" w:rsidP="003A1706">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kern w:val="0"/>
                <w:lang w:eastAsia="en-GB"/>
                <w14:ligatures w14:val="none"/>
              </w:rPr>
            </w:pPr>
            <w:r w:rsidRPr="00D70ABA">
              <w:rPr>
                <w:rFonts w:eastAsia="Times New Roman" w:cs="Times New Roman"/>
                <w:kern w:val="0"/>
                <w:lang w:eastAsia="en-GB"/>
                <w14:ligatures w14:val="none"/>
              </w:rPr>
              <w:t>range</w:t>
            </w:r>
          </w:p>
        </w:tc>
        <w:tc>
          <w:tcPr>
            <w:tcW w:w="2948" w:type="dxa"/>
          </w:tcPr>
          <w:p w14:paraId="3B8A4BB8" w14:textId="77777777" w:rsidR="00E62E1A" w:rsidRPr="00D70ABA" w:rsidRDefault="00E62E1A" w:rsidP="003A1706">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kern w:val="0"/>
                <w:lang w:eastAsia="en-GB"/>
                <w14:ligatures w14:val="none"/>
              </w:rPr>
            </w:pPr>
            <w:r>
              <w:rPr>
                <w:rFonts w:eastAsia="Times New Roman" w:cs="Times New Roman"/>
                <w:kern w:val="0"/>
                <w:lang w:eastAsia="en-GB"/>
                <w14:ligatures w14:val="none"/>
              </w:rPr>
              <w:t xml:space="preserve">Selected </w:t>
            </w:r>
            <w:proofErr w:type="spellStart"/>
            <w:r>
              <w:rPr>
                <w:rFonts w:eastAsia="Times New Roman" w:cs="Times New Roman"/>
                <w:kern w:val="0"/>
                <w:lang w:eastAsia="en-GB"/>
                <w14:ligatures w14:val="none"/>
              </w:rPr>
              <w:t>pttimal</w:t>
            </w:r>
            <w:proofErr w:type="spellEnd"/>
            <w:r>
              <w:rPr>
                <w:rFonts w:eastAsia="Times New Roman" w:cs="Times New Roman"/>
                <w:kern w:val="0"/>
                <w:lang w:eastAsia="en-GB"/>
                <w14:ligatures w14:val="none"/>
              </w:rPr>
              <w:t xml:space="preserve"> value</w:t>
            </w:r>
          </w:p>
        </w:tc>
      </w:tr>
      <w:tr w:rsidR="00E62E1A" w14:paraId="73545A79" w14:textId="77777777" w:rsidTr="003A1706">
        <w:trPr>
          <w:trHeight w:val="283"/>
        </w:trPr>
        <w:tc>
          <w:tcPr>
            <w:cnfStyle w:val="001000000000" w:firstRow="0" w:lastRow="0" w:firstColumn="1" w:lastColumn="0" w:oddVBand="0" w:evenVBand="0" w:oddHBand="0" w:evenHBand="0" w:firstRowFirstColumn="0" w:firstRowLastColumn="0" w:lastRowFirstColumn="0" w:lastRowLastColumn="0"/>
            <w:tcW w:w="2948" w:type="dxa"/>
            <w:vAlign w:val="center"/>
          </w:tcPr>
          <w:p w14:paraId="43F52B39" w14:textId="77777777" w:rsidR="00E62E1A" w:rsidRPr="009B42C9" w:rsidRDefault="00E62E1A" w:rsidP="003A1706">
            <w:pPr>
              <w:ind w:firstLine="0"/>
              <w:jc w:val="center"/>
              <w:rPr>
                <w:rFonts w:eastAsia="Times New Roman" w:cs="Times New Roman"/>
                <w:b w:val="0"/>
                <w:bCs w:val="0"/>
                <w:kern w:val="0"/>
                <w:lang w:eastAsia="en-GB"/>
                <w14:ligatures w14:val="none"/>
              </w:rPr>
            </w:pPr>
            <w:r>
              <w:rPr>
                <w:rFonts w:eastAsia="Times New Roman" w:cs="Times New Roman"/>
                <w:b w:val="0"/>
                <w:bCs w:val="0"/>
                <w:kern w:val="0"/>
                <w:lang w:eastAsia="en-GB"/>
                <w14:ligatures w14:val="none"/>
              </w:rPr>
              <w:t>Eta</w:t>
            </w:r>
          </w:p>
        </w:tc>
        <w:tc>
          <w:tcPr>
            <w:tcW w:w="2948" w:type="dxa"/>
            <w:vAlign w:val="center"/>
          </w:tcPr>
          <w:p w14:paraId="2F881229" w14:textId="77777777" w:rsidR="00E62E1A" w:rsidRPr="004D6B9C"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lang w:eastAsia="en-GB"/>
                <w14:ligatures w14:val="none"/>
              </w:rPr>
            </w:pPr>
            <w:r w:rsidRPr="004D6B9C">
              <w:rPr>
                <w:rFonts w:eastAsia="Times New Roman" w:cs="Times New Roman"/>
                <w:kern w:val="0"/>
                <w:lang w:eastAsia="en-GB"/>
                <w14:ligatures w14:val="none"/>
              </w:rPr>
              <w:t>0.0001 - 1</w:t>
            </w:r>
          </w:p>
        </w:tc>
        <w:tc>
          <w:tcPr>
            <w:tcW w:w="2948" w:type="dxa"/>
          </w:tcPr>
          <w:p w14:paraId="122D6A51" w14:textId="77777777" w:rsidR="00E62E1A" w:rsidRPr="004D6B9C"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lang w:eastAsia="en-GB"/>
                <w14:ligatures w14:val="none"/>
              </w:rPr>
            </w:pPr>
            <w:r>
              <w:rPr>
                <w:rFonts w:eastAsia="Times New Roman" w:cs="Times New Roman"/>
                <w:kern w:val="0"/>
                <w:lang w:eastAsia="en-GB"/>
                <w14:ligatures w14:val="none"/>
              </w:rPr>
              <w:t>0.41</w:t>
            </w:r>
          </w:p>
        </w:tc>
      </w:tr>
      <w:tr w:rsidR="00E62E1A" w14:paraId="69CDE8ED" w14:textId="77777777" w:rsidTr="003A1706">
        <w:trPr>
          <w:trHeight w:val="283"/>
        </w:trPr>
        <w:tc>
          <w:tcPr>
            <w:cnfStyle w:val="001000000000" w:firstRow="0" w:lastRow="0" w:firstColumn="1" w:lastColumn="0" w:oddVBand="0" w:evenVBand="0" w:oddHBand="0" w:evenHBand="0" w:firstRowFirstColumn="0" w:firstRowLastColumn="0" w:lastRowFirstColumn="0" w:lastRowLastColumn="0"/>
            <w:tcW w:w="2948" w:type="dxa"/>
            <w:vAlign w:val="center"/>
          </w:tcPr>
          <w:p w14:paraId="061FC4E1" w14:textId="77777777" w:rsidR="00E62E1A" w:rsidRPr="009B42C9" w:rsidRDefault="00E62E1A" w:rsidP="003A1706">
            <w:pPr>
              <w:ind w:firstLine="0"/>
              <w:jc w:val="center"/>
              <w:rPr>
                <w:rFonts w:eastAsia="Times New Roman" w:cs="Times New Roman"/>
                <w:b w:val="0"/>
                <w:bCs w:val="0"/>
                <w:kern w:val="0"/>
                <w:lang w:eastAsia="en-GB"/>
                <w14:ligatures w14:val="none"/>
              </w:rPr>
            </w:pPr>
            <w:r>
              <w:rPr>
                <w:rFonts w:eastAsia="Times New Roman" w:cs="Times New Roman"/>
                <w:b w:val="0"/>
                <w:bCs w:val="0"/>
                <w:kern w:val="0"/>
                <w:lang w:eastAsia="en-GB"/>
                <w14:ligatures w14:val="none"/>
              </w:rPr>
              <w:t>Maximum depth</w:t>
            </w:r>
          </w:p>
        </w:tc>
        <w:tc>
          <w:tcPr>
            <w:tcW w:w="2948" w:type="dxa"/>
            <w:vAlign w:val="center"/>
          </w:tcPr>
          <w:p w14:paraId="0BD09507" w14:textId="77777777" w:rsidR="00E62E1A" w:rsidRPr="004D6B9C"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lang w:eastAsia="en-GB"/>
                <w14:ligatures w14:val="none"/>
              </w:rPr>
            </w:pPr>
            <w:r>
              <w:rPr>
                <w:rFonts w:eastAsia="Times New Roman" w:cs="Times New Roman"/>
                <w:kern w:val="0"/>
                <w:lang w:eastAsia="en-GB"/>
                <w14:ligatures w14:val="none"/>
              </w:rPr>
              <w:t>1-400</w:t>
            </w:r>
          </w:p>
        </w:tc>
        <w:tc>
          <w:tcPr>
            <w:tcW w:w="2948" w:type="dxa"/>
          </w:tcPr>
          <w:p w14:paraId="5BF1E43D" w14:textId="77777777" w:rsidR="00E62E1A"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lang w:eastAsia="en-GB"/>
                <w14:ligatures w14:val="none"/>
              </w:rPr>
            </w:pPr>
            <w:r>
              <w:rPr>
                <w:rFonts w:eastAsia="Times New Roman" w:cs="Times New Roman"/>
                <w:kern w:val="0"/>
                <w:lang w:eastAsia="en-GB"/>
                <w14:ligatures w14:val="none"/>
              </w:rPr>
              <w:t>195</w:t>
            </w:r>
          </w:p>
        </w:tc>
      </w:tr>
      <w:tr w:rsidR="00E62E1A" w14:paraId="7D1C2F9B" w14:textId="77777777" w:rsidTr="003A1706">
        <w:trPr>
          <w:trHeight w:val="283"/>
        </w:trPr>
        <w:tc>
          <w:tcPr>
            <w:cnfStyle w:val="001000000000" w:firstRow="0" w:lastRow="0" w:firstColumn="1" w:lastColumn="0" w:oddVBand="0" w:evenVBand="0" w:oddHBand="0" w:evenHBand="0" w:firstRowFirstColumn="0" w:firstRowLastColumn="0" w:lastRowFirstColumn="0" w:lastRowLastColumn="0"/>
            <w:tcW w:w="2948" w:type="dxa"/>
            <w:vAlign w:val="center"/>
          </w:tcPr>
          <w:p w14:paraId="1B6DB41A" w14:textId="77777777" w:rsidR="00E62E1A" w:rsidRPr="009B42C9" w:rsidRDefault="00E62E1A" w:rsidP="003A1706">
            <w:pPr>
              <w:ind w:firstLine="0"/>
              <w:jc w:val="center"/>
              <w:rPr>
                <w:rFonts w:eastAsia="Times New Roman" w:cs="Times New Roman"/>
                <w:b w:val="0"/>
                <w:bCs w:val="0"/>
                <w:kern w:val="0"/>
                <w:lang w:eastAsia="en-GB"/>
                <w14:ligatures w14:val="none"/>
              </w:rPr>
            </w:pPr>
            <w:r>
              <w:rPr>
                <w:rFonts w:eastAsia="Times New Roman" w:cs="Times New Roman"/>
                <w:b w:val="0"/>
                <w:bCs w:val="0"/>
                <w:kern w:val="0"/>
                <w:lang w:eastAsia="en-GB"/>
                <w14:ligatures w14:val="none"/>
              </w:rPr>
              <w:t>Minimum child weight</w:t>
            </w:r>
          </w:p>
        </w:tc>
        <w:tc>
          <w:tcPr>
            <w:tcW w:w="2948" w:type="dxa"/>
            <w:vAlign w:val="center"/>
          </w:tcPr>
          <w:p w14:paraId="5AA3016A" w14:textId="77777777" w:rsidR="00E62E1A" w:rsidRPr="004D6B9C"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lang w:eastAsia="en-GB"/>
                <w14:ligatures w14:val="none"/>
              </w:rPr>
            </w:pPr>
            <w:r>
              <w:rPr>
                <w:rFonts w:eastAsia="Times New Roman" w:cs="Times New Roman"/>
                <w:kern w:val="0"/>
                <w:lang w:eastAsia="en-GB"/>
                <w14:ligatures w14:val="none"/>
              </w:rPr>
              <w:t>0.1 - 100</w:t>
            </w:r>
          </w:p>
        </w:tc>
        <w:tc>
          <w:tcPr>
            <w:tcW w:w="2948" w:type="dxa"/>
          </w:tcPr>
          <w:p w14:paraId="3A7A33A6" w14:textId="77777777" w:rsidR="00E62E1A"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lang w:eastAsia="en-GB"/>
                <w14:ligatures w14:val="none"/>
              </w:rPr>
            </w:pPr>
            <w:r>
              <w:rPr>
                <w:rFonts w:eastAsia="Times New Roman" w:cs="Times New Roman"/>
                <w:kern w:val="0"/>
                <w:lang w:eastAsia="en-GB"/>
                <w14:ligatures w14:val="none"/>
              </w:rPr>
              <w:t>0.1</w:t>
            </w:r>
          </w:p>
        </w:tc>
      </w:tr>
      <w:tr w:rsidR="00E62E1A" w14:paraId="42B684B6" w14:textId="77777777" w:rsidTr="003A1706">
        <w:trPr>
          <w:trHeight w:val="283"/>
        </w:trPr>
        <w:tc>
          <w:tcPr>
            <w:cnfStyle w:val="001000000000" w:firstRow="0" w:lastRow="0" w:firstColumn="1" w:lastColumn="0" w:oddVBand="0" w:evenVBand="0" w:oddHBand="0" w:evenHBand="0" w:firstRowFirstColumn="0" w:firstRowLastColumn="0" w:lastRowFirstColumn="0" w:lastRowLastColumn="0"/>
            <w:tcW w:w="2948" w:type="dxa"/>
            <w:vAlign w:val="center"/>
          </w:tcPr>
          <w:p w14:paraId="3D5B5860" w14:textId="77777777" w:rsidR="00E62E1A" w:rsidRPr="009B42C9" w:rsidRDefault="00E62E1A" w:rsidP="003A1706">
            <w:pPr>
              <w:ind w:firstLine="0"/>
              <w:jc w:val="center"/>
              <w:rPr>
                <w:rFonts w:eastAsia="Times New Roman" w:cs="Times New Roman"/>
                <w:b w:val="0"/>
                <w:bCs w:val="0"/>
                <w:kern w:val="0"/>
                <w:lang w:eastAsia="en-GB"/>
                <w14:ligatures w14:val="none"/>
              </w:rPr>
            </w:pPr>
            <w:r>
              <w:rPr>
                <w:rFonts w:eastAsia="Times New Roman" w:cs="Times New Roman"/>
                <w:b w:val="0"/>
                <w:bCs w:val="0"/>
                <w:kern w:val="0"/>
                <w:lang w:eastAsia="en-GB"/>
                <w14:ligatures w14:val="none"/>
              </w:rPr>
              <w:t>subsample</w:t>
            </w:r>
          </w:p>
        </w:tc>
        <w:tc>
          <w:tcPr>
            <w:tcW w:w="2948" w:type="dxa"/>
            <w:vAlign w:val="center"/>
          </w:tcPr>
          <w:p w14:paraId="745A3982" w14:textId="77777777" w:rsidR="00E62E1A" w:rsidRPr="004D6B9C"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lang w:eastAsia="en-GB"/>
                <w14:ligatures w14:val="none"/>
              </w:rPr>
            </w:pPr>
            <w:r>
              <w:rPr>
                <w:rFonts w:eastAsia="Times New Roman" w:cs="Times New Roman"/>
                <w:kern w:val="0"/>
                <w:lang w:eastAsia="en-GB"/>
                <w14:ligatures w14:val="none"/>
              </w:rPr>
              <w:t>0.1 - 1</w:t>
            </w:r>
          </w:p>
        </w:tc>
        <w:tc>
          <w:tcPr>
            <w:tcW w:w="2948" w:type="dxa"/>
          </w:tcPr>
          <w:p w14:paraId="445D19E0" w14:textId="77777777" w:rsidR="00E62E1A"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lang w:eastAsia="en-GB"/>
                <w14:ligatures w14:val="none"/>
              </w:rPr>
            </w:pPr>
            <w:r>
              <w:rPr>
                <w:rFonts w:eastAsia="Times New Roman" w:cs="Times New Roman"/>
                <w:kern w:val="0"/>
                <w:lang w:eastAsia="en-GB"/>
                <w14:ligatures w14:val="none"/>
              </w:rPr>
              <w:t>0.62</w:t>
            </w:r>
          </w:p>
        </w:tc>
      </w:tr>
      <w:tr w:rsidR="00E62E1A" w14:paraId="5CFE769C" w14:textId="77777777" w:rsidTr="003A1706">
        <w:trPr>
          <w:trHeight w:val="283"/>
        </w:trPr>
        <w:tc>
          <w:tcPr>
            <w:cnfStyle w:val="001000000000" w:firstRow="0" w:lastRow="0" w:firstColumn="1" w:lastColumn="0" w:oddVBand="0" w:evenVBand="0" w:oddHBand="0" w:evenHBand="0" w:firstRowFirstColumn="0" w:firstRowLastColumn="0" w:lastRowFirstColumn="0" w:lastRowLastColumn="0"/>
            <w:tcW w:w="2948" w:type="dxa"/>
            <w:vAlign w:val="center"/>
          </w:tcPr>
          <w:p w14:paraId="6F0E07E4" w14:textId="77777777" w:rsidR="00E62E1A" w:rsidRDefault="00E62E1A" w:rsidP="003A1706">
            <w:pPr>
              <w:ind w:firstLine="0"/>
              <w:jc w:val="center"/>
              <w:rPr>
                <w:rFonts w:eastAsia="Times New Roman" w:cs="Times New Roman"/>
                <w:b w:val="0"/>
                <w:bCs w:val="0"/>
                <w:kern w:val="0"/>
                <w:sz w:val="24"/>
                <w:szCs w:val="24"/>
                <w:lang w:eastAsia="en-GB"/>
                <w14:ligatures w14:val="none"/>
              </w:rPr>
            </w:pPr>
            <w:r>
              <w:rPr>
                <w:rFonts w:eastAsia="Times New Roman" w:cs="Times New Roman"/>
                <w:b w:val="0"/>
                <w:bCs w:val="0"/>
                <w:kern w:val="0"/>
                <w:sz w:val="24"/>
                <w:szCs w:val="24"/>
                <w:lang w:eastAsia="en-GB"/>
                <w14:ligatures w14:val="none"/>
              </w:rPr>
              <w:t>lambda</w:t>
            </w:r>
          </w:p>
        </w:tc>
        <w:tc>
          <w:tcPr>
            <w:tcW w:w="2948" w:type="dxa"/>
            <w:vAlign w:val="center"/>
          </w:tcPr>
          <w:p w14:paraId="0851A480" w14:textId="77777777" w:rsidR="00E62E1A" w:rsidRPr="004D6B9C"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4"/>
                <w:szCs w:val="24"/>
                <w:lang w:eastAsia="en-GB"/>
                <w14:ligatures w14:val="none"/>
              </w:rPr>
            </w:pPr>
            <w:r>
              <w:rPr>
                <w:rFonts w:eastAsia="Times New Roman" w:cs="Times New Roman"/>
                <w:kern w:val="0"/>
                <w:lang w:eastAsia="en-GB"/>
                <w14:ligatures w14:val="none"/>
              </w:rPr>
              <w:t>0.1 - 100</w:t>
            </w:r>
          </w:p>
        </w:tc>
        <w:tc>
          <w:tcPr>
            <w:tcW w:w="2948" w:type="dxa"/>
          </w:tcPr>
          <w:p w14:paraId="3F2080EA" w14:textId="77777777" w:rsidR="00E62E1A"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lang w:eastAsia="en-GB"/>
                <w14:ligatures w14:val="none"/>
              </w:rPr>
            </w:pPr>
            <w:r>
              <w:rPr>
                <w:rFonts w:eastAsia="Times New Roman" w:cs="Times New Roman"/>
                <w:kern w:val="0"/>
                <w:lang w:eastAsia="en-GB"/>
                <w14:ligatures w14:val="none"/>
              </w:rPr>
              <w:t>0.1</w:t>
            </w:r>
          </w:p>
        </w:tc>
      </w:tr>
      <w:tr w:rsidR="00E62E1A" w14:paraId="194AEDCB" w14:textId="77777777" w:rsidTr="003A1706">
        <w:trPr>
          <w:trHeight w:val="283"/>
        </w:trPr>
        <w:tc>
          <w:tcPr>
            <w:cnfStyle w:val="001000000000" w:firstRow="0" w:lastRow="0" w:firstColumn="1" w:lastColumn="0" w:oddVBand="0" w:evenVBand="0" w:oddHBand="0" w:evenHBand="0" w:firstRowFirstColumn="0" w:firstRowLastColumn="0" w:lastRowFirstColumn="0" w:lastRowLastColumn="0"/>
            <w:tcW w:w="2948" w:type="dxa"/>
            <w:vAlign w:val="center"/>
          </w:tcPr>
          <w:p w14:paraId="29192434" w14:textId="77777777" w:rsidR="00E62E1A" w:rsidRDefault="00E62E1A" w:rsidP="003A1706">
            <w:pPr>
              <w:ind w:firstLine="0"/>
              <w:jc w:val="center"/>
              <w:rPr>
                <w:rFonts w:eastAsia="Times New Roman" w:cs="Times New Roman"/>
                <w:b w:val="0"/>
                <w:bCs w:val="0"/>
                <w:kern w:val="0"/>
                <w:sz w:val="24"/>
                <w:szCs w:val="24"/>
                <w:lang w:eastAsia="en-GB"/>
                <w14:ligatures w14:val="none"/>
              </w:rPr>
            </w:pPr>
            <w:r>
              <w:rPr>
                <w:rFonts w:eastAsia="Times New Roman" w:cs="Times New Roman"/>
                <w:b w:val="0"/>
                <w:bCs w:val="0"/>
                <w:kern w:val="0"/>
                <w:sz w:val="24"/>
                <w:szCs w:val="24"/>
                <w:lang w:eastAsia="en-GB"/>
                <w14:ligatures w14:val="none"/>
              </w:rPr>
              <w:t>alpha</w:t>
            </w:r>
          </w:p>
        </w:tc>
        <w:tc>
          <w:tcPr>
            <w:tcW w:w="2948" w:type="dxa"/>
            <w:vAlign w:val="center"/>
          </w:tcPr>
          <w:p w14:paraId="448E9716" w14:textId="77777777" w:rsidR="00E62E1A" w:rsidRPr="004D6B9C"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4"/>
                <w:szCs w:val="24"/>
                <w:lang w:eastAsia="en-GB"/>
                <w14:ligatures w14:val="none"/>
              </w:rPr>
            </w:pPr>
            <w:r>
              <w:rPr>
                <w:rFonts w:eastAsia="Times New Roman" w:cs="Times New Roman"/>
                <w:kern w:val="0"/>
                <w:lang w:eastAsia="en-GB"/>
                <w14:ligatures w14:val="none"/>
              </w:rPr>
              <w:t>0.1 - 100</w:t>
            </w:r>
          </w:p>
        </w:tc>
        <w:tc>
          <w:tcPr>
            <w:tcW w:w="2948" w:type="dxa"/>
          </w:tcPr>
          <w:p w14:paraId="2D4709AD" w14:textId="77777777" w:rsidR="00E62E1A"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lang w:eastAsia="en-GB"/>
                <w14:ligatures w14:val="none"/>
              </w:rPr>
            </w:pPr>
            <w:r>
              <w:rPr>
                <w:rFonts w:eastAsia="Times New Roman" w:cs="Times New Roman"/>
                <w:kern w:val="0"/>
                <w:lang w:eastAsia="en-GB"/>
                <w14:ligatures w14:val="none"/>
              </w:rPr>
              <w:t>0.1</w:t>
            </w:r>
          </w:p>
        </w:tc>
      </w:tr>
      <w:tr w:rsidR="00E62E1A" w14:paraId="719CFD27" w14:textId="77777777" w:rsidTr="003A1706">
        <w:trPr>
          <w:trHeight w:val="283"/>
        </w:trPr>
        <w:tc>
          <w:tcPr>
            <w:cnfStyle w:val="001000000000" w:firstRow="0" w:lastRow="0" w:firstColumn="1" w:lastColumn="0" w:oddVBand="0" w:evenVBand="0" w:oddHBand="0" w:evenHBand="0" w:firstRowFirstColumn="0" w:firstRowLastColumn="0" w:lastRowFirstColumn="0" w:lastRowLastColumn="0"/>
            <w:tcW w:w="2948" w:type="dxa"/>
            <w:vAlign w:val="center"/>
          </w:tcPr>
          <w:p w14:paraId="6A914435" w14:textId="77777777" w:rsidR="00E62E1A" w:rsidRDefault="00E62E1A" w:rsidP="003A1706">
            <w:pPr>
              <w:ind w:firstLine="0"/>
              <w:jc w:val="center"/>
              <w:rPr>
                <w:rFonts w:eastAsia="Times New Roman" w:cs="Times New Roman"/>
                <w:b w:val="0"/>
                <w:bCs w:val="0"/>
                <w:kern w:val="0"/>
                <w:sz w:val="24"/>
                <w:szCs w:val="24"/>
                <w:lang w:eastAsia="en-GB"/>
                <w14:ligatures w14:val="none"/>
              </w:rPr>
            </w:pPr>
            <w:r>
              <w:rPr>
                <w:rFonts w:eastAsia="Times New Roman" w:cs="Times New Roman"/>
                <w:b w:val="0"/>
                <w:bCs w:val="0"/>
                <w:kern w:val="0"/>
                <w:sz w:val="24"/>
                <w:szCs w:val="24"/>
                <w:lang w:eastAsia="en-GB"/>
                <w14:ligatures w14:val="none"/>
              </w:rPr>
              <w:t>gamma</w:t>
            </w:r>
          </w:p>
        </w:tc>
        <w:tc>
          <w:tcPr>
            <w:tcW w:w="2948" w:type="dxa"/>
            <w:vAlign w:val="center"/>
          </w:tcPr>
          <w:p w14:paraId="61F29FAF" w14:textId="77777777" w:rsidR="00E62E1A" w:rsidRPr="004D6B9C"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4"/>
                <w:szCs w:val="24"/>
                <w:lang w:eastAsia="en-GB"/>
                <w14:ligatures w14:val="none"/>
              </w:rPr>
            </w:pPr>
            <w:r>
              <w:rPr>
                <w:rFonts w:eastAsia="Times New Roman" w:cs="Times New Roman"/>
                <w:kern w:val="0"/>
                <w:lang w:eastAsia="en-GB"/>
                <w14:ligatures w14:val="none"/>
              </w:rPr>
              <w:t>0 - 100</w:t>
            </w:r>
          </w:p>
        </w:tc>
        <w:tc>
          <w:tcPr>
            <w:tcW w:w="2948" w:type="dxa"/>
          </w:tcPr>
          <w:p w14:paraId="33E4F523" w14:textId="77777777" w:rsidR="00E62E1A"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lang w:eastAsia="en-GB"/>
                <w14:ligatures w14:val="none"/>
              </w:rPr>
            </w:pPr>
            <w:r>
              <w:rPr>
                <w:rFonts w:eastAsia="Times New Roman" w:cs="Times New Roman"/>
                <w:kern w:val="0"/>
                <w:lang w:eastAsia="en-GB"/>
                <w14:ligatures w14:val="none"/>
              </w:rPr>
              <w:t>0</w:t>
            </w:r>
          </w:p>
        </w:tc>
      </w:tr>
      <w:tr w:rsidR="00E62E1A" w14:paraId="7DC5DEAA" w14:textId="77777777" w:rsidTr="003A1706">
        <w:trPr>
          <w:trHeight w:val="283"/>
        </w:trPr>
        <w:tc>
          <w:tcPr>
            <w:cnfStyle w:val="001000000000" w:firstRow="0" w:lastRow="0" w:firstColumn="1" w:lastColumn="0" w:oddVBand="0" w:evenVBand="0" w:oddHBand="0" w:evenHBand="0" w:firstRowFirstColumn="0" w:firstRowLastColumn="0" w:lastRowFirstColumn="0" w:lastRowLastColumn="0"/>
            <w:tcW w:w="2948" w:type="dxa"/>
            <w:vAlign w:val="center"/>
          </w:tcPr>
          <w:p w14:paraId="2EA8BF46" w14:textId="77777777" w:rsidR="00E62E1A" w:rsidRDefault="00E62E1A" w:rsidP="003A1706">
            <w:pPr>
              <w:ind w:firstLine="0"/>
              <w:jc w:val="center"/>
              <w:rPr>
                <w:rFonts w:eastAsia="Times New Roman" w:cs="Times New Roman"/>
                <w:b w:val="0"/>
                <w:bCs w:val="0"/>
                <w:kern w:val="0"/>
                <w:sz w:val="24"/>
                <w:szCs w:val="24"/>
                <w:lang w:eastAsia="en-GB"/>
                <w14:ligatures w14:val="none"/>
              </w:rPr>
            </w:pPr>
            <w:r>
              <w:rPr>
                <w:rFonts w:eastAsia="Times New Roman" w:cs="Times New Roman"/>
                <w:b w:val="0"/>
                <w:bCs w:val="0"/>
                <w:kern w:val="0"/>
                <w:sz w:val="24"/>
                <w:szCs w:val="24"/>
                <w:lang w:eastAsia="en-GB"/>
                <w14:ligatures w14:val="none"/>
              </w:rPr>
              <w:t>Subsample ratio by feature</w:t>
            </w:r>
          </w:p>
        </w:tc>
        <w:tc>
          <w:tcPr>
            <w:tcW w:w="2948" w:type="dxa"/>
            <w:vAlign w:val="center"/>
          </w:tcPr>
          <w:p w14:paraId="1ABEAEE2" w14:textId="77777777" w:rsidR="00E62E1A" w:rsidRPr="004D6B9C"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4"/>
                <w:szCs w:val="24"/>
                <w:lang w:eastAsia="en-GB"/>
                <w14:ligatures w14:val="none"/>
              </w:rPr>
            </w:pPr>
            <w:r>
              <w:rPr>
                <w:rFonts w:eastAsia="Times New Roman" w:cs="Times New Roman"/>
                <w:kern w:val="0"/>
                <w:sz w:val="24"/>
                <w:szCs w:val="24"/>
                <w:lang w:eastAsia="en-GB"/>
                <w14:ligatures w14:val="none"/>
              </w:rPr>
              <w:t>0 -1</w:t>
            </w:r>
          </w:p>
        </w:tc>
        <w:tc>
          <w:tcPr>
            <w:tcW w:w="2948" w:type="dxa"/>
          </w:tcPr>
          <w:p w14:paraId="2047CE66" w14:textId="77777777" w:rsidR="00E62E1A"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4"/>
                <w:szCs w:val="24"/>
                <w:lang w:eastAsia="en-GB"/>
                <w14:ligatures w14:val="none"/>
              </w:rPr>
            </w:pPr>
            <w:r>
              <w:rPr>
                <w:rFonts w:eastAsia="Times New Roman" w:cs="Times New Roman"/>
                <w:kern w:val="0"/>
                <w:sz w:val="24"/>
                <w:szCs w:val="24"/>
                <w:lang w:eastAsia="en-GB"/>
                <w14:ligatures w14:val="none"/>
              </w:rPr>
              <w:t>1</w:t>
            </w:r>
          </w:p>
        </w:tc>
      </w:tr>
    </w:tbl>
    <w:p w14:paraId="2AFC2821" w14:textId="77777777" w:rsidR="00E62E1A" w:rsidRDefault="00E62E1A" w:rsidP="00E62E1A">
      <w:pPr>
        <w:pStyle w:val="Caption"/>
        <w:keepNext/>
      </w:pPr>
    </w:p>
    <w:p w14:paraId="269C43F2" w14:textId="77777777" w:rsidR="00E62E1A" w:rsidRDefault="00E62E1A" w:rsidP="00E62E1A">
      <w:pPr>
        <w:pStyle w:val="Caption"/>
        <w:keepNext/>
      </w:pPr>
      <w:r>
        <w:t>Table SM</w:t>
      </w:r>
      <w:r>
        <w:fldChar w:fldCharType="begin"/>
      </w:r>
      <w:r>
        <w:instrText xml:space="preserve"> SEQ Table \* ARABIC </w:instrText>
      </w:r>
      <w:r>
        <w:fldChar w:fldCharType="separate"/>
      </w:r>
      <w:r>
        <w:rPr>
          <w:noProof/>
        </w:rPr>
        <w:t>2</w:t>
      </w:r>
      <w:r>
        <w:fldChar w:fldCharType="end"/>
      </w:r>
      <w:r>
        <w:t xml:space="preserve">: Performance metrics for each class of the </w:t>
      </w:r>
      <w:proofErr w:type="spellStart"/>
      <w:r>
        <w:t>XGBoost</w:t>
      </w:r>
      <w:proofErr w:type="spellEnd"/>
      <w:r>
        <w:t xml:space="preserve"> model</w:t>
      </w:r>
    </w:p>
    <w:tbl>
      <w:tblPr>
        <w:tblStyle w:val="GridTable1Light"/>
        <w:tblW w:w="10180" w:type="dxa"/>
        <w:tblLook w:val="04A0" w:firstRow="1" w:lastRow="0" w:firstColumn="1" w:lastColumn="0" w:noHBand="0" w:noVBand="1"/>
      </w:tblPr>
      <w:tblGrid>
        <w:gridCol w:w="2282"/>
        <w:gridCol w:w="718"/>
        <w:gridCol w:w="718"/>
        <w:gridCol w:w="718"/>
        <w:gridCol w:w="718"/>
        <w:gridCol w:w="718"/>
        <w:gridCol w:w="718"/>
        <w:gridCol w:w="718"/>
        <w:gridCol w:w="718"/>
        <w:gridCol w:w="718"/>
        <w:gridCol w:w="718"/>
        <w:gridCol w:w="718"/>
      </w:tblGrid>
      <w:tr w:rsidR="00E62E1A" w:rsidRPr="00490AD9" w14:paraId="054213C2" w14:textId="77777777" w:rsidTr="003A1706">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82" w:type="dxa"/>
            <w:noWrap/>
            <w:vAlign w:val="center"/>
          </w:tcPr>
          <w:p w14:paraId="53E7591B" w14:textId="77777777" w:rsidR="00E62E1A" w:rsidRPr="00490AD9" w:rsidRDefault="00E62E1A" w:rsidP="003A1706">
            <w:pPr>
              <w:ind w:firstLine="0"/>
              <w:jc w:val="center"/>
              <w:rPr>
                <w:rFonts w:ascii="Aptos Narrow" w:eastAsia="Times New Roman" w:hAnsi="Aptos Narrow" w:cs="Times New Roman"/>
                <w:color w:val="000000"/>
                <w:kern w:val="0"/>
                <w:lang w:val="en-US"/>
                <w14:ligatures w14:val="none"/>
              </w:rPr>
            </w:pPr>
          </w:p>
        </w:tc>
        <w:tc>
          <w:tcPr>
            <w:tcW w:w="7898" w:type="dxa"/>
            <w:gridSpan w:val="11"/>
            <w:noWrap/>
            <w:vAlign w:val="center"/>
          </w:tcPr>
          <w:p w14:paraId="6D523181" w14:textId="77777777" w:rsidR="00E62E1A" w:rsidRPr="00490AD9" w:rsidRDefault="00E62E1A" w:rsidP="003A1706">
            <w:pPr>
              <w:ind w:firstLine="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Pr>
                <w:rFonts w:ascii="Aptos Narrow" w:eastAsia="Times New Roman" w:hAnsi="Aptos Narrow" w:cs="Times New Roman"/>
                <w:color w:val="000000"/>
                <w:kern w:val="0"/>
                <w:lang w:val="en-US"/>
                <w14:ligatures w14:val="none"/>
              </w:rPr>
              <w:t>Class</w:t>
            </w:r>
          </w:p>
        </w:tc>
      </w:tr>
      <w:tr w:rsidR="00E62E1A" w:rsidRPr="00490AD9" w14:paraId="3619C3A2" w14:textId="77777777" w:rsidTr="003A1706">
        <w:trPr>
          <w:trHeight w:val="288"/>
        </w:trPr>
        <w:tc>
          <w:tcPr>
            <w:cnfStyle w:val="001000000000" w:firstRow="0" w:lastRow="0" w:firstColumn="1" w:lastColumn="0" w:oddVBand="0" w:evenVBand="0" w:oddHBand="0" w:evenHBand="0" w:firstRowFirstColumn="0" w:firstRowLastColumn="0" w:lastRowFirstColumn="0" w:lastRowLastColumn="0"/>
            <w:tcW w:w="2282" w:type="dxa"/>
            <w:noWrap/>
            <w:vAlign w:val="center"/>
            <w:hideMark/>
          </w:tcPr>
          <w:p w14:paraId="52FCB08C" w14:textId="77777777" w:rsidR="00E62E1A" w:rsidRPr="00490AD9" w:rsidRDefault="00E62E1A" w:rsidP="003A1706">
            <w:pPr>
              <w:ind w:firstLine="0"/>
              <w:jc w:val="center"/>
              <w:rPr>
                <w:rFonts w:ascii="Aptos Narrow" w:eastAsia="Times New Roman" w:hAnsi="Aptos Narrow" w:cs="Times New Roman"/>
                <w:color w:val="000000"/>
                <w:kern w:val="0"/>
                <w:lang w:val="en-US"/>
                <w14:ligatures w14:val="none"/>
              </w:rPr>
            </w:pPr>
          </w:p>
        </w:tc>
        <w:tc>
          <w:tcPr>
            <w:tcW w:w="718" w:type="dxa"/>
            <w:noWrap/>
            <w:vAlign w:val="center"/>
            <w:hideMark/>
          </w:tcPr>
          <w:p w14:paraId="430DD81B"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1</w:t>
            </w:r>
          </w:p>
        </w:tc>
        <w:tc>
          <w:tcPr>
            <w:tcW w:w="718" w:type="dxa"/>
            <w:noWrap/>
            <w:vAlign w:val="center"/>
            <w:hideMark/>
          </w:tcPr>
          <w:p w14:paraId="05285735"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2</w:t>
            </w:r>
          </w:p>
        </w:tc>
        <w:tc>
          <w:tcPr>
            <w:tcW w:w="718" w:type="dxa"/>
            <w:noWrap/>
            <w:vAlign w:val="center"/>
            <w:hideMark/>
          </w:tcPr>
          <w:p w14:paraId="77A64618"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3</w:t>
            </w:r>
          </w:p>
        </w:tc>
        <w:tc>
          <w:tcPr>
            <w:tcW w:w="718" w:type="dxa"/>
            <w:noWrap/>
            <w:vAlign w:val="center"/>
            <w:hideMark/>
          </w:tcPr>
          <w:p w14:paraId="40DC0F9D"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4</w:t>
            </w:r>
          </w:p>
        </w:tc>
        <w:tc>
          <w:tcPr>
            <w:tcW w:w="718" w:type="dxa"/>
            <w:noWrap/>
            <w:vAlign w:val="center"/>
            <w:hideMark/>
          </w:tcPr>
          <w:p w14:paraId="554FCE7A"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5</w:t>
            </w:r>
          </w:p>
        </w:tc>
        <w:tc>
          <w:tcPr>
            <w:tcW w:w="718" w:type="dxa"/>
            <w:noWrap/>
            <w:vAlign w:val="center"/>
            <w:hideMark/>
          </w:tcPr>
          <w:p w14:paraId="71B1135B"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6</w:t>
            </w:r>
          </w:p>
        </w:tc>
        <w:tc>
          <w:tcPr>
            <w:tcW w:w="718" w:type="dxa"/>
            <w:noWrap/>
            <w:vAlign w:val="center"/>
            <w:hideMark/>
          </w:tcPr>
          <w:p w14:paraId="31407F9F"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7</w:t>
            </w:r>
          </w:p>
        </w:tc>
        <w:tc>
          <w:tcPr>
            <w:tcW w:w="718" w:type="dxa"/>
            <w:noWrap/>
            <w:vAlign w:val="center"/>
            <w:hideMark/>
          </w:tcPr>
          <w:p w14:paraId="126CD074"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8</w:t>
            </w:r>
          </w:p>
        </w:tc>
        <w:tc>
          <w:tcPr>
            <w:tcW w:w="718" w:type="dxa"/>
            <w:noWrap/>
            <w:vAlign w:val="center"/>
            <w:hideMark/>
          </w:tcPr>
          <w:p w14:paraId="7385B5DF"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9</w:t>
            </w:r>
          </w:p>
        </w:tc>
        <w:tc>
          <w:tcPr>
            <w:tcW w:w="718" w:type="dxa"/>
            <w:noWrap/>
            <w:vAlign w:val="center"/>
            <w:hideMark/>
          </w:tcPr>
          <w:p w14:paraId="6B9F3401"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10</w:t>
            </w:r>
          </w:p>
        </w:tc>
        <w:tc>
          <w:tcPr>
            <w:tcW w:w="718" w:type="dxa"/>
            <w:noWrap/>
            <w:vAlign w:val="center"/>
            <w:hideMark/>
          </w:tcPr>
          <w:p w14:paraId="559AFE47"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11</w:t>
            </w:r>
          </w:p>
        </w:tc>
      </w:tr>
      <w:tr w:rsidR="00E62E1A" w:rsidRPr="00490AD9" w14:paraId="5C016196" w14:textId="77777777" w:rsidTr="003A1706">
        <w:trPr>
          <w:trHeight w:val="288"/>
        </w:trPr>
        <w:tc>
          <w:tcPr>
            <w:cnfStyle w:val="001000000000" w:firstRow="0" w:lastRow="0" w:firstColumn="1" w:lastColumn="0" w:oddVBand="0" w:evenVBand="0" w:oddHBand="0" w:evenHBand="0" w:firstRowFirstColumn="0" w:firstRowLastColumn="0" w:lastRowFirstColumn="0" w:lastRowLastColumn="0"/>
            <w:tcW w:w="2282" w:type="dxa"/>
            <w:noWrap/>
            <w:vAlign w:val="center"/>
            <w:hideMark/>
          </w:tcPr>
          <w:p w14:paraId="1572EF87" w14:textId="77777777" w:rsidR="00E62E1A" w:rsidRPr="00490AD9" w:rsidRDefault="00E62E1A" w:rsidP="003A1706">
            <w:pPr>
              <w:ind w:firstLine="0"/>
              <w:jc w:val="center"/>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Sensitivity</w:t>
            </w:r>
          </w:p>
        </w:tc>
        <w:tc>
          <w:tcPr>
            <w:tcW w:w="718" w:type="dxa"/>
            <w:noWrap/>
            <w:vAlign w:val="center"/>
            <w:hideMark/>
          </w:tcPr>
          <w:p w14:paraId="755BC111"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0.94</w:t>
            </w:r>
          </w:p>
        </w:tc>
        <w:tc>
          <w:tcPr>
            <w:tcW w:w="718" w:type="dxa"/>
            <w:noWrap/>
            <w:vAlign w:val="center"/>
            <w:hideMark/>
          </w:tcPr>
          <w:p w14:paraId="5C0A9DC3"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0.96</w:t>
            </w:r>
          </w:p>
        </w:tc>
        <w:tc>
          <w:tcPr>
            <w:tcW w:w="718" w:type="dxa"/>
            <w:noWrap/>
            <w:vAlign w:val="center"/>
            <w:hideMark/>
          </w:tcPr>
          <w:p w14:paraId="1E5333F5"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0.97</w:t>
            </w:r>
          </w:p>
        </w:tc>
        <w:tc>
          <w:tcPr>
            <w:tcW w:w="718" w:type="dxa"/>
            <w:noWrap/>
            <w:vAlign w:val="center"/>
            <w:hideMark/>
          </w:tcPr>
          <w:p w14:paraId="78FD09FA"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0.97</w:t>
            </w:r>
          </w:p>
        </w:tc>
        <w:tc>
          <w:tcPr>
            <w:tcW w:w="718" w:type="dxa"/>
            <w:noWrap/>
            <w:vAlign w:val="center"/>
            <w:hideMark/>
          </w:tcPr>
          <w:p w14:paraId="1E74C311"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1.00</w:t>
            </w:r>
          </w:p>
        </w:tc>
        <w:tc>
          <w:tcPr>
            <w:tcW w:w="718" w:type="dxa"/>
            <w:noWrap/>
            <w:vAlign w:val="center"/>
            <w:hideMark/>
          </w:tcPr>
          <w:p w14:paraId="006C37C6"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0.98</w:t>
            </w:r>
          </w:p>
        </w:tc>
        <w:tc>
          <w:tcPr>
            <w:tcW w:w="718" w:type="dxa"/>
            <w:noWrap/>
            <w:vAlign w:val="center"/>
            <w:hideMark/>
          </w:tcPr>
          <w:p w14:paraId="52A45D2D"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0.94</w:t>
            </w:r>
          </w:p>
        </w:tc>
        <w:tc>
          <w:tcPr>
            <w:tcW w:w="718" w:type="dxa"/>
            <w:noWrap/>
            <w:vAlign w:val="center"/>
            <w:hideMark/>
          </w:tcPr>
          <w:p w14:paraId="069774AC"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0.99</w:t>
            </w:r>
          </w:p>
        </w:tc>
        <w:tc>
          <w:tcPr>
            <w:tcW w:w="718" w:type="dxa"/>
            <w:noWrap/>
            <w:vAlign w:val="center"/>
            <w:hideMark/>
          </w:tcPr>
          <w:p w14:paraId="7B63A9F2"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0.90</w:t>
            </w:r>
          </w:p>
        </w:tc>
        <w:tc>
          <w:tcPr>
            <w:tcW w:w="718" w:type="dxa"/>
            <w:noWrap/>
            <w:vAlign w:val="center"/>
            <w:hideMark/>
          </w:tcPr>
          <w:p w14:paraId="397BA359"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0.91</w:t>
            </w:r>
          </w:p>
        </w:tc>
        <w:tc>
          <w:tcPr>
            <w:tcW w:w="718" w:type="dxa"/>
            <w:noWrap/>
            <w:vAlign w:val="center"/>
            <w:hideMark/>
          </w:tcPr>
          <w:p w14:paraId="57365FAD"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0.88</w:t>
            </w:r>
          </w:p>
        </w:tc>
      </w:tr>
      <w:tr w:rsidR="00E62E1A" w:rsidRPr="00490AD9" w14:paraId="6FACC339" w14:textId="77777777" w:rsidTr="003A1706">
        <w:trPr>
          <w:trHeight w:val="288"/>
        </w:trPr>
        <w:tc>
          <w:tcPr>
            <w:cnfStyle w:val="001000000000" w:firstRow="0" w:lastRow="0" w:firstColumn="1" w:lastColumn="0" w:oddVBand="0" w:evenVBand="0" w:oddHBand="0" w:evenHBand="0" w:firstRowFirstColumn="0" w:firstRowLastColumn="0" w:lastRowFirstColumn="0" w:lastRowLastColumn="0"/>
            <w:tcW w:w="2282" w:type="dxa"/>
            <w:noWrap/>
            <w:vAlign w:val="center"/>
            <w:hideMark/>
          </w:tcPr>
          <w:p w14:paraId="3C09AD5B" w14:textId="77777777" w:rsidR="00E62E1A" w:rsidRPr="00490AD9" w:rsidRDefault="00E62E1A" w:rsidP="003A1706">
            <w:pPr>
              <w:ind w:firstLine="0"/>
              <w:jc w:val="center"/>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Specificity</w:t>
            </w:r>
          </w:p>
        </w:tc>
        <w:tc>
          <w:tcPr>
            <w:tcW w:w="718" w:type="dxa"/>
            <w:noWrap/>
            <w:vAlign w:val="center"/>
            <w:hideMark/>
          </w:tcPr>
          <w:p w14:paraId="5A4C4B2E"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1.00</w:t>
            </w:r>
          </w:p>
        </w:tc>
        <w:tc>
          <w:tcPr>
            <w:tcW w:w="718" w:type="dxa"/>
            <w:noWrap/>
            <w:vAlign w:val="center"/>
            <w:hideMark/>
          </w:tcPr>
          <w:p w14:paraId="3BED1CB8"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1.00</w:t>
            </w:r>
          </w:p>
        </w:tc>
        <w:tc>
          <w:tcPr>
            <w:tcW w:w="718" w:type="dxa"/>
            <w:noWrap/>
            <w:vAlign w:val="center"/>
            <w:hideMark/>
          </w:tcPr>
          <w:p w14:paraId="1273A619"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1.00</w:t>
            </w:r>
          </w:p>
        </w:tc>
        <w:tc>
          <w:tcPr>
            <w:tcW w:w="718" w:type="dxa"/>
            <w:noWrap/>
            <w:vAlign w:val="center"/>
            <w:hideMark/>
          </w:tcPr>
          <w:p w14:paraId="79B7CC18"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1.00</w:t>
            </w:r>
          </w:p>
        </w:tc>
        <w:tc>
          <w:tcPr>
            <w:tcW w:w="718" w:type="dxa"/>
            <w:noWrap/>
            <w:vAlign w:val="center"/>
            <w:hideMark/>
          </w:tcPr>
          <w:p w14:paraId="1B1DABB5"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0.99</w:t>
            </w:r>
          </w:p>
        </w:tc>
        <w:tc>
          <w:tcPr>
            <w:tcW w:w="718" w:type="dxa"/>
            <w:noWrap/>
            <w:vAlign w:val="center"/>
            <w:hideMark/>
          </w:tcPr>
          <w:p w14:paraId="5C510350"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1.00</w:t>
            </w:r>
          </w:p>
        </w:tc>
        <w:tc>
          <w:tcPr>
            <w:tcW w:w="718" w:type="dxa"/>
            <w:noWrap/>
            <w:vAlign w:val="center"/>
            <w:hideMark/>
          </w:tcPr>
          <w:p w14:paraId="2AF8F59F"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1.00</w:t>
            </w:r>
          </w:p>
        </w:tc>
        <w:tc>
          <w:tcPr>
            <w:tcW w:w="718" w:type="dxa"/>
            <w:noWrap/>
            <w:vAlign w:val="center"/>
            <w:hideMark/>
          </w:tcPr>
          <w:p w14:paraId="2BF39B45"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1.00</w:t>
            </w:r>
          </w:p>
        </w:tc>
        <w:tc>
          <w:tcPr>
            <w:tcW w:w="718" w:type="dxa"/>
            <w:noWrap/>
            <w:vAlign w:val="center"/>
            <w:hideMark/>
          </w:tcPr>
          <w:p w14:paraId="3B987CFC"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1.00</w:t>
            </w:r>
          </w:p>
        </w:tc>
        <w:tc>
          <w:tcPr>
            <w:tcW w:w="718" w:type="dxa"/>
            <w:noWrap/>
            <w:vAlign w:val="center"/>
            <w:hideMark/>
          </w:tcPr>
          <w:p w14:paraId="63FF9DFF"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1.00</w:t>
            </w:r>
          </w:p>
        </w:tc>
        <w:tc>
          <w:tcPr>
            <w:tcW w:w="718" w:type="dxa"/>
            <w:noWrap/>
            <w:vAlign w:val="center"/>
            <w:hideMark/>
          </w:tcPr>
          <w:p w14:paraId="605D204B"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1.00</w:t>
            </w:r>
          </w:p>
        </w:tc>
      </w:tr>
      <w:tr w:rsidR="00E62E1A" w:rsidRPr="00490AD9" w14:paraId="22832E9E" w14:textId="77777777" w:rsidTr="003A1706">
        <w:trPr>
          <w:trHeight w:val="288"/>
        </w:trPr>
        <w:tc>
          <w:tcPr>
            <w:cnfStyle w:val="001000000000" w:firstRow="0" w:lastRow="0" w:firstColumn="1" w:lastColumn="0" w:oddVBand="0" w:evenVBand="0" w:oddHBand="0" w:evenHBand="0" w:firstRowFirstColumn="0" w:firstRowLastColumn="0" w:lastRowFirstColumn="0" w:lastRowLastColumn="0"/>
            <w:tcW w:w="2282" w:type="dxa"/>
            <w:noWrap/>
            <w:vAlign w:val="center"/>
            <w:hideMark/>
          </w:tcPr>
          <w:p w14:paraId="51CA43B6" w14:textId="77777777" w:rsidR="00E62E1A" w:rsidRPr="00490AD9" w:rsidRDefault="00E62E1A" w:rsidP="003A1706">
            <w:pPr>
              <w:ind w:firstLine="0"/>
              <w:jc w:val="center"/>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Pos Pred Value</w:t>
            </w:r>
          </w:p>
        </w:tc>
        <w:tc>
          <w:tcPr>
            <w:tcW w:w="718" w:type="dxa"/>
            <w:noWrap/>
            <w:vAlign w:val="center"/>
            <w:hideMark/>
          </w:tcPr>
          <w:p w14:paraId="57948D6F"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0.98</w:t>
            </w:r>
          </w:p>
        </w:tc>
        <w:tc>
          <w:tcPr>
            <w:tcW w:w="718" w:type="dxa"/>
            <w:noWrap/>
            <w:vAlign w:val="center"/>
            <w:hideMark/>
          </w:tcPr>
          <w:p w14:paraId="7902BFE0"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0.95</w:t>
            </w:r>
          </w:p>
        </w:tc>
        <w:tc>
          <w:tcPr>
            <w:tcW w:w="718" w:type="dxa"/>
            <w:noWrap/>
            <w:vAlign w:val="center"/>
            <w:hideMark/>
          </w:tcPr>
          <w:p w14:paraId="7987EB6F"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0.97</w:t>
            </w:r>
          </w:p>
        </w:tc>
        <w:tc>
          <w:tcPr>
            <w:tcW w:w="718" w:type="dxa"/>
            <w:noWrap/>
            <w:vAlign w:val="center"/>
            <w:hideMark/>
          </w:tcPr>
          <w:p w14:paraId="6E5FF34A"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0.95</w:t>
            </w:r>
          </w:p>
        </w:tc>
        <w:tc>
          <w:tcPr>
            <w:tcW w:w="718" w:type="dxa"/>
            <w:noWrap/>
            <w:vAlign w:val="center"/>
            <w:hideMark/>
          </w:tcPr>
          <w:p w14:paraId="7205425C"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1.00</w:t>
            </w:r>
          </w:p>
        </w:tc>
        <w:tc>
          <w:tcPr>
            <w:tcW w:w="718" w:type="dxa"/>
            <w:noWrap/>
            <w:vAlign w:val="center"/>
            <w:hideMark/>
          </w:tcPr>
          <w:p w14:paraId="4ECFB397"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0.97</w:t>
            </w:r>
          </w:p>
        </w:tc>
        <w:tc>
          <w:tcPr>
            <w:tcW w:w="718" w:type="dxa"/>
            <w:noWrap/>
            <w:vAlign w:val="center"/>
            <w:hideMark/>
          </w:tcPr>
          <w:p w14:paraId="11297E8D"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0.96</w:t>
            </w:r>
          </w:p>
        </w:tc>
        <w:tc>
          <w:tcPr>
            <w:tcW w:w="718" w:type="dxa"/>
            <w:noWrap/>
            <w:vAlign w:val="center"/>
            <w:hideMark/>
          </w:tcPr>
          <w:p w14:paraId="7FE8A0C4"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0.99</w:t>
            </w:r>
          </w:p>
        </w:tc>
        <w:tc>
          <w:tcPr>
            <w:tcW w:w="718" w:type="dxa"/>
            <w:noWrap/>
            <w:vAlign w:val="center"/>
            <w:hideMark/>
          </w:tcPr>
          <w:p w14:paraId="1A6C6C3A"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0.95</w:t>
            </w:r>
          </w:p>
        </w:tc>
        <w:tc>
          <w:tcPr>
            <w:tcW w:w="718" w:type="dxa"/>
            <w:noWrap/>
            <w:vAlign w:val="center"/>
            <w:hideMark/>
          </w:tcPr>
          <w:p w14:paraId="4C80ABA3"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0.93</w:t>
            </w:r>
          </w:p>
        </w:tc>
        <w:tc>
          <w:tcPr>
            <w:tcW w:w="718" w:type="dxa"/>
            <w:noWrap/>
            <w:vAlign w:val="center"/>
            <w:hideMark/>
          </w:tcPr>
          <w:p w14:paraId="7F455963"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0.96</w:t>
            </w:r>
          </w:p>
        </w:tc>
      </w:tr>
      <w:tr w:rsidR="00E62E1A" w:rsidRPr="00490AD9" w14:paraId="76837FC6" w14:textId="77777777" w:rsidTr="003A1706">
        <w:trPr>
          <w:trHeight w:val="288"/>
        </w:trPr>
        <w:tc>
          <w:tcPr>
            <w:cnfStyle w:val="001000000000" w:firstRow="0" w:lastRow="0" w:firstColumn="1" w:lastColumn="0" w:oddVBand="0" w:evenVBand="0" w:oddHBand="0" w:evenHBand="0" w:firstRowFirstColumn="0" w:firstRowLastColumn="0" w:lastRowFirstColumn="0" w:lastRowLastColumn="0"/>
            <w:tcW w:w="2282" w:type="dxa"/>
            <w:noWrap/>
            <w:vAlign w:val="center"/>
            <w:hideMark/>
          </w:tcPr>
          <w:p w14:paraId="1DA01C6C" w14:textId="77777777" w:rsidR="00E62E1A" w:rsidRPr="00490AD9" w:rsidRDefault="00E62E1A" w:rsidP="003A1706">
            <w:pPr>
              <w:ind w:firstLine="0"/>
              <w:jc w:val="center"/>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Neg Pred Value</w:t>
            </w:r>
          </w:p>
        </w:tc>
        <w:tc>
          <w:tcPr>
            <w:tcW w:w="718" w:type="dxa"/>
            <w:noWrap/>
            <w:vAlign w:val="center"/>
            <w:hideMark/>
          </w:tcPr>
          <w:p w14:paraId="226F177B"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1.00</w:t>
            </w:r>
          </w:p>
        </w:tc>
        <w:tc>
          <w:tcPr>
            <w:tcW w:w="718" w:type="dxa"/>
            <w:noWrap/>
            <w:vAlign w:val="center"/>
            <w:hideMark/>
          </w:tcPr>
          <w:p w14:paraId="1AE47EA9"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1.00</w:t>
            </w:r>
          </w:p>
        </w:tc>
        <w:tc>
          <w:tcPr>
            <w:tcW w:w="718" w:type="dxa"/>
            <w:noWrap/>
            <w:vAlign w:val="center"/>
            <w:hideMark/>
          </w:tcPr>
          <w:p w14:paraId="4ADBDCFB"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1.00</w:t>
            </w:r>
          </w:p>
        </w:tc>
        <w:tc>
          <w:tcPr>
            <w:tcW w:w="718" w:type="dxa"/>
            <w:noWrap/>
            <w:vAlign w:val="center"/>
            <w:hideMark/>
          </w:tcPr>
          <w:p w14:paraId="6FB95CE0"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1.00</w:t>
            </w:r>
          </w:p>
        </w:tc>
        <w:tc>
          <w:tcPr>
            <w:tcW w:w="718" w:type="dxa"/>
            <w:noWrap/>
            <w:vAlign w:val="center"/>
            <w:hideMark/>
          </w:tcPr>
          <w:p w14:paraId="352CF975"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1.00</w:t>
            </w:r>
          </w:p>
        </w:tc>
        <w:tc>
          <w:tcPr>
            <w:tcW w:w="718" w:type="dxa"/>
            <w:noWrap/>
            <w:vAlign w:val="center"/>
            <w:hideMark/>
          </w:tcPr>
          <w:p w14:paraId="196ACF8E"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1.00</w:t>
            </w:r>
          </w:p>
        </w:tc>
        <w:tc>
          <w:tcPr>
            <w:tcW w:w="718" w:type="dxa"/>
            <w:noWrap/>
            <w:vAlign w:val="center"/>
            <w:hideMark/>
          </w:tcPr>
          <w:p w14:paraId="31A92A17"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1.00</w:t>
            </w:r>
          </w:p>
        </w:tc>
        <w:tc>
          <w:tcPr>
            <w:tcW w:w="718" w:type="dxa"/>
            <w:noWrap/>
            <w:vAlign w:val="center"/>
            <w:hideMark/>
          </w:tcPr>
          <w:p w14:paraId="41C09457"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1.00</w:t>
            </w:r>
          </w:p>
        </w:tc>
        <w:tc>
          <w:tcPr>
            <w:tcW w:w="718" w:type="dxa"/>
            <w:noWrap/>
            <w:vAlign w:val="center"/>
            <w:hideMark/>
          </w:tcPr>
          <w:p w14:paraId="14079B3C"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1.00</w:t>
            </w:r>
          </w:p>
        </w:tc>
        <w:tc>
          <w:tcPr>
            <w:tcW w:w="718" w:type="dxa"/>
            <w:noWrap/>
            <w:vAlign w:val="center"/>
            <w:hideMark/>
          </w:tcPr>
          <w:p w14:paraId="02DB072C"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1.00</w:t>
            </w:r>
          </w:p>
        </w:tc>
        <w:tc>
          <w:tcPr>
            <w:tcW w:w="718" w:type="dxa"/>
            <w:noWrap/>
            <w:vAlign w:val="center"/>
            <w:hideMark/>
          </w:tcPr>
          <w:p w14:paraId="27AEC335"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1.00</w:t>
            </w:r>
          </w:p>
        </w:tc>
      </w:tr>
      <w:tr w:rsidR="00E62E1A" w:rsidRPr="00490AD9" w14:paraId="47D9F1BD" w14:textId="77777777" w:rsidTr="003A1706">
        <w:trPr>
          <w:trHeight w:val="288"/>
        </w:trPr>
        <w:tc>
          <w:tcPr>
            <w:cnfStyle w:val="001000000000" w:firstRow="0" w:lastRow="0" w:firstColumn="1" w:lastColumn="0" w:oddVBand="0" w:evenVBand="0" w:oddHBand="0" w:evenHBand="0" w:firstRowFirstColumn="0" w:firstRowLastColumn="0" w:lastRowFirstColumn="0" w:lastRowLastColumn="0"/>
            <w:tcW w:w="2282" w:type="dxa"/>
            <w:noWrap/>
            <w:vAlign w:val="center"/>
            <w:hideMark/>
          </w:tcPr>
          <w:p w14:paraId="2DC9D6A0" w14:textId="77777777" w:rsidR="00E62E1A" w:rsidRPr="00490AD9" w:rsidRDefault="00E62E1A" w:rsidP="003A1706">
            <w:pPr>
              <w:ind w:firstLine="0"/>
              <w:jc w:val="center"/>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Precision</w:t>
            </w:r>
          </w:p>
        </w:tc>
        <w:tc>
          <w:tcPr>
            <w:tcW w:w="718" w:type="dxa"/>
            <w:noWrap/>
            <w:vAlign w:val="center"/>
            <w:hideMark/>
          </w:tcPr>
          <w:p w14:paraId="333B902B"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0.98</w:t>
            </w:r>
          </w:p>
        </w:tc>
        <w:tc>
          <w:tcPr>
            <w:tcW w:w="718" w:type="dxa"/>
            <w:noWrap/>
            <w:vAlign w:val="center"/>
            <w:hideMark/>
          </w:tcPr>
          <w:p w14:paraId="0F168582"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0.95</w:t>
            </w:r>
          </w:p>
        </w:tc>
        <w:tc>
          <w:tcPr>
            <w:tcW w:w="718" w:type="dxa"/>
            <w:noWrap/>
            <w:vAlign w:val="center"/>
            <w:hideMark/>
          </w:tcPr>
          <w:p w14:paraId="6E0C956E"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0.97</w:t>
            </w:r>
          </w:p>
        </w:tc>
        <w:tc>
          <w:tcPr>
            <w:tcW w:w="718" w:type="dxa"/>
            <w:noWrap/>
            <w:vAlign w:val="center"/>
            <w:hideMark/>
          </w:tcPr>
          <w:p w14:paraId="73CD888E"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0.95</w:t>
            </w:r>
          </w:p>
        </w:tc>
        <w:tc>
          <w:tcPr>
            <w:tcW w:w="718" w:type="dxa"/>
            <w:noWrap/>
            <w:vAlign w:val="center"/>
            <w:hideMark/>
          </w:tcPr>
          <w:p w14:paraId="2EFCA97F"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1.00</w:t>
            </w:r>
          </w:p>
        </w:tc>
        <w:tc>
          <w:tcPr>
            <w:tcW w:w="718" w:type="dxa"/>
            <w:noWrap/>
            <w:vAlign w:val="center"/>
            <w:hideMark/>
          </w:tcPr>
          <w:p w14:paraId="2DFF34FF"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0.97</w:t>
            </w:r>
          </w:p>
        </w:tc>
        <w:tc>
          <w:tcPr>
            <w:tcW w:w="718" w:type="dxa"/>
            <w:noWrap/>
            <w:vAlign w:val="center"/>
            <w:hideMark/>
          </w:tcPr>
          <w:p w14:paraId="32A0D588"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0.96</w:t>
            </w:r>
          </w:p>
        </w:tc>
        <w:tc>
          <w:tcPr>
            <w:tcW w:w="718" w:type="dxa"/>
            <w:noWrap/>
            <w:vAlign w:val="center"/>
            <w:hideMark/>
          </w:tcPr>
          <w:p w14:paraId="5F2C9367"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0.99</w:t>
            </w:r>
          </w:p>
        </w:tc>
        <w:tc>
          <w:tcPr>
            <w:tcW w:w="718" w:type="dxa"/>
            <w:noWrap/>
            <w:vAlign w:val="center"/>
            <w:hideMark/>
          </w:tcPr>
          <w:p w14:paraId="4C1FBDD2"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0.95</w:t>
            </w:r>
          </w:p>
        </w:tc>
        <w:tc>
          <w:tcPr>
            <w:tcW w:w="718" w:type="dxa"/>
            <w:noWrap/>
            <w:vAlign w:val="center"/>
            <w:hideMark/>
          </w:tcPr>
          <w:p w14:paraId="78C1EE3D"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0.93</w:t>
            </w:r>
          </w:p>
        </w:tc>
        <w:tc>
          <w:tcPr>
            <w:tcW w:w="718" w:type="dxa"/>
            <w:noWrap/>
            <w:vAlign w:val="center"/>
            <w:hideMark/>
          </w:tcPr>
          <w:p w14:paraId="42DD88E8"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0.96</w:t>
            </w:r>
          </w:p>
        </w:tc>
      </w:tr>
      <w:tr w:rsidR="00E62E1A" w:rsidRPr="00490AD9" w14:paraId="6BBD0C6A" w14:textId="77777777" w:rsidTr="003A1706">
        <w:trPr>
          <w:trHeight w:val="288"/>
        </w:trPr>
        <w:tc>
          <w:tcPr>
            <w:cnfStyle w:val="001000000000" w:firstRow="0" w:lastRow="0" w:firstColumn="1" w:lastColumn="0" w:oddVBand="0" w:evenVBand="0" w:oddHBand="0" w:evenHBand="0" w:firstRowFirstColumn="0" w:firstRowLastColumn="0" w:lastRowFirstColumn="0" w:lastRowLastColumn="0"/>
            <w:tcW w:w="2282" w:type="dxa"/>
            <w:noWrap/>
            <w:vAlign w:val="center"/>
            <w:hideMark/>
          </w:tcPr>
          <w:p w14:paraId="0F1BC81D" w14:textId="77777777" w:rsidR="00E62E1A" w:rsidRPr="00490AD9" w:rsidRDefault="00E62E1A" w:rsidP="003A1706">
            <w:pPr>
              <w:ind w:firstLine="0"/>
              <w:jc w:val="center"/>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Recall</w:t>
            </w:r>
          </w:p>
        </w:tc>
        <w:tc>
          <w:tcPr>
            <w:tcW w:w="718" w:type="dxa"/>
            <w:noWrap/>
            <w:vAlign w:val="center"/>
            <w:hideMark/>
          </w:tcPr>
          <w:p w14:paraId="37D8BBF4"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0.94</w:t>
            </w:r>
          </w:p>
        </w:tc>
        <w:tc>
          <w:tcPr>
            <w:tcW w:w="718" w:type="dxa"/>
            <w:noWrap/>
            <w:vAlign w:val="center"/>
            <w:hideMark/>
          </w:tcPr>
          <w:p w14:paraId="10AF5B0E"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0.96</w:t>
            </w:r>
          </w:p>
        </w:tc>
        <w:tc>
          <w:tcPr>
            <w:tcW w:w="718" w:type="dxa"/>
            <w:noWrap/>
            <w:vAlign w:val="center"/>
            <w:hideMark/>
          </w:tcPr>
          <w:p w14:paraId="3244F2A4"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0.97</w:t>
            </w:r>
          </w:p>
        </w:tc>
        <w:tc>
          <w:tcPr>
            <w:tcW w:w="718" w:type="dxa"/>
            <w:noWrap/>
            <w:vAlign w:val="center"/>
            <w:hideMark/>
          </w:tcPr>
          <w:p w14:paraId="1A1D4D28"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0.97</w:t>
            </w:r>
          </w:p>
        </w:tc>
        <w:tc>
          <w:tcPr>
            <w:tcW w:w="718" w:type="dxa"/>
            <w:noWrap/>
            <w:vAlign w:val="center"/>
            <w:hideMark/>
          </w:tcPr>
          <w:p w14:paraId="7125A742"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1.00</w:t>
            </w:r>
          </w:p>
        </w:tc>
        <w:tc>
          <w:tcPr>
            <w:tcW w:w="718" w:type="dxa"/>
            <w:noWrap/>
            <w:vAlign w:val="center"/>
            <w:hideMark/>
          </w:tcPr>
          <w:p w14:paraId="4C8E83DD"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0.98</w:t>
            </w:r>
          </w:p>
        </w:tc>
        <w:tc>
          <w:tcPr>
            <w:tcW w:w="718" w:type="dxa"/>
            <w:noWrap/>
            <w:vAlign w:val="center"/>
            <w:hideMark/>
          </w:tcPr>
          <w:p w14:paraId="12659CEA"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0.94</w:t>
            </w:r>
          </w:p>
        </w:tc>
        <w:tc>
          <w:tcPr>
            <w:tcW w:w="718" w:type="dxa"/>
            <w:noWrap/>
            <w:vAlign w:val="center"/>
            <w:hideMark/>
          </w:tcPr>
          <w:p w14:paraId="5F417880"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0.99</w:t>
            </w:r>
          </w:p>
        </w:tc>
        <w:tc>
          <w:tcPr>
            <w:tcW w:w="718" w:type="dxa"/>
            <w:noWrap/>
            <w:vAlign w:val="center"/>
            <w:hideMark/>
          </w:tcPr>
          <w:p w14:paraId="6DB8A8E1"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0.90</w:t>
            </w:r>
          </w:p>
        </w:tc>
        <w:tc>
          <w:tcPr>
            <w:tcW w:w="718" w:type="dxa"/>
            <w:noWrap/>
            <w:vAlign w:val="center"/>
            <w:hideMark/>
          </w:tcPr>
          <w:p w14:paraId="6033AC88"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0.91</w:t>
            </w:r>
          </w:p>
        </w:tc>
        <w:tc>
          <w:tcPr>
            <w:tcW w:w="718" w:type="dxa"/>
            <w:noWrap/>
            <w:vAlign w:val="center"/>
            <w:hideMark/>
          </w:tcPr>
          <w:p w14:paraId="396ED3B8"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0.88</w:t>
            </w:r>
          </w:p>
        </w:tc>
      </w:tr>
      <w:tr w:rsidR="00E62E1A" w:rsidRPr="00490AD9" w14:paraId="1107BD7D" w14:textId="77777777" w:rsidTr="003A1706">
        <w:trPr>
          <w:trHeight w:val="288"/>
        </w:trPr>
        <w:tc>
          <w:tcPr>
            <w:cnfStyle w:val="001000000000" w:firstRow="0" w:lastRow="0" w:firstColumn="1" w:lastColumn="0" w:oddVBand="0" w:evenVBand="0" w:oddHBand="0" w:evenHBand="0" w:firstRowFirstColumn="0" w:firstRowLastColumn="0" w:lastRowFirstColumn="0" w:lastRowLastColumn="0"/>
            <w:tcW w:w="2282" w:type="dxa"/>
            <w:noWrap/>
            <w:vAlign w:val="center"/>
            <w:hideMark/>
          </w:tcPr>
          <w:p w14:paraId="4E921ECA" w14:textId="77777777" w:rsidR="00E62E1A" w:rsidRPr="00490AD9" w:rsidRDefault="00E62E1A" w:rsidP="003A1706">
            <w:pPr>
              <w:ind w:firstLine="0"/>
              <w:jc w:val="center"/>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F1</w:t>
            </w:r>
          </w:p>
        </w:tc>
        <w:tc>
          <w:tcPr>
            <w:tcW w:w="718" w:type="dxa"/>
            <w:noWrap/>
            <w:vAlign w:val="center"/>
            <w:hideMark/>
          </w:tcPr>
          <w:p w14:paraId="56B414F5"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lang w:val="en-US"/>
                <w14:ligatures w14:val="none"/>
              </w:rPr>
            </w:pPr>
            <w:r w:rsidRPr="00490AD9">
              <w:rPr>
                <w:rFonts w:ascii="Aptos Narrow" w:eastAsia="Times New Roman" w:hAnsi="Aptos Narrow" w:cs="Times New Roman"/>
                <w:b/>
                <w:bCs/>
                <w:color w:val="000000"/>
                <w:kern w:val="0"/>
                <w:lang w:val="en-US"/>
                <w14:ligatures w14:val="none"/>
              </w:rPr>
              <w:t>0.96</w:t>
            </w:r>
          </w:p>
        </w:tc>
        <w:tc>
          <w:tcPr>
            <w:tcW w:w="718" w:type="dxa"/>
            <w:noWrap/>
            <w:vAlign w:val="center"/>
            <w:hideMark/>
          </w:tcPr>
          <w:p w14:paraId="5594D238"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lang w:val="en-US"/>
                <w14:ligatures w14:val="none"/>
              </w:rPr>
            </w:pPr>
            <w:r w:rsidRPr="00490AD9">
              <w:rPr>
                <w:rFonts w:ascii="Aptos Narrow" w:eastAsia="Times New Roman" w:hAnsi="Aptos Narrow" w:cs="Times New Roman"/>
                <w:b/>
                <w:bCs/>
                <w:color w:val="000000"/>
                <w:kern w:val="0"/>
                <w:lang w:val="en-US"/>
                <w14:ligatures w14:val="none"/>
              </w:rPr>
              <w:t>0.96</w:t>
            </w:r>
          </w:p>
        </w:tc>
        <w:tc>
          <w:tcPr>
            <w:tcW w:w="718" w:type="dxa"/>
            <w:noWrap/>
            <w:vAlign w:val="center"/>
            <w:hideMark/>
          </w:tcPr>
          <w:p w14:paraId="495198AB"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lang w:val="en-US"/>
                <w14:ligatures w14:val="none"/>
              </w:rPr>
            </w:pPr>
            <w:r w:rsidRPr="00490AD9">
              <w:rPr>
                <w:rFonts w:ascii="Aptos Narrow" w:eastAsia="Times New Roman" w:hAnsi="Aptos Narrow" w:cs="Times New Roman"/>
                <w:b/>
                <w:bCs/>
                <w:color w:val="000000"/>
                <w:kern w:val="0"/>
                <w:lang w:val="en-US"/>
                <w14:ligatures w14:val="none"/>
              </w:rPr>
              <w:t>0.97</w:t>
            </w:r>
          </w:p>
        </w:tc>
        <w:tc>
          <w:tcPr>
            <w:tcW w:w="718" w:type="dxa"/>
            <w:noWrap/>
            <w:vAlign w:val="center"/>
            <w:hideMark/>
          </w:tcPr>
          <w:p w14:paraId="5A5AA84B"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lang w:val="en-US"/>
                <w14:ligatures w14:val="none"/>
              </w:rPr>
            </w:pPr>
            <w:r w:rsidRPr="00490AD9">
              <w:rPr>
                <w:rFonts w:ascii="Aptos Narrow" w:eastAsia="Times New Roman" w:hAnsi="Aptos Narrow" w:cs="Times New Roman"/>
                <w:b/>
                <w:bCs/>
                <w:color w:val="000000"/>
                <w:kern w:val="0"/>
                <w:lang w:val="en-US"/>
                <w14:ligatures w14:val="none"/>
              </w:rPr>
              <w:t>0.96</w:t>
            </w:r>
          </w:p>
        </w:tc>
        <w:tc>
          <w:tcPr>
            <w:tcW w:w="718" w:type="dxa"/>
            <w:noWrap/>
            <w:vAlign w:val="center"/>
            <w:hideMark/>
          </w:tcPr>
          <w:p w14:paraId="62F72CB8"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lang w:val="en-US"/>
                <w14:ligatures w14:val="none"/>
              </w:rPr>
            </w:pPr>
            <w:r w:rsidRPr="00490AD9">
              <w:rPr>
                <w:rFonts w:ascii="Aptos Narrow" w:eastAsia="Times New Roman" w:hAnsi="Aptos Narrow" w:cs="Times New Roman"/>
                <w:b/>
                <w:bCs/>
                <w:color w:val="000000"/>
                <w:kern w:val="0"/>
                <w:lang w:val="en-US"/>
                <w14:ligatures w14:val="none"/>
              </w:rPr>
              <w:t>1.00</w:t>
            </w:r>
          </w:p>
        </w:tc>
        <w:tc>
          <w:tcPr>
            <w:tcW w:w="718" w:type="dxa"/>
            <w:noWrap/>
            <w:vAlign w:val="center"/>
            <w:hideMark/>
          </w:tcPr>
          <w:p w14:paraId="3F7B8921"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lang w:val="en-US"/>
                <w14:ligatures w14:val="none"/>
              </w:rPr>
            </w:pPr>
            <w:r w:rsidRPr="00490AD9">
              <w:rPr>
                <w:rFonts w:ascii="Aptos Narrow" w:eastAsia="Times New Roman" w:hAnsi="Aptos Narrow" w:cs="Times New Roman"/>
                <w:b/>
                <w:bCs/>
                <w:color w:val="000000"/>
                <w:kern w:val="0"/>
                <w:lang w:val="en-US"/>
                <w14:ligatures w14:val="none"/>
              </w:rPr>
              <w:t>0.98</w:t>
            </w:r>
          </w:p>
        </w:tc>
        <w:tc>
          <w:tcPr>
            <w:tcW w:w="718" w:type="dxa"/>
            <w:noWrap/>
            <w:vAlign w:val="center"/>
            <w:hideMark/>
          </w:tcPr>
          <w:p w14:paraId="01487B41"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lang w:val="en-US"/>
                <w14:ligatures w14:val="none"/>
              </w:rPr>
            </w:pPr>
            <w:r w:rsidRPr="00490AD9">
              <w:rPr>
                <w:rFonts w:ascii="Aptos Narrow" w:eastAsia="Times New Roman" w:hAnsi="Aptos Narrow" w:cs="Times New Roman"/>
                <w:b/>
                <w:bCs/>
                <w:color w:val="000000"/>
                <w:kern w:val="0"/>
                <w:lang w:val="en-US"/>
                <w14:ligatures w14:val="none"/>
              </w:rPr>
              <w:t>0.95</w:t>
            </w:r>
          </w:p>
        </w:tc>
        <w:tc>
          <w:tcPr>
            <w:tcW w:w="718" w:type="dxa"/>
            <w:noWrap/>
            <w:vAlign w:val="center"/>
            <w:hideMark/>
          </w:tcPr>
          <w:p w14:paraId="54AD0BEF"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lang w:val="en-US"/>
                <w14:ligatures w14:val="none"/>
              </w:rPr>
            </w:pPr>
            <w:r w:rsidRPr="00490AD9">
              <w:rPr>
                <w:rFonts w:ascii="Aptos Narrow" w:eastAsia="Times New Roman" w:hAnsi="Aptos Narrow" w:cs="Times New Roman"/>
                <w:b/>
                <w:bCs/>
                <w:color w:val="000000"/>
                <w:kern w:val="0"/>
                <w:lang w:val="en-US"/>
                <w14:ligatures w14:val="none"/>
              </w:rPr>
              <w:t>0.99</w:t>
            </w:r>
          </w:p>
        </w:tc>
        <w:tc>
          <w:tcPr>
            <w:tcW w:w="718" w:type="dxa"/>
            <w:noWrap/>
            <w:vAlign w:val="center"/>
            <w:hideMark/>
          </w:tcPr>
          <w:p w14:paraId="0DAFA6D2"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lang w:val="en-US"/>
                <w14:ligatures w14:val="none"/>
              </w:rPr>
            </w:pPr>
            <w:r w:rsidRPr="00490AD9">
              <w:rPr>
                <w:rFonts w:ascii="Aptos Narrow" w:eastAsia="Times New Roman" w:hAnsi="Aptos Narrow" w:cs="Times New Roman"/>
                <w:b/>
                <w:bCs/>
                <w:color w:val="000000"/>
                <w:kern w:val="0"/>
                <w:lang w:val="en-US"/>
                <w14:ligatures w14:val="none"/>
              </w:rPr>
              <w:t>0.92</w:t>
            </w:r>
          </w:p>
        </w:tc>
        <w:tc>
          <w:tcPr>
            <w:tcW w:w="718" w:type="dxa"/>
            <w:noWrap/>
            <w:vAlign w:val="center"/>
            <w:hideMark/>
          </w:tcPr>
          <w:p w14:paraId="269F80CF"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lang w:val="en-US"/>
                <w14:ligatures w14:val="none"/>
              </w:rPr>
            </w:pPr>
            <w:r w:rsidRPr="00490AD9">
              <w:rPr>
                <w:rFonts w:ascii="Aptos Narrow" w:eastAsia="Times New Roman" w:hAnsi="Aptos Narrow" w:cs="Times New Roman"/>
                <w:b/>
                <w:bCs/>
                <w:color w:val="000000"/>
                <w:kern w:val="0"/>
                <w:lang w:val="en-US"/>
                <w14:ligatures w14:val="none"/>
              </w:rPr>
              <w:t>0.92</w:t>
            </w:r>
          </w:p>
        </w:tc>
        <w:tc>
          <w:tcPr>
            <w:tcW w:w="718" w:type="dxa"/>
            <w:noWrap/>
            <w:vAlign w:val="center"/>
            <w:hideMark/>
          </w:tcPr>
          <w:p w14:paraId="501D59B8"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lang w:val="en-US"/>
                <w14:ligatures w14:val="none"/>
              </w:rPr>
            </w:pPr>
            <w:r w:rsidRPr="00490AD9">
              <w:rPr>
                <w:rFonts w:ascii="Aptos Narrow" w:eastAsia="Times New Roman" w:hAnsi="Aptos Narrow" w:cs="Times New Roman"/>
                <w:b/>
                <w:bCs/>
                <w:color w:val="000000"/>
                <w:kern w:val="0"/>
                <w:lang w:val="en-US"/>
                <w14:ligatures w14:val="none"/>
              </w:rPr>
              <w:t>0.92</w:t>
            </w:r>
          </w:p>
        </w:tc>
      </w:tr>
      <w:tr w:rsidR="00E62E1A" w:rsidRPr="00490AD9" w14:paraId="3CE2E08D" w14:textId="77777777" w:rsidTr="003A1706">
        <w:trPr>
          <w:trHeight w:val="288"/>
        </w:trPr>
        <w:tc>
          <w:tcPr>
            <w:cnfStyle w:val="001000000000" w:firstRow="0" w:lastRow="0" w:firstColumn="1" w:lastColumn="0" w:oddVBand="0" w:evenVBand="0" w:oddHBand="0" w:evenHBand="0" w:firstRowFirstColumn="0" w:firstRowLastColumn="0" w:lastRowFirstColumn="0" w:lastRowLastColumn="0"/>
            <w:tcW w:w="2282" w:type="dxa"/>
            <w:noWrap/>
            <w:vAlign w:val="center"/>
            <w:hideMark/>
          </w:tcPr>
          <w:p w14:paraId="70FD2F7C" w14:textId="77777777" w:rsidR="00E62E1A" w:rsidRPr="00490AD9" w:rsidRDefault="00E62E1A" w:rsidP="003A1706">
            <w:pPr>
              <w:ind w:firstLine="0"/>
              <w:jc w:val="center"/>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Prevalence</w:t>
            </w:r>
          </w:p>
        </w:tc>
        <w:tc>
          <w:tcPr>
            <w:tcW w:w="718" w:type="dxa"/>
            <w:noWrap/>
            <w:vAlign w:val="center"/>
            <w:hideMark/>
          </w:tcPr>
          <w:p w14:paraId="3C13A866"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0.01</w:t>
            </w:r>
          </w:p>
        </w:tc>
        <w:tc>
          <w:tcPr>
            <w:tcW w:w="718" w:type="dxa"/>
            <w:noWrap/>
            <w:vAlign w:val="center"/>
            <w:hideMark/>
          </w:tcPr>
          <w:p w14:paraId="593030BD"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0.03</w:t>
            </w:r>
          </w:p>
        </w:tc>
        <w:tc>
          <w:tcPr>
            <w:tcW w:w="718" w:type="dxa"/>
            <w:noWrap/>
            <w:vAlign w:val="center"/>
            <w:hideMark/>
          </w:tcPr>
          <w:p w14:paraId="28CA9AC7"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0.07</w:t>
            </w:r>
          </w:p>
        </w:tc>
        <w:tc>
          <w:tcPr>
            <w:tcW w:w="718" w:type="dxa"/>
            <w:noWrap/>
            <w:vAlign w:val="center"/>
            <w:hideMark/>
          </w:tcPr>
          <w:p w14:paraId="7FA08F25"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0.07</w:t>
            </w:r>
          </w:p>
        </w:tc>
        <w:tc>
          <w:tcPr>
            <w:tcW w:w="718" w:type="dxa"/>
            <w:noWrap/>
            <w:vAlign w:val="center"/>
            <w:hideMark/>
          </w:tcPr>
          <w:p w14:paraId="4DA069E3"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0.68</w:t>
            </w:r>
          </w:p>
        </w:tc>
        <w:tc>
          <w:tcPr>
            <w:tcW w:w="718" w:type="dxa"/>
            <w:noWrap/>
            <w:vAlign w:val="center"/>
            <w:hideMark/>
          </w:tcPr>
          <w:p w14:paraId="1E0B1597"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0.07</w:t>
            </w:r>
          </w:p>
        </w:tc>
        <w:tc>
          <w:tcPr>
            <w:tcW w:w="718" w:type="dxa"/>
            <w:noWrap/>
            <w:vAlign w:val="center"/>
            <w:hideMark/>
          </w:tcPr>
          <w:p w14:paraId="2A47F974"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0.01</w:t>
            </w:r>
          </w:p>
        </w:tc>
        <w:tc>
          <w:tcPr>
            <w:tcW w:w="718" w:type="dxa"/>
            <w:noWrap/>
            <w:vAlign w:val="center"/>
            <w:hideMark/>
          </w:tcPr>
          <w:p w14:paraId="2639A871"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0.01</w:t>
            </w:r>
          </w:p>
        </w:tc>
        <w:tc>
          <w:tcPr>
            <w:tcW w:w="718" w:type="dxa"/>
            <w:noWrap/>
            <w:vAlign w:val="center"/>
            <w:hideMark/>
          </w:tcPr>
          <w:p w14:paraId="0CFFAD9A"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0.01</w:t>
            </w:r>
          </w:p>
        </w:tc>
        <w:tc>
          <w:tcPr>
            <w:tcW w:w="718" w:type="dxa"/>
            <w:noWrap/>
            <w:vAlign w:val="center"/>
            <w:hideMark/>
          </w:tcPr>
          <w:p w14:paraId="47B3A96A"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0.02</w:t>
            </w:r>
          </w:p>
        </w:tc>
        <w:tc>
          <w:tcPr>
            <w:tcW w:w="718" w:type="dxa"/>
            <w:noWrap/>
            <w:vAlign w:val="center"/>
            <w:hideMark/>
          </w:tcPr>
          <w:p w14:paraId="52771163"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0.02</w:t>
            </w:r>
          </w:p>
        </w:tc>
      </w:tr>
      <w:tr w:rsidR="00E62E1A" w:rsidRPr="00490AD9" w14:paraId="2CA2F36B" w14:textId="77777777" w:rsidTr="003A1706">
        <w:trPr>
          <w:trHeight w:val="288"/>
        </w:trPr>
        <w:tc>
          <w:tcPr>
            <w:cnfStyle w:val="001000000000" w:firstRow="0" w:lastRow="0" w:firstColumn="1" w:lastColumn="0" w:oddVBand="0" w:evenVBand="0" w:oddHBand="0" w:evenHBand="0" w:firstRowFirstColumn="0" w:firstRowLastColumn="0" w:lastRowFirstColumn="0" w:lastRowLastColumn="0"/>
            <w:tcW w:w="2282" w:type="dxa"/>
            <w:noWrap/>
            <w:vAlign w:val="center"/>
            <w:hideMark/>
          </w:tcPr>
          <w:p w14:paraId="66CD560A" w14:textId="77777777" w:rsidR="00E62E1A" w:rsidRPr="00490AD9" w:rsidRDefault="00E62E1A" w:rsidP="003A1706">
            <w:pPr>
              <w:ind w:firstLine="0"/>
              <w:jc w:val="center"/>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Detection Rate</w:t>
            </w:r>
          </w:p>
        </w:tc>
        <w:tc>
          <w:tcPr>
            <w:tcW w:w="718" w:type="dxa"/>
            <w:noWrap/>
            <w:vAlign w:val="center"/>
            <w:hideMark/>
          </w:tcPr>
          <w:p w14:paraId="6E6AAF26"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0.01</w:t>
            </w:r>
          </w:p>
        </w:tc>
        <w:tc>
          <w:tcPr>
            <w:tcW w:w="718" w:type="dxa"/>
            <w:noWrap/>
            <w:vAlign w:val="center"/>
            <w:hideMark/>
          </w:tcPr>
          <w:p w14:paraId="0DCE25C4"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0.03</w:t>
            </w:r>
          </w:p>
        </w:tc>
        <w:tc>
          <w:tcPr>
            <w:tcW w:w="718" w:type="dxa"/>
            <w:noWrap/>
            <w:vAlign w:val="center"/>
            <w:hideMark/>
          </w:tcPr>
          <w:p w14:paraId="388B857A"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0.06</w:t>
            </w:r>
          </w:p>
        </w:tc>
        <w:tc>
          <w:tcPr>
            <w:tcW w:w="718" w:type="dxa"/>
            <w:noWrap/>
            <w:vAlign w:val="center"/>
            <w:hideMark/>
          </w:tcPr>
          <w:p w14:paraId="5B8C78C7"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0.07</w:t>
            </w:r>
          </w:p>
        </w:tc>
        <w:tc>
          <w:tcPr>
            <w:tcW w:w="718" w:type="dxa"/>
            <w:noWrap/>
            <w:vAlign w:val="center"/>
            <w:hideMark/>
          </w:tcPr>
          <w:p w14:paraId="370253DE"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0.67</w:t>
            </w:r>
          </w:p>
        </w:tc>
        <w:tc>
          <w:tcPr>
            <w:tcW w:w="718" w:type="dxa"/>
            <w:noWrap/>
            <w:vAlign w:val="center"/>
            <w:hideMark/>
          </w:tcPr>
          <w:p w14:paraId="6F5842DD"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0.07</w:t>
            </w:r>
          </w:p>
        </w:tc>
        <w:tc>
          <w:tcPr>
            <w:tcW w:w="718" w:type="dxa"/>
            <w:noWrap/>
            <w:vAlign w:val="center"/>
            <w:hideMark/>
          </w:tcPr>
          <w:p w14:paraId="280A029C"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0.01</w:t>
            </w:r>
          </w:p>
        </w:tc>
        <w:tc>
          <w:tcPr>
            <w:tcW w:w="718" w:type="dxa"/>
            <w:noWrap/>
            <w:vAlign w:val="center"/>
            <w:hideMark/>
          </w:tcPr>
          <w:p w14:paraId="2312EAEC"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0.01</w:t>
            </w:r>
          </w:p>
        </w:tc>
        <w:tc>
          <w:tcPr>
            <w:tcW w:w="718" w:type="dxa"/>
            <w:noWrap/>
            <w:vAlign w:val="center"/>
            <w:hideMark/>
          </w:tcPr>
          <w:p w14:paraId="27CB27D1"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0.01</w:t>
            </w:r>
          </w:p>
        </w:tc>
        <w:tc>
          <w:tcPr>
            <w:tcW w:w="718" w:type="dxa"/>
            <w:noWrap/>
            <w:vAlign w:val="center"/>
            <w:hideMark/>
          </w:tcPr>
          <w:p w14:paraId="37C34CBA"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0.01</w:t>
            </w:r>
          </w:p>
        </w:tc>
        <w:tc>
          <w:tcPr>
            <w:tcW w:w="718" w:type="dxa"/>
            <w:noWrap/>
            <w:vAlign w:val="center"/>
            <w:hideMark/>
          </w:tcPr>
          <w:p w14:paraId="5A634034"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0.01</w:t>
            </w:r>
          </w:p>
        </w:tc>
      </w:tr>
      <w:tr w:rsidR="00E62E1A" w:rsidRPr="00490AD9" w14:paraId="78B590B8" w14:textId="77777777" w:rsidTr="003A1706">
        <w:trPr>
          <w:trHeight w:val="288"/>
        </w:trPr>
        <w:tc>
          <w:tcPr>
            <w:cnfStyle w:val="001000000000" w:firstRow="0" w:lastRow="0" w:firstColumn="1" w:lastColumn="0" w:oddVBand="0" w:evenVBand="0" w:oddHBand="0" w:evenHBand="0" w:firstRowFirstColumn="0" w:firstRowLastColumn="0" w:lastRowFirstColumn="0" w:lastRowLastColumn="0"/>
            <w:tcW w:w="2282" w:type="dxa"/>
            <w:noWrap/>
            <w:vAlign w:val="center"/>
            <w:hideMark/>
          </w:tcPr>
          <w:p w14:paraId="02611243" w14:textId="77777777" w:rsidR="00E62E1A" w:rsidRPr="00490AD9" w:rsidRDefault="00E62E1A" w:rsidP="003A1706">
            <w:pPr>
              <w:ind w:firstLine="0"/>
              <w:jc w:val="center"/>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Detection Prevalence</w:t>
            </w:r>
          </w:p>
        </w:tc>
        <w:tc>
          <w:tcPr>
            <w:tcW w:w="718" w:type="dxa"/>
            <w:noWrap/>
            <w:vAlign w:val="center"/>
            <w:hideMark/>
          </w:tcPr>
          <w:p w14:paraId="61064544"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0.01</w:t>
            </w:r>
          </w:p>
        </w:tc>
        <w:tc>
          <w:tcPr>
            <w:tcW w:w="718" w:type="dxa"/>
            <w:noWrap/>
            <w:vAlign w:val="center"/>
            <w:hideMark/>
          </w:tcPr>
          <w:p w14:paraId="489C32FF"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0.03</w:t>
            </w:r>
          </w:p>
        </w:tc>
        <w:tc>
          <w:tcPr>
            <w:tcW w:w="718" w:type="dxa"/>
            <w:noWrap/>
            <w:vAlign w:val="center"/>
            <w:hideMark/>
          </w:tcPr>
          <w:p w14:paraId="2B5D43B2"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0.07</w:t>
            </w:r>
          </w:p>
        </w:tc>
        <w:tc>
          <w:tcPr>
            <w:tcW w:w="718" w:type="dxa"/>
            <w:noWrap/>
            <w:vAlign w:val="center"/>
            <w:hideMark/>
          </w:tcPr>
          <w:p w14:paraId="33FABC16"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0.07</w:t>
            </w:r>
          </w:p>
        </w:tc>
        <w:tc>
          <w:tcPr>
            <w:tcW w:w="718" w:type="dxa"/>
            <w:noWrap/>
            <w:vAlign w:val="center"/>
            <w:hideMark/>
          </w:tcPr>
          <w:p w14:paraId="350E6937"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0.68</w:t>
            </w:r>
          </w:p>
        </w:tc>
        <w:tc>
          <w:tcPr>
            <w:tcW w:w="718" w:type="dxa"/>
            <w:noWrap/>
            <w:vAlign w:val="center"/>
            <w:hideMark/>
          </w:tcPr>
          <w:p w14:paraId="04E738ED"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0.07</w:t>
            </w:r>
          </w:p>
        </w:tc>
        <w:tc>
          <w:tcPr>
            <w:tcW w:w="718" w:type="dxa"/>
            <w:noWrap/>
            <w:vAlign w:val="center"/>
            <w:hideMark/>
          </w:tcPr>
          <w:p w14:paraId="357F9CB0"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0.01</w:t>
            </w:r>
          </w:p>
        </w:tc>
        <w:tc>
          <w:tcPr>
            <w:tcW w:w="718" w:type="dxa"/>
            <w:noWrap/>
            <w:vAlign w:val="center"/>
            <w:hideMark/>
          </w:tcPr>
          <w:p w14:paraId="7BAAD570"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0.01</w:t>
            </w:r>
          </w:p>
        </w:tc>
        <w:tc>
          <w:tcPr>
            <w:tcW w:w="718" w:type="dxa"/>
            <w:noWrap/>
            <w:vAlign w:val="center"/>
            <w:hideMark/>
          </w:tcPr>
          <w:p w14:paraId="63CB3128"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0.01</w:t>
            </w:r>
          </w:p>
        </w:tc>
        <w:tc>
          <w:tcPr>
            <w:tcW w:w="718" w:type="dxa"/>
            <w:noWrap/>
            <w:vAlign w:val="center"/>
            <w:hideMark/>
          </w:tcPr>
          <w:p w14:paraId="0529B4F6"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0.01</w:t>
            </w:r>
          </w:p>
        </w:tc>
        <w:tc>
          <w:tcPr>
            <w:tcW w:w="718" w:type="dxa"/>
            <w:noWrap/>
            <w:vAlign w:val="center"/>
            <w:hideMark/>
          </w:tcPr>
          <w:p w14:paraId="2C0FE449"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0.01</w:t>
            </w:r>
          </w:p>
        </w:tc>
      </w:tr>
      <w:tr w:rsidR="00E62E1A" w:rsidRPr="00490AD9" w14:paraId="7247010E" w14:textId="77777777" w:rsidTr="003A1706">
        <w:trPr>
          <w:trHeight w:val="288"/>
        </w:trPr>
        <w:tc>
          <w:tcPr>
            <w:cnfStyle w:val="001000000000" w:firstRow="0" w:lastRow="0" w:firstColumn="1" w:lastColumn="0" w:oddVBand="0" w:evenVBand="0" w:oddHBand="0" w:evenHBand="0" w:firstRowFirstColumn="0" w:firstRowLastColumn="0" w:lastRowFirstColumn="0" w:lastRowLastColumn="0"/>
            <w:tcW w:w="2282" w:type="dxa"/>
            <w:noWrap/>
            <w:vAlign w:val="center"/>
            <w:hideMark/>
          </w:tcPr>
          <w:p w14:paraId="687DD8A1" w14:textId="77777777" w:rsidR="00E62E1A" w:rsidRPr="00490AD9" w:rsidRDefault="00E62E1A" w:rsidP="003A1706">
            <w:pPr>
              <w:ind w:firstLine="0"/>
              <w:jc w:val="center"/>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Balanced Accuracy</w:t>
            </w:r>
          </w:p>
        </w:tc>
        <w:tc>
          <w:tcPr>
            <w:tcW w:w="718" w:type="dxa"/>
            <w:noWrap/>
            <w:vAlign w:val="center"/>
            <w:hideMark/>
          </w:tcPr>
          <w:p w14:paraId="3EEC8702"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0.97</w:t>
            </w:r>
          </w:p>
        </w:tc>
        <w:tc>
          <w:tcPr>
            <w:tcW w:w="718" w:type="dxa"/>
            <w:noWrap/>
            <w:vAlign w:val="center"/>
            <w:hideMark/>
          </w:tcPr>
          <w:p w14:paraId="13042E7F"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0.98</w:t>
            </w:r>
          </w:p>
        </w:tc>
        <w:tc>
          <w:tcPr>
            <w:tcW w:w="718" w:type="dxa"/>
            <w:noWrap/>
            <w:vAlign w:val="center"/>
            <w:hideMark/>
          </w:tcPr>
          <w:p w14:paraId="22787EA7"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0.98</w:t>
            </w:r>
          </w:p>
        </w:tc>
        <w:tc>
          <w:tcPr>
            <w:tcW w:w="718" w:type="dxa"/>
            <w:noWrap/>
            <w:vAlign w:val="center"/>
            <w:hideMark/>
          </w:tcPr>
          <w:p w14:paraId="039F8F35"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0.98</w:t>
            </w:r>
          </w:p>
        </w:tc>
        <w:tc>
          <w:tcPr>
            <w:tcW w:w="718" w:type="dxa"/>
            <w:noWrap/>
            <w:vAlign w:val="center"/>
            <w:hideMark/>
          </w:tcPr>
          <w:p w14:paraId="1B45A31F"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1.00</w:t>
            </w:r>
          </w:p>
        </w:tc>
        <w:tc>
          <w:tcPr>
            <w:tcW w:w="718" w:type="dxa"/>
            <w:noWrap/>
            <w:vAlign w:val="center"/>
            <w:hideMark/>
          </w:tcPr>
          <w:p w14:paraId="598F9EF2"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0.99</w:t>
            </w:r>
          </w:p>
        </w:tc>
        <w:tc>
          <w:tcPr>
            <w:tcW w:w="718" w:type="dxa"/>
            <w:noWrap/>
            <w:vAlign w:val="center"/>
            <w:hideMark/>
          </w:tcPr>
          <w:p w14:paraId="75D19D13"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0.97</w:t>
            </w:r>
          </w:p>
        </w:tc>
        <w:tc>
          <w:tcPr>
            <w:tcW w:w="718" w:type="dxa"/>
            <w:noWrap/>
            <w:vAlign w:val="center"/>
            <w:hideMark/>
          </w:tcPr>
          <w:p w14:paraId="0583E914"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1.00</w:t>
            </w:r>
          </w:p>
        </w:tc>
        <w:tc>
          <w:tcPr>
            <w:tcW w:w="718" w:type="dxa"/>
            <w:noWrap/>
            <w:vAlign w:val="center"/>
            <w:hideMark/>
          </w:tcPr>
          <w:p w14:paraId="30914B74"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0.95</w:t>
            </w:r>
          </w:p>
        </w:tc>
        <w:tc>
          <w:tcPr>
            <w:tcW w:w="718" w:type="dxa"/>
            <w:noWrap/>
            <w:vAlign w:val="center"/>
            <w:hideMark/>
          </w:tcPr>
          <w:p w14:paraId="51087AE7"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0.95</w:t>
            </w:r>
          </w:p>
        </w:tc>
        <w:tc>
          <w:tcPr>
            <w:tcW w:w="718" w:type="dxa"/>
            <w:noWrap/>
            <w:vAlign w:val="center"/>
            <w:hideMark/>
          </w:tcPr>
          <w:p w14:paraId="4D5FE0FC" w14:textId="77777777" w:rsidR="00E62E1A" w:rsidRPr="00490AD9" w:rsidRDefault="00E62E1A" w:rsidP="003A1706">
            <w:pPr>
              <w:ind w:firstLine="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val="en-US"/>
                <w14:ligatures w14:val="none"/>
              </w:rPr>
            </w:pPr>
            <w:r w:rsidRPr="00490AD9">
              <w:rPr>
                <w:rFonts w:ascii="Aptos Narrow" w:eastAsia="Times New Roman" w:hAnsi="Aptos Narrow" w:cs="Times New Roman"/>
                <w:color w:val="000000"/>
                <w:kern w:val="0"/>
                <w:lang w:val="en-US"/>
                <w14:ligatures w14:val="none"/>
              </w:rPr>
              <w:t>0.94</w:t>
            </w:r>
          </w:p>
        </w:tc>
      </w:tr>
    </w:tbl>
    <w:p w14:paraId="29006A4D" w14:textId="77777777" w:rsidR="00E62E1A" w:rsidRDefault="00E62E1A" w:rsidP="00E62E1A">
      <w:pPr>
        <w:spacing w:before="240" w:after="240"/>
        <w:ind w:firstLine="0"/>
        <w:jc w:val="both"/>
        <w:rPr>
          <w:rFonts w:eastAsia="Times New Roman" w:cs="Times New Roman"/>
          <w:b/>
          <w:bCs/>
          <w:noProof/>
          <w:kern w:val="0"/>
          <w:sz w:val="24"/>
          <w:szCs w:val="24"/>
          <w:lang w:eastAsia="en-GB"/>
        </w:rPr>
      </w:pPr>
    </w:p>
    <w:p w14:paraId="0FFADB53" w14:textId="77777777" w:rsidR="00E62E1A" w:rsidRPr="00D2745E" w:rsidRDefault="00E62E1A" w:rsidP="00E62E1A">
      <w:pPr>
        <w:spacing w:before="240" w:after="240"/>
        <w:ind w:firstLine="0"/>
        <w:jc w:val="both"/>
        <w:rPr>
          <w:rFonts w:eastAsia="Times New Roman" w:cs="Times New Roman"/>
          <w:noProof/>
          <w:kern w:val="0"/>
          <w:sz w:val="24"/>
          <w:szCs w:val="24"/>
          <w:lang w:val="en-US" w:eastAsia="en-GB"/>
        </w:rPr>
      </w:pPr>
      <w:r>
        <w:rPr>
          <w:rFonts w:eastAsia="Times New Roman" w:cs="Times New Roman"/>
          <w:noProof/>
          <w:kern w:val="0"/>
          <w:sz w:val="24"/>
          <w:szCs w:val="24"/>
          <w:lang w:eastAsia="en-GB"/>
        </w:rPr>
        <w:t xml:space="preserve">Below is reported the importance of the first 10 feature for each LULC class. Importnace has been compjuted based on SHAP values through the </w:t>
      </w:r>
      <w:r>
        <w:rPr>
          <w:rFonts w:eastAsia="Times New Roman" w:cs="Times New Roman"/>
          <w:i/>
          <w:iCs/>
          <w:noProof/>
          <w:kern w:val="0"/>
          <w:sz w:val="24"/>
          <w:szCs w:val="24"/>
          <w:lang w:eastAsia="en-GB"/>
        </w:rPr>
        <w:t>shapviz</w:t>
      </w:r>
      <w:r>
        <w:rPr>
          <w:rFonts w:eastAsia="Times New Roman" w:cs="Times New Roman"/>
          <w:noProof/>
          <w:kern w:val="0"/>
          <w:sz w:val="24"/>
          <w:szCs w:val="24"/>
          <w:lang w:eastAsia="en-GB"/>
        </w:rPr>
        <w:t xml:space="preserve"> package in Rstudio. Slope and elev refer to terrain slope and elevation extracted from </w:t>
      </w:r>
      <w:r w:rsidRPr="00D2745E">
        <w:rPr>
          <w:rFonts w:eastAsia="Times New Roman" w:cs="Times New Roman"/>
          <w:noProof/>
          <w:kern w:val="0"/>
          <w:sz w:val="24"/>
          <w:szCs w:val="24"/>
          <w:lang w:val="en-US" w:eastAsia="en-GB"/>
        </w:rPr>
        <w:t>Copernicus DEM GLO-30</w:t>
      </w:r>
      <w:r>
        <w:rPr>
          <w:rFonts w:eastAsia="Times New Roman" w:cs="Times New Roman"/>
          <w:noProof/>
          <w:kern w:val="0"/>
          <w:sz w:val="24"/>
          <w:szCs w:val="24"/>
          <w:lang w:val="en-US" w:eastAsia="en-GB"/>
        </w:rPr>
        <w:t>. SR ans ST refer respectively to Landsat radiometric and thermal bands. Refer to Material and Method 1.1 for the list all predictor computed</w:t>
      </w:r>
    </w:p>
    <w:p w14:paraId="25BCC058" w14:textId="77777777" w:rsidR="00E62E1A" w:rsidRDefault="00E62E1A" w:rsidP="00E62E1A">
      <w:pPr>
        <w:spacing w:before="240" w:after="240"/>
        <w:ind w:firstLine="0"/>
        <w:jc w:val="both"/>
        <w:rPr>
          <w:rFonts w:eastAsia="Times New Roman" w:cs="Times New Roman"/>
          <w:noProof/>
          <w:kern w:val="0"/>
          <w:sz w:val="24"/>
          <w:szCs w:val="24"/>
          <w:lang w:eastAsia="en-GB"/>
        </w:rPr>
      </w:pPr>
    </w:p>
    <w:tbl>
      <w:tblPr>
        <w:tblStyle w:val="GridTable1Light"/>
        <w:tblW w:w="0" w:type="auto"/>
        <w:tblLook w:val="04A0" w:firstRow="1" w:lastRow="0" w:firstColumn="1" w:lastColumn="0" w:noHBand="0" w:noVBand="1"/>
      </w:tblPr>
      <w:tblGrid>
        <w:gridCol w:w="4675"/>
        <w:gridCol w:w="4675"/>
      </w:tblGrid>
      <w:tr w:rsidR="00E62E1A" w14:paraId="20AAD5DA" w14:textId="77777777" w:rsidTr="003A17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vAlign w:val="center"/>
          </w:tcPr>
          <w:p w14:paraId="552BA47E" w14:textId="77777777" w:rsidR="00E62E1A" w:rsidRDefault="00E62E1A" w:rsidP="003A1706">
            <w:pPr>
              <w:spacing w:before="240" w:after="240"/>
              <w:ind w:firstLine="0"/>
              <w:jc w:val="center"/>
              <w:rPr>
                <w:rFonts w:eastAsia="Times New Roman" w:cs="Times New Roman"/>
                <w:kern w:val="0"/>
                <w:sz w:val="24"/>
                <w:szCs w:val="24"/>
                <w:lang w:eastAsia="en-GB"/>
                <w14:ligatures w14:val="none"/>
              </w:rPr>
            </w:pPr>
            <w:r>
              <w:rPr>
                <w:rFonts w:eastAsia="Times New Roman" w:cs="Times New Roman"/>
                <w:noProof/>
                <w:kern w:val="0"/>
                <w:sz w:val="24"/>
                <w:szCs w:val="24"/>
                <w:lang w:eastAsia="en-GB"/>
              </w:rPr>
              <w:drawing>
                <wp:inline distT="0" distB="0" distL="0" distR="0" wp14:anchorId="324DDC4C" wp14:editId="7009137E">
                  <wp:extent cx="2880000" cy="2408633"/>
                  <wp:effectExtent l="0" t="0" r="0" b="0"/>
                  <wp:docPr id="18782708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270806" name="Picture 1878270806"/>
                          <pic:cNvPicPr/>
                        </pic:nvPicPr>
                        <pic:blipFill>
                          <a:blip r:embed="rId7">
                            <a:extLst>
                              <a:ext uri="{28A0092B-C50C-407E-A947-70E740481C1C}">
                                <a14:useLocalDpi xmlns:a14="http://schemas.microsoft.com/office/drawing/2010/main" val="0"/>
                              </a:ext>
                            </a:extLst>
                          </a:blip>
                          <a:stretch>
                            <a:fillRect/>
                          </a:stretch>
                        </pic:blipFill>
                        <pic:spPr>
                          <a:xfrm>
                            <a:off x="0" y="0"/>
                            <a:ext cx="2880000" cy="2408633"/>
                          </a:xfrm>
                          <a:prstGeom prst="rect">
                            <a:avLst/>
                          </a:prstGeom>
                        </pic:spPr>
                      </pic:pic>
                    </a:graphicData>
                  </a:graphic>
                </wp:inline>
              </w:drawing>
            </w:r>
          </w:p>
        </w:tc>
        <w:tc>
          <w:tcPr>
            <w:tcW w:w="4680" w:type="dxa"/>
            <w:vAlign w:val="center"/>
          </w:tcPr>
          <w:p w14:paraId="06525C47" w14:textId="77777777" w:rsidR="00E62E1A" w:rsidRDefault="00E62E1A" w:rsidP="003A1706">
            <w:pPr>
              <w:spacing w:before="240" w:after="240"/>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24"/>
                <w:szCs w:val="24"/>
                <w:lang w:eastAsia="en-GB"/>
                <w14:ligatures w14:val="none"/>
              </w:rPr>
            </w:pPr>
            <w:r>
              <w:rPr>
                <w:rFonts w:eastAsia="Times New Roman" w:cs="Times New Roman"/>
                <w:noProof/>
                <w:kern w:val="0"/>
                <w:sz w:val="24"/>
                <w:szCs w:val="24"/>
                <w:lang w:eastAsia="en-GB"/>
              </w:rPr>
              <w:drawing>
                <wp:inline distT="0" distB="0" distL="0" distR="0" wp14:anchorId="273DB858" wp14:editId="05D5CD48">
                  <wp:extent cx="2880000" cy="2408633"/>
                  <wp:effectExtent l="0" t="0" r="0" b="0"/>
                  <wp:docPr id="122262539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625398" name="Picture 1222625398"/>
                          <pic:cNvPicPr/>
                        </pic:nvPicPr>
                        <pic:blipFill>
                          <a:blip r:embed="rId8">
                            <a:extLst>
                              <a:ext uri="{28A0092B-C50C-407E-A947-70E740481C1C}">
                                <a14:useLocalDpi xmlns:a14="http://schemas.microsoft.com/office/drawing/2010/main" val="0"/>
                              </a:ext>
                            </a:extLst>
                          </a:blip>
                          <a:stretch>
                            <a:fillRect/>
                          </a:stretch>
                        </pic:blipFill>
                        <pic:spPr>
                          <a:xfrm>
                            <a:off x="0" y="0"/>
                            <a:ext cx="2880000" cy="2408633"/>
                          </a:xfrm>
                          <a:prstGeom prst="rect">
                            <a:avLst/>
                          </a:prstGeom>
                        </pic:spPr>
                      </pic:pic>
                    </a:graphicData>
                  </a:graphic>
                </wp:inline>
              </w:drawing>
            </w:r>
          </w:p>
        </w:tc>
      </w:tr>
      <w:tr w:rsidR="00E62E1A" w14:paraId="41DDA63C" w14:textId="77777777" w:rsidTr="003A1706">
        <w:tc>
          <w:tcPr>
            <w:cnfStyle w:val="001000000000" w:firstRow="0" w:lastRow="0" w:firstColumn="1" w:lastColumn="0" w:oddVBand="0" w:evenVBand="0" w:oddHBand="0" w:evenHBand="0" w:firstRowFirstColumn="0" w:firstRowLastColumn="0" w:lastRowFirstColumn="0" w:lastRowLastColumn="0"/>
            <w:tcW w:w="4680" w:type="dxa"/>
            <w:vAlign w:val="center"/>
          </w:tcPr>
          <w:p w14:paraId="54DADFAA" w14:textId="77777777" w:rsidR="00E62E1A" w:rsidRDefault="00E62E1A" w:rsidP="003A1706">
            <w:pPr>
              <w:spacing w:before="240" w:after="240"/>
              <w:ind w:firstLine="0"/>
              <w:jc w:val="center"/>
              <w:rPr>
                <w:rFonts w:eastAsia="Times New Roman" w:cs="Times New Roman"/>
                <w:kern w:val="0"/>
                <w:sz w:val="24"/>
                <w:szCs w:val="24"/>
                <w:lang w:eastAsia="en-GB"/>
                <w14:ligatures w14:val="none"/>
              </w:rPr>
            </w:pPr>
            <w:r>
              <w:rPr>
                <w:rFonts w:eastAsia="Times New Roman" w:cs="Times New Roman"/>
                <w:noProof/>
                <w:kern w:val="0"/>
                <w:sz w:val="24"/>
                <w:szCs w:val="24"/>
                <w:lang w:eastAsia="en-GB"/>
              </w:rPr>
              <w:lastRenderedPageBreak/>
              <w:drawing>
                <wp:inline distT="0" distB="0" distL="0" distR="0" wp14:anchorId="7630F74E" wp14:editId="4F8C555C">
                  <wp:extent cx="2880000" cy="2408633"/>
                  <wp:effectExtent l="0" t="0" r="0" b="0"/>
                  <wp:docPr id="37575847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758476" name="Picture 375758476"/>
                          <pic:cNvPicPr/>
                        </pic:nvPicPr>
                        <pic:blipFill>
                          <a:blip r:embed="rId9">
                            <a:extLst>
                              <a:ext uri="{28A0092B-C50C-407E-A947-70E740481C1C}">
                                <a14:useLocalDpi xmlns:a14="http://schemas.microsoft.com/office/drawing/2010/main" val="0"/>
                              </a:ext>
                            </a:extLst>
                          </a:blip>
                          <a:stretch>
                            <a:fillRect/>
                          </a:stretch>
                        </pic:blipFill>
                        <pic:spPr>
                          <a:xfrm>
                            <a:off x="0" y="0"/>
                            <a:ext cx="2880000" cy="2408633"/>
                          </a:xfrm>
                          <a:prstGeom prst="rect">
                            <a:avLst/>
                          </a:prstGeom>
                        </pic:spPr>
                      </pic:pic>
                    </a:graphicData>
                  </a:graphic>
                </wp:inline>
              </w:drawing>
            </w:r>
          </w:p>
        </w:tc>
        <w:tc>
          <w:tcPr>
            <w:tcW w:w="4680" w:type="dxa"/>
            <w:vAlign w:val="center"/>
          </w:tcPr>
          <w:p w14:paraId="6BC363EF" w14:textId="77777777" w:rsidR="00E62E1A" w:rsidRDefault="00E62E1A" w:rsidP="003A1706">
            <w:pPr>
              <w:spacing w:before="240" w:after="240"/>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4"/>
                <w:szCs w:val="24"/>
                <w:lang w:eastAsia="en-GB"/>
                <w14:ligatures w14:val="none"/>
              </w:rPr>
            </w:pPr>
            <w:r>
              <w:rPr>
                <w:rFonts w:eastAsia="Times New Roman" w:cs="Times New Roman"/>
                <w:noProof/>
                <w:kern w:val="0"/>
                <w:sz w:val="24"/>
                <w:szCs w:val="24"/>
                <w:lang w:eastAsia="en-GB"/>
              </w:rPr>
              <w:drawing>
                <wp:inline distT="0" distB="0" distL="0" distR="0" wp14:anchorId="55B38529" wp14:editId="63084E75">
                  <wp:extent cx="2880000" cy="2408633"/>
                  <wp:effectExtent l="0" t="0" r="0" b="0"/>
                  <wp:docPr id="12136014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60143" name="Picture 121360143"/>
                          <pic:cNvPicPr/>
                        </pic:nvPicPr>
                        <pic:blipFill>
                          <a:blip r:embed="rId10">
                            <a:extLst>
                              <a:ext uri="{28A0092B-C50C-407E-A947-70E740481C1C}">
                                <a14:useLocalDpi xmlns:a14="http://schemas.microsoft.com/office/drawing/2010/main" val="0"/>
                              </a:ext>
                            </a:extLst>
                          </a:blip>
                          <a:stretch>
                            <a:fillRect/>
                          </a:stretch>
                        </pic:blipFill>
                        <pic:spPr>
                          <a:xfrm>
                            <a:off x="0" y="0"/>
                            <a:ext cx="2880000" cy="2408633"/>
                          </a:xfrm>
                          <a:prstGeom prst="rect">
                            <a:avLst/>
                          </a:prstGeom>
                        </pic:spPr>
                      </pic:pic>
                    </a:graphicData>
                  </a:graphic>
                </wp:inline>
              </w:drawing>
            </w:r>
          </w:p>
        </w:tc>
      </w:tr>
      <w:tr w:rsidR="00E62E1A" w14:paraId="461B5070" w14:textId="77777777" w:rsidTr="003A1706">
        <w:tc>
          <w:tcPr>
            <w:cnfStyle w:val="001000000000" w:firstRow="0" w:lastRow="0" w:firstColumn="1" w:lastColumn="0" w:oddVBand="0" w:evenVBand="0" w:oddHBand="0" w:evenHBand="0" w:firstRowFirstColumn="0" w:firstRowLastColumn="0" w:lastRowFirstColumn="0" w:lastRowLastColumn="0"/>
            <w:tcW w:w="4680" w:type="dxa"/>
            <w:vAlign w:val="center"/>
          </w:tcPr>
          <w:p w14:paraId="6F3F208A" w14:textId="77777777" w:rsidR="00E62E1A" w:rsidRDefault="00E62E1A" w:rsidP="003A1706">
            <w:pPr>
              <w:spacing w:before="240" w:after="240"/>
              <w:ind w:firstLine="0"/>
              <w:jc w:val="center"/>
              <w:rPr>
                <w:rFonts w:eastAsia="Times New Roman" w:cs="Times New Roman"/>
                <w:kern w:val="0"/>
                <w:sz w:val="24"/>
                <w:szCs w:val="24"/>
                <w:lang w:eastAsia="en-GB"/>
                <w14:ligatures w14:val="none"/>
              </w:rPr>
            </w:pPr>
            <w:r>
              <w:rPr>
                <w:rFonts w:eastAsia="Times New Roman" w:cs="Times New Roman"/>
                <w:noProof/>
                <w:kern w:val="0"/>
                <w:sz w:val="24"/>
                <w:szCs w:val="24"/>
                <w:lang w:eastAsia="en-GB"/>
              </w:rPr>
              <w:drawing>
                <wp:inline distT="0" distB="0" distL="0" distR="0" wp14:anchorId="50B6D32B" wp14:editId="10CFEB58">
                  <wp:extent cx="2880000" cy="2408633"/>
                  <wp:effectExtent l="0" t="0" r="0" b="0"/>
                  <wp:docPr id="81803787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037871" name="Picture 818037871"/>
                          <pic:cNvPicPr/>
                        </pic:nvPicPr>
                        <pic:blipFill>
                          <a:blip r:embed="rId11">
                            <a:extLst>
                              <a:ext uri="{28A0092B-C50C-407E-A947-70E740481C1C}">
                                <a14:useLocalDpi xmlns:a14="http://schemas.microsoft.com/office/drawing/2010/main" val="0"/>
                              </a:ext>
                            </a:extLst>
                          </a:blip>
                          <a:stretch>
                            <a:fillRect/>
                          </a:stretch>
                        </pic:blipFill>
                        <pic:spPr>
                          <a:xfrm>
                            <a:off x="0" y="0"/>
                            <a:ext cx="2880000" cy="2408633"/>
                          </a:xfrm>
                          <a:prstGeom prst="rect">
                            <a:avLst/>
                          </a:prstGeom>
                        </pic:spPr>
                      </pic:pic>
                    </a:graphicData>
                  </a:graphic>
                </wp:inline>
              </w:drawing>
            </w:r>
          </w:p>
        </w:tc>
        <w:tc>
          <w:tcPr>
            <w:tcW w:w="4680" w:type="dxa"/>
            <w:vAlign w:val="center"/>
          </w:tcPr>
          <w:p w14:paraId="63D038AE" w14:textId="77777777" w:rsidR="00E62E1A" w:rsidRDefault="00E62E1A" w:rsidP="003A1706">
            <w:pPr>
              <w:spacing w:before="240" w:after="240"/>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4"/>
                <w:szCs w:val="24"/>
                <w:lang w:eastAsia="en-GB"/>
                <w14:ligatures w14:val="none"/>
              </w:rPr>
            </w:pPr>
            <w:r>
              <w:rPr>
                <w:rFonts w:eastAsia="Times New Roman" w:cs="Times New Roman"/>
                <w:noProof/>
                <w:kern w:val="0"/>
                <w:sz w:val="24"/>
                <w:szCs w:val="24"/>
                <w:lang w:eastAsia="en-GB"/>
              </w:rPr>
              <w:drawing>
                <wp:inline distT="0" distB="0" distL="0" distR="0" wp14:anchorId="138456D4" wp14:editId="5703BDE8">
                  <wp:extent cx="2880000" cy="2408633"/>
                  <wp:effectExtent l="0" t="0" r="0" b="0"/>
                  <wp:docPr id="10194177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41772" name="Picture 101941772"/>
                          <pic:cNvPicPr/>
                        </pic:nvPicPr>
                        <pic:blipFill>
                          <a:blip r:embed="rId12">
                            <a:extLst>
                              <a:ext uri="{28A0092B-C50C-407E-A947-70E740481C1C}">
                                <a14:useLocalDpi xmlns:a14="http://schemas.microsoft.com/office/drawing/2010/main" val="0"/>
                              </a:ext>
                            </a:extLst>
                          </a:blip>
                          <a:stretch>
                            <a:fillRect/>
                          </a:stretch>
                        </pic:blipFill>
                        <pic:spPr>
                          <a:xfrm>
                            <a:off x="0" y="0"/>
                            <a:ext cx="2880000" cy="2408633"/>
                          </a:xfrm>
                          <a:prstGeom prst="rect">
                            <a:avLst/>
                          </a:prstGeom>
                        </pic:spPr>
                      </pic:pic>
                    </a:graphicData>
                  </a:graphic>
                </wp:inline>
              </w:drawing>
            </w:r>
          </w:p>
        </w:tc>
      </w:tr>
      <w:tr w:rsidR="00E62E1A" w14:paraId="7DAE5BAC" w14:textId="77777777" w:rsidTr="003A1706">
        <w:tc>
          <w:tcPr>
            <w:cnfStyle w:val="001000000000" w:firstRow="0" w:lastRow="0" w:firstColumn="1" w:lastColumn="0" w:oddVBand="0" w:evenVBand="0" w:oddHBand="0" w:evenHBand="0" w:firstRowFirstColumn="0" w:firstRowLastColumn="0" w:lastRowFirstColumn="0" w:lastRowLastColumn="0"/>
            <w:tcW w:w="4680" w:type="dxa"/>
            <w:vAlign w:val="center"/>
          </w:tcPr>
          <w:p w14:paraId="20E9C1BD" w14:textId="77777777" w:rsidR="00E62E1A" w:rsidRDefault="00E62E1A" w:rsidP="003A1706">
            <w:pPr>
              <w:spacing w:before="240" w:after="240"/>
              <w:ind w:firstLine="0"/>
              <w:jc w:val="center"/>
              <w:rPr>
                <w:rFonts w:eastAsia="Times New Roman" w:cs="Times New Roman"/>
                <w:kern w:val="0"/>
                <w:sz w:val="24"/>
                <w:szCs w:val="24"/>
                <w:lang w:eastAsia="en-GB"/>
                <w14:ligatures w14:val="none"/>
              </w:rPr>
            </w:pPr>
            <w:r>
              <w:rPr>
                <w:rFonts w:eastAsia="Times New Roman" w:cs="Times New Roman"/>
                <w:noProof/>
                <w:kern w:val="0"/>
                <w:sz w:val="24"/>
                <w:szCs w:val="24"/>
                <w:lang w:eastAsia="en-GB"/>
              </w:rPr>
              <w:drawing>
                <wp:inline distT="0" distB="0" distL="0" distR="0" wp14:anchorId="459964A4" wp14:editId="28B6CEFB">
                  <wp:extent cx="2880000" cy="2408633"/>
                  <wp:effectExtent l="0" t="0" r="0" b="0"/>
                  <wp:docPr id="63306367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063679" name="Picture 633063679"/>
                          <pic:cNvPicPr/>
                        </pic:nvPicPr>
                        <pic:blipFill>
                          <a:blip r:embed="rId13">
                            <a:extLst>
                              <a:ext uri="{28A0092B-C50C-407E-A947-70E740481C1C}">
                                <a14:useLocalDpi xmlns:a14="http://schemas.microsoft.com/office/drawing/2010/main" val="0"/>
                              </a:ext>
                            </a:extLst>
                          </a:blip>
                          <a:stretch>
                            <a:fillRect/>
                          </a:stretch>
                        </pic:blipFill>
                        <pic:spPr>
                          <a:xfrm>
                            <a:off x="0" y="0"/>
                            <a:ext cx="2880000" cy="2408633"/>
                          </a:xfrm>
                          <a:prstGeom prst="rect">
                            <a:avLst/>
                          </a:prstGeom>
                        </pic:spPr>
                      </pic:pic>
                    </a:graphicData>
                  </a:graphic>
                </wp:inline>
              </w:drawing>
            </w:r>
          </w:p>
        </w:tc>
        <w:tc>
          <w:tcPr>
            <w:tcW w:w="4680" w:type="dxa"/>
            <w:vAlign w:val="center"/>
          </w:tcPr>
          <w:p w14:paraId="42BA3C76" w14:textId="77777777" w:rsidR="00E62E1A" w:rsidRDefault="00E62E1A" w:rsidP="003A1706">
            <w:pPr>
              <w:spacing w:before="240" w:after="240"/>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4"/>
                <w:szCs w:val="24"/>
                <w:lang w:eastAsia="en-GB"/>
                <w14:ligatures w14:val="none"/>
              </w:rPr>
            </w:pPr>
            <w:r>
              <w:rPr>
                <w:rFonts w:eastAsia="Times New Roman" w:cs="Times New Roman"/>
                <w:noProof/>
                <w:kern w:val="0"/>
                <w:sz w:val="24"/>
                <w:szCs w:val="24"/>
                <w:lang w:eastAsia="en-GB"/>
              </w:rPr>
              <w:drawing>
                <wp:inline distT="0" distB="0" distL="0" distR="0" wp14:anchorId="082F4024" wp14:editId="17BC4719">
                  <wp:extent cx="2880000" cy="2408633"/>
                  <wp:effectExtent l="0" t="0" r="0" b="0"/>
                  <wp:docPr id="134943225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432250" name="Picture 1349432250"/>
                          <pic:cNvPicPr/>
                        </pic:nvPicPr>
                        <pic:blipFill>
                          <a:blip r:embed="rId14">
                            <a:extLst>
                              <a:ext uri="{28A0092B-C50C-407E-A947-70E740481C1C}">
                                <a14:useLocalDpi xmlns:a14="http://schemas.microsoft.com/office/drawing/2010/main" val="0"/>
                              </a:ext>
                            </a:extLst>
                          </a:blip>
                          <a:stretch>
                            <a:fillRect/>
                          </a:stretch>
                        </pic:blipFill>
                        <pic:spPr>
                          <a:xfrm>
                            <a:off x="0" y="0"/>
                            <a:ext cx="2880000" cy="2408633"/>
                          </a:xfrm>
                          <a:prstGeom prst="rect">
                            <a:avLst/>
                          </a:prstGeom>
                        </pic:spPr>
                      </pic:pic>
                    </a:graphicData>
                  </a:graphic>
                </wp:inline>
              </w:drawing>
            </w:r>
          </w:p>
        </w:tc>
      </w:tr>
      <w:tr w:rsidR="00E62E1A" w14:paraId="7CAD4DDC" w14:textId="77777777" w:rsidTr="003A1706">
        <w:tc>
          <w:tcPr>
            <w:cnfStyle w:val="001000000000" w:firstRow="0" w:lastRow="0" w:firstColumn="1" w:lastColumn="0" w:oddVBand="0" w:evenVBand="0" w:oddHBand="0" w:evenHBand="0" w:firstRowFirstColumn="0" w:firstRowLastColumn="0" w:lastRowFirstColumn="0" w:lastRowLastColumn="0"/>
            <w:tcW w:w="4680" w:type="dxa"/>
            <w:vAlign w:val="center"/>
          </w:tcPr>
          <w:p w14:paraId="24FFC967" w14:textId="77777777" w:rsidR="00E62E1A" w:rsidRDefault="00E62E1A" w:rsidP="003A1706">
            <w:pPr>
              <w:spacing w:before="240" w:after="240"/>
              <w:ind w:firstLine="0"/>
              <w:jc w:val="center"/>
              <w:rPr>
                <w:rFonts w:eastAsia="Times New Roman" w:cs="Times New Roman"/>
                <w:kern w:val="0"/>
                <w:sz w:val="24"/>
                <w:szCs w:val="24"/>
                <w:lang w:eastAsia="en-GB"/>
                <w14:ligatures w14:val="none"/>
              </w:rPr>
            </w:pPr>
            <w:r>
              <w:rPr>
                <w:rFonts w:eastAsia="Times New Roman" w:cs="Times New Roman"/>
                <w:noProof/>
                <w:kern w:val="0"/>
                <w:sz w:val="24"/>
                <w:szCs w:val="24"/>
                <w:lang w:eastAsia="en-GB"/>
              </w:rPr>
              <w:lastRenderedPageBreak/>
              <w:drawing>
                <wp:inline distT="0" distB="0" distL="0" distR="0" wp14:anchorId="2D004F64" wp14:editId="7FF289D7">
                  <wp:extent cx="2880000" cy="2408633"/>
                  <wp:effectExtent l="0" t="0" r="0" b="0"/>
                  <wp:docPr id="205382292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822921" name="Picture 2053822921"/>
                          <pic:cNvPicPr/>
                        </pic:nvPicPr>
                        <pic:blipFill>
                          <a:blip r:embed="rId15">
                            <a:extLst>
                              <a:ext uri="{28A0092B-C50C-407E-A947-70E740481C1C}">
                                <a14:useLocalDpi xmlns:a14="http://schemas.microsoft.com/office/drawing/2010/main" val="0"/>
                              </a:ext>
                            </a:extLst>
                          </a:blip>
                          <a:stretch>
                            <a:fillRect/>
                          </a:stretch>
                        </pic:blipFill>
                        <pic:spPr>
                          <a:xfrm>
                            <a:off x="0" y="0"/>
                            <a:ext cx="2880000" cy="2408633"/>
                          </a:xfrm>
                          <a:prstGeom prst="rect">
                            <a:avLst/>
                          </a:prstGeom>
                        </pic:spPr>
                      </pic:pic>
                    </a:graphicData>
                  </a:graphic>
                </wp:inline>
              </w:drawing>
            </w:r>
          </w:p>
        </w:tc>
        <w:tc>
          <w:tcPr>
            <w:tcW w:w="4680" w:type="dxa"/>
            <w:vAlign w:val="center"/>
          </w:tcPr>
          <w:p w14:paraId="03DE27E6" w14:textId="77777777" w:rsidR="00E62E1A" w:rsidRDefault="00E62E1A" w:rsidP="003A1706">
            <w:pPr>
              <w:spacing w:before="240" w:after="240"/>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4"/>
                <w:szCs w:val="24"/>
                <w:lang w:eastAsia="en-GB"/>
                <w14:ligatures w14:val="none"/>
              </w:rPr>
            </w:pPr>
            <w:r>
              <w:rPr>
                <w:rFonts w:eastAsia="Times New Roman" w:cs="Times New Roman"/>
                <w:noProof/>
                <w:kern w:val="0"/>
                <w:sz w:val="24"/>
                <w:szCs w:val="24"/>
                <w:lang w:eastAsia="en-GB"/>
              </w:rPr>
              <w:drawing>
                <wp:inline distT="0" distB="0" distL="0" distR="0" wp14:anchorId="169EE722" wp14:editId="6915B7B9">
                  <wp:extent cx="2880000" cy="2408633"/>
                  <wp:effectExtent l="0" t="0" r="0" b="0"/>
                  <wp:docPr id="46079993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799935" name="Picture 460799935"/>
                          <pic:cNvPicPr/>
                        </pic:nvPicPr>
                        <pic:blipFill>
                          <a:blip r:embed="rId16">
                            <a:extLst>
                              <a:ext uri="{28A0092B-C50C-407E-A947-70E740481C1C}">
                                <a14:useLocalDpi xmlns:a14="http://schemas.microsoft.com/office/drawing/2010/main" val="0"/>
                              </a:ext>
                            </a:extLst>
                          </a:blip>
                          <a:stretch>
                            <a:fillRect/>
                          </a:stretch>
                        </pic:blipFill>
                        <pic:spPr>
                          <a:xfrm>
                            <a:off x="0" y="0"/>
                            <a:ext cx="2880000" cy="2408633"/>
                          </a:xfrm>
                          <a:prstGeom prst="rect">
                            <a:avLst/>
                          </a:prstGeom>
                        </pic:spPr>
                      </pic:pic>
                    </a:graphicData>
                  </a:graphic>
                </wp:inline>
              </w:drawing>
            </w:r>
          </w:p>
        </w:tc>
      </w:tr>
      <w:tr w:rsidR="00E62E1A" w14:paraId="11E2E387" w14:textId="77777777" w:rsidTr="003A1706">
        <w:tc>
          <w:tcPr>
            <w:cnfStyle w:val="001000000000" w:firstRow="0" w:lastRow="0" w:firstColumn="1" w:lastColumn="0" w:oddVBand="0" w:evenVBand="0" w:oddHBand="0" w:evenHBand="0" w:firstRowFirstColumn="0" w:firstRowLastColumn="0" w:lastRowFirstColumn="0" w:lastRowLastColumn="0"/>
            <w:tcW w:w="4680" w:type="dxa"/>
            <w:vAlign w:val="center"/>
          </w:tcPr>
          <w:p w14:paraId="1F90F0AD" w14:textId="77777777" w:rsidR="00E62E1A" w:rsidRDefault="00E62E1A" w:rsidP="003A1706">
            <w:pPr>
              <w:spacing w:before="240" w:after="240"/>
              <w:ind w:firstLine="0"/>
              <w:jc w:val="center"/>
              <w:rPr>
                <w:rFonts w:eastAsia="Times New Roman" w:cs="Times New Roman"/>
                <w:kern w:val="0"/>
                <w:sz w:val="24"/>
                <w:szCs w:val="24"/>
                <w:lang w:eastAsia="en-GB"/>
                <w14:ligatures w14:val="none"/>
              </w:rPr>
            </w:pPr>
            <w:r>
              <w:rPr>
                <w:rFonts w:eastAsia="Times New Roman" w:cs="Times New Roman"/>
                <w:noProof/>
                <w:kern w:val="0"/>
                <w:sz w:val="24"/>
                <w:szCs w:val="24"/>
                <w:lang w:eastAsia="en-GB"/>
              </w:rPr>
              <w:drawing>
                <wp:inline distT="0" distB="0" distL="0" distR="0" wp14:anchorId="01363324" wp14:editId="17549405">
                  <wp:extent cx="2880000" cy="2408633"/>
                  <wp:effectExtent l="0" t="0" r="0" b="0"/>
                  <wp:docPr id="128840121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401213" name="Picture 1288401213"/>
                          <pic:cNvPicPr/>
                        </pic:nvPicPr>
                        <pic:blipFill>
                          <a:blip r:embed="rId17">
                            <a:extLst>
                              <a:ext uri="{28A0092B-C50C-407E-A947-70E740481C1C}">
                                <a14:useLocalDpi xmlns:a14="http://schemas.microsoft.com/office/drawing/2010/main" val="0"/>
                              </a:ext>
                            </a:extLst>
                          </a:blip>
                          <a:stretch>
                            <a:fillRect/>
                          </a:stretch>
                        </pic:blipFill>
                        <pic:spPr>
                          <a:xfrm>
                            <a:off x="0" y="0"/>
                            <a:ext cx="2880000" cy="2408633"/>
                          </a:xfrm>
                          <a:prstGeom prst="rect">
                            <a:avLst/>
                          </a:prstGeom>
                        </pic:spPr>
                      </pic:pic>
                    </a:graphicData>
                  </a:graphic>
                </wp:inline>
              </w:drawing>
            </w:r>
          </w:p>
        </w:tc>
        <w:tc>
          <w:tcPr>
            <w:tcW w:w="4680" w:type="dxa"/>
            <w:vAlign w:val="center"/>
          </w:tcPr>
          <w:p w14:paraId="166DEB27" w14:textId="77777777" w:rsidR="00E62E1A" w:rsidRDefault="00E62E1A" w:rsidP="003A1706">
            <w:pPr>
              <w:keepNext/>
              <w:spacing w:before="240" w:after="240"/>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4"/>
                <w:szCs w:val="24"/>
                <w:lang w:eastAsia="en-GB"/>
                <w14:ligatures w14:val="none"/>
              </w:rPr>
            </w:pPr>
          </w:p>
        </w:tc>
      </w:tr>
    </w:tbl>
    <w:p w14:paraId="483F79E6" w14:textId="77777777" w:rsidR="00E62E1A" w:rsidRDefault="00E62E1A" w:rsidP="00E62E1A">
      <w:pPr>
        <w:pStyle w:val="Caption"/>
      </w:pPr>
      <w:r>
        <w:t xml:space="preserve">Figure </w:t>
      </w:r>
      <w:r>
        <w:fldChar w:fldCharType="begin"/>
      </w:r>
      <w:r>
        <w:instrText xml:space="preserve"> SEQ Figure \* ARABIC </w:instrText>
      </w:r>
      <w:r>
        <w:fldChar w:fldCharType="separate"/>
      </w:r>
      <w:r>
        <w:rPr>
          <w:noProof/>
        </w:rPr>
        <w:t>8</w:t>
      </w:r>
      <w:r>
        <w:fldChar w:fldCharType="end"/>
      </w:r>
      <w:r>
        <w:t xml:space="preserve">:first </w:t>
      </w:r>
      <w:proofErr w:type="gramStart"/>
      <w:r>
        <w:t>10  feature</w:t>
      </w:r>
      <w:proofErr w:type="gramEnd"/>
      <w:r>
        <w:t xml:space="preserve"> importance for each LULC class based on mean SHAP values.</w:t>
      </w:r>
    </w:p>
    <w:p w14:paraId="46344DD0" w14:textId="77777777" w:rsidR="00E62E1A" w:rsidRDefault="00E62E1A" w:rsidP="00E62E1A">
      <w:pPr>
        <w:rPr>
          <w:lang w:eastAsia="en-GB"/>
        </w:rPr>
      </w:pPr>
    </w:p>
    <w:p w14:paraId="5F99F58F" w14:textId="77777777" w:rsidR="00E62E1A" w:rsidRPr="00FF5B78" w:rsidRDefault="00E62E1A" w:rsidP="00E62E1A">
      <w:pPr>
        <w:pStyle w:val="ListParagraph"/>
        <w:ind w:firstLine="0"/>
        <w:rPr>
          <w:lang w:eastAsia="en-GB"/>
        </w:rPr>
      </w:pPr>
    </w:p>
    <w:p w14:paraId="306E565A" w14:textId="77777777" w:rsidR="00E62E1A" w:rsidRPr="00363903" w:rsidRDefault="00E62E1A" w:rsidP="00E62E1A">
      <w:pPr>
        <w:pStyle w:val="ListParagraph"/>
        <w:numPr>
          <w:ilvl w:val="0"/>
          <w:numId w:val="1"/>
        </w:numPr>
        <w:rPr>
          <w:lang w:eastAsia="en-GB"/>
        </w:rPr>
      </w:pPr>
      <w:r>
        <w:rPr>
          <w:b/>
          <w:bCs/>
          <w:lang w:eastAsia="en-GB"/>
        </w:rPr>
        <w:t>Linear models statistics, parameters and AIC</w:t>
      </w:r>
    </w:p>
    <w:p w14:paraId="13F387A6" w14:textId="77777777" w:rsidR="00E62E1A" w:rsidRDefault="00E62E1A" w:rsidP="00E62E1A">
      <w:pPr>
        <w:rPr>
          <w:lang w:eastAsia="en-GB"/>
        </w:rPr>
      </w:pPr>
    </w:p>
    <w:p w14:paraId="00A7B3B1" w14:textId="77777777" w:rsidR="00E62E1A" w:rsidRDefault="00E62E1A" w:rsidP="00E62E1A">
      <w:pPr>
        <w:rPr>
          <w:lang w:eastAsia="en-GB"/>
        </w:rPr>
      </w:pPr>
      <w:r>
        <w:rPr>
          <w:lang w:eastAsia="en-GB"/>
        </w:rPr>
        <w:t xml:space="preserve">The following tables report for each class the best model and respective statistic, including </w:t>
      </w:r>
      <w:r>
        <w:rPr>
          <w:rFonts w:cs="Times New Roman"/>
          <w:lang w:eastAsia="en-GB"/>
        </w:rPr>
        <w:t>ß</w:t>
      </w:r>
      <w:r>
        <w:rPr>
          <w:lang w:eastAsia="en-GB"/>
        </w:rPr>
        <w:t xml:space="preserve"> estimate and within brackets the standard error </w:t>
      </w:r>
    </w:p>
    <w:p w14:paraId="3CA52C3F" w14:textId="77777777" w:rsidR="00E62E1A" w:rsidRDefault="00E62E1A" w:rsidP="00E62E1A">
      <w:pPr>
        <w:rPr>
          <w:lang w:eastAsia="en-GB"/>
        </w:rPr>
      </w:pPr>
    </w:p>
    <w:p w14:paraId="279F4767" w14:textId="77777777" w:rsidR="00E62E1A" w:rsidRDefault="00E62E1A" w:rsidP="00E62E1A">
      <w:pPr>
        <w:rPr>
          <w:lang w:eastAsia="en-GB"/>
        </w:rPr>
      </w:pPr>
    </w:p>
    <w:p w14:paraId="2483098B" w14:textId="77777777" w:rsidR="00E62E1A" w:rsidRDefault="00E62E1A" w:rsidP="00E62E1A">
      <w:pPr>
        <w:rPr>
          <w:lang w:eastAsia="en-GB"/>
        </w:rPr>
      </w:pPr>
    </w:p>
    <w:p w14:paraId="5211EC24" w14:textId="77777777" w:rsidR="00E62E1A" w:rsidRDefault="00E62E1A" w:rsidP="00E62E1A">
      <w:pPr>
        <w:rPr>
          <w:lang w:eastAsia="en-GB"/>
        </w:rPr>
      </w:pPr>
    </w:p>
    <w:p w14:paraId="149D0855" w14:textId="77777777" w:rsidR="00E62E1A" w:rsidRDefault="00E62E1A" w:rsidP="00E62E1A">
      <w:pPr>
        <w:rPr>
          <w:lang w:eastAsia="en-GB"/>
        </w:rPr>
      </w:pPr>
    </w:p>
    <w:p w14:paraId="675563E4" w14:textId="77777777" w:rsidR="00E62E1A" w:rsidRDefault="00E62E1A" w:rsidP="00E62E1A">
      <w:pPr>
        <w:rPr>
          <w:lang w:eastAsia="en-GB"/>
        </w:rPr>
      </w:pPr>
    </w:p>
    <w:p w14:paraId="51E618D0" w14:textId="77777777" w:rsidR="00E62E1A" w:rsidRDefault="00E62E1A" w:rsidP="00E62E1A">
      <w:pPr>
        <w:rPr>
          <w:lang w:eastAsia="en-GB"/>
        </w:rPr>
      </w:pPr>
    </w:p>
    <w:p w14:paraId="0352CE7D" w14:textId="77777777" w:rsidR="00E62E1A" w:rsidRDefault="00E62E1A" w:rsidP="00E62E1A">
      <w:pPr>
        <w:rPr>
          <w:lang w:eastAsia="en-GB"/>
        </w:rPr>
      </w:pPr>
    </w:p>
    <w:p w14:paraId="1AC84C9B" w14:textId="77777777" w:rsidR="00E62E1A" w:rsidRPr="00B639DA" w:rsidRDefault="00E62E1A" w:rsidP="00E62E1A">
      <w:pPr>
        <w:rPr>
          <w:lang w:eastAsia="en-GB"/>
        </w:rPr>
      </w:pPr>
    </w:p>
    <w:tbl>
      <w:tblPr>
        <w:tblStyle w:val="TableGridLight"/>
        <w:tblW w:w="2778" w:type="pct"/>
        <w:tblLayout w:type="fixed"/>
        <w:tblLook w:val="0060" w:firstRow="1" w:lastRow="1" w:firstColumn="0" w:lastColumn="0" w:noHBand="0" w:noVBand="0"/>
      </w:tblPr>
      <w:tblGrid>
        <w:gridCol w:w="3766"/>
        <w:gridCol w:w="1429"/>
      </w:tblGrid>
      <w:tr w:rsidR="00E62E1A" w:rsidRPr="005A153B" w14:paraId="1427A938" w14:textId="77777777" w:rsidTr="003A1706">
        <w:tc>
          <w:tcPr>
            <w:tcW w:w="3190" w:type="dxa"/>
          </w:tcPr>
          <w:p w14:paraId="112F9CD2" w14:textId="77777777" w:rsidR="00E62E1A" w:rsidRPr="005A153B" w:rsidRDefault="00E62E1A" w:rsidP="003A1706">
            <w:pPr>
              <w:ind w:firstLine="0"/>
              <w:rPr>
                <w:rFonts w:cs="Times New Roman"/>
                <w:b/>
                <w:bCs/>
                <w:lang w:val="en-US" w:eastAsia="en-GB"/>
              </w:rPr>
            </w:pPr>
            <w:r w:rsidRPr="005A153B">
              <w:rPr>
                <w:rFonts w:cs="Times New Roman"/>
                <w:b/>
                <w:bCs/>
                <w:lang w:val="en-US" w:eastAsia="en-GB"/>
              </w:rPr>
              <w:lastRenderedPageBreak/>
              <w:t>Class 1 – Apartment blocks</w:t>
            </w:r>
          </w:p>
        </w:tc>
        <w:tc>
          <w:tcPr>
            <w:tcW w:w="1210" w:type="dxa"/>
          </w:tcPr>
          <w:p w14:paraId="6A9FEBD8" w14:textId="77777777" w:rsidR="00E62E1A" w:rsidRPr="005A153B" w:rsidRDefault="00E62E1A" w:rsidP="003A1706">
            <w:pPr>
              <w:ind w:firstLine="0"/>
              <w:rPr>
                <w:rFonts w:cs="Times New Roman"/>
                <w:lang w:val="en-US" w:eastAsia="en-GB"/>
              </w:rPr>
            </w:pPr>
          </w:p>
        </w:tc>
      </w:tr>
      <w:tr w:rsidR="00E62E1A" w:rsidRPr="005A153B" w14:paraId="2784C89B" w14:textId="77777777" w:rsidTr="003A1706">
        <w:tc>
          <w:tcPr>
            <w:tcW w:w="3190" w:type="dxa"/>
          </w:tcPr>
          <w:p w14:paraId="50938476" w14:textId="77777777" w:rsidR="00E62E1A" w:rsidRPr="005A153B" w:rsidRDefault="00E62E1A" w:rsidP="003A1706">
            <w:pPr>
              <w:ind w:firstLine="0"/>
              <w:rPr>
                <w:rFonts w:cs="Times New Roman"/>
                <w:lang w:val="en-US" w:eastAsia="en-GB"/>
              </w:rPr>
            </w:pPr>
            <w:r w:rsidRPr="005A153B">
              <w:rPr>
                <w:rFonts w:cs="Times New Roman"/>
                <w:lang w:val="en-US" w:eastAsia="en-GB"/>
              </w:rPr>
              <w:t>(Intercept)</w:t>
            </w:r>
          </w:p>
        </w:tc>
        <w:tc>
          <w:tcPr>
            <w:tcW w:w="1210" w:type="dxa"/>
          </w:tcPr>
          <w:p w14:paraId="464D88C5" w14:textId="77777777" w:rsidR="00E62E1A" w:rsidRPr="005A153B" w:rsidRDefault="00E62E1A" w:rsidP="003A1706">
            <w:pPr>
              <w:ind w:firstLine="0"/>
              <w:rPr>
                <w:rFonts w:cs="Times New Roman"/>
                <w:lang w:val="en-US" w:eastAsia="en-GB"/>
              </w:rPr>
            </w:pPr>
            <w:r w:rsidRPr="005A153B">
              <w:rPr>
                <w:rFonts w:cs="Times New Roman"/>
                <w:lang w:val="en-US" w:eastAsia="en-GB"/>
              </w:rPr>
              <w:t>-17.465+</w:t>
            </w:r>
          </w:p>
        </w:tc>
      </w:tr>
      <w:tr w:rsidR="00E62E1A" w:rsidRPr="005A153B" w14:paraId="470B63E0" w14:textId="77777777" w:rsidTr="003A1706">
        <w:tc>
          <w:tcPr>
            <w:tcW w:w="3190" w:type="dxa"/>
          </w:tcPr>
          <w:p w14:paraId="2C10B063" w14:textId="77777777" w:rsidR="00E62E1A" w:rsidRPr="005A153B" w:rsidRDefault="00E62E1A" w:rsidP="003A1706">
            <w:pPr>
              <w:ind w:firstLine="0"/>
              <w:rPr>
                <w:rFonts w:cs="Times New Roman"/>
                <w:lang w:val="en-US" w:eastAsia="en-GB"/>
              </w:rPr>
            </w:pPr>
          </w:p>
        </w:tc>
        <w:tc>
          <w:tcPr>
            <w:tcW w:w="1210" w:type="dxa"/>
          </w:tcPr>
          <w:p w14:paraId="174B83C9" w14:textId="77777777" w:rsidR="00E62E1A" w:rsidRPr="005A153B" w:rsidRDefault="00E62E1A" w:rsidP="003A1706">
            <w:pPr>
              <w:ind w:firstLine="0"/>
              <w:rPr>
                <w:rFonts w:cs="Times New Roman"/>
                <w:lang w:val="en-US" w:eastAsia="en-GB"/>
              </w:rPr>
            </w:pPr>
            <w:r w:rsidRPr="005A153B">
              <w:rPr>
                <w:rFonts w:cs="Times New Roman"/>
                <w:lang w:val="en-US" w:eastAsia="en-GB"/>
              </w:rPr>
              <w:t>(9.229)</w:t>
            </w:r>
          </w:p>
        </w:tc>
      </w:tr>
      <w:tr w:rsidR="00E62E1A" w:rsidRPr="005A153B" w14:paraId="142303E0" w14:textId="77777777" w:rsidTr="003A1706">
        <w:tc>
          <w:tcPr>
            <w:tcW w:w="3190" w:type="dxa"/>
          </w:tcPr>
          <w:p w14:paraId="1B036883" w14:textId="77777777" w:rsidR="00E62E1A" w:rsidRPr="005A153B" w:rsidRDefault="00E62E1A" w:rsidP="003A1706">
            <w:pPr>
              <w:ind w:firstLine="0"/>
              <w:rPr>
                <w:rFonts w:cs="Times New Roman"/>
                <w:lang w:val="en-US" w:eastAsia="en-GB"/>
              </w:rPr>
            </w:pPr>
            <w:r w:rsidRPr="005A153B">
              <w:rPr>
                <w:rFonts w:cs="Times New Roman"/>
                <w:lang w:val="en-US" w:eastAsia="en-GB"/>
              </w:rPr>
              <w:t>casualties_outKabul_l2</w:t>
            </w:r>
          </w:p>
        </w:tc>
        <w:tc>
          <w:tcPr>
            <w:tcW w:w="1210" w:type="dxa"/>
          </w:tcPr>
          <w:p w14:paraId="6CCD1EC9" w14:textId="77777777" w:rsidR="00E62E1A" w:rsidRPr="005A153B" w:rsidRDefault="00E62E1A" w:rsidP="003A1706">
            <w:pPr>
              <w:ind w:firstLine="0"/>
              <w:rPr>
                <w:rFonts w:cs="Times New Roman"/>
                <w:lang w:val="en-US" w:eastAsia="en-GB"/>
              </w:rPr>
            </w:pPr>
            <w:r w:rsidRPr="005A153B">
              <w:rPr>
                <w:rFonts w:cs="Times New Roman"/>
                <w:lang w:val="en-US" w:eastAsia="en-GB"/>
              </w:rPr>
              <w:t>-0.000</w:t>
            </w:r>
          </w:p>
        </w:tc>
      </w:tr>
      <w:tr w:rsidR="00E62E1A" w:rsidRPr="005A153B" w14:paraId="43D4A3F4" w14:textId="77777777" w:rsidTr="003A1706">
        <w:tc>
          <w:tcPr>
            <w:tcW w:w="3190" w:type="dxa"/>
          </w:tcPr>
          <w:p w14:paraId="1E586FC9" w14:textId="77777777" w:rsidR="00E62E1A" w:rsidRPr="005A153B" w:rsidRDefault="00E62E1A" w:rsidP="003A1706">
            <w:pPr>
              <w:ind w:firstLine="0"/>
              <w:rPr>
                <w:rFonts w:cs="Times New Roman"/>
                <w:lang w:val="en-US" w:eastAsia="en-GB"/>
              </w:rPr>
            </w:pPr>
          </w:p>
        </w:tc>
        <w:tc>
          <w:tcPr>
            <w:tcW w:w="1210" w:type="dxa"/>
          </w:tcPr>
          <w:p w14:paraId="41C52977" w14:textId="77777777" w:rsidR="00E62E1A" w:rsidRPr="005A153B" w:rsidRDefault="00E62E1A" w:rsidP="003A1706">
            <w:pPr>
              <w:ind w:firstLine="0"/>
              <w:rPr>
                <w:rFonts w:cs="Times New Roman"/>
                <w:lang w:val="en-US" w:eastAsia="en-GB"/>
              </w:rPr>
            </w:pPr>
            <w:r w:rsidRPr="005A153B">
              <w:rPr>
                <w:rFonts w:cs="Times New Roman"/>
                <w:lang w:val="en-US" w:eastAsia="en-GB"/>
              </w:rPr>
              <w:t>(0.001)</w:t>
            </w:r>
          </w:p>
        </w:tc>
      </w:tr>
      <w:tr w:rsidR="00E62E1A" w:rsidRPr="005A153B" w14:paraId="5B0A9AF0" w14:textId="77777777" w:rsidTr="003A1706">
        <w:tc>
          <w:tcPr>
            <w:tcW w:w="3190" w:type="dxa"/>
          </w:tcPr>
          <w:p w14:paraId="4FA2ACCB" w14:textId="77777777" w:rsidR="00E62E1A" w:rsidRPr="005A153B" w:rsidRDefault="00E62E1A" w:rsidP="003A1706">
            <w:pPr>
              <w:ind w:firstLine="0"/>
              <w:rPr>
                <w:rFonts w:cs="Times New Roman"/>
                <w:lang w:val="en-US" w:eastAsia="en-GB"/>
              </w:rPr>
            </w:pPr>
            <w:r w:rsidRPr="005A153B">
              <w:rPr>
                <w:rFonts w:cs="Times New Roman"/>
                <w:lang w:val="en-US" w:eastAsia="en-GB"/>
              </w:rPr>
              <w:t>ODA_grants_tot_billions_l1</w:t>
            </w:r>
          </w:p>
        </w:tc>
        <w:tc>
          <w:tcPr>
            <w:tcW w:w="1210" w:type="dxa"/>
          </w:tcPr>
          <w:p w14:paraId="2ECBC9D4" w14:textId="77777777" w:rsidR="00E62E1A" w:rsidRPr="005A153B" w:rsidRDefault="00E62E1A" w:rsidP="003A1706">
            <w:pPr>
              <w:ind w:firstLine="0"/>
              <w:rPr>
                <w:rFonts w:cs="Times New Roman"/>
                <w:lang w:val="en-US" w:eastAsia="en-GB"/>
              </w:rPr>
            </w:pPr>
            <w:r w:rsidRPr="005A153B">
              <w:rPr>
                <w:rFonts w:cs="Times New Roman"/>
                <w:lang w:val="en-US" w:eastAsia="en-GB"/>
              </w:rPr>
              <w:t>0.009**</w:t>
            </w:r>
          </w:p>
        </w:tc>
      </w:tr>
      <w:tr w:rsidR="00E62E1A" w:rsidRPr="005A153B" w14:paraId="366D3EC0" w14:textId="77777777" w:rsidTr="003A1706">
        <w:tc>
          <w:tcPr>
            <w:tcW w:w="3190" w:type="dxa"/>
          </w:tcPr>
          <w:p w14:paraId="40E6C99F" w14:textId="77777777" w:rsidR="00E62E1A" w:rsidRPr="005A153B" w:rsidRDefault="00E62E1A" w:rsidP="003A1706">
            <w:pPr>
              <w:ind w:firstLine="0"/>
              <w:rPr>
                <w:rFonts w:cs="Times New Roman"/>
                <w:lang w:val="en-US" w:eastAsia="en-GB"/>
              </w:rPr>
            </w:pPr>
          </w:p>
        </w:tc>
        <w:tc>
          <w:tcPr>
            <w:tcW w:w="1210" w:type="dxa"/>
          </w:tcPr>
          <w:p w14:paraId="70D1A9D5" w14:textId="77777777" w:rsidR="00E62E1A" w:rsidRPr="005A153B" w:rsidRDefault="00E62E1A" w:rsidP="003A1706">
            <w:pPr>
              <w:ind w:firstLine="0"/>
              <w:rPr>
                <w:rFonts w:cs="Times New Roman"/>
                <w:lang w:val="en-US" w:eastAsia="en-GB"/>
              </w:rPr>
            </w:pPr>
            <w:r w:rsidRPr="005A153B">
              <w:rPr>
                <w:rFonts w:cs="Times New Roman"/>
                <w:lang w:val="en-US" w:eastAsia="en-GB"/>
              </w:rPr>
              <w:t>(0.002)</w:t>
            </w:r>
          </w:p>
        </w:tc>
      </w:tr>
      <w:tr w:rsidR="00E62E1A" w:rsidRPr="005A153B" w14:paraId="11671025" w14:textId="77777777" w:rsidTr="003A1706">
        <w:tc>
          <w:tcPr>
            <w:tcW w:w="3190" w:type="dxa"/>
          </w:tcPr>
          <w:p w14:paraId="180D14A8" w14:textId="77777777" w:rsidR="00E62E1A" w:rsidRPr="005A153B" w:rsidRDefault="00E62E1A" w:rsidP="003A1706">
            <w:pPr>
              <w:ind w:firstLine="0"/>
              <w:rPr>
                <w:rFonts w:cs="Times New Roman"/>
                <w:lang w:val="en-US" w:eastAsia="en-GB"/>
              </w:rPr>
            </w:pPr>
            <w:r w:rsidRPr="005A153B">
              <w:rPr>
                <w:rFonts w:cs="Times New Roman"/>
                <w:lang w:val="en-US" w:eastAsia="en-GB"/>
              </w:rPr>
              <w:t>ODA_loan_tot_billions_l2</w:t>
            </w:r>
          </w:p>
        </w:tc>
        <w:tc>
          <w:tcPr>
            <w:tcW w:w="1210" w:type="dxa"/>
          </w:tcPr>
          <w:p w14:paraId="48DE40C1" w14:textId="77777777" w:rsidR="00E62E1A" w:rsidRPr="005A153B" w:rsidRDefault="00E62E1A" w:rsidP="003A1706">
            <w:pPr>
              <w:ind w:firstLine="0"/>
              <w:rPr>
                <w:rFonts w:cs="Times New Roman"/>
                <w:lang w:val="en-US" w:eastAsia="en-GB"/>
              </w:rPr>
            </w:pPr>
            <w:r w:rsidRPr="005A153B">
              <w:rPr>
                <w:rFonts w:cs="Times New Roman"/>
                <w:lang w:val="en-US" w:eastAsia="en-GB"/>
              </w:rPr>
              <w:t>0.050**</w:t>
            </w:r>
          </w:p>
        </w:tc>
      </w:tr>
      <w:tr w:rsidR="00E62E1A" w:rsidRPr="005A153B" w14:paraId="427D94F1" w14:textId="77777777" w:rsidTr="003A1706">
        <w:tc>
          <w:tcPr>
            <w:tcW w:w="3190" w:type="dxa"/>
          </w:tcPr>
          <w:p w14:paraId="39E321BA" w14:textId="77777777" w:rsidR="00E62E1A" w:rsidRPr="005A153B" w:rsidRDefault="00E62E1A" w:rsidP="003A1706">
            <w:pPr>
              <w:ind w:firstLine="0"/>
              <w:rPr>
                <w:rFonts w:cs="Times New Roman"/>
                <w:lang w:val="en-US" w:eastAsia="en-GB"/>
              </w:rPr>
            </w:pPr>
          </w:p>
        </w:tc>
        <w:tc>
          <w:tcPr>
            <w:tcW w:w="1210" w:type="dxa"/>
          </w:tcPr>
          <w:p w14:paraId="59919E95" w14:textId="77777777" w:rsidR="00E62E1A" w:rsidRPr="005A153B" w:rsidRDefault="00E62E1A" w:rsidP="003A1706">
            <w:pPr>
              <w:ind w:firstLine="0"/>
              <w:rPr>
                <w:rFonts w:cs="Times New Roman"/>
                <w:lang w:val="en-US" w:eastAsia="en-GB"/>
              </w:rPr>
            </w:pPr>
            <w:r w:rsidRPr="005A153B">
              <w:rPr>
                <w:rFonts w:cs="Times New Roman"/>
                <w:lang w:val="en-US" w:eastAsia="en-GB"/>
              </w:rPr>
              <w:t>(0.013)</w:t>
            </w:r>
          </w:p>
        </w:tc>
      </w:tr>
      <w:tr w:rsidR="00E62E1A" w:rsidRPr="005A153B" w14:paraId="7E82F214" w14:textId="77777777" w:rsidTr="003A1706">
        <w:tc>
          <w:tcPr>
            <w:tcW w:w="3190" w:type="dxa"/>
          </w:tcPr>
          <w:p w14:paraId="66C7C115" w14:textId="77777777" w:rsidR="00E62E1A" w:rsidRPr="005A153B" w:rsidRDefault="00E62E1A" w:rsidP="003A1706">
            <w:pPr>
              <w:ind w:firstLine="0"/>
              <w:rPr>
                <w:rFonts w:cs="Times New Roman"/>
                <w:lang w:val="en-US" w:eastAsia="en-GB"/>
              </w:rPr>
            </w:pPr>
            <w:r w:rsidRPr="005A153B">
              <w:rPr>
                <w:rFonts w:cs="Times New Roman"/>
                <w:lang w:val="en-US" w:eastAsia="en-GB"/>
              </w:rPr>
              <w:t>Tech_coop_l1</w:t>
            </w:r>
          </w:p>
        </w:tc>
        <w:tc>
          <w:tcPr>
            <w:tcW w:w="1210" w:type="dxa"/>
          </w:tcPr>
          <w:p w14:paraId="1847332D" w14:textId="77777777" w:rsidR="00E62E1A" w:rsidRPr="005A153B" w:rsidRDefault="00E62E1A" w:rsidP="003A1706">
            <w:pPr>
              <w:ind w:firstLine="0"/>
              <w:rPr>
                <w:rFonts w:cs="Times New Roman"/>
                <w:lang w:val="en-US" w:eastAsia="en-GB"/>
              </w:rPr>
            </w:pPr>
            <w:r w:rsidRPr="005A153B">
              <w:rPr>
                <w:rFonts w:cs="Times New Roman"/>
                <w:lang w:val="en-US" w:eastAsia="en-GB"/>
              </w:rPr>
              <w:t>-0.042**</w:t>
            </w:r>
          </w:p>
        </w:tc>
      </w:tr>
      <w:tr w:rsidR="00E62E1A" w:rsidRPr="005A153B" w14:paraId="7235BD78" w14:textId="77777777" w:rsidTr="003A1706">
        <w:tc>
          <w:tcPr>
            <w:tcW w:w="3190" w:type="dxa"/>
          </w:tcPr>
          <w:p w14:paraId="008DD3F8" w14:textId="77777777" w:rsidR="00E62E1A" w:rsidRPr="005A153B" w:rsidRDefault="00E62E1A" w:rsidP="003A1706">
            <w:pPr>
              <w:ind w:firstLine="0"/>
              <w:rPr>
                <w:rFonts w:cs="Times New Roman"/>
                <w:lang w:val="en-US" w:eastAsia="en-GB"/>
              </w:rPr>
            </w:pPr>
          </w:p>
        </w:tc>
        <w:tc>
          <w:tcPr>
            <w:tcW w:w="1210" w:type="dxa"/>
          </w:tcPr>
          <w:p w14:paraId="5C097761" w14:textId="77777777" w:rsidR="00E62E1A" w:rsidRPr="005A153B" w:rsidRDefault="00E62E1A" w:rsidP="003A1706">
            <w:pPr>
              <w:ind w:firstLine="0"/>
              <w:rPr>
                <w:rFonts w:cs="Times New Roman"/>
                <w:lang w:val="en-US" w:eastAsia="en-GB"/>
              </w:rPr>
            </w:pPr>
            <w:r w:rsidRPr="005A153B">
              <w:rPr>
                <w:rFonts w:cs="Times New Roman"/>
                <w:lang w:val="en-US" w:eastAsia="en-GB"/>
              </w:rPr>
              <w:t>(0.012)</w:t>
            </w:r>
          </w:p>
        </w:tc>
      </w:tr>
      <w:tr w:rsidR="00E62E1A" w:rsidRPr="005A153B" w14:paraId="7D373FF6" w14:textId="77777777" w:rsidTr="003A1706">
        <w:tc>
          <w:tcPr>
            <w:tcW w:w="3190" w:type="dxa"/>
          </w:tcPr>
          <w:p w14:paraId="12B2AC38" w14:textId="77777777" w:rsidR="00E62E1A" w:rsidRPr="005A153B" w:rsidRDefault="00E62E1A" w:rsidP="003A1706">
            <w:pPr>
              <w:ind w:firstLine="0"/>
              <w:rPr>
                <w:rFonts w:cs="Times New Roman"/>
                <w:lang w:val="en-US" w:eastAsia="en-GB"/>
              </w:rPr>
            </w:pPr>
            <w:proofErr w:type="spellStart"/>
            <w:r w:rsidRPr="005A153B">
              <w:rPr>
                <w:rFonts w:cs="Times New Roman"/>
                <w:lang w:val="en-US" w:eastAsia="en-GB"/>
              </w:rPr>
              <w:t>Num.Obs</w:t>
            </w:r>
            <w:proofErr w:type="spellEnd"/>
            <w:r w:rsidRPr="005A153B">
              <w:rPr>
                <w:rFonts w:cs="Times New Roman"/>
                <w:lang w:val="en-US" w:eastAsia="en-GB"/>
              </w:rPr>
              <w:t>.</w:t>
            </w:r>
          </w:p>
        </w:tc>
        <w:tc>
          <w:tcPr>
            <w:tcW w:w="1210" w:type="dxa"/>
          </w:tcPr>
          <w:p w14:paraId="6B858B20" w14:textId="77777777" w:rsidR="00E62E1A" w:rsidRPr="005A153B" w:rsidRDefault="00E62E1A" w:rsidP="003A1706">
            <w:pPr>
              <w:ind w:firstLine="0"/>
              <w:rPr>
                <w:rFonts w:cs="Times New Roman"/>
                <w:lang w:val="en-US" w:eastAsia="en-GB"/>
              </w:rPr>
            </w:pPr>
            <w:r w:rsidRPr="005A153B">
              <w:rPr>
                <w:rFonts w:cs="Times New Roman"/>
                <w:lang w:val="en-US" w:eastAsia="en-GB"/>
              </w:rPr>
              <w:t>15</w:t>
            </w:r>
          </w:p>
        </w:tc>
      </w:tr>
      <w:tr w:rsidR="00E62E1A" w:rsidRPr="005A153B" w14:paraId="15C997FF" w14:textId="77777777" w:rsidTr="003A1706">
        <w:tc>
          <w:tcPr>
            <w:tcW w:w="3190" w:type="dxa"/>
          </w:tcPr>
          <w:p w14:paraId="4B9DAB97" w14:textId="77777777" w:rsidR="00E62E1A" w:rsidRPr="005A153B" w:rsidRDefault="00E62E1A" w:rsidP="003A1706">
            <w:pPr>
              <w:ind w:firstLine="0"/>
              <w:rPr>
                <w:rFonts w:cs="Times New Roman"/>
                <w:lang w:val="en-US" w:eastAsia="en-GB"/>
              </w:rPr>
            </w:pPr>
            <w:r w:rsidRPr="005A153B">
              <w:rPr>
                <w:rFonts w:cs="Times New Roman"/>
                <w:lang w:val="en-US" w:eastAsia="en-GB"/>
              </w:rPr>
              <w:t>R2</w:t>
            </w:r>
          </w:p>
        </w:tc>
        <w:tc>
          <w:tcPr>
            <w:tcW w:w="1210" w:type="dxa"/>
          </w:tcPr>
          <w:p w14:paraId="7ACC96FE" w14:textId="77777777" w:rsidR="00E62E1A" w:rsidRPr="005A153B" w:rsidRDefault="00E62E1A" w:rsidP="003A1706">
            <w:pPr>
              <w:ind w:firstLine="0"/>
              <w:rPr>
                <w:rFonts w:cs="Times New Roman"/>
                <w:lang w:val="en-US" w:eastAsia="en-GB"/>
              </w:rPr>
            </w:pPr>
            <w:r w:rsidRPr="005A153B">
              <w:rPr>
                <w:rFonts w:cs="Times New Roman"/>
                <w:lang w:val="en-US" w:eastAsia="en-GB"/>
              </w:rPr>
              <w:t>0.855</w:t>
            </w:r>
          </w:p>
        </w:tc>
      </w:tr>
      <w:tr w:rsidR="00E62E1A" w:rsidRPr="005A153B" w14:paraId="6062F1AA" w14:textId="77777777" w:rsidTr="003A1706">
        <w:tc>
          <w:tcPr>
            <w:tcW w:w="3190" w:type="dxa"/>
          </w:tcPr>
          <w:p w14:paraId="71D8BFB7" w14:textId="77777777" w:rsidR="00E62E1A" w:rsidRPr="005A153B" w:rsidRDefault="00E62E1A" w:rsidP="003A1706">
            <w:pPr>
              <w:ind w:firstLine="0"/>
              <w:rPr>
                <w:rFonts w:cs="Times New Roman"/>
                <w:lang w:val="en-US" w:eastAsia="en-GB"/>
              </w:rPr>
            </w:pPr>
            <w:r w:rsidRPr="005A153B">
              <w:rPr>
                <w:rFonts w:cs="Times New Roman"/>
                <w:lang w:val="en-US" w:eastAsia="en-GB"/>
              </w:rPr>
              <w:t>R2 Adj.</w:t>
            </w:r>
          </w:p>
        </w:tc>
        <w:tc>
          <w:tcPr>
            <w:tcW w:w="1210" w:type="dxa"/>
          </w:tcPr>
          <w:p w14:paraId="233FC485" w14:textId="77777777" w:rsidR="00E62E1A" w:rsidRPr="005A153B" w:rsidRDefault="00E62E1A" w:rsidP="003A1706">
            <w:pPr>
              <w:ind w:firstLine="0"/>
              <w:rPr>
                <w:rFonts w:cs="Times New Roman"/>
                <w:lang w:val="en-US" w:eastAsia="en-GB"/>
              </w:rPr>
            </w:pPr>
            <w:r w:rsidRPr="005A153B">
              <w:rPr>
                <w:rFonts w:cs="Times New Roman"/>
                <w:lang w:val="en-US" w:eastAsia="en-GB"/>
              </w:rPr>
              <w:t>0.797</w:t>
            </w:r>
          </w:p>
        </w:tc>
      </w:tr>
      <w:tr w:rsidR="00E62E1A" w:rsidRPr="005A153B" w14:paraId="74578BFE" w14:textId="77777777" w:rsidTr="003A1706">
        <w:tc>
          <w:tcPr>
            <w:tcW w:w="3190" w:type="dxa"/>
          </w:tcPr>
          <w:p w14:paraId="4EDDEE4F" w14:textId="77777777" w:rsidR="00E62E1A" w:rsidRPr="005A153B" w:rsidRDefault="00E62E1A" w:rsidP="003A1706">
            <w:pPr>
              <w:ind w:firstLine="0"/>
              <w:rPr>
                <w:rFonts w:cs="Times New Roman"/>
                <w:lang w:val="en-US" w:eastAsia="en-GB"/>
              </w:rPr>
            </w:pPr>
            <w:r w:rsidRPr="005A153B">
              <w:rPr>
                <w:rFonts w:cs="Times New Roman"/>
                <w:lang w:val="en-US" w:eastAsia="en-GB"/>
              </w:rPr>
              <w:t>AIC</w:t>
            </w:r>
          </w:p>
        </w:tc>
        <w:tc>
          <w:tcPr>
            <w:tcW w:w="1210" w:type="dxa"/>
          </w:tcPr>
          <w:p w14:paraId="330C2797" w14:textId="77777777" w:rsidR="00E62E1A" w:rsidRPr="005A153B" w:rsidRDefault="00E62E1A" w:rsidP="003A1706">
            <w:pPr>
              <w:ind w:firstLine="0"/>
              <w:rPr>
                <w:rFonts w:cs="Times New Roman"/>
                <w:lang w:val="en-US" w:eastAsia="en-GB"/>
              </w:rPr>
            </w:pPr>
            <w:r w:rsidRPr="005A153B">
              <w:rPr>
                <w:rFonts w:cs="Times New Roman"/>
                <w:lang w:val="en-US" w:eastAsia="en-GB"/>
              </w:rPr>
              <w:t>89.1</w:t>
            </w:r>
          </w:p>
        </w:tc>
      </w:tr>
      <w:tr w:rsidR="00E62E1A" w:rsidRPr="005A153B" w14:paraId="13CFF267" w14:textId="77777777" w:rsidTr="003A1706">
        <w:tc>
          <w:tcPr>
            <w:tcW w:w="3190" w:type="dxa"/>
          </w:tcPr>
          <w:p w14:paraId="5DA27BB1" w14:textId="77777777" w:rsidR="00E62E1A" w:rsidRPr="005A153B" w:rsidRDefault="00E62E1A" w:rsidP="003A1706">
            <w:pPr>
              <w:ind w:firstLine="0"/>
              <w:rPr>
                <w:rFonts w:cs="Times New Roman"/>
                <w:lang w:val="en-US" w:eastAsia="en-GB"/>
              </w:rPr>
            </w:pPr>
            <w:r w:rsidRPr="005A153B">
              <w:rPr>
                <w:rFonts w:cs="Times New Roman"/>
                <w:lang w:val="en-US" w:eastAsia="en-GB"/>
              </w:rPr>
              <w:t>BIC</w:t>
            </w:r>
          </w:p>
        </w:tc>
        <w:tc>
          <w:tcPr>
            <w:tcW w:w="1210" w:type="dxa"/>
          </w:tcPr>
          <w:p w14:paraId="3D702F36" w14:textId="77777777" w:rsidR="00E62E1A" w:rsidRPr="005A153B" w:rsidRDefault="00E62E1A" w:rsidP="003A1706">
            <w:pPr>
              <w:ind w:firstLine="0"/>
              <w:rPr>
                <w:rFonts w:cs="Times New Roman"/>
                <w:lang w:val="en-US" w:eastAsia="en-GB"/>
              </w:rPr>
            </w:pPr>
            <w:r w:rsidRPr="005A153B">
              <w:rPr>
                <w:rFonts w:cs="Times New Roman"/>
                <w:lang w:val="en-US" w:eastAsia="en-GB"/>
              </w:rPr>
              <w:t>93.3</w:t>
            </w:r>
          </w:p>
        </w:tc>
      </w:tr>
      <w:tr w:rsidR="00E62E1A" w:rsidRPr="005A153B" w14:paraId="4A503905" w14:textId="77777777" w:rsidTr="003A1706">
        <w:tc>
          <w:tcPr>
            <w:tcW w:w="3190" w:type="dxa"/>
          </w:tcPr>
          <w:p w14:paraId="2B930D58" w14:textId="77777777" w:rsidR="00E62E1A" w:rsidRPr="005A153B" w:rsidRDefault="00E62E1A" w:rsidP="003A1706">
            <w:pPr>
              <w:ind w:firstLine="0"/>
              <w:rPr>
                <w:rFonts w:cs="Times New Roman"/>
                <w:lang w:val="en-US" w:eastAsia="en-GB"/>
              </w:rPr>
            </w:pPr>
            <w:proofErr w:type="spellStart"/>
            <w:r w:rsidRPr="005A153B">
              <w:rPr>
                <w:rFonts w:cs="Times New Roman"/>
                <w:lang w:val="en-US" w:eastAsia="en-GB"/>
              </w:rPr>
              <w:t>Log.Lik</w:t>
            </w:r>
            <w:proofErr w:type="spellEnd"/>
            <w:r w:rsidRPr="005A153B">
              <w:rPr>
                <w:rFonts w:cs="Times New Roman"/>
                <w:lang w:val="en-US" w:eastAsia="en-GB"/>
              </w:rPr>
              <w:t>.</w:t>
            </w:r>
          </w:p>
        </w:tc>
        <w:tc>
          <w:tcPr>
            <w:tcW w:w="1210" w:type="dxa"/>
          </w:tcPr>
          <w:p w14:paraId="4373BE16" w14:textId="77777777" w:rsidR="00E62E1A" w:rsidRPr="005A153B" w:rsidRDefault="00E62E1A" w:rsidP="003A1706">
            <w:pPr>
              <w:ind w:firstLine="0"/>
              <w:rPr>
                <w:rFonts w:cs="Times New Roman"/>
                <w:lang w:val="en-US" w:eastAsia="en-GB"/>
              </w:rPr>
            </w:pPr>
            <w:r w:rsidRPr="005A153B">
              <w:rPr>
                <w:rFonts w:cs="Times New Roman"/>
                <w:lang w:val="en-US" w:eastAsia="en-GB"/>
              </w:rPr>
              <w:t>-38.536</w:t>
            </w:r>
          </w:p>
        </w:tc>
      </w:tr>
      <w:tr w:rsidR="00E62E1A" w:rsidRPr="005A153B" w14:paraId="4D02A273" w14:textId="77777777" w:rsidTr="003A1706">
        <w:tc>
          <w:tcPr>
            <w:tcW w:w="3190" w:type="dxa"/>
          </w:tcPr>
          <w:p w14:paraId="02A8454B" w14:textId="77777777" w:rsidR="00E62E1A" w:rsidRPr="005A153B" w:rsidRDefault="00E62E1A" w:rsidP="003A1706">
            <w:pPr>
              <w:ind w:firstLine="0"/>
              <w:rPr>
                <w:rFonts w:cs="Times New Roman"/>
                <w:lang w:val="en-US" w:eastAsia="en-GB"/>
              </w:rPr>
            </w:pPr>
            <w:r w:rsidRPr="005A153B">
              <w:rPr>
                <w:rFonts w:cs="Times New Roman"/>
                <w:lang w:val="en-US" w:eastAsia="en-GB"/>
              </w:rPr>
              <w:t>RMSE</w:t>
            </w:r>
          </w:p>
        </w:tc>
        <w:tc>
          <w:tcPr>
            <w:tcW w:w="1210" w:type="dxa"/>
          </w:tcPr>
          <w:p w14:paraId="0C7704DF" w14:textId="77777777" w:rsidR="00E62E1A" w:rsidRPr="005A153B" w:rsidRDefault="00E62E1A" w:rsidP="003A1706">
            <w:pPr>
              <w:ind w:firstLine="0"/>
              <w:rPr>
                <w:rFonts w:cs="Times New Roman"/>
                <w:lang w:val="en-US" w:eastAsia="en-GB"/>
              </w:rPr>
            </w:pPr>
            <w:r w:rsidRPr="005A153B">
              <w:rPr>
                <w:rFonts w:cs="Times New Roman"/>
                <w:lang w:val="en-US" w:eastAsia="en-GB"/>
              </w:rPr>
              <w:t>3.16</w:t>
            </w:r>
          </w:p>
        </w:tc>
      </w:tr>
      <w:tr w:rsidR="00E62E1A" w:rsidRPr="005A153B" w14:paraId="334B1104" w14:textId="77777777" w:rsidTr="003A1706">
        <w:tc>
          <w:tcPr>
            <w:tcW w:w="4400" w:type="dxa"/>
            <w:gridSpan w:val="2"/>
          </w:tcPr>
          <w:p w14:paraId="791EF287" w14:textId="77777777" w:rsidR="00E62E1A" w:rsidRPr="005A153B" w:rsidRDefault="00E62E1A" w:rsidP="00E62E1A">
            <w:pPr>
              <w:numPr>
                <w:ilvl w:val="0"/>
                <w:numId w:val="2"/>
              </w:numPr>
              <w:rPr>
                <w:rFonts w:cs="Times New Roman"/>
                <w:lang w:val="en-US" w:eastAsia="en-GB"/>
              </w:rPr>
            </w:pPr>
            <w:r w:rsidRPr="005A153B">
              <w:rPr>
                <w:rFonts w:cs="Times New Roman"/>
                <w:lang w:val="en-US" w:eastAsia="en-GB"/>
              </w:rPr>
              <w:t>p &lt; 0.1, * p &lt; 0.05, ** p &lt; 0.01, *** p &lt; 0.001</w:t>
            </w:r>
          </w:p>
        </w:tc>
      </w:tr>
    </w:tbl>
    <w:p w14:paraId="61D8968D" w14:textId="77777777" w:rsidR="00E62E1A" w:rsidRDefault="00E62E1A" w:rsidP="00E62E1A">
      <w:pPr>
        <w:ind w:firstLine="0"/>
        <w:rPr>
          <w:rFonts w:cs="Times New Roman"/>
          <w:lang w:eastAsia="en-GB"/>
        </w:rPr>
      </w:pPr>
    </w:p>
    <w:p w14:paraId="4D147FBB" w14:textId="77777777" w:rsidR="00E62E1A" w:rsidRDefault="00E62E1A" w:rsidP="00E62E1A">
      <w:pPr>
        <w:ind w:firstLine="0"/>
        <w:rPr>
          <w:rFonts w:cs="Times New Roman"/>
          <w:lang w:eastAsia="en-GB"/>
        </w:rPr>
      </w:pPr>
    </w:p>
    <w:tbl>
      <w:tblPr>
        <w:tblStyle w:val="TableGridLight"/>
        <w:tblW w:w="2569" w:type="pct"/>
        <w:tblLayout w:type="fixed"/>
        <w:tblLook w:val="0060" w:firstRow="1" w:lastRow="1" w:firstColumn="0" w:lastColumn="0" w:noHBand="0" w:noVBand="0"/>
      </w:tblPr>
      <w:tblGrid>
        <w:gridCol w:w="3376"/>
        <w:gridCol w:w="1428"/>
      </w:tblGrid>
      <w:tr w:rsidR="00E62E1A" w:rsidRPr="000E409A" w14:paraId="03DFFAF6" w14:textId="77777777" w:rsidTr="003A1706">
        <w:tc>
          <w:tcPr>
            <w:tcW w:w="2860" w:type="dxa"/>
          </w:tcPr>
          <w:p w14:paraId="267500FA" w14:textId="77777777" w:rsidR="00E62E1A" w:rsidRPr="000E409A" w:rsidRDefault="00E62E1A" w:rsidP="003A1706">
            <w:pPr>
              <w:ind w:firstLine="0"/>
              <w:rPr>
                <w:rFonts w:cs="Times New Roman"/>
                <w:b/>
                <w:bCs/>
                <w:lang w:val="en-US" w:eastAsia="en-GB"/>
              </w:rPr>
            </w:pPr>
            <w:r w:rsidRPr="000E409A">
              <w:rPr>
                <w:rFonts w:cs="Times New Roman"/>
                <w:b/>
                <w:bCs/>
                <w:lang w:val="en-US" w:eastAsia="en-GB"/>
              </w:rPr>
              <w:t>Class 2 – Residential area</w:t>
            </w:r>
          </w:p>
        </w:tc>
        <w:tc>
          <w:tcPr>
            <w:tcW w:w="1210" w:type="dxa"/>
          </w:tcPr>
          <w:p w14:paraId="71B33AB4" w14:textId="77777777" w:rsidR="00E62E1A" w:rsidRPr="000E409A" w:rsidRDefault="00E62E1A" w:rsidP="003A1706">
            <w:pPr>
              <w:ind w:firstLine="0"/>
              <w:rPr>
                <w:rFonts w:cs="Times New Roman"/>
                <w:lang w:val="en-US" w:eastAsia="en-GB"/>
              </w:rPr>
            </w:pPr>
          </w:p>
        </w:tc>
      </w:tr>
      <w:tr w:rsidR="00E62E1A" w:rsidRPr="000E409A" w14:paraId="32FD1272" w14:textId="77777777" w:rsidTr="003A1706">
        <w:tc>
          <w:tcPr>
            <w:tcW w:w="2860" w:type="dxa"/>
          </w:tcPr>
          <w:p w14:paraId="42AB74AD" w14:textId="77777777" w:rsidR="00E62E1A" w:rsidRPr="000E409A" w:rsidRDefault="00E62E1A" w:rsidP="003A1706">
            <w:pPr>
              <w:ind w:firstLine="0"/>
              <w:rPr>
                <w:rFonts w:cs="Times New Roman"/>
                <w:lang w:val="en-US" w:eastAsia="en-GB"/>
              </w:rPr>
            </w:pPr>
            <w:r w:rsidRPr="000E409A">
              <w:rPr>
                <w:rFonts w:cs="Times New Roman"/>
                <w:lang w:val="en-US" w:eastAsia="en-GB"/>
              </w:rPr>
              <w:t>(Intercept)</w:t>
            </w:r>
          </w:p>
        </w:tc>
        <w:tc>
          <w:tcPr>
            <w:tcW w:w="1210" w:type="dxa"/>
          </w:tcPr>
          <w:p w14:paraId="46A7EB5C" w14:textId="77777777" w:rsidR="00E62E1A" w:rsidRPr="000E409A" w:rsidRDefault="00E62E1A" w:rsidP="003A1706">
            <w:pPr>
              <w:ind w:firstLine="0"/>
              <w:rPr>
                <w:rFonts w:cs="Times New Roman"/>
                <w:lang w:val="en-US" w:eastAsia="en-GB"/>
              </w:rPr>
            </w:pPr>
            <w:r w:rsidRPr="000E409A">
              <w:rPr>
                <w:rFonts w:cs="Times New Roman"/>
                <w:lang w:val="en-US" w:eastAsia="en-GB"/>
              </w:rPr>
              <w:t>22.830**</w:t>
            </w:r>
          </w:p>
        </w:tc>
      </w:tr>
      <w:tr w:rsidR="00E62E1A" w:rsidRPr="000E409A" w14:paraId="487F4AB5" w14:textId="77777777" w:rsidTr="003A1706">
        <w:tc>
          <w:tcPr>
            <w:tcW w:w="2860" w:type="dxa"/>
          </w:tcPr>
          <w:p w14:paraId="31B97A14" w14:textId="77777777" w:rsidR="00E62E1A" w:rsidRPr="000E409A" w:rsidRDefault="00E62E1A" w:rsidP="003A1706">
            <w:pPr>
              <w:ind w:firstLine="0"/>
              <w:rPr>
                <w:rFonts w:cs="Times New Roman"/>
                <w:lang w:val="en-US" w:eastAsia="en-GB"/>
              </w:rPr>
            </w:pPr>
          </w:p>
        </w:tc>
        <w:tc>
          <w:tcPr>
            <w:tcW w:w="1210" w:type="dxa"/>
          </w:tcPr>
          <w:p w14:paraId="338D22DD" w14:textId="77777777" w:rsidR="00E62E1A" w:rsidRPr="000E409A" w:rsidRDefault="00E62E1A" w:rsidP="003A1706">
            <w:pPr>
              <w:ind w:firstLine="0"/>
              <w:rPr>
                <w:rFonts w:cs="Times New Roman"/>
                <w:lang w:val="en-US" w:eastAsia="en-GB"/>
              </w:rPr>
            </w:pPr>
            <w:r w:rsidRPr="000E409A">
              <w:rPr>
                <w:rFonts w:cs="Times New Roman"/>
                <w:lang w:val="en-US" w:eastAsia="en-GB"/>
              </w:rPr>
              <w:t>(6.929)</w:t>
            </w:r>
          </w:p>
        </w:tc>
      </w:tr>
      <w:tr w:rsidR="00E62E1A" w:rsidRPr="000E409A" w14:paraId="22AFD227" w14:textId="77777777" w:rsidTr="003A1706">
        <w:tc>
          <w:tcPr>
            <w:tcW w:w="2860" w:type="dxa"/>
          </w:tcPr>
          <w:p w14:paraId="5661D419" w14:textId="77777777" w:rsidR="00E62E1A" w:rsidRPr="000E409A" w:rsidRDefault="00E62E1A" w:rsidP="003A1706">
            <w:pPr>
              <w:ind w:firstLine="0"/>
              <w:rPr>
                <w:rFonts w:cs="Times New Roman"/>
                <w:lang w:val="en-US" w:eastAsia="en-GB"/>
              </w:rPr>
            </w:pPr>
            <w:r w:rsidRPr="000E409A">
              <w:rPr>
                <w:rFonts w:cs="Times New Roman"/>
                <w:lang w:val="en-US" w:eastAsia="en-GB"/>
              </w:rPr>
              <w:t>casualties_inKabul_l2</w:t>
            </w:r>
          </w:p>
        </w:tc>
        <w:tc>
          <w:tcPr>
            <w:tcW w:w="1210" w:type="dxa"/>
          </w:tcPr>
          <w:p w14:paraId="0212B4D4" w14:textId="77777777" w:rsidR="00E62E1A" w:rsidRPr="000E409A" w:rsidRDefault="00E62E1A" w:rsidP="003A1706">
            <w:pPr>
              <w:ind w:firstLine="0"/>
              <w:rPr>
                <w:rFonts w:cs="Times New Roman"/>
                <w:lang w:val="en-US" w:eastAsia="en-GB"/>
              </w:rPr>
            </w:pPr>
            <w:r w:rsidRPr="000E409A">
              <w:rPr>
                <w:rFonts w:cs="Times New Roman"/>
                <w:lang w:val="en-US" w:eastAsia="en-GB"/>
              </w:rPr>
              <w:t>0.003</w:t>
            </w:r>
          </w:p>
        </w:tc>
      </w:tr>
      <w:tr w:rsidR="00E62E1A" w:rsidRPr="000E409A" w14:paraId="48083660" w14:textId="77777777" w:rsidTr="003A1706">
        <w:tc>
          <w:tcPr>
            <w:tcW w:w="2860" w:type="dxa"/>
          </w:tcPr>
          <w:p w14:paraId="4E1DF14B" w14:textId="77777777" w:rsidR="00E62E1A" w:rsidRPr="000E409A" w:rsidRDefault="00E62E1A" w:rsidP="003A1706">
            <w:pPr>
              <w:ind w:firstLine="0"/>
              <w:rPr>
                <w:rFonts w:cs="Times New Roman"/>
                <w:lang w:val="en-US" w:eastAsia="en-GB"/>
              </w:rPr>
            </w:pPr>
          </w:p>
        </w:tc>
        <w:tc>
          <w:tcPr>
            <w:tcW w:w="1210" w:type="dxa"/>
          </w:tcPr>
          <w:p w14:paraId="6DBEB3E4" w14:textId="77777777" w:rsidR="00E62E1A" w:rsidRPr="000E409A" w:rsidRDefault="00E62E1A" w:rsidP="003A1706">
            <w:pPr>
              <w:ind w:firstLine="0"/>
              <w:rPr>
                <w:rFonts w:cs="Times New Roman"/>
                <w:lang w:val="en-US" w:eastAsia="en-GB"/>
              </w:rPr>
            </w:pPr>
            <w:r w:rsidRPr="000E409A">
              <w:rPr>
                <w:rFonts w:cs="Times New Roman"/>
                <w:lang w:val="en-US" w:eastAsia="en-GB"/>
              </w:rPr>
              <w:t>(0.003)</w:t>
            </w:r>
          </w:p>
        </w:tc>
      </w:tr>
      <w:tr w:rsidR="00E62E1A" w:rsidRPr="000E409A" w14:paraId="6F950B68" w14:textId="77777777" w:rsidTr="003A1706">
        <w:tc>
          <w:tcPr>
            <w:tcW w:w="2860" w:type="dxa"/>
          </w:tcPr>
          <w:p w14:paraId="7E1AE726" w14:textId="77777777" w:rsidR="00E62E1A" w:rsidRPr="000E409A" w:rsidRDefault="00E62E1A" w:rsidP="003A1706">
            <w:pPr>
              <w:ind w:firstLine="0"/>
              <w:rPr>
                <w:rFonts w:cs="Times New Roman"/>
                <w:lang w:val="en-US" w:eastAsia="en-GB"/>
              </w:rPr>
            </w:pPr>
            <w:proofErr w:type="spellStart"/>
            <w:r w:rsidRPr="000E409A">
              <w:rPr>
                <w:rFonts w:cs="Times New Roman"/>
                <w:lang w:val="en-US" w:eastAsia="en-GB"/>
              </w:rPr>
              <w:t>casualties_outKabul</w:t>
            </w:r>
            <w:proofErr w:type="spellEnd"/>
          </w:p>
        </w:tc>
        <w:tc>
          <w:tcPr>
            <w:tcW w:w="1210" w:type="dxa"/>
          </w:tcPr>
          <w:p w14:paraId="69229AAF" w14:textId="77777777" w:rsidR="00E62E1A" w:rsidRPr="000E409A" w:rsidRDefault="00E62E1A" w:rsidP="003A1706">
            <w:pPr>
              <w:ind w:firstLine="0"/>
              <w:rPr>
                <w:rFonts w:cs="Times New Roman"/>
                <w:lang w:val="en-US" w:eastAsia="en-GB"/>
              </w:rPr>
            </w:pPr>
            <w:r w:rsidRPr="000E409A">
              <w:rPr>
                <w:rFonts w:cs="Times New Roman"/>
                <w:lang w:val="en-US" w:eastAsia="en-GB"/>
              </w:rPr>
              <w:t>-0.002*</w:t>
            </w:r>
          </w:p>
        </w:tc>
      </w:tr>
      <w:tr w:rsidR="00E62E1A" w:rsidRPr="000E409A" w14:paraId="668DF6A2" w14:textId="77777777" w:rsidTr="003A1706">
        <w:tc>
          <w:tcPr>
            <w:tcW w:w="2860" w:type="dxa"/>
          </w:tcPr>
          <w:p w14:paraId="43E37AD5" w14:textId="77777777" w:rsidR="00E62E1A" w:rsidRPr="000E409A" w:rsidRDefault="00E62E1A" w:rsidP="003A1706">
            <w:pPr>
              <w:ind w:firstLine="0"/>
              <w:rPr>
                <w:rFonts w:cs="Times New Roman"/>
                <w:lang w:val="en-US" w:eastAsia="en-GB"/>
              </w:rPr>
            </w:pPr>
          </w:p>
        </w:tc>
        <w:tc>
          <w:tcPr>
            <w:tcW w:w="1210" w:type="dxa"/>
          </w:tcPr>
          <w:p w14:paraId="08EC2682" w14:textId="77777777" w:rsidR="00E62E1A" w:rsidRPr="000E409A" w:rsidRDefault="00E62E1A" w:rsidP="003A1706">
            <w:pPr>
              <w:ind w:firstLine="0"/>
              <w:rPr>
                <w:rFonts w:cs="Times New Roman"/>
                <w:lang w:val="en-US" w:eastAsia="en-GB"/>
              </w:rPr>
            </w:pPr>
            <w:r w:rsidRPr="000E409A">
              <w:rPr>
                <w:rFonts w:cs="Times New Roman"/>
                <w:lang w:val="en-US" w:eastAsia="en-GB"/>
              </w:rPr>
              <w:t>(0.001)</w:t>
            </w:r>
          </w:p>
        </w:tc>
      </w:tr>
      <w:tr w:rsidR="00E62E1A" w:rsidRPr="000E409A" w14:paraId="71966AB0" w14:textId="77777777" w:rsidTr="003A1706">
        <w:tc>
          <w:tcPr>
            <w:tcW w:w="2860" w:type="dxa"/>
          </w:tcPr>
          <w:p w14:paraId="6F3B8189" w14:textId="77777777" w:rsidR="00E62E1A" w:rsidRPr="000E409A" w:rsidRDefault="00E62E1A" w:rsidP="003A1706">
            <w:pPr>
              <w:ind w:firstLine="0"/>
              <w:rPr>
                <w:rFonts w:cs="Times New Roman"/>
                <w:lang w:val="en-US" w:eastAsia="en-GB"/>
              </w:rPr>
            </w:pPr>
            <w:proofErr w:type="spellStart"/>
            <w:r w:rsidRPr="000E409A">
              <w:rPr>
                <w:rFonts w:cs="Times New Roman"/>
                <w:lang w:val="en-US" w:eastAsia="en-GB"/>
              </w:rPr>
              <w:t>ODA_grants_tot_billions</w:t>
            </w:r>
            <w:proofErr w:type="spellEnd"/>
          </w:p>
        </w:tc>
        <w:tc>
          <w:tcPr>
            <w:tcW w:w="1210" w:type="dxa"/>
          </w:tcPr>
          <w:p w14:paraId="58E5590F" w14:textId="77777777" w:rsidR="00E62E1A" w:rsidRPr="000E409A" w:rsidRDefault="00E62E1A" w:rsidP="003A1706">
            <w:pPr>
              <w:ind w:firstLine="0"/>
              <w:rPr>
                <w:rFonts w:cs="Times New Roman"/>
                <w:lang w:val="en-US" w:eastAsia="en-GB"/>
              </w:rPr>
            </w:pPr>
            <w:r w:rsidRPr="000E409A">
              <w:rPr>
                <w:rFonts w:cs="Times New Roman"/>
                <w:lang w:val="en-US" w:eastAsia="en-GB"/>
              </w:rPr>
              <w:t>-0.002</w:t>
            </w:r>
          </w:p>
        </w:tc>
      </w:tr>
      <w:tr w:rsidR="00E62E1A" w:rsidRPr="000E409A" w14:paraId="54FBE90E" w14:textId="77777777" w:rsidTr="003A1706">
        <w:tc>
          <w:tcPr>
            <w:tcW w:w="2860" w:type="dxa"/>
          </w:tcPr>
          <w:p w14:paraId="3287E4C3" w14:textId="77777777" w:rsidR="00E62E1A" w:rsidRPr="000E409A" w:rsidRDefault="00E62E1A" w:rsidP="003A1706">
            <w:pPr>
              <w:ind w:firstLine="0"/>
              <w:rPr>
                <w:rFonts w:cs="Times New Roman"/>
                <w:lang w:val="en-US" w:eastAsia="en-GB"/>
              </w:rPr>
            </w:pPr>
          </w:p>
        </w:tc>
        <w:tc>
          <w:tcPr>
            <w:tcW w:w="1210" w:type="dxa"/>
          </w:tcPr>
          <w:p w14:paraId="225FEC60" w14:textId="77777777" w:rsidR="00E62E1A" w:rsidRPr="000E409A" w:rsidRDefault="00E62E1A" w:rsidP="003A1706">
            <w:pPr>
              <w:ind w:firstLine="0"/>
              <w:rPr>
                <w:rFonts w:cs="Times New Roman"/>
                <w:lang w:val="en-US" w:eastAsia="en-GB"/>
              </w:rPr>
            </w:pPr>
            <w:r w:rsidRPr="000E409A">
              <w:rPr>
                <w:rFonts w:cs="Times New Roman"/>
                <w:lang w:val="en-US" w:eastAsia="en-GB"/>
              </w:rPr>
              <w:t>(0.001)</w:t>
            </w:r>
          </w:p>
        </w:tc>
      </w:tr>
      <w:tr w:rsidR="00E62E1A" w:rsidRPr="000E409A" w14:paraId="3AEF94CC" w14:textId="77777777" w:rsidTr="003A1706">
        <w:tc>
          <w:tcPr>
            <w:tcW w:w="2860" w:type="dxa"/>
          </w:tcPr>
          <w:p w14:paraId="5F28912E" w14:textId="77777777" w:rsidR="00E62E1A" w:rsidRPr="000E409A" w:rsidRDefault="00E62E1A" w:rsidP="003A1706">
            <w:pPr>
              <w:ind w:firstLine="0"/>
              <w:rPr>
                <w:rFonts w:cs="Times New Roman"/>
                <w:lang w:val="en-US" w:eastAsia="en-GB"/>
              </w:rPr>
            </w:pPr>
            <w:proofErr w:type="spellStart"/>
            <w:r w:rsidRPr="000E409A">
              <w:rPr>
                <w:rFonts w:cs="Times New Roman"/>
                <w:lang w:val="en-US" w:eastAsia="en-GB"/>
              </w:rPr>
              <w:t>ODA_loan_tot_billions</w:t>
            </w:r>
            <w:proofErr w:type="spellEnd"/>
          </w:p>
        </w:tc>
        <w:tc>
          <w:tcPr>
            <w:tcW w:w="1210" w:type="dxa"/>
          </w:tcPr>
          <w:p w14:paraId="32567C69" w14:textId="77777777" w:rsidR="00E62E1A" w:rsidRPr="000E409A" w:rsidRDefault="00E62E1A" w:rsidP="003A1706">
            <w:pPr>
              <w:ind w:firstLine="0"/>
              <w:rPr>
                <w:rFonts w:cs="Times New Roman"/>
                <w:lang w:val="en-US" w:eastAsia="en-GB"/>
              </w:rPr>
            </w:pPr>
            <w:r w:rsidRPr="000E409A">
              <w:rPr>
                <w:rFonts w:cs="Times New Roman"/>
                <w:lang w:val="en-US" w:eastAsia="en-GB"/>
              </w:rPr>
              <w:t>0.031**</w:t>
            </w:r>
          </w:p>
        </w:tc>
      </w:tr>
      <w:tr w:rsidR="00E62E1A" w:rsidRPr="000E409A" w14:paraId="41A521D6" w14:textId="77777777" w:rsidTr="003A1706">
        <w:tc>
          <w:tcPr>
            <w:tcW w:w="2860" w:type="dxa"/>
          </w:tcPr>
          <w:p w14:paraId="142C28FC" w14:textId="77777777" w:rsidR="00E62E1A" w:rsidRPr="000E409A" w:rsidRDefault="00E62E1A" w:rsidP="003A1706">
            <w:pPr>
              <w:ind w:firstLine="0"/>
              <w:rPr>
                <w:rFonts w:cs="Times New Roman"/>
                <w:lang w:val="en-US" w:eastAsia="en-GB"/>
              </w:rPr>
            </w:pPr>
          </w:p>
        </w:tc>
        <w:tc>
          <w:tcPr>
            <w:tcW w:w="1210" w:type="dxa"/>
          </w:tcPr>
          <w:p w14:paraId="7D2CFAF9" w14:textId="77777777" w:rsidR="00E62E1A" w:rsidRPr="000E409A" w:rsidRDefault="00E62E1A" w:rsidP="003A1706">
            <w:pPr>
              <w:ind w:firstLine="0"/>
              <w:rPr>
                <w:rFonts w:cs="Times New Roman"/>
                <w:lang w:val="en-US" w:eastAsia="en-GB"/>
              </w:rPr>
            </w:pPr>
            <w:r w:rsidRPr="000E409A">
              <w:rPr>
                <w:rFonts w:cs="Times New Roman"/>
                <w:lang w:val="en-US" w:eastAsia="en-GB"/>
              </w:rPr>
              <w:t>(0.009)</w:t>
            </w:r>
          </w:p>
        </w:tc>
      </w:tr>
      <w:tr w:rsidR="00E62E1A" w:rsidRPr="000E409A" w14:paraId="7A7E7ED1" w14:textId="77777777" w:rsidTr="003A1706">
        <w:tc>
          <w:tcPr>
            <w:tcW w:w="2860" w:type="dxa"/>
          </w:tcPr>
          <w:p w14:paraId="770FE07C" w14:textId="77777777" w:rsidR="00E62E1A" w:rsidRPr="000E409A" w:rsidRDefault="00E62E1A" w:rsidP="003A1706">
            <w:pPr>
              <w:ind w:firstLine="0"/>
              <w:rPr>
                <w:rFonts w:cs="Times New Roman"/>
                <w:lang w:val="en-US" w:eastAsia="en-GB"/>
              </w:rPr>
            </w:pPr>
            <w:proofErr w:type="spellStart"/>
            <w:r w:rsidRPr="000E409A">
              <w:rPr>
                <w:rFonts w:cs="Times New Roman"/>
                <w:lang w:val="en-US" w:eastAsia="en-GB"/>
              </w:rPr>
              <w:t>Num.Obs</w:t>
            </w:r>
            <w:proofErr w:type="spellEnd"/>
            <w:r w:rsidRPr="000E409A">
              <w:rPr>
                <w:rFonts w:cs="Times New Roman"/>
                <w:lang w:val="en-US" w:eastAsia="en-GB"/>
              </w:rPr>
              <w:t>.</w:t>
            </w:r>
          </w:p>
        </w:tc>
        <w:tc>
          <w:tcPr>
            <w:tcW w:w="1210" w:type="dxa"/>
          </w:tcPr>
          <w:p w14:paraId="3723FBC5" w14:textId="77777777" w:rsidR="00E62E1A" w:rsidRPr="000E409A" w:rsidRDefault="00E62E1A" w:rsidP="003A1706">
            <w:pPr>
              <w:ind w:firstLine="0"/>
              <w:rPr>
                <w:rFonts w:cs="Times New Roman"/>
                <w:lang w:val="en-US" w:eastAsia="en-GB"/>
              </w:rPr>
            </w:pPr>
            <w:r w:rsidRPr="000E409A">
              <w:rPr>
                <w:rFonts w:cs="Times New Roman"/>
                <w:lang w:val="en-US" w:eastAsia="en-GB"/>
              </w:rPr>
              <w:t>15</w:t>
            </w:r>
          </w:p>
        </w:tc>
      </w:tr>
      <w:tr w:rsidR="00E62E1A" w:rsidRPr="000E409A" w14:paraId="2BA3D933" w14:textId="77777777" w:rsidTr="003A1706">
        <w:tc>
          <w:tcPr>
            <w:tcW w:w="2860" w:type="dxa"/>
          </w:tcPr>
          <w:p w14:paraId="61D4185A" w14:textId="77777777" w:rsidR="00E62E1A" w:rsidRPr="000E409A" w:rsidRDefault="00E62E1A" w:rsidP="003A1706">
            <w:pPr>
              <w:ind w:firstLine="0"/>
              <w:rPr>
                <w:rFonts w:cs="Times New Roman"/>
                <w:lang w:val="en-US" w:eastAsia="en-GB"/>
              </w:rPr>
            </w:pPr>
            <w:r w:rsidRPr="000E409A">
              <w:rPr>
                <w:rFonts w:cs="Times New Roman"/>
                <w:lang w:val="en-US" w:eastAsia="en-GB"/>
              </w:rPr>
              <w:t>R2</w:t>
            </w:r>
          </w:p>
        </w:tc>
        <w:tc>
          <w:tcPr>
            <w:tcW w:w="1210" w:type="dxa"/>
          </w:tcPr>
          <w:p w14:paraId="20B71B6D" w14:textId="77777777" w:rsidR="00E62E1A" w:rsidRPr="000E409A" w:rsidRDefault="00E62E1A" w:rsidP="003A1706">
            <w:pPr>
              <w:ind w:firstLine="0"/>
              <w:rPr>
                <w:rFonts w:cs="Times New Roman"/>
                <w:lang w:val="en-US" w:eastAsia="en-GB"/>
              </w:rPr>
            </w:pPr>
            <w:r w:rsidRPr="000E409A">
              <w:rPr>
                <w:rFonts w:cs="Times New Roman"/>
                <w:lang w:val="en-US" w:eastAsia="en-GB"/>
              </w:rPr>
              <w:t>0.849</w:t>
            </w:r>
          </w:p>
        </w:tc>
      </w:tr>
      <w:tr w:rsidR="00E62E1A" w:rsidRPr="000E409A" w14:paraId="5E50FF03" w14:textId="77777777" w:rsidTr="003A1706">
        <w:tc>
          <w:tcPr>
            <w:tcW w:w="2860" w:type="dxa"/>
          </w:tcPr>
          <w:p w14:paraId="47D040A2" w14:textId="77777777" w:rsidR="00E62E1A" w:rsidRPr="000E409A" w:rsidRDefault="00E62E1A" w:rsidP="003A1706">
            <w:pPr>
              <w:ind w:firstLine="0"/>
              <w:rPr>
                <w:rFonts w:cs="Times New Roman"/>
                <w:lang w:val="en-US" w:eastAsia="en-GB"/>
              </w:rPr>
            </w:pPr>
            <w:r w:rsidRPr="000E409A">
              <w:rPr>
                <w:rFonts w:cs="Times New Roman"/>
                <w:lang w:val="en-US" w:eastAsia="en-GB"/>
              </w:rPr>
              <w:t>R2 Adj.</w:t>
            </w:r>
          </w:p>
        </w:tc>
        <w:tc>
          <w:tcPr>
            <w:tcW w:w="1210" w:type="dxa"/>
          </w:tcPr>
          <w:p w14:paraId="1B4C6F28" w14:textId="77777777" w:rsidR="00E62E1A" w:rsidRPr="000E409A" w:rsidRDefault="00E62E1A" w:rsidP="003A1706">
            <w:pPr>
              <w:ind w:firstLine="0"/>
              <w:rPr>
                <w:rFonts w:cs="Times New Roman"/>
                <w:lang w:val="en-US" w:eastAsia="en-GB"/>
              </w:rPr>
            </w:pPr>
            <w:r w:rsidRPr="000E409A">
              <w:rPr>
                <w:rFonts w:cs="Times New Roman"/>
                <w:lang w:val="en-US" w:eastAsia="en-GB"/>
              </w:rPr>
              <w:t>0.788</w:t>
            </w:r>
          </w:p>
        </w:tc>
      </w:tr>
      <w:tr w:rsidR="00E62E1A" w:rsidRPr="000E409A" w14:paraId="2A78D46B" w14:textId="77777777" w:rsidTr="003A1706">
        <w:tc>
          <w:tcPr>
            <w:tcW w:w="2860" w:type="dxa"/>
          </w:tcPr>
          <w:p w14:paraId="6453F9BE" w14:textId="77777777" w:rsidR="00E62E1A" w:rsidRPr="000E409A" w:rsidRDefault="00E62E1A" w:rsidP="003A1706">
            <w:pPr>
              <w:ind w:firstLine="0"/>
              <w:rPr>
                <w:rFonts w:cs="Times New Roman"/>
                <w:lang w:val="en-US" w:eastAsia="en-GB"/>
              </w:rPr>
            </w:pPr>
            <w:r w:rsidRPr="000E409A">
              <w:rPr>
                <w:rFonts w:cs="Times New Roman"/>
                <w:lang w:val="en-US" w:eastAsia="en-GB"/>
              </w:rPr>
              <w:t>AIC</w:t>
            </w:r>
          </w:p>
        </w:tc>
        <w:tc>
          <w:tcPr>
            <w:tcW w:w="1210" w:type="dxa"/>
          </w:tcPr>
          <w:p w14:paraId="04A0DE32" w14:textId="77777777" w:rsidR="00E62E1A" w:rsidRPr="000E409A" w:rsidRDefault="00E62E1A" w:rsidP="003A1706">
            <w:pPr>
              <w:ind w:firstLine="0"/>
              <w:rPr>
                <w:rFonts w:cs="Times New Roman"/>
                <w:lang w:val="en-US" w:eastAsia="en-GB"/>
              </w:rPr>
            </w:pPr>
            <w:r w:rsidRPr="000E409A">
              <w:rPr>
                <w:rFonts w:cs="Times New Roman"/>
                <w:lang w:val="en-US" w:eastAsia="en-GB"/>
              </w:rPr>
              <w:t>82.1</w:t>
            </w:r>
          </w:p>
        </w:tc>
      </w:tr>
      <w:tr w:rsidR="00E62E1A" w:rsidRPr="000E409A" w14:paraId="715C193B" w14:textId="77777777" w:rsidTr="003A1706">
        <w:tc>
          <w:tcPr>
            <w:tcW w:w="2860" w:type="dxa"/>
          </w:tcPr>
          <w:p w14:paraId="7879E5CF" w14:textId="77777777" w:rsidR="00E62E1A" w:rsidRPr="000E409A" w:rsidRDefault="00E62E1A" w:rsidP="003A1706">
            <w:pPr>
              <w:ind w:firstLine="0"/>
              <w:rPr>
                <w:rFonts w:cs="Times New Roman"/>
                <w:lang w:val="en-US" w:eastAsia="en-GB"/>
              </w:rPr>
            </w:pPr>
            <w:r w:rsidRPr="000E409A">
              <w:rPr>
                <w:rFonts w:cs="Times New Roman"/>
                <w:lang w:val="en-US" w:eastAsia="en-GB"/>
              </w:rPr>
              <w:t>BIC</w:t>
            </w:r>
          </w:p>
        </w:tc>
        <w:tc>
          <w:tcPr>
            <w:tcW w:w="1210" w:type="dxa"/>
          </w:tcPr>
          <w:p w14:paraId="77722757" w14:textId="77777777" w:rsidR="00E62E1A" w:rsidRPr="000E409A" w:rsidRDefault="00E62E1A" w:rsidP="003A1706">
            <w:pPr>
              <w:ind w:firstLine="0"/>
              <w:rPr>
                <w:rFonts w:cs="Times New Roman"/>
                <w:lang w:val="en-US" w:eastAsia="en-GB"/>
              </w:rPr>
            </w:pPr>
            <w:r w:rsidRPr="000E409A">
              <w:rPr>
                <w:rFonts w:cs="Times New Roman"/>
                <w:lang w:val="en-US" w:eastAsia="en-GB"/>
              </w:rPr>
              <w:t>86.4</w:t>
            </w:r>
          </w:p>
        </w:tc>
      </w:tr>
      <w:tr w:rsidR="00E62E1A" w:rsidRPr="000E409A" w14:paraId="016EFADE" w14:textId="77777777" w:rsidTr="003A1706">
        <w:tc>
          <w:tcPr>
            <w:tcW w:w="2860" w:type="dxa"/>
          </w:tcPr>
          <w:p w14:paraId="7540EA89" w14:textId="77777777" w:rsidR="00E62E1A" w:rsidRPr="000E409A" w:rsidRDefault="00E62E1A" w:rsidP="003A1706">
            <w:pPr>
              <w:ind w:firstLine="0"/>
              <w:rPr>
                <w:rFonts w:cs="Times New Roman"/>
                <w:lang w:val="en-US" w:eastAsia="en-GB"/>
              </w:rPr>
            </w:pPr>
            <w:proofErr w:type="spellStart"/>
            <w:r w:rsidRPr="000E409A">
              <w:rPr>
                <w:rFonts w:cs="Times New Roman"/>
                <w:lang w:val="en-US" w:eastAsia="en-GB"/>
              </w:rPr>
              <w:t>Log.Lik</w:t>
            </w:r>
            <w:proofErr w:type="spellEnd"/>
            <w:r w:rsidRPr="000E409A">
              <w:rPr>
                <w:rFonts w:cs="Times New Roman"/>
                <w:lang w:val="en-US" w:eastAsia="en-GB"/>
              </w:rPr>
              <w:t>.</w:t>
            </w:r>
          </w:p>
        </w:tc>
        <w:tc>
          <w:tcPr>
            <w:tcW w:w="1210" w:type="dxa"/>
          </w:tcPr>
          <w:p w14:paraId="56727E95" w14:textId="77777777" w:rsidR="00E62E1A" w:rsidRPr="000E409A" w:rsidRDefault="00E62E1A" w:rsidP="003A1706">
            <w:pPr>
              <w:ind w:firstLine="0"/>
              <w:rPr>
                <w:rFonts w:cs="Times New Roman"/>
                <w:lang w:val="en-US" w:eastAsia="en-GB"/>
              </w:rPr>
            </w:pPr>
            <w:r w:rsidRPr="000E409A">
              <w:rPr>
                <w:rFonts w:cs="Times New Roman"/>
                <w:lang w:val="en-US" w:eastAsia="en-GB"/>
              </w:rPr>
              <w:t>-35.067</w:t>
            </w:r>
          </w:p>
        </w:tc>
      </w:tr>
      <w:tr w:rsidR="00E62E1A" w:rsidRPr="000E409A" w14:paraId="70C69D99" w14:textId="77777777" w:rsidTr="003A1706">
        <w:tc>
          <w:tcPr>
            <w:tcW w:w="2860" w:type="dxa"/>
          </w:tcPr>
          <w:p w14:paraId="199AB6DF" w14:textId="77777777" w:rsidR="00E62E1A" w:rsidRPr="000E409A" w:rsidRDefault="00E62E1A" w:rsidP="003A1706">
            <w:pPr>
              <w:ind w:firstLine="0"/>
              <w:rPr>
                <w:rFonts w:cs="Times New Roman"/>
                <w:lang w:val="en-US" w:eastAsia="en-GB"/>
              </w:rPr>
            </w:pPr>
            <w:r w:rsidRPr="000E409A">
              <w:rPr>
                <w:rFonts w:cs="Times New Roman"/>
                <w:lang w:val="en-US" w:eastAsia="en-GB"/>
              </w:rPr>
              <w:t>RMSE</w:t>
            </w:r>
          </w:p>
        </w:tc>
        <w:tc>
          <w:tcPr>
            <w:tcW w:w="1210" w:type="dxa"/>
          </w:tcPr>
          <w:p w14:paraId="5F664088" w14:textId="77777777" w:rsidR="00E62E1A" w:rsidRPr="000E409A" w:rsidRDefault="00E62E1A" w:rsidP="003A1706">
            <w:pPr>
              <w:ind w:firstLine="0"/>
              <w:rPr>
                <w:rFonts w:cs="Times New Roman"/>
                <w:lang w:val="en-US" w:eastAsia="en-GB"/>
              </w:rPr>
            </w:pPr>
            <w:r w:rsidRPr="000E409A">
              <w:rPr>
                <w:rFonts w:cs="Times New Roman"/>
                <w:lang w:val="en-US" w:eastAsia="en-GB"/>
              </w:rPr>
              <w:t>2.51</w:t>
            </w:r>
          </w:p>
        </w:tc>
      </w:tr>
      <w:tr w:rsidR="00E62E1A" w:rsidRPr="000E409A" w14:paraId="1AC50B6D" w14:textId="77777777" w:rsidTr="003A1706">
        <w:tc>
          <w:tcPr>
            <w:tcW w:w="4070" w:type="dxa"/>
            <w:gridSpan w:val="2"/>
          </w:tcPr>
          <w:p w14:paraId="0E98E63B" w14:textId="77777777" w:rsidR="00E62E1A" w:rsidRPr="000E409A" w:rsidRDefault="00E62E1A" w:rsidP="00E62E1A">
            <w:pPr>
              <w:numPr>
                <w:ilvl w:val="0"/>
                <w:numId w:val="2"/>
              </w:numPr>
              <w:rPr>
                <w:rFonts w:cs="Times New Roman"/>
                <w:lang w:val="en-US" w:eastAsia="en-GB"/>
              </w:rPr>
            </w:pPr>
            <w:r w:rsidRPr="000E409A">
              <w:rPr>
                <w:rFonts w:cs="Times New Roman"/>
                <w:lang w:val="en-US" w:eastAsia="en-GB"/>
              </w:rPr>
              <w:t>p &lt; 0.1, * p &lt; 0.05, ** p &lt; 0.01, *** p &lt; 0.001</w:t>
            </w:r>
          </w:p>
        </w:tc>
      </w:tr>
    </w:tbl>
    <w:p w14:paraId="14540B99" w14:textId="77777777" w:rsidR="00E62E1A" w:rsidRDefault="00E62E1A" w:rsidP="00E62E1A">
      <w:pPr>
        <w:ind w:firstLine="0"/>
        <w:rPr>
          <w:rFonts w:cs="Times New Roman"/>
          <w:lang w:eastAsia="en-GB"/>
        </w:rPr>
      </w:pPr>
    </w:p>
    <w:p w14:paraId="774DAC7E" w14:textId="77777777" w:rsidR="00E62E1A" w:rsidRDefault="00E62E1A" w:rsidP="00E62E1A">
      <w:pPr>
        <w:ind w:firstLine="0"/>
        <w:rPr>
          <w:rFonts w:cs="Times New Roman"/>
          <w:lang w:eastAsia="en-GB"/>
        </w:rPr>
      </w:pPr>
    </w:p>
    <w:p w14:paraId="79DF5BA6" w14:textId="77777777" w:rsidR="00E62E1A" w:rsidRDefault="00E62E1A" w:rsidP="00E62E1A">
      <w:pPr>
        <w:ind w:firstLine="0"/>
        <w:rPr>
          <w:rFonts w:cs="Times New Roman"/>
          <w:lang w:eastAsia="en-GB"/>
        </w:rPr>
      </w:pPr>
    </w:p>
    <w:p w14:paraId="08CBF581" w14:textId="77777777" w:rsidR="00E62E1A" w:rsidRDefault="00E62E1A" w:rsidP="00E62E1A">
      <w:pPr>
        <w:ind w:firstLine="0"/>
        <w:rPr>
          <w:rFonts w:cs="Times New Roman"/>
          <w:lang w:eastAsia="en-GB"/>
        </w:rPr>
      </w:pPr>
    </w:p>
    <w:p w14:paraId="139615A1" w14:textId="77777777" w:rsidR="00E62E1A" w:rsidRDefault="00E62E1A" w:rsidP="00E62E1A">
      <w:pPr>
        <w:ind w:firstLine="0"/>
        <w:rPr>
          <w:rFonts w:cs="Times New Roman"/>
          <w:lang w:eastAsia="en-GB"/>
        </w:rPr>
      </w:pPr>
    </w:p>
    <w:p w14:paraId="7FC88B10" w14:textId="77777777" w:rsidR="00E62E1A" w:rsidRDefault="00E62E1A" w:rsidP="00E62E1A">
      <w:pPr>
        <w:ind w:firstLine="0"/>
        <w:rPr>
          <w:rFonts w:cs="Times New Roman"/>
          <w:lang w:eastAsia="en-GB"/>
        </w:rPr>
      </w:pPr>
    </w:p>
    <w:p w14:paraId="4B8BF340" w14:textId="77777777" w:rsidR="00E62E1A" w:rsidRDefault="00E62E1A" w:rsidP="00E62E1A">
      <w:pPr>
        <w:ind w:firstLine="0"/>
        <w:rPr>
          <w:rFonts w:cs="Times New Roman"/>
          <w:lang w:eastAsia="en-GB"/>
        </w:rPr>
      </w:pPr>
    </w:p>
    <w:p w14:paraId="52FFC3A1" w14:textId="77777777" w:rsidR="00E62E1A" w:rsidRDefault="00E62E1A" w:rsidP="00E62E1A">
      <w:pPr>
        <w:ind w:firstLine="0"/>
        <w:rPr>
          <w:rFonts w:cs="Times New Roman"/>
          <w:lang w:eastAsia="en-GB"/>
        </w:rPr>
      </w:pPr>
    </w:p>
    <w:tbl>
      <w:tblPr>
        <w:tblStyle w:val="TableGridLight"/>
        <w:tblW w:w="2639" w:type="pct"/>
        <w:tblLayout w:type="fixed"/>
        <w:tblLook w:val="0060" w:firstRow="1" w:lastRow="1" w:firstColumn="0" w:lastColumn="0" w:noHBand="0" w:noVBand="0"/>
      </w:tblPr>
      <w:tblGrid>
        <w:gridCol w:w="3506"/>
        <w:gridCol w:w="1429"/>
      </w:tblGrid>
      <w:tr w:rsidR="00E62E1A" w:rsidRPr="00154104" w14:paraId="07DB0B47" w14:textId="77777777" w:rsidTr="003A1706">
        <w:tc>
          <w:tcPr>
            <w:tcW w:w="2970" w:type="dxa"/>
          </w:tcPr>
          <w:p w14:paraId="3900C81D" w14:textId="77777777" w:rsidR="00E62E1A" w:rsidRPr="00154104" w:rsidRDefault="00E62E1A" w:rsidP="003A1706">
            <w:pPr>
              <w:ind w:firstLine="0"/>
              <w:rPr>
                <w:rFonts w:cs="Times New Roman"/>
                <w:b/>
                <w:bCs/>
                <w:lang w:val="en-US" w:eastAsia="en-GB"/>
              </w:rPr>
            </w:pPr>
            <w:r w:rsidRPr="00154104">
              <w:rPr>
                <w:rFonts w:cs="Times New Roman"/>
                <w:b/>
                <w:bCs/>
                <w:lang w:val="en-US" w:eastAsia="en-GB"/>
              </w:rPr>
              <w:lastRenderedPageBreak/>
              <w:t>Class 3 – Informal settlement</w:t>
            </w:r>
          </w:p>
        </w:tc>
        <w:tc>
          <w:tcPr>
            <w:tcW w:w="1210" w:type="dxa"/>
          </w:tcPr>
          <w:p w14:paraId="6E09C518" w14:textId="77777777" w:rsidR="00E62E1A" w:rsidRPr="00154104" w:rsidRDefault="00E62E1A" w:rsidP="003A1706">
            <w:pPr>
              <w:ind w:firstLine="0"/>
              <w:rPr>
                <w:rFonts w:cs="Times New Roman"/>
                <w:lang w:val="en-US" w:eastAsia="en-GB"/>
              </w:rPr>
            </w:pPr>
          </w:p>
        </w:tc>
      </w:tr>
      <w:tr w:rsidR="00E62E1A" w:rsidRPr="00154104" w14:paraId="6B5A1E35" w14:textId="77777777" w:rsidTr="003A1706">
        <w:tc>
          <w:tcPr>
            <w:tcW w:w="2970" w:type="dxa"/>
          </w:tcPr>
          <w:p w14:paraId="794C6972" w14:textId="77777777" w:rsidR="00E62E1A" w:rsidRPr="00154104" w:rsidRDefault="00E62E1A" w:rsidP="003A1706">
            <w:pPr>
              <w:ind w:firstLine="0"/>
              <w:rPr>
                <w:rFonts w:cs="Times New Roman"/>
                <w:lang w:val="en-US" w:eastAsia="en-GB"/>
              </w:rPr>
            </w:pPr>
            <w:r w:rsidRPr="00154104">
              <w:rPr>
                <w:rFonts w:cs="Times New Roman"/>
                <w:lang w:val="en-US" w:eastAsia="en-GB"/>
              </w:rPr>
              <w:t>(Intercept)</w:t>
            </w:r>
          </w:p>
        </w:tc>
        <w:tc>
          <w:tcPr>
            <w:tcW w:w="1210" w:type="dxa"/>
          </w:tcPr>
          <w:p w14:paraId="037645A3" w14:textId="77777777" w:rsidR="00E62E1A" w:rsidRPr="00154104" w:rsidRDefault="00E62E1A" w:rsidP="003A1706">
            <w:pPr>
              <w:ind w:firstLine="0"/>
              <w:rPr>
                <w:rFonts w:cs="Times New Roman"/>
                <w:lang w:val="en-US" w:eastAsia="en-GB"/>
              </w:rPr>
            </w:pPr>
            <w:r w:rsidRPr="00154104">
              <w:rPr>
                <w:rFonts w:cs="Times New Roman"/>
                <w:lang w:val="en-US" w:eastAsia="en-GB"/>
              </w:rPr>
              <w:t>-3.227</w:t>
            </w:r>
          </w:p>
        </w:tc>
      </w:tr>
      <w:tr w:rsidR="00E62E1A" w:rsidRPr="00154104" w14:paraId="4D29C727" w14:textId="77777777" w:rsidTr="003A1706">
        <w:tc>
          <w:tcPr>
            <w:tcW w:w="2970" w:type="dxa"/>
          </w:tcPr>
          <w:p w14:paraId="7B45C698" w14:textId="77777777" w:rsidR="00E62E1A" w:rsidRPr="00154104" w:rsidRDefault="00E62E1A" w:rsidP="003A1706">
            <w:pPr>
              <w:ind w:firstLine="0"/>
              <w:rPr>
                <w:rFonts w:cs="Times New Roman"/>
                <w:lang w:val="en-US" w:eastAsia="en-GB"/>
              </w:rPr>
            </w:pPr>
          </w:p>
        </w:tc>
        <w:tc>
          <w:tcPr>
            <w:tcW w:w="1210" w:type="dxa"/>
          </w:tcPr>
          <w:p w14:paraId="3EE0B26D" w14:textId="77777777" w:rsidR="00E62E1A" w:rsidRPr="00154104" w:rsidRDefault="00E62E1A" w:rsidP="003A1706">
            <w:pPr>
              <w:ind w:firstLine="0"/>
              <w:rPr>
                <w:rFonts w:cs="Times New Roman"/>
                <w:lang w:val="en-US" w:eastAsia="en-GB"/>
              </w:rPr>
            </w:pPr>
            <w:r w:rsidRPr="00154104">
              <w:rPr>
                <w:rFonts w:cs="Times New Roman"/>
                <w:lang w:val="en-US" w:eastAsia="en-GB"/>
              </w:rPr>
              <w:t>(9.730)</w:t>
            </w:r>
          </w:p>
        </w:tc>
      </w:tr>
      <w:tr w:rsidR="00E62E1A" w:rsidRPr="00154104" w14:paraId="5C718950" w14:textId="77777777" w:rsidTr="003A1706">
        <w:tc>
          <w:tcPr>
            <w:tcW w:w="2970" w:type="dxa"/>
          </w:tcPr>
          <w:p w14:paraId="56CA0EEA" w14:textId="77777777" w:rsidR="00E62E1A" w:rsidRPr="00154104" w:rsidRDefault="00E62E1A" w:rsidP="003A1706">
            <w:pPr>
              <w:ind w:firstLine="0"/>
              <w:rPr>
                <w:rFonts w:cs="Times New Roman"/>
                <w:lang w:val="en-US" w:eastAsia="en-GB"/>
              </w:rPr>
            </w:pPr>
            <w:r w:rsidRPr="00154104">
              <w:rPr>
                <w:rFonts w:cs="Times New Roman"/>
                <w:lang w:val="en-US" w:eastAsia="en-GB"/>
              </w:rPr>
              <w:t>TOT_IMM_l2</w:t>
            </w:r>
          </w:p>
        </w:tc>
        <w:tc>
          <w:tcPr>
            <w:tcW w:w="1210" w:type="dxa"/>
          </w:tcPr>
          <w:p w14:paraId="20AB087E" w14:textId="77777777" w:rsidR="00E62E1A" w:rsidRPr="00154104" w:rsidRDefault="00E62E1A" w:rsidP="003A1706">
            <w:pPr>
              <w:ind w:firstLine="0"/>
              <w:rPr>
                <w:rFonts w:cs="Times New Roman"/>
                <w:lang w:val="en-US" w:eastAsia="en-GB"/>
              </w:rPr>
            </w:pPr>
            <w:r w:rsidRPr="00154104">
              <w:rPr>
                <w:rFonts w:cs="Times New Roman"/>
                <w:lang w:val="en-US" w:eastAsia="en-GB"/>
              </w:rPr>
              <w:t>0.000*</w:t>
            </w:r>
          </w:p>
        </w:tc>
      </w:tr>
      <w:tr w:rsidR="00E62E1A" w:rsidRPr="00154104" w14:paraId="1CFD1E7F" w14:textId="77777777" w:rsidTr="003A1706">
        <w:tc>
          <w:tcPr>
            <w:tcW w:w="2970" w:type="dxa"/>
          </w:tcPr>
          <w:p w14:paraId="0AAD9D1B" w14:textId="77777777" w:rsidR="00E62E1A" w:rsidRPr="00154104" w:rsidRDefault="00E62E1A" w:rsidP="003A1706">
            <w:pPr>
              <w:ind w:firstLine="0"/>
              <w:rPr>
                <w:rFonts w:cs="Times New Roman"/>
                <w:lang w:val="en-US" w:eastAsia="en-GB"/>
              </w:rPr>
            </w:pPr>
          </w:p>
        </w:tc>
        <w:tc>
          <w:tcPr>
            <w:tcW w:w="1210" w:type="dxa"/>
          </w:tcPr>
          <w:p w14:paraId="4170BC85" w14:textId="77777777" w:rsidR="00E62E1A" w:rsidRPr="00154104" w:rsidRDefault="00E62E1A" w:rsidP="003A1706">
            <w:pPr>
              <w:ind w:firstLine="0"/>
              <w:rPr>
                <w:rFonts w:cs="Times New Roman"/>
                <w:lang w:val="en-US" w:eastAsia="en-GB"/>
              </w:rPr>
            </w:pPr>
            <w:r w:rsidRPr="00154104">
              <w:rPr>
                <w:rFonts w:cs="Times New Roman"/>
                <w:lang w:val="en-US" w:eastAsia="en-GB"/>
              </w:rPr>
              <w:t>(0.000)</w:t>
            </w:r>
          </w:p>
        </w:tc>
      </w:tr>
      <w:tr w:rsidR="00E62E1A" w:rsidRPr="00154104" w14:paraId="62F91C5D" w14:textId="77777777" w:rsidTr="003A1706">
        <w:tc>
          <w:tcPr>
            <w:tcW w:w="2970" w:type="dxa"/>
          </w:tcPr>
          <w:p w14:paraId="3587C25B" w14:textId="77777777" w:rsidR="00E62E1A" w:rsidRPr="00154104" w:rsidRDefault="00E62E1A" w:rsidP="003A1706">
            <w:pPr>
              <w:ind w:firstLine="0"/>
              <w:rPr>
                <w:rFonts w:cs="Times New Roman"/>
                <w:lang w:val="en-US" w:eastAsia="en-GB"/>
              </w:rPr>
            </w:pPr>
            <w:r w:rsidRPr="00154104">
              <w:rPr>
                <w:rFonts w:cs="Times New Roman"/>
                <w:lang w:val="en-US" w:eastAsia="en-GB"/>
              </w:rPr>
              <w:t>casualties_inKabul_l2</w:t>
            </w:r>
          </w:p>
        </w:tc>
        <w:tc>
          <w:tcPr>
            <w:tcW w:w="1210" w:type="dxa"/>
          </w:tcPr>
          <w:p w14:paraId="3437FD31" w14:textId="77777777" w:rsidR="00E62E1A" w:rsidRPr="00154104" w:rsidRDefault="00E62E1A" w:rsidP="003A1706">
            <w:pPr>
              <w:ind w:firstLine="0"/>
              <w:rPr>
                <w:rFonts w:cs="Times New Roman"/>
                <w:lang w:val="en-US" w:eastAsia="en-GB"/>
              </w:rPr>
            </w:pPr>
            <w:r w:rsidRPr="00154104">
              <w:rPr>
                <w:rFonts w:cs="Times New Roman"/>
                <w:lang w:val="en-US" w:eastAsia="en-GB"/>
              </w:rPr>
              <w:t>-0.023*</w:t>
            </w:r>
          </w:p>
        </w:tc>
      </w:tr>
      <w:tr w:rsidR="00E62E1A" w:rsidRPr="00154104" w14:paraId="52E21577" w14:textId="77777777" w:rsidTr="003A1706">
        <w:tc>
          <w:tcPr>
            <w:tcW w:w="2970" w:type="dxa"/>
          </w:tcPr>
          <w:p w14:paraId="09C1F447" w14:textId="77777777" w:rsidR="00E62E1A" w:rsidRPr="00154104" w:rsidRDefault="00E62E1A" w:rsidP="003A1706">
            <w:pPr>
              <w:ind w:firstLine="0"/>
              <w:rPr>
                <w:rFonts w:cs="Times New Roman"/>
                <w:lang w:val="en-US" w:eastAsia="en-GB"/>
              </w:rPr>
            </w:pPr>
          </w:p>
        </w:tc>
        <w:tc>
          <w:tcPr>
            <w:tcW w:w="1210" w:type="dxa"/>
          </w:tcPr>
          <w:p w14:paraId="70C50F1F" w14:textId="77777777" w:rsidR="00E62E1A" w:rsidRPr="00154104" w:rsidRDefault="00E62E1A" w:rsidP="003A1706">
            <w:pPr>
              <w:ind w:firstLine="0"/>
              <w:rPr>
                <w:rFonts w:cs="Times New Roman"/>
                <w:lang w:val="en-US" w:eastAsia="en-GB"/>
              </w:rPr>
            </w:pPr>
            <w:r w:rsidRPr="00154104">
              <w:rPr>
                <w:rFonts w:cs="Times New Roman"/>
                <w:lang w:val="en-US" w:eastAsia="en-GB"/>
              </w:rPr>
              <w:t>(0.008)</w:t>
            </w:r>
          </w:p>
        </w:tc>
      </w:tr>
      <w:tr w:rsidR="00E62E1A" w:rsidRPr="00154104" w14:paraId="40238FB4" w14:textId="77777777" w:rsidTr="003A1706">
        <w:tc>
          <w:tcPr>
            <w:tcW w:w="2970" w:type="dxa"/>
          </w:tcPr>
          <w:p w14:paraId="465E6426" w14:textId="77777777" w:rsidR="00E62E1A" w:rsidRPr="00154104" w:rsidRDefault="00E62E1A" w:rsidP="003A1706">
            <w:pPr>
              <w:ind w:firstLine="0"/>
              <w:rPr>
                <w:rFonts w:cs="Times New Roman"/>
                <w:lang w:val="en-US" w:eastAsia="en-GB"/>
              </w:rPr>
            </w:pPr>
            <w:proofErr w:type="spellStart"/>
            <w:r w:rsidRPr="00154104">
              <w:rPr>
                <w:rFonts w:cs="Times New Roman"/>
                <w:lang w:val="en-US" w:eastAsia="en-GB"/>
              </w:rPr>
              <w:t>casualties_outKabul</w:t>
            </w:r>
            <w:proofErr w:type="spellEnd"/>
          </w:p>
        </w:tc>
        <w:tc>
          <w:tcPr>
            <w:tcW w:w="1210" w:type="dxa"/>
          </w:tcPr>
          <w:p w14:paraId="2E34F18E" w14:textId="77777777" w:rsidR="00E62E1A" w:rsidRPr="00154104" w:rsidRDefault="00E62E1A" w:rsidP="003A1706">
            <w:pPr>
              <w:ind w:firstLine="0"/>
              <w:rPr>
                <w:rFonts w:cs="Times New Roman"/>
                <w:lang w:val="en-US" w:eastAsia="en-GB"/>
              </w:rPr>
            </w:pPr>
            <w:r w:rsidRPr="00154104">
              <w:rPr>
                <w:rFonts w:cs="Times New Roman"/>
                <w:lang w:val="en-US" w:eastAsia="en-GB"/>
              </w:rPr>
              <w:t>0.004*</w:t>
            </w:r>
          </w:p>
        </w:tc>
      </w:tr>
      <w:tr w:rsidR="00E62E1A" w:rsidRPr="00154104" w14:paraId="0EC35899" w14:textId="77777777" w:rsidTr="003A1706">
        <w:tc>
          <w:tcPr>
            <w:tcW w:w="2970" w:type="dxa"/>
          </w:tcPr>
          <w:p w14:paraId="2F4CD24B" w14:textId="77777777" w:rsidR="00E62E1A" w:rsidRPr="00154104" w:rsidRDefault="00E62E1A" w:rsidP="003A1706">
            <w:pPr>
              <w:ind w:firstLine="0"/>
              <w:rPr>
                <w:rFonts w:cs="Times New Roman"/>
                <w:lang w:val="en-US" w:eastAsia="en-GB"/>
              </w:rPr>
            </w:pPr>
          </w:p>
        </w:tc>
        <w:tc>
          <w:tcPr>
            <w:tcW w:w="1210" w:type="dxa"/>
          </w:tcPr>
          <w:p w14:paraId="312C6249" w14:textId="77777777" w:rsidR="00E62E1A" w:rsidRPr="00154104" w:rsidRDefault="00E62E1A" w:rsidP="003A1706">
            <w:pPr>
              <w:ind w:firstLine="0"/>
              <w:rPr>
                <w:rFonts w:cs="Times New Roman"/>
                <w:lang w:val="en-US" w:eastAsia="en-GB"/>
              </w:rPr>
            </w:pPr>
            <w:r w:rsidRPr="00154104">
              <w:rPr>
                <w:rFonts w:cs="Times New Roman"/>
                <w:lang w:val="en-US" w:eastAsia="en-GB"/>
              </w:rPr>
              <w:t>(0.001)</w:t>
            </w:r>
          </w:p>
        </w:tc>
      </w:tr>
      <w:tr w:rsidR="00E62E1A" w:rsidRPr="00154104" w14:paraId="486CE190" w14:textId="77777777" w:rsidTr="003A1706">
        <w:tc>
          <w:tcPr>
            <w:tcW w:w="2970" w:type="dxa"/>
          </w:tcPr>
          <w:p w14:paraId="772AA365" w14:textId="77777777" w:rsidR="00E62E1A" w:rsidRPr="00154104" w:rsidRDefault="00E62E1A" w:rsidP="003A1706">
            <w:pPr>
              <w:ind w:firstLine="0"/>
              <w:rPr>
                <w:rFonts w:cs="Times New Roman"/>
                <w:lang w:val="en-US" w:eastAsia="en-GB"/>
              </w:rPr>
            </w:pPr>
            <w:r w:rsidRPr="00154104">
              <w:rPr>
                <w:rFonts w:cs="Times New Roman"/>
                <w:lang w:val="en-US" w:eastAsia="en-GB"/>
              </w:rPr>
              <w:t>ODA_loan_tot_billions_l1</w:t>
            </w:r>
          </w:p>
        </w:tc>
        <w:tc>
          <w:tcPr>
            <w:tcW w:w="1210" w:type="dxa"/>
          </w:tcPr>
          <w:p w14:paraId="39CB5446" w14:textId="77777777" w:rsidR="00E62E1A" w:rsidRPr="00154104" w:rsidRDefault="00E62E1A" w:rsidP="003A1706">
            <w:pPr>
              <w:ind w:firstLine="0"/>
              <w:rPr>
                <w:rFonts w:cs="Times New Roman"/>
                <w:lang w:val="en-US" w:eastAsia="en-GB"/>
              </w:rPr>
            </w:pPr>
            <w:r w:rsidRPr="00154104">
              <w:rPr>
                <w:rFonts w:cs="Times New Roman"/>
                <w:lang w:val="en-US" w:eastAsia="en-GB"/>
              </w:rPr>
              <w:t>0.161***</w:t>
            </w:r>
          </w:p>
        </w:tc>
      </w:tr>
      <w:tr w:rsidR="00E62E1A" w:rsidRPr="00154104" w14:paraId="5684BCFB" w14:textId="77777777" w:rsidTr="003A1706">
        <w:tc>
          <w:tcPr>
            <w:tcW w:w="2970" w:type="dxa"/>
          </w:tcPr>
          <w:p w14:paraId="14162CE1" w14:textId="77777777" w:rsidR="00E62E1A" w:rsidRPr="00154104" w:rsidRDefault="00E62E1A" w:rsidP="003A1706">
            <w:pPr>
              <w:ind w:firstLine="0"/>
              <w:rPr>
                <w:rFonts w:cs="Times New Roman"/>
                <w:lang w:val="en-US" w:eastAsia="en-GB"/>
              </w:rPr>
            </w:pPr>
          </w:p>
        </w:tc>
        <w:tc>
          <w:tcPr>
            <w:tcW w:w="1210" w:type="dxa"/>
          </w:tcPr>
          <w:p w14:paraId="31C465DE" w14:textId="77777777" w:rsidR="00E62E1A" w:rsidRPr="00154104" w:rsidRDefault="00E62E1A" w:rsidP="003A1706">
            <w:pPr>
              <w:ind w:firstLine="0"/>
              <w:rPr>
                <w:rFonts w:cs="Times New Roman"/>
                <w:lang w:val="en-US" w:eastAsia="en-GB"/>
              </w:rPr>
            </w:pPr>
            <w:r w:rsidRPr="00154104">
              <w:rPr>
                <w:rFonts w:cs="Times New Roman"/>
                <w:lang w:val="en-US" w:eastAsia="en-GB"/>
              </w:rPr>
              <w:t>(0.030)</w:t>
            </w:r>
          </w:p>
        </w:tc>
      </w:tr>
      <w:tr w:rsidR="00E62E1A" w:rsidRPr="00154104" w14:paraId="7A448EF4" w14:textId="77777777" w:rsidTr="003A1706">
        <w:tc>
          <w:tcPr>
            <w:tcW w:w="2970" w:type="dxa"/>
          </w:tcPr>
          <w:p w14:paraId="3D52C007" w14:textId="77777777" w:rsidR="00E62E1A" w:rsidRPr="00154104" w:rsidRDefault="00E62E1A" w:rsidP="003A1706">
            <w:pPr>
              <w:ind w:firstLine="0"/>
              <w:rPr>
                <w:rFonts w:cs="Times New Roman"/>
                <w:lang w:val="en-US" w:eastAsia="en-GB"/>
              </w:rPr>
            </w:pPr>
            <w:proofErr w:type="spellStart"/>
            <w:r w:rsidRPr="00154104">
              <w:rPr>
                <w:rFonts w:cs="Times New Roman"/>
                <w:lang w:val="en-US" w:eastAsia="en-GB"/>
              </w:rPr>
              <w:t>Num.Obs</w:t>
            </w:r>
            <w:proofErr w:type="spellEnd"/>
            <w:r w:rsidRPr="00154104">
              <w:rPr>
                <w:rFonts w:cs="Times New Roman"/>
                <w:lang w:val="en-US" w:eastAsia="en-GB"/>
              </w:rPr>
              <w:t>.</w:t>
            </w:r>
          </w:p>
        </w:tc>
        <w:tc>
          <w:tcPr>
            <w:tcW w:w="1210" w:type="dxa"/>
          </w:tcPr>
          <w:p w14:paraId="2A9D9407" w14:textId="77777777" w:rsidR="00E62E1A" w:rsidRPr="00154104" w:rsidRDefault="00E62E1A" w:rsidP="003A1706">
            <w:pPr>
              <w:ind w:firstLine="0"/>
              <w:rPr>
                <w:rFonts w:cs="Times New Roman"/>
                <w:lang w:val="en-US" w:eastAsia="en-GB"/>
              </w:rPr>
            </w:pPr>
            <w:r w:rsidRPr="00154104">
              <w:rPr>
                <w:rFonts w:cs="Times New Roman"/>
                <w:lang w:val="en-US" w:eastAsia="en-GB"/>
              </w:rPr>
              <w:t>15</w:t>
            </w:r>
          </w:p>
        </w:tc>
      </w:tr>
      <w:tr w:rsidR="00E62E1A" w:rsidRPr="00154104" w14:paraId="2E4C754E" w14:textId="77777777" w:rsidTr="003A1706">
        <w:tc>
          <w:tcPr>
            <w:tcW w:w="2970" w:type="dxa"/>
          </w:tcPr>
          <w:p w14:paraId="332D329C" w14:textId="77777777" w:rsidR="00E62E1A" w:rsidRPr="00154104" w:rsidRDefault="00E62E1A" w:rsidP="003A1706">
            <w:pPr>
              <w:ind w:firstLine="0"/>
              <w:rPr>
                <w:rFonts w:cs="Times New Roman"/>
                <w:lang w:val="en-US" w:eastAsia="en-GB"/>
              </w:rPr>
            </w:pPr>
            <w:r w:rsidRPr="00154104">
              <w:rPr>
                <w:rFonts w:cs="Times New Roman"/>
                <w:lang w:val="en-US" w:eastAsia="en-GB"/>
              </w:rPr>
              <w:t>R2</w:t>
            </w:r>
          </w:p>
        </w:tc>
        <w:tc>
          <w:tcPr>
            <w:tcW w:w="1210" w:type="dxa"/>
          </w:tcPr>
          <w:p w14:paraId="67FB49D6" w14:textId="77777777" w:rsidR="00E62E1A" w:rsidRPr="00154104" w:rsidRDefault="00E62E1A" w:rsidP="003A1706">
            <w:pPr>
              <w:ind w:firstLine="0"/>
              <w:rPr>
                <w:rFonts w:cs="Times New Roman"/>
                <w:lang w:val="en-US" w:eastAsia="en-GB"/>
              </w:rPr>
            </w:pPr>
            <w:r w:rsidRPr="00154104">
              <w:rPr>
                <w:rFonts w:cs="Times New Roman"/>
                <w:lang w:val="en-US" w:eastAsia="en-GB"/>
              </w:rPr>
              <w:t>0.800</w:t>
            </w:r>
          </w:p>
        </w:tc>
      </w:tr>
      <w:tr w:rsidR="00E62E1A" w:rsidRPr="00154104" w14:paraId="0C36934A" w14:textId="77777777" w:rsidTr="003A1706">
        <w:tc>
          <w:tcPr>
            <w:tcW w:w="2970" w:type="dxa"/>
          </w:tcPr>
          <w:p w14:paraId="463CEDA7" w14:textId="77777777" w:rsidR="00E62E1A" w:rsidRPr="00154104" w:rsidRDefault="00E62E1A" w:rsidP="003A1706">
            <w:pPr>
              <w:ind w:firstLine="0"/>
              <w:rPr>
                <w:rFonts w:cs="Times New Roman"/>
                <w:lang w:val="en-US" w:eastAsia="en-GB"/>
              </w:rPr>
            </w:pPr>
            <w:r w:rsidRPr="00154104">
              <w:rPr>
                <w:rFonts w:cs="Times New Roman"/>
                <w:lang w:val="en-US" w:eastAsia="en-GB"/>
              </w:rPr>
              <w:t>R2 Adj.</w:t>
            </w:r>
          </w:p>
        </w:tc>
        <w:tc>
          <w:tcPr>
            <w:tcW w:w="1210" w:type="dxa"/>
          </w:tcPr>
          <w:p w14:paraId="2A7601FA" w14:textId="77777777" w:rsidR="00E62E1A" w:rsidRPr="00154104" w:rsidRDefault="00E62E1A" w:rsidP="003A1706">
            <w:pPr>
              <w:ind w:firstLine="0"/>
              <w:rPr>
                <w:rFonts w:cs="Times New Roman"/>
                <w:lang w:val="en-US" w:eastAsia="en-GB"/>
              </w:rPr>
            </w:pPr>
            <w:r w:rsidRPr="00154104">
              <w:rPr>
                <w:rFonts w:cs="Times New Roman"/>
                <w:lang w:val="en-US" w:eastAsia="en-GB"/>
              </w:rPr>
              <w:t>0.721</w:t>
            </w:r>
          </w:p>
        </w:tc>
      </w:tr>
      <w:tr w:rsidR="00E62E1A" w:rsidRPr="00154104" w14:paraId="50476087" w14:textId="77777777" w:rsidTr="003A1706">
        <w:tc>
          <w:tcPr>
            <w:tcW w:w="2970" w:type="dxa"/>
          </w:tcPr>
          <w:p w14:paraId="24BD2B97" w14:textId="77777777" w:rsidR="00E62E1A" w:rsidRPr="00154104" w:rsidRDefault="00E62E1A" w:rsidP="003A1706">
            <w:pPr>
              <w:ind w:firstLine="0"/>
              <w:rPr>
                <w:rFonts w:cs="Times New Roman"/>
                <w:lang w:val="en-US" w:eastAsia="en-GB"/>
              </w:rPr>
            </w:pPr>
            <w:r w:rsidRPr="00154104">
              <w:rPr>
                <w:rFonts w:cs="Times New Roman"/>
                <w:lang w:val="en-US" w:eastAsia="en-GB"/>
              </w:rPr>
              <w:t>AIC</w:t>
            </w:r>
          </w:p>
        </w:tc>
        <w:tc>
          <w:tcPr>
            <w:tcW w:w="1210" w:type="dxa"/>
          </w:tcPr>
          <w:p w14:paraId="083E120E" w14:textId="77777777" w:rsidR="00E62E1A" w:rsidRPr="00154104" w:rsidRDefault="00E62E1A" w:rsidP="003A1706">
            <w:pPr>
              <w:ind w:firstLine="0"/>
              <w:rPr>
                <w:rFonts w:cs="Times New Roman"/>
                <w:lang w:val="en-US" w:eastAsia="en-GB"/>
              </w:rPr>
            </w:pPr>
            <w:r w:rsidRPr="00154104">
              <w:rPr>
                <w:rFonts w:cs="Times New Roman"/>
                <w:lang w:val="en-US" w:eastAsia="en-GB"/>
              </w:rPr>
              <w:t>120.1</w:t>
            </w:r>
          </w:p>
        </w:tc>
      </w:tr>
      <w:tr w:rsidR="00E62E1A" w:rsidRPr="00154104" w14:paraId="72881761" w14:textId="77777777" w:rsidTr="003A1706">
        <w:tc>
          <w:tcPr>
            <w:tcW w:w="2970" w:type="dxa"/>
          </w:tcPr>
          <w:p w14:paraId="5D4EF2C8" w14:textId="77777777" w:rsidR="00E62E1A" w:rsidRPr="00154104" w:rsidRDefault="00E62E1A" w:rsidP="003A1706">
            <w:pPr>
              <w:ind w:firstLine="0"/>
              <w:rPr>
                <w:rFonts w:cs="Times New Roman"/>
                <w:lang w:val="en-US" w:eastAsia="en-GB"/>
              </w:rPr>
            </w:pPr>
            <w:r w:rsidRPr="00154104">
              <w:rPr>
                <w:rFonts w:cs="Times New Roman"/>
                <w:lang w:val="en-US" w:eastAsia="en-GB"/>
              </w:rPr>
              <w:t>BIC</w:t>
            </w:r>
          </w:p>
        </w:tc>
        <w:tc>
          <w:tcPr>
            <w:tcW w:w="1210" w:type="dxa"/>
          </w:tcPr>
          <w:p w14:paraId="38C4D765" w14:textId="77777777" w:rsidR="00E62E1A" w:rsidRPr="00154104" w:rsidRDefault="00E62E1A" w:rsidP="003A1706">
            <w:pPr>
              <w:ind w:firstLine="0"/>
              <w:rPr>
                <w:rFonts w:cs="Times New Roman"/>
                <w:lang w:val="en-US" w:eastAsia="en-GB"/>
              </w:rPr>
            </w:pPr>
            <w:r w:rsidRPr="00154104">
              <w:rPr>
                <w:rFonts w:cs="Times New Roman"/>
                <w:lang w:val="en-US" w:eastAsia="en-GB"/>
              </w:rPr>
              <w:t>124.3</w:t>
            </w:r>
          </w:p>
        </w:tc>
      </w:tr>
      <w:tr w:rsidR="00E62E1A" w:rsidRPr="00154104" w14:paraId="23B750DA" w14:textId="77777777" w:rsidTr="003A1706">
        <w:tc>
          <w:tcPr>
            <w:tcW w:w="2970" w:type="dxa"/>
          </w:tcPr>
          <w:p w14:paraId="69F5CE56" w14:textId="77777777" w:rsidR="00E62E1A" w:rsidRPr="00154104" w:rsidRDefault="00E62E1A" w:rsidP="003A1706">
            <w:pPr>
              <w:ind w:firstLine="0"/>
              <w:rPr>
                <w:rFonts w:cs="Times New Roman"/>
                <w:lang w:val="en-US" w:eastAsia="en-GB"/>
              </w:rPr>
            </w:pPr>
            <w:proofErr w:type="spellStart"/>
            <w:r w:rsidRPr="00154104">
              <w:rPr>
                <w:rFonts w:cs="Times New Roman"/>
                <w:lang w:val="en-US" w:eastAsia="en-GB"/>
              </w:rPr>
              <w:t>Log.Lik</w:t>
            </w:r>
            <w:proofErr w:type="spellEnd"/>
            <w:r w:rsidRPr="00154104">
              <w:rPr>
                <w:rFonts w:cs="Times New Roman"/>
                <w:lang w:val="en-US" w:eastAsia="en-GB"/>
              </w:rPr>
              <w:t>.</w:t>
            </w:r>
          </w:p>
        </w:tc>
        <w:tc>
          <w:tcPr>
            <w:tcW w:w="1210" w:type="dxa"/>
          </w:tcPr>
          <w:p w14:paraId="15F99AE0" w14:textId="77777777" w:rsidR="00E62E1A" w:rsidRPr="00154104" w:rsidRDefault="00E62E1A" w:rsidP="003A1706">
            <w:pPr>
              <w:ind w:firstLine="0"/>
              <w:rPr>
                <w:rFonts w:cs="Times New Roman"/>
                <w:lang w:val="en-US" w:eastAsia="en-GB"/>
              </w:rPr>
            </w:pPr>
            <w:r w:rsidRPr="00154104">
              <w:rPr>
                <w:rFonts w:cs="Times New Roman"/>
                <w:lang w:val="en-US" w:eastAsia="en-GB"/>
              </w:rPr>
              <w:t>-54.039</w:t>
            </w:r>
          </w:p>
        </w:tc>
      </w:tr>
      <w:tr w:rsidR="00E62E1A" w:rsidRPr="00154104" w14:paraId="11BA5439" w14:textId="77777777" w:rsidTr="003A1706">
        <w:tc>
          <w:tcPr>
            <w:tcW w:w="2970" w:type="dxa"/>
          </w:tcPr>
          <w:p w14:paraId="4AA58DFE" w14:textId="77777777" w:rsidR="00E62E1A" w:rsidRPr="00154104" w:rsidRDefault="00E62E1A" w:rsidP="003A1706">
            <w:pPr>
              <w:ind w:firstLine="0"/>
              <w:rPr>
                <w:rFonts w:cs="Times New Roman"/>
                <w:lang w:val="en-US" w:eastAsia="en-GB"/>
              </w:rPr>
            </w:pPr>
            <w:r w:rsidRPr="00154104">
              <w:rPr>
                <w:rFonts w:cs="Times New Roman"/>
                <w:lang w:val="en-US" w:eastAsia="en-GB"/>
              </w:rPr>
              <w:t>RMSE</w:t>
            </w:r>
          </w:p>
        </w:tc>
        <w:tc>
          <w:tcPr>
            <w:tcW w:w="1210" w:type="dxa"/>
          </w:tcPr>
          <w:p w14:paraId="4C451819" w14:textId="77777777" w:rsidR="00E62E1A" w:rsidRPr="00154104" w:rsidRDefault="00E62E1A" w:rsidP="003A1706">
            <w:pPr>
              <w:ind w:firstLine="0"/>
              <w:rPr>
                <w:rFonts w:cs="Times New Roman"/>
                <w:lang w:val="en-US" w:eastAsia="en-GB"/>
              </w:rPr>
            </w:pPr>
            <w:r w:rsidRPr="00154104">
              <w:rPr>
                <w:rFonts w:cs="Times New Roman"/>
                <w:lang w:val="en-US" w:eastAsia="en-GB"/>
              </w:rPr>
              <w:t>8.88</w:t>
            </w:r>
          </w:p>
        </w:tc>
      </w:tr>
      <w:tr w:rsidR="00E62E1A" w:rsidRPr="00154104" w14:paraId="3F0A855C" w14:textId="77777777" w:rsidTr="003A1706">
        <w:tc>
          <w:tcPr>
            <w:tcW w:w="4180" w:type="dxa"/>
            <w:gridSpan w:val="2"/>
          </w:tcPr>
          <w:p w14:paraId="343DB9B8" w14:textId="77777777" w:rsidR="00E62E1A" w:rsidRPr="00154104" w:rsidRDefault="00E62E1A" w:rsidP="00E62E1A">
            <w:pPr>
              <w:numPr>
                <w:ilvl w:val="0"/>
                <w:numId w:val="2"/>
              </w:numPr>
              <w:rPr>
                <w:rFonts w:cs="Times New Roman"/>
                <w:lang w:val="en-US" w:eastAsia="en-GB"/>
              </w:rPr>
            </w:pPr>
            <w:r w:rsidRPr="00154104">
              <w:rPr>
                <w:rFonts w:cs="Times New Roman"/>
                <w:lang w:val="en-US" w:eastAsia="en-GB"/>
              </w:rPr>
              <w:t>p &lt; 0.1, * p &lt; 0.05, ** p &lt; 0.01, *** p &lt; 0.001</w:t>
            </w:r>
          </w:p>
        </w:tc>
      </w:tr>
    </w:tbl>
    <w:p w14:paraId="11AAF922" w14:textId="77777777" w:rsidR="00E62E1A" w:rsidRPr="00154104" w:rsidRDefault="00E62E1A" w:rsidP="00E62E1A">
      <w:pPr>
        <w:ind w:firstLine="0"/>
        <w:rPr>
          <w:rFonts w:cs="Times New Roman"/>
          <w:lang w:val="en-US" w:eastAsia="en-GB"/>
        </w:rPr>
      </w:pPr>
    </w:p>
    <w:tbl>
      <w:tblPr>
        <w:tblStyle w:val="TableGridLight"/>
        <w:tblW w:w="2708" w:type="pct"/>
        <w:tblLayout w:type="fixed"/>
        <w:tblLook w:val="0060" w:firstRow="1" w:lastRow="1" w:firstColumn="0" w:lastColumn="0" w:noHBand="0" w:noVBand="0"/>
      </w:tblPr>
      <w:tblGrid>
        <w:gridCol w:w="3766"/>
        <w:gridCol w:w="1298"/>
      </w:tblGrid>
      <w:tr w:rsidR="00E62E1A" w:rsidRPr="001C135A" w14:paraId="0AF1B618" w14:textId="77777777" w:rsidTr="003A1706">
        <w:tc>
          <w:tcPr>
            <w:tcW w:w="3190" w:type="dxa"/>
          </w:tcPr>
          <w:p w14:paraId="6724579A" w14:textId="77777777" w:rsidR="00E62E1A" w:rsidRPr="001C135A" w:rsidRDefault="00E62E1A" w:rsidP="003A1706">
            <w:pPr>
              <w:ind w:firstLine="0"/>
              <w:rPr>
                <w:rFonts w:cs="Times New Roman"/>
                <w:b/>
                <w:bCs/>
                <w:lang w:val="en-US" w:eastAsia="en-GB"/>
              </w:rPr>
            </w:pPr>
            <w:r w:rsidRPr="001C135A">
              <w:rPr>
                <w:rFonts w:cs="Times New Roman"/>
                <w:b/>
                <w:bCs/>
                <w:lang w:val="en-US" w:eastAsia="en-GB"/>
              </w:rPr>
              <w:t xml:space="preserve">Class 4 – </w:t>
            </w:r>
            <w:proofErr w:type="spellStart"/>
            <w:proofErr w:type="gramStart"/>
            <w:r w:rsidRPr="001C135A">
              <w:rPr>
                <w:rFonts w:cs="Times New Roman"/>
                <w:b/>
                <w:bCs/>
                <w:lang w:val="en-US" w:eastAsia="en-GB"/>
              </w:rPr>
              <w:t>non residential</w:t>
            </w:r>
            <w:proofErr w:type="spellEnd"/>
            <w:proofErr w:type="gramEnd"/>
            <w:r w:rsidRPr="001C135A">
              <w:rPr>
                <w:rFonts w:cs="Times New Roman"/>
                <w:b/>
                <w:bCs/>
                <w:lang w:val="en-US" w:eastAsia="en-GB"/>
              </w:rPr>
              <w:t xml:space="preserve"> area</w:t>
            </w:r>
          </w:p>
        </w:tc>
        <w:tc>
          <w:tcPr>
            <w:tcW w:w="1100" w:type="dxa"/>
          </w:tcPr>
          <w:p w14:paraId="7841AF5F" w14:textId="77777777" w:rsidR="00E62E1A" w:rsidRPr="001C135A" w:rsidRDefault="00E62E1A" w:rsidP="003A1706">
            <w:pPr>
              <w:ind w:firstLine="0"/>
              <w:rPr>
                <w:rFonts w:cs="Times New Roman"/>
                <w:lang w:val="en-US" w:eastAsia="en-GB"/>
              </w:rPr>
            </w:pPr>
          </w:p>
        </w:tc>
      </w:tr>
      <w:tr w:rsidR="00E62E1A" w:rsidRPr="001C135A" w14:paraId="455586B8" w14:textId="77777777" w:rsidTr="003A1706">
        <w:tc>
          <w:tcPr>
            <w:tcW w:w="3190" w:type="dxa"/>
          </w:tcPr>
          <w:p w14:paraId="75E35D74" w14:textId="77777777" w:rsidR="00E62E1A" w:rsidRPr="001C135A" w:rsidRDefault="00E62E1A" w:rsidP="003A1706">
            <w:pPr>
              <w:ind w:firstLine="0"/>
              <w:rPr>
                <w:rFonts w:cs="Times New Roman"/>
                <w:lang w:val="en-US" w:eastAsia="en-GB"/>
              </w:rPr>
            </w:pPr>
            <w:r w:rsidRPr="001C135A">
              <w:rPr>
                <w:rFonts w:cs="Times New Roman"/>
                <w:lang w:val="en-US" w:eastAsia="en-GB"/>
              </w:rPr>
              <w:t>(Intercept)</w:t>
            </w:r>
          </w:p>
        </w:tc>
        <w:tc>
          <w:tcPr>
            <w:tcW w:w="1100" w:type="dxa"/>
          </w:tcPr>
          <w:p w14:paraId="2E8527D3" w14:textId="77777777" w:rsidR="00E62E1A" w:rsidRPr="001C135A" w:rsidRDefault="00E62E1A" w:rsidP="003A1706">
            <w:pPr>
              <w:ind w:firstLine="0"/>
              <w:rPr>
                <w:rFonts w:cs="Times New Roman"/>
                <w:lang w:val="en-US" w:eastAsia="en-GB"/>
              </w:rPr>
            </w:pPr>
            <w:r w:rsidRPr="001C135A">
              <w:rPr>
                <w:rFonts w:cs="Times New Roman"/>
                <w:lang w:val="en-US" w:eastAsia="en-GB"/>
              </w:rPr>
              <w:t>-2.015</w:t>
            </w:r>
          </w:p>
        </w:tc>
      </w:tr>
      <w:tr w:rsidR="00E62E1A" w:rsidRPr="001C135A" w14:paraId="4EF58F46" w14:textId="77777777" w:rsidTr="003A1706">
        <w:tc>
          <w:tcPr>
            <w:tcW w:w="3190" w:type="dxa"/>
          </w:tcPr>
          <w:p w14:paraId="7D1E1C1A" w14:textId="77777777" w:rsidR="00E62E1A" w:rsidRPr="001C135A" w:rsidRDefault="00E62E1A" w:rsidP="003A1706">
            <w:pPr>
              <w:ind w:firstLine="0"/>
              <w:rPr>
                <w:rFonts w:cs="Times New Roman"/>
                <w:lang w:val="en-US" w:eastAsia="en-GB"/>
              </w:rPr>
            </w:pPr>
          </w:p>
        </w:tc>
        <w:tc>
          <w:tcPr>
            <w:tcW w:w="1100" w:type="dxa"/>
          </w:tcPr>
          <w:p w14:paraId="07291ACB" w14:textId="77777777" w:rsidR="00E62E1A" w:rsidRPr="001C135A" w:rsidRDefault="00E62E1A" w:rsidP="003A1706">
            <w:pPr>
              <w:ind w:firstLine="0"/>
              <w:rPr>
                <w:rFonts w:cs="Times New Roman"/>
                <w:lang w:val="en-US" w:eastAsia="en-GB"/>
              </w:rPr>
            </w:pPr>
            <w:r w:rsidRPr="001C135A">
              <w:rPr>
                <w:rFonts w:cs="Times New Roman"/>
                <w:lang w:val="en-US" w:eastAsia="en-GB"/>
              </w:rPr>
              <w:t>(2.610)</w:t>
            </w:r>
          </w:p>
        </w:tc>
      </w:tr>
      <w:tr w:rsidR="00E62E1A" w:rsidRPr="001C135A" w14:paraId="42A87471" w14:textId="77777777" w:rsidTr="003A1706">
        <w:tc>
          <w:tcPr>
            <w:tcW w:w="3190" w:type="dxa"/>
          </w:tcPr>
          <w:p w14:paraId="3D864CBE" w14:textId="77777777" w:rsidR="00E62E1A" w:rsidRPr="001C135A" w:rsidRDefault="00E62E1A" w:rsidP="003A1706">
            <w:pPr>
              <w:ind w:firstLine="0"/>
              <w:rPr>
                <w:rFonts w:cs="Times New Roman"/>
                <w:lang w:val="en-US" w:eastAsia="en-GB"/>
              </w:rPr>
            </w:pPr>
            <w:r w:rsidRPr="001C135A">
              <w:rPr>
                <w:rFonts w:cs="Times New Roman"/>
                <w:lang w:val="en-US" w:eastAsia="en-GB"/>
              </w:rPr>
              <w:t>casualties_inKabul_l2</w:t>
            </w:r>
          </w:p>
        </w:tc>
        <w:tc>
          <w:tcPr>
            <w:tcW w:w="1100" w:type="dxa"/>
          </w:tcPr>
          <w:p w14:paraId="643AE678" w14:textId="77777777" w:rsidR="00E62E1A" w:rsidRPr="001C135A" w:rsidRDefault="00E62E1A" w:rsidP="003A1706">
            <w:pPr>
              <w:ind w:firstLine="0"/>
              <w:rPr>
                <w:rFonts w:cs="Times New Roman"/>
                <w:lang w:val="en-US" w:eastAsia="en-GB"/>
              </w:rPr>
            </w:pPr>
            <w:r w:rsidRPr="001C135A">
              <w:rPr>
                <w:rFonts w:cs="Times New Roman"/>
                <w:lang w:val="en-US" w:eastAsia="en-GB"/>
              </w:rPr>
              <w:t>0.003+</w:t>
            </w:r>
          </w:p>
        </w:tc>
      </w:tr>
      <w:tr w:rsidR="00E62E1A" w:rsidRPr="001C135A" w14:paraId="464E02CC" w14:textId="77777777" w:rsidTr="003A1706">
        <w:tc>
          <w:tcPr>
            <w:tcW w:w="3190" w:type="dxa"/>
          </w:tcPr>
          <w:p w14:paraId="5387EDA3" w14:textId="77777777" w:rsidR="00E62E1A" w:rsidRPr="001C135A" w:rsidRDefault="00E62E1A" w:rsidP="003A1706">
            <w:pPr>
              <w:ind w:firstLine="0"/>
              <w:rPr>
                <w:rFonts w:cs="Times New Roman"/>
                <w:lang w:val="en-US" w:eastAsia="en-GB"/>
              </w:rPr>
            </w:pPr>
          </w:p>
        </w:tc>
        <w:tc>
          <w:tcPr>
            <w:tcW w:w="1100" w:type="dxa"/>
          </w:tcPr>
          <w:p w14:paraId="20B47735" w14:textId="77777777" w:rsidR="00E62E1A" w:rsidRPr="001C135A" w:rsidRDefault="00E62E1A" w:rsidP="003A1706">
            <w:pPr>
              <w:ind w:firstLine="0"/>
              <w:rPr>
                <w:rFonts w:cs="Times New Roman"/>
                <w:lang w:val="en-US" w:eastAsia="en-GB"/>
              </w:rPr>
            </w:pPr>
            <w:r w:rsidRPr="001C135A">
              <w:rPr>
                <w:rFonts w:cs="Times New Roman"/>
                <w:lang w:val="en-US" w:eastAsia="en-GB"/>
              </w:rPr>
              <w:t>(0.001)</w:t>
            </w:r>
          </w:p>
        </w:tc>
      </w:tr>
      <w:tr w:rsidR="00E62E1A" w:rsidRPr="001C135A" w14:paraId="3F205126" w14:textId="77777777" w:rsidTr="003A1706">
        <w:tc>
          <w:tcPr>
            <w:tcW w:w="3190" w:type="dxa"/>
          </w:tcPr>
          <w:p w14:paraId="39CE1E15" w14:textId="77777777" w:rsidR="00E62E1A" w:rsidRPr="001C135A" w:rsidRDefault="00E62E1A" w:rsidP="003A1706">
            <w:pPr>
              <w:ind w:firstLine="0"/>
              <w:rPr>
                <w:rFonts w:cs="Times New Roman"/>
                <w:lang w:val="en-US" w:eastAsia="en-GB"/>
              </w:rPr>
            </w:pPr>
            <w:r w:rsidRPr="001C135A">
              <w:rPr>
                <w:rFonts w:cs="Times New Roman"/>
                <w:lang w:val="en-US" w:eastAsia="en-GB"/>
              </w:rPr>
              <w:t>casualties_outKabul_l1</w:t>
            </w:r>
          </w:p>
        </w:tc>
        <w:tc>
          <w:tcPr>
            <w:tcW w:w="1100" w:type="dxa"/>
          </w:tcPr>
          <w:p w14:paraId="3364DA88" w14:textId="77777777" w:rsidR="00E62E1A" w:rsidRPr="001C135A" w:rsidRDefault="00E62E1A" w:rsidP="003A1706">
            <w:pPr>
              <w:ind w:firstLine="0"/>
              <w:rPr>
                <w:rFonts w:cs="Times New Roman"/>
                <w:lang w:val="en-US" w:eastAsia="en-GB"/>
              </w:rPr>
            </w:pPr>
            <w:r w:rsidRPr="001C135A">
              <w:rPr>
                <w:rFonts w:cs="Times New Roman"/>
                <w:lang w:val="en-US" w:eastAsia="en-GB"/>
              </w:rPr>
              <w:t>-0.001+</w:t>
            </w:r>
          </w:p>
        </w:tc>
      </w:tr>
      <w:tr w:rsidR="00E62E1A" w:rsidRPr="001C135A" w14:paraId="114C19CC" w14:textId="77777777" w:rsidTr="003A1706">
        <w:tc>
          <w:tcPr>
            <w:tcW w:w="3190" w:type="dxa"/>
          </w:tcPr>
          <w:p w14:paraId="55D5EC0E" w14:textId="77777777" w:rsidR="00E62E1A" w:rsidRPr="001C135A" w:rsidRDefault="00E62E1A" w:rsidP="003A1706">
            <w:pPr>
              <w:ind w:firstLine="0"/>
              <w:rPr>
                <w:rFonts w:cs="Times New Roman"/>
                <w:lang w:val="en-US" w:eastAsia="en-GB"/>
              </w:rPr>
            </w:pPr>
          </w:p>
        </w:tc>
        <w:tc>
          <w:tcPr>
            <w:tcW w:w="1100" w:type="dxa"/>
          </w:tcPr>
          <w:p w14:paraId="0ACDB958" w14:textId="77777777" w:rsidR="00E62E1A" w:rsidRPr="001C135A" w:rsidRDefault="00E62E1A" w:rsidP="003A1706">
            <w:pPr>
              <w:ind w:firstLine="0"/>
              <w:rPr>
                <w:rFonts w:cs="Times New Roman"/>
                <w:lang w:val="en-US" w:eastAsia="en-GB"/>
              </w:rPr>
            </w:pPr>
            <w:r w:rsidRPr="001C135A">
              <w:rPr>
                <w:rFonts w:cs="Times New Roman"/>
                <w:lang w:val="en-US" w:eastAsia="en-GB"/>
              </w:rPr>
              <w:t>(0.000)</w:t>
            </w:r>
          </w:p>
        </w:tc>
      </w:tr>
      <w:tr w:rsidR="00E62E1A" w:rsidRPr="001C135A" w14:paraId="5916697A" w14:textId="77777777" w:rsidTr="003A1706">
        <w:tc>
          <w:tcPr>
            <w:tcW w:w="3190" w:type="dxa"/>
          </w:tcPr>
          <w:p w14:paraId="2F865CC2" w14:textId="77777777" w:rsidR="00E62E1A" w:rsidRPr="001C135A" w:rsidRDefault="00E62E1A" w:rsidP="003A1706">
            <w:pPr>
              <w:ind w:firstLine="0"/>
              <w:rPr>
                <w:rFonts w:cs="Times New Roman"/>
                <w:lang w:val="en-US" w:eastAsia="en-GB"/>
              </w:rPr>
            </w:pPr>
            <w:r w:rsidRPr="001C135A">
              <w:rPr>
                <w:rFonts w:cs="Times New Roman"/>
                <w:lang w:val="en-US" w:eastAsia="en-GB"/>
              </w:rPr>
              <w:t>ODA_grants_tot_billions_l2</w:t>
            </w:r>
          </w:p>
        </w:tc>
        <w:tc>
          <w:tcPr>
            <w:tcW w:w="1100" w:type="dxa"/>
          </w:tcPr>
          <w:p w14:paraId="50A15A6A" w14:textId="77777777" w:rsidR="00E62E1A" w:rsidRPr="001C135A" w:rsidRDefault="00E62E1A" w:rsidP="003A1706">
            <w:pPr>
              <w:ind w:firstLine="0"/>
              <w:rPr>
                <w:rFonts w:cs="Times New Roman"/>
                <w:lang w:val="en-US" w:eastAsia="en-GB"/>
              </w:rPr>
            </w:pPr>
            <w:r w:rsidRPr="001C135A">
              <w:rPr>
                <w:rFonts w:cs="Times New Roman"/>
                <w:lang w:val="en-US" w:eastAsia="en-GB"/>
              </w:rPr>
              <w:t>0.000</w:t>
            </w:r>
          </w:p>
        </w:tc>
      </w:tr>
      <w:tr w:rsidR="00E62E1A" w:rsidRPr="001C135A" w14:paraId="62CD8E28" w14:textId="77777777" w:rsidTr="003A1706">
        <w:tc>
          <w:tcPr>
            <w:tcW w:w="3190" w:type="dxa"/>
          </w:tcPr>
          <w:p w14:paraId="4BD94669" w14:textId="77777777" w:rsidR="00E62E1A" w:rsidRPr="001C135A" w:rsidRDefault="00E62E1A" w:rsidP="003A1706">
            <w:pPr>
              <w:ind w:firstLine="0"/>
              <w:rPr>
                <w:rFonts w:cs="Times New Roman"/>
                <w:lang w:val="en-US" w:eastAsia="en-GB"/>
              </w:rPr>
            </w:pPr>
          </w:p>
        </w:tc>
        <w:tc>
          <w:tcPr>
            <w:tcW w:w="1100" w:type="dxa"/>
          </w:tcPr>
          <w:p w14:paraId="696F02DC" w14:textId="77777777" w:rsidR="00E62E1A" w:rsidRPr="001C135A" w:rsidRDefault="00E62E1A" w:rsidP="003A1706">
            <w:pPr>
              <w:ind w:firstLine="0"/>
              <w:rPr>
                <w:rFonts w:cs="Times New Roman"/>
                <w:lang w:val="en-US" w:eastAsia="en-GB"/>
              </w:rPr>
            </w:pPr>
            <w:r w:rsidRPr="001C135A">
              <w:rPr>
                <w:rFonts w:cs="Times New Roman"/>
                <w:lang w:val="en-US" w:eastAsia="en-GB"/>
              </w:rPr>
              <w:t>(0.001)</w:t>
            </w:r>
          </w:p>
        </w:tc>
      </w:tr>
      <w:tr w:rsidR="00E62E1A" w:rsidRPr="001C135A" w14:paraId="18A454E7" w14:textId="77777777" w:rsidTr="003A1706">
        <w:tc>
          <w:tcPr>
            <w:tcW w:w="3190" w:type="dxa"/>
          </w:tcPr>
          <w:p w14:paraId="02D38561" w14:textId="77777777" w:rsidR="00E62E1A" w:rsidRPr="001C135A" w:rsidRDefault="00E62E1A" w:rsidP="003A1706">
            <w:pPr>
              <w:ind w:firstLine="0"/>
              <w:rPr>
                <w:rFonts w:cs="Times New Roman"/>
                <w:lang w:val="en-US" w:eastAsia="en-GB"/>
              </w:rPr>
            </w:pPr>
            <w:r w:rsidRPr="001C135A">
              <w:rPr>
                <w:rFonts w:cs="Times New Roman"/>
                <w:lang w:val="en-US" w:eastAsia="en-GB"/>
              </w:rPr>
              <w:t>Tech_coop_l1</w:t>
            </w:r>
          </w:p>
        </w:tc>
        <w:tc>
          <w:tcPr>
            <w:tcW w:w="1100" w:type="dxa"/>
          </w:tcPr>
          <w:p w14:paraId="07B07C7C" w14:textId="77777777" w:rsidR="00E62E1A" w:rsidRPr="001C135A" w:rsidRDefault="00E62E1A" w:rsidP="003A1706">
            <w:pPr>
              <w:ind w:firstLine="0"/>
              <w:rPr>
                <w:rFonts w:cs="Times New Roman"/>
                <w:lang w:val="en-US" w:eastAsia="en-GB"/>
              </w:rPr>
            </w:pPr>
            <w:r w:rsidRPr="001C135A">
              <w:rPr>
                <w:rFonts w:cs="Times New Roman"/>
                <w:lang w:val="en-US" w:eastAsia="en-GB"/>
              </w:rPr>
              <w:t>0.007*</w:t>
            </w:r>
          </w:p>
        </w:tc>
      </w:tr>
      <w:tr w:rsidR="00E62E1A" w:rsidRPr="001C135A" w14:paraId="6703AE73" w14:textId="77777777" w:rsidTr="003A1706">
        <w:tc>
          <w:tcPr>
            <w:tcW w:w="3190" w:type="dxa"/>
          </w:tcPr>
          <w:p w14:paraId="7359E0B2" w14:textId="77777777" w:rsidR="00E62E1A" w:rsidRPr="001C135A" w:rsidRDefault="00E62E1A" w:rsidP="003A1706">
            <w:pPr>
              <w:ind w:firstLine="0"/>
              <w:rPr>
                <w:rFonts w:cs="Times New Roman"/>
                <w:lang w:val="en-US" w:eastAsia="en-GB"/>
              </w:rPr>
            </w:pPr>
          </w:p>
        </w:tc>
        <w:tc>
          <w:tcPr>
            <w:tcW w:w="1100" w:type="dxa"/>
          </w:tcPr>
          <w:p w14:paraId="5A0E05DC" w14:textId="77777777" w:rsidR="00E62E1A" w:rsidRPr="001C135A" w:rsidRDefault="00E62E1A" w:rsidP="003A1706">
            <w:pPr>
              <w:ind w:firstLine="0"/>
              <w:rPr>
                <w:rFonts w:cs="Times New Roman"/>
                <w:lang w:val="en-US" w:eastAsia="en-GB"/>
              </w:rPr>
            </w:pPr>
            <w:r w:rsidRPr="001C135A">
              <w:rPr>
                <w:rFonts w:cs="Times New Roman"/>
                <w:lang w:val="en-US" w:eastAsia="en-GB"/>
              </w:rPr>
              <w:t>(0.003)</w:t>
            </w:r>
          </w:p>
        </w:tc>
      </w:tr>
      <w:tr w:rsidR="00E62E1A" w:rsidRPr="001C135A" w14:paraId="7DA1A109" w14:textId="77777777" w:rsidTr="003A1706">
        <w:tc>
          <w:tcPr>
            <w:tcW w:w="3190" w:type="dxa"/>
          </w:tcPr>
          <w:p w14:paraId="13485057" w14:textId="77777777" w:rsidR="00E62E1A" w:rsidRPr="001C135A" w:rsidRDefault="00E62E1A" w:rsidP="003A1706">
            <w:pPr>
              <w:ind w:firstLine="0"/>
              <w:rPr>
                <w:rFonts w:cs="Times New Roman"/>
                <w:lang w:val="en-US" w:eastAsia="en-GB"/>
              </w:rPr>
            </w:pPr>
            <w:proofErr w:type="spellStart"/>
            <w:r w:rsidRPr="001C135A">
              <w:rPr>
                <w:rFonts w:cs="Times New Roman"/>
                <w:lang w:val="en-US" w:eastAsia="en-GB"/>
              </w:rPr>
              <w:t>Num.Obs</w:t>
            </w:r>
            <w:proofErr w:type="spellEnd"/>
            <w:r w:rsidRPr="001C135A">
              <w:rPr>
                <w:rFonts w:cs="Times New Roman"/>
                <w:lang w:val="en-US" w:eastAsia="en-GB"/>
              </w:rPr>
              <w:t>.</w:t>
            </w:r>
          </w:p>
        </w:tc>
        <w:tc>
          <w:tcPr>
            <w:tcW w:w="1100" w:type="dxa"/>
          </w:tcPr>
          <w:p w14:paraId="583ED5EC" w14:textId="77777777" w:rsidR="00E62E1A" w:rsidRPr="001C135A" w:rsidRDefault="00E62E1A" w:rsidP="003A1706">
            <w:pPr>
              <w:ind w:firstLine="0"/>
              <w:rPr>
                <w:rFonts w:cs="Times New Roman"/>
                <w:lang w:val="en-US" w:eastAsia="en-GB"/>
              </w:rPr>
            </w:pPr>
            <w:r w:rsidRPr="001C135A">
              <w:rPr>
                <w:rFonts w:cs="Times New Roman"/>
                <w:lang w:val="en-US" w:eastAsia="en-GB"/>
              </w:rPr>
              <w:t>15</w:t>
            </w:r>
          </w:p>
        </w:tc>
      </w:tr>
      <w:tr w:rsidR="00E62E1A" w:rsidRPr="001C135A" w14:paraId="23635542" w14:textId="77777777" w:rsidTr="003A1706">
        <w:tc>
          <w:tcPr>
            <w:tcW w:w="3190" w:type="dxa"/>
          </w:tcPr>
          <w:p w14:paraId="3CABE276" w14:textId="77777777" w:rsidR="00E62E1A" w:rsidRPr="001C135A" w:rsidRDefault="00E62E1A" w:rsidP="003A1706">
            <w:pPr>
              <w:ind w:firstLine="0"/>
              <w:rPr>
                <w:rFonts w:cs="Times New Roman"/>
                <w:lang w:val="en-US" w:eastAsia="en-GB"/>
              </w:rPr>
            </w:pPr>
            <w:r w:rsidRPr="001C135A">
              <w:rPr>
                <w:rFonts w:cs="Times New Roman"/>
                <w:lang w:val="en-US" w:eastAsia="en-GB"/>
              </w:rPr>
              <w:t>R2</w:t>
            </w:r>
          </w:p>
        </w:tc>
        <w:tc>
          <w:tcPr>
            <w:tcW w:w="1100" w:type="dxa"/>
          </w:tcPr>
          <w:p w14:paraId="291B9D03" w14:textId="77777777" w:rsidR="00E62E1A" w:rsidRPr="001C135A" w:rsidRDefault="00E62E1A" w:rsidP="003A1706">
            <w:pPr>
              <w:ind w:firstLine="0"/>
              <w:rPr>
                <w:rFonts w:cs="Times New Roman"/>
                <w:lang w:val="en-US" w:eastAsia="en-GB"/>
              </w:rPr>
            </w:pPr>
            <w:r w:rsidRPr="001C135A">
              <w:rPr>
                <w:rFonts w:cs="Times New Roman"/>
                <w:lang w:val="en-US" w:eastAsia="en-GB"/>
              </w:rPr>
              <w:t>0.750</w:t>
            </w:r>
          </w:p>
        </w:tc>
      </w:tr>
      <w:tr w:rsidR="00E62E1A" w:rsidRPr="001C135A" w14:paraId="7FBB076C" w14:textId="77777777" w:rsidTr="003A1706">
        <w:tc>
          <w:tcPr>
            <w:tcW w:w="3190" w:type="dxa"/>
          </w:tcPr>
          <w:p w14:paraId="34CA7E4C" w14:textId="77777777" w:rsidR="00E62E1A" w:rsidRPr="001C135A" w:rsidRDefault="00E62E1A" w:rsidP="003A1706">
            <w:pPr>
              <w:ind w:firstLine="0"/>
              <w:rPr>
                <w:rFonts w:cs="Times New Roman"/>
                <w:lang w:val="en-US" w:eastAsia="en-GB"/>
              </w:rPr>
            </w:pPr>
            <w:r w:rsidRPr="001C135A">
              <w:rPr>
                <w:rFonts w:cs="Times New Roman"/>
                <w:lang w:val="en-US" w:eastAsia="en-GB"/>
              </w:rPr>
              <w:t>R2 Adj.</w:t>
            </w:r>
          </w:p>
        </w:tc>
        <w:tc>
          <w:tcPr>
            <w:tcW w:w="1100" w:type="dxa"/>
          </w:tcPr>
          <w:p w14:paraId="575C01B9" w14:textId="77777777" w:rsidR="00E62E1A" w:rsidRPr="001C135A" w:rsidRDefault="00E62E1A" w:rsidP="003A1706">
            <w:pPr>
              <w:ind w:firstLine="0"/>
              <w:rPr>
                <w:rFonts w:cs="Times New Roman"/>
                <w:lang w:val="en-US" w:eastAsia="en-GB"/>
              </w:rPr>
            </w:pPr>
            <w:r w:rsidRPr="001C135A">
              <w:rPr>
                <w:rFonts w:cs="Times New Roman"/>
                <w:lang w:val="en-US" w:eastAsia="en-GB"/>
              </w:rPr>
              <w:t>0.651</w:t>
            </w:r>
          </w:p>
        </w:tc>
      </w:tr>
      <w:tr w:rsidR="00E62E1A" w:rsidRPr="001C135A" w14:paraId="4F48CAD7" w14:textId="77777777" w:rsidTr="003A1706">
        <w:tc>
          <w:tcPr>
            <w:tcW w:w="3190" w:type="dxa"/>
          </w:tcPr>
          <w:p w14:paraId="4518A5AE" w14:textId="77777777" w:rsidR="00E62E1A" w:rsidRPr="001C135A" w:rsidRDefault="00E62E1A" w:rsidP="003A1706">
            <w:pPr>
              <w:ind w:firstLine="0"/>
              <w:rPr>
                <w:rFonts w:cs="Times New Roman"/>
                <w:lang w:val="en-US" w:eastAsia="en-GB"/>
              </w:rPr>
            </w:pPr>
            <w:r w:rsidRPr="001C135A">
              <w:rPr>
                <w:rFonts w:cs="Times New Roman"/>
                <w:lang w:val="en-US" w:eastAsia="en-GB"/>
              </w:rPr>
              <w:t>AIC</w:t>
            </w:r>
          </w:p>
        </w:tc>
        <w:tc>
          <w:tcPr>
            <w:tcW w:w="1100" w:type="dxa"/>
          </w:tcPr>
          <w:p w14:paraId="5D98F055" w14:textId="77777777" w:rsidR="00E62E1A" w:rsidRPr="001C135A" w:rsidRDefault="00E62E1A" w:rsidP="003A1706">
            <w:pPr>
              <w:ind w:firstLine="0"/>
              <w:rPr>
                <w:rFonts w:cs="Times New Roman"/>
                <w:lang w:val="en-US" w:eastAsia="en-GB"/>
              </w:rPr>
            </w:pPr>
            <w:r w:rsidRPr="001C135A">
              <w:rPr>
                <w:rFonts w:cs="Times New Roman"/>
                <w:lang w:val="en-US" w:eastAsia="en-GB"/>
              </w:rPr>
              <w:t>58.7</w:t>
            </w:r>
          </w:p>
        </w:tc>
      </w:tr>
      <w:tr w:rsidR="00E62E1A" w:rsidRPr="001C135A" w14:paraId="5CE61858" w14:textId="77777777" w:rsidTr="003A1706">
        <w:tc>
          <w:tcPr>
            <w:tcW w:w="3190" w:type="dxa"/>
          </w:tcPr>
          <w:p w14:paraId="369A6B67" w14:textId="77777777" w:rsidR="00E62E1A" w:rsidRPr="001C135A" w:rsidRDefault="00E62E1A" w:rsidP="003A1706">
            <w:pPr>
              <w:ind w:firstLine="0"/>
              <w:rPr>
                <w:rFonts w:cs="Times New Roman"/>
                <w:lang w:val="en-US" w:eastAsia="en-GB"/>
              </w:rPr>
            </w:pPr>
            <w:r w:rsidRPr="001C135A">
              <w:rPr>
                <w:rFonts w:cs="Times New Roman"/>
                <w:lang w:val="en-US" w:eastAsia="en-GB"/>
              </w:rPr>
              <w:t>BIC</w:t>
            </w:r>
          </w:p>
        </w:tc>
        <w:tc>
          <w:tcPr>
            <w:tcW w:w="1100" w:type="dxa"/>
          </w:tcPr>
          <w:p w14:paraId="5D172B54" w14:textId="77777777" w:rsidR="00E62E1A" w:rsidRPr="001C135A" w:rsidRDefault="00E62E1A" w:rsidP="003A1706">
            <w:pPr>
              <w:ind w:firstLine="0"/>
              <w:rPr>
                <w:rFonts w:cs="Times New Roman"/>
                <w:lang w:val="en-US" w:eastAsia="en-GB"/>
              </w:rPr>
            </w:pPr>
            <w:r w:rsidRPr="001C135A">
              <w:rPr>
                <w:rFonts w:cs="Times New Roman"/>
                <w:lang w:val="en-US" w:eastAsia="en-GB"/>
              </w:rPr>
              <w:t>63.0</w:t>
            </w:r>
          </w:p>
        </w:tc>
      </w:tr>
      <w:tr w:rsidR="00E62E1A" w:rsidRPr="001C135A" w14:paraId="5A7138B6" w14:textId="77777777" w:rsidTr="003A1706">
        <w:tc>
          <w:tcPr>
            <w:tcW w:w="3190" w:type="dxa"/>
          </w:tcPr>
          <w:p w14:paraId="0240D837" w14:textId="77777777" w:rsidR="00E62E1A" w:rsidRPr="001C135A" w:rsidRDefault="00E62E1A" w:rsidP="003A1706">
            <w:pPr>
              <w:ind w:firstLine="0"/>
              <w:rPr>
                <w:rFonts w:cs="Times New Roman"/>
                <w:lang w:val="en-US" w:eastAsia="en-GB"/>
              </w:rPr>
            </w:pPr>
            <w:proofErr w:type="spellStart"/>
            <w:r w:rsidRPr="001C135A">
              <w:rPr>
                <w:rFonts w:cs="Times New Roman"/>
                <w:lang w:val="en-US" w:eastAsia="en-GB"/>
              </w:rPr>
              <w:t>Log.Lik</w:t>
            </w:r>
            <w:proofErr w:type="spellEnd"/>
            <w:r w:rsidRPr="001C135A">
              <w:rPr>
                <w:rFonts w:cs="Times New Roman"/>
                <w:lang w:val="en-US" w:eastAsia="en-GB"/>
              </w:rPr>
              <w:t>.</w:t>
            </w:r>
          </w:p>
        </w:tc>
        <w:tc>
          <w:tcPr>
            <w:tcW w:w="1100" w:type="dxa"/>
          </w:tcPr>
          <w:p w14:paraId="0CB36D35" w14:textId="77777777" w:rsidR="00E62E1A" w:rsidRPr="001C135A" w:rsidRDefault="00E62E1A" w:rsidP="003A1706">
            <w:pPr>
              <w:ind w:firstLine="0"/>
              <w:rPr>
                <w:rFonts w:cs="Times New Roman"/>
                <w:lang w:val="en-US" w:eastAsia="en-GB"/>
              </w:rPr>
            </w:pPr>
            <w:r w:rsidRPr="001C135A">
              <w:rPr>
                <w:rFonts w:cs="Times New Roman"/>
                <w:lang w:val="en-US" w:eastAsia="en-GB"/>
              </w:rPr>
              <w:t>-23.367</w:t>
            </w:r>
          </w:p>
        </w:tc>
      </w:tr>
      <w:tr w:rsidR="00E62E1A" w:rsidRPr="001C135A" w14:paraId="0B6CA5EB" w14:textId="77777777" w:rsidTr="003A1706">
        <w:tc>
          <w:tcPr>
            <w:tcW w:w="3190" w:type="dxa"/>
          </w:tcPr>
          <w:p w14:paraId="44998044" w14:textId="77777777" w:rsidR="00E62E1A" w:rsidRPr="001C135A" w:rsidRDefault="00E62E1A" w:rsidP="003A1706">
            <w:pPr>
              <w:ind w:firstLine="0"/>
              <w:rPr>
                <w:rFonts w:cs="Times New Roman"/>
                <w:lang w:val="en-US" w:eastAsia="en-GB"/>
              </w:rPr>
            </w:pPr>
            <w:r w:rsidRPr="001C135A">
              <w:rPr>
                <w:rFonts w:cs="Times New Roman"/>
                <w:lang w:val="en-US" w:eastAsia="en-GB"/>
              </w:rPr>
              <w:t>RMSE</w:t>
            </w:r>
          </w:p>
        </w:tc>
        <w:tc>
          <w:tcPr>
            <w:tcW w:w="1100" w:type="dxa"/>
          </w:tcPr>
          <w:p w14:paraId="4FDA794F" w14:textId="77777777" w:rsidR="00E62E1A" w:rsidRPr="001C135A" w:rsidRDefault="00E62E1A" w:rsidP="003A1706">
            <w:pPr>
              <w:ind w:firstLine="0"/>
              <w:rPr>
                <w:rFonts w:cs="Times New Roman"/>
                <w:lang w:val="en-US" w:eastAsia="en-GB"/>
              </w:rPr>
            </w:pPr>
            <w:r w:rsidRPr="001C135A">
              <w:rPr>
                <w:rFonts w:cs="Times New Roman"/>
                <w:lang w:val="en-US" w:eastAsia="en-GB"/>
              </w:rPr>
              <w:t>1.15</w:t>
            </w:r>
          </w:p>
        </w:tc>
      </w:tr>
      <w:tr w:rsidR="00E62E1A" w:rsidRPr="001C135A" w14:paraId="5FAF79AD" w14:textId="77777777" w:rsidTr="003A1706">
        <w:tc>
          <w:tcPr>
            <w:tcW w:w="4290" w:type="dxa"/>
            <w:gridSpan w:val="2"/>
          </w:tcPr>
          <w:p w14:paraId="6225D028" w14:textId="77777777" w:rsidR="00E62E1A" w:rsidRPr="001C135A" w:rsidRDefault="00E62E1A" w:rsidP="00E62E1A">
            <w:pPr>
              <w:numPr>
                <w:ilvl w:val="0"/>
                <w:numId w:val="2"/>
              </w:numPr>
              <w:rPr>
                <w:rFonts w:cs="Times New Roman"/>
                <w:lang w:val="en-US" w:eastAsia="en-GB"/>
              </w:rPr>
            </w:pPr>
            <w:r w:rsidRPr="001C135A">
              <w:rPr>
                <w:rFonts w:cs="Times New Roman"/>
                <w:lang w:val="en-US" w:eastAsia="en-GB"/>
              </w:rPr>
              <w:t>p &lt; 0.1, * p &lt; 0.05, ** p &lt; 0.01, *** p &lt; 0.001</w:t>
            </w:r>
          </w:p>
        </w:tc>
      </w:tr>
    </w:tbl>
    <w:p w14:paraId="10385FCB" w14:textId="77777777" w:rsidR="004C38CA" w:rsidRDefault="004C38CA"/>
    <w:sectPr w:rsidR="004C38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C2C2042A"/>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2D985701"/>
    <w:multiLevelType w:val="hybridMultilevel"/>
    <w:tmpl w:val="24FC58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97217340">
    <w:abstractNumId w:val="1"/>
  </w:num>
  <w:num w:numId="2" w16cid:durableId="145900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E1A"/>
    <w:rsid w:val="00216688"/>
    <w:rsid w:val="004C38CA"/>
    <w:rsid w:val="005009FC"/>
    <w:rsid w:val="00982F85"/>
    <w:rsid w:val="00E62E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0B7A2"/>
  <w15:chartTrackingRefBased/>
  <w15:docId w15:val="{2ED4985C-03C5-4BDD-B15D-798E3A8F0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E1A"/>
    <w:pPr>
      <w:spacing w:after="0" w:line="240" w:lineRule="auto"/>
      <w:ind w:firstLine="425"/>
    </w:pPr>
    <w:rPr>
      <w:rFonts w:ascii="Times New Roman" w:hAnsi="Times New Roman"/>
      <w:sz w:val="22"/>
      <w:szCs w:val="22"/>
      <w:lang w:val="en-GB"/>
    </w:rPr>
  </w:style>
  <w:style w:type="paragraph" w:styleId="Heading1">
    <w:name w:val="heading 1"/>
    <w:basedOn w:val="Normal"/>
    <w:next w:val="Normal"/>
    <w:link w:val="Heading1Char"/>
    <w:uiPriority w:val="9"/>
    <w:qFormat/>
    <w:rsid w:val="00E62E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2E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2E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2E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2E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2E1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2E1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2E1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2E1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2E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2E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2E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2E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2E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2E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2E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2E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2E1A"/>
    <w:rPr>
      <w:rFonts w:eastAsiaTheme="majorEastAsia" w:cstheme="majorBidi"/>
      <w:color w:val="272727" w:themeColor="text1" w:themeTint="D8"/>
    </w:rPr>
  </w:style>
  <w:style w:type="paragraph" w:styleId="Title">
    <w:name w:val="Title"/>
    <w:basedOn w:val="Normal"/>
    <w:next w:val="Normal"/>
    <w:link w:val="TitleChar"/>
    <w:uiPriority w:val="10"/>
    <w:qFormat/>
    <w:rsid w:val="00E62E1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2E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2E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2E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2E1A"/>
    <w:pPr>
      <w:spacing w:before="160"/>
      <w:jc w:val="center"/>
    </w:pPr>
    <w:rPr>
      <w:i/>
      <w:iCs/>
      <w:color w:val="404040" w:themeColor="text1" w:themeTint="BF"/>
    </w:rPr>
  </w:style>
  <w:style w:type="character" w:customStyle="1" w:styleId="QuoteChar">
    <w:name w:val="Quote Char"/>
    <w:basedOn w:val="DefaultParagraphFont"/>
    <w:link w:val="Quote"/>
    <w:uiPriority w:val="29"/>
    <w:rsid w:val="00E62E1A"/>
    <w:rPr>
      <w:i/>
      <w:iCs/>
      <w:color w:val="404040" w:themeColor="text1" w:themeTint="BF"/>
    </w:rPr>
  </w:style>
  <w:style w:type="paragraph" w:styleId="ListParagraph">
    <w:name w:val="List Paragraph"/>
    <w:basedOn w:val="Normal"/>
    <w:uiPriority w:val="34"/>
    <w:qFormat/>
    <w:rsid w:val="00E62E1A"/>
    <w:pPr>
      <w:ind w:left="720"/>
      <w:contextualSpacing/>
    </w:pPr>
  </w:style>
  <w:style w:type="character" w:styleId="IntenseEmphasis">
    <w:name w:val="Intense Emphasis"/>
    <w:basedOn w:val="DefaultParagraphFont"/>
    <w:uiPriority w:val="21"/>
    <w:qFormat/>
    <w:rsid w:val="00E62E1A"/>
    <w:rPr>
      <w:i/>
      <w:iCs/>
      <w:color w:val="0F4761" w:themeColor="accent1" w:themeShade="BF"/>
    </w:rPr>
  </w:style>
  <w:style w:type="paragraph" w:styleId="IntenseQuote">
    <w:name w:val="Intense Quote"/>
    <w:basedOn w:val="Normal"/>
    <w:next w:val="Normal"/>
    <w:link w:val="IntenseQuoteChar"/>
    <w:uiPriority w:val="30"/>
    <w:qFormat/>
    <w:rsid w:val="00E62E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2E1A"/>
    <w:rPr>
      <w:i/>
      <w:iCs/>
      <w:color w:val="0F4761" w:themeColor="accent1" w:themeShade="BF"/>
    </w:rPr>
  </w:style>
  <w:style w:type="character" w:styleId="IntenseReference">
    <w:name w:val="Intense Reference"/>
    <w:basedOn w:val="DefaultParagraphFont"/>
    <w:uiPriority w:val="32"/>
    <w:qFormat/>
    <w:rsid w:val="00E62E1A"/>
    <w:rPr>
      <w:b/>
      <w:bCs/>
      <w:smallCaps/>
      <w:color w:val="0F4761" w:themeColor="accent1" w:themeShade="BF"/>
      <w:spacing w:val="5"/>
    </w:rPr>
  </w:style>
  <w:style w:type="paragraph" w:styleId="Caption">
    <w:name w:val="caption"/>
    <w:basedOn w:val="Normal"/>
    <w:next w:val="Normal"/>
    <w:uiPriority w:val="35"/>
    <w:unhideWhenUsed/>
    <w:qFormat/>
    <w:rsid w:val="00E62E1A"/>
    <w:pPr>
      <w:spacing w:after="200"/>
    </w:pPr>
    <w:rPr>
      <w:i/>
      <w:iCs/>
      <w:color w:val="0E2841" w:themeColor="text2"/>
      <w:sz w:val="18"/>
      <w:szCs w:val="18"/>
    </w:rPr>
  </w:style>
  <w:style w:type="character" w:styleId="Hyperlink">
    <w:name w:val="Hyperlink"/>
    <w:basedOn w:val="DefaultParagraphFont"/>
    <w:uiPriority w:val="99"/>
    <w:unhideWhenUsed/>
    <w:rsid w:val="00E62E1A"/>
    <w:rPr>
      <w:color w:val="467886" w:themeColor="hyperlink"/>
      <w:u w:val="single"/>
    </w:rPr>
  </w:style>
  <w:style w:type="table" w:styleId="TableGridLight">
    <w:name w:val="Grid Table Light"/>
    <w:basedOn w:val="TableNormal"/>
    <w:uiPriority w:val="40"/>
    <w:rsid w:val="00E62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E62E1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hyperlink" Target="https://doi.org/10.5281/zenodo.18979399" TargetMode="External"/><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581</Words>
  <Characters>3315</Characters>
  <Application>Microsoft Office Word</Application>
  <DocSecurity>0</DocSecurity>
  <Lines>27</Lines>
  <Paragraphs>7</Paragraphs>
  <ScaleCrop>false</ScaleCrop>
  <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 Redana</dc:creator>
  <cp:keywords/>
  <dc:description/>
  <cp:lastModifiedBy>Matteo Redana</cp:lastModifiedBy>
  <cp:revision>1</cp:revision>
  <dcterms:created xsi:type="dcterms:W3CDTF">2026-04-22T13:10:00Z</dcterms:created>
  <dcterms:modified xsi:type="dcterms:W3CDTF">2026-04-22T13:11:00Z</dcterms:modified>
</cp:coreProperties>
</file>