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96513"/>
    <w:p w14:paraId="454B9775"/>
    <w:p w14:paraId="1C0D50CD"/>
    <w:p w14:paraId="3598F44B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1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Experimental Animals and Measured Impact Velocity in Each Group</w:t>
      </w:r>
    </w:p>
    <w:p w14:paraId="1AF3801C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(Mean ± SD)</w:t>
      </w:r>
    </w:p>
    <w:tbl>
      <w:tblPr>
        <w:tblStyle w:val="3"/>
        <w:tblpPr w:leftFromText="180" w:rightFromText="180" w:vertAnchor="text" w:horzAnchor="page" w:tblpX="1445" w:tblpY="340"/>
        <w:tblOverlap w:val="never"/>
        <w:tblW w:w="9094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66"/>
        <w:gridCol w:w="1667"/>
        <w:gridCol w:w="1560"/>
        <w:gridCol w:w="1560"/>
        <w:gridCol w:w="1841"/>
      </w:tblGrid>
      <w:tr w14:paraId="1EE3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4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7024C58E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Groups (n)</w:t>
            </w:r>
          </w:p>
        </w:tc>
        <w:tc>
          <w:tcPr>
            <w:tcW w:w="166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BB2CEF4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40m/s-30g (6)</w:t>
            </w:r>
          </w:p>
        </w:tc>
        <w:tc>
          <w:tcPr>
            <w:tcW w:w="15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26015E8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60m/s-30g (6)</w:t>
            </w:r>
          </w:p>
        </w:tc>
        <w:tc>
          <w:tcPr>
            <w:tcW w:w="15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A5E79EC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80m/s-30g (6)</w:t>
            </w:r>
          </w:p>
        </w:tc>
        <w:tc>
          <w:tcPr>
            <w:tcW w:w="18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6226AE0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100m/s-30g (4)</w:t>
            </w:r>
          </w:p>
        </w:tc>
      </w:tr>
      <w:tr w14:paraId="6B7A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24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88DDF42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Quality (kg)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B6DDCA2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24.52±0.83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9B21015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25.65±1.97</w:t>
            </w:r>
          </w:p>
          <w:p w14:paraId="59E4B858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8994254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25.50±1.08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E552BDC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25.15±0.91</w:t>
            </w:r>
          </w:p>
        </w:tc>
      </w:tr>
      <w:tr w14:paraId="2840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58" w:hRule="atLeast"/>
        </w:trPr>
        <w:tc>
          <w:tcPr>
            <w:tcW w:w="24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96F5204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Measured Speed (m/s)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962AED4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40.37±1.90</w:t>
            </w:r>
          </w:p>
          <w:p w14:paraId="438F720A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42AD26D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60.42±2.98</w:t>
            </w:r>
          </w:p>
          <w:p w14:paraId="6237B87F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5FA6718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75.73±2.82</w:t>
            </w:r>
          </w:p>
          <w:p w14:paraId="3124D85B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364F4C0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94.17±2.79</w:t>
            </w:r>
          </w:p>
        </w:tc>
      </w:tr>
    </w:tbl>
    <w:p w14:paraId="61A7DCF4"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8435822"/>
    <w:p w14:paraId="67056E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2026-04-07T13:16:53Z</dcterms:created>
  <dc:creator>PC</dc:creator>
  <cp:lastModifiedBy>WPS_1590035758</cp:lastModifiedBy>
  <dcterms:modified xsi:type="dcterms:W3CDTF">2026-04-07T13:26:00Z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eyJoZGlkIjoiMWY0NGY3OWMzMTU0ODM1OTE5ZDk4MjU2Nzg5MWQwNjAiLCJ1c2VySWQiOiI5OTM0MzQ2NTIifQ==</vt:lpwstr>
  </property>
  <property fmtid="{D5CDD505-2E9C-101B-9397-08002B2CF9AE}" pid="4" name="ICV">
    <vt:lpwstr>B838B8963B7C4B48864F5449BB24767B_12</vt:lpwstr>
  </property>
</Properties>
</file>