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D3D2" w14:textId="77777777" w:rsidR="000A0E7A" w:rsidRDefault="000A0E7A" w:rsidP="000A0E7A">
      <w:pPr>
        <w:autoSpaceDE w:val="0"/>
        <w:autoSpaceDN w:val="0"/>
        <w:adjustRightInd w:val="0"/>
        <w:spacing w:after="240" w:line="360" w:lineRule="auto"/>
        <w:ind w:firstLine="426"/>
        <w:jc w:val="both"/>
      </w:pPr>
      <w:r w:rsidRPr="007A3C0A">
        <w:rPr>
          <w:b/>
          <w:bCs/>
        </w:rPr>
        <w:t>Graphical abstract:</w:t>
      </w:r>
    </w:p>
    <w:p w14:paraId="4347C2A8" w14:textId="77777777" w:rsidR="000A0E7A" w:rsidRDefault="000A0E7A" w:rsidP="000A0E7A">
      <w:pPr>
        <w:autoSpaceDE w:val="0"/>
        <w:autoSpaceDN w:val="0"/>
        <w:adjustRightInd w:val="0"/>
        <w:spacing w:after="240" w:line="360" w:lineRule="auto"/>
        <w:jc w:val="both"/>
      </w:pPr>
      <w:r>
        <w:rPr>
          <w:noProof/>
        </w:rPr>
        <w:drawing>
          <wp:inline distT="0" distB="0" distL="0" distR="0" wp14:anchorId="7D2F5C60" wp14:editId="1CF7D393">
            <wp:extent cx="5932601" cy="376237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9"/>
                    <a:stretch/>
                  </pic:blipFill>
                  <pic:spPr bwMode="auto">
                    <a:xfrm>
                      <a:off x="0" y="0"/>
                      <a:ext cx="5937702" cy="376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0376AE" w14:textId="77777777" w:rsidR="000A0E7A" w:rsidRPr="007A3C0A" w:rsidRDefault="000A0E7A" w:rsidP="000A0E7A">
      <w:pPr>
        <w:spacing w:before="100" w:beforeAutospacing="1" w:after="100" w:afterAutospacing="1" w:line="360" w:lineRule="auto"/>
        <w:jc w:val="both"/>
        <w:outlineLvl w:val="1"/>
        <w:rPr>
          <w:sz w:val="28"/>
          <w:szCs w:val="28"/>
          <w:rtl/>
        </w:rPr>
      </w:pPr>
      <w:bookmarkStart w:id="0" w:name="_Hlk176569281"/>
      <w:r w:rsidRPr="00E60BA6">
        <w:rPr>
          <w:b/>
          <w:bCs/>
        </w:rPr>
        <w:t>Graphical abstract</w:t>
      </w:r>
      <w:r>
        <w:rPr>
          <w:b/>
          <w:bCs/>
        </w:rPr>
        <w:t xml:space="preserve">: </w:t>
      </w:r>
      <w:bookmarkEnd w:id="0"/>
      <w:r w:rsidRPr="008464CE">
        <w:t>Reducing the pressure of the biomass pyrolysis process increases the porosity and capacitance of the produced biochar.</w:t>
      </w:r>
    </w:p>
    <w:p w14:paraId="26ECCE46" w14:textId="77777777" w:rsidR="000A0E7A" w:rsidRPr="00AD7866" w:rsidRDefault="000A0E7A" w:rsidP="000A0E7A">
      <w:pPr>
        <w:autoSpaceDE w:val="0"/>
        <w:autoSpaceDN w:val="0"/>
        <w:adjustRightInd w:val="0"/>
        <w:spacing w:after="240" w:line="360" w:lineRule="auto"/>
        <w:jc w:val="both"/>
        <w:rPr>
          <w:b/>
          <w:bCs/>
        </w:rPr>
      </w:pPr>
    </w:p>
    <w:p w14:paraId="08EA0578" w14:textId="44B798E3" w:rsidR="00C6465A" w:rsidRDefault="00C6465A" w:rsidP="000A0E7A">
      <w:pPr>
        <w:spacing w:after="160" w:line="259" w:lineRule="auto"/>
        <w:jc w:val="both"/>
      </w:pPr>
    </w:p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7A"/>
    <w:rsid w:val="000905F0"/>
    <w:rsid w:val="000A0E7A"/>
    <w:rsid w:val="00112C91"/>
    <w:rsid w:val="00242B4F"/>
    <w:rsid w:val="00302F9E"/>
    <w:rsid w:val="004E23CF"/>
    <w:rsid w:val="006D5216"/>
    <w:rsid w:val="00A80498"/>
    <w:rsid w:val="00C039C7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D408"/>
  <w15:chartTrackingRefBased/>
  <w15:docId w15:val="{E4C7CD21-A66C-48C5-ACD5-87DB1BBF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E7A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E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E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E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E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E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E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E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E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E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E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0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E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0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E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0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E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0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E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2026-05-15T08:08:00Z</dcterms:created>
  <dcterms:modified xsi:type="dcterms:W3CDTF">2026-05-15T08:08:00Z</dcterms:modified>
</cp:coreProperties>
</file>