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751A" w14:textId="77777777" w:rsidR="006F6927" w:rsidRDefault="006F6927" w:rsidP="006F692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38A4096" w14:textId="77777777" w:rsidR="006F6927" w:rsidRDefault="006F6927" w:rsidP="006F692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Table 1. Univariate analysis of demographic, baseline clinical and imaging data, before and after propensity score matching</w:t>
      </w:r>
    </w:p>
    <w:p w14:paraId="59DC81AC" w14:textId="77777777" w:rsidR="006F6927" w:rsidRDefault="006F6927" w:rsidP="006F692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7B6792C0" w14:textId="77777777" w:rsidR="006F6927" w:rsidRDefault="006F6927" w:rsidP="006F692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tbl>
      <w:tblPr>
        <w:tblStyle w:val="TableNormal"/>
        <w:tblW w:w="101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261"/>
        <w:gridCol w:w="1490"/>
        <w:gridCol w:w="160"/>
        <w:gridCol w:w="1185"/>
        <w:gridCol w:w="567"/>
        <w:gridCol w:w="283"/>
        <w:gridCol w:w="1418"/>
        <w:gridCol w:w="442"/>
        <w:gridCol w:w="840"/>
        <w:gridCol w:w="509"/>
      </w:tblGrid>
      <w:tr w:rsidR="006F6927" w14:paraId="5410158A" w14:textId="77777777" w:rsidTr="00BD03A2">
        <w:trPr>
          <w:trHeight w:val="262"/>
        </w:trPr>
        <w:tc>
          <w:tcPr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5C5D6" w14:textId="77777777" w:rsidR="006F6927" w:rsidRDefault="006F6927" w:rsidP="00BD03A2"/>
        </w:tc>
        <w:tc>
          <w:tcPr>
            <w:tcW w:w="16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386C5" w14:textId="77777777" w:rsidR="006F6927" w:rsidRDefault="006F6927" w:rsidP="00BD03A2"/>
        </w:tc>
        <w:tc>
          <w:tcPr>
            <w:tcW w:w="11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62036" w14:textId="77777777" w:rsidR="006F6927" w:rsidRDefault="006F6927" w:rsidP="00BD03A2"/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E9FFF" w14:textId="77777777" w:rsidR="006F6927" w:rsidRDefault="006F6927" w:rsidP="00BD03A2"/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CAE29" w14:textId="77777777" w:rsidR="006F6927" w:rsidRDefault="006F6927" w:rsidP="00BD03A2"/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24166" w14:textId="77777777" w:rsidR="006F6927" w:rsidRDefault="006F6927" w:rsidP="00BD03A2"/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3AC1D" w14:textId="77777777" w:rsidR="006F6927" w:rsidRDefault="006F6927" w:rsidP="00BD03A2"/>
        </w:tc>
        <w:tc>
          <w:tcPr>
            <w:tcW w:w="5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EA802" w14:textId="77777777" w:rsidR="006F6927" w:rsidRDefault="006F6927" w:rsidP="00BD03A2"/>
        </w:tc>
      </w:tr>
      <w:tr w:rsidR="006F6927" w14:paraId="14AC4292" w14:textId="77777777" w:rsidTr="00BD03A2">
        <w:trPr>
          <w:trHeight w:val="26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2D8C" w14:textId="77777777" w:rsidR="006F6927" w:rsidRDefault="006F6927" w:rsidP="00BD03A2"/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B023D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before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propensity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score matching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1C8B4" w14:textId="77777777" w:rsidR="006F6927" w:rsidRDefault="006F6927" w:rsidP="00BD03A2"/>
        </w:tc>
        <w:tc>
          <w:tcPr>
            <w:tcW w:w="32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DACD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after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propensity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score matching</w:t>
            </w:r>
          </w:p>
        </w:tc>
      </w:tr>
      <w:tr w:rsidR="006F6927" w14:paraId="4870A4F2" w14:textId="77777777" w:rsidTr="00BD03A2">
        <w:trPr>
          <w:trHeight w:val="26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290B0" w14:textId="77777777" w:rsidR="006F6927" w:rsidRDefault="006F6927" w:rsidP="00BD03A2"/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58BE0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3E557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23A0F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A2A3E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3495D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26181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38134" w14:textId="77777777" w:rsidR="006F6927" w:rsidRDefault="006F6927" w:rsidP="00BD03A2"/>
        </w:tc>
      </w:tr>
      <w:tr w:rsidR="006F6927" w14:paraId="4A44023A" w14:textId="77777777" w:rsidTr="00BD03A2">
        <w:trPr>
          <w:trHeight w:val="2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4B7E6" w14:textId="77777777" w:rsidR="006F6927" w:rsidRDefault="006F6927" w:rsidP="00BD03A2"/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FC02F" w14:textId="77777777" w:rsidR="006F6927" w:rsidRDefault="006F6927" w:rsidP="00BD03A2"/>
        </w:tc>
        <w:tc>
          <w:tcPr>
            <w:tcW w:w="13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C8571" w14:textId="77777777" w:rsidR="006F6927" w:rsidRDefault="006F6927" w:rsidP="00BD03A2"/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82CFF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31086" w14:textId="77777777" w:rsidR="006F6927" w:rsidRDefault="006F6927" w:rsidP="00BD03A2"/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DAF02" w14:textId="77777777" w:rsidR="006F6927" w:rsidRDefault="006F6927" w:rsidP="00BD03A2"/>
        </w:tc>
        <w:tc>
          <w:tcPr>
            <w:tcW w:w="1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FC0C3" w14:textId="77777777" w:rsidR="006F6927" w:rsidRDefault="006F6927" w:rsidP="00BD03A2"/>
        </w:tc>
        <w:tc>
          <w:tcPr>
            <w:tcW w:w="5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2B4EF" w14:textId="77777777" w:rsidR="006F6927" w:rsidRDefault="006F6927" w:rsidP="00BD03A2"/>
        </w:tc>
      </w:tr>
      <w:tr w:rsidR="006F6927" w14:paraId="03D962C3" w14:textId="77777777" w:rsidTr="00BD03A2">
        <w:trPr>
          <w:trHeight w:val="6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636E6" w14:textId="77777777" w:rsidR="006F6927" w:rsidRDefault="006F6927" w:rsidP="00BD03A2"/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4E881" w14:textId="77777777" w:rsidR="006F6927" w:rsidRDefault="006F6927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normal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5F98534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300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F063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variant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485EFDE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FFD3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p 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B61D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46AE5" w14:textId="77777777" w:rsidR="006F6927" w:rsidRDefault="006F6927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normal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1455D6C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64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CF58B" w14:textId="77777777" w:rsidR="006F6927" w:rsidRDefault="006F6927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variant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3E04B54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64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A5DB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p *</w:t>
            </w:r>
          </w:p>
        </w:tc>
      </w:tr>
      <w:tr w:rsidR="006F6927" w14:paraId="5A6204D8" w14:textId="77777777" w:rsidTr="00BD03A2">
        <w:trPr>
          <w:trHeight w:val="213"/>
        </w:trPr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E984C" w14:textId="77777777" w:rsidR="006F6927" w:rsidRDefault="006F6927" w:rsidP="00BD03A2"/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5840F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8153C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353D9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47662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838A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91B39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64E98" w14:textId="77777777" w:rsidR="006F6927" w:rsidRDefault="006F6927" w:rsidP="00BD03A2"/>
        </w:tc>
      </w:tr>
      <w:tr w:rsidR="006F6927" w14:paraId="0BC4028F" w14:textId="77777777" w:rsidTr="00BD03A2">
        <w:trPr>
          <w:trHeight w:val="213"/>
        </w:trPr>
        <w:tc>
          <w:tcPr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0B466" w14:textId="77777777" w:rsidR="006F6927" w:rsidRDefault="006F6927" w:rsidP="00BD03A2"/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59668" w14:textId="77777777" w:rsidR="006F6927" w:rsidRDefault="006F6927" w:rsidP="00BD03A2"/>
        </w:tc>
        <w:tc>
          <w:tcPr>
            <w:tcW w:w="13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7D618" w14:textId="77777777" w:rsidR="006F6927" w:rsidRDefault="006F6927" w:rsidP="00BD03A2"/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D270B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B70C" w14:textId="77777777" w:rsidR="006F6927" w:rsidRDefault="006F6927" w:rsidP="00BD03A2"/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E3056" w14:textId="77777777" w:rsidR="006F6927" w:rsidRDefault="006F6927" w:rsidP="00BD03A2"/>
        </w:tc>
        <w:tc>
          <w:tcPr>
            <w:tcW w:w="1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11914" w14:textId="77777777" w:rsidR="006F6927" w:rsidRDefault="006F6927" w:rsidP="00BD03A2"/>
        </w:tc>
        <w:tc>
          <w:tcPr>
            <w:tcW w:w="5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BD2D4" w14:textId="77777777" w:rsidR="006F6927" w:rsidRDefault="006F6927" w:rsidP="00BD03A2"/>
        </w:tc>
      </w:tr>
      <w:tr w:rsidR="006F6927" w14:paraId="1D728EE5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2DEDE" w14:textId="77777777" w:rsidR="006F6927" w:rsidRDefault="006F6927" w:rsidP="00BD03A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i/>
                <w:iCs/>
              </w:rPr>
              <w:t>Demographics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F051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C556D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61623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BE089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19481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AEB92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C22DF" w14:textId="77777777" w:rsidR="006F6927" w:rsidRDefault="006F6927" w:rsidP="00BD03A2"/>
        </w:tc>
      </w:tr>
      <w:tr w:rsidR="006F6927" w14:paraId="4BB08410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09E6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sex (female), n/N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1D5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218/300 (72.7)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3EAA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39/64 (60.9)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E831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771C0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CAB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46/64 (71.9)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47A8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39/64 (60.9)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DD27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0.2</w:t>
            </w:r>
          </w:p>
        </w:tc>
      </w:tr>
      <w:tr w:rsidR="006F6927" w14:paraId="40488B42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2950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age (</w:t>
            </w:r>
            <w:proofErr w:type="spellStart"/>
            <w:r>
              <w:rPr>
                <w:rFonts w:ascii="Times New Roman" w:hAnsi="Times New Roman"/>
              </w:rPr>
              <w:t>years</w:t>
            </w:r>
            <w:proofErr w:type="spellEnd"/>
            <w:r>
              <w:rPr>
                <w:rFonts w:ascii="Times New Roman" w:hAnsi="Times New Roman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median</w:t>
            </w:r>
            <w:proofErr w:type="spellEnd"/>
            <w:r>
              <w:rPr>
                <w:rFonts w:ascii="Times New Roman" w:hAnsi="Times New Roman"/>
              </w:rPr>
              <w:t xml:space="preserve"> (IQR)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8B12F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61 (53-68)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25115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61 (53-69)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D79F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C71FD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DC36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63 (54-70)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E7E7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61 (53-69)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5931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0.4</w:t>
            </w:r>
          </w:p>
        </w:tc>
      </w:tr>
      <w:tr w:rsidR="006F6927" w14:paraId="4E08CAB2" w14:textId="77777777" w:rsidTr="00BD03A2">
        <w:trPr>
          <w:trHeight w:val="1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33BC4" w14:textId="77777777" w:rsidR="006F6927" w:rsidRDefault="006F6927" w:rsidP="00BD03A2"/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8B169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ACF81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750D8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5452A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15CE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0467E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D34A0" w14:textId="77777777" w:rsidR="006F6927" w:rsidRDefault="006F6927" w:rsidP="00BD03A2"/>
        </w:tc>
      </w:tr>
      <w:tr w:rsidR="006F6927" w14:paraId="4866C8E5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4F01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  <w:lang w:val="en-US"/>
              </w:rPr>
              <w:t>Baseline clinical features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AC179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D1E1E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93299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6FF48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C55FA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B5C85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282C" w14:textId="77777777" w:rsidR="006F6927" w:rsidRDefault="006F6927" w:rsidP="00BD03A2"/>
        </w:tc>
      </w:tr>
      <w:tr w:rsidR="006F6927" w14:paraId="12CA492B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5D9C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hypertension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05FF0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180/299 (60.2)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6051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41/63 (65.1)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4CD1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C674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422E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38/63 (60.3)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B022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41/63 (65.1)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978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0.6</w:t>
            </w:r>
          </w:p>
        </w:tc>
      </w:tr>
      <w:tr w:rsidR="006F6927" w14:paraId="3A7D783D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5C28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dyslipidemia, </w:t>
            </w:r>
            <w:r>
              <w:rPr>
                <w:rFonts w:ascii="Times New Roman" w:hAnsi="Times New Roman"/>
              </w:rPr>
              <w:t xml:space="preserve">n/N </w:t>
            </w:r>
            <w:r>
              <w:rPr>
                <w:rFonts w:ascii="Times New Roman" w:hAnsi="Times New Roman"/>
                <w:lang w:val="en-US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4689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76/298 (25.5)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D67D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15/63 (23.8)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6383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67E66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BFDA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15/63 (23.8)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EA70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15/63 (23.8)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B0D6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1.0</w:t>
            </w:r>
          </w:p>
        </w:tc>
      </w:tr>
      <w:tr w:rsidR="006F6927" w14:paraId="11BCFB17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A9DF0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diabetes, </w:t>
            </w:r>
            <w:r>
              <w:rPr>
                <w:rFonts w:ascii="Times New Roman" w:hAnsi="Times New Roman"/>
              </w:rPr>
              <w:t xml:space="preserve">n/N </w:t>
            </w:r>
            <w:r>
              <w:rPr>
                <w:rFonts w:ascii="Times New Roman" w:hAnsi="Times New Roman"/>
                <w:lang w:val="en-US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A01F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36/298 (12.1)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A2B4A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11/63 (17.5)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B5F1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BF1C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8872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6/63 (9.5)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61E9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11/63 (17.5)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F5F0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0.2</w:t>
            </w:r>
          </w:p>
        </w:tc>
      </w:tr>
      <w:tr w:rsidR="006F6927" w14:paraId="010B3DBA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964A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coronary artery disease, n/N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6C5C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30/296 (10.1)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DB00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5/63 (7.9)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7668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5C674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B0F7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5/62 (8.1)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CC1A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5/63 (7.9)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D64A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0.9</w:t>
            </w:r>
          </w:p>
        </w:tc>
      </w:tr>
      <w:tr w:rsidR="006F6927" w14:paraId="74669E56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BC0F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Previous stroke, </w:t>
            </w:r>
            <w:r>
              <w:rPr>
                <w:rFonts w:ascii="Times New Roman" w:hAnsi="Times New Roman"/>
              </w:rPr>
              <w:t xml:space="preserve">n/N </w:t>
            </w:r>
            <w:r>
              <w:rPr>
                <w:rFonts w:ascii="Times New Roman" w:hAnsi="Times New Roman"/>
                <w:lang w:val="en-US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A180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27/299 (9.0)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B6696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5/63 (7.9)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B315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1AD11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9331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4/63 (6.3)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D2C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5/63 (7.9)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A017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0.7</w:t>
            </w:r>
          </w:p>
        </w:tc>
      </w:tr>
      <w:tr w:rsidR="006F6927" w14:paraId="36D868C6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5449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baseline </w:t>
            </w:r>
            <w:proofErr w:type="spellStart"/>
            <w:r>
              <w:rPr>
                <w:rFonts w:ascii="Times New Roman" w:hAnsi="Times New Roman"/>
                <w:lang w:val="en-US"/>
              </w:rPr>
              <w:t>mRS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score, median (IQR)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6046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 (0-0)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34381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0 (0-0)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150C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5B75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8646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 (0-0)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048F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 (0-0)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BF02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0.8</w:t>
            </w:r>
          </w:p>
        </w:tc>
      </w:tr>
      <w:tr w:rsidR="006F6927" w14:paraId="30DFF055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849A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smoking habit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E375A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E4D90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26D4C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7CA3B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64087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66811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312A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0.4</w:t>
            </w:r>
          </w:p>
        </w:tc>
      </w:tr>
      <w:tr w:rsidR="006F6927" w14:paraId="44F90F3C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3A7E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non-smoker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DE7A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204/286 (71.3)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D6A48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49/63 (77.7)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19DB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3CE43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CA2C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47/62 (75.8)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E70BC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49/63 (77.7)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7A31A" w14:textId="77777777" w:rsidR="006F6927" w:rsidRDefault="006F6927" w:rsidP="00BD03A2"/>
        </w:tc>
      </w:tr>
      <w:tr w:rsidR="006F6927" w14:paraId="630238D5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552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prior smoker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08EC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44/286 (15.4)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668C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5/63 (7.9)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4E52B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89A6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958E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9/62 (14.5)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3B7A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5/63 (7.9)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994E6" w14:textId="77777777" w:rsidR="006F6927" w:rsidRDefault="006F6927" w:rsidP="00BD03A2"/>
        </w:tc>
      </w:tr>
      <w:tr w:rsidR="006F6927" w14:paraId="7B7CA82E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B383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active smoker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7907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38/286 (13.3)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DBE7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9/63 (14.3)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156B0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78E42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9382C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6/62 (9.7)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C9A5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9/63 (14.3)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91E50" w14:textId="77777777" w:rsidR="006F6927" w:rsidRDefault="006F6927" w:rsidP="00BD03A2"/>
        </w:tc>
      </w:tr>
      <w:tr w:rsidR="006F6927" w14:paraId="2A12F6A3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EF5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family history of aneurysm, n/N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70A84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B340E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EF9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BC938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5BFB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CA8F0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9E99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0.9</w:t>
            </w:r>
          </w:p>
        </w:tc>
      </w:tr>
      <w:tr w:rsidR="006F6927" w14:paraId="11D3094B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83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none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22D8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252/288 (87.5)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A3AF7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50/60 (83.3)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4C6CE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BCC11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0778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52/62 (83.9)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6373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50/60 (83.3)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1AD52" w14:textId="77777777" w:rsidR="006F6927" w:rsidRDefault="006F6927" w:rsidP="00BD03A2"/>
        </w:tc>
      </w:tr>
      <w:tr w:rsidR="006F6927" w14:paraId="043493D7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8484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yes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AABCF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36/288 (12.5)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DE502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</w:rPr>
              <w:t>10/60 (16.7)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7827F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63D3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85E2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10/62 (16.1)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9D7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10/60 (16.7)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9B66" w14:textId="77777777" w:rsidR="006F6927" w:rsidRDefault="006F6927" w:rsidP="00BD03A2"/>
        </w:tc>
      </w:tr>
      <w:tr w:rsidR="006F6927" w14:paraId="578E69A6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8554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previous SAH, </w:t>
            </w:r>
            <w:r>
              <w:rPr>
                <w:rFonts w:ascii="Times New Roman" w:hAnsi="Times New Roman"/>
              </w:rPr>
              <w:t xml:space="preserve">n/N </w:t>
            </w:r>
            <w:r>
              <w:rPr>
                <w:rFonts w:ascii="Times New Roman" w:hAnsi="Times New Roman"/>
                <w:lang w:val="en-US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6B24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748ED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87E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AD67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3A779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C7EA2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F719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0.6</w:t>
            </w:r>
          </w:p>
        </w:tc>
      </w:tr>
      <w:tr w:rsidR="006F6927" w14:paraId="15DC5A8B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7F0E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no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1A17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273/298 (91.6)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1A03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59/64 (92.2)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EBF60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0C15B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6A71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55/63 (87.3)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4C78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59/64 (92.2)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7DD29" w14:textId="77777777" w:rsidR="006F6927" w:rsidRDefault="006F6927" w:rsidP="00BD03A2"/>
        </w:tc>
      </w:tr>
      <w:tr w:rsidR="006F6927" w14:paraId="5440B9B5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A488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yes, due to index aneurysm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C7E09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14/298 (4.7)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C252C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4/64 (6.2)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ACE1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6E770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99A4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6/63 (9.5)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FEFB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4/64 (6.2)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CA849" w14:textId="77777777" w:rsidR="006F6927" w:rsidRDefault="006F6927" w:rsidP="00BD03A2"/>
        </w:tc>
      </w:tr>
      <w:tr w:rsidR="006F6927" w14:paraId="0428C310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12FA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      yes, due to another aneurysm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D8D1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</w:rPr>
              <w:t>11/298 (3.7)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A24B1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1/64 (1.6)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E4769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647F5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36069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2/63 (3.2)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6974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1/64 (1.6)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5CE0" w14:textId="77777777" w:rsidR="006F6927" w:rsidRDefault="006F6927" w:rsidP="00BD03A2"/>
        </w:tc>
      </w:tr>
      <w:tr w:rsidR="006F6927" w14:paraId="2F7F36A6" w14:textId="77777777" w:rsidTr="00BD03A2">
        <w:trPr>
          <w:trHeight w:val="1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FED71" w14:textId="77777777" w:rsidR="006F6927" w:rsidRDefault="006F6927" w:rsidP="00BD03A2"/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4DD79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12121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0D558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4917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1D312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199A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20E65" w14:textId="77777777" w:rsidR="006F6927" w:rsidRDefault="006F6927" w:rsidP="00BD03A2"/>
        </w:tc>
      </w:tr>
      <w:tr w:rsidR="006F6927" w14:paraId="4FDA1E3B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03EBE" w14:textId="77777777" w:rsidR="006F6927" w:rsidRDefault="006F6927" w:rsidP="00BD03A2">
            <w:pPr>
              <w:spacing w:after="0" w:line="180" w:lineRule="exact"/>
            </w:pPr>
            <w:r>
              <w:rPr>
                <w:rFonts w:ascii="Times New Roman" w:hAnsi="Times New Roman"/>
                <w:i/>
                <w:iCs/>
                <w:lang w:val="en-US"/>
              </w:rPr>
              <w:t xml:space="preserve">Radiographic Features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3E0F5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D9FD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CA795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5F5D1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421FA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83F7F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8D682" w14:textId="77777777" w:rsidR="006F6927" w:rsidRDefault="006F6927" w:rsidP="00BD03A2"/>
        </w:tc>
      </w:tr>
      <w:tr w:rsidR="006F6927" w14:paraId="70A10F03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6919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unruptured aneurysm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BB3E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178/300 (59.3)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29125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35/64 (54.7)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7108E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308CD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58BFF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31/64 (48.4)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8823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35/64 (54.7)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843E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</w:tr>
      <w:tr w:rsidR="006F6927" w14:paraId="08C40C2F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9E51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dome-to-neck ratio, median (IQR)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69F0F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1.4 (1.1-1.9)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0FE74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1.6 (1.2-2)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E99A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9A30F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17F4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1.5 (1.1-2)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C477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1.6 (1.2-2)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E926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</w:tr>
      <w:tr w:rsidR="006F6927" w14:paraId="221AE331" w14:textId="77777777" w:rsidTr="00BD03A2">
        <w:trPr>
          <w:trHeight w:val="4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41D8C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morphology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E5FB8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B0A36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3708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0.005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13D71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EF3B0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91DD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3867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0.1</w:t>
            </w:r>
          </w:p>
        </w:tc>
      </w:tr>
      <w:tr w:rsidR="006F6927" w14:paraId="49E13483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AA5B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regular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4524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147/300 (49.0)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5E7FB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19/64 (29.7)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14ED7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A72F5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90D9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28/64 (43.8)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A1D0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19/64 (29.7)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E6122" w14:textId="77777777" w:rsidR="006F6927" w:rsidRDefault="006F6927" w:rsidP="00BD03A2"/>
        </w:tc>
      </w:tr>
      <w:tr w:rsidR="006F6927" w14:paraId="3F347D8F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8534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irregular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0259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153/300 (51.0)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EADF4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45/64 (70.3)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447E6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72FBA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EBF13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36/64 (56.2)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00D7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45/64 (70.3)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DEFC6" w14:textId="77777777" w:rsidR="006F6927" w:rsidRDefault="006F6927" w:rsidP="00BD03A2"/>
        </w:tc>
      </w:tr>
      <w:tr w:rsidR="006F6927" w14:paraId="2A772280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1AFB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branch artery origin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FC8DE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9B302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51CB4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B2273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54F67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C9AF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CF8F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0.8</w:t>
            </w:r>
          </w:p>
        </w:tc>
      </w:tr>
      <w:tr w:rsidR="006F6927" w14:paraId="4BA0E5BC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3400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sac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BF082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33/300 (11.0)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68C42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12/64 (18.7)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FA26F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49BA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4306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13/64 (20.3)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18C0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12/64 (18.7)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4B8C3" w14:textId="77777777" w:rsidR="006F6927" w:rsidRDefault="006F6927" w:rsidP="00BD03A2"/>
        </w:tc>
      </w:tr>
      <w:tr w:rsidR="006F6927" w14:paraId="3CDEBCB6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A2F6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nec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9F8B6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151/300 (50.3)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713B1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30/64 (46.9)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B4244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A2A29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193F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31/64 (48.4)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56221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30/64 (46.9)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2471B" w14:textId="77777777" w:rsidR="006F6927" w:rsidRDefault="006F6927" w:rsidP="00BD03A2"/>
        </w:tc>
      </w:tr>
      <w:tr w:rsidR="006F6927" w14:paraId="07C6DFD9" w14:textId="77777777" w:rsidTr="00BD03A2">
        <w:trPr>
          <w:trHeight w:val="2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A6D2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artery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A659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116/300 (38.7)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8CF7C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22/64 (34.4)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CC2B5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65A92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4B1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20/64 (31.3)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65FB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22/64 (34.4)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3A827" w14:textId="77777777" w:rsidR="006F6927" w:rsidRDefault="006F6927" w:rsidP="00BD03A2"/>
        </w:tc>
      </w:tr>
      <w:tr w:rsidR="006F6927" w14:paraId="35D52BFB" w14:textId="77777777" w:rsidTr="00BD03A2">
        <w:trPr>
          <w:trHeight w:val="4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4F16" w14:textId="77777777" w:rsidR="006F6927" w:rsidRDefault="006F6927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t>parent artery diameter in mm,</w:t>
            </w:r>
          </w:p>
          <w:p w14:paraId="0294F53C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median (IQR)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0A40A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1.8 (1.6-2.1)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1D1AC" w14:textId="77777777" w:rsidR="006F6927" w:rsidRDefault="006F6927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 (1.6-2.4)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5B39D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0.03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858BC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1282B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1.9 (1.6-2.2)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EEDD5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 (1.6-2.4)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6FA18" w14:textId="77777777" w:rsidR="006F6927" w:rsidRDefault="006F6927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0.1</w:t>
            </w:r>
          </w:p>
        </w:tc>
      </w:tr>
      <w:tr w:rsidR="006F6927" w14:paraId="615D91EF" w14:textId="77777777" w:rsidTr="00BD03A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51E0A" w14:textId="77777777" w:rsidR="006F6927" w:rsidRDefault="006F6927" w:rsidP="00BD03A2"/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E4804" w14:textId="77777777" w:rsidR="006F6927" w:rsidRDefault="006F6927" w:rsidP="00BD03A2"/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87E2" w14:textId="77777777" w:rsidR="006F6927" w:rsidRDefault="006F6927" w:rsidP="00BD03A2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2DF6A" w14:textId="77777777" w:rsidR="006F6927" w:rsidRDefault="006F6927" w:rsidP="00BD03A2"/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B827" w14:textId="77777777" w:rsidR="006F6927" w:rsidRDefault="006F6927" w:rsidP="00BD03A2"/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2976C" w14:textId="77777777" w:rsidR="006F6927" w:rsidRDefault="006F6927" w:rsidP="00BD03A2"/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7C941" w14:textId="77777777" w:rsidR="006F6927" w:rsidRDefault="006F6927" w:rsidP="00BD03A2"/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06CE0" w14:textId="77777777" w:rsidR="006F6927" w:rsidRDefault="006F6927" w:rsidP="00BD03A2"/>
        </w:tc>
      </w:tr>
    </w:tbl>
    <w:p w14:paraId="5DB45F61" w14:textId="77777777" w:rsidR="006F6927" w:rsidRDefault="006F6927" w:rsidP="006F692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6BBBF91B" w14:textId="77777777" w:rsidR="006F6927" w:rsidRDefault="006F6927" w:rsidP="006F6927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1C0206CF" w14:textId="5248C001" w:rsidR="006F6927" w:rsidRPr="00B62A5C" w:rsidRDefault="006F6927" w:rsidP="006F6927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 xml:space="preserve">ACA, anterior cerebral artery; IQR, interquartile range; </w:t>
      </w:r>
      <w:proofErr w:type="spellStart"/>
      <w:r>
        <w:rPr>
          <w:rFonts w:ascii="Times New Roman" w:hAnsi="Times New Roman"/>
          <w:lang w:val="en-US"/>
        </w:rPr>
        <w:t>mRS</w:t>
      </w:r>
      <w:proofErr w:type="spellEnd"/>
      <w:r>
        <w:rPr>
          <w:rFonts w:ascii="Times New Roman" w:hAnsi="Times New Roman"/>
          <w:lang w:val="en-US"/>
        </w:rPr>
        <w:t xml:space="preserve">, modified Rankin Scale; SAH, subarachnoid </w:t>
      </w:r>
      <w:proofErr w:type="spellStart"/>
      <w:r>
        <w:rPr>
          <w:rFonts w:ascii="Times New Roman" w:hAnsi="Times New Roman"/>
          <w:lang w:val="fr-FR"/>
        </w:rPr>
        <w:t>haemorrhage</w:t>
      </w:r>
      <w:proofErr w:type="spellEnd"/>
      <w:r>
        <w:rPr>
          <w:rFonts w:ascii="Times New Roman" w:hAnsi="Times New Roman"/>
          <w:lang w:val="en-US"/>
        </w:rPr>
        <w:t>; * significance threshold set at p &lt; 0.05.</w:t>
      </w:r>
    </w:p>
    <w:sectPr w:rsidR="006F6927" w:rsidRPr="00B62A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27"/>
    <w:rsid w:val="00040793"/>
    <w:rsid w:val="002854A5"/>
    <w:rsid w:val="0038425B"/>
    <w:rsid w:val="004645F8"/>
    <w:rsid w:val="004D122E"/>
    <w:rsid w:val="006F6927"/>
    <w:rsid w:val="008146CC"/>
    <w:rsid w:val="009676D9"/>
    <w:rsid w:val="00B36101"/>
    <w:rsid w:val="00B6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556642"/>
  <w15:chartTrackingRefBased/>
  <w15:docId w15:val="{C2C14DEA-7BA2-AC4A-AA1B-4185A788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927"/>
    <w:pPr>
      <w:pBdr>
        <w:top w:val="nil"/>
        <w:left w:val="nil"/>
        <w:bottom w:val="nil"/>
        <w:right w:val="nil"/>
        <w:between w:val="nil"/>
        <w:bar w:val="nil"/>
      </w:pBdr>
      <w:spacing w:after="200" w:line="600" w:lineRule="auto"/>
    </w:pPr>
    <w:rPr>
      <w:rFonts w:ascii="Arial" w:eastAsia="Arial Unicode MS" w:hAnsi="Arial" w:cs="Arial Unicode MS"/>
      <w:color w:val="00000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6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6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6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6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692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692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69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69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69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69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6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F6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692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6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6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69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6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F692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6927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692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692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6F692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Alexandre</dc:creator>
  <cp:keywords/>
  <dc:description/>
  <cp:lastModifiedBy>Andrea Alexandre</cp:lastModifiedBy>
  <cp:revision>2</cp:revision>
  <dcterms:created xsi:type="dcterms:W3CDTF">2026-04-21T18:43:00Z</dcterms:created>
  <dcterms:modified xsi:type="dcterms:W3CDTF">2026-04-21T18:45:00Z</dcterms:modified>
</cp:coreProperties>
</file>