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18CE" w14:textId="450649F0" w:rsidR="000479D3" w:rsidRDefault="00FB02B8" w:rsidP="000479D3">
      <w:pPr>
        <w:spacing w:after="0" w:line="480" w:lineRule="auto"/>
        <w:jc w:val="center"/>
        <w:rPr>
          <w:rFonts w:ascii="Times New Roman" w:hAnsi="Times New Roman" w:cs="Times New Roman"/>
          <w:b/>
          <w:bCs/>
        </w:rPr>
      </w:pPr>
      <w:r>
        <w:rPr>
          <w:rFonts w:ascii="Times New Roman" w:hAnsi="Times New Roman" w:cs="Times New Roman"/>
          <w:b/>
          <w:bCs/>
        </w:rPr>
        <w:t xml:space="preserve">Supplementary </w:t>
      </w:r>
      <w:r w:rsidR="00F23EB7">
        <w:rPr>
          <w:rFonts w:ascii="Times New Roman" w:hAnsi="Times New Roman" w:cs="Times New Roman"/>
          <w:b/>
          <w:bCs/>
        </w:rPr>
        <w:t>Information for</w:t>
      </w:r>
    </w:p>
    <w:p w14:paraId="4A8719A1" w14:textId="68978083" w:rsidR="003B0263" w:rsidRDefault="00D371BD" w:rsidP="000479D3">
      <w:pPr>
        <w:spacing w:after="0" w:line="480" w:lineRule="auto"/>
        <w:jc w:val="center"/>
        <w:rPr>
          <w:rFonts w:ascii="Times New Roman" w:hAnsi="Times New Roman" w:cs="Times New Roman"/>
          <w:b/>
          <w:bCs/>
        </w:rPr>
      </w:pPr>
      <w:r w:rsidRPr="00D371BD">
        <w:rPr>
          <w:rFonts w:ascii="Times New Roman" w:hAnsi="Times New Roman" w:cs="Times New Roman"/>
          <w:b/>
          <w:bCs/>
        </w:rPr>
        <w:t>Ultrasound phase microscopy for rapid label-free super-resolution vascular imaging</w:t>
      </w:r>
    </w:p>
    <w:p w14:paraId="4DD80E56" w14:textId="2673796B" w:rsidR="00F97D7B" w:rsidRDefault="00F97D7B" w:rsidP="00852F58">
      <w:pPr>
        <w:spacing w:after="0" w:line="480" w:lineRule="auto"/>
        <w:jc w:val="both"/>
        <w:rPr>
          <w:rFonts w:ascii="Times New Roman" w:hAnsi="Times New Roman" w:cs="Times New Roman"/>
          <w:b/>
          <w:bCs/>
        </w:rPr>
      </w:pPr>
      <w:r>
        <w:rPr>
          <w:rFonts w:ascii="Times New Roman" w:hAnsi="Times New Roman" w:cs="Times New Roman"/>
          <w:b/>
          <w:bCs/>
        </w:rPr>
        <w:t xml:space="preserve">Supplementary Discussion 1: Theoretical resolution limit </w:t>
      </w:r>
      <w:r w:rsidR="00816C18">
        <w:rPr>
          <w:rFonts w:ascii="Times New Roman" w:hAnsi="Times New Roman" w:cs="Times New Roman"/>
          <w:b/>
          <w:bCs/>
        </w:rPr>
        <w:t xml:space="preserve">analysis </w:t>
      </w:r>
      <w:r>
        <w:rPr>
          <w:rFonts w:ascii="Times New Roman" w:hAnsi="Times New Roman" w:cs="Times New Roman"/>
          <w:b/>
          <w:bCs/>
        </w:rPr>
        <w:t>of</w:t>
      </w:r>
      <w:r w:rsidR="00816C18">
        <w:rPr>
          <w:rFonts w:ascii="Times New Roman" w:hAnsi="Times New Roman" w:cs="Times New Roman"/>
          <w:b/>
          <w:bCs/>
        </w:rPr>
        <w:t xml:space="preserve"> ultrasound phase microscopy</w:t>
      </w:r>
    </w:p>
    <w:p w14:paraId="335527F2"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 xml:space="preserve">In this part, the </w:t>
      </w:r>
      <w:r>
        <w:rPr>
          <w:rFonts w:ascii="Times New Roman" w:hAnsi="Times New Roman" w:cs="Times New Roman"/>
        </w:rPr>
        <w:t>theoretical</w:t>
      </w:r>
      <w:r>
        <w:rPr>
          <w:rFonts w:ascii="Times New Roman" w:hAnsi="Times New Roman" w:cs="Times New Roman" w:hint="eastAsia"/>
        </w:rPr>
        <w:t xml:space="preserve"> resolution limit of UPM will be derived. </w:t>
      </w:r>
    </w:p>
    <w:p w14:paraId="64EA3D4A"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The far</w:t>
      </w:r>
      <w:r w:rsidRPr="003D6D18">
        <w:rPr>
          <w:rFonts w:ascii="Times New Roman" w:hAnsi="Times New Roman" w:cs="Times New Roman" w:hint="eastAsia"/>
        </w:rPr>
        <w:t xml:space="preserve"> </w:t>
      </w:r>
      <w:r>
        <w:rPr>
          <w:rFonts w:ascii="Times New Roman" w:hAnsi="Times New Roman" w:cs="Times New Roman" w:hint="eastAsia"/>
        </w:rPr>
        <w:t xml:space="preserve">field approximated response of the apodization from a non-zero constant dc offset </w:t>
      </w:r>
      <w:r>
        <w:rPr>
          <w:rFonts w:ascii="Times New Roman" w:hAnsi="Times New Roman" w:cs="Times New Roman"/>
        </w:rPr>
        <w:t>γ</w:t>
      </w:r>
      <w:r>
        <w:rPr>
          <w:rFonts w:ascii="Times New Roman" w:hAnsi="Times New Roman" w:cs="Times New Roman" w:hint="eastAsia"/>
        </w:rPr>
        <w:t xml:space="preserve"> can be written as </w:t>
      </w:r>
    </w:p>
    <w:p w14:paraId="093E1993" w14:textId="795DEE4F" w:rsidR="00852F58" w:rsidRPr="003D6D18"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r>
                <w:rPr>
                  <w:rFonts w:ascii="Cambria Math" w:hAnsi="Cambria Math" w:cs="Times New Roman"/>
                </w:rPr>
                <m:t>γA</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γ</m:t>
                  </m:r>
                </m:num>
                <m:den>
                  <m:r>
                    <w:rPr>
                      <w:rFonts w:ascii="Cambria Math" w:hAnsi="Cambria Math" w:cs="Times New Roman"/>
                    </w:rPr>
                    <m:t>N</m:t>
                  </m:r>
                </m:den>
              </m:f>
              <m:f>
                <m:fPr>
                  <m:ctrlPr>
                    <w:rPr>
                      <w:rFonts w:ascii="Cambria Math" w:hAnsi="Cambria Math" w:cs="Times New Roman"/>
                      <w:i/>
                    </w:rPr>
                  </m:ctrlPr>
                </m:fPr>
                <m:num>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2</m:t>
                              </m:r>
                            </m:den>
                          </m:f>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e>
                  </m:func>
                </m:num>
                <m:den>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2</m:t>
                              </m:r>
                            </m:den>
                          </m:f>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e>
                  </m:func>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m:t>
                  </m:r>
                </m:e>
              </m:d>
            </m:e>
          </m:eqArr>
        </m:oMath>
      </m:oMathPara>
    </w:p>
    <w:p w14:paraId="2E67E024" w14:textId="77777777" w:rsidR="00852F58" w:rsidRDefault="00852F58" w:rsidP="00852F58">
      <w:pPr>
        <w:spacing w:line="480" w:lineRule="auto"/>
        <w:rPr>
          <w:rFonts w:ascii="Times New Roman" w:hAnsi="Times New Roman" w:cs="Times New Roman"/>
        </w:rPr>
      </w:pPr>
      <w:r>
        <w:rPr>
          <w:rFonts w:ascii="Times New Roman" w:hAnsi="Times New Roman" w:cs="Times New Roman"/>
        </w:rPr>
        <w:t>Where</w:t>
      </w:r>
      <w:r>
        <w:rPr>
          <w:rFonts w:ascii="Times New Roman" w:hAnsi="Times New Roman" w:cs="Times New Roman" w:hint="eastAsia"/>
        </w:rPr>
        <w:t xml:space="preserve"> N is the number of elements in the ultrasound array, d is the element spacing or the pitch of the ultrasound array, and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2π</m:t>
            </m:r>
          </m:num>
          <m:den>
            <m:r>
              <w:rPr>
                <w:rFonts w:ascii="Cambria Math" w:hAnsi="Cambria Math" w:cs="Times New Roman"/>
              </w:rPr>
              <m:t>λ</m:t>
            </m:r>
          </m:den>
        </m:f>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r>
                  <w:rPr>
                    <w:rFonts w:ascii="Cambria Math" w:hAnsi="Cambria Math" w:cs="Times New Roman"/>
                  </w:rPr>
                  <m:t>θ</m:t>
                </m:r>
              </m:e>
            </m:d>
          </m:e>
        </m:func>
      </m:oMath>
      <w:r>
        <w:rPr>
          <w:rFonts w:ascii="Times New Roman" w:hAnsi="Times New Roman" w:cs="Times New Roman" w:hint="eastAsia"/>
        </w:rPr>
        <w:t xml:space="preserve"> is the lateral wavenumber. As the non-zero constant apodization is an even function, it is far field approximated response is pure real.</w:t>
      </w:r>
    </w:p>
    <w:p w14:paraId="620E8058"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 xml:space="preserve">The far field approximated response of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zm</m:t>
            </m:r>
          </m:sub>
        </m:sSub>
      </m:oMath>
      <w:r>
        <w:rPr>
          <w:rFonts w:ascii="Times New Roman" w:hAnsi="Times New Roman" w:cs="Times New Roman" w:hint="eastAsia"/>
        </w:rPr>
        <w:t xml:space="preserve"> can be written as</w:t>
      </w:r>
    </w:p>
    <w:p w14:paraId="615EA3CE" w14:textId="57EAD19D" w:rsidR="00852F58" w:rsidRPr="000829F6"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r>
                <w:rPr>
                  <w:rFonts w:ascii="Cambria Math" w:hAnsi="Cambria Math" w:cs="Times New Roman"/>
                </w:rPr>
                <m:t>-jB</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=-j</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N</m:t>
                  </m:r>
                </m:den>
              </m:f>
              <m:f>
                <m:fPr>
                  <m:ctrlPr>
                    <w:rPr>
                      <w:rFonts w:ascii="Cambria Math" w:hAnsi="Cambria Math" w:cs="Times New Roman"/>
                      <w:i/>
                    </w:rPr>
                  </m:ctrlPr>
                </m:fPr>
                <m:num>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sin</m:t>
                          </m:r>
                          <m:ctrlPr>
                            <w:rPr>
                              <w:rFonts w:ascii="Cambria Math" w:hAnsi="Cambria Math" w:cs="Times New Roman"/>
                            </w:rPr>
                          </m:ctrlPr>
                        </m:e>
                        <m:sup>
                          <m:r>
                            <w:rPr>
                              <w:rFonts w:ascii="Cambria Math" w:hAnsi="Cambria Math" w:cs="Times New Roman"/>
                            </w:rPr>
                            <m:t>2</m:t>
                          </m:r>
                          <m:ctrlPr>
                            <w:rPr>
                              <w:rFonts w:ascii="Cambria Math" w:hAnsi="Cambria Math" w:cs="Times New Roman"/>
                            </w:rPr>
                          </m:ctrlPr>
                        </m:sup>
                      </m:sSup>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4</m:t>
                              </m:r>
                            </m:den>
                          </m:f>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e>
                  </m:func>
                </m:num>
                <m:den>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2</m:t>
                              </m:r>
                            </m:den>
                          </m:f>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e>
                  </m:func>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m:t>
                  </m:r>
                </m:e>
              </m:d>
            </m:e>
          </m:eqArr>
        </m:oMath>
      </m:oMathPara>
    </w:p>
    <w:p w14:paraId="06BF0F00"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 xml:space="preserve">As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zm</m:t>
            </m:r>
          </m:sub>
        </m:sSub>
      </m:oMath>
      <w:r>
        <w:rPr>
          <w:rFonts w:ascii="Times New Roman" w:hAnsi="Times New Roman" w:cs="Times New Roman" w:hint="eastAsia"/>
        </w:rPr>
        <w:t xml:space="preserve"> is an odd function, its far field approximated response is pure imaginary.</w:t>
      </w:r>
    </w:p>
    <w:p w14:paraId="6AAF1B76"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 xml:space="preserve">Then the far field approximated response of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dc1</m:t>
            </m:r>
          </m:sub>
        </m:sSub>
      </m:oMath>
      <w:r>
        <w:rPr>
          <w:rFonts w:ascii="Times New Roman" w:hAnsi="Times New Roman" w:cs="Times New Roman" w:hint="eastAsia"/>
        </w:rPr>
        <w:t xml:space="preserve"> and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dc2</m:t>
            </m:r>
          </m:sub>
        </m:sSub>
      </m:oMath>
      <w:r>
        <w:rPr>
          <w:rFonts w:ascii="Times New Roman" w:hAnsi="Times New Roman" w:cs="Times New Roman" w:hint="eastAsia"/>
        </w:rPr>
        <w:t xml:space="preserve"> can be written as</w:t>
      </w:r>
    </w:p>
    <w:p w14:paraId="5ABD5B00" w14:textId="30F434AD" w:rsidR="00852F58" w:rsidRPr="003D6D18"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dc1</m:t>
                  </m:r>
                </m:sub>
              </m:sSub>
              <m:r>
                <w:rPr>
                  <w:rFonts w:ascii="Cambria Math" w:hAnsi="Cambria Math" w:cs="Times New Roman"/>
                </w:rPr>
                <m:t>=γA-jB #</m:t>
              </m:r>
              <m:d>
                <m:dPr>
                  <m:ctrlPr>
                    <w:rPr>
                      <w:rFonts w:ascii="Cambria Math" w:hAnsi="Cambria Math" w:cs="Times New Roman"/>
                      <w:i/>
                    </w:rPr>
                  </m:ctrlPr>
                </m:dPr>
                <m:e>
                  <m:r>
                    <w:rPr>
                      <w:rFonts w:ascii="Cambria Math" w:hAnsi="Cambria Math" w:cs="Times New Roman"/>
                    </w:rPr>
                    <m:t>3</m:t>
                  </m:r>
                </m:e>
              </m:d>
            </m:e>
          </m:eqArr>
        </m:oMath>
      </m:oMathPara>
    </w:p>
    <w:p w14:paraId="2D5906BD" w14:textId="3EFB9C89" w:rsidR="00852F58" w:rsidRPr="003D6D18"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dc2</m:t>
                  </m:r>
                </m:sub>
              </m:sSub>
              <m:r>
                <w:rPr>
                  <w:rFonts w:ascii="Cambria Math" w:hAnsi="Cambria Math" w:cs="Times New Roman"/>
                </w:rPr>
                <m:t>=γA+jB #</m:t>
              </m:r>
              <m:d>
                <m:dPr>
                  <m:ctrlPr>
                    <w:rPr>
                      <w:rFonts w:ascii="Cambria Math" w:hAnsi="Cambria Math" w:cs="Times New Roman"/>
                      <w:i/>
                    </w:rPr>
                  </m:ctrlPr>
                </m:dPr>
                <m:e>
                  <m:r>
                    <w:rPr>
                      <w:rFonts w:ascii="Cambria Math" w:hAnsi="Cambria Math" w:cs="Times New Roman"/>
                    </w:rPr>
                    <m:t>4</m:t>
                  </m:r>
                </m:e>
              </m:d>
            </m:e>
          </m:eqArr>
        </m:oMath>
      </m:oMathPara>
    </w:p>
    <w:p w14:paraId="4B643E2D"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lastRenderedPageBreak/>
        <w:t xml:space="preserve">To ease the analysis, the responses are converted to polar </w:t>
      </w:r>
      <w:r>
        <w:rPr>
          <w:rFonts w:ascii="Times New Roman" w:hAnsi="Times New Roman" w:cs="Times New Roman"/>
        </w:rPr>
        <w:t>coordinate,</w:t>
      </w:r>
      <w:r>
        <w:rPr>
          <w:rFonts w:ascii="Times New Roman" w:hAnsi="Times New Roman" w:cs="Times New Roman" w:hint="eastAsia"/>
        </w:rPr>
        <w:t xml:space="preserve"> and the angle component can be expressed as</w:t>
      </w:r>
    </w:p>
    <w:p w14:paraId="5FB2230E" w14:textId="00F7F43E" w:rsidR="00852F58" w:rsidRPr="00750EFD"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m:rPr>
                      <m:sty m:val="p"/>
                    </m:rPr>
                    <w:rPr>
                      <w:rFonts w:ascii="Cambria Math" w:hAnsi="Cambria Math" w:cs="Times New Roman"/>
                    </w:rPr>
                    <m:t>Φ</m:t>
                  </m:r>
                </m:e>
                <m:sub>
                  <m:r>
                    <w:rPr>
                      <w:rFonts w:ascii="Cambria Math" w:hAnsi="Cambria Math" w:cs="Times New Roman"/>
                    </w:rPr>
                    <m:t>dc1</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tan</m:t>
                      </m:r>
                    </m:e>
                    <m:sup>
                      <m:r>
                        <w:rPr>
                          <w:rFonts w:ascii="Cambria Math" w:hAnsi="Cambria Math" w:cs="Times New Roman"/>
                        </w:rPr>
                        <m:t>-1</m:t>
                      </m:r>
                    </m:sup>
                  </m:sSup>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γA</m:t>
                          </m:r>
                        </m:den>
                      </m:f>
                    </m:e>
                  </m:d>
                </m:e>
              </m:func>
              <m:r>
                <w:rPr>
                  <w:rFonts w:ascii="Cambria Math" w:hAnsi="Cambria Math" w:cs="Times New Roman"/>
                </w:rPr>
                <m:t>=</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tan</m:t>
                      </m:r>
                    </m:e>
                    <m:sup>
                      <m:r>
                        <w:rPr>
                          <w:rFonts w:ascii="Cambria Math" w:hAnsi="Cambria Math" w:cs="Times New Roman"/>
                        </w:rPr>
                        <m:t>-1</m:t>
                      </m:r>
                    </m:sup>
                  </m:sSup>
                </m:fName>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γ</m:t>
                          </m:r>
                        </m:den>
                      </m:f>
                      <m:f>
                        <m:fPr>
                          <m:ctrlPr>
                            <w:rPr>
                              <w:rFonts w:ascii="Cambria Math" w:hAnsi="Cambria Math" w:cs="Times New Roman"/>
                              <w:i/>
                            </w:rPr>
                          </m:ctrlPr>
                        </m:fPr>
                        <m:num>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sin</m:t>
                                  </m:r>
                                  <m:ctrlPr>
                                    <w:rPr>
                                      <w:rFonts w:ascii="Cambria Math" w:hAnsi="Cambria Math" w:cs="Times New Roman"/>
                                    </w:rPr>
                                  </m:ctrlPr>
                                </m:e>
                                <m:sup>
                                  <m:r>
                                    <w:rPr>
                                      <w:rFonts w:ascii="Cambria Math" w:hAnsi="Cambria Math" w:cs="Times New Roman"/>
                                    </w:rPr>
                                    <m:t>2</m:t>
                                  </m:r>
                                  <m:ctrlPr>
                                    <w:rPr>
                                      <w:rFonts w:ascii="Cambria Math" w:hAnsi="Cambria Math" w:cs="Times New Roman"/>
                                    </w:rPr>
                                  </m:ctrlPr>
                                </m:sup>
                              </m:sSup>
                            </m:fName>
                            <m:e>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4</m:t>
                                  </m:r>
                                </m:den>
                              </m:f>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func>
                        </m:num>
                        <m:den>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2</m:t>
                                      </m:r>
                                    </m:den>
                                  </m:f>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e>
                          </m:func>
                        </m:den>
                      </m:f>
                    </m:e>
                  </m:d>
                </m:e>
              </m:func>
              <m:r>
                <w:rPr>
                  <w:rFonts w:ascii="Cambria Math" w:hAnsi="Cambria Math" w:cs="Times New Roman"/>
                </w:rPr>
                <m:t>#</m:t>
              </m:r>
              <m:d>
                <m:dPr>
                  <m:ctrlPr>
                    <w:rPr>
                      <w:rFonts w:ascii="Cambria Math" w:hAnsi="Cambria Math" w:cs="Times New Roman"/>
                      <w:i/>
                    </w:rPr>
                  </m:ctrlPr>
                </m:dPr>
                <m:e>
                  <m:r>
                    <w:rPr>
                      <w:rFonts w:ascii="Cambria Math" w:hAnsi="Cambria Math" w:cs="Times New Roman"/>
                    </w:rPr>
                    <m:t>5</m:t>
                  </m:r>
                </m:e>
              </m:d>
            </m:e>
          </m:eqArr>
        </m:oMath>
      </m:oMathPara>
    </w:p>
    <w:p w14:paraId="4FF7C0B4"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 xml:space="preserve">As </w:t>
      </w:r>
      <m:oMath>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2</m:t>
                    </m:r>
                  </m:den>
                </m:f>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=2</m:t>
            </m:r>
            <m:func>
              <m:funcPr>
                <m:ctrlPr>
                  <w:rPr>
                    <w:rFonts w:ascii="Cambria Math" w:hAnsi="Cambria Math" w:cs="Times New Roman"/>
                    <w:i/>
                  </w:rPr>
                </m:ctrlPr>
              </m:funcPr>
              <m:fName>
                <m:r>
                  <m:rPr>
                    <m:sty m:val="p"/>
                  </m:rPr>
                  <w:rPr>
                    <w:rFonts w:ascii="Cambria Math" w:hAnsi="Cambria Math" w:cs="Times New Roman"/>
                  </w:rPr>
                  <m:t>sin</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4</m:t>
                        </m:r>
                      </m:den>
                    </m:f>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e>
            </m:func>
            <m:func>
              <m:funcPr>
                <m:ctrlPr>
                  <w:rPr>
                    <w:rFonts w:ascii="Cambria Math" w:hAnsi="Cambria Math" w:cs="Times New Roman"/>
                    <w:i/>
                  </w:rPr>
                </m:ctrlPr>
              </m:funcPr>
              <m:fName>
                <m:r>
                  <m:rPr>
                    <m:sty m:val="p"/>
                  </m:rPr>
                  <w:rPr>
                    <w:rFonts w:ascii="Cambria Math" w:hAnsi="Cambria Math" w:cs="Times New Roman"/>
                  </w:rPr>
                  <m:t>cos</m:t>
                </m:r>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4</m:t>
                        </m:r>
                      </m:den>
                    </m:f>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e>
            </m:func>
          </m:e>
        </m:func>
      </m:oMath>
      <w:r>
        <w:rPr>
          <w:rFonts w:ascii="Times New Roman" w:hAnsi="Times New Roman" w:cs="Times New Roman" w:hint="eastAsia"/>
        </w:rPr>
        <w:t>,</w:t>
      </w:r>
    </w:p>
    <w:p w14:paraId="6EA89374"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We can rewrite it as</w:t>
      </w:r>
    </w:p>
    <w:p w14:paraId="542DAFB7" w14:textId="43790A4C" w:rsidR="00852F58" w:rsidRPr="00750EFD"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m:rPr>
                      <m:sty m:val="p"/>
                    </m:rPr>
                    <w:rPr>
                      <w:rFonts w:ascii="Cambria Math" w:hAnsi="Cambria Math" w:cs="Times New Roman"/>
                    </w:rPr>
                    <m:t>Φ</m:t>
                  </m:r>
                </m:e>
                <m:sub>
                  <m:r>
                    <w:rPr>
                      <w:rFonts w:ascii="Cambria Math" w:hAnsi="Cambria Math" w:cs="Times New Roman"/>
                    </w:rPr>
                    <m:t>dc1</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tan</m:t>
                      </m:r>
                    </m:e>
                    <m:sup>
                      <m:r>
                        <w:rPr>
                          <w:rFonts w:ascii="Cambria Math" w:hAnsi="Cambria Math" w:cs="Times New Roman"/>
                        </w:rPr>
                        <m:t>-1</m:t>
                      </m:r>
                    </m:sup>
                  </m:sSup>
                </m:fName>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γA</m:t>
                          </m:r>
                        </m:den>
                      </m:f>
                    </m:e>
                  </m:d>
                </m:e>
              </m:func>
              <m:r>
                <w:rPr>
                  <w:rFonts w:ascii="Cambria Math" w:hAnsi="Cambria Math" w:cs="Times New Roman"/>
                </w:rPr>
                <m:t>=</m:t>
              </m:r>
              <m:func>
                <m:funcPr>
                  <m:ctrlPr>
                    <w:rPr>
                      <w:rFonts w:ascii="Cambria Math" w:hAnsi="Cambria Math" w:cs="Times New Roman"/>
                      <w:i/>
                    </w:rPr>
                  </m:ctrlPr>
                </m:funcPr>
                <m:fName>
                  <m:sSup>
                    <m:sSupPr>
                      <m:ctrlPr>
                        <w:rPr>
                          <w:rFonts w:ascii="Cambria Math" w:hAnsi="Cambria Math" w:cs="Times New Roman"/>
                          <w:i/>
                        </w:rPr>
                      </m:ctrlPr>
                    </m:sSupPr>
                    <m:e>
                      <m:r>
                        <m:rPr>
                          <m:sty m:val="p"/>
                        </m:rPr>
                        <w:rPr>
                          <w:rFonts w:ascii="Cambria Math" w:hAnsi="Cambria Math" w:cs="Times New Roman"/>
                        </w:rPr>
                        <m:t>tan</m:t>
                      </m:r>
                    </m:e>
                    <m:sup>
                      <m:r>
                        <w:rPr>
                          <w:rFonts w:ascii="Cambria Math" w:hAnsi="Cambria Math" w:cs="Times New Roman"/>
                        </w:rPr>
                        <m:t>-1</m:t>
                      </m:r>
                    </m:sup>
                  </m:sSup>
                </m:fName>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γ</m:t>
                          </m:r>
                        </m:den>
                      </m:f>
                      <m:func>
                        <m:funcPr>
                          <m:ctrlPr>
                            <w:rPr>
                              <w:rFonts w:ascii="Cambria Math" w:hAnsi="Cambria Math" w:cs="Times New Roman"/>
                              <w:i/>
                            </w:rPr>
                          </m:ctrlPr>
                        </m:funcPr>
                        <m:fName>
                          <m:r>
                            <m:rPr>
                              <m:sty m:val="p"/>
                            </m:rPr>
                            <w:rPr>
                              <w:rFonts w:ascii="Cambria Math" w:hAnsi="Cambria Math" w:cs="Times New Roman"/>
                            </w:rPr>
                            <m:t>tan</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4</m:t>
                                  </m:r>
                                </m:den>
                              </m:f>
                            </m:e>
                          </m:d>
                        </m:e>
                      </m:func>
                    </m:e>
                  </m:d>
                </m:e>
              </m:func>
              <m:r>
                <w:rPr>
                  <w:rFonts w:ascii="Cambria Math" w:hAnsi="Cambria Math" w:cs="Times New Roman"/>
                </w:rPr>
                <m:t>#</m:t>
              </m:r>
              <m:d>
                <m:dPr>
                  <m:ctrlPr>
                    <w:rPr>
                      <w:rFonts w:ascii="Cambria Math" w:hAnsi="Cambria Math" w:cs="Times New Roman"/>
                      <w:i/>
                    </w:rPr>
                  </m:ctrlPr>
                </m:dPr>
                <m:e>
                  <m:r>
                    <w:rPr>
                      <w:rFonts w:ascii="Cambria Math" w:hAnsi="Cambria Math" w:cs="Times New Roman"/>
                    </w:rPr>
                    <m:t>6</m:t>
                  </m:r>
                </m:e>
              </m:d>
            </m:e>
          </m:eqArr>
        </m:oMath>
      </m:oMathPara>
    </w:p>
    <w:p w14:paraId="77BAF2F1"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 xml:space="preserve">Then we have </w:t>
      </w:r>
    </w:p>
    <w:p w14:paraId="5A07043B" w14:textId="58F7A9DA" w:rsidR="00852F58" w:rsidRPr="00480025"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m:rPr>
                      <m:sty m:val="p"/>
                    </m:rPr>
                    <w:rPr>
                      <w:rFonts w:ascii="Cambria Math" w:hAnsi="Cambria Math" w:cs="Times New Roman"/>
                    </w:rPr>
                    <m:t>Φ</m:t>
                  </m:r>
                </m:e>
                <m:sub>
                  <m:r>
                    <w:rPr>
                      <w:rFonts w:ascii="Cambria Math" w:hAnsi="Cambria Math" w:cs="Times New Roman"/>
                    </w:rPr>
                    <m:t>dc1</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num>
                <m:den>
                  <m:r>
                    <w:rPr>
                      <w:rFonts w:ascii="Cambria Math" w:hAnsi="Cambria Math" w:cs="Times New Roman"/>
                    </w:rPr>
                    <m:t>γ</m:t>
                  </m:r>
                </m:den>
              </m:f>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4</m:t>
                  </m:r>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7</m:t>
                  </m:r>
                </m:e>
              </m:d>
            </m:e>
          </m:eqArr>
        </m:oMath>
      </m:oMathPara>
    </w:p>
    <w:p w14:paraId="5A3A2EDD"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Similarly</w:t>
      </w:r>
    </w:p>
    <w:p w14:paraId="0524AF8D" w14:textId="087C6B31" w:rsidR="00852F58" w:rsidRPr="00480025"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m:rPr>
                      <m:sty m:val="p"/>
                    </m:rPr>
                    <w:rPr>
                      <w:rFonts w:ascii="Cambria Math" w:hAnsi="Cambria Math" w:cs="Times New Roman"/>
                    </w:rPr>
                    <m:t>Φ</m:t>
                  </m:r>
                </m:e>
                <m:sub>
                  <m:r>
                    <w:rPr>
                      <w:rFonts w:ascii="Cambria Math" w:hAnsi="Cambria Math" w:cs="Times New Roman"/>
                    </w:rPr>
                    <m:t>dc2</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num>
                <m:den>
                  <m:r>
                    <w:rPr>
                      <w:rFonts w:ascii="Cambria Math" w:hAnsi="Cambria Math" w:cs="Times New Roman"/>
                    </w:rPr>
                    <m:t>γ</m:t>
                  </m:r>
                </m:den>
              </m:f>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4</m:t>
                  </m:r>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8</m:t>
                  </m:r>
                </m:e>
              </m:d>
            </m:e>
          </m:eqArr>
        </m:oMath>
      </m:oMathPara>
    </w:p>
    <w:p w14:paraId="6B6F70D6"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 xml:space="preserve">To ease the </w:t>
      </w:r>
      <w:r>
        <w:rPr>
          <w:rFonts w:ascii="Times New Roman" w:hAnsi="Times New Roman" w:cs="Times New Roman"/>
        </w:rPr>
        <w:t>analysis,</w:t>
      </w:r>
      <w:r>
        <w:rPr>
          <w:rFonts w:ascii="Times New Roman" w:hAnsi="Times New Roman" w:cs="Times New Roman" w:hint="eastAsia"/>
        </w:rPr>
        <w:t xml:space="preserve"> we define </w:t>
      </w:r>
      <m:oMath>
        <m:r>
          <m:rPr>
            <m:sty m:val="p"/>
          </m:rPr>
          <w:rPr>
            <w:rFonts w:ascii="Cambria Math" w:hAnsi="Cambria Math" w:cs="Times New Roman"/>
          </w:rPr>
          <m:t>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num>
          <m:den>
            <m:r>
              <w:rPr>
                <w:rFonts w:ascii="Cambria Math" w:hAnsi="Cambria Math" w:cs="Times New Roman"/>
              </w:rPr>
              <m:t>γ</m:t>
            </m:r>
          </m:den>
        </m:f>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4</m:t>
            </m:r>
          </m:den>
        </m:f>
      </m:oMath>
      <w:r>
        <w:rPr>
          <w:rFonts w:ascii="Times New Roman" w:hAnsi="Times New Roman" w:cs="Times New Roman" w:hint="eastAsia"/>
        </w:rPr>
        <w:t xml:space="preserve">. Then we </w:t>
      </w:r>
      <w:r>
        <w:rPr>
          <w:rFonts w:ascii="Times New Roman" w:hAnsi="Times New Roman" w:cs="Times New Roman"/>
        </w:rPr>
        <w:t>have</w:t>
      </w:r>
      <w:r>
        <w:rPr>
          <w:rFonts w:ascii="Times New Roman" w:hAnsi="Times New Roman" w:cs="Times New Roman" w:hint="eastAsia"/>
        </w:rPr>
        <w:t xml:space="preserve"> the polar </w:t>
      </w:r>
      <w:r>
        <w:rPr>
          <w:rFonts w:ascii="Times New Roman" w:hAnsi="Times New Roman" w:cs="Times New Roman"/>
        </w:rPr>
        <w:t>coordinate</w:t>
      </w:r>
      <w:r>
        <w:rPr>
          <w:rFonts w:ascii="Times New Roman" w:hAnsi="Times New Roman" w:cs="Times New Roman" w:hint="eastAsia"/>
        </w:rPr>
        <w:t xml:space="preserve"> expression of three apodizations</w:t>
      </w:r>
      <w:r>
        <w:rPr>
          <w:rFonts w:ascii="Times New Roman" w:hAnsi="Times New Roman" w:cs="Times New Roman"/>
        </w:rPr>
        <w:t>’</w:t>
      </w:r>
      <w:r>
        <w:rPr>
          <w:rFonts w:ascii="Times New Roman" w:hAnsi="Times New Roman" w:cs="Times New Roman" w:hint="eastAsia"/>
        </w:rPr>
        <w:t xml:space="preserve"> response as</w:t>
      </w:r>
    </w:p>
    <w:p w14:paraId="2D48BFEC" w14:textId="44689AB3" w:rsidR="00852F58" w:rsidRPr="00480025"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dc1</m:t>
                  </m:r>
                </m:sub>
              </m:sSub>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m:t>
                  </m:r>
                  <m:r>
                    <m:rPr>
                      <m:sty m:val="p"/>
                    </m:rPr>
                    <w:rPr>
                      <w:rFonts w:ascii="Cambria Math" w:hAnsi="Cambria Math" w:cs="Times New Roman"/>
                    </w:rPr>
                    <m:t>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9</m:t>
                  </m:r>
                </m:e>
              </m:d>
            </m:e>
          </m:eqArr>
        </m:oMath>
      </m:oMathPara>
    </w:p>
    <w:p w14:paraId="5AF79614" w14:textId="301271EB" w:rsidR="00852F58" w:rsidRPr="00480025"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dc2</m:t>
                  </m:r>
                </m:sub>
              </m:sSub>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m:t>
                  </m:r>
                  <m:r>
                    <m:rPr>
                      <m:sty m:val="p"/>
                    </m:rPr>
                    <w:rPr>
                      <w:rFonts w:ascii="Cambria Math" w:hAnsi="Cambria Math" w:cs="Times New Roman"/>
                    </w:rPr>
                    <m:t>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m:t>
                  </m:r>
                  <m:r>
                    <w:rPr>
                      <w:rFonts w:ascii="Cambria Math" w:hAnsi="Cambria Math" w:cs="Times New Roman"/>
                    </w:rPr>
                    <m:t>0</m:t>
                  </m:r>
                </m:e>
              </m:d>
            </m:e>
          </m:eqArr>
        </m:oMath>
      </m:oMathPara>
    </w:p>
    <w:p w14:paraId="674552D5" w14:textId="489153F2" w:rsidR="00852F58" w:rsidRPr="00480025"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zm</m:t>
                  </m:r>
                </m:sub>
              </m:sSub>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jπ</m:t>
                      </m:r>
                    </m:num>
                    <m:den>
                      <m:r>
                        <w:rPr>
                          <w:rFonts w:ascii="Cambria Math" w:hAnsi="Cambria Math" w:cs="Times New Roman"/>
                        </w:rPr>
                        <m:t>2</m:t>
                      </m:r>
                    </m:den>
                  </m:f>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m:t>
                  </m:r>
                  <m:r>
                    <w:rPr>
                      <w:rFonts w:ascii="Cambria Math" w:hAnsi="Cambria Math" w:cs="Times New Roman"/>
                    </w:rPr>
                    <m:t>1</m:t>
                  </m:r>
                </m:e>
              </m:d>
            </m:e>
          </m:eqArr>
        </m:oMath>
      </m:oMathPara>
    </w:p>
    <w:p w14:paraId="69879FDA" w14:textId="77777777" w:rsidR="00852F58" w:rsidRPr="00480025" w:rsidRDefault="00852F58" w:rsidP="00852F58">
      <w:pPr>
        <w:spacing w:line="480" w:lineRule="auto"/>
        <w:rPr>
          <w:rFonts w:ascii="Times New Roman" w:hAnsi="Times New Roman" w:cs="Times New Roman"/>
        </w:rPr>
      </w:pPr>
      <w:r>
        <w:rPr>
          <w:rFonts w:ascii="Times New Roman" w:hAnsi="Times New Roman" w:cs="Times New Roman"/>
        </w:rPr>
        <w:t>W</w:t>
      </w:r>
      <w:r>
        <w:rPr>
          <w:rFonts w:ascii="Times New Roman" w:hAnsi="Times New Roman" w:cs="Times New Roman" w:hint="eastAsia"/>
        </w:rPr>
        <w:t>here M is the magnitude.</w:t>
      </w:r>
    </w:p>
    <w:p w14:paraId="130C4C4F" w14:textId="77777777" w:rsidR="00852F58" w:rsidRDefault="00852F58" w:rsidP="00852F58">
      <w:pPr>
        <w:spacing w:line="480" w:lineRule="auto"/>
        <w:rPr>
          <w:rFonts w:ascii="Times New Roman" w:hAnsi="Times New Roman" w:cs="Times New Roman"/>
        </w:rPr>
      </w:pPr>
      <w:r>
        <w:rPr>
          <w:rFonts w:ascii="Times New Roman" w:hAnsi="Times New Roman" w:cs="Times New Roman"/>
        </w:rPr>
        <w:lastRenderedPageBreak/>
        <w:t xml:space="preserve">If we assume the scatter moves in axial direction has an initial phase of </w:t>
      </w:r>
      <m:oMath>
        <m:r>
          <w:rPr>
            <w:rFonts w:ascii="Cambria Math" w:hAnsi="Cambria Math" w:cs="Times New Roman"/>
          </w:rPr>
          <m:t>φ</m:t>
        </m:r>
      </m:oMath>
      <w:r>
        <w:rPr>
          <w:rFonts w:ascii="Times New Roman" w:hAnsi="Times New Roman" w:cs="Times New Roman"/>
        </w:rPr>
        <w:t xml:space="preserve"> and a relative phase offset </w:t>
      </w:r>
      <m:oMath>
        <m:r>
          <w:rPr>
            <w:rFonts w:ascii="Cambria Math" w:hAnsi="Cambria Math" w:cs="Times New Roman"/>
          </w:rPr>
          <m:t>∆φ=</m:t>
        </m:r>
        <m:f>
          <m:fPr>
            <m:ctrlPr>
              <w:rPr>
                <w:rFonts w:ascii="Cambria Math" w:hAnsi="Cambria Math" w:cs="Times New Roman"/>
                <w:i/>
              </w:rPr>
            </m:ctrlPr>
          </m:fPr>
          <m:num>
            <m:r>
              <w:rPr>
                <w:rFonts w:ascii="Cambria Math" w:hAnsi="Cambria Math" w:cs="Times New Roman"/>
              </w:rPr>
              <m:t>4π</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c</m:t>
                </m:r>
              </m:sub>
            </m:sSub>
            <m:r>
              <w:rPr>
                <w:rFonts w:ascii="Cambria Math" w:hAnsi="Cambria Math" w:cs="Times New Roman"/>
              </w:rPr>
              <m:t>v</m:t>
            </m:r>
          </m:num>
          <m:den>
            <m:r>
              <w:rPr>
                <w:rFonts w:ascii="Cambria Math" w:hAnsi="Cambria Math" w:cs="Times New Roman"/>
              </w:rPr>
              <m:t>c*PRF</m:t>
            </m:r>
          </m:den>
        </m:f>
      </m:oMath>
      <w:r>
        <w:rPr>
          <w:rFonts w:ascii="Times New Roman" w:hAnsi="Times New Roman" w:cs="Times New Roman" w:hint="eastAsia"/>
        </w:rPr>
        <w:t xml:space="preserve"> </w:t>
      </w:r>
      <w:r>
        <w:rPr>
          <w:rFonts w:ascii="Times New Roman" w:hAnsi="Times New Roman" w:cs="Times New Roman"/>
        </w:rPr>
        <w:t>is generated between two consecutive frames. Then the beamformed signals can be expressed as</w:t>
      </w:r>
    </w:p>
    <w:p w14:paraId="59D82B92" w14:textId="66AF697F" w:rsidR="00852F58" w:rsidRPr="00483B2D"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dc1</m:t>
                  </m:r>
                </m:sub>
                <m:sup>
                  <m:r>
                    <w:rPr>
                      <w:rFonts w:ascii="Cambria Math" w:hAnsi="Cambria Math" w:cs="Times New Roman"/>
                    </w:rPr>
                    <m:t>n</m:t>
                  </m:r>
                </m:sup>
              </m:sSubSup>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m:t>
                  </m:r>
                  <m:r>
                    <m:rPr>
                      <m:sty m:val="p"/>
                    </m:rPr>
                    <w:rPr>
                      <w:rFonts w:ascii="Cambria Math" w:hAnsi="Cambria Math" w:cs="Times New Roman"/>
                    </w:rPr>
                    <m:t>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jφ</m:t>
                  </m:r>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12</m:t>
                  </m:r>
                </m:e>
              </m:d>
            </m:e>
          </m:eqArr>
        </m:oMath>
      </m:oMathPara>
    </w:p>
    <w:p w14:paraId="550C54B5" w14:textId="1F346AA6" w:rsidR="00852F58" w:rsidRPr="00483B2D"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dc2</m:t>
                  </m:r>
                </m:sub>
                <m:sup>
                  <m:r>
                    <w:rPr>
                      <w:rFonts w:ascii="Cambria Math" w:hAnsi="Cambria Math" w:cs="Times New Roman"/>
                    </w:rPr>
                    <m:t>n</m:t>
                  </m:r>
                </m:sup>
              </m:sSubSup>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m:t>
                  </m:r>
                  <m:r>
                    <m:rPr>
                      <m:sty m:val="p"/>
                    </m:rPr>
                    <w:rPr>
                      <w:rFonts w:ascii="Cambria Math" w:hAnsi="Cambria Math" w:cs="Times New Roman"/>
                    </w:rPr>
                    <m:t>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jφ</m:t>
                  </m:r>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13</m:t>
                  </m:r>
                </m:e>
              </m:d>
            </m:e>
          </m:eqArr>
        </m:oMath>
      </m:oMathPara>
    </w:p>
    <w:p w14:paraId="551A8755" w14:textId="7D845013" w:rsidR="00852F58" w:rsidRPr="00483B2D"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zm</m:t>
                  </m:r>
                </m:sub>
                <m:sup>
                  <m:r>
                    <w:rPr>
                      <w:rFonts w:ascii="Cambria Math" w:hAnsi="Cambria Math" w:cs="Times New Roman"/>
                    </w:rPr>
                    <m:t>n</m:t>
                  </m:r>
                </m:sup>
              </m:sSubSup>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jπ</m:t>
                      </m:r>
                    </m:num>
                    <m:den>
                      <m:r>
                        <w:rPr>
                          <w:rFonts w:ascii="Cambria Math" w:hAnsi="Cambria Math" w:cs="Times New Roman"/>
                        </w:rPr>
                        <m:t>2</m:t>
                      </m:r>
                    </m:den>
                  </m:f>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jφ</m:t>
                  </m:r>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14</m:t>
                  </m:r>
                </m:e>
              </m:d>
            </m:e>
          </m:eqArr>
        </m:oMath>
      </m:oMathPara>
    </w:p>
    <w:p w14:paraId="75C6B113" w14:textId="52484ABE" w:rsidR="00852F58" w:rsidRPr="00483B2D"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dc1</m:t>
                  </m:r>
                </m:sub>
                <m:sup>
                  <m:r>
                    <w:rPr>
                      <w:rFonts w:ascii="Cambria Math" w:hAnsi="Cambria Math" w:cs="Times New Roman"/>
                    </w:rPr>
                    <m:t>n+1</m:t>
                  </m:r>
                </m:sup>
              </m:sSubSup>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m:t>
                  </m:r>
                  <m:r>
                    <m:rPr>
                      <m:sty m:val="p"/>
                    </m:rPr>
                    <w:rPr>
                      <w:rFonts w:ascii="Cambria Math" w:hAnsi="Cambria Math" w:cs="Times New Roman"/>
                    </w:rPr>
                    <m:t>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j(φ+∆φ)</m:t>
                  </m:r>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15</m:t>
                  </m:r>
                </m:e>
              </m:d>
            </m:e>
          </m:eqArr>
        </m:oMath>
      </m:oMathPara>
    </w:p>
    <w:p w14:paraId="62842701" w14:textId="7B88066F" w:rsidR="00852F58" w:rsidRPr="00483B2D"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dc2</m:t>
                  </m:r>
                </m:sub>
                <m:sup>
                  <m:r>
                    <w:rPr>
                      <w:rFonts w:ascii="Cambria Math" w:hAnsi="Cambria Math" w:cs="Times New Roman"/>
                    </w:rPr>
                    <m:t>n+1</m:t>
                  </m:r>
                </m:sup>
              </m:sSubSup>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m:t>
                  </m:r>
                  <m:r>
                    <m:rPr>
                      <m:sty m:val="p"/>
                    </m:rPr>
                    <w:rPr>
                      <w:rFonts w:ascii="Cambria Math" w:hAnsi="Cambria Math" w:cs="Times New Roman"/>
                    </w:rPr>
                    <m:t>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j(φ+∆φ)</m:t>
                  </m:r>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16</m:t>
                  </m:r>
                </m:e>
              </m:d>
            </m:e>
          </m:eqArr>
        </m:oMath>
      </m:oMathPara>
    </w:p>
    <w:p w14:paraId="02D92A02" w14:textId="18E747B9" w:rsidR="00852F58" w:rsidRPr="00483B2D"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zm</m:t>
                  </m:r>
                </m:sub>
                <m:sup>
                  <m:r>
                    <w:rPr>
                      <w:rFonts w:ascii="Cambria Math" w:hAnsi="Cambria Math" w:cs="Times New Roman"/>
                    </w:rPr>
                    <m:t>n+1</m:t>
                  </m:r>
                </m:sup>
              </m:sSubSup>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jπ</m:t>
                      </m:r>
                    </m:num>
                    <m:den>
                      <m:r>
                        <w:rPr>
                          <w:rFonts w:ascii="Cambria Math" w:hAnsi="Cambria Math" w:cs="Times New Roman"/>
                        </w:rPr>
                        <m:t>2</m:t>
                      </m:r>
                    </m:den>
                  </m:f>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j(φ+∆φ)</m:t>
                  </m:r>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17</m:t>
                  </m:r>
                </m:e>
              </m:d>
            </m:e>
          </m:eqArr>
        </m:oMath>
      </m:oMathPara>
    </w:p>
    <w:p w14:paraId="602D3DA1"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Then we have</w:t>
      </w:r>
    </w:p>
    <w:p w14:paraId="42A23E74" w14:textId="71EC91D0" w:rsidR="00852F58" w:rsidRPr="006262C2"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arg</m:t>
                  </m:r>
                </m:fName>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dc1</m:t>
                          </m:r>
                        </m:sub>
                        <m:sup>
                          <m:r>
                            <w:rPr>
                              <w:rFonts w:ascii="Cambria Math" w:hAnsi="Cambria Math" w:cs="Times New Roman"/>
                            </w:rPr>
                            <m:t>n</m:t>
                          </m:r>
                        </m:sup>
                      </m:sSubSup>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dc2</m:t>
                                  </m:r>
                                </m:sub>
                                <m:sup>
                                  <m:r>
                                    <w:rPr>
                                      <w:rFonts w:ascii="Cambria Math" w:hAnsi="Cambria Math" w:cs="Times New Roman"/>
                                    </w:rPr>
                                    <m:t>n+1</m:t>
                                  </m:r>
                                </m:sup>
                              </m:sSubSup>
                            </m:e>
                          </m:d>
                        </m:e>
                        <m:sup>
                          <m:r>
                            <w:rPr>
                              <w:rFonts w:ascii="Cambria Math" w:hAnsi="Cambria Math" w:cs="Times New Roman"/>
                            </w:rPr>
                            <m:t>*</m:t>
                          </m:r>
                        </m:sup>
                      </m:sSup>
                    </m:e>
                  </m:d>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arg</m:t>
                  </m:r>
                </m:fName>
                <m:e>
                  <m:d>
                    <m:dPr>
                      <m:begChr m:val="["/>
                      <m:endChr m:val="]"/>
                      <m:ctrlPr>
                        <w:rPr>
                          <w:rFonts w:ascii="Cambria Math" w:hAnsi="Cambria Math" w:cs="Times New Roman"/>
                          <w:i/>
                        </w:rPr>
                      </m:ctrlPr>
                    </m:dPr>
                    <m:e>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-j2Φ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-j∆φ</m:t>
                          </m:r>
                        </m:sup>
                      </m:sSup>
                    </m:e>
                  </m:d>
                </m:e>
              </m:func>
              <m:r>
                <w:rPr>
                  <w:rFonts w:ascii="Cambria Math" w:hAnsi="Cambria Math" w:cs="Times New Roman"/>
                </w:rPr>
                <m:t>#</m:t>
              </m:r>
              <m:d>
                <m:dPr>
                  <m:ctrlPr>
                    <w:rPr>
                      <w:rFonts w:ascii="Cambria Math" w:hAnsi="Cambria Math" w:cs="Times New Roman"/>
                      <w:i/>
                    </w:rPr>
                  </m:ctrlPr>
                </m:dPr>
                <m:e>
                  <m:r>
                    <w:rPr>
                      <w:rFonts w:ascii="Cambria Math" w:hAnsi="Cambria Math" w:cs="Times New Roman"/>
                    </w:rPr>
                    <m:t>18</m:t>
                  </m:r>
                </m:e>
              </m:d>
            </m:e>
          </m:eqArr>
        </m:oMath>
      </m:oMathPara>
    </w:p>
    <w:p w14:paraId="6542C75F" w14:textId="4E10FEDA" w:rsidR="00852F58" w:rsidRPr="006262C2"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=wrap</m:t>
              </m:r>
              <m:d>
                <m:dPr>
                  <m:ctrlPr>
                    <w:rPr>
                      <w:rFonts w:ascii="Cambria Math" w:hAnsi="Cambria Math" w:cs="Times New Roman"/>
                      <w:i/>
                    </w:rPr>
                  </m:ctrlPr>
                </m:dPr>
                <m:e>
                  <m:r>
                    <w:rPr>
                      <w:rFonts w:ascii="Cambria Math" w:hAnsi="Cambria Math" w:cs="Times New Roman"/>
                    </w:rPr>
                    <m:t>π-2Φ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-∆φ</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19</m:t>
                  </m:r>
                </m:e>
              </m:d>
            </m:e>
          </m:eqArr>
        </m:oMath>
      </m:oMathPara>
    </w:p>
    <w:p w14:paraId="4DE7828B" w14:textId="77777777" w:rsidR="00852F58" w:rsidRDefault="00852F58" w:rsidP="00852F58">
      <w:pPr>
        <w:spacing w:line="480" w:lineRule="auto"/>
        <w:rPr>
          <w:rFonts w:ascii="Times New Roman" w:hAnsi="Times New Roman" w:cs="Times New Roman"/>
        </w:rPr>
      </w:pPr>
      <w:r>
        <w:rPr>
          <w:rFonts w:ascii="Times New Roman" w:hAnsi="Times New Roman" w:cs="Times New Roman"/>
        </w:rPr>
        <w:t>Similarly</w:t>
      </w:r>
    </w:p>
    <w:p w14:paraId="4587F213" w14:textId="1410A278" w:rsidR="00852F58" w:rsidRPr="006262C2"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r>
                <w:rPr>
                  <w:rFonts w:ascii="Cambria Math" w:hAnsi="Cambria Math" w:cs="Times New Roman"/>
                </w:rPr>
                <m:t>=wrap</m:t>
              </m:r>
              <m:d>
                <m:dPr>
                  <m:ctrlPr>
                    <w:rPr>
                      <w:rFonts w:ascii="Cambria Math" w:hAnsi="Cambria Math" w:cs="Times New Roman"/>
                      <w:i/>
                    </w:rPr>
                  </m:ctrlPr>
                </m:dPr>
                <m:e>
                  <m:r>
                    <w:rPr>
                      <w:rFonts w:ascii="Cambria Math" w:hAnsi="Cambria Math" w:cs="Times New Roman"/>
                    </w:rPr>
                    <m:t>π+2Φ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-∆φ</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m:t>
                  </m:r>
                  <m:r>
                    <w:rPr>
                      <w:rFonts w:ascii="Cambria Math" w:hAnsi="Cambria Math" w:cs="Times New Roman"/>
                    </w:rPr>
                    <m:t>0</m:t>
                  </m:r>
                </m:e>
              </m:d>
            </m:e>
          </m:eqArr>
        </m:oMath>
      </m:oMathPara>
    </w:p>
    <w:p w14:paraId="0B5EAC1B"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We also have</w:t>
      </w:r>
    </w:p>
    <w:p w14:paraId="49FD3C2F" w14:textId="6D7B9F4F" w:rsidR="00852F58" w:rsidRPr="009C33EA"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3</m:t>
                  </m:r>
                </m:sub>
              </m:sSub>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arg</m:t>
                  </m:r>
                </m:fName>
                <m:e>
                  <m:d>
                    <m:dPr>
                      <m:begChr m:val="["/>
                      <m:endChr m:val="]"/>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dc1</m:t>
                          </m:r>
                        </m:sub>
                        <m:sup>
                          <m:r>
                            <w:rPr>
                              <w:rFonts w:ascii="Cambria Math" w:hAnsi="Cambria Math" w:cs="Times New Roman"/>
                            </w:rPr>
                            <m:t>n</m:t>
                          </m:r>
                        </m:sup>
                      </m:sSubSup>
                      <m:sSup>
                        <m:sSupPr>
                          <m:ctrlPr>
                            <w:rPr>
                              <w:rFonts w:ascii="Cambria Math" w:hAnsi="Cambria Math" w:cs="Times New Roman"/>
                              <w:i/>
                            </w:rPr>
                          </m:ctrlPr>
                        </m:sSupPr>
                        <m:e>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zm</m:t>
                                  </m:r>
                                </m:sub>
                                <m:sup>
                                  <m:r>
                                    <w:rPr>
                                      <w:rFonts w:ascii="Cambria Math" w:hAnsi="Cambria Math" w:cs="Times New Roman"/>
                                    </w:rPr>
                                    <m:t>n+1</m:t>
                                  </m:r>
                                </m:sup>
                              </m:sSubSup>
                            </m:e>
                          </m:d>
                        </m:e>
                        <m:sup>
                          <m:r>
                            <w:rPr>
                              <w:rFonts w:ascii="Cambria Math" w:hAnsi="Cambria Math" w:cs="Times New Roman"/>
                            </w:rPr>
                            <m:t>*</m:t>
                          </m:r>
                        </m:sup>
                      </m:sSup>
                    </m:e>
                  </m:d>
                </m:e>
              </m:func>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arg</m:t>
                  </m:r>
                </m:fName>
                <m:e>
                  <m:d>
                    <m:dPr>
                      <m:begChr m:val="["/>
                      <m:endChr m:val="]"/>
                      <m:ctrlPr>
                        <w:rPr>
                          <w:rFonts w:ascii="Cambria Math" w:hAnsi="Cambria Math" w:cs="Times New Roman"/>
                          <w:i/>
                        </w:rPr>
                      </m:ctrlPr>
                    </m:dPr>
                    <m:e>
                      <m:r>
                        <w:rPr>
                          <w:rFonts w:ascii="Cambria Math" w:hAnsi="Cambria Math" w:cs="Times New Roman"/>
                        </w:rPr>
                        <m:t>MB</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jπ</m:t>
                              </m:r>
                            </m:num>
                            <m:den>
                              <m:r>
                                <w:rPr>
                                  <w:rFonts w:ascii="Cambria Math" w:hAnsi="Cambria Math" w:cs="Times New Roman"/>
                                </w:rPr>
                                <m:t>2</m:t>
                              </m:r>
                            </m:den>
                          </m:f>
                        </m:sup>
                      </m:sSup>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-j∆φ</m:t>
                          </m:r>
                        </m:sup>
                      </m:sSup>
                    </m:e>
                  </m:d>
                </m:e>
              </m:func>
              <m:r>
                <w:rPr>
                  <w:rFonts w:ascii="Cambria Math" w:hAnsi="Cambria Math" w:cs="Times New Roman"/>
                </w:rPr>
                <m:t>#</m:t>
              </m:r>
              <m:d>
                <m:dPr>
                  <m:ctrlPr>
                    <w:rPr>
                      <w:rFonts w:ascii="Cambria Math" w:hAnsi="Cambria Math" w:cs="Times New Roman"/>
                      <w:i/>
                    </w:rPr>
                  </m:ctrlPr>
                </m:dPr>
                <m:e>
                  <m:r>
                    <w:rPr>
                      <w:rFonts w:ascii="Cambria Math" w:hAnsi="Cambria Math" w:cs="Times New Roman"/>
                    </w:rPr>
                    <m:t>2</m:t>
                  </m:r>
                  <m:r>
                    <w:rPr>
                      <w:rFonts w:ascii="Cambria Math" w:hAnsi="Cambria Math" w:cs="Times New Roman"/>
                    </w:rPr>
                    <m:t>1</m:t>
                  </m:r>
                </m:e>
              </m:d>
            </m:e>
          </m:eqArr>
        </m:oMath>
      </m:oMathPara>
    </w:p>
    <w:p w14:paraId="12FAAFA4" w14:textId="0202E7D3" w:rsidR="00852F58" w:rsidRPr="009C33EA"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3</m:t>
                  </m:r>
                </m:sub>
              </m:sSub>
              <m:r>
                <w:rPr>
                  <w:rFonts w:ascii="Cambria Math" w:hAnsi="Cambria Math" w:cs="Times New Roman"/>
                </w:rPr>
                <m:t>=wrap(-Φ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den>
              </m:f>
              <m:r>
                <w:rPr>
                  <w:rFonts w:ascii="Cambria Math" w:hAnsi="Cambria Math" w:cs="Times New Roman"/>
                </w:rPr>
                <m:t>-∆φ)#</m:t>
              </m:r>
              <m:d>
                <m:dPr>
                  <m:ctrlPr>
                    <w:rPr>
                      <w:rFonts w:ascii="Cambria Math" w:hAnsi="Cambria Math" w:cs="Times New Roman"/>
                      <w:i/>
                    </w:rPr>
                  </m:ctrlPr>
                </m:dPr>
                <m:e>
                  <m:r>
                    <w:rPr>
                      <w:rFonts w:ascii="Cambria Math" w:hAnsi="Cambria Math" w:cs="Times New Roman"/>
                    </w:rPr>
                    <m:t>22</m:t>
                  </m:r>
                </m:e>
              </m:d>
            </m:e>
          </m:eqArr>
        </m:oMath>
      </m:oMathPara>
    </w:p>
    <w:p w14:paraId="3630F4E1"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lastRenderedPageBreak/>
        <w:t>Similarly, we have</w:t>
      </w:r>
    </w:p>
    <w:p w14:paraId="0F2F2E76" w14:textId="7618C356" w:rsidR="00852F58" w:rsidRPr="009C33EA"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4</m:t>
                  </m:r>
                </m:sub>
              </m:sSub>
              <m:r>
                <w:rPr>
                  <w:rFonts w:ascii="Cambria Math" w:hAnsi="Cambria Math" w:cs="Times New Roman"/>
                </w:rPr>
                <m:t>=wrap</m:t>
              </m:r>
              <m:d>
                <m:dPr>
                  <m:ctrlPr>
                    <w:rPr>
                      <w:rFonts w:ascii="Cambria Math" w:hAnsi="Cambria Math" w:cs="Times New Roman"/>
                      <w:i/>
                    </w:rPr>
                  </m:ctrlPr>
                </m:dPr>
                <m:e>
                  <m:r>
                    <w:rPr>
                      <w:rFonts w:ascii="Cambria Math" w:hAnsi="Cambria Math" w:cs="Times New Roman"/>
                    </w:rPr>
                    <m:t>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2</m:t>
                      </m:r>
                    </m:den>
                  </m:f>
                  <m:r>
                    <w:rPr>
                      <w:rFonts w:ascii="Cambria Math" w:hAnsi="Cambria Math" w:cs="Times New Roman"/>
                    </w:rPr>
                    <m:t>-∆φ</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23</m:t>
                  </m:r>
                </m:e>
              </m:d>
            </m:e>
          </m:eqArr>
        </m:oMath>
      </m:oMathPara>
    </w:p>
    <w:p w14:paraId="20162CBA"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 xml:space="preserve">Then we have </w:t>
      </w:r>
      <m:oMath>
        <m:sSub>
          <m:sSubPr>
            <m:ctrlPr>
              <w:rPr>
                <w:rFonts w:ascii="Cambria Math" w:hAnsi="Cambria Math" w:cs="Times New Roman"/>
                <w:i/>
              </w:rPr>
            </m:ctrlPr>
          </m:sSubPr>
          <m:e>
            <m:r>
              <w:rPr>
                <w:rFonts w:ascii="Cambria Math" w:hAnsi="Cambria Math" w:cs="Times New Roman"/>
              </w:rPr>
              <m:t>Pre</m:t>
            </m:r>
          </m:e>
          <m:sub>
            <m:r>
              <w:rPr>
                <w:rFonts w:ascii="Cambria Math" w:hAnsi="Cambria Math" w:cs="Times New Roman"/>
              </w:rPr>
              <m: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oMath>
      <w:r>
        <w:rPr>
          <w:rFonts w:ascii="Times New Roman" w:hAnsi="Times New Roman" w:cs="Times New Roman" w:hint="eastAsia"/>
        </w:rPr>
        <w:t xml:space="preserve"> and </w:t>
      </w:r>
      <m:oMath>
        <m:sSub>
          <m:sSubPr>
            <m:ctrlPr>
              <w:rPr>
                <w:rFonts w:ascii="Cambria Math" w:hAnsi="Cambria Math" w:cs="Times New Roman"/>
                <w:i/>
              </w:rPr>
            </m:ctrlPr>
          </m:sSubPr>
          <m:e>
            <m:r>
              <w:rPr>
                <w:rFonts w:ascii="Cambria Math" w:hAnsi="Cambria Math" w:cs="Times New Roman"/>
              </w:rPr>
              <m:t>Pre</m:t>
            </m:r>
          </m:e>
          <m:sub>
            <m:r>
              <w:rPr>
                <w:rFonts w:ascii="Cambria Math" w:hAnsi="Cambria Math" w:cs="Times New Roman"/>
              </w:rPr>
              <m:t>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4</m:t>
            </m:r>
          </m:sub>
        </m:sSub>
      </m:oMath>
      <w:r>
        <w:rPr>
          <w:rFonts w:ascii="Times New Roman" w:hAnsi="Times New Roman" w:cs="Times New Roman" w:hint="eastAsia"/>
        </w:rPr>
        <w:t xml:space="preserve"> expressed as</w:t>
      </w:r>
    </w:p>
    <w:p w14:paraId="0DBE9678" w14:textId="05F7FA42" w:rsidR="00852F58" w:rsidRPr="009C33EA"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Pre</m:t>
                  </m:r>
                </m:e>
                <m:sub>
                  <m:r>
                    <w:rPr>
                      <w:rFonts w:ascii="Cambria Math" w:hAnsi="Cambria Math" w:cs="Times New Roman"/>
                    </w:rPr>
                    <m:t>A</m:t>
                  </m:r>
                </m:sub>
              </m:sSub>
              <m:r>
                <w:rPr>
                  <w:rFonts w:ascii="Cambria Math" w:hAnsi="Cambria Math" w:cs="Times New Roman"/>
                </w:rPr>
                <m:t>=wrap</m:t>
              </m:r>
              <m:d>
                <m:dPr>
                  <m:ctrlPr>
                    <w:rPr>
                      <w:rFonts w:ascii="Cambria Math" w:hAnsi="Cambria Math" w:cs="Times New Roman"/>
                      <w:i/>
                    </w:rPr>
                  </m:ctrlPr>
                </m:dPr>
                <m:e>
                  <m:r>
                    <w:rPr>
                      <w:rFonts w:ascii="Cambria Math" w:hAnsi="Cambria Math" w:cs="Times New Roman"/>
                    </w:rPr>
                    <m:t>π-2Φ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-∆φ</m:t>
                  </m:r>
                </m:e>
              </m:d>
              <m:r>
                <w:rPr>
                  <w:rFonts w:ascii="Cambria Math" w:hAnsi="Cambria Math" w:cs="Times New Roman"/>
                </w:rPr>
                <m:t>+wrap</m:t>
              </m:r>
              <m:d>
                <m:dPr>
                  <m:ctrlPr>
                    <w:rPr>
                      <w:rFonts w:ascii="Cambria Math" w:hAnsi="Cambria Math" w:cs="Times New Roman"/>
                      <w:i/>
                    </w:rPr>
                  </m:ctrlPr>
                </m:dPr>
                <m:e>
                  <m:r>
                    <w:rPr>
                      <w:rFonts w:ascii="Cambria Math" w:hAnsi="Cambria Math" w:cs="Times New Roman"/>
                    </w:rPr>
                    <m:t>π+2Φ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-∆φ</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24</m:t>
                  </m:r>
                </m:e>
              </m:d>
            </m:e>
          </m:eqArr>
        </m:oMath>
      </m:oMathPara>
    </w:p>
    <w:p w14:paraId="639F243A" w14:textId="7D531FE9" w:rsidR="00852F58" w:rsidRPr="00D515ED"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Pre</m:t>
                  </m:r>
                </m:e>
                <m:sub>
                  <m:r>
                    <w:rPr>
                      <w:rFonts w:ascii="Cambria Math" w:hAnsi="Cambria Math" w:cs="Times New Roman"/>
                    </w:rPr>
                    <m:t>B</m:t>
                  </m:r>
                </m:sub>
              </m:sSub>
              <m:r>
                <w:rPr>
                  <w:rFonts w:ascii="Cambria Math" w:hAnsi="Cambria Math" w:cs="Times New Roman"/>
                </w:rPr>
                <m:t>=-2∆φ #</m:t>
              </m:r>
              <m:d>
                <m:dPr>
                  <m:ctrlPr>
                    <w:rPr>
                      <w:rFonts w:ascii="Cambria Math" w:hAnsi="Cambria Math" w:cs="Times New Roman"/>
                      <w:i/>
                    </w:rPr>
                  </m:ctrlPr>
                </m:dPr>
                <m:e>
                  <m:r>
                    <w:rPr>
                      <w:rFonts w:ascii="Cambria Math" w:hAnsi="Cambria Math" w:cs="Times New Roman"/>
                    </w:rPr>
                    <m:t>25</m:t>
                  </m:r>
                </m:e>
              </m:d>
            </m:e>
          </m:eqArr>
        </m:oMath>
      </m:oMathPara>
    </w:p>
    <w:p w14:paraId="6B3DAC78"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 xml:space="preserve">Because of the existence of wrap function, there are two cases for </w:t>
      </w:r>
      <m:oMath>
        <m:sSub>
          <m:sSubPr>
            <m:ctrlPr>
              <w:rPr>
                <w:rFonts w:ascii="Cambria Math" w:hAnsi="Cambria Math" w:cs="Times New Roman"/>
                <w:i/>
              </w:rPr>
            </m:ctrlPr>
          </m:sSubPr>
          <m:e>
            <m:r>
              <w:rPr>
                <w:rFonts w:ascii="Cambria Math" w:hAnsi="Cambria Math" w:cs="Times New Roman"/>
              </w:rPr>
              <m:t>Pre</m:t>
            </m:r>
          </m:e>
          <m:sub>
            <m:r>
              <w:rPr>
                <w:rFonts w:ascii="Cambria Math" w:hAnsi="Cambria Math" w:cs="Times New Roman"/>
              </w:rPr>
              <m:t>A</m:t>
            </m:r>
          </m:sub>
        </m:sSub>
      </m:oMath>
      <w:r>
        <w:rPr>
          <w:rFonts w:ascii="Times New Roman" w:hAnsi="Times New Roman" w:cs="Times New Roman" w:hint="eastAsia"/>
        </w:rPr>
        <w:t xml:space="preserve">. When we have </w:t>
      </w:r>
      <m:oMath>
        <m:d>
          <m:dPr>
            <m:begChr m:val="|"/>
            <m:endChr m:val="|"/>
            <m:ctrlPr>
              <w:rPr>
                <w:rFonts w:ascii="Cambria Math" w:hAnsi="Cambria Math" w:cs="Times New Roman"/>
                <w:i/>
              </w:rPr>
            </m:ctrlPr>
          </m:dPr>
          <m:e>
            <m:r>
              <w:rPr>
                <w:rFonts w:ascii="Cambria Math" w:hAnsi="Cambria Math" w:cs="Times New Roman"/>
              </w:rPr>
              <m:t>2Φ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∆φ</m:t>
            </m:r>
          </m:e>
        </m:d>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Pre</m:t>
            </m:r>
          </m:e>
          <m:sub>
            <m:r>
              <w:rPr>
                <w:rFonts w:ascii="Cambria Math" w:hAnsi="Cambria Math" w:cs="Times New Roman"/>
              </w:rPr>
              <m:t>A</m:t>
            </m:r>
          </m:sub>
        </m:sSub>
        <m:r>
          <w:rPr>
            <w:rFonts w:ascii="Cambria Math" w:hAnsi="Cambria Math" w:cs="Times New Roman"/>
          </w:rPr>
          <m:t>=2π-2∆φ</m:t>
        </m:r>
      </m:oMath>
      <w:r>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UPM</m:t>
            </m:r>
          </m:sub>
        </m:sSub>
        <m:r>
          <w:rPr>
            <w:rFonts w:ascii="Cambria Math" w:hAnsi="Cambria Math" w:cs="Times New Roman"/>
          </w:rPr>
          <m:t>=2π</m:t>
        </m:r>
      </m:oMath>
      <w:r>
        <w:rPr>
          <w:rFonts w:ascii="Times New Roman" w:hAnsi="Times New Roman" w:cs="Times New Roman"/>
        </w:rPr>
        <w:t xml:space="preserve">. When we have </w:t>
      </w:r>
      <m:oMath>
        <m:d>
          <m:dPr>
            <m:begChr m:val="|"/>
            <m:endChr m:val="|"/>
            <m:ctrlPr>
              <w:rPr>
                <w:rFonts w:ascii="Cambria Math" w:hAnsi="Cambria Math" w:cs="Times New Roman"/>
                <w:i/>
              </w:rPr>
            </m:ctrlPr>
          </m:dPr>
          <m:e>
            <m:r>
              <w:rPr>
                <w:rFonts w:ascii="Cambria Math" w:hAnsi="Cambria Math" w:cs="Times New Roman"/>
              </w:rPr>
              <m:t>2Φ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e>
        </m:d>
        <m:r>
          <w:rPr>
            <w:rFonts w:ascii="Cambria Math" w:hAnsi="Cambria Math" w:cs="Times New Roman"/>
          </w:rPr>
          <m:t>&gt;</m:t>
        </m:r>
        <m:d>
          <m:dPr>
            <m:begChr m:val="|"/>
            <m:endChr m:val="|"/>
            <m:ctrlPr>
              <w:rPr>
                <w:rFonts w:ascii="Cambria Math" w:hAnsi="Cambria Math" w:cs="Times New Roman"/>
                <w:i/>
              </w:rPr>
            </m:ctrlPr>
          </m:dPr>
          <m:e>
            <m:r>
              <w:rPr>
                <w:rFonts w:ascii="Cambria Math" w:hAnsi="Cambria Math" w:cs="Times New Roman"/>
              </w:rPr>
              <m:t>∆φ</m:t>
            </m:r>
          </m:e>
        </m:d>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Pre</m:t>
            </m:r>
          </m:e>
          <m:sub>
            <m:r>
              <w:rPr>
                <w:rFonts w:ascii="Cambria Math" w:hAnsi="Cambria Math" w:cs="Times New Roman"/>
              </w:rPr>
              <m:t>A</m:t>
            </m:r>
          </m:sub>
        </m:sSub>
        <m:r>
          <w:rPr>
            <w:rFonts w:ascii="Cambria Math" w:hAnsi="Cambria Math" w:cs="Times New Roman"/>
          </w:rPr>
          <m:t>=-2∆φ</m:t>
        </m:r>
      </m:oMath>
      <w:r>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UPM</m:t>
            </m:r>
          </m:sub>
        </m:sSub>
        <m:r>
          <w:rPr>
            <w:rFonts w:ascii="Cambria Math" w:hAnsi="Cambria Math" w:cs="Times New Roman"/>
          </w:rPr>
          <m:t>=0</m:t>
        </m:r>
      </m:oMath>
      <w:r>
        <w:rPr>
          <w:rFonts w:ascii="Times New Roman" w:hAnsi="Times New Roman" w:cs="Times New Roman"/>
        </w:rPr>
        <w:t xml:space="preserve">. As we have </w:t>
      </w:r>
      <m:oMath>
        <m:r>
          <m:rPr>
            <m:sty m:val="p"/>
          </m:rPr>
          <w:rPr>
            <w:rFonts w:ascii="Cambria Math" w:hAnsi="Cambria Math" w:cs="Times New Roman"/>
          </w:rPr>
          <m:t>Φ</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num>
          <m:den>
            <m:r>
              <w:rPr>
                <w:rFonts w:ascii="Cambria Math" w:hAnsi="Cambria Math" w:cs="Times New Roman"/>
              </w:rPr>
              <m:t>γ</m:t>
            </m:r>
          </m:den>
        </m:f>
        <m:f>
          <m:fPr>
            <m:ctrlPr>
              <w:rPr>
                <w:rFonts w:ascii="Cambria Math" w:hAnsi="Cambria Math" w:cs="Times New Roman"/>
                <w:i/>
              </w:rPr>
            </m:ctrlPr>
          </m:fPr>
          <m:num>
            <m:r>
              <w:rPr>
                <w:rFonts w:ascii="Cambria Math" w:hAnsi="Cambria Math" w:cs="Times New Roman"/>
              </w:rPr>
              <m:t>Nd</m:t>
            </m:r>
          </m:num>
          <m:den>
            <m:r>
              <w:rPr>
                <w:rFonts w:ascii="Cambria Math" w:hAnsi="Cambria Math" w:cs="Times New Roman"/>
              </w:rPr>
              <m:t>4</m:t>
            </m:r>
          </m:den>
        </m:f>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2π</m:t>
            </m:r>
          </m:num>
          <m:den>
            <m:r>
              <w:rPr>
                <w:rFonts w:ascii="Cambria Math" w:hAnsi="Cambria Math" w:cs="Times New Roman"/>
              </w:rPr>
              <m:t>λ</m:t>
            </m:r>
          </m:den>
        </m:f>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oMath>
      <w:r>
        <w:rPr>
          <w:rFonts w:ascii="Times New Roman" w:hAnsi="Times New Roman" w:cs="Times New Roman"/>
        </w:rPr>
        <w:t xml:space="preserve">, and </w:t>
      </w:r>
      <m:oMath>
        <m:r>
          <w:rPr>
            <w:rFonts w:ascii="Cambria Math" w:hAnsi="Cambria Math" w:cs="Times New Roman"/>
          </w:rPr>
          <m:t>L=Nd</m:t>
        </m:r>
      </m:oMath>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UPM</m:t>
            </m:r>
          </m:sub>
        </m:sSub>
      </m:oMath>
      <w:r>
        <w:rPr>
          <w:rFonts w:ascii="Times New Roman" w:hAnsi="Times New Roman" w:cs="Times New Roman"/>
        </w:rPr>
        <w:t xml:space="preserve"> equals to </w:t>
      </w:r>
      <m:oMath>
        <m:r>
          <w:rPr>
            <w:rFonts w:ascii="Cambria Math" w:hAnsi="Cambria Math" w:cs="Times New Roman"/>
          </w:rPr>
          <m:t>2π</m:t>
        </m:r>
      </m:oMath>
      <w:r>
        <w:rPr>
          <w:rFonts w:ascii="Times New Roman" w:hAnsi="Times New Roman" w:cs="Times New Roman"/>
        </w:rPr>
        <w:t xml:space="preserve"> when</w:t>
      </w:r>
    </w:p>
    <w:p w14:paraId="380E6AE9" w14:textId="7BD1A2DB" w:rsidR="00852F58" w:rsidRPr="00FF5259"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d>
                <m:dPr>
                  <m:begChr m:val="|"/>
                  <m:endChr m:val="|"/>
                  <m:ctrlPr>
                    <w:rPr>
                      <w:rFonts w:ascii="Cambria Math" w:hAnsi="Cambria Math" w:cs="Times New Roman"/>
                      <w:i/>
                    </w:rPr>
                  </m:ctrlPr>
                </m:dPr>
                <m:e>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θ</m:t>
                      </m:r>
                    </m:e>
                  </m:func>
                </m:e>
              </m:d>
              <m:r>
                <w:rPr>
                  <w:rFonts w:ascii="Cambria Math" w:hAnsi="Cambria Math" w:cs="Times New Roman"/>
                </w:rPr>
                <m:t>&lt;γ</m:t>
              </m:r>
              <m:f>
                <m:fPr>
                  <m:ctrlPr>
                    <w:rPr>
                      <w:rFonts w:ascii="Cambria Math" w:hAnsi="Cambria Math" w:cs="Times New Roman"/>
                      <w:i/>
                    </w:rPr>
                  </m:ctrlPr>
                </m:fPr>
                <m:num>
                  <m:r>
                    <w:rPr>
                      <w:rFonts w:ascii="Cambria Math" w:hAnsi="Cambria Math" w:cs="Times New Roman"/>
                    </w:rPr>
                    <m:t>∆φ</m:t>
                  </m:r>
                </m:num>
                <m:den>
                  <m:r>
                    <w:rPr>
                      <w:rFonts w:ascii="Cambria Math" w:hAnsi="Cambria Math" w:cs="Times New Roman"/>
                    </w:rPr>
                    <m:t>π</m:t>
                  </m:r>
                </m:den>
              </m:f>
              <m:f>
                <m:fPr>
                  <m:ctrlPr>
                    <w:rPr>
                      <w:rFonts w:ascii="Cambria Math" w:hAnsi="Cambria Math" w:cs="Times New Roman"/>
                      <w:i/>
                    </w:rPr>
                  </m:ctrlPr>
                </m:fPr>
                <m:num>
                  <m:r>
                    <w:rPr>
                      <w:rFonts w:ascii="Cambria Math" w:hAnsi="Cambria Math" w:cs="Times New Roman"/>
                    </w:rPr>
                    <m:t>λ</m:t>
                  </m:r>
                </m:num>
                <m:den>
                  <m:r>
                    <w:rPr>
                      <w:rFonts w:ascii="Cambria Math" w:hAnsi="Cambria Math" w:cs="Times New Roman"/>
                    </w:rPr>
                    <m:t>L</m:t>
                  </m:r>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26</m:t>
                  </m:r>
                </m:e>
              </m:d>
            </m:e>
          </m:eqArr>
        </m:oMath>
      </m:oMathPara>
    </w:p>
    <w:p w14:paraId="1C28351A" w14:textId="77777777" w:rsidR="00852F58" w:rsidRPr="009C33EA" w:rsidRDefault="00852F58" w:rsidP="00852F58">
      <w:pPr>
        <w:spacing w:line="480" w:lineRule="auto"/>
        <w:rPr>
          <w:rFonts w:ascii="Times New Roman" w:hAnsi="Times New Roman" w:cs="Times New Roman"/>
        </w:rPr>
      </w:pPr>
      <w:r>
        <w:rPr>
          <w:rFonts w:ascii="Times New Roman" w:hAnsi="Times New Roman" w:cs="Times New Roman"/>
        </w:rPr>
        <w:t>And equals to 0 otherwise.</w:t>
      </w:r>
    </w:p>
    <w:p w14:paraId="4D89F2B9" w14:textId="77777777" w:rsidR="00852F58" w:rsidRDefault="00852F58" w:rsidP="00852F58">
      <w:pPr>
        <w:spacing w:line="480" w:lineRule="auto"/>
        <w:rPr>
          <w:rFonts w:ascii="Times New Roman" w:hAnsi="Times New Roman" w:cs="Times New Roman"/>
        </w:rPr>
      </w:pPr>
      <w:r>
        <w:rPr>
          <w:rFonts w:ascii="Times New Roman" w:hAnsi="Times New Roman" w:cs="Times New Roman"/>
        </w:rPr>
        <w:t xml:space="preserve">From this derivation, UPM algorithm functions as a spatial gate that outputs </w:t>
      </w:r>
      <m:oMath>
        <m:r>
          <w:rPr>
            <w:rFonts w:ascii="Cambria Math" w:hAnsi="Cambria Math" w:cs="Times New Roman"/>
          </w:rPr>
          <m:t>2π</m:t>
        </m:r>
      </m:oMath>
      <w:r>
        <w:rPr>
          <w:rFonts w:ascii="Times New Roman" w:hAnsi="Times New Roman" w:cs="Times New Roman"/>
        </w:rPr>
        <w:t xml:space="preserve"> within a very narrow angular limit. </w:t>
      </w:r>
      <w:r>
        <w:rPr>
          <w:rFonts w:ascii="Times New Roman" w:hAnsi="Times New Roman" w:cs="Times New Roman" w:hint="eastAsia"/>
        </w:rPr>
        <w:t xml:space="preserve">And the width of the spatial gate is linear to the relative phase offset which means it is also linear to the scatter velocity. </w:t>
      </w:r>
    </w:p>
    <w:p w14:paraId="4031799A"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 xml:space="preserve">The width of the spatial gate can be modified in post processing by </w:t>
      </w:r>
      <m:oMath>
        <m:r>
          <w:rPr>
            <w:rFonts w:ascii="Cambria Math" w:hAnsi="Cambria Math" w:cs="Times New Roman"/>
          </w:rPr>
          <m:t>γ</m:t>
        </m:r>
      </m:oMath>
      <w:r>
        <w:rPr>
          <w:rFonts w:ascii="Times New Roman" w:hAnsi="Times New Roman" w:cs="Times New Roman" w:hint="eastAsia"/>
        </w:rPr>
        <w:t xml:space="preserve">. </w:t>
      </w:r>
      <w:r>
        <w:rPr>
          <w:rFonts w:ascii="Times New Roman" w:hAnsi="Times New Roman" w:cs="Times New Roman"/>
        </w:rPr>
        <w:t xml:space="preserve">However, the spatial resolution cannot improve unlimitedly by reducing </w:t>
      </w:r>
      <m:oMath>
        <m:r>
          <w:rPr>
            <w:rFonts w:ascii="Cambria Math" w:hAnsi="Cambria Math" w:cs="Times New Roman"/>
          </w:rPr>
          <m:t>γ</m:t>
        </m:r>
      </m:oMath>
      <w:r>
        <w:rPr>
          <w:rFonts w:ascii="Times New Roman" w:hAnsi="Times New Roman" w:cs="Times New Roman"/>
        </w:rPr>
        <w:t>. From the derivation below, we can find out that the signal to noise ratio (SNR) determines the ultimate resolution that UPM algorithm could achieve.</w:t>
      </w:r>
    </w:p>
    <w:p w14:paraId="4512CCFB" w14:textId="77777777" w:rsidR="00852F58" w:rsidRDefault="00852F58" w:rsidP="00852F58">
      <w:pPr>
        <w:spacing w:line="480" w:lineRule="auto"/>
        <w:rPr>
          <w:rFonts w:ascii="Times New Roman" w:hAnsi="Times New Roman" w:cs="Times New Roman"/>
        </w:rPr>
      </w:pPr>
      <w:r>
        <w:rPr>
          <w:rFonts w:ascii="Times New Roman" w:hAnsi="Times New Roman" w:cs="Times New Roman"/>
        </w:rPr>
        <w:t xml:space="preserve">With </w:t>
      </w:r>
      <m:oMath>
        <m:r>
          <w:rPr>
            <w:rFonts w:ascii="Cambria Math" w:hAnsi="Cambria Math" w:cs="Times New Roman"/>
          </w:rPr>
          <m:t>γ</m:t>
        </m:r>
      </m:oMath>
      <w:r>
        <w:rPr>
          <w:rFonts w:ascii="Times New Roman" w:hAnsi="Times New Roman" w:cs="Times New Roman"/>
        </w:rPr>
        <w:t xml:space="preserve">, we can </w:t>
      </w:r>
      <w:r>
        <w:rPr>
          <w:rFonts w:ascii="Times New Roman" w:hAnsi="Times New Roman" w:cs="Times New Roman" w:hint="eastAsia"/>
        </w:rPr>
        <w:t>estimate the</w:t>
      </w:r>
      <w:r>
        <w:rPr>
          <w:rFonts w:ascii="Times New Roman" w:hAnsi="Times New Roman" w:cs="Times New Roman"/>
        </w:rPr>
        <w:t xml:space="preserve"> effective SNR </w:t>
      </w:r>
      <w:r>
        <w:rPr>
          <w:rFonts w:ascii="Times New Roman" w:hAnsi="Times New Roman" w:cs="Times New Roman" w:hint="eastAsia"/>
        </w:rPr>
        <w:t xml:space="preserve">near the center </w:t>
      </w:r>
      <w:r>
        <w:rPr>
          <w:rFonts w:ascii="Times New Roman" w:hAnsi="Times New Roman" w:cs="Times New Roman"/>
        </w:rPr>
        <w:t>as</w:t>
      </w:r>
    </w:p>
    <w:p w14:paraId="7D4E9052" w14:textId="2185BD8A" w:rsidR="00852F58" w:rsidRPr="00E4316A"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SNR</m:t>
                  </m:r>
                </m:e>
                <m:sub>
                  <m:r>
                    <w:rPr>
                      <w:rFonts w:ascii="Cambria Math" w:hAnsi="Cambria Math" w:cs="Times New Roman"/>
                    </w:rPr>
                    <m:t>eff</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SNR</m:t>
                  </m:r>
                </m:e>
                <m:sub>
                  <m:r>
                    <w:rPr>
                      <w:rFonts w:ascii="Cambria Math" w:hAnsi="Cambria Math" w:cs="Times New Roman"/>
                    </w:rPr>
                    <m:t>0</m:t>
                  </m:r>
                </m:sub>
              </m:sSub>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27</m:t>
                  </m:r>
                </m:e>
              </m:d>
            </m:e>
          </m:eqArr>
        </m:oMath>
      </m:oMathPara>
    </w:p>
    <w:p w14:paraId="4A03A382" w14:textId="77777777" w:rsidR="00852F58" w:rsidRDefault="00852F58" w:rsidP="00852F58">
      <w:pPr>
        <w:spacing w:line="480" w:lineRule="auto"/>
        <w:rPr>
          <w:rFonts w:ascii="Times New Roman" w:hAnsi="Times New Roman" w:cs="Times New Roman"/>
        </w:rPr>
      </w:pPr>
      <w:r>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SNR</m:t>
            </m:r>
          </m:e>
          <m:sub>
            <m:r>
              <w:rPr>
                <w:rFonts w:ascii="Cambria Math" w:hAnsi="Cambria Math" w:cs="Times New Roman"/>
              </w:rPr>
              <m:t>0</m:t>
            </m:r>
          </m:sub>
        </m:sSub>
      </m:oMath>
      <w:r>
        <w:rPr>
          <w:rFonts w:ascii="Times New Roman" w:hAnsi="Times New Roman" w:cs="Times New Roman"/>
        </w:rPr>
        <w:t xml:space="preserve"> is the original SNR.</w:t>
      </w:r>
    </w:p>
    <w:p w14:paraId="08A486AD"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 xml:space="preserve">This is because when we are looking at the signals near the center,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x</m:t>
            </m:r>
          </m:sub>
        </m:sSub>
        <m:r>
          <w:rPr>
            <w:rFonts w:ascii="Cambria Math" w:hAnsi="Cambria Math" w:cs="Times New Roman"/>
          </w:rPr>
          <m:t>≈0, B(0)≈0</m:t>
        </m:r>
      </m:oMath>
      <w:r>
        <w:rPr>
          <w:rFonts w:ascii="Times New Roman" w:hAnsi="Times New Roman" w:cs="Times New Roman"/>
        </w:rPr>
        <w:t xml:space="preserve">. Then the effective signal power is </w:t>
      </w:r>
      <m:oMath>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oMath>
      <w:r>
        <w:rPr>
          <w:rFonts w:ascii="Times New Roman" w:hAnsi="Times New Roman" w:cs="Times New Roman"/>
        </w:rPr>
        <w:t xml:space="preserve">. Because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zm</m:t>
            </m:r>
          </m:sub>
        </m:sSub>
      </m:oMath>
      <w:r>
        <w:rPr>
          <w:rFonts w:ascii="Times New Roman" w:hAnsi="Times New Roman" w:cs="Times New Roman"/>
        </w:rPr>
        <w:t xml:space="preserve"> is orthogonal to the non-zero constant dc offset apodization. The effective noise power is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zm</m:t>
            </m:r>
          </m:sub>
          <m:sup>
            <m:r>
              <w:rPr>
                <w:rFonts w:ascii="Cambria Math" w:hAnsi="Cambria Math" w:cs="Times New Roman"/>
              </w:rPr>
              <m:t>2</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ones</m:t>
            </m:r>
          </m:sub>
          <m:sup>
            <m:r>
              <w:rPr>
                <w:rFonts w:ascii="Cambria Math" w:hAnsi="Cambria Math" w:cs="Times New Roman"/>
              </w:rPr>
              <m:t>2</m:t>
            </m:r>
          </m:sup>
        </m:sSubSup>
      </m:oMath>
      <w:r>
        <w:rPr>
          <w:rFonts w:ascii="Times New Roman" w:hAnsi="Times New Roman" w:cs="Times New Roman"/>
        </w:rPr>
        <w:t xml:space="preserve">. As </w:t>
      </w:r>
      <m:oMath>
        <m:r>
          <w:rPr>
            <w:rFonts w:ascii="Cambria Math" w:hAnsi="Cambria Math" w:cs="Times New Roman"/>
          </w:rPr>
          <m:t>γ</m:t>
        </m:r>
      </m:oMath>
      <w:r>
        <w:rPr>
          <w:rFonts w:ascii="Times New Roman" w:hAnsi="Times New Roman" w:cs="Times New Roman"/>
        </w:rPr>
        <w:t xml:space="preserve"> is always much smaller than 1. The effective noise power can be approximated as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zm</m:t>
            </m:r>
          </m:sub>
          <m:sup>
            <m:r>
              <w:rPr>
                <w:rFonts w:ascii="Cambria Math" w:hAnsi="Cambria Math" w:cs="Times New Roman"/>
              </w:rPr>
              <m:t>2</m:t>
            </m:r>
          </m:sup>
        </m:sSubSup>
      </m:oMath>
      <w:r>
        <w:rPr>
          <w:rFonts w:ascii="Times New Roman" w:hAnsi="Times New Roman" w:cs="Times New Roman"/>
        </w:rPr>
        <w:t>.</w:t>
      </w:r>
    </w:p>
    <w:p w14:paraId="2ACF4329" w14:textId="4C7699E7" w:rsidR="00852F58" w:rsidRDefault="00852F58" w:rsidP="00852F58">
      <w:pPr>
        <w:spacing w:line="480" w:lineRule="auto"/>
        <w:rPr>
          <w:rFonts w:ascii="Times New Roman" w:hAnsi="Times New Roman" w:cs="Times New Roman"/>
        </w:rPr>
      </w:pPr>
      <w:r>
        <w:rPr>
          <w:rFonts w:ascii="Times New Roman" w:hAnsi="Times New Roman" w:cs="Times New Roman"/>
        </w:rPr>
        <w:t xml:space="preserve">Then the standard deviation of the phase noise </w:t>
      </w:r>
      <m:oMath>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Φ</m:t>
            </m:r>
          </m:sub>
        </m:sSub>
      </m:oMath>
      <w:r>
        <w:rPr>
          <w:rFonts w:ascii="Times New Roman" w:hAnsi="Times New Roman" w:cs="Times New Roman"/>
        </w:rPr>
        <w:t xml:space="preserve"> can be estimated as</w:t>
      </w:r>
      <w:r w:rsidR="0015467E">
        <w:rPr>
          <w:rFonts w:ascii="Times New Roman" w:hAnsi="Times New Roman" w:cs="Times New Roman"/>
        </w:rPr>
        <w:fldChar w:fldCharType="begin"/>
      </w:r>
      <w:r w:rsidR="0015467E">
        <w:rPr>
          <w:rFonts w:ascii="Times New Roman" w:hAnsi="Times New Roman" w:cs="Times New Roman"/>
        </w:rPr>
        <w:instrText xml:space="preserve"> ADDIN ZOTERO_ITEM CSL_CITATION {"citationID":"RlMovMg2","properties":{"unsorted":false,"formattedCitation":"\\super 1\\nosupersub{}","plainCitation":"1","noteIndex":0},"citationItems":[{"id":98,"uris":["http://zotero.org/users/local/i0K1SiTO/items/BIKA5HXV"],"itemData":{"id":98,"type":"article-journal","abstract":"The standard deviation of the centre frequency of a signal is investigated for the quadrature demodulation technique (QDT). Signal frequencies can be measured by QDT unaffected by the amount of available signal periods. It can be used for the measurement of nonstationary signals generated by laser Doppler velocimeters. The dependence of the frequency measuring error on the averaging time of noisy single-tone Gaussian pulse signals is analysed.","container-title":"Measurement Science and Technology","DOI":"10.1088/0957-0233/12/5/307","ISSN":"0957-0233, 1361-6501","issue":"5","journalAbbreviation":"Meas. Sci. Technol.","language":"en","page":"597-614","source":"DOI.org (Crossref)","title":"Statistical frequency measuring error of the quadrature demodulation technique for noisy single-tone pulse signals","volume":"12","author":[{"family":"Czarske","given":"Jürgen W"}],"issued":{"date-parts":[["2001",5,1]]}}}],"schema":"https://github.com/citation-style-language/schema/raw/master/csl-citation.json"} </w:instrText>
      </w:r>
      <w:r w:rsidR="0015467E">
        <w:rPr>
          <w:rFonts w:ascii="Times New Roman" w:hAnsi="Times New Roman" w:cs="Times New Roman"/>
        </w:rPr>
        <w:fldChar w:fldCharType="separate"/>
      </w:r>
      <w:r w:rsidR="0015467E" w:rsidRPr="0015467E">
        <w:rPr>
          <w:rFonts w:ascii="Aptos" w:hAnsi="Aptos" w:cs="Times New Roman"/>
          <w:kern w:val="0"/>
          <w:vertAlign w:val="superscript"/>
        </w:rPr>
        <w:t>1</w:t>
      </w:r>
      <w:r w:rsidR="0015467E">
        <w:rPr>
          <w:rFonts w:ascii="Times New Roman" w:hAnsi="Times New Roman" w:cs="Times New Roman"/>
        </w:rPr>
        <w:fldChar w:fldCharType="end"/>
      </w:r>
    </w:p>
    <w:p w14:paraId="6C504B17" w14:textId="29506CC5" w:rsidR="00852F58" w:rsidRPr="00E4316A"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Φ</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2SNR</m:t>
                          </m:r>
                        </m:e>
                        <m:sub>
                          <m:r>
                            <w:rPr>
                              <w:rFonts w:ascii="Cambria Math" w:hAnsi="Cambria Math" w:cs="Times New Roman"/>
                            </w:rPr>
                            <m:t>eff</m:t>
                          </m:r>
                        </m:sub>
                      </m:sSub>
                    </m:e>
                  </m:rad>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γ</m:t>
                  </m:r>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2SNR</m:t>
                          </m:r>
                        </m:e>
                        <m:sub>
                          <m:r>
                            <w:rPr>
                              <w:rFonts w:ascii="Cambria Math" w:hAnsi="Cambria Math" w:cs="Times New Roman"/>
                            </w:rPr>
                            <m:t>0</m:t>
                          </m:r>
                        </m:sub>
                      </m:sSub>
                    </m:e>
                  </m:rad>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28</m:t>
                  </m:r>
                </m:e>
              </m:d>
            </m:e>
          </m:eqArr>
        </m:oMath>
      </m:oMathPara>
    </w:p>
    <w:p w14:paraId="5F5DB155" w14:textId="77777777" w:rsidR="00852F58" w:rsidRDefault="00852F58" w:rsidP="00852F58">
      <w:pPr>
        <w:spacing w:line="480" w:lineRule="auto"/>
        <w:rPr>
          <w:rFonts w:ascii="Times New Roman" w:hAnsi="Times New Roman" w:cs="Times New Roman"/>
        </w:rPr>
      </w:pPr>
      <w:r>
        <w:rPr>
          <w:rFonts w:ascii="Times New Roman" w:hAnsi="Times New Roman" w:cs="Times New Roman"/>
        </w:rPr>
        <w:t xml:space="preserve">If we define the minimum resolvable angle of UPM algorithm as </w:t>
      </w:r>
      <m:oMath>
        <m: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UPM</m:t>
            </m:r>
          </m:sub>
        </m:sSub>
      </m:oMath>
      <w:r>
        <w:rPr>
          <w:rFonts w:ascii="Times New Roman" w:hAnsi="Times New Roman" w:cs="Times New Roman"/>
        </w:rPr>
        <w:t xml:space="preserve">, then we can derive </w:t>
      </w:r>
      <m:oMath>
        <m: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UPM</m:t>
            </m:r>
          </m:sub>
        </m:sSub>
      </m:oMath>
      <w:r>
        <w:rPr>
          <w:rFonts w:ascii="Times New Roman" w:hAnsi="Times New Roman" w:cs="Times New Roman"/>
        </w:rPr>
        <w:t xml:space="preserve"> according to the phase noise and the spatial phase gradient which can be expressed as</w:t>
      </w:r>
    </w:p>
    <w:p w14:paraId="2868ED03" w14:textId="62A6BB63" w:rsidR="00852F58" w:rsidRPr="00E34198"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UPM</m:t>
                  </m:r>
                </m:sub>
              </m:sSub>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δ</m:t>
                      </m:r>
                      <m:r>
                        <m:rPr>
                          <m:sty m:val="p"/>
                        </m:rPr>
                        <w:rPr>
                          <w:rFonts w:ascii="Cambria Math" w:hAnsi="Cambria Math" w:cs="Times New Roman"/>
                        </w:rPr>
                        <m:t>Φ</m:t>
                      </m:r>
                    </m:num>
                    <m:den>
                      <m:r>
                        <w:rPr>
                          <w:rFonts w:ascii="Cambria Math" w:hAnsi="Cambria Math" w:cs="Times New Roman"/>
                        </w:rPr>
                        <m:t>δθ</m:t>
                      </m:r>
                    </m:den>
                  </m:f>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Φ</m:t>
                  </m:r>
                </m:sub>
              </m:sSub>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29</m:t>
                  </m:r>
                </m:e>
              </m:d>
            </m:e>
          </m:eqArr>
        </m:oMath>
      </m:oMathPara>
    </w:p>
    <w:p w14:paraId="5C594B7A" w14:textId="23936658" w:rsidR="00852F58" w:rsidRPr="00E34198"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f>
                <m:fPr>
                  <m:ctrlPr>
                    <w:rPr>
                      <w:rFonts w:ascii="Cambria Math" w:hAnsi="Cambria Math" w:cs="Times New Roman"/>
                      <w:i/>
                    </w:rPr>
                  </m:ctrlPr>
                </m:fPr>
                <m:num>
                  <m:r>
                    <w:rPr>
                      <w:rFonts w:ascii="Cambria Math" w:hAnsi="Cambria Math" w:cs="Times New Roman"/>
                    </w:rPr>
                    <m:t>δ</m:t>
                  </m:r>
                  <m:r>
                    <m:rPr>
                      <m:sty m:val="p"/>
                    </m:rPr>
                    <w:rPr>
                      <w:rFonts w:ascii="Cambria Math" w:hAnsi="Cambria Math" w:cs="Times New Roman"/>
                    </w:rPr>
                    <m:t>Φ</m:t>
                  </m:r>
                </m:num>
                <m:den>
                  <m:r>
                    <w:rPr>
                      <w:rFonts w:ascii="Cambria Math" w:hAnsi="Cambria Math" w:cs="Times New Roman"/>
                    </w:rPr>
                    <m:t>δθ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πL</m:t>
                  </m:r>
                </m:num>
                <m:den>
                  <m:r>
                    <w:rPr>
                      <w:rFonts w:ascii="Cambria Math" w:hAnsi="Cambria Math" w:cs="Times New Roman"/>
                    </w:rPr>
                    <m:t>2γλ</m:t>
                  </m:r>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m:t>
                  </m:r>
                  <m:r>
                    <w:rPr>
                      <w:rFonts w:ascii="Cambria Math" w:hAnsi="Cambria Math" w:cs="Times New Roman"/>
                    </w:rPr>
                    <m:t>0</m:t>
                  </m:r>
                </m:e>
              </m:d>
            </m:e>
          </m:eqArr>
        </m:oMath>
      </m:oMathPara>
    </w:p>
    <w:p w14:paraId="68B17AC8" w14:textId="77777777" w:rsidR="00852F58" w:rsidRDefault="00852F58" w:rsidP="00852F58">
      <w:pPr>
        <w:spacing w:line="480" w:lineRule="auto"/>
        <w:rPr>
          <w:rFonts w:ascii="Times New Roman" w:hAnsi="Times New Roman" w:cs="Times New Roman"/>
        </w:rPr>
      </w:pPr>
      <w:r>
        <w:rPr>
          <w:rFonts w:ascii="Times New Roman" w:hAnsi="Times New Roman" w:cs="Times New Roman"/>
        </w:rPr>
        <w:t>And we have</w:t>
      </w:r>
    </w:p>
    <w:p w14:paraId="7BC04755" w14:textId="29796EF9" w:rsidR="00852F58" w:rsidRPr="00E34198"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UPM</m:t>
                  </m:r>
                </m:sub>
              </m:sSub>
              <m:r>
                <w:rPr>
                  <w:rFonts w:ascii="Cambria Math" w:hAnsi="Cambria Math" w:cs="Times New Roman"/>
                </w:rPr>
                <m:t>≈</m:t>
              </m:r>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π</m:t>
                  </m:r>
                </m:den>
              </m:f>
              <m:f>
                <m:fPr>
                  <m:ctrlPr>
                    <w:rPr>
                      <w:rFonts w:ascii="Cambria Math" w:hAnsi="Cambria Math" w:cs="Times New Roman"/>
                      <w:i/>
                    </w:rPr>
                  </m:ctrlPr>
                </m:fPr>
                <m:num>
                  <m:r>
                    <w:rPr>
                      <w:rFonts w:ascii="Cambria Math" w:hAnsi="Cambria Math" w:cs="Times New Roman"/>
                    </w:rPr>
                    <m:t>λ</m:t>
                  </m:r>
                </m:num>
                <m:den>
                  <m:r>
                    <w:rPr>
                      <w:rFonts w:ascii="Cambria Math" w:hAnsi="Cambria Math" w:cs="Times New Roman"/>
                    </w:rPr>
                    <m:t>L</m:t>
                  </m:r>
                </m:den>
              </m:f>
              <m:f>
                <m:fPr>
                  <m:ctrlPr>
                    <w:rPr>
                      <w:rFonts w:ascii="Cambria Math" w:hAnsi="Cambria Math" w:cs="Times New Roman"/>
                      <w:i/>
                    </w:rPr>
                  </m:ctrlPr>
                </m:fPr>
                <m:num>
                  <m:r>
                    <w:rPr>
                      <w:rFonts w:ascii="Cambria Math" w:hAnsi="Cambria Math" w:cs="Times New Roman"/>
                    </w:rPr>
                    <m:t>1</m:t>
                  </m:r>
                </m:num>
                <m:den>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SNR</m:t>
                          </m:r>
                        </m:e>
                        <m:sub>
                          <m:r>
                            <w:rPr>
                              <w:rFonts w:ascii="Cambria Math" w:hAnsi="Cambria Math" w:cs="Times New Roman"/>
                            </w:rPr>
                            <m:t>0</m:t>
                          </m:r>
                        </m:sub>
                      </m:sSub>
                    </m:e>
                  </m:rad>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m:t>
                  </m:r>
                  <m:r>
                    <w:rPr>
                      <w:rFonts w:ascii="Cambria Math" w:hAnsi="Cambria Math" w:cs="Times New Roman"/>
                    </w:rPr>
                    <m:t>1</m:t>
                  </m:r>
                </m:e>
              </m:d>
            </m:e>
          </m:eqArr>
        </m:oMath>
      </m:oMathPara>
    </w:p>
    <w:p w14:paraId="1A7D91AD" w14:textId="77777777" w:rsidR="00852F58" w:rsidRDefault="00852F58" w:rsidP="00852F58">
      <w:pPr>
        <w:spacing w:line="480" w:lineRule="auto"/>
        <w:rPr>
          <w:rFonts w:ascii="Times New Roman" w:hAnsi="Times New Roman" w:cs="Times New Roman"/>
        </w:rPr>
      </w:pPr>
      <w:r>
        <w:rPr>
          <w:rFonts w:ascii="Times New Roman" w:hAnsi="Times New Roman" w:cs="Times New Roman"/>
        </w:rPr>
        <w:t xml:space="preserve">where </w:t>
      </w:r>
      <m:oMath>
        <m:r>
          <w:rPr>
            <w:rFonts w:ascii="Cambria Math" w:hAnsi="Cambria Math" w:cs="Times New Roman"/>
          </w:rPr>
          <m:t>γ</m:t>
        </m:r>
      </m:oMath>
      <w:r>
        <w:rPr>
          <w:rFonts w:ascii="Times New Roman" w:hAnsi="Times New Roman" w:cs="Times New Roman"/>
        </w:rPr>
        <w:t xml:space="preserve"> is canceled out. </w:t>
      </w:r>
    </w:p>
    <w:p w14:paraId="5E4A4ED2" w14:textId="77777777" w:rsidR="00852F58" w:rsidRDefault="00852F58" w:rsidP="00852F58">
      <w:pPr>
        <w:spacing w:line="480" w:lineRule="auto"/>
        <w:rPr>
          <w:rFonts w:ascii="Times New Roman" w:hAnsi="Times New Roman" w:cs="Times New Roman"/>
        </w:rPr>
      </w:pPr>
      <w:r>
        <w:rPr>
          <w:rFonts w:ascii="Times New Roman" w:hAnsi="Times New Roman" w:cs="Times New Roman"/>
        </w:rPr>
        <w:lastRenderedPageBreak/>
        <w:t>From this derivation, the resolution of UPM algorithm is no longer diffraction limited (</w:t>
      </w:r>
      <m:oMath>
        <m:f>
          <m:fPr>
            <m:ctrlPr>
              <w:rPr>
                <w:rFonts w:ascii="Cambria Math" w:hAnsi="Cambria Math" w:cs="Times New Roman"/>
                <w:i/>
              </w:rPr>
            </m:ctrlPr>
          </m:fPr>
          <m:num>
            <m:r>
              <w:rPr>
                <w:rFonts w:ascii="Cambria Math" w:hAnsi="Cambria Math" w:cs="Times New Roman"/>
              </w:rPr>
              <m:t>λ</m:t>
            </m:r>
          </m:num>
          <m:den>
            <m:r>
              <w:rPr>
                <w:rFonts w:ascii="Cambria Math" w:hAnsi="Cambria Math" w:cs="Times New Roman"/>
              </w:rPr>
              <m:t>L</m:t>
            </m:r>
          </m:den>
        </m:f>
      </m:oMath>
      <w:r>
        <w:rPr>
          <w:rFonts w:ascii="Times New Roman" w:hAnsi="Times New Roman" w:cs="Times New Roman"/>
        </w:rPr>
        <w:t xml:space="preserve">). </w:t>
      </w:r>
      <w:r>
        <w:rPr>
          <w:rFonts w:ascii="Times New Roman" w:hAnsi="Times New Roman" w:cs="Times New Roman" w:hint="eastAsia"/>
        </w:rPr>
        <w:t xml:space="preserve">Instead, the resolution of UPM is limited by SNR. </w:t>
      </w:r>
      <w:r>
        <w:rPr>
          <w:rFonts w:ascii="Times New Roman" w:hAnsi="Times New Roman" w:cs="Times New Roman"/>
        </w:rPr>
        <w:t xml:space="preserve">We can also derive the </w:t>
      </w:r>
      <w:r>
        <w:rPr>
          <w:rFonts w:ascii="Times New Roman" w:hAnsi="Times New Roman" w:cs="Times New Roman" w:hint="eastAsia"/>
        </w:rPr>
        <w:t>optimal</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opt</m:t>
            </m:r>
          </m:sub>
        </m:sSub>
      </m:oMath>
      <w:r>
        <w:rPr>
          <w:rFonts w:ascii="Times New Roman" w:hAnsi="Times New Roman" w:cs="Times New Roman"/>
        </w:rPr>
        <w:t xml:space="preserve"> to use in UPM given SNR.</w:t>
      </w:r>
    </w:p>
    <w:p w14:paraId="63BEB83C" w14:textId="77777777" w:rsidR="00852F58" w:rsidRDefault="00852F58" w:rsidP="00852F58">
      <w:pPr>
        <w:spacing w:line="480" w:lineRule="auto"/>
        <w:rPr>
          <w:rFonts w:ascii="Times New Roman" w:hAnsi="Times New Roman" w:cs="Times New Roman"/>
        </w:rPr>
      </w:pPr>
      <w:r>
        <w:rPr>
          <w:rFonts w:ascii="Times New Roman" w:hAnsi="Times New Roman" w:cs="Times New Roman"/>
        </w:rPr>
        <w:t xml:space="preserve">We assume when </w:t>
      </w:r>
      <m:oMath>
        <m:r>
          <w:rPr>
            <w:rFonts w:ascii="Cambria Math" w:hAnsi="Cambria Math" w:cs="Times New Roman"/>
          </w:rPr>
          <m:t>θ=0</m:t>
        </m:r>
      </m:oMath>
      <w:r>
        <w:rPr>
          <w:rFonts w:ascii="Times New Roman" w:hAnsi="Times New Roman" w:cs="Times New Roman"/>
        </w:rPr>
        <w:t xml:space="preserve">, the scatter is right in front of the array, </w:t>
      </w:r>
      <m:oMath>
        <m:r>
          <m:rPr>
            <m:sty m:val="p"/>
          </m:rPr>
          <w:rPr>
            <w:rFonts w:ascii="Cambria Math" w:hAnsi="Cambria Math" w:cs="Times New Roman"/>
          </w:rPr>
          <m:t>Φ</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=N(0,</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Φ</m:t>
            </m:r>
          </m:sub>
        </m:sSub>
        <m:r>
          <w:rPr>
            <w:rFonts w:ascii="Cambria Math" w:hAnsi="Cambria Math" w:cs="Times New Roman"/>
          </w:rPr>
          <m:t>)</m:t>
        </m:r>
      </m:oMath>
      <w:r>
        <w:rPr>
          <w:rFonts w:ascii="Times New Roman" w:hAnsi="Times New Roman" w:cs="Times New Roman"/>
        </w:rPr>
        <w:t>. If we want to keep signals within two standard deviations, we have</w:t>
      </w:r>
    </w:p>
    <w:p w14:paraId="26AECFDB" w14:textId="72E8BDAB" w:rsidR="00852F58" w:rsidRPr="00B132A0"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Φ</m:t>
                  </m:r>
                </m:sub>
              </m:sSub>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∆φ</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32</m:t>
                  </m:r>
                </m:e>
              </m:d>
            </m:e>
          </m:eqArr>
        </m:oMath>
      </m:oMathPara>
    </w:p>
    <w:p w14:paraId="1B68DA47" w14:textId="6598E68F" w:rsidR="00852F58" w:rsidRPr="00B132A0"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r>
                    <w:rPr>
                      <w:rFonts w:ascii="Cambria Math" w:hAnsi="Cambria Math" w:cs="Times New Roman"/>
                    </w:rPr>
                    <m:t>γ</m:t>
                  </m:r>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SNR</m:t>
                          </m:r>
                        </m:e>
                        <m:sub>
                          <m:r>
                            <w:rPr>
                              <w:rFonts w:ascii="Cambria Math" w:hAnsi="Cambria Math" w:cs="Times New Roman"/>
                            </w:rPr>
                            <m:t>0</m:t>
                          </m:r>
                        </m:sub>
                      </m:sSub>
                    </m:e>
                  </m:rad>
                </m:den>
              </m:f>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∆φ</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33</m:t>
                  </m:r>
                </m:e>
              </m:d>
            </m:e>
          </m:eqArr>
        </m:oMath>
      </m:oMathPara>
    </w:p>
    <w:p w14:paraId="208AA7D7" w14:textId="77777777" w:rsidR="00852F58" w:rsidRDefault="00852F58" w:rsidP="00852F58">
      <w:pPr>
        <w:spacing w:line="480" w:lineRule="auto"/>
        <w:rPr>
          <w:rFonts w:ascii="Times New Roman" w:hAnsi="Times New Roman" w:cs="Times New Roman"/>
        </w:rPr>
      </w:pPr>
      <w:r>
        <w:rPr>
          <w:rFonts w:ascii="Times New Roman" w:hAnsi="Times New Roman" w:cs="Times New Roman"/>
        </w:rPr>
        <w:t>Then we have</w:t>
      </w:r>
    </w:p>
    <w:p w14:paraId="0255B8FA" w14:textId="5A8828BA" w:rsidR="00852F58" w:rsidRPr="00B132A0"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r>
                <w:rPr>
                  <w:rFonts w:ascii="Cambria Math" w:hAnsi="Cambria Math" w:cs="Times New Roman"/>
                </w:rPr>
                <m:t>γ≥</m:t>
              </m:r>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d>
                    <m:dPr>
                      <m:begChr m:val="|"/>
                      <m:endChr m:val="|"/>
                      <m:ctrlPr>
                        <w:rPr>
                          <w:rFonts w:ascii="Cambria Math" w:hAnsi="Cambria Math" w:cs="Times New Roman"/>
                          <w:i/>
                        </w:rPr>
                      </m:ctrlPr>
                    </m:dPr>
                    <m:e>
                      <m:r>
                        <w:rPr>
                          <w:rFonts w:ascii="Cambria Math" w:hAnsi="Cambria Math" w:cs="Times New Roman"/>
                        </w:rPr>
                        <m:t>∆φ</m:t>
                      </m:r>
                    </m:e>
                  </m:d>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SNR</m:t>
                          </m:r>
                        </m:e>
                        <m:sub>
                          <m:r>
                            <w:rPr>
                              <w:rFonts w:ascii="Cambria Math" w:hAnsi="Cambria Math" w:cs="Times New Roman"/>
                            </w:rPr>
                            <m:t>0</m:t>
                          </m:r>
                        </m:sub>
                      </m:sSub>
                    </m:e>
                  </m:rad>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34</m:t>
                  </m:r>
                </m:e>
              </m:d>
            </m:e>
          </m:eqArr>
        </m:oMath>
      </m:oMathPara>
    </w:p>
    <w:p w14:paraId="2DA60871" w14:textId="77777777" w:rsidR="00852F58" w:rsidRDefault="00852F58" w:rsidP="00852F58">
      <w:pPr>
        <w:spacing w:line="480" w:lineRule="auto"/>
        <w:rPr>
          <w:rFonts w:ascii="Times New Roman" w:hAnsi="Times New Roman" w:cs="Times New Roman"/>
        </w:rPr>
      </w:pPr>
      <w:r>
        <w:rPr>
          <w:rFonts w:ascii="Times New Roman" w:hAnsi="Times New Roman" w:cs="Times New Roman"/>
        </w:rPr>
        <w:t xml:space="preserve">To achieve the </w:t>
      </w:r>
      <w:r>
        <w:rPr>
          <w:rFonts w:ascii="Times New Roman" w:hAnsi="Times New Roman" w:cs="Times New Roman" w:hint="eastAsia"/>
        </w:rPr>
        <w:t>optimal</w:t>
      </w:r>
      <w:r>
        <w:rPr>
          <w:rFonts w:ascii="Times New Roman" w:hAnsi="Times New Roman" w:cs="Times New Roman"/>
        </w:rPr>
        <w:t xml:space="preserve"> spatial resolution, smaller </w:t>
      </w:r>
      <m:oMath>
        <m:r>
          <w:rPr>
            <w:rFonts w:ascii="Cambria Math" w:hAnsi="Cambria Math" w:cs="Times New Roman"/>
          </w:rPr>
          <m:t>w</m:t>
        </m:r>
      </m:oMath>
      <w:r>
        <w:rPr>
          <w:rFonts w:ascii="Times New Roman" w:hAnsi="Times New Roman" w:cs="Times New Roman"/>
        </w:rPr>
        <w:t xml:space="preserve"> is preferable. </w:t>
      </w:r>
      <w:r>
        <w:rPr>
          <w:rFonts w:ascii="Times New Roman" w:hAnsi="Times New Roman" w:cs="Times New Roman" w:hint="eastAsia"/>
        </w:rPr>
        <w:t>Then we have</w:t>
      </w:r>
    </w:p>
    <w:p w14:paraId="559EA4AE" w14:textId="694F6783" w:rsidR="00852F58" w:rsidRPr="00B132A0" w:rsidRDefault="00852F58" w:rsidP="00852F58">
      <w:pPr>
        <w:spacing w:line="480" w:lineRule="auto"/>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opt</m:t>
                  </m:r>
                </m:sub>
              </m:sSub>
              <m:r>
                <w:rPr>
                  <w:rFonts w:ascii="Cambria Math" w:hAnsi="Cambria Math" w:cs="Times New Roman"/>
                </w:rPr>
                <m:t>=</m:t>
              </m:r>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2</m:t>
                      </m:r>
                    </m:e>
                  </m:rad>
                </m:num>
                <m:den>
                  <m:d>
                    <m:dPr>
                      <m:begChr m:val="|"/>
                      <m:endChr m:val="|"/>
                      <m:ctrlPr>
                        <w:rPr>
                          <w:rFonts w:ascii="Cambria Math" w:hAnsi="Cambria Math" w:cs="Times New Roman"/>
                          <w:i/>
                        </w:rPr>
                      </m:ctrlPr>
                    </m:dPr>
                    <m:e>
                      <m:r>
                        <w:rPr>
                          <w:rFonts w:ascii="Cambria Math" w:hAnsi="Cambria Math" w:cs="Times New Roman"/>
                        </w:rPr>
                        <m:t>∆φ</m:t>
                      </m:r>
                    </m:e>
                  </m:d>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SNR</m:t>
                          </m:r>
                        </m:e>
                        <m:sub>
                          <m:r>
                            <w:rPr>
                              <w:rFonts w:ascii="Cambria Math" w:hAnsi="Cambria Math" w:cs="Times New Roman"/>
                            </w:rPr>
                            <m:t>0</m:t>
                          </m:r>
                        </m:sub>
                      </m:sSub>
                    </m:e>
                  </m:rad>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35</m:t>
                  </m:r>
                </m:e>
              </m:d>
            </m:e>
          </m:eqArr>
        </m:oMath>
      </m:oMathPara>
    </w:p>
    <w:p w14:paraId="42207895"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From this expression, w</w:t>
      </w:r>
      <w:r>
        <w:rPr>
          <w:rFonts w:ascii="Times New Roman" w:hAnsi="Times New Roman" w:cs="Times New Roman"/>
        </w:rPr>
        <w:t xml:space="preserve">e can observe that the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opt</m:t>
            </m:r>
          </m:sub>
        </m:sSub>
      </m:oMath>
      <w:r>
        <w:rPr>
          <w:rFonts w:ascii="Times New Roman" w:hAnsi="Times New Roman" w:cs="Times New Roman"/>
        </w:rPr>
        <w:t xml:space="preserve"> is </w:t>
      </w:r>
      <w:r>
        <w:rPr>
          <w:rFonts w:ascii="Times New Roman" w:hAnsi="Times New Roman" w:cs="Times New Roman" w:hint="eastAsia"/>
        </w:rPr>
        <w:t>determined</w:t>
      </w:r>
      <w:r>
        <w:rPr>
          <w:rFonts w:ascii="Times New Roman" w:hAnsi="Times New Roman" w:cs="Times New Roman"/>
        </w:rPr>
        <w:t xml:space="preserve"> by two variables</w:t>
      </w:r>
      <w:r>
        <w:rPr>
          <w:rFonts w:ascii="Times New Roman" w:hAnsi="Times New Roman" w:cs="Times New Roman" w:hint="eastAsia"/>
        </w:rPr>
        <w:t xml:space="preserve">, </w:t>
      </w:r>
      <m:oMath>
        <m:r>
          <w:rPr>
            <w:rFonts w:ascii="Cambria Math" w:hAnsi="Cambria Math" w:cs="Times New Roman"/>
          </w:rPr>
          <m:t>∆φ</m:t>
        </m:r>
      </m:oMath>
      <w:r>
        <w:rPr>
          <w:rFonts w:ascii="Times New Roman" w:hAnsi="Times New Roman" w:cs="Times New Roman" w:hint="eastAsia"/>
        </w:rPr>
        <w:t xml:space="preserve"> and </w:t>
      </w:r>
      <m:oMath>
        <m:r>
          <w:rPr>
            <w:rFonts w:ascii="Cambria Math" w:hAnsi="Cambria Math" w:cs="Times New Roman"/>
          </w:rPr>
          <m:t>SNR</m:t>
        </m:r>
      </m:oMath>
      <w:r>
        <w:rPr>
          <w:rFonts w:ascii="Times New Roman" w:hAnsi="Times New Roman" w:cs="Times New Roman"/>
        </w:rPr>
        <w:t xml:space="preserve">. </w:t>
      </w:r>
      <w:r>
        <w:rPr>
          <w:rFonts w:ascii="Times New Roman" w:hAnsi="Times New Roman" w:cs="Times New Roman" w:hint="eastAsia"/>
        </w:rPr>
        <w:t xml:space="preserve">When we have higher SNR or faster flow, we can use smaller </w:t>
      </w:r>
      <m:oMath>
        <m:r>
          <w:rPr>
            <w:rFonts w:ascii="Cambria Math" w:hAnsi="Cambria Math" w:cs="Times New Roman"/>
          </w:rPr>
          <m:t>γ</m:t>
        </m:r>
      </m:oMath>
      <w:r>
        <w:rPr>
          <w:rFonts w:ascii="Times New Roman" w:hAnsi="Times New Roman" w:cs="Times New Roman" w:hint="eastAsia"/>
        </w:rPr>
        <w:t xml:space="preserve"> to achieve a narrower spatial gate.</w:t>
      </w:r>
    </w:p>
    <w:p w14:paraId="72BED001" w14:textId="77777777" w:rsidR="00852F58" w:rsidRDefault="00852F58" w:rsidP="00852F58">
      <w:pPr>
        <w:spacing w:line="480" w:lineRule="auto"/>
        <w:rPr>
          <w:rFonts w:ascii="Times New Roman" w:hAnsi="Times New Roman" w:cs="Times New Roman"/>
        </w:rPr>
      </w:pPr>
      <w:r>
        <w:rPr>
          <w:rFonts w:ascii="Times New Roman" w:hAnsi="Times New Roman" w:cs="Times New Roman" w:hint="eastAsia"/>
        </w:rPr>
        <w:t>To summarize, the theory behind UPM is derived. Different from conventional beamforming whose resolution limit is determined by the wavelength or diffraction, UPM</w:t>
      </w:r>
      <w:r>
        <w:rPr>
          <w:rFonts w:ascii="Times New Roman" w:hAnsi="Times New Roman" w:cs="Times New Roman"/>
        </w:rPr>
        <w:t>’</w:t>
      </w:r>
      <w:r>
        <w:rPr>
          <w:rFonts w:ascii="Times New Roman" w:hAnsi="Times New Roman" w:cs="Times New Roman" w:hint="eastAsia"/>
        </w:rPr>
        <w:t xml:space="preserve">s spatial resolution limit is also determined by the SNR. The higher the SNR, the higher </w:t>
      </w:r>
      <w:r>
        <w:rPr>
          <w:rFonts w:ascii="Times New Roman" w:hAnsi="Times New Roman" w:cs="Times New Roman"/>
        </w:rPr>
        <w:t>the</w:t>
      </w:r>
      <w:r>
        <w:rPr>
          <w:rFonts w:ascii="Times New Roman" w:hAnsi="Times New Roman" w:cs="Times New Roman" w:hint="eastAsia"/>
        </w:rPr>
        <w:t xml:space="preserve"> improvement UPM could provide. Besides, the optimal dc offset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opt</m:t>
            </m:r>
          </m:sub>
        </m:sSub>
      </m:oMath>
      <w:r>
        <w:rPr>
          <w:rFonts w:ascii="Times New Roman" w:hAnsi="Times New Roman" w:cs="Times New Roman" w:hint="eastAsia"/>
        </w:rPr>
        <w:t xml:space="preserve"> is also derived. Though we </w:t>
      </w:r>
      <w:r>
        <w:rPr>
          <w:rFonts w:ascii="Times New Roman" w:hAnsi="Times New Roman" w:cs="Times New Roman"/>
        </w:rPr>
        <w:t>have</w:t>
      </w:r>
      <w:r>
        <w:rPr>
          <w:rFonts w:ascii="Times New Roman" w:hAnsi="Times New Roman" w:cs="Times New Roman" w:hint="eastAsia"/>
        </w:rPr>
        <w:t xml:space="preserve"> the </w:t>
      </w:r>
      <w:r>
        <w:rPr>
          <w:rFonts w:ascii="Times New Roman" w:hAnsi="Times New Roman" w:cs="Times New Roman" w:hint="eastAsia"/>
        </w:rPr>
        <w:lastRenderedPageBreak/>
        <w:t xml:space="preserve">expression of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opt</m:t>
            </m:r>
          </m:sub>
        </m:sSub>
      </m:oMath>
      <w:r>
        <w:rPr>
          <w:rFonts w:ascii="Times New Roman" w:hAnsi="Times New Roman" w:cs="Times New Roman" w:hint="eastAsia"/>
        </w:rPr>
        <w:t xml:space="preserve">, we still use a constant </w:t>
      </w:r>
      <w:r>
        <w:rPr>
          <w:rFonts w:ascii="Times New Roman" w:hAnsi="Times New Roman" w:cs="Times New Roman"/>
        </w:rPr>
        <w:t>empirical</w:t>
      </w:r>
      <w:r>
        <w:rPr>
          <w:rFonts w:ascii="Times New Roman" w:hAnsi="Times New Roman" w:cs="Times New Roman" w:hint="eastAsia"/>
        </w:rPr>
        <w:t xml:space="preserve"> </w:t>
      </w:r>
      <m:oMath>
        <m:r>
          <w:rPr>
            <w:rFonts w:ascii="Cambria Math" w:hAnsi="Cambria Math" w:cs="Times New Roman"/>
          </w:rPr>
          <m:t>γ</m:t>
        </m:r>
      </m:oMath>
      <w:r>
        <w:rPr>
          <w:rFonts w:ascii="Times New Roman" w:hAnsi="Times New Roman" w:cs="Times New Roman" w:hint="eastAsia"/>
        </w:rPr>
        <w:t xml:space="preserve"> </w:t>
      </w:r>
      <w:r>
        <w:rPr>
          <w:rFonts w:ascii="Times New Roman" w:hAnsi="Times New Roman" w:cs="Times New Roman"/>
        </w:rPr>
        <w:t>because</w:t>
      </w:r>
      <w:r>
        <w:rPr>
          <w:rFonts w:ascii="Times New Roman" w:hAnsi="Times New Roman" w:cs="Times New Roman" w:hint="eastAsia"/>
        </w:rPr>
        <w:t xml:space="preserve"> the flow velocity is not a prior in the beamforming process.</w:t>
      </w:r>
    </w:p>
    <w:p w14:paraId="66D1825F" w14:textId="77777777" w:rsidR="005A6D54" w:rsidRDefault="005A6D54">
      <w:pPr>
        <w:rPr>
          <w:rFonts w:ascii="Times New Roman" w:hAnsi="Times New Roman" w:cs="Times New Roman"/>
          <w:b/>
          <w:bCs/>
        </w:rPr>
      </w:pPr>
      <w:r>
        <w:rPr>
          <w:rFonts w:ascii="Times New Roman" w:hAnsi="Times New Roman" w:cs="Times New Roman"/>
          <w:b/>
          <w:bCs/>
        </w:rPr>
        <w:br w:type="page"/>
      </w:r>
    </w:p>
    <w:p w14:paraId="682F4081" w14:textId="0F69BF03" w:rsidR="00816C18" w:rsidRDefault="00816C18" w:rsidP="00816C18">
      <w:pPr>
        <w:spacing w:after="0" w:line="480" w:lineRule="auto"/>
        <w:jc w:val="both"/>
        <w:rPr>
          <w:rFonts w:ascii="Times New Roman" w:hAnsi="Times New Roman" w:cs="Times New Roman"/>
          <w:b/>
          <w:bCs/>
        </w:rPr>
      </w:pPr>
      <w:r>
        <w:rPr>
          <w:rFonts w:ascii="Times New Roman" w:hAnsi="Times New Roman" w:cs="Times New Roman"/>
          <w:b/>
          <w:bCs/>
        </w:rPr>
        <w:lastRenderedPageBreak/>
        <w:t xml:space="preserve">Supplementary Discussion </w:t>
      </w:r>
      <w:r>
        <w:rPr>
          <w:rFonts w:ascii="Times New Roman" w:hAnsi="Times New Roman" w:cs="Times New Roman"/>
          <w:b/>
          <w:bCs/>
        </w:rPr>
        <w:t>2</w:t>
      </w:r>
      <w:r>
        <w:rPr>
          <w:rFonts w:ascii="Times New Roman" w:hAnsi="Times New Roman" w:cs="Times New Roman"/>
          <w:b/>
          <w:bCs/>
        </w:rPr>
        <w:t xml:space="preserve">: </w:t>
      </w:r>
      <w:r>
        <w:rPr>
          <w:rFonts w:ascii="Times New Roman" w:hAnsi="Times New Roman" w:cs="Times New Roman"/>
          <w:b/>
          <w:bCs/>
        </w:rPr>
        <w:t>Computational Cost</w:t>
      </w:r>
      <w:r>
        <w:rPr>
          <w:rFonts w:ascii="Times New Roman" w:hAnsi="Times New Roman" w:cs="Times New Roman"/>
          <w:b/>
          <w:bCs/>
        </w:rPr>
        <w:t xml:space="preserve"> </w:t>
      </w:r>
      <w:r>
        <w:rPr>
          <w:rFonts w:ascii="Times New Roman" w:hAnsi="Times New Roman" w:cs="Times New Roman"/>
          <w:b/>
          <w:bCs/>
        </w:rPr>
        <w:t>A</w:t>
      </w:r>
      <w:r>
        <w:rPr>
          <w:rFonts w:ascii="Times New Roman" w:hAnsi="Times New Roman" w:cs="Times New Roman"/>
          <w:b/>
          <w:bCs/>
        </w:rPr>
        <w:t xml:space="preserve">nalysis of </w:t>
      </w:r>
      <w:r>
        <w:rPr>
          <w:rFonts w:ascii="Times New Roman" w:hAnsi="Times New Roman" w:cs="Times New Roman"/>
          <w:b/>
          <w:bCs/>
        </w:rPr>
        <w:t>U</w:t>
      </w:r>
      <w:r>
        <w:rPr>
          <w:rFonts w:ascii="Times New Roman" w:hAnsi="Times New Roman" w:cs="Times New Roman"/>
          <w:b/>
          <w:bCs/>
        </w:rPr>
        <w:t xml:space="preserve">ltrasound </w:t>
      </w:r>
      <w:r>
        <w:rPr>
          <w:rFonts w:ascii="Times New Roman" w:hAnsi="Times New Roman" w:cs="Times New Roman"/>
          <w:b/>
          <w:bCs/>
        </w:rPr>
        <w:t>P</w:t>
      </w:r>
      <w:r>
        <w:rPr>
          <w:rFonts w:ascii="Times New Roman" w:hAnsi="Times New Roman" w:cs="Times New Roman"/>
          <w:b/>
          <w:bCs/>
        </w:rPr>
        <w:t xml:space="preserve">hase </w:t>
      </w:r>
      <w:r>
        <w:rPr>
          <w:rFonts w:ascii="Times New Roman" w:hAnsi="Times New Roman" w:cs="Times New Roman"/>
          <w:b/>
          <w:bCs/>
        </w:rPr>
        <w:t>M</w:t>
      </w:r>
      <w:r>
        <w:rPr>
          <w:rFonts w:ascii="Times New Roman" w:hAnsi="Times New Roman" w:cs="Times New Roman"/>
          <w:b/>
          <w:bCs/>
        </w:rPr>
        <w:t>icroscopy</w:t>
      </w:r>
    </w:p>
    <w:p w14:paraId="0AA981F2" w14:textId="77777777" w:rsidR="00852F58" w:rsidRDefault="00852F58" w:rsidP="00852F58">
      <w:pPr>
        <w:spacing w:after="0" w:line="480" w:lineRule="auto"/>
        <w:jc w:val="both"/>
        <w:rPr>
          <w:rFonts w:ascii="Times New Roman" w:hAnsi="Times New Roman" w:cs="Times New Roman"/>
        </w:rPr>
      </w:pPr>
      <w:r w:rsidRPr="001D4B11">
        <w:rPr>
          <w:rFonts w:ascii="Times New Roman" w:hAnsi="Times New Roman" w:cs="Times New Roman"/>
        </w:rPr>
        <w:t xml:space="preserve">In this section, we analyze the computational cost of the UPM algorithm and demonstrate its efficiency compared to conventional </w:t>
      </w:r>
      <w:r>
        <w:rPr>
          <w:rFonts w:ascii="Times New Roman" w:hAnsi="Times New Roman" w:cs="Times New Roman" w:hint="eastAsia"/>
        </w:rPr>
        <w:t>DAS used in CFI</w:t>
      </w:r>
      <w:r w:rsidRPr="001D4B11">
        <w:rPr>
          <w:rFonts w:ascii="Times New Roman" w:hAnsi="Times New Roman" w:cs="Times New Roman"/>
        </w:rPr>
        <w:t>.</w:t>
      </w:r>
    </w:p>
    <w:p w14:paraId="23EAD49E" w14:textId="77777777" w:rsidR="00852F58" w:rsidRDefault="00852F58" w:rsidP="00852F58">
      <w:pPr>
        <w:spacing w:after="0" w:line="480" w:lineRule="auto"/>
        <w:jc w:val="both"/>
        <w:rPr>
          <w:rFonts w:ascii="Times New Roman" w:hAnsi="Times New Roman" w:cs="Times New Roman"/>
        </w:rPr>
      </w:pPr>
      <w:r w:rsidRPr="001D4B11">
        <w:rPr>
          <w:rFonts w:ascii="Times New Roman" w:hAnsi="Times New Roman" w:cs="Times New Roman"/>
        </w:rPr>
        <w:t xml:space="preserve">Although the UPM process theoretically requires three distinct apodization weights to generate the </w:t>
      </w:r>
      <w:r>
        <w:rPr>
          <w:rFonts w:ascii="Times New Roman" w:hAnsi="Times New Roman" w:cs="Times New Roman" w:hint="eastAsia"/>
        </w:rPr>
        <w:t>desired phase</w:t>
      </w:r>
      <w:r w:rsidRPr="001D4B11">
        <w:rPr>
          <w:rFonts w:ascii="Times New Roman" w:hAnsi="Times New Roman" w:cs="Times New Roman"/>
        </w:rPr>
        <w:t xml:space="preserve"> responses, we can factorize these </w:t>
      </w:r>
      <w:r>
        <w:rPr>
          <w:rFonts w:ascii="Times New Roman" w:hAnsi="Times New Roman" w:cs="Times New Roman" w:hint="eastAsia"/>
        </w:rPr>
        <w:t>apodizations</w:t>
      </w:r>
      <w:r w:rsidRPr="001D4B11">
        <w:rPr>
          <w:rFonts w:ascii="Times New Roman" w:hAnsi="Times New Roman" w:cs="Times New Roman"/>
        </w:rPr>
        <w:t xml:space="preserve"> to optimize computational efficiency. We define two orthogonal</w:t>
      </w:r>
      <w:r>
        <w:rPr>
          <w:rFonts w:ascii="Times New Roman" w:hAnsi="Times New Roman" w:cs="Times New Roman" w:hint="eastAsia"/>
        </w:rPr>
        <w:t xml:space="preserve"> apodizations,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left</m:t>
            </m:r>
          </m:sub>
        </m:sSub>
      </m:oMath>
      <w:r>
        <w:rPr>
          <w:rFonts w:ascii="Times New Roman" w:hAnsi="Times New Roman" w:cs="Times New Roman" w:hint="eastAsia"/>
        </w:rPr>
        <w:t xml:space="preserve"> and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right</m:t>
            </m:r>
          </m:sub>
        </m:sSub>
      </m:oMath>
      <w:r>
        <w:rPr>
          <w:rFonts w:ascii="Times New Roman" w:hAnsi="Times New Roman" w:cs="Times New Roman" w:hint="eastAsia"/>
        </w:rPr>
        <w:t xml:space="preserve">. For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left</m:t>
            </m:r>
          </m:sub>
        </m:sSub>
      </m:oMath>
      <w:r>
        <w:rPr>
          <w:rFonts w:ascii="Times New Roman" w:hAnsi="Times New Roman" w:cs="Times New Roman" w:hint="eastAsia"/>
        </w:rPr>
        <w:t xml:space="preserve">, </w:t>
      </w:r>
      <w:r w:rsidRPr="001D4B11">
        <w:rPr>
          <w:rFonts w:ascii="Times New Roman" w:hAnsi="Times New Roman" w:cs="Times New Roman"/>
        </w:rPr>
        <w:t>the weights on the left half of the sub</w:t>
      </w:r>
      <w:r>
        <w:rPr>
          <w:rFonts w:ascii="Times New Roman" w:hAnsi="Times New Roman" w:cs="Times New Roman" w:hint="eastAsia"/>
        </w:rPr>
        <w:t xml:space="preserve"> </w:t>
      </w:r>
      <w:r w:rsidRPr="001D4B11">
        <w:rPr>
          <w:rFonts w:ascii="Times New Roman" w:hAnsi="Times New Roman" w:cs="Times New Roman"/>
        </w:rPr>
        <w:t>aperture are set to 1, while the right half is 0</w:t>
      </w:r>
      <w:r>
        <w:rPr>
          <w:rFonts w:ascii="Times New Roman" w:hAnsi="Times New Roman" w:cs="Times New Roman" w:hint="eastAsia"/>
        </w:rPr>
        <w:t xml:space="preserve">. </w:t>
      </w:r>
      <w:r w:rsidRPr="001D4B11">
        <w:rPr>
          <w:rFonts w:ascii="Times New Roman" w:hAnsi="Times New Roman" w:cs="Times New Roman"/>
        </w:rPr>
        <w:t>Conversely,</w:t>
      </w:r>
      <w:r>
        <w:rPr>
          <w:rFonts w:ascii="Times New Roman" w:hAnsi="Times New Roman" w:cs="Times New Roman" w:hint="eastAsia"/>
        </w:rPr>
        <w:t xml:space="preserve">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right</m:t>
            </m:r>
          </m:sub>
        </m:sSub>
      </m:oMath>
      <w:r>
        <w:rPr>
          <w:rFonts w:ascii="Times New Roman" w:hAnsi="Times New Roman" w:cs="Times New Roman" w:hint="eastAsia"/>
        </w:rPr>
        <w:t xml:space="preserve">, </w:t>
      </w:r>
      <w:r w:rsidRPr="001D4B11">
        <w:rPr>
          <w:rFonts w:ascii="Times New Roman" w:hAnsi="Times New Roman" w:cs="Times New Roman"/>
        </w:rPr>
        <w:t>has 0</w:t>
      </w:r>
      <w:r>
        <w:rPr>
          <w:rFonts w:ascii="Times New Roman" w:hAnsi="Times New Roman" w:cs="Times New Roman" w:hint="eastAsia"/>
        </w:rPr>
        <w:t xml:space="preserve"> </w:t>
      </w:r>
      <w:r w:rsidRPr="001D4B11">
        <w:rPr>
          <w:rFonts w:ascii="Times New Roman" w:hAnsi="Times New Roman" w:cs="Times New Roman"/>
        </w:rPr>
        <w:t>on the left and 1 on the right.</w:t>
      </w:r>
      <w:r>
        <w:rPr>
          <w:rFonts w:ascii="Times New Roman" w:hAnsi="Times New Roman" w:cs="Times New Roman" w:hint="eastAsia"/>
        </w:rPr>
        <w:t xml:space="preserve"> </w:t>
      </w:r>
    </w:p>
    <w:p w14:paraId="02EB719E" w14:textId="77777777" w:rsidR="00852F58" w:rsidRDefault="00852F58" w:rsidP="00852F58">
      <w:pPr>
        <w:spacing w:after="0" w:line="480" w:lineRule="auto"/>
        <w:jc w:val="both"/>
        <w:rPr>
          <w:rFonts w:ascii="Times New Roman" w:hAnsi="Times New Roman" w:cs="Times New Roman"/>
        </w:rPr>
      </w:pPr>
      <w:r w:rsidRPr="00D43E84">
        <w:rPr>
          <w:rFonts w:ascii="Times New Roman" w:hAnsi="Times New Roman" w:cs="Times New Roman"/>
        </w:rPr>
        <w:t>The three apodization</w:t>
      </w:r>
      <w:r>
        <w:rPr>
          <w:rFonts w:ascii="Times New Roman" w:hAnsi="Times New Roman" w:cs="Times New Roman" w:hint="eastAsia"/>
        </w:rPr>
        <w:t>s</w:t>
      </w:r>
      <w:r w:rsidRPr="00D43E84">
        <w:rPr>
          <w:rFonts w:ascii="Times New Roman" w:hAnsi="Times New Roman" w:cs="Times New Roman"/>
        </w:rPr>
        <w:t xml:space="preserve"> </w:t>
      </w:r>
      <w:r>
        <w:rPr>
          <w:rFonts w:ascii="Times New Roman" w:hAnsi="Times New Roman" w:cs="Times New Roman" w:hint="eastAsia"/>
        </w:rPr>
        <w:t>we need in UPM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zm</m:t>
            </m:r>
          </m:sub>
        </m:sSub>
      </m:oMath>
      <w:r>
        <w:rPr>
          <w:rFonts w:ascii="Times New Roman" w:hAnsi="Times New Roman" w:cs="Times New Roman" w:hint="eastAsia"/>
        </w:rPr>
        <w:t>,</w:t>
      </w:r>
      <w:r w:rsidRPr="00D43E84">
        <w:rPr>
          <w:rFonts w:ascii="Cambria Math" w:hAnsi="Cambria Math" w:cs="Times New Roman"/>
          <w:i/>
        </w:rPr>
        <w:t xml:space="preserve">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dc1</m:t>
            </m:r>
          </m:sub>
        </m:sSub>
      </m:oMath>
      <w:r>
        <w:rPr>
          <w:rFonts w:ascii="Times New Roman" w:hAnsi="Times New Roman" w:cs="Times New Roman" w:hint="eastAsia"/>
        </w:rPr>
        <w:t xml:space="preserve">, and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dc2</m:t>
            </m:r>
          </m:sub>
        </m:sSub>
      </m:oMath>
      <w:r>
        <w:rPr>
          <w:rFonts w:ascii="Times New Roman" w:hAnsi="Times New Roman" w:cs="Times New Roman" w:hint="eastAsia"/>
        </w:rPr>
        <w:t xml:space="preserve">) </w:t>
      </w:r>
      <w:r w:rsidRPr="00D43E84">
        <w:rPr>
          <w:rFonts w:ascii="Times New Roman" w:hAnsi="Times New Roman" w:cs="Times New Roman"/>
        </w:rPr>
        <w:t>can be synthesized from</w:t>
      </w:r>
      <w:r>
        <w:rPr>
          <w:rFonts w:ascii="Times New Roman" w:hAnsi="Times New Roman" w:cs="Times New Roman" w:hint="eastAsia"/>
        </w:rPr>
        <w:t xml:space="preserve">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left</m:t>
            </m:r>
          </m:sub>
        </m:sSub>
      </m:oMath>
      <w:r>
        <w:rPr>
          <w:rFonts w:ascii="Times New Roman" w:hAnsi="Times New Roman" w:cs="Times New Roman" w:hint="eastAsia"/>
        </w:rPr>
        <w:t xml:space="preserve"> and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light</m:t>
            </m:r>
          </m:sub>
        </m:sSub>
      </m:oMath>
      <w:r>
        <w:rPr>
          <w:rFonts w:ascii="Times New Roman" w:hAnsi="Times New Roman" w:cs="Times New Roman" w:hint="eastAsia"/>
        </w:rPr>
        <w:t xml:space="preserve"> as follows:</w:t>
      </w:r>
    </w:p>
    <w:p w14:paraId="1D726110" w14:textId="7EF9D902" w:rsidR="00852F58" w:rsidRPr="006D657B" w:rsidRDefault="00852F58" w:rsidP="00852F58">
      <w:pPr>
        <w:spacing w:after="0" w:line="480" w:lineRule="auto"/>
        <w:jc w:val="both"/>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zm</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left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right</m:t>
                  </m:r>
                </m:sub>
              </m:sSub>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36</m:t>
                  </m:r>
                </m:e>
              </m:d>
            </m:e>
          </m:eqArr>
        </m:oMath>
      </m:oMathPara>
    </w:p>
    <w:p w14:paraId="4802722A" w14:textId="2BB2FC33" w:rsidR="00852F58" w:rsidRPr="006D657B" w:rsidRDefault="00852F58" w:rsidP="00852F58">
      <w:pPr>
        <w:spacing w:after="0" w:line="480" w:lineRule="auto"/>
        <w:jc w:val="both"/>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dc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left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right</m:t>
                  </m:r>
                </m:sub>
              </m:sSub>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37</m:t>
                  </m:r>
                </m:e>
              </m:d>
            </m:e>
          </m:eqArr>
        </m:oMath>
      </m:oMathPara>
    </w:p>
    <w:p w14:paraId="20E28D73" w14:textId="61CCD59A" w:rsidR="00852F58" w:rsidRPr="006D657B" w:rsidRDefault="00852F58" w:rsidP="00852F58">
      <w:pPr>
        <w:spacing w:after="0" w:line="480" w:lineRule="auto"/>
        <w:jc w:val="both"/>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dc1</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r>
                    <w:rPr>
                      <w:rFonts w:ascii="Cambria Math" w:hAnsi="Cambria Math" w:cs="Times New Roman"/>
                    </w:rPr>
                    <m:t>Apod</m:t>
                  </m:r>
                </m:e>
                <m:sub>
                  <m:r>
                    <w:rPr>
                      <w:rFonts w:ascii="Cambria Math" w:hAnsi="Cambria Math" w:cs="Times New Roman"/>
                    </w:rPr>
                    <m:t>dc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zm</m:t>
                  </m:r>
                </m:sub>
              </m:sSub>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38</m:t>
                  </m:r>
                </m:e>
              </m:d>
            </m:e>
          </m:eqArr>
        </m:oMath>
      </m:oMathPara>
    </w:p>
    <w:p w14:paraId="2E59469A" w14:textId="1B51F53A" w:rsidR="00852F58" w:rsidRPr="006D657B" w:rsidRDefault="00852F58" w:rsidP="00852F58">
      <w:pPr>
        <w:spacing w:after="0" w:line="480" w:lineRule="auto"/>
        <w:jc w:val="both"/>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dc2</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r>
                    <w:rPr>
                      <w:rFonts w:ascii="Cambria Math" w:hAnsi="Cambria Math" w:cs="Times New Roman"/>
                    </w:rPr>
                    <m:t>Apod</m:t>
                  </m:r>
                </m:e>
                <m:sub>
                  <m:r>
                    <w:rPr>
                      <w:rFonts w:ascii="Cambria Math" w:hAnsi="Cambria Math" w:cs="Times New Roman"/>
                    </w:rPr>
                    <m:t>dc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zm</m:t>
                  </m:r>
                </m:sub>
              </m:sSub>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39</m:t>
                  </m:r>
                </m:e>
              </m:d>
            </m:e>
          </m:eqArr>
        </m:oMath>
      </m:oMathPara>
    </w:p>
    <w:p w14:paraId="31F642E9" w14:textId="77777777" w:rsidR="00852F58" w:rsidRDefault="00852F58" w:rsidP="00852F58">
      <w:pPr>
        <w:spacing w:after="0" w:line="480" w:lineRule="auto"/>
        <w:jc w:val="both"/>
        <w:rPr>
          <w:rFonts w:ascii="Times New Roman" w:hAnsi="Times New Roman" w:cs="Times New Roman"/>
        </w:rPr>
      </w:pPr>
      <w:r>
        <w:rPr>
          <w:rFonts w:ascii="Times New Roman" w:hAnsi="Times New Roman" w:cs="Times New Roman" w:hint="eastAsia"/>
        </w:rPr>
        <w:t xml:space="preserve">where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dc</m:t>
            </m:r>
          </m:sub>
        </m:sSub>
      </m:oMath>
      <w:r>
        <w:rPr>
          <w:rFonts w:ascii="Times New Roman" w:hAnsi="Times New Roman" w:cs="Times New Roman" w:hint="eastAsia"/>
        </w:rPr>
        <w:t xml:space="preserve"> </w:t>
      </w:r>
      <w:r w:rsidRPr="00F656B3">
        <w:rPr>
          <w:rFonts w:ascii="Times New Roman" w:hAnsi="Times New Roman" w:cs="Times New Roman"/>
        </w:rPr>
        <w:t>corresponds to the uniform rectangular apodization conventionally used in standard DAS beamforming</w:t>
      </w:r>
      <w:r>
        <w:rPr>
          <w:rFonts w:ascii="Times New Roman" w:hAnsi="Times New Roman" w:cs="Times New Roman" w:hint="eastAsia"/>
        </w:rPr>
        <w:t xml:space="preserve">. </w:t>
      </w:r>
    </w:p>
    <w:p w14:paraId="4F71AAA0" w14:textId="77777777" w:rsidR="00852F58" w:rsidRDefault="00852F58" w:rsidP="00852F58">
      <w:pPr>
        <w:spacing w:after="0" w:line="480" w:lineRule="auto"/>
        <w:jc w:val="both"/>
        <w:rPr>
          <w:rFonts w:ascii="Times New Roman" w:hAnsi="Times New Roman" w:cs="Times New Roman"/>
        </w:rPr>
      </w:pPr>
      <w:r>
        <w:rPr>
          <w:rFonts w:ascii="Times New Roman" w:hAnsi="Times New Roman" w:cs="Times New Roman" w:hint="eastAsia"/>
        </w:rPr>
        <w:t>Because the beamforming process is</w:t>
      </w:r>
      <w:r w:rsidRPr="00F656B3">
        <w:rPr>
          <w:rFonts w:ascii="Times New Roman" w:hAnsi="Times New Roman" w:cs="Times New Roman"/>
        </w:rPr>
        <w:t xml:space="preserve"> fundamentally a linear spatial filtering process, we do not need to apply</w:t>
      </w:r>
      <w:r>
        <w:rPr>
          <w:rFonts w:ascii="Times New Roman" w:hAnsi="Times New Roman" w:cs="Times New Roman" w:hint="eastAsia"/>
        </w:rPr>
        <w:t xml:space="preserve"> three apodizations to the raw channel data independently. Instead, </w:t>
      </w:r>
      <w:r w:rsidRPr="00F656B3">
        <w:rPr>
          <w:rFonts w:ascii="Times New Roman" w:hAnsi="Times New Roman" w:cs="Times New Roman"/>
        </w:rPr>
        <w:t xml:space="preserve">we can first compute the beamformed outputs using </w:t>
      </w:r>
      <w:r>
        <w:rPr>
          <w:rFonts w:ascii="Times New Roman" w:hAnsi="Times New Roman" w:cs="Times New Roman" w:hint="eastAsia"/>
        </w:rPr>
        <w:t xml:space="preserve">only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Left</m:t>
            </m:r>
          </m:sub>
        </m:sSub>
      </m:oMath>
      <w:r>
        <w:rPr>
          <w:rFonts w:ascii="Times New Roman" w:hAnsi="Times New Roman" w:cs="Times New Roman" w:hint="eastAsia"/>
        </w:rPr>
        <w:t xml:space="preserve"> and </w:t>
      </w:r>
      <m:oMath>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right</m:t>
            </m:r>
          </m:sub>
        </m:sSub>
      </m:oMath>
      <w:r>
        <w:rPr>
          <w:rFonts w:ascii="Times New Roman" w:hAnsi="Times New Roman" w:cs="Times New Roman" w:hint="eastAsia"/>
        </w:rPr>
        <w:t xml:space="preserve"> and use Eq. 44-47 to achieve the desired beamformed data. As a result, </w:t>
      </w:r>
      <w:r>
        <w:rPr>
          <w:rFonts w:ascii="Times New Roman" w:hAnsi="Times New Roman" w:cs="Times New Roman"/>
        </w:rPr>
        <w:t>UPM’s</w:t>
      </w:r>
      <w:r>
        <w:rPr>
          <w:rFonts w:ascii="Times New Roman" w:hAnsi="Times New Roman" w:cs="Times New Roman" w:hint="eastAsia"/>
        </w:rPr>
        <w:t xml:space="preserve"> beamforming cost can be reduced from </w:t>
      </w:r>
      <m:oMath>
        <m:r>
          <w:rPr>
            <w:rFonts w:ascii="Cambria Math" w:hAnsi="Cambria Math" w:cs="Times New Roman"/>
          </w:rPr>
          <m:t>3*D*N*F</m:t>
        </m:r>
      </m:oMath>
      <w:r>
        <w:rPr>
          <w:rFonts w:ascii="Times New Roman" w:hAnsi="Times New Roman" w:cs="Times New Roman" w:hint="eastAsia"/>
        </w:rPr>
        <w:t xml:space="preserve"> to </w:t>
      </w:r>
      <m:oMath>
        <m:r>
          <w:rPr>
            <w:rFonts w:ascii="Cambria Math" w:hAnsi="Cambria Math" w:cs="Times New Roman"/>
          </w:rPr>
          <m:t>D*N*F</m:t>
        </m:r>
      </m:oMath>
      <w:r>
        <w:rPr>
          <w:rFonts w:ascii="Times New Roman" w:hAnsi="Times New Roman" w:cs="Times New Roman" w:hint="eastAsia"/>
        </w:rPr>
        <w:t>.</w:t>
      </w:r>
    </w:p>
    <w:p w14:paraId="56ABAEFD" w14:textId="77777777" w:rsidR="00852F58" w:rsidRDefault="00852F58" w:rsidP="00852F58">
      <w:pPr>
        <w:spacing w:after="0" w:line="480" w:lineRule="auto"/>
        <w:jc w:val="both"/>
        <w:rPr>
          <w:rFonts w:ascii="Times New Roman" w:hAnsi="Times New Roman" w:cs="Times New Roman"/>
        </w:rPr>
      </w:pPr>
      <w:r>
        <w:rPr>
          <w:rFonts w:ascii="Times New Roman" w:hAnsi="Times New Roman" w:cs="Times New Roman" w:hint="eastAsia"/>
        </w:rPr>
        <w:lastRenderedPageBreak/>
        <w:t xml:space="preserve">Assuming the ultrasound array has </w:t>
      </w:r>
      <m:oMath>
        <m:r>
          <w:rPr>
            <w:rFonts w:ascii="Cambria Math" w:hAnsi="Cambria Math" w:cs="Times New Roman"/>
          </w:rPr>
          <m:t>N</m:t>
        </m:r>
      </m:oMath>
      <w:r>
        <w:rPr>
          <w:rFonts w:ascii="Times New Roman" w:hAnsi="Times New Roman" w:cs="Times New Roman" w:hint="eastAsia"/>
        </w:rPr>
        <w:t xml:space="preserve"> </w:t>
      </w:r>
      <w:r>
        <w:rPr>
          <w:rFonts w:ascii="Times New Roman" w:hAnsi="Times New Roman" w:cs="Times New Roman"/>
        </w:rPr>
        <w:t>elements</w:t>
      </w:r>
      <w:r>
        <w:rPr>
          <w:rFonts w:ascii="Times New Roman" w:hAnsi="Times New Roman" w:cs="Times New Roman" w:hint="eastAsia"/>
        </w:rPr>
        <w:t xml:space="preserve">, each </w:t>
      </w:r>
      <w:r>
        <w:rPr>
          <w:rFonts w:ascii="Times New Roman" w:hAnsi="Times New Roman" w:cs="Times New Roman"/>
        </w:rPr>
        <w:t>acquisition</w:t>
      </w:r>
      <w:r>
        <w:rPr>
          <w:rFonts w:ascii="Times New Roman" w:hAnsi="Times New Roman" w:cs="Times New Roman" w:hint="eastAsia"/>
        </w:rPr>
        <w:t xml:space="preserve"> has </w:t>
      </w:r>
      <m:oMath>
        <m:r>
          <w:rPr>
            <w:rFonts w:ascii="Cambria Math" w:hAnsi="Cambria Math" w:cs="Times New Roman"/>
          </w:rPr>
          <m:t>D</m:t>
        </m:r>
      </m:oMath>
      <w:r>
        <w:rPr>
          <w:rFonts w:ascii="Times New Roman" w:hAnsi="Times New Roman" w:cs="Times New Roman" w:hint="eastAsia"/>
        </w:rPr>
        <w:t xml:space="preserve"> samples per element, and the sub aperture size is </w:t>
      </w:r>
      <m:oMath>
        <m:r>
          <w:rPr>
            <w:rFonts w:ascii="Cambria Math" w:hAnsi="Cambria Math" w:cs="Times New Roman"/>
          </w:rPr>
          <m:t>F</m:t>
        </m:r>
      </m:oMath>
      <w:r>
        <w:rPr>
          <w:rFonts w:ascii="Times New Roman" w:hAnsi="Times New Roman" w:cs="Times New Roman" w:hint="eastAsia"/>
        </w:rPr>
        <w:t>. The</w:t>
      </w:r>
      <w:r w:rsidRPr="00532D63">
        <w:rPr>
          <w:rFonts w:ascii="Times New Roman" w:hAnsi="Times New Roman" w:cs="Times New Roman"/>
        </w:rPr>
        <w:t xml:space="preserve"> total floating-point operations</w:t>
      </w:r>
      <w:r>
        <w:rPr>
          <w:rFonts w:ascii="Times New Roman" w:hAnsi="Times New Roman" w:cs="Times New Roman" w:hint="eastAsia"/>
        </w:rPr>
        <w:t xml:space="preserve"> (FLOPs) required for conventional DAS </w:t>
      </w:r>
      <w:r>
        <w:rPr>
          <w:rFonts w:ascii="Times New Roman" w:hAnsi="Times New Roman" w:cs="Times New Roman"/>
        </w:rPr>
        <w:t>beamforming</w:t>
      </w:r>
      <w:r>
        <w:rPr>
          <w:rFonts w:ascii="Times New Roman" w:hAnsi="Times New Roman" w:cs="Times New Roman" w:hint="eastAsia"/>
        </w:rPr>
        <w:t xml:space="preserve"> per acquisition is </w:t>
      </w:r>
      <w:r>
        <w:rPr>
          <w:rFonts w:ascii="Times New Roman" w:hAnsi="Times New Roman" w:cs="Times New Roman"/>
        </w:rPr>
        <w:t>proportional</w:t>
      </w:r>
      <w:r>
        <w:rPr>
          <w:rFonts w:ascii="Times New Roman" w:hAnsi="Times New Roman" w:cs="Times New Roman" w:hint="eastAsia"/>
        </w:rPr>
        <w:t xml:space="preserve"> to</w:t>
      </w:r>
    </w:p>
    <w:p w14:paraId="13650B36" w14:textId="63A267DC" w:rsidR="00852F58" w:rsidRPr="0063655C" w:rsidRDefault="00852F58" w:rsidP="00852F58">
      <w:pPr>
        <w:spacing w:after="0" w:line="480" w:lineRule="auto"/>
        <w:jc w:val="both"/>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Operation</m:t>
                  </m:r>
                </m:e>
                <m:sub>
                  <m:r>
                    <w:rPr>
                      <w:rFonts w:ascii="Cambria Math" w:hAnsi="Cambria Math" w:cs="Times New Roman"/>
                    </w:rPr>
                    <m:t>DAS</m:t>
                  </m:r>
                </m:sub>
              </m:sSub>
              <m:r>
                <w:rPr>
                  <w:rFonts w:ascii="Cambria Math" w:hAnsi="Cambria Math" w:cs="Times New Roman"/>
                </w:rPr>
                <m:t>=D*N*</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dc</m:t>
                          </m:r>
                        </m:sub>
                      </m:sSub>
                    </m:e>
                  </m:nary>
                  <m:r>
                    <w:rPr>
                      <w:rFonts w:ascii="Cambria Math" w:hAnsi="Cambria Math" w:cs="Times New Roman"/>
                    </w:rPr>
                    <m:t>-1</m:t>
                  </m:r>
                </m:e>
              </m:d>
              <m:r>
                <w:rPr>
                  <w:rFonts w:ascii="Cambria Math" w:hAnsi="Cambria Math" w:cs="Times New Roman"/>
                </w:rPr>
                <m:t>=D*N*(F-1) #</m:t>
              </m:r>
              <m:d>
                <m:dPr>
                  <m:ctrlPr>
                    <w:rPr>
                      <w:rFonts w:ascii="Cambria Math" w:hAnsi="Cambria Math" w:cs="Times New Roman"/>
                      <w:i/>
                    </w:rPr>
                  </m:ctrlPr>
                </m:dPr>
                <m:e>
                  <m:r>
                    <w:rPr>
                      <w:rFonts w:ascii="Cambria Math" w:hAnsi="Cambria Math" w:cs="Times New Roman"/>
                    </w:rPr>
                    <m:t>4</m:t>
                  </m:r>
                  <m:r>
                    <w:rPr>
                      <w:rFonts w:ascii="Cambria Math" w:hAnsi="Cambria Math" w:cs="Times New Roman"/>
                    </w:rPr>
                    <m:t>0</m:t>
                  </m:r>
                </m:e>
              </m:d>
            </m:e>
          </m:eqArr>
        </m:oMath>
      </m:oMathPara>
    </w:p>
    <w:p w14:paraId="266BCE4A" w14:textId="77777777" w:rsidR="00852F58" w:rsidRDefault="00852F58" w:rsidP="00852F58">
      <w:pPr>
        <w:spacing w:after="0" w:line="480" w:lineRule="auto"/>
        <w:jc w:val="both"/>
        <w:rPr>
          <w:rFonts w:ascii="Times New Roman" w:hAnsi="Times New Roman" w:cs="Times New Roman"/>
        </w:rPr>
      </w:pPr>
      <w:r>
        <w:rPr>
          <w:rFonts w:ascii="Times New Roman" w:hAnsi="Times New Roman" w:cs="Times New Roman" w:hint="eastAsia"/>
        </w:rPr>
        <w:t>For UPM</w:t>
      </w:r>
    </w:p>
    <w:p w14:paraId="10D5C527" w14:textId="77777777" w:rsidR="00852F58" w:rsidRPr="0063655C" w:rsidRDefault="00852F58" w:rsidP="00852F58">
      <w:pPr>
        <w:spacing w:after="0" w:line="480" w:lineRule="auto"/>
        <w:jc w:val="both"/>
        <w:rPr>
          <w:rFonts w:ascii="Times New Roman" w:hAnsi="Times New Roman" w:cs="Times New Roman"/>
        </w:rPr>
      </w:pPr>
      <m:oMathPara>
        <m:oMath>
          <m:eqArr>
            <m:eqArrPr>
              <m:maxDist m:val="1"/>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Operation</m:t>
                  </m:r>
                </m:e>
                <m:sub>
                  <m:r>
                    <w:rPr>
                      <w:rFonts w:ascii="Cambria Math" w:hAnsi="Cambria Math" w:cs="Times New Roman"/>
                    </w:rPr>
                    <m:t>UPM</m:t>
                  </m:r>
                </m:sub>
              </m:sSub>
              <m:r>
                <w:rPr>
                  <w:rFonts w:ascii="Cambria Math" w:hAnsi="Cambria Math" w:cs="Times New Roman"/>
                </w:rPr>
                <m:t>=D*N*</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Left</m:t>
                          </m:r>
                        </m:sub>
                      </m:sSub>
                    </m:e>
                  </m:nary>
                  <m:r>
                    <w:rPr>
                      <w:rFonts w:ascii="Cambria Math" w:hAnsi="Cambria Math" w:cs="Times New Roman"/>
                    </w:rPr>
                    <m:t>+</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Apod</m:t>
                          </m:r>
                        </m:e>
                        <m:sub>
                          <m:r>
                            <w:rPr>
                              <w:rFonts w:ascii="Cambria Math" w:hAnsi="Cambria Math" w:cs="Times New Roman"/>
                            </w:rPr>
                            <m:t>Right</m:t>
                          </m:r>
                        </m:sub>
                      </m:sSub>
                    </m:e>
                  </m:nary>
                  <m:r>
                    <w:rPr>
                      <w:rFonts w:ascii="Cambria Math" w:hAnsi="Cambria Math" w:cs="Times New Roman"/>
                    </w:rPr>
                    <m:t>-2</m:t>
                  </m:r>
                </m:e>
              </m:d>
              <m:r>
                <w:rPr>
                  <w:rFonts w:ascii="Cambria Math" w:hAnsi="Cambria Math" w:cs="Times New Roman"/>
                </w:rPr>
                <m:t>+D*N*5= D*N*(F+3)#</m:t>
              </m:r>
              <m:d>
                <m:dPr>
                  <m:ctrlPr>
                    <w:rPr>
                      <w:rFonts w:ascii="Cambria Math" w:hAnsi="Cambria Math" w:cs="Times New Roman"/>
                      <w:i/>
                    </w:rPr>
                  </m:ctrlPr>
                </m:dPr>
                <m:e>
                  <m:r>
                    <w:rPr>
                      <w:rFonts w:ascii="Cambria Math" w:hAnsi="Cambria Math" w:cs="Times New Roman"/>
                    </w:rPr>
                    <m:t>49</m:t>
                  </m:r>
                </m:e>
              </m:d>
            </m:e>
          </m:eqArr>
        </m:oMath>
      </m:oMathPara>
    </w:p>
    <w:p w14:paraId="73F91B98" w14:textId="344AB4B3" w:rsidR="00EB32E3" w:rsidRDefault="00852F58" w:rsidP="00852F58">
      <w:pPr>
        <w:spacing w:after="0" w:line="480" w:lineRule="auto"/>
        <w:jc w:val="both"/>
        <w:rPr>
          <w:rFonts w:ascii="Times New Roman" w:hAnsi="Times New Roman" w:cs="Times New Roman"/>
        </w:rPr>
      </w:pPr>
      <w:r>
        <w:rPr>
          <w:rFonts w:ascii="Times New Roman" w:hAnsi="Times New Roman" w:cs="Times New Roman" w:hint="eastAsia"/>
        </w:rPr>
        <w:t xml:space="preserve">Then it is obvious that in the beamforming stage, UPM only needs  </w:t>
      </w:r>
      <m:oMath>
        <m:r>
          <w:rPr>
            <w:rFonts w:ascii="Cambria Math" w:hAnsi="Cambria Math" w:cs="Times New Roman"/>
          </w:rPr>
          <m:t>D*N*4</m:t>
        </m:r>
      </m:oMath>
      <w:r>
        <w:rPr>
          <w:rFonts w:ascii="Times New Roman" w:hAnsi="Times New Roman" w:cs="Times New Roman" w:hint="eastAsia"/>
        </w:rPr>
        <w:t xml:space="preserve"> extra operations (Eq. 44-47) compared to DAS. Given that the sub aperture size </w:t>
      </w:r>
      <m:oMath>
        <m:r>
          <w:rPr>
            <w:rFonts w:ascii="Cambria Math" w:hAnsi="Cambria Math" w:cs="Times New Roman"/>
          </w:rPr>
          <m:t>F</m:t>
        </m:r>
      </m:oMath>
      <w:r>
        <w:rPr>
          <w:rFonts w:ascii="Times New Roman" w:hAnsi="Times New Roman" w:cs="Times New Roman" w:hint="eastAsia"/>
        </w:rPr>
        <w:t xml:space="preserve"> is significantly larger than 4, the extra computational overhead of UPM is </w:t>
      </w:r>
      <w:r>
        <w:rPr>
          <w:rFonts w:ascii="Times New Roman" w:hAnsi="Times New Roman" w:cs="Times New Roman"/>
        </w:rPr>
        <w:t>negligible</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 xml:space="preserve">After the beamforming, UPM requires four relative phase offset </w:t>
      </w:r>
      <w:r>
        <w:rPr>
          <w:rFonts w:ascii="Times New Roman" w:hAnsi="Times New Roman" w:cs="Times New Roman"/>
        </w:rPr>
        <w:t>calculations</w:t>
      </w:r>
      <w:r>
        <w:rPr>
          <w:rFonts w:ascii="Times New Roman" w:hAnsi="Times New Roman" w:cs="Times New Roman" w:hint="eastAsia"/>
        </w:rPr>
        <w:t xml:space="preserve"> and a final phase summation on each pixel to finalize the processing. As these operations are performed on the beamformed pixels, the computational costs of these operations are all proportional to </w:t>
      </w:r>
      <m:oMath>
        <m:r>
          <w:rPr>
            <w:rFonts w:ascii="Cambria Math" w:hAnsi="Cambria Math" w:cs="Times New Roman"/>
          </w:rPr>
          <m:t>D*N</m:t>
        </m:r>
      </m:oMath>
      <w:r>
        <w:rPr>
          <w:rFonts w:ascii="Times New Roman" w:hAnsi="Times New Roman" w:cs="Times New Roman" w:hint="eastAsia"/>
        </w:rPr>
        <w:t xml:space="preserve"> instead of </w:t>
      </w:r>
      <m:oMath>
        <m:r>
          <w:rPr>
            <w:rFonts w:ascii="Cambria Math" w:hAnsi="Cambria Math" w:cs="Times New Roman"/>
          </w:rPr>
          <m:t>D*N*F</m:t>
        </m:r>
      </m:oMath>
      <w:r>
        <w:rPr>
          <w:rFonts w:ascii="Times New Roman" w:hAnsi="Times New Roman" w:cs="Times New Roman" w:hint="eastAsia"/>
        </w:rPr>
        <w:t xml:space="preserve">. Therefore, </w:t>
      </w:r>
      <w:r w:rsidRPr="00DC1819">
        <w:rPr>
          <w:rFonts w:ascii="Times New Roman" w:hAnsi="Times New Roman" w:cs="Times New Roman"/>
        </w:rPr>
        <w:t xml:space="preserve">UPM can achieve super-resolution imaging with a computational cost </w:t>
      </w:r>
      <w:r>
        <w:rPr>
          <w:rFonts w:ascii="Times New Roman" w:hAnsi="Times New Roman" w:cs="Times New Roman" w:hint="eastAsia"/>
        </w:rPr>
        <w:t>at the same order</w:t>
      </w:r>
      <w:r w:rsidRPr="00DC1819">
        <w:rPr>
          <w:rFonts w:ascii="Times New Roman" w:hAnsi="Times New Roman" w:cs="Times New Roman"/>
        </w:rPr>
        <w:t xml:space="preserve"> </w:t>
      </w:r>
      <w:r>
        <w:rPr>
          <w:rFonts w:ascii="Times New Roman" w:hAnsi="Times New Roman" w:cs="Times New Roman" w:hint="eastAsia"/>
        </w:rPr>
        <w:t>as</w:t>
      </w:r>
      <w:r w:rsidRPr="00DC1819">
        <w:rPr>
          <w:rFonts w:ascii="Times New Roman" w:hAnsi="Times New Roman" w:cs="Times New Roman"/>
        </w:rPr>
        <w:t xml:space="preserve"> that of standard DAS, </w:t>
      </w:r>
      <w:r>
        <w:rPr>
          <w:rFonts w:ascii="Times New Roman" w:hAnsi="Times New Roman" w:cs="Times New Roman" w:hint="eastAsia"/>
        </w:rPr>
        <w:t>providing</w:t>
      </w:r>
      <w:r w:rsidRPr="00DC1819">
        <w:rPr>
          <w:rFonts w:ascii="Times New Roman" w:hAnsi="Times New Roman" w:cs="Times New Roman"/>
        </w:rPr>
        <w:t xml:space="preserve"> real-time </w:t>
      </w:r>
      <w:r>
        <w:rPr>
          <w:rFonts w:ascii="Times New Roman" w:hAnsi="Times New Roman" w:cs="Times New Roman" w:hint="eastAsia"/>
        </w:rPr>
        <w:t xml:space="preserve">imaging </w:t>
      </w:r>
      <w:r>
        <w:rPr>
          <w:rFonts w:ascii="Times New Roman" w:hAnsi="Times New Roman" w:cs="Times New Roman"/>
        </w:rPr>
        <w:t>potential</w:t>
      </w:r>
      <w:r w:rsidRPr="00DC1819">
        <w:rPr>
          <w:rFonts w:ascii="Times New Roman" w:hAnsi="Times New Roman" w:cs="Times New Roman"/>
        </w:rPr>
        <w:t>.</w:t>
      </w:r>
    </w:p>
    <w:p w14:paraId="3102FB5D" w14:textId="77777777" w:rsidR="00EB32E3" w:rsidRDefault="00EB32E3">
      <w:pPr>
        <w:rPr>
          <w:rFonts w:ascii="Times New Roman" w:hAnsi="Times New Roman" w:cs="Times New Roman"/>
        </w:rPr>
      </w:pPr>
      <w:r>
        <w:rPr>
          <w:rFonts w:ascii="Times New Roman" w:hAnsi="Times New Roman" w:cs="Times New Roman"/>
        </w:rPr>
        <w:br w:type="page"/>
      </w:r>
    </w:p>
    <w:p w14:paraId="1F00702B" w14:textId="77777777" w:rsidR="00D33B3E" w:rsidRDefault="00D33B3E">
      <w:pPr>
        <w:rPr>
          <w:rFonts w:ascii="Times New Roman" w:hAnsi="Times New Roman" w:cs="Times New Roman"/>
        </w:rPr>
      </w:pPr>
      <w:r>
        <w:rPr>
          <w:rFonts w:ascii="Times New Roman" w:hAnsi="Times New Roman" w:cs="Times New Roman"/>
          <w:noProof/>
        </w:rPr>
        <w:lastRenderedPageBreak/>
        <w:drawing>
          <wp:inline distT="0" distB="0" distL="0" distR="0" wp14:anchorId="3052D78F" wp14:editId="65030FDF">
            <wp:extent cx="5943600" cy="1796415"/>
            <wp:effectExtent l="0" t="0" r="0" b="0"/>
            <wp:docPr id="21232366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236681" name="图片 21232366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796415"/>
                    </a:xfrm>
                    <a:prstGeom prst="rect">
                      <a:avLst/>
                    </a:prstGeom>
                  </pic:spPr>
                </pic:pic>
              </a:graphicData>
            </a:graphic>
          </wp:inline>
        </w:drawing>
      </w:r>
    </w:p>
    <w:p w14:paraId="0299511C" w14:textId="0C6A8CB6" w:rsidR="00D33B3E" w:rsidRDefault="00D33B3E" w:rsidP="00D33B3E">
      <w:pPr>
        <w:jc w:val="both"/>
        <w:rPr>
          <w:rFonts w:ascii="Times New Roman" w:hAnsi="Times New Roman" w:cs="Times New Roman"/>
        </w:rPr>
      </w:pPr>
      <w:r w:rsidRPr="0035546B">
        <w:rPr>
          <w:rFonts w:ascii="Times New Roman" w:hAnsi="Times New Roman" w:cs="Times New Roman"/>
          <w:b/>
          <w:bCs/>
        </w:rPr>
        <w:t xml:space="preserve">Supplementary </w:t>
      </w:r>
      <w:r>
        <w:rPr>
          <w:rFonts w:ascii="Times New Roman" w:hAnsi="Times New Roman" w:cs="Times New Roman"/>
          <w:b/>
          <w:bCs/>
        </w:rPr>
        <w:t>Figure</w:t>
      </w:r>
      <w:r w:rsidRPr="0035546B">
        <w:rPr>
          <w:rFonts w:ascii="Times New Roman" w:hAnsi="Times New Roman" w:cs="Times New Roman"/>
          <w:b/>
          <w:bCs/>
        </w:rPr>
        <w:t xml:space="preserve"> 1 | </w:t>
      </w:r>
      <w:r>
        <w:rPr>
          <w:rFonts w:ascii="Times New Roman" w:hAnsi="Times New Roman" w:cs="Times New Roman"/>
          <w:b/>
          <w:bCs/>
        </w:rPr>
        <w:t>GPU acceleration of UPM beamforming</w:t>
      </w:r>
      <w:r w:rsidRPr="0035546B">
        <w:rPr>
          <w:rFonts w:ascii="Times New Roman" w:hAnsi="Times New Roman" w:cs="Times New Roman"/>
          <w:b/>
          <w:bCs/>
        </w:rPr>
        <w:t>.</w:t>
      </w:r>
      <w:r>
        <w:rPr>
          <w:rFonts w:ascii="Times New Roman" w:hAnsi="Times New Roman" w:cs="Times New Roman"/>
          <w:b/>
          <w:bCs/>
        </w:rPr>
        <w:t xml:space="preserve">  </w:t>
      </w:r>
      <w:r w:rsidR="00F05877">
        <w:rPr>
          <w:rFonts w:ascii="Times New Roman" w:hAnsi="Times New Roman" w:cs="Times New Roman"/>
        </w:rPr>
        <w:t xml:space="preserve">The raw ultrasound channel </w:t>
      </w:r>
      <w:r w:rsidR="00D82DF0">
        <w:rPr>
          <w:rFonts w:ascii="Times New Roman" w:hAnsi="Times New Roman" w:cs="Times New Roman"/>
        </w:rPr>
        <w:t xml:space="preserve">RF </w:t>
      </w:r>
      <w:r w:rsidR="00F05877">
        <w:rPr>
          <w:rFonts w:ascii="Times New Roman" w:hAnsi="Times New Roman" w:cs="Times New Roman"/>
        </w:rPr>
        <w:t xml:space="preserve">data are first interpolated by a factor of 4 to improve the delay accuracy. </w:t>
      </w:r>
      <w:r w:rsidR="00AA7663">
        <w:rPr>
          <w:rFonts w:ascii="Times New Roman" w:hAnsi="Times New Roman" w:cs="Times New Roman"/>
        </w:rPr>
        <w:t xml:space="preserve">A low pass filter is applied after the interpolation to </w:t>
      </w:r>
      <w:r w:rsidR="005E2772">
        <w:rPr>
          <w:rFonts w:ascii="Times New Roman" w:hAnsi="Times New Roman" w:cs="Times New Roman"/>
        </w:rPr>
        <w:t xml:space="preserve">remove the spectral images. Then the raw channel data </w:t>
      </w:r>
      <w:r w:rsidR="00960367">
        <w:rPr>
          <w:rFonts w:ascii="Times New Roman" w:hAnsi="Times New Roman" w:cs="Times New Roman"/>
        </w:rPr>
        <w:t xml:space="preserve">is multiplied with the beamforming matrix to complete the delay-and-sum process. </w:t>
      </w:r>
      <w:r w:rsidR="00D82DF0">
        <w:rPr>
          <w:rFonts w:ascii="Times New Roman" w:hAnsi="Times New Roman" w:cs="Times New Roman"/>
        </w:rPr>
        <w:t>A complex carrier is then multiplied with the beamforming RF data to demodulate the beamformed RF signal to baseband IQ signal. Then a low pass filter is applied before the decimation to prevent aliasing.</w:t>
      </w:r>
    </w:p>
    <w:p w14:paraId="4CE339C9" w14:textId="4184CEDB" w:rsidR="00D33B3E" w:rsidRDefault="00D33B3E">
      <w:pPr>
        <w:rPr>
          <w:rFonts w:ascii="Times New Roman" w:hAnsi="Times New Roman" w:cs="Times New Roman"/>
        </w:rPr>
      </w:pPr>
      <w:r>
        <w:rPr>
          <w:rFonts w:ascii="Times New Roman" w:hAnsi="Times New Roman" w:cs="Times New Roman"/>
        </w:rPr>
        <w:br w:type="page"/>
      </w:r>
    </w:p>
    <w:p w14:paraId="6F324B34" w14:textId="77777777" w:rsidR="00993938" w:rsidRDefault="00993938">
      <w:pPr>
        <w:rPr>
          <w:rFonts w:ascii="Times New Roman" w:hAnsi="Times New Roman" w:cs="Times New Roman"/>
        </w:rPr>
      </w:pPr>
    </w:p>
    <w:tbl>
      <w:tblPr>
        <w:tblStyle w:val="12"/>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36"/>
        <w:gridCol w:w="2736"/>
        <w:gridCol w:w="2736"/>
      </w:tblGrid>
      <w:tr w:rsidR="003379A3" w14:paraId="403E20C6" w14:textId="77777777" w:rsidTr="008E2C65">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736" w:type="dxa"/>
            <w:tcBorders>
              <w:bottom w:val="none" w:sz="0" w:space="0" w:color="auto"/>
            </w:tcBorders>
          </w:tcPr>
          <w:p w14:paraId="51C1DE08" w14:textId="77777777" w:rsidR="003379A3" w:rsidRDefault="003379A3" w:rsidP="007F705A">
            <w:pPr>
              <w:jc w:val="center"/>
              <w:rPr>
                <w:rFonts w:ascii="Times New Roman" w:hAnsi="Times New Roman" w:cs="Times New Roman"/>
              </w:rPr>
            </w:pPr>
          </w:p>
        </w:tc>
        <w:tc>
          <w:tcPr>
            <w:tcW w:w="2736" w:type="dxa"/>
            <w:tcBorders>
              <w:bottom w:val="none" w:sz="0" w:space="0" w:color="auto"/>
            </w:tcBorders>
          </w:tcPr>
          <w:p w14:paraId="156FCC26" w14:textId="2D609697" w:rsidR="003379A3" w:rsidRDefault="003379A3" w:rsidP="007F705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Verasonics Vantage</w:t>
            </w:r>
          </w:p>
        </w:tc>
        <w:tc>
          <w:tcPr>
            <w:tcW w:w="2736" w:type="dxa"/>
            <w:tcBorders>
              <w:bottom w:val="none" w:sz="0" w:space="0" w:color="auto"/>
            </w:tcBorders>
          </w:tcPr>
          <w:p w14:paraId="7CF78F37" w14:textId="24E65273" w:rsidR="003379A3" w:rsidRDefault="003379A3" w:rsidP="007F705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Verasonics NXT</w:t>
            </w:r>
          </w:p>
        </w:tc>
      </w:tr>
      <w:tr w:rsidR="003379A3" w14:paraId="12AC2156" w14:textId="77777777" w:rsidTr="008E2C65">
        <w:trPr>
          <w:trHeight w:val="432"/>
          <w:jc w:val="center"/>
        </w:trPr>
        <w:tc>
          <w:tcPr>
            <w:cnfStyle w:val="001000000000" w:firstRow="0" w:lastRow="0" w:firstColumn="1" w:lastColumn="0" w:oddVBand="0" w:evenVBand="0" w:oddHBand="0" w:evenHBand="0" w:firstRowFirstColumn="0" w:firstRowLastColumn="0" w:lastRowFirstColumn="0" w:lastRowLastColumn="0"/>
            <w:tcW w:w="2736" w:type="dxa"/>
          </w:tcPr>
          <w:p w14:paraId="2A7C2612" w14:textId="75D3BF4B" w:rsidR="003379A3" w:rsidRDefault="003379A3" w:rsidP="007F705A">
            <w:pPr>
              <w:jc w:val="center"/>
              <w:rPr>
                <w:rFonts w:ascii="Times New Roman" w:hAnsi="Times New Roman" w:cs="Times New Roman"/>
              </w:rPr>
            </w:pPr>
            <w:r>
              <w:rPr>
                <w:rFonts w:ascii="Times New Roman" w:hAnsi="Times New Roman" w:cs="Times New Roman"/>
              </w:rPr>
              <w:t>Sampling Frequency</w:t>
            </w:r>
          </w:p>
        </w:tc>
        <w:tc>
          <w:tcPr>
            <w:tcW w:w="2736" w:type="dxa"/>
          </w:tcPr>
          <w:p w14:paraId="77CD47B8" w14:textId="23B66A25" w:rsidR="003379A3" w:rsidRDefault="003379A3" w:rsidP="007F7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62.5 MHz</w:t>
            </w:r>
          </w:p>
        </w:tc>
        <w:tc>
          <w:tcPr>
            <w:tcW w:w="2736" w:type="dxa"/>
          </w:tcPr>
          <w:p w14:paraId="19454D1D" w14:textId="2EB3E28D" w:rsidR="003379A3" w:rsidRDefault="003379A3" w:rsidP="007F7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125 MHz</w:t>
            </w:r>
          </w:p>
        </w:tc>
      </w:tr>
      <w:tr w:rsidR="003379A3" w14:paraId="48297C7F" w14:textId="77777777" w:rsidTr="008E2C65">
        <w:trPr>
          <w:trHeight w:val="432"/>
          <w:jc w:val="center"/>
        </w:trPr>
        <w:tc>
          <w:tcPr>
            <w:cnfStyle w:val="001000000000" w:firstRow="0" w:lastRow="0" w:firstColumn="1" w:lastColumn="0" w:oddVBand="0" w:evenVBand="0" w:oddHBand="0" w:evenHBand="0" w:firstRowFirstColumn="0" w:firstRowLastColumn="0" w:lastRowFirstColumn="0" w:lastRowLastColumn="0"/>
            <w:tcW w:w="2736" w:type="dxa"/>
          </w:tcPr>
          <w:p w14:paraId="7087A4E0" w14:textId="68F7EB27" w:rsidR="003379A3" w:rsidRDefault="003379A3" w:rsidP="007F705A">
            <w:pPr>
              <w:jc w:val="center"/>
              <w:rPr>
                <w:rFonts w:ascii="Times New Roman" w:hAnsi="Times New Roman" w:cs="Times New Roman"/>
              </w:rPr>
            </w:pPr>
            <w:r>
              <w:rPr>
                <w:rFonts w:ascii="Times New Roman" w:hAnsi="Times New Roman" w:cs="Times New Roman"/>
              </w:rPr>
              <w:t>Quantization Depth</w:t>
            </w:r>
          </w:p>
        </w:tc>
        <w:tc>
          <w:tcPr>
            <w:tcW w:w="2736" w:type="dxa"/>
          </w:tcPr>
          <w:p w14:paraId="1ECD0DE7" w14:textId="1A77B06E" w:rsidR="003379A3" w:rsidRDefault="003379A3" w:rsidP="007F7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14 -bit</w:t>
            </w:r>
          </w:p>
        </w:tc>
        <w:tc>
          <w:tcPr>
            <w:tcW w:w="2736" w:type="dxa"/>
          </w:tcPr>
          <w:p w14:paraId="3B9B1961" w14:textId="6B0ADAC5" w:rsidR="003379A3" w:rsidRDefault="003379A3" w:rsidP="007F7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16-bit</w:t>
            </w:r>
          </w:p>
        </w:tc>
      </w:tr>
      <w:tr w:rsidR="003379A3" w14:paraId="2D1105CD" w14:textId="77777777" w:rsidTr="008E2C65">
        <w:trPr>
          <w:trHeight w:val="432"/>
          <w:jc w:val="center"/>
        </w:trPr>
        <w:tc>
          <w:tcPr>
            <w:cnfStyle w:val="001000000000" w:firstRow="0" w:lastRow="0" w:firstColumn="1" w:lastColumn="0" w:oddVBand="0" w:evenVBand="0" w:oddHBand="0" w:evenHBand="0" w:firstRowFirstColumn="0" w:firstRowLastColumn="0" w:lastRowFirstColumn="0" w:lastRowLastColumn="0"/>
            <w:tcW w:w="2736" w:type="dxa"/>
          </w:tcPr>
          <w:p w14:paraId="7A9A014E" w14:textId="5CC94815" w:rsidR="003379A3" w:rsidRDefault="00230BAF" w:rsidP="007F705A">
            <w:pPr>
              <w:jc w:val="center"/>
              <w:rPr>
                <w:rFonts w:ascii="Times New Roman" w:hAnsi="Times New Roman" w:cs="Times New Roman"/>
              </w:rPr>
            </w:pPr>
            <w:r>
              <w:rPr>
                <w:rFonts w:ascii="Times New Roman" w:hAnsi="Times New Roman" w:cs="Times New Roman"/>
              </w:rPr>
              <w:t>Buffer Size</w:t>
            </w:r>
          </w:p>
        </w:tc>
        <w:tc>
          <w:tcPr>
            <w:tcW w:w="2736" w:type="dxa"/>
          </w:tcPr>
          <w:p w14:paraId="01310021" w14:textId="50FDD124" w:rsidR="003379A3" w:rsidRDefault="007861AA" w:rsidP="007F7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r w:rsidR="00230BAF">
              <w:rPr>
                <w:rFonts w:ascii="Times New Roman" w:hAnsi="Times New Roman" w:cs="Times New Roman"/>
              </w:rPr>
              <w:t>GB</w:t>
            </w:r>
          </w:p>
        </w:tc>
        <w:tc>
          <w:tcPr>
            <w:tcW w:w="2736" w:type="dxa"/>
          </w:tcPr>
          <w:p w14:paraId="4FDEAFF4" w14:textId="61A582F1" w:rsidR="003379A3" w:rsidRDefault="007861AA" w:rsidP="007F7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w:t>
            </w:r>
            <w:r w:rsidR="00230BAF">
              <w:rPr>
                <w:rFonts w:ascii="Times New Roman" w:hAnsi="Times New Roman" w:cs="Times New Roman"/>
              </w:rPr>
              <w:t>GB</w:t>
            </w:r>
          </w:p>
        </w:tc>
      </w:tr>
      <w:tr w:rsidR="003379A3" w14:paraId="0E69199A" w14:textId="77777777" w:rsidTr="008E2C65">
        <w:trPr>
          <w:trHeight w:val="432"/>
          <w:jc w:val="center"/>
        </w:trPr>
        <w:tc>
          <w:tcPr>
            <w:cnfStyle w:val="001000000000" w:firstRow="0" w:lastRow="0" w:firstColumn="1" w:lastColumn="0" w:oddVBand="0" w:evenVBand="0" w:oddHBand="0" w:evenHBand="0" w:firstRowFirstColumn="0" w:firstRowLastColumn="0" w:lastRowFirstColumn="0" w:lastRowLastColumn="0"/>
            <w:tcW w:w="2736" w:type="dxa"/>
          </w:tcPr>
          <w:p w14:paraId="01184678" w14:textId="42DC4468" w:rsidR="003379A3" w:rsidRDefault="003F6DD5" w:rsidP="007F705A">
            <w:pPr>
              <w:jc w:val="center"/>
              <w:rPr>
                <w:rFonts w:ascii="Times New Roman" w:hAnsi="Times New Roman" w:cs="Times New Roman"/>
              </w:rPr>
            </w:pPr>
            <w:r>
              <w:rPr>
                <w:rFonts w:ascii="Times New Roman" w:hAnsi="Times New Roman" w:cs="Times New Roman"/>
              </w:rPr>
              <w:t>Bandwidth</w:t>
            </w:r>
          </w:p>
        </w:tc>
        <w:tc>
          <w:tcPr>
            <w:tcW w:w="2736" w:type="dxa"/>
          </w:tcPr>
          <w:p w14:paraId="1B541787" w14:textId="7494F2BA" w:rsidR="003379A3" w:rsidRDefault="003F6DD5" w:rsidP="007F7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 MHz to 42 MHz</w:t>
            </w:r>
          </w:p>
        </w:tc>
        <w:tc>
          <w:tcPr>
            <w:tcW w:w="2736" w:type="dxa"/>
          </w:tcPr>
          <w:p w14:paraId="041756C9" w14:textId="32699007" w:rsidR="003379A3" w:rsidRDefault="003F6DD5" w:rsidP="007F7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 MHz to 60 MHz</w:t>
            </w:r>
          </w:p>
        </w:tc>
      </w:tr>
      <w:tr w:rsidR="003F6DD5" w14:paraId="13A5D690" w14:textId="77777777" w:rsidTr="008E2C65">
        <w:trPr>
          <w:trHeight w:val="432"/>
          <w:jc w:val="center"/>
        </w:trPr>
        <w:tc>
          <w:tcPr>
            <w:cnfStyle w:val="001000000000" w:firstRow="0" w:lastRow="0" w:firstColumn="1" w:lastColumn="0" w:oddVBand="0" w:evenVBand="0" w:oddHBand="0" w:evenHBand="0" w:firstRowFirstColumn="0" w:firstRowLastColumn="0" w:lastRowFirstColumn="0" w:lastRowLastColumn="0"/>
            <w:tcW w:w="2736" w:type="dxa"/>
          </w:tcPr>
          <w:p w14:paraId="415FD6AC" w14:textId="329A16FF" w:rsidR="003F6DD5" w:rsidRDefault="003F6DD5" w:rsidP="007F705A">
            <w:pPr>
              <w:jc w:val="center"/>
              <w:rPr>
                <w:rFonts w:ascii="Times New Roman" w:hAnsi="Times New Roman" w:cs="Times New Roman"/>
              </w:rPr>
            </w:pPr>
            <w:r>
              <w:rPr>
                <w:rFonts w:ascii="Times New Roman" w:hAnsi="Times New Roman" w:cs="Times New Roman"/>
              </w:rPr>
              <w:t>Data Type</w:t>
            </w:r>
          </w:p>
        </w:tc>
        <w:tc>
          <w:tcPr>
            <w:tcW w:w="2736" w:type="dxa"/>
          </w:tcPr>
          <w:p w14:paraId="14BB6A5A" w14:textId="113016CB" w:rsidR="003F6DD5" w:rsidRDefault="003F6DD5" w:rsidP="007F7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16-bit integer</w:t>
            </w:r>
          </w:p>
        </w:tc>
        <w:tc>
          <w:tcPr>
            <w:tcW w:w="2736" w:type="dxa"/>
          </w:tcPr>
          <w:p w14:paraId="74EBC307" w14:textId="1DABF717" w:rsidR="003F6DD5" w:rsidRDefault="003F6DD5" w:rsidP="007F70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16-bit float</w:t>
            </w:r>
          </w:p>
        </w:tc>
      </w:tr>
    </w:tbl>
    <w:p w14:paraId="01061942" w14:textId="060929B9" w:rsidR="00AD41FD" w:rsidRDefault="0035546B" w:rsidP="0035546B">
      <w:pPr>
        <w:jc w:val="both"/>
        <w:rPr>
          <w:rFonts w:ascii="Times New Roman" w:hAnsi="Times New Roman" w:cs="Times New Roman"/>
        </w:rPr>
      </w:pPr>
      <w:r w:rsidRPr="0035546B">
        <w:rPr>
          <w:rFonts w:ascii="Times New Roman" w:hAnsi="Times New Roman" w:cs="Times New Roman"/>
          <w:b/>
          <w:bCs/>
        </w:rPr>
        <w:t>Supplementary</w:t>
      </w:r>
      <w:r w:rsidR="005C3006" w:rsidRPr="0035546B">
        <w:rPr>
          <w:rFonts w:ascii="Times New Roman" w:hAnsi="Times New Roman" w:cs="Times New Roman"/>
          <w:b/>
          <w:bCs/>
        </w:rPr>
        <w:t xml:space="preserve"> Tabel 1 | </w:t>
      </w:r>
      <w:r w:rsidRPr="0035546B">
        <w:rPr>
          <w:rFonts w:ascii="Times New Roman" w:hAnsi="Times New Roman" w:cs="Times New Roman"/>
          <w:b/>
          <w:bCs/>
        </w:rPr>
        <w:t>System specifications for both new generation and previous generation ultrasound imaging research platforms.</w:t>
      </w:r>
      <w:r>
        <w:rPr>
          <w:rFonts w:ascii="Times New Roman" w:hAnsi="Times New Roman" w:cs="Times New Roman"/>
          <w:b/>
          <w:bCs/>
        </w:rPr>
        <w:t xml:space="preserve">  </w:t>
      </w:r>
      <w:r>
        <w:rPr>
          <w:rFonts w:ascii="Times New Roman" w:hAnsi="Times New Roman" w:cs="Times New Roman"/>
        </w:rPr>
        <w:t>New generation provides higher sampling frequency</w:t>
      </w:r>
      <w:r w:rsidR="00C27596">
        <w:rPr>
          <w:rFonts w:ascii="Times New Roman" w:hAnsi="Times New Roman" w:cs="Times New Roman"/>
        </w:rPr>
        <w:t xml:space="preserve">, </w:t>
      </w:r>
      <w:r>
        <w:rPr>
          <w:rFonts w:ascii="Times New Roman" w:hAnsi="Times New Roman" w:cs="Times New Roman"/>
        </w:rPr>
        <w:t>bandwidth</w:t>
      </w:r>
      <w:r w:rsidR="00C27596">
        <w:rPr>
          <w:rFonts w:ascii="Times New Roman" w:hAnsi="Times New Roman" w:cs="Times New Roman"/>
        </w:rPr>
        <w:t>, buffer size, and quantization depth</w:t>
      </w:r>
      <w:r>
        <w:rPr>
          <w:rFonts w:ascii="Times New Roman" w:hAnsi="Times New Roman" w:cs="Times New Roman"/>
        </w:rPr>
        <w:t xml:space="preserve"> </w:t>
      </w:r>
      <w:r w:rsidR="00C27596">
        <w:rPr>
          <w:rFonts w:ascii="Times New Roman" w:hAnsi="Times New Roman" w:cs="Times New Roman"/>
        </w:rPr>
        <w:t>compared to the previous generation</w:t>
      </w:r>
      <w:r w:rsidR="00E725AE">
        <w:rPr>
          <w:rFonts w:ascii="Times New Roman" w:hAnsi="Times New Roman" w:cs="Times New Roman"/>
        </w:rPr>
        <w:t>.</w:t>
      </w:r>
    </w:p>
    <w:p w14:paraId="5CAAEBE6" w14:textId="2428BD22" w:rsidR="00DC34AF" w:rsidRDefault="00DC34AF">
      <w:pPr>
        <w:rPr>
          <w:rFonts w:ascii="Times New Roman" w:hAnsi="Times New Roman" w:cs="Times New Roman"/>
        </w:rPr>
      </w:pPr>
      <w:r>
        <w:rPr>
          <w:rFonts w:ascii="Times New Roman" w:hAnsi="Times New Roman" w:cs="Times New Roman"/>
        </w:rPr>
        <w:br w:type="page"/>
      </w:r>
    </w:p>
    <w:tbl>
      <w:tblPr>
        <w:tblStyle w:val="12"/>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3"/>
        <w:gridCol w:w="1940"/>
        <w:gridCol w:w="2017"/>
        <w:gridCol w:w="1625"/>
        <w:gridCol w:w="1625"/>
      </w:tblGrid>
      <w:tr w:rsidR="00DC34AF" w14:paraId="561FDC9A" w14:textId="1F8EED79" w:rsidTr="00DC34A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3" w:type="dxa"/>
          </w:tcPr>
          <w:p w14:paraId="131EEE97" w14:textId="77777777" w:rsidR="00DC34AF" w:rsidRDefault="00DC34AF" w:rsidP="00793314">
            <w:pPr>
              <w:jc w:val="center"/>
              <w:rPr>
                <w:rFonts w:ascii="Times New Roman" w:hAnsi="Times New Roman" w:cs="Times New Roman"/>
              </w:rPr>
            </w:pPr>
          </w:p>
        </w:tc>
        <w:tc>
          <w:tcPr>
            <w:tcW w:w="1940" w:type="dxa"/>
          </w:tcPr>
          <w:p w14:paraId="24B3D80C" w14:textId="49BF7AA2" w:rsidR="00DC34AF" w:rsidRDefault="00DC34AF" w:rsidP="007933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MS200</w:t>
            </w:r>
          </w:p>
        </w:tc>
        <w:tc>
          <w:tcPr>
            <w:tcW w:w="2017" w:type="dxa"/>
          </w:tcPr>
          <w:p w14:paraId="2273F8E3" w14:textId="2DFF0969" w:rsidR="00DC34AF" w:rsidRDefault="00DC34AF" w:rsidP="007933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MS550D</w:t>
            </w:r>
          </w:p>
        </w:tc>
        <w:tc>
          <w:tcPr>
            <w:tcW w:w="1625" w:type="dxa"/>
          </w:tcPr>
          <w:p w14:paraId="509BD797" w14:textId="1DC9B7C8" w:rsidR="00DC34AF" w:rsidRDefault="00DC34AF" w:rsidP="007933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MS550S</w:t>
            </w:r>
          </w:p>
        </w:tc>
        <w:tc>
          <w:tcPr>
            <w:tcW w:w="1625" w:type="dxa"/>
          </w:tcPr>
          <w:p w14:paraId="4938EC8F" w14:textId="1ADA86C2" w:rsidR="00DC34AF" w:rsidRDefault="00DC34AF" w:rsidP="007933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MS700</w:t>
            </w:r>
          </w:p>
        </w:tc>
      </w:tr>
      <w:tr w:rsidR="00DC34AF" w14:paraId="2BC536D0" w14:textId="2599C6B3" w:rsidTr="00DC34AF">
        <w:trPr>
          <w:trHeight w:val="432"/>
          <w:jc w:val="center"/>
        </w:trPr>
        <w:tc>
          <w:tcPr>
            <w:cnfStyle w:val="001000000000" w:firstRow="0" w:lastRow="0" w:firstColumn="1" w:lastColumn="0" w:oddVBand="0" w:evenVBand="0" w:oddHBand="0" w:evenHBand="0" w:firstRowFirstColumn="0" w:firstRowLastColumn="0" w:lastRowFirstColumn="0" w:lastRowLastColumn="0"/>
            <w:tcW w:w="2123" w:type="dxa"/>
          </w:tcPr>
          <w:p w14:paraId="1F5EEC5E" w14:textId="18561441" w:rsidR="00DC34AF" w:rsidRDefault="00DC34AF" w:rsidP="00793314">
            <w:pPr>
              <w:jc w:val="center"/>
              <w:rPr>
                <w:rFonts w:ascii="Times New Roman" w:hAnsi="Times New Roman" w:cs="Times New Roman"/>
              </w:rPr>
            </w:pPr>
            <w:r>
              <w:rPr>
                <w:rFonts w:ascii="Times New Roman" w:hAnsi="Times New Roman" w:cs="Times New Roman"/>
              </w:rPr>
              <w:t>Bandwidth</w:t>
            </w:r>
          </w:p>
        </w:tc>
        <w:tc>
          <w:tcPr>
            <w:tcW w:w="1940" w:type="dxa"/>
          </w:tcPr>
          <w:p w14:paraId="179EA59F" w14:textId="743FBE2D" w:rsidR="00DC34AF" w:rsidRDefault="000E00B3"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9-18 MHz</w:t>
            </w:r>
          </w:p>
        </w:tc>
        <w:tc>
          <w:tcPr>
            <w:tcW w:w="2017" w:type="dxa"/>
          </w:tcPr>
          <w:p w14:paraId="3C448593" w14:textId="33C71C29" w:rsidR="00DC34AF" w:rsidRDefault="000E00B3"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20-55 MHz</w:t>
            </w:r>
          </w:p>
        </w:tc>
        <w:tc>
          <w:tcPr>
            <w:tcW w:w="1625" w:type="dxa"/>
          </w:tcPr>
          <w:p w14:paraId="5004DD76" w14:textId="2B43E662" w:rsidR="00DC34AF" w:rsidRDefault="000E00B3"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32-56 MHz</w:t>
            </w:r>
          </w:p>
        </w:tc>
        <w:tc>
          <w:tcPr>
            <w:tcW w:w="1625" w:type="dxa"/>
          </w:tcPr>
          <w:p w14:paraId="17689819" w14:textId="65D3682B" w:rsidR="00DC34AF" w:rsidRDefault="00BB155F"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30-70 M</w:t>
            </w:r>
            <w:r w:rsidR="002F0C49">
              <w:rPr>
                <w:rFonts w:ascii="Times New Roman" w:hAnsi="Times New Roman" w:cs="Times New Roman"/>
              </w:rPr>
              <w:t>H</w:t>
            </w:r>
            <w:r>
              <w:rPr>
                <w:rFonts w:ascii="Times New Roman" w:hAnsi="Times New Roman" w:cs="Times New Roman"/>
              </w:rPr>
              <w:t>z</w:t>
            </w:r>
          </w:p>
        </w:tc>
      </w:tr>
      <w:tr w:rsidR="00DC34AF" w14:paraId="7E9C96D2" w14:textId="17281A70" w:rsidTr="00DC34AF">
        <w:trPr>
          <w:trHeight w:val="432"/>
          <w:jc w:val="center"/>
        </w:trPr>
        <w:tc>
          <w:tcPr>
            <w:cnfStyle w:val="001000000000" w:firstRow="0" w:lastRow="0" w:firstColumn="1" w:lastColumn="0" w:oddVBand="0" w:evenVBand="0" w:oddHBand="0" w:evenHBand="0" w:firstRowFirstColumn="0" w:firstRowLastColumn="0" w:lastRowFirstColumn="0" w:lastRowLastColumn="0"/>
            <w:tcW w:w="2123" w:type="dxa"/>
          </w:tcPr>
          <w:p w14:paraId="47D49E4E" w14:textId="60E85B76" w:rsidR="00DC34AF" w:rsidRDefault="00DC34AF" w:rsidP="00793314">
            <w:pPr>
              <w:jc w:val="center"/>
              <w:rPr>
                <w:rFonts w:ascii="Times New Roman" w:hAnsi="Times New Roman" w:cs="Times New Roman"/>
              </w:rPr>
            </w:pPr>
            <w:r>
              <w:rPr>
                <w:rFonts w:ascii="Times New Roman" w:hAnsi="Times New Roman" w:cs="Times New Roman"/>
              </w:rPr>
              <w:t>Pitch</w:t>
            </w:r>
          </w:p>
        </w:tc>
        <w:tc>
          <w:tcPr>
            <w:tcW w:w="1940" w:type="dxa"/>
          </w:tcPr>
          <w:p w14:paraId="42CA00E2" w14:textId="74CAC25C" w:rsidR="00DC34AF" w:rsidRDefault="00DC34AF"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125 µm</w:t>
            </w:r>
          </w:p>
        </w:tc>
        <w:tc>
          <w:tcPr>
            <w:tcW w:w="2017" w:type="dxa"/>
          </w:tcPr>
          <w:p w14:paraId="5A90C32E" w14:textId="443D0074" w:rsidR="00DC34AF" w:rsidRDefault="00DC34AF"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r w:rsidR="006D67CB">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rPr>
              <w:t>µm</w:t>
            </w:r>
          </w:p>
        </w:tc>
        <w:tc>
          <w:tcPr>
            <w:tcW w:w="1625" w:type="dxa"/>
          </w:tcPr>
          <w:p w14:paraId="4A05843A" w14:textId="10281A10" w:rsidR="00DC34AF" w:rsidRDefault="00DC34AF"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r w:rsidR="006D67CB">
              <w:rPr>
                <w:rFonts w:ascii="Times New Roman" w:hAnsi="Times New Roman" w:cs="Times New Roman"/>
              </w:rPr>
              <w:t>5</w:t>
            </w:r>
            <w:r>
              <w:rPr>
                <w:rFonts w:ascii="Times New Roman" w:hAnsi="Times New Roman" w:cs="Times New Roman"/>
              </w:rPr>
              <w:t xml:space="preserve"> µm</w:t>
            </w:r>
          </w:p>
        </w:tc>
        <w:tc>
          <w:tcPr>
            <w:tcW w:w="1625" w:type="dxa"/>
          </w:tcPr>
          <w:p w14:paraId="788AEF49" w14:textId="5E93A092" w:rsidR="00DC34AF" w:rsidRDefault="006D67CB"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38</w:t>
            </w:r>
            <w:r>
              <w:rPr>
                <w:rFonts w:ascii="Times New Roman" w:hAnsi="Times New Roman" w:cs="Times New Roman"/>
              </w:rPr>
              <w:t xml:space="preserve"> µm</w:t>
            </w:r>
          </w:p>
        </w:tc>
      </w:tr>
      <w:tr w:rsidR="00DC34AF" w14:paraId="0D6AD8FB" w14:textId="310E4555" w:rsidTr="00DC34AF">
        <w:trPr>
          <w:trHeight w:val="432"/>
          <w:jc w:val="center"/>
        </w:trPr>
        <w:tc>
          <w:tcPr>
            <w:cnfStyle w:val="001000000000" w:firstRow="0" w:lastRow="0" w:firstColumn="1" w:lastColumn="0" w:oddVBand="0" w:evenVBand="0" w:oddHBand="0" w:evenHBand="0" w:firstRowFirstColumn="0" w:firstRowLastColumn="0" w:lastRowFirstColumn="0" w:lastRowLastColumn="0"/>
            <w:tcW w:w="2123" w:type="dxa"/>
          </w:tcPr>
          <w:p w14:paraId="5852F1B2" w14:textId="2993DCAC" w:rsidR="00DC34AF" w:rsidRDefault="00DC34AF" w:rsidP="00793314">
            <w:pPr>
              <w:jc w:val="center"/>
              <w:rPr>
                <w:rFonts w:ascii="Times New Roman" w:hAnsi="Times New Roman" w:cs="Times New Roman"/>
              </w:rPr>
            </w:pPr>
            <w:r>
              <w:rPr>
                <w:rFonts w:ascii="Times New Roman" w:hAnsi="Times New Roman" w:cs="Times New Roman"/>
              </w:rPr>
              <w:t>Voltage</w:t>
            </w:r>
          </w:p>
        </w:tc>
        <w:tc>
          <w:tcPr>
            <w:tcW w:w="1940" w:type="dxa"/>
          </w:tcPr>
          <w:p w14:paraId="010F19CD" w14:textId="6CD6C5CF" w:rsidR="00DC34AF" w:rsidRDefault="00333194"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r w:rsidR="00BB155F">
              <w:rPr>
                <w:rFonts w:ascii="Times New Roman" w:hAnsi="Times New Roman" w:cs="Times New Roman"/>
              </w:rPr>
              <w:t>0 V</w:t>
            </w:r>
          </w:p>
        </w:tc>
        <w:tc>
          <w:tcPr>
            <w:tcW w:w="2017" w:type="dxa"/>
          </w:tcPr>
          <w:p w14:paraId="3B5D82AC" w14:textId="518DC02C" w:rsidR="00DC34AF" w:rsidRDefault="00BB155F"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 V</w:t>
            </w:r>
          </w:p>
        </w:tc>
        <w:tc>
          <w:tcPr>
            <w:tcW w:w="1625" w:type="dxa"/>
          </w:tcPr>
          <w:p w14:paraId="2D913475" w14:textId="5D21148F" w:rsidR="00DC34AF" w:rsidRDefault="00BB155F"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 V</w:t>
            </w:r>
          </w:p>
        </w:tc>
        <w:tc>
          <w:tcPr>
            <w:tcW w:w="1625" w:type="dxa"/>
          </w:tcPr>
          <w:p w14:paraId="0B86AD6A" w14:textId="0DF17916" w:rsidR="00DC34AF" w:rsidRDefault="00BB155F"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 V</w:t>
            </w:r>
          </w:p>
        </w:tc>
      </w:tr>
    </w:tbl>
    <w:p w14:paraId="51D10D95" w14:textId="3D0EF3DE" w:rsidR="00DC34AF" w:rsidRDefault="00DC34AF" w:rsidP="00DC34AF">
      <w:pPr>
        <w:jc w:val="both"/>
        <w:rPr>
          <w:rFonts w:ascii="Times New Roman" w:hAnsi="Times New Roman" w:cs="Times New Roman"/>
        </w:rPr>
      </w:pPr>
      <w:r w:rsidRPr="0035546B">
        <w:rPr>
          <w:rFonts w:ascii="Times New Roman" w:hAnsi="Times New Roman" w:cs="Times New Roman"/>
          <w:b/>
          <w:bCs/>
        </w:rPr>
        <w:t xml:space="preserve">Supplementary Tabel </w:t>
      </w:r>
      <w:r w:rsidR="00C22CAE">
        <w:rPr>
          <w:rFonts w:ascii="Times New Roman" w:hAnsi="Times New Roman" w:cs="Times New Roman"/>
          <w:b/>
          <w:bCs/>
        </w:rPr>
        <w:t>2</w:t>
      </w:r>
      <w:r w:rsidRPr="0035546B">
        <w:rPr>
          <w:rFonts w:ascii="Times New Roman" w:hAnsi="Times New Roman" w:cs="Times New Roman"/>
          <w:b/>
          <w:bCs/>
        </w:rPr>
        <w:t xml:space="preserve"> | </w:t>
      </w:r>
      <w:r w:rsidR="006D67CB">
        <w:rPr>
          <w:rFonts w:ascii="Times New Roman" w:hAnsi="Times New Roman" w:cs="Times New Roman"/>
          <w:b/>
          <w:bCs/>
        </w:rPr>
        <w:t xml:space="preserve">Ultrasound transducer array </w:t>
      </w:r>
      <w:r w:rsidRPr="0035546B">
        <w:rPr>
          <w:rFonts w:ascii="Times New Roman" w:hAnsi="Times New Roman" w:cs="Times New Roman"/>
          <w:b/>
          <w:bCs/>
        </w:rPr>
        <w:t>specifications.</w:t>
      </w:r>
      <w:r>
        <w:rPr>
          <w:rFonts w:ascii="Times New Roman" w:hAnsi="Times New Roman" w:cs="Times New Roman"/>
          <w:b/>
          <w:bCs/>
        </w:rPr>
        <w:t xml:space="preserve">  </w:t>
      </w:r>
      <w:r w:rsidR="00BB367C">
        <w:rPr>
          <w:rFonts w:ascii="Times New Roman" w:hAnsi="Times New Roman" w:cs="Times New Roman"/>
        </w:rPr>
        <w:t xml:space="preserve">The bandwidth and pitch come from the manufacturer provided </w:t>
      </w:r>
      <w:r w:rsidR="00F33A4E">
        <w:rPr>
          <w:rFonts w:ascii="Times New Roman" w:hAnsi="Times New Roman" w:cs="Times New Roman"/>
        </w:rPr>
        <w:t>information. The voltage is the actual voltage used in data acquisition.</w:t>
      </w:r>
    </w:p>
    <w:p w14:paraId="50459FF6" w14:textId="1A167F14" w:rsidR="00BA2CB4" w:rsidRDefault="00BA2CB4">
      <w:pPr>
        <w:rPr>
          <w:rFonts w:ascii="Times New Roman" w:hAnsi="Times New Roman" w:cs="Times New Roman"/>
        </w:rPr>
      </w:pPr>
      <w:r>
        <w:rPr>
          <w:rFonts w:ascii="Times New Roman" w:hAnsi="Times New Roman" w:cs="Times New Roman"/>
        </w:rPr>
        <w:br w:type="page"/>
      </w:r>
    </w:p>
    <w:tbl>
      <w:tblPr>
        <w:tblStyle w:val="12"/>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3"/>
        <w:gridCol w:w="1940"/>
        <w:gridCol w:w="2017"/>
        <w:gridCol w:w="1625"/>
      </w:tblGrid>
      <w:tr w:rsidR="00E17DA3" w14:paraId="0E94A38F" w14:textId="77777777" w:rsidTr="00793314">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123" w:type="dxa"/>
          </w:tcPr>
          <w:p w14:paraId="7104BC5F" w14:textId="6CA81829" w:rsidR="00E17DA3" w:rsidRDefault="00E17DA3" w:rsidP="00793314">
            <w:pPr>
              <w:jc w:val="center"/>
              <w:rPr>
                <w:rFonts w:ascii="Times New Roman" w:hAnsi="Times New Roman" w:cs="Times New Roman"/>
              </w:rPr>
            </w:pPr>
            <w:r>
              <w:rPr>
                <w:rFonts w:ascii="Times New Roman" w:hAnsi="Times New Roman" w:cs="Times New Roman"/>
              </w:rPr>
              <w:lastRenderedPageBreak/>
              <w:t>Batch Size</w:t>
            </w:r>
          </w:p>
        </w:tc>
        <w:tc>
          <w:tcPr>
            <w:tcW w:w="1940" w:type="dxa"/>
          </w:tcPr>
          <w:p w14:paraId="5DBB76E1" w14:textId="533F9041" w:rsidR="00E17DA3" w:rsidRDefault="00E17DA3" w:rsidP="007933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 frames</w:t>
            </w:r>
          </w:p>
        </w:tc>
        <w:tc>
          <w:tcPr>
            <w:tcW w:w="2017" w:type="dxa"/>
          </w:tcPr>
          <w:p w14:paraId="7BCC8501" w14:textId="65DC198F" w:rsidR="00E17DA3" w:rsidRDefault="00E17DA3" w:rsidP="007933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 frames</w:t>
            </w:r>
          </w:p>
        </w:tc>
        <w:tc>
          <w:tcPr>
            <w:tcW w:w="1625" w:type="dxa"/>
          </w:tcPr>
          <w:p w14:paraId="70176D73" w14:textId="296D1CA8" w:rsidR="00E17DA3" w:rsidRDefault="00E17DA3" w:rsidP="0079331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32 frames</w:t>
            </w:r>
          </w:p>
        </w:tc>
      </w:tr>
      <w:tr w:rsidR="00E17DA3" w14:paraId="7F7C3056" w14:textId="77777777" w:rsidTr="00793314">
        <w:trPr>
          <w:trHeight w:val="432"/>
          <w:jc w:val="center"/>
        </w:trPr>
        <w:tc>
          <w:tcPr>
            <w:cnfStyle w:val="001000000000" w:firstRow="0" w:lastRow="0" w:firstColumn="1" w:lastColumn="0" w:oddVBand="0" w:evenVBand="0" w:oddHBand="0" w:evenHBand="0" w:firstRowFirstColumn="0" w:firstRowLastColumn="0" w:lastRowFirstColumn="0" w:lastRowLastColumn="0"/>
            <w:tcW w:w="2123" w:type="dxa"/>
          </w:tcPr>
          <w:p w14:paraId="77536DED" w14:textId="68A0E040" w:rsidR="00E17DA3" w:rsidRDefault="00E17DA3" w:rsidP="00793314">
            <w:pPr>
              <w:jc w:val="center"/>
              <w:rPr>
                <w:rFonts w:ascii="Times New Roman" w:hAnsi="Times New Roman" w:cs="Times New Roman"/>
              </w:rPr>
            </w:pPr>
            <w:r>
              <w:rPr>
                <w:rFonts w:ascii="Times New Roman" w:hAnsi="Times New Roman" w:cs="Times New Roman"/>
              </w:rPr>
              <w:t>Mean</w:t>
            </w:r>
          </w:p>
        </w:tc>
        <w:tc>
          <w:tcPr>
            <w:tcW w:w="1940" w:type="dxa"/>
          </w:tcPr>
          <w:p w14:paraId="56AD1A27" w14:textId="057A525C" w:rsidR="00E17DA3" w:rsidRDefault="00E17DA3"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2.3232 s</w:t>
            </w:r>
          </w:p>
        </w:tc>
        <w:tc>
          <w:tcPr>
            <w:tcW w:w="2017" w:type="dxa"/>
          </w:tcPr>
          <w:p w14:paraId="49D12A27" w14:textId="5EBFFD58" w:rsidR="00E17DA3" w:rsidRDefault="00B04879"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2.2133 s</w:t>
            </w:r>
          </w:p>
        </w:tc>
        <w:tc>
          <w:tcPr>
            <w:tcW w:w="1625" w:type="dxa"/>
          </w:tcPr>
          <w:p w14:paraId="784AE7CA" w14:textId="4E621F51" w:rsidR="00E17DA3" w:rsidRDefault="00B04879"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2.2438 s</w:t>
            </w:r>
          </w:p>
        </w:tc>
      </w:tr>
      <w:tr w:rsidR="00E17DA3" w14:paraId="2CBA52F0" w14:textId="77777777" w:rsidTr="00793314">
        <w:trPr>
          <w:trHeight w:val="432"/>
          <w:jc w:val="center"/>
        </w:trPr>
        <w:tc>
          <w:tcPr>
            <w:cnfStyle w:val="001000000000" w:firstRow="0" w:lastRow="0" w:firstColumn="1" w:lastColumn="0" w:oddVBand="0" w:evenVBand="0" w:oddHBand="0" w:evenHBand="0" w:firstRowFirstColumn="0" w:firstRowLastColumn="0" w:lastRowFirstColumn="0" w:lastRowLastColumn="0"/>
            <w:tcW w:w="2123" w:type="dxa"/>
          </w:tcPr>
          <w:p w14:paraId="5A575E88" w14:textId="69B7F359" w:rsidR="00E17DA3" w:rsidRDefault="00E17DA3" w:rsidP="00793314">
            <w:pPr>
              <w:jc w:val="center"/>
              <w:rPr>
                <w:rFonts w:ascii="Times New Roman" w:hAnsi="Times New Roman" w:cs="Times New Roman"/>
              </w:rPr>
            </w:pPr>
            <w:r>
              <w:rPr>
                <w:rFonts w:ascii="Times New Roman" w:hAnsi="Times New Roman" w:cs="Times New Roman"/>
              </w:rPr>
              <w:t>STD</w:t>
            </w:r>
          </w:p>
        </w:tc>
        <w:tc>
          <w:tcPr>
            <w:tcW w:w="1940" w:type="dxa"/>
          </w:tcPr>
          <w:p w14:paraId="64D27B05" w14:textId="37A8B36C" w:rsidR="00E17DA3" w:rsidRDefault="00B04879"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0.0945 s</w:t>
            </w:r>
          </w:p>
        </w:tc>
        <w:tc>
          <w:tcPr>
            <w:tcW w:w="2017" w:type="dxa"/>
          </w:tcPr>
          <w:p w14:paraId="79C65311" w14:textId="23DEE758" w:rsidR="00E17DA3" w:rsidRDefault="00B04879"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0.0951 s</w:t>
            </w:r>
          </w:p>
        </w:tc>
        <w:tc>
          <w:tcPr>
            <w:tcW w:w="1625" w:type="dxa"/>
          </w:tcPr>
          <w:p w14:paraId="486DB4BA" w14:textId="0372ADCA" w:rsidR="00E17DA3" w:rsidRDefault="00B04879" w:rsidP="0079331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0.1031 s</w:t>
            </w:r>
          </w:p>
        </w:tc>
      </w:tr>
    </w:tbl>
    <w:p w14:paraId="1770F7A5" w14:textId="5FF0AB01" w:rsidR="00BA2CB4" w:rsidRDefault="00BA2CB4" w:rsidP="00BA2CB4">
      <w:pPr>
        <w:jc w:val="both"/>
        <w:rPr>
          <w:rFonts w:ascii="Times New Roman" w:hAnsi="Times New Roman" w:cs="Times New Roman"/>
        </w:rPr>
      </w:pPr>
      <w:r w:rsidRPr="0035546B">
        <w:rPr>
          <w:rFonts w:ascii="Times New Roman" w:hAnsi="Times New Roman" w:cs="Times New Roman"/>
          <w:b/>
          <w:bCs/>
        </w:rPr>
        <w:t xml:space="preserve">Supplementary Tabel </w:t>
      </w:r>
      <w:r>
        <w:rPr>
          <w:rFonts w:ascii="Times New Roman" w:hAnsi="Times New Roman" w:cs="Times New Roman"/>
          <w:b/>
          <w:bCs/>
        </w:rPr>
        <w:t>3</w:t>
      </w:r>
      <w:r w:rsidRPr="0035546B">
        <w:rPr>
          <w:rFonts w:ascii="Times New Roman" w:hAnsi="Times New Roman" w:cs="Times New Roman"/>
          <w:b/>
          <w:bCs/>
        </w:rPr>
        <w:t xml:space="preserve"> | </w:t>
      </w:r>
      <w:r w:rsidR="002F1A8B">
        <w:rPr>
          <w:rFonts w:ascii="Times New Roman" w:hAnsi="Times New Roman" w:cs="Times New Roman"/>
          <w:b/>
          <w:bCs/>
        </w:rPr>
        <w:t>Beamforming</w:t>
      </w:r>
      <w:r>
        <w:rPr>
          <w:rFonts w:ascii="Times New Roman" w:hAnsi="Times New Roman" w:cs="Times New Roman"/>
          <w:b/>
          <w:bCs/>
        </w:rPr>
        <w:t xml:space="preserve"> time</w:t>
      </w:r>
      <w:r w:rsidR="00E51BB5">
        <w:rPr>
          <w:rFonts w:ascii="Times New Roman" w:hAnsi="Times New Roman" w:cs="Times New Roman"/>
          <w:b/>
          <w:bCs/>
        </w:rPr>
        <w:t xml:space="preserve"> measurements with GPU acceleration</w:t>
      </w:r>
      <w:r w:rsidRPr="0035546B">
        <w:rPr>
          <w:rFonts w:ascii="Times New Roman" w:hAnsi="Times New Roman" w:cs="Times New Roman"/>
          <w:b/>
          <w:bCs/>
        </w:rPr>
        <w:t>.</w:t>
      </w:r>
      <w:r>
        <w:rPr>
          <w:rFonts w:ascii="Times New Roman" w:hAnsi="Times New Roman" w:cs="Times New Roman"/>
          <w:b/>
          <w:bCs/>
        </w:rPr>
        <w:t xml:space="preserve">  </w:t>
      </w:r>
      <w:r w:rsidR="00B04879">
        <w:rPr>
          <w:rFonts w:ascii="Times New Roman" w:hAnsi="Times New Roman" w:cs="Times New Roman"/>
        </w:rPr>
        <w:t>The</w:t>
      </w:r>
      <w:r w:rsidR="002F1A8B">
        <w:rPr>
          <w:rFonts w:ascii="Times New Roman" w:hAnsi="Times New Roman" w:cs="Times New Roman"/>
        </w:rPr>
        <w:t xml:space="preserve"> UPM</w:t>
      </w:r>
      <w:r w:rsidR="00B04879">
        <w:rPr>
          <w:rFonts w:ascii="Times New Roman" w:hAnsi="Times New Roman" w:cs="Times New Roman"/>
        </w:rPr>
        <w:t xml:space="preserve"> </w:t>
      </w:r>
      <w:r w:rsidR="002F1A8B">
        <w:rPr>
          <w:rFonts w:ascii="Times New Roman" w:hAnsi="Times New Roman" w:cs="Times New Roman"/>
        </w:rPr>
        <w:t xml:space="preserve">beamforming </w:t>
      </w:r>
      <w:r w:rsidR="00B04879">
        <w:rPr>
          <w:rFonts w:ascii="Times New Roman" w:hAnsi="Times New Roman" w:cs="Times New Roman"/>
        </w:rPr>
        <w:t xml:space="preserve">time of each functional ultrasound </w:t>
      </w:r>
      <w:r w:rsidR="00BE3CB8">
        <w:rPr>
          <w:rFonts w:ascii="Times New Roman" w:hAnsi="Times New Roman" w:cs="Times New Roman"/>
        </w:rPr>
        <w:t>acquisition (</w:t>
      </w:r>
      <w:r w:rsidR="008A4C9E">
        <w:rPr>
          <w:rFonts w:ascii="Times New Roman" w:hAnsi="Times New Roman" w:cs="Times New Roman"/>
        </w:rPr>
        <w:t>640 frames</w:t>
      </w:r>
      <w:r w:rsidR="00BE3CB8">
        <w:rPr>
          <w:rFonts w:ascii="Times New Roman" w:hAnsi="Times New Roman" w:cs="Times New Roman"/>
        </w:rPr>
        <w:t>)</w:t>
      </w:r>
      <w:r w:rsidR="008A4C9E">
        <w:rPr>
          <w:rFonts w:ascii="Times New Roman" w:hAnsi="Times New Roman" w:cs="Times New Roman"/>
        </w:rPr>
        <w:t xml:space="preserve"> </w:t>
      </w:r>
      <w:r w:rsidR="00531371">
        <w:rPr>
          <w:rFonts w:ascii="Times New Roman" w:hAnsi="Times New Roman" w:cs="Times New Roman"/>
        </w:rPr>
        <w:t xml:space="preserve">was measured by repeatedly running </w:t>
      </w:r>
      <w:r w:rsidR="00943A2A">
        <w:rPr>
          <w:rFonts w:ascii="Times New Roman" w:hAnsi="Times New Roman" w:cs="Times New Roman"/>
        </w:rPr>
        <w:t xml:space="preserve">the GPU beamforming program </w:t>
      </w:r>
      <w:r w:rsidR="00531371">
        <w:rPr>
          <w:rFonts w:ascii="Times New Roman" w:hAnsi="Times New Roman" w:cs="Times New Roman"/>
        </w:rPr>
        <w:t>100 times</w:t>
      </w:r>
      <w:r w:rsidR="005E6776">
        <w:rPr>
          <w:rFonts w:ascii="Times New Roman" w:hAnsi="Times New Roman" w:cs="Times New Roman"/>
        </w:rPr>
        <w:t>.</w:t>
      </w:r>
    </w:p>
    <w:p w14:paraId="60B0E737" w14:textId="7DA31FF7" w:rsidR="005A6D54" w:rsidRDefault="005A6D54">
      <w:pPr>
        <w:rPr>
          <w:rFonts w:ascii="Times New Roman" w:hAnsi="Times New Roman" w:cs="Times New Roman"/>
        </w:rPr>
      </w:pPr>
      <w:r>
        <w:rPr>
          <w:rFonts w:ascii="Times New Roman" w:hAnsi="Times New Roman" w:cs="Times New Roman"/>
        </w:rPr>
        <w:br w:type="page"/>
      </w:r>
    </w:p>
    <w:p w14:paraId="760E31A6" w14:textId="4413D418" w:rsidR="005A6D54" w:rsidRDefault="0057034D" w:rsidP="00BA2CB4">
      <w:pPr>
        <w:jc w:val="both"/>
        <w:rPr>
          <w:rFonts w:ascii="Times New Roman" w:hAnsi="Times New Roman" w:cs="Times New Roman"/>
        </w:rPr>
      </w:pPr>
      <w:r>
        <w:rPr>
          <w:rFonts w:ascii="Times New Roman" w:hAnsi="Times New Roman" w:cs="Times New Roman"/>
        </w:rPr>
        <w:lastRenderedPageBreak/>
        <w:t>Captions for Supplementary Videos</w:t>
      </w:r>
    </w:p>
    <w:p w14:paraId="46A14155" w14:textId="7E82BBF9" w:rsidR="0057034D" w:rsidRDefault="00223056" w:rsidP="00BA2CB4">
      <w:pPr>
        <w:jc w:val="both"/>
        <w:rPr>
          <w:rFonts w:ascii="Times New Roman" w:hAnsi="Times New Roman" w:cs="Times New Roman"/>
        </w:rPr>
      </w:pPr>
      <w:r>
        <w:rPr>
          <w:rFonts w:ascii="Times New Roman" w:hAnsi="Times New Roman" w:cs="Times New Roman"/>
        </w:rPr>
        <w:t xml:space="preserve">Supplementary Video 1 | </w:t>
      </w:r>
      <w:r w:rsidR="00AA32E9">
        <w:rPr>
          <w:rFonts w:ascii="Times New Roman" w:hAnsi="Times New Roman" w:cs="Times New Roman"/>
        </w:rPr>
        <w:t xml:space="preserve">50 MHz UPM images of </w:t>
      </w:r>
      <w:r w:rsidR="00FD3903">
        <w:rPr>
          <w:rFonts w:ascii="Times New Roman" w:hAnsi="Times New Roman" w:cs="Times New Roman"/>
        </w:rPr>
        <w:t xml:space="preserve">label-free </w:t>
      </w:r>
      <w:r w:rsidR="00AA32E9">
        <w:rPr>
          <w:rFonts w:ascii="Times New Roman" w:hAnsi="Times New Roman" w:cs="Times New Roman"/>
        </w:rPr>
        <w:t>mouse brain</w:t>
      </w:r>
      <w:r w:rsidR="001F70C6">
        <w:rPr>
          <w:rFonts w:ascii="Times New Roman" w:hAnsi="Times New Roman" w:cs="Times New Roman"/>
        </w:rPr>
        <w:t>.</w:t>
      </w:r>
    </w:p>
    <w:p w14:paraId="0E9F2921" w14:textId="758CDC13" w:rsidR="001F70C6" w:rsidRDefault="001F70C6" w:rsidP="001F70C6">
      <w:pPr>
        <w:jc w:val="both"/>
        <w:rPr>
          <w:rFonts w:ascii="Times New Roman" w:hAnsi="Times New Roman" w:cs="Times New Roman"/>
        </w:rPr>
      </w:pPr>
      <w:r>
        <w:rPr>
          <w:rFonts w:ascii="Times New Roman" w:hAnsi="Times New Roman" w:cs="Times New Roman"/>
        </w:rPr>
        <w:t xml:space="preserve">Supplementary Video </w:t>
      </w:r>
      <w:r>
        <w:rPr>
          <w:rFonts w:ascii="Times New Roman" w:hAnsi="Times New Roman" w:cs="Times New Roman"/>
        </w:rPr>
        <w:t>2</w:t>
      </w:r>
      <w:r>
        <w:rPr>
          <w:rFonts w:ascii="Times New Roman" w:hAnsi="Times New Roman" w:cs="Times New Roman"/>
        </w:rPr>
        <w:t xml:space="preserve"> | </w:t>
      </w:r>
      <w:r>
        <w:rPr>
          <w:rFonts w:ascii="Times New Roman" w:hAnsi="Times New Roman" w:cs="Times New Roman"/>
        </w:rPr>
        <w:t>4</w:t>
      </w:r>
      <w:r>
        <w:rPr>
          <w:rFonts w:ascii="Times New Roman" w:hAnsi="Times New Roman" w:cs="Times New Roman"/>
        </w:rPr>
        <w:t xml:space="preserve">0 MHz UPM images of </w:t>
      </w:r>
      <w:r w:rsidR="00FD3903">
        <w:rPr>
          <w:rFonts w:ascii="Times New Roman" w:hAnsi="Times New Roman" w:cs="Times New Roman"/>
        </w:rPr>
        <w:t>label-free</w:t>
      </w:r>
      <w:r w:rsidR="00FD3903">
        <w:rPr>
          <w:rFonts w:ascii="Times New Roman" w:hAnsi="Times New Roman" w:cs="Times New Roman"/>
        </w:rPr>
        <w:t xml:space="preserve"> </w:t>
      </w:r>
      <w:r>
        <w:rPr>
          <w:rFonts w:ascii="Times New Roman" w:hAnsi="Times New Roman" w:cs="Times New Roman"/>
        </w:rPr>
        <w:t>mouse brain.</w:t>
      </w:r>
    </w:p>
    <w:p w14:paraId="16E20F18" w14:textId="3453197E" w:rsidR="001F70C6" w:rsidRDefault="001F70C6" w:rsidP="001F70C6">
      <w:pPr>
        <w:jc w:val="both"/>
        <w:rPr>
          <w:rFonts w:ascii="Times New Roman" w:hAnsi="Times New Roman" w:cs="Times New Roman"/>
        </w:rPr>
      </w:pPr>
      <w:r>
        <w:rPr>
          <w:rFonts w:ascii="Times New Roman" w:hAnsi="Times New Roman" w:cs="Times New Roman"/>
        </w:rPr>
        <w:t xml:space="preserve">Supplementary Video </w:t>
      </w:r>
      <w:r w:rsidR="000C293B">
        <w:rPr>
          <w:rFonts w:ascii="Times New Roman" w:hAnsi="Times New Roman" w:cs="Times New Roman"/>
        </w:rPr>
        <w:t>3</w:t>
      </w:r>
      <w:r>
        <w:rPr>
          <w:rFonts w:ascii="Times New Roman" w:hAnsi="Times New Roman" w:cs="Times New Roman"/>
        </w:rPr>
        <w:t xml:space="preserve"> | </w:t>
      </w:r>
      <w:r>
        <w:rPr>
          <w:rFonts w:ascii="Times New Roman" w:hAnsi="Times New Roman" w:cs="Times New Roman"/>
        </w:rPr>
        <w:t>3</w:t>
      </w:r>
      <w:r>
        <w:rPr>
          <w:rFonts w:ascii="Times New Roman" w:hAnsi="Times New Roman" w:cs="Times New Roman"/>
        </w:rPr>
        <w:t xml:space="preserve">0 MHz UPM images of </w:t>
      </w:r>
      <w:r w:rsidR="00FD3903">
        <w:rPr>
          <w:rFonts w:ascii="Times New Roman" w:hAnsi="Times New Roman" w:cs="Times New Roman"/>
        </w:rPr>
        <w:t>label-free</w:t>
      </w:r>
      <w:r w:rsidR="00FD3903">
        <w:rPr>
          <w:rFonts w:ascii="Times New Roman" w:hAnsi="Times New Roman" w:cs="Times New Roman"/>
        </w:rPr>
        <w:t xml:space="preserve"> </w:t>
      </w:r>
      <w:r>
        <w:rPr>
          <w:rFonts w:ascii="Times New Roman" w:hAnsi="Times New Roman" w:cs="Times New Roman"/>
        </w:rPr>
        <w:t>mouse brain.</w:t>
      </w:r>
    </w:p>
    <w:p w14:paraId="3726F08A" w14:textId="402C93B3" w:rsidR="000C293B" w:rsidRDefault="000C293B" w:rsidP="000C293B">
      <w:pPr>
        <w:jc w:val="both"/>
        <w:rPr>
          <w:rFonts w:ascii="Times New Roman" w:hAnsi="Times New Roman" w:cs="Times New Roman"/>
        </w:rPr>
      </w:pPr>
      <w:r>
        <w:rPr>
          <w:rFonts w:ascii="Times New Roman" w:hAnsi="Times New Roman" w:cs="Times New Roman"/>
        </w:rPr>
        <w:t xml:space="preserve">Supplementary Video </w:t>
      </w:r>
      <w:r>
        <w:rPr>
          <w:rFonts w:ascii="Times New Roman" w:hAnsi="Times New Roman" w:cs="Times New Roman"/>
        </w:rPr>
        <w:t>4</w:t>
      </w:r>
      <w:r>
        <w:rPr>
          <w:rFonts w:ascii="Times New Roman" w:hAnsi="Times New Roman" w:cs="Times New Roman"/>
        </w:rPr>
        <w:t xml:space="preserve"> | 30 MHz UPM images of </w:t>
      </w:r>
      <w:r w:rsidR="00FD3903">
        <w:rPr>
          <w:rFonts w:ascii="Times New Roman" w:hAnsi="Times New Roman" w:cs="Times New Roman"/>
        </w:rPr>
        <w:t>label-free</w:t>
      </w:r>
      <w:r w:rsidR="00FD3903">
        <w:rPr>
          <w:rFonts w:ascii="Times New Roman" w:hAnsi="Times New Roman" w:cs="Times New Roman"/>
        </w:rPr>
        <w:t xml:space="preserve"> </w:t>
      </w:r>
      <w:r>
        <w:rPr>
          <w:rFonts w:ascii="Times New Roman" w:hAnsi="Times New Roman" w:cs="Times New Roman"/>
        </w:rPr>
        <w:t>rat</w:t>
      </w:r>
      <w:r>
        <w:rPr>
          <w:rFonts w:ascii="Times New Roman" w:hAnsi="Times New Roman" w:cs="Times New Roman"/>
        </w:rPr>
        <w:t xml:space="preserve"> brain.</w:t>
      </w:r>
    </w:p>
    <w:p w14:paraId="4FE02921" w14:textId="7F995192" w:rsidR="000C293B" w:rsidRDefault="000C293B" w:rsidP="000C293B">
      <w:pPr>
        <w:jc w:val="both"/>
        <w:rPr>
          <w:rFonts w:ascii="Times New Roman" w:hAnsi="Times New Roman" w:cs="Times New Roman"/>
        </w:rPr>
      </w:pPr>
      <w:r>
        <w:rPr>
          <w:rFonts w:ascii="Times New Roman" w:hAnsi="Times New Roman" w:cs="Times New Roman"/>
        </w:rPr>
        <w:t xml:space="preserve">Supplementary Video </w:t>
      </w:r>
      <w:r>
        <w:rPr>
          <w:rFonts w:ascii="Times New Roman" w:hAnsi="Times New Roman" w:cs="Times New Roman"/>
        </w:rPr>
        <w:t>5</w:t>
      </w:r>
      <w:r>
        <w:rPr>
          <w:rFonts w:ascii="Times New Roman" w:hAnsi="Times New Roman" w:cs="Times New Roman"/>
        </w:rPr>
        <w:t xml:space="preserve"> | 30 MHz UPM images of </w:t>
      </w:r>
      <w:r w:rsidR="00FD3903">
        <w:rPr>
          <w:rFonts w:ascii="Times New Roman" w:hAnsi="Times New Roman" w:cs="Times New Roman"/>
        </w:rPr>
        <w:t>label-free</w:t>
      </w:r>
      <w:r w:rsidR="00FD3903">
        <w:rPr>
          <w:rFonts w:ascii="Times New Roman" w:hAnsi="Times New Roman" w:cs="Times New Roman"/>
        </w:rPr>
        <w:t xml:space="preserve"> </w:t>
      </w:r>
      <w:r>
        <w:rPr>
          <w:rFonts w:ascii="Times New Roman" w:hAnsi="Times New Roman" w:cs="Times New Roman"/>
        </w:rPr>
        <w:t xml:space="preserve">rat </w:t>
      </w:r>
      <w:r>
        <w:rPr>
          <w:rFonts w:ascii="Times New Roman" w:hAnsi="Times New Roman" w:cs="Times New Roman"/>
        </w:rPr>
        <w:t>spinal cord segment 1</w:t>
      </w:r>
      <w:r>
        <w:rPr>
          <w:rFonts w:ascii="Times New Roman" w:hAnsi="Times New Roman" w:cs="Times New Roman"/>
        </w:rPr>
        <w:t>.</w:t>
      </w:r>
    </w:p>
    <w:p w14:paraId="2F30F30C" w14:textId="6B8D4F95" w:rsidR="000C293B" w:rsidRDefault="000C293B" w:rsidP="000C293B">
      <w:pPr>
        <w:jc w:val="both"/>
        <w:rPr>
          <w:rFonts w:ascii="Times New Roman" w:hAnsi="Times New Roman" w:cs="Times New Roman"/>
        </w:rPr>
      </w:pPr>
      <w:r>
        <w:rPr>
          <w:rFonts w:ascii="Times New Roman" w:hAnsi="Times New Roman" w:cs="Times New Roman"/>
        </w:rPr>
        <w:t xml:space="preserve">Supplementary Video </w:t>
      </w:r>
      <w:r>
        <w:rPr>
          <w:rFonts w:ascii="Times New Roman" w:hAnsi="Times New Roman" w:cs="Times New Roman"/>
        </w:rPr>
        <w:t>6</w:t>
      </w:r>
      <w:r>
        <w:rPr>
          <w:rFonts w:ascii="Times New Roman" w:hAnsi="Times New Roman" w:cs="Times New Roman"/>
        </w:rPr>
        <w:t xml:space="preserve"> | 30 MHz UPM images of </w:t>
      </w:r>
      <w:r w:rsidR="00FD3903">
        <w:rPr>
          <w:rFonts w:ascii="Times New Roman" w:hAnsi="Times New Roman" w:cs="Times New Roman"/>
        </w:rPr>
        <w:t>label-free</w:t>
      </w:r>
      <w:r w:rsidR="00FD3903">
        <w:rPr>
          <w:rFonts w:ascii="Times New Roman" w:hAnsi="Times New Roman" w:cs="Times New Roman"/>
        </w:rPr>
        <w:t xml:space="preserve"> </w:t>
      </w:r>
      <w:r>
        <w:rPr>
          <w:rFonts w:ascii="Times New Roman" w:hAnsi="Times New Roman" w:cs="Times New Roman"/>
        </w:rPr>
        <w:t xml:space="preserve">rat spinal cord segment </w:t>
      </w:r>
      <w:r>
        <w:rPr>
          <w:rFonts w:ascii="Times New Roman" w:hAnsi="Times New Roman" w:cs="Times New Roman"/>
        </w:rPr>
        <w:t>2</w:t>
      </w:r>
      <w:r>
        <w:rPr>
          <w:rFonts w:ascii="Times New Roman" w:hAnsi="Times New Roman" w:cs="Times New Roman"/>
        </w:rPr>
        <w:t>.</w:t>
      </w:r>
    </w:p>
    <w:p w14:paraId="5EBEAE7D" w14:textId="5438CD45" w:rsidR="00252FEE" w:rsidRDefault="00252FEE">
      <w:pPr>
        <w:rPr>
          <w:rFonts w:ascii="Times New Roman" w:hAnsi="Times New Roman" w:cs="Times New Roman"/>
        </w:rPr>
      </w:pPr>
      <w:r>
        <w:rPr>
          <w:rFonts w:ascii="Times New Roman" w:hAnsi="Times New Roman" w:cs="Times New Roman"/>
        </w:rPr>
        <w:br w:type="page"/>
      </w:r>
    </w:p>
    <w:p w14:paraId="2227C46F" w14:textId="3C568A13" w:rsidR="00252FEE" w:rsidRDefault="00252FEE" w:rsidP="000C293B">
      <w:pPr>
        <w:jc w:val="both"/>
        <w:rPr>
          <w:rFonts w:ascii="Times New Roman" w:hAnsi="Times New Roman" w:cs="Times New Roman"/>
        </w:rPr>
      </w:pPr>
      <w:r>
        <w:rPr>
          <w:rFonts w:ascii="Times New Roman" w:hAnsi="Times New Roman" w:cs="Times New Roman"/>
        </w:rPr>
        <w:lastRenderedPageBreak/>
        <w:t>References</w:t>
      </w:r>
    </w:p>
    <w:p w14:paraId="2891BFF5" w14:textId="77777777" w:rsidR="0015467E" w:rsidRPr="0015467E" w:rsidRDefault="0015467E" w:rsidP="0015467E">
      <w:pPr>
        <w:pStyle w:val="afd"/>
      </w:pPr>
      <w:r>
        <w:rPr>
          <w:rFonts w:ascii="Times New Roman" w:hAnsi="Times New Roman"/>
        </w:rPr>
        <w:fldChar w:fldCharType="begin"/>
      </w:r>
      <w:r>
        <w:rPr>
          <w:rFonts w:ascii="Times New Roman" w:hAnsi="Times New Roman"/>
        </w:rPr>
        <w:instrText xml:space="preserve"> ADDIN ZOTERO_BIBL {"uncited":[],"omitted":[],"custom":[]} CSL_BIBLIOGRAPHY </w:instrText>
      </w:r>
      <w:r>
        <w:rPr>
          <w:rFonts w:ascii="Times New Roman" w:hAnsi="Times New Roman"/>
        </w:rPr>
        <w:fldChar w:fldCharType="separate"/>
      </w:r>
      <w:r w:rsidRPr="0015467E">
        <w:t>1.</w:t>
      </w:r>
      <w:r w:rsidRPr="0015467E">
        <w:tab/>
        <w:t xml:space="preserve">Czarske, J. W. Statistical frequency measuring error of the quadrature demodulation technique for noisy single-tone pulse signals. </w:t>
      </w:r>
      <w:r w:rsidRPr="0015467E">
        <w:rPr>
          <w:i/>
          <w:iCs/>
        </w:rPr>
        <w:t>Meas. Sci. Technol.</w:t>
      </w:r>
      <w:r w:rsidRPr="0015467E">
        <w:t xml:space="preserve"> </w:t>
      </w:r>
      <w:r w:rsidRPr="0015467E">
        <w:rPr>
          <w:b/>
          <w:bCs/>
        </w:rPr>
        <w:t>12</w:t>
      </w:r>
      <w:r w:rsidRPr="0015467E">
        <w:t>, 597–614 (2001).</w:t>
      </w:r>
    </w:p>
    <w:p w14:paraId="15F5C973" w14:textId="1C07ADE8" w:rsidR="000271A6" w:rsidRDefault="0015467E" w:rsidP="000C293B">
      <w:pPr>
        <w:jc w:val="both"/>
        <w:rPr>
          <w:rFonts w:ascii="Times New Roman" w:hAnsi="Times New Roman" w:cs="Times New Roman"/>
        </w:rPr>
      </w:pPr>
      <w:r>
        <w:rPr>
          <w:rFonts w:ascii="Times New Roman" w:hAnsi="Times New Roman" w:cs="Times New Roman"/>
        </w:rPr>
        <w:fldChar w:fldCharType="end"/>
      </w:r>
    </w:p>
    <w:p w14:paraId="0A530D46" w14:textId="77777777" w:rsidR="000C293B" w:rsidRDefault="000C293B" w:rsidP="000C293B">
      <w:pPr>
        <w:jc w:val="both"/>
        <w:rPr>
          <w:rFonts w:ascii="Times New Roman" w:hAnsi="Times New Roman" w:cs="Times New Roman"/>
        </w:rPr>
      </w:pPr>
    </w:p>
    <w:p w14:paraId="76585E4F" w14:textId="77777777" w:rsidR="000C293B" w:rsidRDefault="000C293B" w:rsidP="001F70C6">
      <w:pPr>
        <w:jc w:val="both"/>
        <w:rPr>
          <w:rFonts w:ascii="Times New Roman" w:hAnsi="Times New Roman" w:cs="Times New Roman"/>
        </w:rPr>
      </w:pPr>
    </w:p>
    <w:p w14:paraId="3DD1060E" w14:textId="77777777" w:rsidR="001F70C6" w:rsidRDefault="001F70C6" w:rsidP="001F70C6">
      <w:pPr>
        <w:jc w:val="both"/>
        <w:rPr>
          <w:rFonts w:ascii="Times New Roman" w:hAnsi="Times New Roman" w:cs="Times New Roman"/>
        </w:rPr>
      </w:pPr>
    </w:p>
    <w:p w14:paraId="042B5D19" w14:textId="77777777" w:rsidR="001F70C6" w:rsidRDefault="001F70C6" w:rsidP="00BA2CB4">
      <w:pPr>
        <w:jc w:val="both"/>
        <w:rPr>
          <w:rFonts w:ascii="Times New Roman" w:hAnsi="Times New Roman" w:cs="Times New Roman"/>
        </w:rPr>
      </w:pPr>
    </w:p>
    <w:p w14:paraId="6C15EC84" w14:textId="77777777" w:rsidR="00BA2CB4" w:rsidRPr="0035546B" w:rsidRDefault="00BA2CB4" w:rsidP="00DC34AF">
      <w:pPr>
        <w:jc w:val="both"/>
        <w:rPr>
          <w:rFonts w:ascii="Times New Roman" w:hAnsi="Times New Roman" w:cs="Times New Roman"/>
        </w:rPr>
      </w:pPr>
    </w:p>
    <w:p w14:paraId="49EC8E61" w14:textId="77777777" w:rsidR="00DC34AF" w:rsidRPr="0035546B" w:rsidRDefault="00DC34AF" w:rsidP="0035546B">
      <w:pPr>
        <w:jc w:val="both"/>
        <w:rPr>
          <w:rFonts w:ascii="Times New Roman" w:hAnsi="Times New Roman" w:cs="Times New Roman"/>
        </w:rPr>
      </w:pPr>
    </w:p>
    <w:sectPr w:rsidR="00DC34AF" w:rsidRPr="003554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A791" w14:textId="77777777" w:rsidR="00655EE7" w:rsidRDefault="00655EE7" w:rsidP="00274B01">
      <w:pPr>
        <w:spacing w:after="0" w:line="240" w:lineRule="auto"/>
      </w:pPr>
      <w:r>
        <w:separator/>
      </w:r>
    </w:p>
  </w:endnote>
  <w:endnote w:type="continuationSeparator" w:id="0">
    <w:p w14:paraId="3C2D1D63" w14:textId="77777777" w:rsidR="00655EE7" w:rsidRDefault="00655EE7" w:rsidP="0027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9E60" w14:textId="77777777" w:rsidR="00655EE7" w:rsidRDefault="00655EE7" w:rsidP="00274B01">
      <w:pPr>
        <w:spacing w:after="0" w:line="240" w:lineRule="auto"/>
      </w:pPr>
      <w:r>
        <w:separator/>
      </w:r>
    </w:p>
  </w:footnote>
  <w:footnote w:type="continuationSeparator" w:id="0">
    <w:p w14:paraId="0BC6A71A" w14:textId="77777777" w:rsidR="00655EE7" w:rsidRDefault="00655EE7" w:rsidP="00274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4C22C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50961828"/>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2E209E4"/>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DD61254"/>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56E284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E277E8"/>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6694E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E458DC"/>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5A43F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3142C8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794945B7"/>
    <w:multiLevelType w:val="hybridMultilevel"/>
    <w:tmpl w:val="89446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521942">
    <w:abstractNumId w:val="10"/>
  </w:num>
  <w:num w:numId="2" w16cid:durableId="1514952851">
    <w:abstractNumId w:val="8"/>
  </w:num>
  <w:num w:numId="3" w16cid:durableId="831139265">
    <w:abstractNumId w:val="3"/>
  </w:num>
  <w:num w:numId="4" w16cid:durableId="101414914">
    <w:abstractNumId w:val="2"/>
  </w:num>
  <w:num w:numId="5" w16cid:durableId="881937096">
    <w:abstractNumId w:val="1"/>
  </w:num>
  <w:num w:numId="6" w16cid:durableId="1959481635">
    <w:abstractNumId w:val="0"/>
  </w:num>
  <w:num w:numId="7" w16cid:durableId="941841623">
    <w:abstractNumId w:val="9"/>
  </w:num>
  <w:num w:numId="8" w16cid:durableId="1779324428">
    <w:abstractNumId w:val="7"/>
  </w:num>
  <w:num w:numId="9" w16cid:durableId="972559851">
    <w:abstractNumId w:val="6"/>
  </w:num>
  <w:num w:numId="10" w16cid:durableId="471021106">
    <w:abstractNumId w:val="5"/>
  </w:num>
  <w:num w:numId="11" w16cid:durableId="1011374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15"/>
    <w:rsid w:val="00024215"/>
    <w:rsid w:val="000271A6"/>
    <w:rsid w:val="000479D3"/>
    <w:rsid w:val="000C293B"/>
    <w:rsid w:val="000E00B3"/>
    <w:rsid w:val="0015467E"/>
    <w:rsid w:val="001F70C6"/>
    <w:rsid w:val="00213E00"/>
    <w:rsid w:val="00223056"/>
    <w:rsid w:val="00230BAF"/>
    <w:rsid w:val="00252FEE"/>
    <w:rsid w:val="00274B01"/>
    <w:rsid w:val="002F0C49"/>
    <w:rsid w:val="002F1A8B"/>
    <w:rsid w:val="00333194"/>
    <w:rsid w:val="003379A3"/>
    <w:rsid w:val="00346C6F"/>
    <w:rsid w:val="0035546B"/>
    <w:rsid w:val="003B0263"/>
    <w:rsid w:val="003F6DD5"/>
    <w:rsid w:val="0049310E"/>
    <w:rsid w:val="0049535D"/>
    <w:rsid w:val="004F3AC8"/>
    <w:rsid w:val="00517E0F"/>
    <w:rsid w:val="00531371"/>
    <w:rsid w:val="0057034D"/>
    <w:rsid w:val="005A6D54"/>
    <w:rsid w:val="005C3006"/>
    <w:rsid w:val="005E2772"/>
    <w:rsid w:val="005E371E"/>
    <w:rsid w:val="005E6776"/>
    <w:rsid w:val="00647E53"/>
    <w:rsid w:val="00655EE7"/>
    <w:rsid w:val="006C3D1F"/>
    <w:rsid w:val="006D67CB"/>
    <w:rsid w:val="007861AA"/>
    <w:rsid w:val="007F705A"/>
    <w:rsid w:val="00816C18"/>
    <w:rsid w:val="00852F58"/>
    <w:rsid w:val="008A4C9E"/>
    <w:rsid w:val="008E2C65"/>
    <w:rsid w:val="00943A2A"/>
    <w:rsid w:val="00960367"/>
    <w:rsid w:val="00982979"/>
    <w:rsid w:val="00993938"/>
    <w:rsid w:val="00A021AE"/>
    <w:rsid w:val="00AA32E9"/>
    <w:rsid w:val="00AA7663"/>
    <w:rsid w:val="00AD41FD"/>
    <w:rsid w:val="00B04879"/>
    <w:rsid w:val="00BA2CB4"/>
    <w:rsid w:val="00BB155F"/>
    <w:rsid w:val="00BB367C"/>
    <w:rsid w:val="00BE3CB8"/>
    <w:rsid w:val="00C22CAE"/>
    <w:rsid w:val="00C27596"/>
    <w:rsid w:val="00D33B3E"/>
    <w:rsid w:val="00D371BD"/>
    <w:rsid w:val="00D82DF0"/>
    <w:rsid w:val="00DC34AF"/>
    <w:rsid w:val="00DC4BDE"/>
    <w:rsid w:val="00E17DA3"/>
    <w:rsid w:val="00E51BB5"/>
    <w:rsid w:val="00E725AE"/>
    <w:rsid w:val="00EB32E3"/>
    <w:rsid w:val="00EB6220"/>
    <w:rsid w:val="00F05877"/>
    <w:rsid w:val="00F070BD"/>
    <w:rsid w:val="00F23EB7"/>
    <w:rsid w:val="00F33A4E"/>
    <w:rsid w:val="00F34984"/>
    <w:rsid w:val="00F97D7B"/>
    <w:rsid w:val="00FA7802"/>
    <w:rsid w:val="00FB02B8"/>
    <w:rsid w:val="00FD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890ED"/>
  <w15:chartTrackingRefBased/>
  <w15:docId w15:val="{59955C9A-D550-45FD-B0E7-A1B1CDC6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52F58"/>
  </w:style>
  <w:style w:type="paragraph" w:styleId="1">
    <w:name w:val="heading 1"/>
    <w:basedOn w:val="a1"/>
    <w:next w:val="a1"/>
    <w:link w:val="10"/>
    <w:uiPriority w:val="9"/>
    <w:qFormat/>
    <w:rsid w:val="00024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1"/>
    <w:next w:val="a1"/>
    <w:link w:val="22"/>
    <w:uiPriority w:val="9"/>
    <w:semiHidden/>
    <w:unhideWhenUsed/>
    <w:qFormat/>
    <w:rsid w:val="00024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1">
    <w:name w:val="heading 3"/>
    <w:basedOn w:val="a1"/>
    <w:next w:val="a1"/>
    <w:link w:val="32"/>
    <w:uiPriority w:val="9"/>
    <w:semiHidden/>
    <w:unhideWhenUsed/>
    <w:qFormat/>
    <w:rsid w:val="00024215"/>
    <w:pPr>
      <w:keepNext/>
      <w:keepLines/>
      <w:spacing w:before="160" w:after="80"/>
      <w:outlineLvl w:val="2"/>
    </w:pPr>
    <w:rPr>
      <w:rFonts w:eastAsiaTheme="majorEastAsia" w:cstheme="majorBidi"/>
      <w:color w:val="0F4761" w:themeColor="accent1" w:themeShade="BF"/>
      <w:sz w:val="28"/>
      <w:szCs w:val="28"/>
    </w:rPr>
  </w:style>
  <w:style w:type="paragraph" w:styleId="41">
    <w:name w:val="heading 4"/>
    <w:basedOn w:val="a1"/>
    <w:next w:val="a1"/>
    <w:link w:val="42"/>
    <w:uiPriority w:val="9"/>
    <w:semiHidden/>
    <w:unhideWhenUsed/>
    <w:qFormat/>
    <w:rsid w:val="00024215"/>
    <w:pPr>
      <w:keepNext/>
      <w:keepLines/>
      <w:spacing w:before="80" w:after="40"/>
      <w:outlineLvl w:val="3"/>
    </w:pPr>
    <w:rPr>
      <w:rFonts w:eastAsiaTheme="majorEastAsia" w:cstheme="majorBidi"/>
      <w:i/>
      <w:iCs/>
      <w:color w:val="0F4761" w:themeColor="accent1" w:themeShade="BF"/>
    </w:rPr>
  </w:style>
  <w:style w:type="paragraph" w:styleId="51">
    <w:name w:val="heading 5"/>
    <w:basedOn w:val="a1"/>
    <w:next w:val="a1"/>
    <w:link w:val="52"/>
    <w:uiPriority w:val="9"/>
    <w:semiHidden/>
    <w:unhideWhenUsed/>
    <w:qFormat/>
    <w:rsid w:val="00024215"/>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semiHidden/>
    <w:unhideWhenUsed/>
    <w:qFormat/>
    <w:rsid w:val="00024215"/>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024215"/>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024215"/>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024215"/>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024215"/>
    <w:rPr>
      <w:rFonts w:asciiTheme="majorHAnsi" w:eastAsiaTheme="majorEastAsia" w:hAnsiTheme="majorHAnsi" w:cstheme="majorBidi"/>
      <w:color w:val="0F4761" w:themeColor="accent1" w:themeShade="BF"/>
      <w:sz w:val="40"/>
      <w:szCs w:val="40"/>
    </w:rPr>
  </w:style>
  <w:style w:type="character" w:customStyle="1" w:styleId="22">
    <w:name w:val="标题 2 字符"/>
    <w:basedOn w:val="a2"/>
    <w:link w:val="21"/>
    <w:uiPriority w:val="9"/>
    <w:semiHidden/>
    <w:rsid w:val="00024215"/>
    <w:rPr>
      <w:rFonts w:asciiTheme="majorHAnsi" w:eastAsiaTheme="majorEastAsia" w:hAnsiTheme="majorHAnsi" w:cstheme="majorBidi"/>
      <w:color w:val="0F4761" w:themeColor="accent1" w:themeShade="BF"/>
      <w:sz w:val="32"/>
      <w:szCs w:val="32"/>
    </w:rPr>
  </w:style>
  <w:style w:type="character" w:customStyle="1" w:styleId="32">
    <w:name w:val="标题 3 字符"/>
    <w:basedOn w:val="a2"/>
    <w:link w:val="31"/>
    <w:uiPriority w:val="9"/>
    <w:semiHidden/>
    <w:rsid w:val="00024215"/>
    <w:rPr>
      <w:rFonts w:eastAsiaTheme="majorEastAsia" w:cstheme="majorBidi"/>
      <w:color w:val="0F4761" w:themeColor="accent1" w:themeShade="BF"/>
      <w:sz w:val="28"/>
      <w:szCs w:val="28"/>
    </w:rPr>
  </w:style>
  <w:style w:type="character" w:customStyle="1" w:styleId="42">
    <w:name w:val="标题 4 字符"/>
    <w:basedOn w:val="a2"/>
    <w:link w:val="41"/>
    <w:uiPriority w:val="9"/>
    <w:semiHidden/>
    <w:rsid w:val="00024215"/>
    <w:rPr>
      <w:rFonts w:eastAsiaTheme="majorEastAsia" w:cstheme="majorBidi"/>
      <w:i/>
      <w:iCs/>
      <w:color w:val="0F4761" w:themeColor="accent1" w:themeShade="BF"/>
    </w:rPr>
  </w:style>
  <w:style w:type="character" w:customStyle="1" w:styleId="52">
    <w:name w:val="标题 5 字符"/>
    <w:basedOn w:val="a2"/>
    <w:link w:val="51"/>
    <w:uiPriority w:val="9"/>
    <w:semiHidden/>
    <w:rsid w:val="00024215"/>
    <w:rPr>
      <w:rFonts w:eastAsiaTheme="majorEastAsia" w:cstheme="majorBidi"/>
      <w:color w:val="0F4761" w:themeColor="accent1" w:themeShade="BF"/>
    </w:rPr>
  </w:style>
  <w:style w:type="character" w:customStyle="1" w:styleId="60">
    <w:name w:val="标题 6 字符"/>
    <w:basedOn w:val="a2"/>
    <w:link w:val="6"/>
    <w:uiPriority w:val="9"/>
    <w:semiHidden/>
    <w:rsid w:val="00024215"/>
    <w:rPr>
      <w:rFonts w:eastAsiaTheme="majorEastAsia" w:cstheme="majorBidi"/>
      <w:i/>
      <w:iCs/>
      <w:color w:val="595959" w:themeColor="text1" w:themeTint="A6"/>
    </w:rPr>
  </w:style>
  <w:style w:type="character" w:customStyle="1" w:styleId="70">
    <w:name w:val="标题 7 字符"/>
    <w:basedOn w:val="a2"/>
    <w:link w:val="7"/>
    <w:uiPriority w:val="9"/>
    <w:semiHidden/>
    <w:rsid w:val="00024215"/>
    <w:rPr>
      <w:rFonts w:eastAsiaTheme="majorEastAsia" w:cstheme="majorBidi"/>
      <w:color w:val="595959" w:themeColor="text1" w:themeTint="A6"/>
    </w:rPr>
  </w:style>
  <w:style w:type="character" w:customStyle="1" w:styleId="80">
    <w:name w:val="标题 8 字符"/>
    <w:basedOn w:val="a2"/>
    <w:link w:val="8"/>
    <w:uiPriority w:val="9"/>
    <w:semiHidden/>
    <w:rsid w:val="00024215"/>
    <w:rPr>
      <w:rFonts w:eastAsiaTheme="majorEastAsia" w:cstheme="majorBidi"/>
      <w:i/>
      <w:iCs/>
      <w:color w:val="272727" w:themeColor="text1" w:themeTint="D8"/>
    </w:rPr>
  </w:style>
  <w:style w:type="character" w:customStyle="1" w:styleId="90">
    <w:name w:val="标题 9 字符"/>
    <w:basedOn w:val="a2"/>
    <w:link w:val="9"/>
    <w:uiPriority w:val="9"/>
    <w:semiHidden/>
    <w:rsid w:val="00024215"/>
    <w:rPr>
      <w:rFonts w:eastAsiaTheme="majorEastAsia" w:cstheme="majorBidi"/>
      <w:color w:val="272727" w:themeColor="text1" w:themeTint="D8"/>
    </w:rPr>
  </w:style>
  <w:style w:type="paragraph" w:styleId="a5">
    <w:name w:val="Title"/>
    <w:basedOn w:val="a1"/>
    <w:next w:val="a1"/>
    <w:link w:val="a6"/>
    <w:uiPriority w:val="10"/>
    <w:qFormat/>
    <w:rsid w:val="00024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024215"/>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024215"/>
    <w:pPr>
      <w:numPr>
        <w:ilvl w:val="1"/>
      </w:numPr>
    </w:pPr>
    <w:rPr>
      <w:rFonts w:eastAsiaTheme="majorEastAsia" w:cstheme="majorBidi"/>
      <w:color w:val="595959" w:themeColor="text1" w:themeTint="A6"/>
      <w:spacing w:val="15"/>
      <w:sz w:val="28"/>
      <w:szCs w:val="28"/>
    </w:rPr>
  </w:style>
  <w:style w:type="character" w:customStyle="1" w:styleId="a8">
    <w:name w:val="副标题 字符"/>
    <w:basedOn w:val="a2"/>
    <w:link w:val="a7"/>
    <w:uiPriority w:val="11"/>
    <w:rsid w:val="00024215"/>
    <w:rPr>
      <w:rFonts w:eastAsiaTheme="majorEastAsia" w:cstheme="majorBidi"/>
      <w:color w:val="595959" w:themeColor="text1" w:themeTint="A6"/>
      <w:spacing w:val="15"/>
      <w:sz w:val="28"/>
      <w:szCs w:val="28"/>
    </w:rPr>
  </w:style>
  <w:style w:type="paragraph" w:styleId="a9">
    <w:name w:val="Quote"/>
    <w:basedOn w:val="a1"/>
    <w:next w:val="a1"/>
    <w:link w:val="aa"/>
    <w:uiPriority w:val="29"/>
    <w:qFormat/>
    <w:rsid w:val="00024215"/>
    <w:pPr>
      <w:spacing w:before="160"/>
      <w:jc w:val="center"/>
    </w:pPr>
    <w:rPr>
      <w:i/>
      <w:iCs/>
      <w:color w:val="404040" w:themeColor="text1" w:themeTint="BF"/>
    </w:rPr>
  </w:style>
  <w:style w:type="character" w:customStyle="1" w:styleId="aa">
    <w:name w:val="引用 字符"/>
    <w:basedOn w:val="a2"/>
    <w:link w:val="a9"/>
    <w:uiPriority w:val="29"/>
    <w:rsid w:val="00024215"/>
    <w:rPr>
      <w:i/>
      <w:iCs/>
      <w:color w:val="404040" w:themeColor="text1" w:themeTint="BF"/>
    </w:rPr>
  </w:style>
  <w:style w:type="paragraph" w:styleId="ab">
    <w:name w:val="List Paragraph"/>
    <w:basedOn w:val="a1"/>
    <w:uiPriority w:val="34"/>
    <w:qFormat/>
    <w:rsid w:val="00024215"/>
    <w:pPr>
      <w:ind w:left="720"/>
      <w:contextualSpacing/>
    </w:pPr>
  </w:style>
  <w:style w:type="character" w:styleId="ac">
    <w:name w:val="Intense Emphasis"/>
    <w:basedOn w:val="a2"/>
    <w:uiPriority w:val="21"/>
    <w:qFormat/>
    <w:rsid w:val="00024215"/>
    <w:rPr>
      <w:i/>
      <w:iCs/>
      <w:color w:val="0F4761" w:themeColor="accent1" w:themeShade="BF"/>
    </w:rPr>
  </w:style>
  <w:style w:type="paragraph" w:styleId="ad">
    <w:name w:val="Intense Quote"/>
    <w:basedOn w:val="a1"/>
    <w:next w:val="a1"/>
    <w:link w:val="ae"/>
    <w:uiPriority w:val="30"/>
    <w:qFormat/>
    <w:rsid w:val="00024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024215"/>
    <w:rPr>
      <w:i/>
      <w:iCs/>
      <w:color w:val="0F4761" w:themeColor="accent1" w:themeShade="BF"/>
    </w:rPr>
  </w:style>
  <w:style w:type="character" w:styleId="af">
    <w:name w:val="Intense Reference"/>
    <w:basedOn w:val="a2"/>
    <w:uiPriority w:val="32"/>
    <w:qFormat/>
    <w:rsid w:val="00024215"/>
    <w:rPr>
      <w:b/>
      <w:bCs/>
      <w:smallCaps/>
      <w:color w:val="0F4761" w:themeColor="accent1" w:themeShade="BF"/>
      <w:spacing w:val="5"/>
    </w:rPr>
  </w:style>
  <w:style w:type="paragraph" w:styleId="af0">
    <w:name w:val="header"/>
    <w:basedOn w:val="a1"/>
    <w:link w:val="af1"/>
    <w:uiPriority w:val="99"/>
    <w:unhideWhenUsed/>
    <w:rsid w:val="00274B01"/>
    <w:pPr>
      <w:tabs>
        <w:tab w:val="center" w:pos="4680"/>
        <w:tab w:val="right" w:pos="9360"/>
      </w:tabs>
      <w:spacing w:after="0" w:line="240" w:lineRule="auto"/>
    </w:pPr>
  </w:style>
  <w:style w:type="character" w:customStyle="1" w:styleId="af1">
    <w:name w:val="页眉 字符"/>
    <w:basedOn w:val="a2"/>
    <w:link w:val="af0"/>
    <w:uiPriority w:val="99"/>
    <w:rsid w:val="00274B01"/>
  </w:style>
  <w:style w:type="paragraph" w:styleId="af2">
    <w:name w:val="footer"/>
    <w:basedOn w:val="a1"/>
    <w:link w:val="af3"/>
    <w:uiPriority w:val="99"/>
    <w:unhideWhenUsed/>
    <w:rsid w:val="00274B01"/>
    <w:pPr>
      <w:tabs>
        <w:tab w:val="center" w:pos="4680"/>
        <w:tab w:val="right" w:pos="9360"/>
      </w:tabs>
      <w:spacing w:after="0" w:line="240" w:lineRule="auto"/>
    </w:pPr>
  </w:style>
  <w:style w:type="character" w:customStyle="1" w:styleId="af3">
    <w:name w:val="页脚 字符"/>
    <w:basedOn w:val="a2"/>
    <w:link w:val="af2"/>
    <w:uiPriority w:val="99"/>
    <w:rsid w:val="00274B01"/>
  </w:style>
  <w:style w:type="character" w:styleId="af4">
    <w:name w:val="Placeholder Text"/>
    <w:basedOn w:val="a2"/>
    <w:uiPriority w:val="99"/>
    <w:semiHidden/>
    <w:rsid w:val="00852F58"/>
    <w:rPr>
      <w:color w:val="666666"/>
    </w:rPr>
  </w:style>
  <w:style w:type="paragraph" w:styleId="af5">
    <w:name w:val="Revision"/>
    <w:hidden/>
    <w:uiPriority w:val="99"/>
    <w:semiHidden/>
    <w:rsid w:val="00852F58"/>
    <w:pPr>
      <w:spacing w:after="0" w:line="240" w:lineRule="auto"/>
    </w:pPr>
  </w:style>
  <w:style w:type="character" w:styleId="af6">
    <w:name w:val="annotation reference"/>
    <w:basedOn w:val="a2"/>
    <w:uiPriority w:val="99"/>
    <w:semiHidden/>
    <w:unhideWhenUsed/>
    <w:rsid w:val="00852F58"/>
    <w:rPr>
      <w:sz w:val="16"/>
      <w:szCs w:val="16"/>
    </w:rPr>
  </w:style>
  <w:style w:type="paragraph" w:styleId="af7">
    <w:name w:val="annotation text"/>
    <w:basedOn w:val="a1"/>
    <w:link w:val="af8"/>
    <w:uiPriority w:val="99"/>
    <w:unhideWhenUsed/>
    <w:rsid w:val="00852F58"/>
    <w:pPr>
      <w:spacing w:line="240" w:lineRule="auto"/>
    </w:pPr>
    <w:rPr>
      <w:sz w:val="20"/>
      <w:szCs w:val="20"/>
    </w:rPr>
  </w:style>
  <w:style w:type="character" w:customStyle="1" w:styleId="af8">
    <w:name w:val="批注文字 字符"/>
    <w:basedOn w:val="a2"/>
    <w:link w:val="af7"/>
    <w:uiPriority w:val="99"/>
    <w:rsid w:val="00852F58"/>
    <w:rPr>
      <w:sz w:val="20"/>
      <w:szCs w:val="20"/>
    </w:rPr>
  </w:style>
  <w:style w:type="paragraph" w:styleId="af9">
    <w:name w:val="annotation subject"/>
    <w:basedOn w:val="af7"/>
    <w:next w:val="af7"/>
    <w:link w:val="afa"/>
    <w:uiPriority w:val="99"/>
    <w:semiHidden/>
    <w:unhideWhenUsed/>
    <w:rsid w:val="00852F58"/>
    <w:rPr>
      <w:b/>
      <w:bCs/>
    </w:rPr>
  </w:style>
  <w:style w:type="character" w:customStyle="1" w:styleId="afa">
    <w:name w:val="批注主题 字符"/>
    <w:basedOn w:val="af8"/>
    <w:link w:val="af9"/>
    <w:uiPriority w:val="99"/>
    <w:semiHidden/>
    <w:rsid w:val="00852F58"/>
    <w:rPr>
      <w:b/>
      <w:bCs/>
      <w:sz w:val="20"/>
      <w:szCs w:val="20"/>
    </w:rPr>
  </w:style>
  <w:style w:type="character" w:styleId="afb">
    <w:name w:val="Hyperlink"/>
    <w:basedOn w:val="a2"/>
    <w:uiPriority w:val="99"/>
    <w:unhideWhenUsed/>
    <w:rsid w:val="00852F58"/>
    <w:rPr>
      <w:color w:val="467886" w:themeColor="hyperlink"/>
      <w:u w:val="single"/>
    </w:rPr>
  </w:style>
  <w:style w:type="character" w:styleId="afc">
    <w:name w:val="Unresolved Mention"/>
    <w:basedOn w:val="a2"/>
    <w:uiPriority w:val="99"/>
    <w:semiHidden/>
    <w:unhideWhenUsed/>
    <w:rsid w:val="00852F58"/>
    <w:rPr>
      <w:color w:val="605E5C"/>
      <w:shd w:val="clear" w:color="auto" w:fill="E1DFDD"/>
    </w:rPr>
  </w:style>
  <w:style w:type="paragraph" w:styleId="afd">
    <w:name w:val="Bibliography"/>
    <w:basedOn w:val="a1"/>
    <w:next w:val="a1"/>
    <w:uiPriority w:val="37"/>
    <w:unhideWhenUsed/>
    <w:rsid w:val="00852F58"/>
    <w:pPr>
      <w:tabs>
        <w:tab w:val="left" w:pos="264"/>
      </w:tabs>
      <w:spacing w:after="0" w:line="480" w:lineRule="auto"/>
      <w:ind w:left="264" w:hanging="264"/>
    </w:pPr>
  </w:style>
  <w:style w:type="paragraph" w:styleId="HTML">
    <w:name w:val="HTML Address"/>
    <w:basedOn w:val="a1"/>
    <w:link w:val="HTML0"/>
    <w:uiPriority w:val="99"/>
    <w:semiHidden/>
    <w:unhideWhenUsed/>
    <w:rsid w:val="00852F58"/>
    <w:pPr>
      <w:spacing w:after="0" w:line="240" w:lineRule="auto"/>
    </w:pPr>
    <w:rPr>
      <w:i/>
      <w:iCs/>
    </w:rPr>
  </w:style>
  <w:style w:type="character" w:customStyle="1" w:styleId="HTML0">
    <w:name w:val="HTML 地址 字符"/>
    <w:basedOn w:val="a2"/>
    <w:link w:val="HTML"/>
    <w:uiPriority w:val="99"/>
    <w:semiHidden/>
    <w:rsid w:val="00852F58"/>
    <w:rPr>
      <w:i/>
      <w:iCs/>
    </w:rPr>
  </w:style>
  <w:style w:type="paragraph" w:styleId="HTML1">
    <w:name w:val="HTML Preformatted"/>
    <w:basedOn w:val="a1"/>
    <w:link w:val="HTML2"/>
    <w:uiPriority w:val="99"/>
    <w:semiHidden/>
    <w:unhideWhenUsed/>
    <w:rsid w:val="00852F58"/>
    <w:pPr>
      <w:spacing w:after="0" w:line="240" w:lineRule="auto"/>
    </w:pPr>
    <w:rPr>
      <w:rFonts w:ascii="Consolas" w:hAnsi="Consolas"/>
      <w:sz w:val="20"/>
      <w:szCs w:val="20"/>
    </w:rPr>
  </w:style>
  <w:style w:type="character" w:customStyle="1" w:styleId="HTML2">
    <w:name w:val="HTML 预设格式 字符"/>
    <w:basedOn w:val="a2"/>
    <w:link w:val="HTML1"/>
    <w:uiPriority w:val="99"/>
    <w:semiHidden/>
    <w:rsid w:val="00852F58"/>
    <w:rPr>
      <w:rFonts w:ascii="Consolas" w:hAnsi="Consolas"/>
      <w:sz w:val="20"/>
      <w:szCs w:val="20"/>
    </w:rPr>
  </w:style>
  <w:style w:type="paragraph" w:styleId="TOC1">
    <w:name w:val="toc 1"/>
    <w:basedOn w:val="a1"/>
    <w:next w:val="a1"/>
    <w:autoRedefine/>
    <w:uiPriority w:val="39"/>
    <w:semiHidden/>
    <w:unhideWhenUsed/>
    <w:rsid w:val="00852F58"/>
    <w:pPr>
      <w:spacing w:after="100"/>
    </w:pPr>
  </w:style>
  <w:style w:type="paragraph" w:styleId="TOC2">
    <w:name w:val="toc 2"/>
    <w:basedOn w:val="a1"/>
    <w:next w:val="a1"/>
    <w:autoRedefine/>
    <w:uiPriority w:val="39"/>
    <w:semiHidden/>
    <w:unhideWhenUsed/>
    <w:rsid w:val="00852F58"/>
    <w:pPr>
      <w:spacing w:after="100"/>
      <w:ind w:left="240"/>
    </w:pPr>
  </w:style>
  <w:style w:type="paragraph" w:styleId="TOC3">
    <w:name w:val="toc 3"/>
    <w:basedOn w:val="a1"/>
    <w:next w:val="a1"/>
    <w:autoRedefine/>
    <w:uiPriority w:val="39"/>
    <w:semiHidden/>
    <w:unhideWhenUsed/>
    <w:rsid w:val="00852F58"/>
    <w:pPr>
      <w:spacing w:after="100"/>
      <w:ind w:left="480"/>
    </w:pPr>
  </w:style>
  <w:style w:type="paragraph" w:styleId="TOC4">
    <w:name w:val="toc 4"/>
    <w:basedOn w:val="a1"/>
    <w:next w:val="a1"/>
    <w:autoRedefine/>
    <w:uiPriority w:val="39"/>
    <w:semiHidden/>
    <w:unhideWhenUsed/>
    <w:rsid w:val="00852F58"/>
    <w:pPr>
      <w:spacing w:after="100"/>
      <w:ind w:left="720"/>
    </w:pPr>
  </w:style>
  <w:style w:type="paragraph" w:styleId="TOC5">
    <w:name w:val="toc 5"/>
    <w:basedOn w:val="a1"/>
    <w:next w:val="a1"/>
    <w:autoRedefine/>
    <w:uiPriority w:val="39"/>
    <w:semiHidden/>
    <w:unhideWhenUsed/>
    <w:rsid w:val="00852F58"/>
    <w:pPr>
      <w:spacing w:after="100"/>
      <w:ind w:left="960"/>
    </w:pPr>
  </w:style>
  <w:style w:type="paragraph" w:styleId="TOC6">
    <w:name w:val="toc 6"/>
    <w:basedOn w:val="a1"/>
    <w:next w:val="a1"/>
    <w:autoRedefine/>
    <w:uiPriority w:val="39"/>
    <w:semiHidden/>
    <w:unhideWhenUsed/>
    <w:rsid w:val="00852F58"/>
    <w:pPr>
      <w:spacing w:after="100"/>
      <w:ind w:left="1200"/>
    </w:pPr>
  </w:style>
  <w:style w:type="paragraph" w:styleId="TOC7">
    <w:name w:val="toc 7"/>
    <w:basedOn w:val="a1"/>
    <w:next w:val="a1"/>
    <w:autoRedefine/>
    <w:uiPriority w:val="39"/>
    <w:semiHidden/>
    <w:unhideWhenUsed/>
    <w:rsid w:val="00852F58"/>
    <w:pPr>
      <w:spacing w:after="100"/>
      <w:ind w:left="1440"/>
    </w:pPr>
  </w:style>
  <w:style w:type="paragraph" w:styleId="TOC8">
    <w:name w:val="toc 8"/>
    <w:basedOn w:val="a1"/>
    <w:next w:val="a1"/>
    <w:autoRedefine/>
    <w:uiPriority w:val="39"/>
    <w:semiHidden/>
    <w:unhideWhenUsed/>
    <w:rsid w:val="00852F58"/>
    <w:pPr>
      <w:spacing w:after="100"/>
      <w:ind w:left="1680"/>
    </w:pPr>
  </w:style>
  <w:style w:type="paragraph" w:styleId="TOC9">
    <w:name w:val="toc 9"/>
    <w:basedOn w:val="a1"/>
    <w:next w:val="a1"/>
    <w:autoRedefine/>
    <w:uiPriority w:val="39"/>
    <w:semiHidden/>
    <w:unhideWhenUsed/>
    <w:rsid w:val="00852F58"/>
    <w:pPr>
      <w:spacing w:after="100"/>
      <w:ind w:left="1920"/>
    </w:pPr>
  </w:style>
  <w:style w:type="paragraph" w:styleId="TOC">
    <w:name w:val="TOC Heading"/>
    <w:basedOn w:val="1"/>
    <w:next w:val="a1"/>
    <w:uiPriority w:val="39"/>
    <w:semiHidden/>
    <w:unhideWhenUsed/>
    <w:qFormat/>
    <w:rsid w:val="00852F58"/>
    <w:pPr>
      <w:spacing w:before="240" w:after="0"/>
      <w:outlineLvl w:val="9"/>
    </w:pPr>
    <w:rPr>
      <w:sz w:val="32"/>
      <w:szCs w:val="32"/>
    </w:rPr>
  </w:style>
  <w:style w:type="paragraph" w:styleId="afe">
    <w:name w:val="Message Header"/>
    <w:basedOn w:val="a1"/>
    <w:link w:val="aff"/>
    <w:uiPriority w:val="99"/>
    <w:semiHidden/>
    <w:unhideWhenUsed/>
    <w:rsid w:val="00852F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aff">
    <w:name w:val="信息标题 字符"/>
    <w:basedOn w:val="a2"/>
    <w:link w:val="afe"/>
    <w:uiPriority w:val="99"/>
    <w:semiHidden/>
    <w:rsid w:val="00852F58"/>
    <w:rPr>
      <w:rFonts w:asciiTheme="majorHAnsi" w:eastAsiaTheme="majorEastAsia" w:hAnsiTheme="majorHAnsi" w:cstheme="majorBidi"/>
      <w:shd w:val="pct20" w:color="auto" w:fill="auto"/>
    </w:rPr>
  </w:style>
  <w:style w:type="paragraph" w:styleId="aff0">
    <w:name w:val="List"/>
    <w:basedOn w:val="a1"/>
    <w:uiPriority w:val="99"/>
    <w:semiHidden/>
    <w:unhideWhenUsed/>
    <w:rsid w:val="00852F58"/>
    <w:pPr>
      <w:ind w:left="360" w:hanging="360"/>
      <w:contextualSpacing/>
    </w:pPr>
  </w:style>
  <w:style w:type="paragraph" w:styleId="23">
    <w:name w:val="List 2"/>
    <w:basedOn w:val="a1"/>
    <w:uiPriority w:val="99"/>
    <w:semiHidden/>
    <w:unhideWhenUsed/>
    <w:rsid w:val="00852F58"/>
    <w:pPr>
      <w:ind w:left="720" w:hanging="360"/>
      <w:contextualSpacing/>
    </w:pPr>
  </w:style>
  <w:style w:type="paragraph" w:styleId="33">
    <w:name w:val="List 3"/>
    <w:basedOn w:val="a1"/>
    <w:uiPriority w:val="99"/>
    <w:semiHidden/>
    <w:unhideWhenUsed/>
    <w:rsid w:val="00852F58"/>
    <w:pPr>
      <w:ind w:left="1080" w:hanging="360"/>
      <w:contextualSpacing/>
    </w:pPr>
  </w:style>
  <w:style w:type="paragraph" w:styleId="43">
    <w:name w:val="List 4"/>
    <w:basedOn w:val="a1"/>
    <w:uiPriority w:val="99"/>
    <w:semiHidden/>
    <w:unhideWhenUsed/>
    <w:rsid w:val="00852F58"/>
    <w:pPr>
      <w:ind w:left="1440" w:hanging="360"/>
      <w:contextualSpacing/>
    </w:pPr>
  </w:style>
  <w:style w:type="paragraph" w:styleId="53">
    <w:name w:val="List 5"/>
    <w:basedOn w:val="a1"/>
    <w:uiPriority w:val="99"/>
    <w:semiHidden/>
    <w:unhideWhenUsed/>
    <w:rsid w:val="00852F58"/>
    <w:pPr>
      <w:ind w:left="1800" w:hanging="360"/>
      <w:contextualSpacing/>
    </w:pPr>
  </w:style>
  <w:style w:type="paragraph" w:styleId="aff1">
    <w:name w:val="List Continue"/>
    <w:basedOn w:val="a1"/>
    <w:uiPriority w:val="99"/>
    <w:semiHidden/>
    <w:unhideWhenUsed/>
    <w:rsid w:val="00852F58"/>
    <w:pPr>
      <w:spacing w:after="120"/>
      <w:ind w:left="360"/>
      <w:contextualSpacing/>
    </w:pPr>
  </w:style>
  <w:style w:type="paragraph" w:styleId="24">
    <w:name w:val="List Continue 2"/>
    <w:basedOn w:val="a1"/>
    <w:uiPriority w:val="99"/>
    <w:semiHidden/>
    <w:unhideWhenUsed/>
    <w:rsid w:val="00852F58"/>
    <w:pPr>
      <w:spacing w:after="120"/>
      <w:ind w:left="720"/>
      <w:contextualSpacing/>
    </w:pPr>
  </w:style>
  <w:style w:type="paragraph" w:styleId="34">
    <w:name w:val="List Continue 3"/>
    <w:basedOn w:val="a1"/>
    <w:uiPriority w:val="99"/>
    <w:semiHidden/>
    <w:unhideWhenUsed/>
    <w:rsid w:val="00852F58"/>
    <w:pPr>
      <w:spacing w:after="120"/>
      <w:ind w:left="1080"/>
      <w:contextualSpacing/>
    </w:pPr>
  </w:style>
  <w:style w:type="paragraph" w:styleId="44">
    <w:name w:val="List Continue 4"/>
    <w:basedOn w:val="a1"/>
    <w:uiPriority w:val="99"/>
    <w:semiHidden/>
    <w:unhideWhenUsed/>
    <w:rsid w:val="00852F58"/>
    <w:pPr>
      <w:spacing w:after="120"/>
      <w:ind w:left="1440"/>
      <w:contextualSpacing/>
    </w:pPr>
  </w:style>
  <w:style w:type="paragraph" w:styleId="54">
    <w:name w:val="List Continue 5"/>
    <w:basedOn w:val="a1"/>
    <w:uiPriority w:val="99"/>
    <w:semiHidden/>
    <w:unhideWhenUsed/>
    <w:rsid w:val="00852F58"/>
    <w:pPr>
      <w:spacing w:after="120"/>
      <w:ind w:left="1800"/>
      <w:contextualSpacing/>
    </w:pPr>
  </w:style>
  <w:style w:type="paragraph" w:styleId="a">
    <w:name w:val="List Number"/>
    <w:basedOn w:val="a1"/>
    <w:uiPriority w:val="99"/>
    <w:semiHidden/>
    <w:unhideWhenUsed/>
    <w:rsid w:val="00852F58"/>
    <w:pPr>
      <w:numPr>
        <w:numId w:val="2"/>
      </w:numPr>
      <w:tabs>
        <w:tab w:val="clear" w:pos="360"/>
      </w:tabs>
      <w:ind w:left="0" w:firstLine="0"/>
      <w:contextualSpacing/>
    </w:pPr>
  </w:style>
  <w:style w:type="paragraph" w:styleId="2">
    <w:name w:val="List Number 2"/>
    <w:basedOn w:val="a1"/>
    <w:uiPriority w:val="99"/>
    <w:semiHidden/>
    <w:unhideWhenUsed/>
    <w:rsid w:val="00852F58"/>
    <w:pPr>
      <w:numPr>
        <w:numId w:val="3"/>
      </w:numPr>
      <w:tabs>
        <w:tab w:val="clear" w:pos="720"/>
      </w:tabs>
      <w:ind w:left="0" w:firstLine="0"/>
      <w:contextualSpacing/>
    </w:pPr>
  </w:style>
  <w:style w:type="paragraph" w:styleId="3">
    <w:name w:val="List Number 3"/>
    <w:basedOn w:val="a1"/>
    <w:uiPriority w:val="99"/>
    <w:semiHidden/>
    <w:unhideWhenUsed/>
    <w:rsid w:val="00852F58"/>
    <w:pPr>
      <w:numPr>
        <w:numId w:val="4"/>
      </w:numPr>
      <w:tabs>
        <w:tab w:val="clear" w:pos="1080"/>
      </w:tabs>
      <w:ind w:left="0" w:firstLine="0"/>
      <w:contextualSpacing/>
    </w:pPr>
  </w:style>
  <w:style w:type="paragraph" w:styleId="4">
    <w:name w:val="List Number 4"/>
    <w:basedOn w:val="a1"/>
    <w:uiPriority w:val="99"/>
    <w:semiHidden/>
    <w:unhideWhenUsed/>
    <w:rsid w:val="00852F58"/>
    <w:pPr>
      <w:numPr>
        <w:numId w:val="5"/>
      </w:numPr>
      <w:tabs>
        <w:tab w:val="clear" w:pos="1440"/>
      </w:tabs>
      <w:ind w:left="0" w:firstLine="0"/>
      <w:contextualSpacing/>
    </w:pPr>
  </w:style>
  <w:style w:type="paragraph" w:styleId="5">
    <w:name w:val="List Number 5"/>
    <w:basedOn w:val="a1"/>
    <w:uiPriority w:val="99"/>
    <w:semiHidden/>
    <w:unhideWhenUsed/>
    <w:rsid w:val="00852F58"/>
    <w:pPr>
      <w:numPr>
        <w:numId w:val="6"/>
      </w:numPr>
      <w:tabs>
        <w:tab w:val="clear" w:pos="1800"/>
      </w:tabs>
      <w:ind w:left="0" w:firstLine="0"/>
      <w:contextualSpacing/>
    </w:pPr>
  </w:style>
  <w:style w:type="paragraph" w:styleId="a0">
    <w:name w:val="List Bullet"/>
    <w:basedOn w:val="a1"/>
    <w:uiPriority w:val="99"/>
    <w:semiHidden/>
    <w:unhideWhenUsed/>
    <w:rsid w:val="00852F58"/>
    <w:pPr>
      <w:numPr>
        <w:numId w:val="7"/>
      </w:numPr>
      <w:tabs>
        <w:tab w:val="clear" w:pos="360"/>
      </w:tabs>
      <w:ind w:left="0" w:firstLine="0"/>
      <w:contextualSpacing/>
    </w:pPr>
  </w:style>
  <w:style w:type="paragraph" w:styleId="20">
    <w:name w:val="List Bullet 2"/>
    <w:basedOn w:val="a1"/>
    <w:uiPriority w:val="99"/>
    <w:semiHidden/>
    <w:unhideWhenUsed/>
    <w:rsid w:val="00852F58"/>
    <w:pPr>
      <w:numPr>
        <w:numId w:val="8"/>
      </w:numPr>
      <w:tabs>
        <w:tab w:val="clear" w:pos="720"/>
      </w:tabs>
      <w:ind w:left="0" w:firstLine="0"/>
      <w:contextualSpacing/>
    </w:pPr>
  </w:style>
  <w:style w:type="paragraph" w:styleId="30">
    <w:name w:val="List Bullet 3"/>
    <w:basedOn w:val="a1"/>
    <w:uiPriority w:val="99"/>
    <w:semiHidden/>
    <w:unhideWhenUsed/>
    <w:rsid w:val="00852F58"/>
    <w:pPr>
      <w:numPr>
        <w:numId w:val="9"/>
      </w:numPr>
      <w:tabs>
        <w:tab w:val="clear" w:pos="1080"/>
      </w:tabs>
      <w:ind w:left="0" w:firstLine="0"/>
      <w:contextualSpacing/>
    </w:pPr>
  </w:style>
  <w:style w:type="paragraph" w:styleId="40">
    <w:name w:val="List Bullet 4"/>
    <w:basedOn w:val="a1"/>
    <w:uiPriority w:val="99"/>
    <w:semiHidden/>
    <w:unhideWhenUsed/>
    <w:rsid w:val="00852F58"/>
    <w:pPr>
      <w:numPr>
        <w:numId w:val="10"/>
      </w:numPr>
      <w:tabs>
        <w:tab w:val="clear" w:pos="1440"/>
      </w:tabs>
      <w:ind w:left="0" w:firstLine="0"/>
      <w:contextualSpacing/>
    </w:pPr>
  </w:style>
  <w:style w:type="paragraph" w:styleId="50">
    <w:name w:val="List Bullet 5"/>
    <w:basedOn w:val="a1"/>
    <w:uiPriority w:val="99"/>
    <w:semiHidden/>
    <w:unhideWhenUsed/>
    <w:rsid w:val="00852F58"/>
    <w:pPr>
      <w:numPr>
        <w:numId w:val="11"/>
      </w:numPr>
      <w:tabs>
        <w:tab w:val="clear" w:pos="1800"/>
      </w:tabs>
      <w:ind w:left="0" w:firstLine="0"/>
      <w:contextualSpacing/>
    </w:pPr>
  </w:style>
  <w:style w:type="paragraph" w:styleId="aff2">
    <w:name w:val="table of figures"/>
    <w:basedOn w:val="a1"/>
    <w:next w:val="a1"/>
    <w:uiPriority w:val="99"/>
    <w:semiHidden/>
    <w:unhideWhenUsed/>
    <w:rsid w:val="00852F58"/>
    <w:pPr>
      <w:spacing w:after="0"/>
    </w:pPr>
  </w:style>
  <w:style w:type="paragraph" w:styleId="aff3">
    <w:name w:val="macro"/>
    <w:link w:val="aff4"/>
    <w:uiPriority w:val="99"/>
    <w:semiHidden/>
    <w:unhideWhenUsed/>
    <w:rsid w:val="00852F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4">
    <w:name w:val="宏文本 字符"/>
    <w:basedOn w:val="a2"/>
    <w:link w:val="aff3"/>
    <w:uiPriority w:val="99"/>
    <w:semiHidden/>
    <w:rsid w:val="00852F58"/>
    <w:rPr>
      <w:rFonts w:ascii="Consolas" w:hAnsi="Consolas"/>
      <w:sz w:val="20"/>
      <w:szCs w:val="20"/>
    </w:rPr>
  </w:style>
  <w:style w:type="paragraph" w:styleId="aff5">
    <w:name w:val="envelope return"/>
    <w:basedOn w:val="a1"/>
    <w:uiPriority w:val="99"/>
    <w:semiHidden/>
    <w:unhideWhenUsed/>
    <w:rsid w:val="00852F58"/>
    <w:pPr>
      <w:spacing w:after="0" w:line="240" w:lineRule="auto"/>
    </w:pPr>
    <w:rPr>
      <w:rFonts w:asciiTheme="majorHAnsi" w:eastAsiaTheme="majorEastAsia" w:hAnsiTheme="majorHAnsi" w:cstheme="majorBidi"/>
      <w:sz w:val="20"/>
      <w:szCs w:val="20"/>
    </w:rPr>
  </w:style>
  <w:style w:type="paragraph" w:styleId="aff6">
    <w:name w:val="endnote text"/>
    <w:basedOn w:val="a1"/>
    <w:link w:val="aff7"/>
    <w:uiPriority w:val="99"/>
    <w:semiHidden/>
    <w:unhideWhenUsed/>
    <w:rsid w:val="00852F58"/>
    <w:pPr>
      <w:spacing w:after="0" w:line="240" w:lineRule="auto"/>
    </w:pPr>
    <w:rPr>
      <w:sz w:val="20"/>
      <w:szCs w:val="20"/>
    </w:rPr>
  </w:style>
  <w:style w:type="character" w:customStyle="1" w:styleId="aff7">
    <w:name w:val="尾注文本 字符"/>
    <w:basedOn w:val="a2"/>
    <w:link w:val="aff6"/>
    <w:uiPriority w:val="99"/>
    <w:semiHidden/>
    <w:rsid w:val="00852F58"/>
    <w:rPr>
      <w:sz w:val="20"/>
      <w:szCs w:val="20"/>
    </w:rPr>
  </w:style>
  <w:style w:type="paragraph" w:styleId="aff8">
    <w:name w:val="table of authorities"/>
    <w:basedOn w:val="a1"/>
    <w:next w:val="a1"/>
    <w:uiPriority w:val="99"/>
    <w:semiHidden/>
    <w:unhideWhenUsed/>
    <w:rsid w:val="00852F58"/>
    <w:pPr>
      <w:spacing w:after="0"/>
      <w:ind w:left="240" w:hanging="240"/>
    </w:pPr>
  </w:style>
  <w:style w:type="paragraph" w:styleId="aff9">
    <w:name w:val="toa heading"/>
    <w:basedOn w:val="a1"/>
    <w:next w:val="a1"/>
    <w:uiPriority w:val="99"/>
    <w:semiHidden/>
    <w:unhideWhenUsed/>
    <w:rsid w:val="00852F58"/>
    <w:pPr>
      <w:spacing w:before="120"/>
    </w:pPr>
    <w:rPr>
      <w:rFonts w:asciiTheme="majorHAnsi" w:eastAsiaTheme="majorEastAsia" w:hAnsiTheme="majorHAnsi" w:cstheme="majorBidi"/>
      <w:b/>
      <w:bCs/>
    </w:rPr>
  </w:style>
  <w:style w:type="paragraph" w:styleId="affa">
    <w:name w:val="Balloon Text"/>
    <w:basedOn w:val="a1"/>
    <w:link w:val="affb"/>
    <w:uiPriority w:val="99"/>
    <w:semiHidden/>
    <w:unhideWhenUsed/>
    <w:rsid w:val="00852F58"/>
    <w:pPr>
      <w:spacing w:after="0" w:line="240" w:lineRule="auto"/>
    </w:pPr>
    <w:rPr>
      <w:rFonts w:ascii="Microsoft YaHei UI" w:eastAsia="Microsoft YaHei UI"/>
      <w:sz w:val="18"/>
      <w:szCs w:val="18"/>
    </w:rPr>
  </w:style>
  <w:style w:type="character" w:customStyle="1" w:styleId="affb">
    <w:name w:val="批注框文本 字符"/>
    <w:basedOn w:val="a2"/>
    <w:link w:val="affa"/>
    <w:uiPriority w:val="99"/>
    <w:semiHidden/>
    <w:rsid w:val="00852F58"/>
    <w:rPr>
      <w:rFonts w:ascii="Microsoft YaHei UI" w:eastAsia="Microsoft YaHei UI"/>
      <w:sz w:val="18"/>
      <w:szCs w:val="18"/>
    </w:rPr>
  </w:style>
  <w:style w:type="paragraph" w:styleId="affc">
    <w:name w:val="envelope address"/>
    <w:basedOn w:val="a1"/>
    <w:uiPriority w:val="99"/>
    <w:semiHidden/>
    <w:unhideWhenUsed/>
    <w:rsid w:val="00852F58"/>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ffd">
    <w:name w:val="Block Text"/>
    <w:basedOn w:val="a1"/>
    <w:uiPriority w:val="99"/>
    <w:semiHidden/>
    <w:unhideWhenUsed/>
    <w:rsid w:val="00852F5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fe">
    <w:name w:val="Document Map"/>
    <w:basedOn w:val="a1"/>
    <w:link w:val="afff"/>
    <w:uiPriority w:val="99"/>
    <w:semiHidden/>
    <w:unhideWhenUsed/>
    <w:rsid w:val="00852F58"/>
    <w:pPr>
      <w:spacing w:after="0" w:line="240" w:lineRule="auto"/>
    </w:pPr>
    <w:rPr>
      <w:rFonts w:ascii="Microsoft YaHei UI" w:eastAsia="Microsoft YaHei UI"/>
      <w:sz w:val="18"/>
      <w:szCs w:val="18"/>
    </w:rPr>
  </w:style>
  <w:style w:type="character" w:customStyle="1" w:styleId="afff">
    <w:name w:val="文档结构图 字符"/>
    <w:basedOn w:val="a2"/>
    <w:link w:val="affe"/>
    <w:uiPriority w:val="99"/>
    <w:semiHidden/>
    <w:rsid w:val="00852F58"/>
    <w:rPr>
      <w:rFonts w:ascii="Microsoft YaHei UI" w:eastAsia="Microsoft YaHei UI"/>
      <w:sz w:val="18"/>
      <w:szCs w:val="18"/>
    </w:rPr>
  </w:style>
  <w:style w:type="paragraph" w:styleId="afff0">
    <w:name w:val="No Spacing"/>
    <w:uiPriority w:val="1"/>
    <w:qFormat/>
    <w:rsid w:val="00852F58"/>
    <w:pPr>
      <w:spacing w:after="0" w:line="240" w:lineRule="auto"/>
    </w:pPr>
  </w:style>
  <w:style w:type="paragraph" w:styleId="afff1">
    <w:name w:val="Date"/>
    <w:basedOn w:val="a1"/>
    <w:next w:val="a1"/>
    <w:link w:val="afff2"/>
    <w:uiPriority w:val="99"/>
    <w:semiHidden/>
    <w:unhideWhenUsed/>
    <w:rsid w:val="00852F58"/>
  </w:style>
  <w:style w:type="character" w:customStyle="1" w:styleId="afff2">
    <w:name w:val="日期 字符"/>
    <w:basedOn w:val="a2"/>
    <w:link w:val="afff1"/>
    <w:uiPriority w:val="99"/>
    <w:semiHidden/>
    <w:rsid w:val="00852F58"/>
  </w:style>
  <w:style w:type="paragraph" w:styleId="afff3">
    <w:name w:val="Normal (Web)"/>
    <w:basedOn w:val="a1"/>
    <w:uiPriority w:val="99"/>
    <w:semiHidden/>
    <w:unhideWhenUsed/>
    <w:rsid w:val="00852F58"/>
    <w:rPr>
      <w:rFonts w:ascii="Times New Roman" w:hAnsi="Times New Roman" w:cs="Times New Roman"/>
    </w:rPr>
  </w:style>
  <w:style w:type="paragraph" w:styleId="afff4">
    <w:name w:val="Body Text"/>
    <w:basedOn w:val="a1"/>
    <w:link w:val="afff5"/>
    <w:uiPriority w:val="99"/>
    <w:semiHidden/>
    <w:unhideWhenUsed/>
    <w:rsid w:val="00852F58"/>
    <w:pPr>
      <w:spacing w:after="120"/>
    </w:pPr>
  </w:style>
  <w:style w:type="character" w:customStyle="1" w:styleId="afff5">
    <w:name w:val="正文文本 字符"/>
    <w:basedOn w:val="a2"/>
    <w:link w:val="afff4"/>
    <w:uiPriority w:val="99"/>
    <w:semiHidden/>
    <w:rsid w:val="00852F58"/>
  </w:style>
  <w:style w:type="paragraph" w:styleId="25">
    <w:name w:val="Body Text 2"/>
    <w:basedOn w:val="a1"/>
    <w:link w:val="26"/>
    <w:uiPriority w:val="99"/>
    <w:semiHidden/>
    <w:unhideWhenUsed/>
    <w:rsid w:val="00852F58"/>
    <w:pPr>
      <w:spacing w:after="120" w:line="480" w:lineRule="auto"/>
    </w:pPr>
  </w:style>
  <w:style w:type="character" w:customStyle="1" w:styleId="26">
    <w:name w:val="正文文本 2 字符"/>
    <w:basedOn w:val="a2"/>
    <w:link w:val="25"/>
    <w:uiPriority w:val="99"/>
    <w:semiHidden/>
    <w:rsid w:val="00852F58"/>
  </w:style>
  <w:style w:type="paragraph" w:styleId="35">
    <w:name w:val="Body Text 3"/>
    <w:basedOn w:val="a1"/>
    <w:link w:val="36"/>
    <w:uiPriority w:val="99"/>
    <w:semiHidden/>
    <w:unhideWhenUsed/>
    <w:rsid w:val="00852F58"/>
    <w:pPr>
      <w:spacing w:after="120"/>
    </w:pPr>
    <w:rPr>
      <w:sz w:val="16"/>
      <w:szCs w:val="16"/>
    </w:rPr>
  </w:style>
  <w:style w:type="character" w:customStyle="1" w:styleId="36">
    <w:name w:val="正文文本 3 字符"/>
    <w:basedOn w:val="a2"/>
    <w:link w:val="35"/>
    <w:uiPriority w:val="99"/>
    <w:semiHidden/>
    <w:rsid w:val="00852F58"/>
    <w:rPr>
      <w:sz w:val="16"/>
      <w:szCs w:val="16"/>
    </w:rPr>
  </w:style>
  <w:style w:type="paragraph" w:styleId="afff6">
    <w:name w:val="Body Text Indent"/>
    <w:basedOn w:val="a1"/>
    <w:link w:val="afff7"/>
    <w:uiPriority w:val="99"/>
    <w:semiHidden/>
    <w:unhideWhenUsed/>
    <w:rsid w:val="00852F58"/>
    <w:pPr>
      <w:spacing w:after="120"/>
      <w:ind w:left="360"/>
    </w:pPr>
  </w:style>
  <w:style w:type="character" w:customStyle="1" w:styleId="afff7">
    <w:name w:val="正文文本缩进 字符"/>
    <w:basedOn w:val="a2"/>
    <w:link w:val="afff6"/>
    <w:uiPriority w:val="99"/>
    <w:semiHidden/>
    <w:rsid w:val="00852F58"/>
  </w:style>
  <w:style w:type="paragraph" w:styleId="27">
    <w:name w:val="Body Text Indent 2"/>
    <w:basedOn w:val="a1"/>
    <w:link w:val="28"/>
    <w:uiPriority w:val="99"/>
    <w:semiHidden/>
    <w:unhideWhenUsed/>
    <w:rsid w:val="00852F58"/>
    <w:pPr>
      <w:spacing w:after="120" w:line="480" w:lineRule="auto"/>
      <w:ind w:left="360"/>
    </w:pPr>
  </w:style>
  <w:style w:type="character" w:customStyle="1" w:styleId="28">
    <w:name w:val="正文文本缩进 2 字符"/>
    <w:basedOn w:val="a2"/>
    <w:link w:val="27"/>
    <w:uiPriority w:val="99"/>
    <w:semiHidden/>
    <w:rsid w:val="00852F58"/>
  </w:style>
  <w:style w:type="paragraph" w:styleId="37">
    <w:name w:val="Body Text Indent 3"/>
    <w:basedOn w:val="a1"/>
    <w:link w:val="38"/>
    <w:uiPriority w:val="99"/>
    <w:semiHidden/>
    <w:unhideWhenUsed/>
    <w:rsid w:val="00852F58"/>
    <w:pPr>
      <w:spacing w:after="120"/>
      <w:ind w:left="360"/>
    </w:pPr>
    <w:rPr>
      <w:sz w:val="16"/>
      <w:szCs w:val="16"/>
    </w:rPr>
  </w:style>
  <w:style w:type="character" w:customStyle="1" w:styleId="38">
    <w:name w:val="正文文本缩进 3 字符"/>
    <w:basedOn w:val="a2"/>
    <w:link w:val="37"/>
    <w:uiPriority w:val="99"/>
    <w:semiHidden/>
    <w:rsid w:val="00852F58"/>
    <w:rPr>
      <w:sz w:val="16"/>
      <w:szCs w:val="16"/>
    </w:rPr>
  </w:style>
  <w:style w:type="paragraph" w:styleId="afff8">
    <w:name w:val="Body Text First Indent"/>
    <w:basedOn w:val="afff4"/>
    <w:link w:val="afff9"/>
    <w:uiPriority w:val="99"/>
    <w:semiHidden/>
    <w:unhideWhenUsed/>
    <w:rsid w:val="00852F58"/>
    <w:pPr>
      <w:spacing w:after="160"/>
      <w:ind w:firstLine="360"/>
    </w:pPr>
  </w:style>
  <w:style w:type="character" w:customStyle="1" w:styleId="afff9">
    <w:name w:val="正文文本首行缩进 字符"/>
    <w:basedOn w:val="afff5"/>
    <w:link w:val="afff8"/>
    <w:uiPriority w:val="99"/>
    <w:semiHidden/>
    <w:rsid w:val="00852F58"/>
  </w:style>
  <w:style w:type="paragraph" w:styleId="29">
    <w:name w:val="Body Text First Indent 2"/>
    <w:basedOn w:val="afff6"/>
    <w:link w:val="2a"/>
    <w:uiPriority w:val="99"/>
    <w:semiHidden/>
    <w:unhideWhenUsed/>
    <w:rsid w:val="00852F58"/>
    <w:pPr>
      <w:spacing w:after="160"/>
      <w:ind w:firstLine="360"/>
    </w:pPr>
  </w:style>
  <w:style w:type="character" w:customStyle="1" w:styleId="2a">
    <w:name w:val="正文文本首行缩进 2 字符"/>
    <w:basedOn w:val="afff7"/>
    <w:link w:val="29"/>
    <w:uiPriority w:val="99"/>
    <w:semiHidden/>
    <w:rsid w:val="00852F58"/>
  </w:style>
  <w:style w:type="paragraph" w:styleId="afffa">
    <w:name w:val="Normal Indent"/>
    <w:basedOn w:val="a1"/>
    <w:uiPriority w:val="99"/>
    <w:semiHidden/>
    <w:unhideWhenUsed/>
    <w:rsid w:val="00852F58"/>
    <w:pPr>
      <w:ind w:left="720"/>
    </w:pPr>
  </w:style>
  <w:style w:type="paragraph" w:styleId="afffb">
    <w:name w:val="Note Heading"/>
    <w:basedOn w:val="a1"/>
    <w:next w:val="a1"/>
    <w:link w:val="afffc"/>
    <w:uiPriority w:val="99"/>
    <w:semiHidden/>
    <w:unhideWhenUsed/>
    <w:rsid w:val="00852F58"/>
    <w:pPr>
      <w:spacing w:after="0" w:line="240" w:lineRule="auto"/>
    </w:pPr>
  </w:style>
  <w:style w:type="character" w:customStyle="1" w:styleId="afffc">
    <w:name w:val="注释标题 字符"/>
    <w:basedOn w:val="a2"/>
    <w:link w:val="afffb"/>
    <w:uiPriority w:val="99"/>
    <w:semiHidden/>
    <w:rsid w:val="00852F58"/>
  </w:style>
  <w:style w:type="paragraph" w:styleId="afffd">
    <w:name w:val="E-mail Signature"/>
    <w:basedOn w:val="a1"/>
    <w:link w:val="afffe"/>
    <w:uiPriority w:val="99"/>
    <w:semiHidden/>
    <w:unhideWhenUsed/>
    <w:rsid w:val="00852F58"/>
    <w:pPr>
      <w:spacing w:after="0" w:line="240" w:lineRule="auto"/>
    </w:pPr>
  </w:style>
  <w:style w:type="character" w:customStyle="1" w:styleId="afffe">
    <w:name w:val="电子邮件签名 字符"/>
    <w:basedOn w:val="a2"/>
    <w:link w:val="afffd"/>
    <w:uiPriority w:val="99"/>
    <w:semiHidden/>
    <w:rsid w:val="00852F58"/>
  </w:style>
  <w:style w:type="paragraph" w:styleId="affff">
    <w:name w:val="Salutation"/>
    <w:basedOn w:val="a1"/>
    <w:next w:val="a1"/>
    <w:link w:val="affff0"/>
    <w:uiPriority w:val="99"/>
    <w:semiHidden/>
    <w:unhideWhenUsed/>
    <w:rsid w:val="00852F58"/>
  </w:style>
  <w:style w:type="character" w:customStyle="1" w:styleId="affff0">
    <w:name w:val="称呼 字符"/>
    <w:basedOn w:val="a2"/>
    <w:link w:val="affff"/>
    <w:uiPriority w:val="99"/>
    <w:semiHidden/>
    <w:rsid w:val="00852F58"/>
  </w:style>
  <w:style w:type="paragraph" w:styleId="affff1">
    <w:name w:val="Signature"/>
    <w:basedOn w:val="a1"/>
    <w:link w:val="affff2"/>
    <w:uiPriority w:val="99"/>
    <w:semiHidden/>
    <w:unhideWhenUsed/>
    <w:rsid w:val="00852F58"/>
    <w:pPr>
      <w:spacing w:after="0" w:line="240" w:lineRule="auto"/>
      <w:ind w:left="4320"/>
    </w:pPr>
  </w:style>
  <w:style w:type="character" w:customStyle="1" w:styleId="affff2">
    <w:name w:val="签名 字符"/>
    <w:basedOn w:val="a2"/>
    <w:link w:val="affff1"/>
    <w:uiPriority w:val="99"/>
    <w:semiHidden/>
    <w:rsid w:val="00852F58"/>
  </w:style>
  <w:style w:type="paragraph" w:styleId="11">
    <w:name w:val="index 1"/>
    <w:basedOn w:val="a1"/>
    <w:next w:val="a1"/>
    <w:autoRedefine/>
    <w:uiPriority w:val="99"/>
    <w:semiHidden/>
    <w:unhideWhenUsed/>
    <w:rsid w:val="00852F58"/>
    <w:pPr>
      <w:spacing w:after="0" w:line="240" w:lineRule="auto"/>
      <w:ind w:left="240" w:hanging="240"/>
    </w:pPr>
  </w:style>
  <w:style w:type="paragraph" w:styleId="2b">
    <w:name w:val="index 2"/>
    <w:basedOn w:val="a1"/>
    <w:next w:val="a1"/>
    <w:autoRedefine/>
    <w:uiPriority w:val="99"/>
    <w:semiHidden/>
    <w:unhideWhenUsed/>
    <w:rsid w:val="00852F58"/>
    <w:pPr>
      <w:spacing w:after="0" w:line="240" w:lineRule="auto"/>
      <w:ind w:left="480" w:hanging="240"/>
    </w:pPr>
  </w:style>
  <w:style w:type="paragraph" w:styleId="39">
    <w:name w:val="index 3"/>
    <w:basedOn w:val="a1"/>
    <w:next w:val="a1"/>
    <w:autoRedefine/>
    <w:uiPriority w:val="99"/>
    <w:semiHidden/>
    <w:unhideWhenUsed/>
    <w:rsid w:val="00852F58"/>
    <w:pPr>
      <w:spacing w:after="0" w:line="240" w:lineRule="auto"/>
      <w:ind w:left="720" w:hanging="240"/>
    </w:pPr>
  </w:style>
  <w:style w:type="paragraph" w:styleId="45">
    <w:name w:val="index 4"/>
    <w:basedOn w:val="a1"/>
    <w:next w:val="a1"/>
    <w:autoRedefine/>
    <w:uiPriority w:val="99"/>
    <w:semiHidden/>
    <w:unhideWhenUsed/>
    <w:rsid w:val="00852F58"/>
    <w:pPr>
      <w:spacing w:after="0" w:line="240" w:lineRule="auto"/>
      <w:ind w:left="960" w:hanging="240"/>
    </w:pPr>
  </w:style>
  <w:style w:type="paragraph" w:styleId="55">
    <w:name w:val="index 5"/>
    <w:basedOn w:val="a1"/>
    <w:next w:val="a1"/>
    <w:autoRedefine/>
    <w:uiPriority w:val="99"/>
    <w:semiHidden/>
    <w:unhideWhenUsed/>
    <w:rsid w:val="00852F58"/>
    <w:pPr>
      <w:spacing w:after="0" w:line="240" w:lineRule="auto"/>
      <w:ind w:left="1200" w:hanging="240"/>
    </w:pPr>
  </w:style>
  <w:style w:type="paragraph" w:styleId="61">
    <w:name w:val="index 6"/>
    <w:basedOn w:val="a1"/>
    <w:next w:val="a1"/>
    <w:autoRedefine/>
    <w:uiPriority w:val="99"/>
    <w:semiHidden/>
    <w:unhideWhenUsed/>
    <w:rsid w:val="00852F58"/>
    <w:pPr>
      <w:spacing w:after="0" w:line="240" w:lineRule="auto"/>
      <w:ind w:left="1440" w:hanging="240"/>
    </w:pPr>
  </w:style>
  <w:style w:type="paragraph" w:styleId="71">
    <w:name w:val="index 7"/>
    <w:basedOn w:val="a1"/>
    <w:next w:val="a1"/>
    <w:autoRedefine/>
    <w:uiPriority w:val="99"/>
    <w:semiHidden/>
    <w:unhideWhenUsed/>
    <w:rsid w:val="00852F58"/>
    <w:pPr>
      <w:spacing w:after="0" w:line="240" w:lineRule="auto"/>
      <w:ind w:left="1680" w:hanging="240"/>
    </w:pPr>
  </w:style>
  <w:style w:type="paragraph" w:styleId="81">
    <w:name w:val="index 8"/>
    <w:basedOn w:val="a1"/>
    <w:next w:val="a1"/>
    <w:autoRedefine/>
    <w:uiPriority w:val="99"/>
    <w:semiHidden/>
    <w:unhideWhenUsed/>
    <w:rsid w:val="00852F58"/>
    <w:pPr>
      <w:spacing w:after="0" w:line="240" w:lineRule="auto"/>
      <w:ind w:left="1920" w:hanging="240"/>
    </w:pPr>
  </w:style>
  <w:style w:type="paragraph" w:styleId="91">
    <w:name w:val="index 9"/>
    <w:basedOn w:val="a1"/>
    <w:next w:val="a1"/>
    <w:autoRedefine/>
    <w:uiPriority w:val="99"/>
    <w:semiHidden/>
    <w:unhideWhenUsed/>
    <w:rsid w:val="00852F58"/>
    <w:pPr>
      <w:spacing w:after="0" w:line="240" w:lineRule="auto"/>
      <w:ind w:left="2160" w:hanging="240"/>
    </w:pPr>
  </w:style>
  <w:style w:type="paragraph" w:styleId="affff3">
    <w:name w:val="index heading"/>
    <w:basedOn w:val="a1"/>
    <w:next w:val="11"/>
    <w:uiPriority w:val="99"/>
    <w:semiHidden/>
    <w:unhideWhenUsed/>
    <w:rsid w:val="00852F58"/>
    <w:rPr>
      <w:rFonts w:asciiTheme="majorHAnsi" w:eastAsiaTheme="majorEastAsia" w:hAnsiTheme="majorHAnsi" w:cstheme="majorBidi"/>
      <w:b/>
      <w:bCs/>
    </w:rPr>
  </w:style>
  <w:style w:type="paragraph" w:styleId="affff4">
    <w:name w:val="Plain Text"/>
    <w:basedOn w:val="a1"/>
    <w:link w:val="affff5"/>
    <w:uiPriority w:val="99"/>
    <w:semiHidden/>
    <w:unhideWhenUsed/>
    <w:rsid w:val="00852F58"/>
    <w:pPr>
      <w:spacing w:after="0" w:line="240" w:lineRule="auto"/>
    </w:pPr>
    <w:rPr>
      <w:rFonts w:ascii="Consolas" w:hAnsi="Consolas"/>
      <w:sz w:val="21"/>
      <w:szCs w:val="21"/>
    </w:rPr>
  </w:style>
  <w:style w:type="character" w:customStyle="1" w:styleId="affff5">
    <w:name w:val="纯文本 字符"/>
    <w:basedOn w:val="a2"/>
    <w:link w:val="affff4"/>
    <w:uiPriority w:val="99"/>
    <w:semiHidden/>
    <w:rsid w:val="00852F58"/>
    <w:rPr>
      <w:rFonts w:ascii="Consolas" w:hAnsi="Consolas"/>
      <w:sz w:val="21"/>
      <w:szCs w:val="21"/>
    </w:rPr>
  </w:style>
  <w:style w:type="paragraph" w:styleId="affff6">
    <w:name w:val="Closing"/>
    <w:basedOn w:val="a1"/>
    <w:link w:val="affff7"/>
    <w:uiPriority w:val="99"/>
    <w:semiHidden/>
    <w:unhideWhenUsed/>
    <w:rsid w:val="00852F58"/>
    <w:pPr>
      <w:spacing w:after="0" w:line="240" w:lineRule="auto"/>
      <w:ind w:left="4320"/>
    </w:pPr>
  </w:style>
  <w:style w:type="character" w:customStyle="1" w:styleId="affff7">
    <w:name w:val="结束语 字符"/>
    <w:basedOn w:val="a2"/>
    <w:link w:val="affff6"/>
    <w:uiPriority w:val="99"/>
    <w:semiHidden/>
    <w:rsid w:val="00852F58"/>
  </w:style>
  <w:style w:type="paragraph" w:styleId="affff8">
    <w:name w:val="footnote text"/>
    <w:basedOn w:val="a1"/>
    <w:link w:val="affff9"/>
    <w:uiPriority w:val="99"/>
    <w:semiHidden/>
    <w:unhideWhenUsed/>
    <w:rsid w:val="00852F58"/>
    <w:pPr>
      <w:spacing w:after="0" w:line="240" w:lineRule="auto"/>
    </w:pPr>
    <w:rPr>
      <w:sz w:val="20"/>
      <w:szCs w:val="20"/>
    </w:rPr>
  </w:style>
  <w:style w:type="character" w:customStyle="1" w:styleId="affff9">
    <w:name w:val="脚注文本 字符"/>
    <w:basedOn w:val="a2"/>
    <w:link w:val="affff8"/>
    <w:uiPriority w:val="99"/>
    <w:semiHidden/>
    <w:rsid w:val="00852F58"/>
    <w:rPr>
      <w:sz w:val="20"/>
      <w:szCs w:val="20"/>
    </w:rPr>
  </w:style>
  <w:style w:type="paragraph" w:styleId="affffa">
    <w:name w:val="caption"/>
    <w:basedOn w:val="a1"/>
    <w:next w:val="a1"/>
    <w:uiPriority w:val="35"/>
    <w:semiHidden/>
    <w:unhideWhenUsed/>
    <w:qFormat/>
    <w:rsid w:val="00852F58"/>
    <w:pPr>
      <w:spacing w:after="200" w:line="240" w:lineRule="auto"/>
    </w:pPr>
    <w:rPr>
      <w:i/>
      <w:iCs/>
      <w:color w:val="0E2841" w:themeColor="text2"/>
      <w:sz w:val="18"/>
      <w:szCs w:val="18"/>
    </w:rPr>
  </w:style>
  <w:style w:type="table" w:styleId="affffb">
    <w:name w:val="Table Grid"/>
    <w:basedOn w:val="a3"/>
    <w:uiPriority w:val="39"/>
    <w:rsid w:val="0033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Grid Table 1 Light"/>
    <w:basedOn w:val="a3"/>
    <w:uiPriority w:val="46"/>
    <w:rsid w:val="00E725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15</Pages>
  <Words>1957</Words>
  <Characters>11159</Characters>
  <Application>Microsoft Office Word</Application>
  <DocSecurity>0</DocSecurity>
  <Lines>92</Lines>
  <Paragraphs>26</Paragraphs>
  <ScaleCrop>false</ScaleCrop>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 Zhengchang</dc:creator>
  <cp:keywords/>
  <dc:description/>
  <cp:lastModifiedBy>Kou, Zhengchang</cp:lastModifiedBy>
  <cp:revision>70</cp:revision>
  <dcterms:created xsi:type="dcterms:W3CDTF">2026-04-14T20:18:00Z</dcterms:created>
  <dcterms:modified xsi:type="dcterms:W3CDTF">2026-04-21T16:31:00Z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id="JzzSfYcA"/&gt;&lt;style id="http://www.zotero.org/styles/nature" hasBibliography="1" bibliographyStyleHasBeenSet="1"/&gt;&lt;prefs&gt;&lt;pref name="fieldType" value="Field"/&gt;&lt;pref name="automaticJournalAbbreviatio</vt:lpwstr>
  </property>
  <property fmtid="{D5CDD505-2E9C-101B-9397-08002B2CF9AE}" pid="3" name="ZOTERO_PREF_2">
    <vt:lpwstr>ns" value="true"/&gt;&lt;/prefs&gt;&lt;/data&gt;</vt:lpwstr>
  </property>
</Properties>
</file>