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3E82CA" w14:textId="77777777" w:rsidR="006857E2" w:rsidRPr="00E85081" w:rsidRDefault="007E4772">
      <w:pPr>
        <w:rPr>
          <w:color w:val="000000" w:themeColor="text1"/>
        </w:rPr>
      </w:pPr>
      <w:r w:rsidRPr="00E85081">
        <w:rPr>
          <w:rStyle w:val="fontstyle01"/>
          <w:color w:val="000000" w:themeColor="text1"/>
        </w:rPr>
        <w:t>Supplemental Figures and Legends</w:t>
      </w:r>
    </w:p>
    <w:p w14:paraId="08EEAD96" w14:textId="13AB196A" w:rsidR="00334163" w:rsidRPr="00717CC6" w:rsidRDefault="005F4089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7ADEF22" wp14:editId="6078C1AE">
            <wp:extent cx="4171950" cy="15144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A5ABD92" w14:textId="4E6BD399" w:rsidR="006857E2" w:rsidRPr="00E85081" w:rsidRDefault="007E477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Fig.S1 </w:t>
      </w:r>
      <w:bookmarkStart w:id="1" w:name="OLE_LINK21"/>
      <w:bookmarkStart w:id="2" w:name="OLE_LINK20"/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(Related to Figure 1) </w:t>
      </w:r>
      <w:r w:rsidR="007F2E90"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Characteristics of </w:t>
      </w:r>
      <w:bookmarkEnd w:id="1"/>
      <w:bookmarkEnd w:id="2"/>
      <w:r w:rsidR="007F2E90"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sensitive and </w:t>
      </w:r>
      <w:r w:rsidR="00180B87"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resistant</w:t>
      </w: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breast cancer</w:t>
      </w:r>
      <w:r w:rsidR="00180B87"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cells</w:t>
      </w:r>
      <w:r w:rsidR="007F2E90"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627545E" w14:textId="77777777" w:rsidR="006857E2" w:rsidRPr="00E85081" w:rsidRDefault="007E4772" w:rsidP="00E85081">
      <w:pPr>
        <w:adjustRightInd w:val="0"/>
        <w:snapToGrid w:val="0"/>
        <w:spacing w:line="30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Proliferation (3 days) of resistant </w:t>
      </w:r>
      <w:r w:rsidRPr="00E8508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T47D 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cell</w:t>
      </w:r>
      <w:r w:rsidRPr="00E8508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8508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 compared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their sensitive counterparts upon ER inhibitors at increasing doses. Each value is the mean (±SD), n=5.</w:t>
      </w:r>
    </w:p>
    <w:p w14:paraId="13076478" w14:textId="4DBA9CA2" w:rsidR="00813DD5" w:rsidRPr="00E85081" w:rsidRDefault="00717CC6" w:rsidP="00E85081">
      <w:pPr>
        <w:adjustRightInd w:val="0"/>
        <w:snapToGrid w:val="0"/>
        <w:spacing w:line="30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9E7ED6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C19DA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13DD5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The estrogen receptor levels in naive and resistant MCF7 and T47D cells were determined by immunoblotting assay.</w:t>
      </w:r>
    </w:p>
    <w:p w14:paraId="37902547" w14:textId="77303768" w:rsidR="00582A55" w:rsidRPr="00E85081" w:rsidRDefault="00AB332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85081">
        <w:rPr>
          <w:noProof/>
          <w:color w:val="000000" w:themeColor="text1"/>
        </w:rPr>
        <w:drawing>
          <wp:inline distT="0" distB="0" distL="0" distR="0" wp14:anchorId="61282400" wp14:editId="72486F76">
            <wp:extent cx="5274310" cy="1318578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8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FC5F8" w14:textId="570DE66C" w:rsidR="00180B87" w:rsidRPr="00E85081" w:rsidRDefault="00180B87" w:rsidP="00180B87">
      <w:pPr>
        <w:adjustRightInd w:val="0"/>
        <w:snapToGrid w:val="0"/>
        <w:spacing w:line="36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</w:t>
      </w:r>
      <w:r w:rsidR="003E341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3E341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C</w:t>
      </w: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hanges of Has2 expression upon antiestrogens treatment</w:t>
      </w:r>
    </w:p>
    <w:p w14:paraId="06608083" w14:textId="2001A256" w:rsidR="00180B87" w:rsidRPr="00E85081" w:rsidRDefault="00180B87" w:rsidP="00180B87">
      <w:pPr>
        <w:adjustRightInd w:val="0"/>
        <w:snapToGrid w:val="0"/>
        <w:spacing w:line="36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proofErr w:type="gramStart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A.The</w:t>
      </w:r>
      <w:proofErr w:type="spellEnd"/>
      <w:proofErr w:type="gramEnd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expression of has2 genes in naïve ZR-75-1 cells treated with DMSO, E2 (1μM), tamoxifen (1μM), or </w:t>
      </w:r>
      <w:proofErr w:type="spellStart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fulvestrant</w:t>
      </w:r>
      <w:proofErr w:type="spellEnd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(1μM) for 3 days were detected by real-time PCR. Values are presented as the mean (±SD). All data represent at least three biological repeats. **p&lt; 0.01, vs. DMSO treatment group, n=3 </w:t>
      </w:r>
    </w:p>
    <w:p w14:paraId="3F2ED3DE" w14:textId="764635BC" w:rsidR="00180B87" w:rsidRPr="00E85081" w:rsidRDefault="00180B87" w:rsidP="00180B87">
      <w:pPr>
        <w:adjustRightInd w:val="0"/>
        <w:snapToGrid w:val="0"/>
        <w:spacing w:line="36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B. The changes of Has2 expression in naïve ZR-75-1 cells upon DMSO, E2 (1μM), tamoxifen (1μM), or </w:t>
      </w:r>
      <w:proofErr w:type="spellStart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fulvestrant</w:t>
      </w:r>
      <w:proofErr w:type="spellEnd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(1μM) treatment for 3 days were assessed by Western blot analysis.</w:t>
      </w:r>
    </w:p>
    <w:p w14:paraId="0282C0EC" w14:textId="4F8ABF87" w:rsidR="00180B87" w:rsidRDefault="00180B87" w:rsidP="00180B87">
      <w:pPr>
        <w:adjustRightInd w:val="0"/>
        <w:snapToGrid w:val="0"/>
        <w:spacing w:line="36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The changes of Has2 expression in response to </w:t>
      </w:r>
      <w:proofErr w:type="spellStart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fulvestrant</w:t>
      </w:r>
      <w:proofErr w:type="spellEnd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observed by immunoblotting in MCF7 and T47D cells treated for 0, 2, 4, 7, or 10 days. </w:t>
      </w:r>
    </w:p>
    <w:p w14:paraId="311F9218" w14:textId="77777777" w:rsidR="00E85081" w:rsidRDefault="00E85081" w:rsidP="00180B87">
      <w:pPr>
        <w:adjustRightInd w:val="0"/>
        <w:snapToGrid w:val="0"/>
        <w:spacing w:line="36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F54087" w14:textId="77777777" w:rsidR="00E85081" w:rsidRPr="00E85081" w:rsidRDefault="00E85081" w:rsidP="00180B87">
      <w:pPr>
        <w:adjustRightInd w:val="0"/>
        <w:snapToGrid w:val="0"/>
        <w:spacing w:line="36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1EABCC" w14:textId="6C8710BE" w:rsidR="00E065AE" w:rsidRPr="00E85081" w:rsidRDefault="004314DE" w:rsidP="00EF45C6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314DE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4172551" wp14:editId="6BD18B51">
            <wp:extent cx="4406900" cy="2173217"/>
            <wp:effectExtent l="0" t="0" r="0" b="0"/>
            <wp:docPr id="5" name="图片 5" descr="D:\2020结果整理\Endocrine resistance WB文件整理\20210826\0822\0824\20210824图片\FigS4-01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0结果整理\Endocrine resistance WB文件整理\20210826\0822\0824\20210824图片\FigS4-01-0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260" cy="2182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B9344" w14:textId="4A08BEB9" w:rsidR="00EF45C6" w:rsidRPr="00E85081" w:rsidRDefault="00EF45C6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ig.S</w:t>
      </w:r>
      <w:r w:rsidR="00CB45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Model of Has2 knockdown MCF7 cells and the expression of Has2-AS1.</w:t>
      </w:r>
    </w:p>
    <w:p w14:paraId="31A88984" w14:textId="0DE55916" w:rsidR="00BF532E" w:rsidRPr="003E341F" w:rsidRDefault="00EF45C6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</w:t>
      </w:r>
      <w:r w:rsidR="00BF532E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decrease of Has2 expression in </w:t>
      </w:r>
      <w:r w:rsidR="00BF532E" w:rsidRPr="00E85081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the cell model of Has2 knockdown by CRISPR/Cas9 plasmid</w:t>
      </w:r>
      <w:r w:rsidR="00BF532E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determined by</w:t>
      </w:r>
      <w:r w:rsidR="00DE5CD7" w:rsidRPr="004633E4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="00DE5CD7" w:rsidRPr="003E341F">
        <w:rPr>
          <w:rFonts w:ascii="Times New Roman" w:hAnsi="Times New Roman" w:cs="Times New Roman"/>
          <w:color w:val="000000" w:themeColor="text1"/>
          <w:sz w:val="24"/>
          <w:szCs w:val="24"/>
        </w:rPr>
        <w:t>RT-qPCR and</w:t>
      </w:r>
      <w:r w:rsidR="00BF532E" w:rsidRPr="003E34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immunoblotting assay. </w:t>
      </w:r>
    </w:p>
    <w:p w14:paraId="68A542BB" w14:textId="049EF02B" w:rsidR="00BF532E" w:rsidRPr="00E85081" w:rsidRDefault="00BF532E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B. The expression of HAS2-AS1 </w:t>
      </w:r>
      <w:r w:rsidRPr="00E85081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the cell model of Has2 knockdown by CRISPR/Cas9 plasmid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evaluated by </w:t>
      </w:r>
      <w:r w:rsidR="00AB3323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RT-qPCR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1681DB71" w14:textId="2D4286A7" w:rsidR="006857E2" w:rsidRPr="00E85081" w:rsidRDefault="007E4772" w:rsidP="00E85081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  <w:r w:rsidR="00AB3323" w:rsidRPr="00E85081">
        <w:rPr>
          <w:noProof/>
          <w:color w:val="000000" w:themeColor="text1"/>
        </w:rPr>
        <w:lastRenderedPageBreak/>
        <w:drawing>
          <wp:inline distT="0" distB="0" distL="0" distR="0" wp14:anchorId="7FD25A59" wp14:editId="788A0A29">
            <wp:extent cx="5274310" cy="135880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C36B3" w14:textId="56E665D7" w:rsidR="006857E2" w:rsidRPr="00E85081" w:rsidRDefault="007E477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</w:t>
      </w:r>
      <w:r w:rsidR="00CB45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Expression of Has2 in breast cancers from TCGA data.</w:t>
      </w:r>
    </w:p>
    <w:p w14:paraId="4B5B30CA" w14:textId="77777777" w:rsidR="006857E2" w:rsidRPr="00E85081" w:rsidRDefault="007E477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Downregulation of Has2 in breast cancers from TCGA data. </w:t>
      </w:r>
    </w:p>
    <w:p w14:paraId="046BA554" w14:textId="77777777" w:rsidR="006857E2" w:rsidRPr="00E85081" w:rsidRDefault="007E477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B. 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Differences 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of Has2 expression based on gender breast cancers from TCGA data.</w:t>
      </w:r>
    </w:p>
    <w:p w14:paraId="07C87982" w14:textId="5666451B" w:rsidR="003529CA" w:rsidRDefault="007E477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C. Differences of Has2 expression based on molecular subtypes of breast cancers from TCGA data.</w:t>
      </w:r>
    </w:p>
    <w:p w14:paraId="6C347900" w14:textId="77777777" w:rsidR="00E85081" w:rsidRDefault="00E85081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12E804" w14:textId="77777777" w:rsidR="00E85081" w:rsidRDefault="00E85081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5BB466" w14:textId="77777777" w:rsidR="00E85081" w:rsidRDefault="00E85081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2489D1" w14:textId="77777777" w:rsidR="00E85081" w:rsidRDefault="00E85081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C7EBD1" w14:textId="77777777" w:rsidR="00E85081" w:rsidRPr="00E85081" w:rsidRDefault="00E85081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3E821F" w14:textId="448CAF97" w:rsidR="006857E2" w:rsidRPr="00E85081" w:rsidRDefault="00AB3323" w:rsidP="0034526A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noProof/>
          <w:color w:val="000000" w:themeColor="text1"/>
        </w:rPr>
        <w:drawing>
          <wp:inline distT="0" distB="0" distL="0" distR="0" wp14:anchorId="19BE007B" wp14:editId="307EE980">
            <wp:extent cx="2490788" cy="2150492"/>
            <wp:effectExtent l="0" t="0" r="508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615" cy="218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2B330" w14:textId="59BA8D84" w:rsidR="006857E2" w:rsidRPr="00E85081" w:rsidRDefault="007E477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</w:t>
      </w:r>
      <w:r w:rsidR="00CB45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Expression of Ezrin based on molecular subtypes of breast cancers from TCGA data.</w:t>
      </w:r>
    </w:p>
    <w:p w14:paraId="4570D655" w14:textId="77777777" w:rsidR="006857E2" w:rsidRPr="00E85081" w:rsidRDefault="006857E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4DB66EE" w14:textId="77777777" w:rsidR="006857E2" w:rsidRPr="00E85081" w:rsidRDefault="006857E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008748E" w14:textId="77777777" w:rsidR="006857E2" w:rsidRPr="00E85081" w:rsidRDefault="006857E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F6C38FD" w14:textId="77777777" w:rsidR="006857E2" w:rsidRPr="00E85081" w:rsidRDefault="006857E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5D30DBE" w14:textId="0FD0B1C3" w:rsidR="006857E2" w:rsidRPr="00E85081" w:rsidRDefault="006857E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4404CA5" w14:textId="41C948BB" w:rsidR="00813DD5" w:rsidRPr="00E85081" w:rsidRDefault="00813DD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1F81243" w14:textId="04E17680" w:rsidR="00813DD5" w:rsidRPr="00E85081" w:rsidRDefault="00813DD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88BBE07" w14:textId="0405EEDC" w:rsidR="00813DD5" w:rsidRPr="00E85081" w:rsidRDefault="00813DD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2A91901" w14:textId="77777777" w:rsidR="00813DD5" w:rsidRPr="00E85081" w:rsidRDefault="00813DD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CC2DE9B" w14:textId="288DC3E3" w:rsidR="006857E2" w:rsidRPr="00E85081" w:rsidRDefault="00AB3323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noProof/>
          <w:color w:val="000000" w:themeColor="text1"/>
        </w:rPr>
        <w:drawing>
          <wp:inline distT="0" distB="0" distL="0" distR="0" wp14:anchorId="040B31CF" wp14:editId="538BB27D">
            <wp:extent cx="4336375" cy="1600518"/>
            <wp:effectExtent l="0" t="0" r="762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845" cy="1614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2BD12" w14:textId="77777777" w:rsidR="006857E2" w:rsidRPr="00E85081" w:rsidRDefault="006857E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77C306F" w14:textId="300A1D92" w:rsidR="006857E2" w:rsidRPr="00E85081" w:rsidRDefault="007E477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</w:t>
      </w:r>
      <w:r w:rsidR="00CB45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Expression of Ezrin was </w:t>
      </w:r>
      <w:proofErr w:type="spellStart"/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determinded</w:t>
      </w:r>
      <w:proofErr w:type="spellEnd"/>
      <w:r w:rsidRPr="00E8508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by immunoblotting assay as indicated</w:t>
      </w:r>
      <w:r w:rsidRPr="00E85081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</w:p>
    <w:p w14:paraId="625AE472" w14:textId="77A98BF9" w:rsidR="006857E2" w:rsidRPr="00E85081" w:rsidRDefault="007E477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Expression of Ezrin in response to tamoxifen or </w:t>
      </w:r>
      <w:proofErr w:type="spellStart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fulvestrant</w:t>
      </w:r>
      <w:proofErr w:type="spellEnd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 </w:t>
      </w:r>
      <w:r w:rsidR="00E85081">
        <w:rPr>
          <w:rFonts w:ascii="Times New Roman" w:hAnsi="Times New Roman" w:cs="Times New Roman"/>
          <w:color w:val="000000" w:themeColor="text1"/>
          <w:sz w:val="24"/>
          <w:szCs w:val="24"/>
        </w:rPr>
        <w:t>after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different </w:t>
      </w:r>
      <w:r w:rsidR="00FD5319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time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3FAC640" w14:textId="739A63F1" w:rsidR="006857E2" w:rsidRPr="00E85081" w:rsidRDefault="007E4772">
      <w:pPr>
        <w:adjustRightInd w:val="0"/>
        <w:snapToGrid w:val="0"/>
        <w:spacing w:line="360" w:lineRule="auto"/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B. Knocking down of Ezrin </w:t>
      </w:r>
      <w:r w:rsid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expression 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MCF7 cells by </w:t>
      </w:r>
      <w:r w:rsidRPr="00E85081"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  <w:t>siRNA targeting.</w:t>
      </w:r>
    </w:p>
    <w:p w14:paraId="5694611C" w14:textId="77777777" w:rsidR="006857E2" w:rsidRPr="00E85081" w:rsidRDefault="006857E2">
      <w:pPr>
        <w:adjustRightInd w:val="0"/>
        <w:snapToGrid w:val="0"/>
        <w:spacing w:line="360" w:lineRule="auto"/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</w:pPr>
    </w:p>
    <w:p w14:paraId="155E638A" w14:textId="77777777" w:rsidR="006857E2" w:rsidRPr="00E85081" w:rsidRDefault="006857E2">
      <w:pPr>
        <w:adjustRightInd w:val="0"/>
        <w:snapToGrid w:val="0"/>
        <w:spacing w:line="360" w:lineRule="auto"/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</w:pPr>
    </w:p>
    <w:p w14:paraId="611D5BFB" w14:textId="0272F025" w:rsidR="00F47C52" w:rsidRPr="00E85081" w:rsidRDefault="00F47C52">
      <w:pPr>
        <w:widowControl/>
        <w:jc w:val="left"/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</w:pPr>
      <w:r w:rsidRPr="00E85081"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0E7365B4" w14:textId="77777777" w:rsidR="006857E2" w:rsidRPr="00E85081" w:rsidRDefault="006857E2">
      <w:pPr>
        <w:adjustRightInd w:val="0"/>
        <w:snapToGrid w:val="0"/>
        <w:spacing w:line="360" w:lineRule="auto"/>
        <w:jc w:val="center"/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</w:pPr>
    </w:p>
    <w:p w14:paraId="1B9DA8C6" w14:textId="62D08BA0" w:rsidR="00F47C52" w:rsidRPr="00E85081" w:rsidRDefault="00836E47" w:rsidP="00AB3323">
      <w:pPr>
        <w:adjustRightInd w:val="0"/>
        <w:snapToGrid w:val="0"/>
        <w:spacing w:beforeLines="100" w:before="312" w:line="360" w:lineRule="auto"/>
        <w:jc w:val="center"/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B673818" wp14:editId="0C8198D3">
            <wp:extent cx="4935855" cy="169037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855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AE60B" w14:textId="71B3558B" w:rsidR="00F47C52" w:rsidRPr="00E85081" w:rsidRDefault="00F47C52" w:rsidP="00F47C52">
      <w:pPr>
        <w:adjustRightInd w:val="0"/>
        <w:snapToGrid w:val="0"/>
        <w:spacing w:beforeLines="100" w:before="312" w:line="360" w:lineRule="auto"/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</w:pP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>Fig.S</w:t>
      </w:r>
      <w:r w:rsidR="00CB459A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>7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proofErr w:type="gramStart"/>
      <w:r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>The</w:t>
      </w:r>
      <w:proofErr w:type="gramEnd"/>
      <w:r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 xml:space="preserve"> expression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of Ezrin and </w:t>
      </w:r>
      <w:r w:rsidR="008E1EDC"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>Has2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8E1EDC"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 xml:space="preserve">in human breast carcinomas 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>was</w:t>
      </w:r>
      <w:r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 xml:space="preserve"> analyzed by </w:t>
      </w:r>
      <w:r w:rsidR="008E1EDC"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>immunohistochemistry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assay</w:t>
      </w:r>
      <w:r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="00813DD5"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</w:p>
    <w:p w14:paraId="2E601815" w14:textId="549EEEF1" w:rsidR="00813DD5" w:rsidRPr="00E85081" w:rsidRDefault="00D95A68" w:rsidP="00A1263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</w:t>
      </w:r>
      <w:r w:rsidR="00560F7D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expression of </w:t>
      </w:r>
      <w:r w:rsidR="00BE101C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ER and Ezrin in human breast cancer</w:t>
      </w:r>
      <w:r w:rsidR="00560F7D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BE101C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 w:rsidR="00560F7D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="00BE101C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evaluated by immunohistochemistry assay. </w:t>
      </w:r>
      <w:r w:rsidR="00510995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13DD5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ignificant (*</w:t>
      </w:r>
      <w:r w:rsidR="001A24AB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813DD5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&lt; 0.05) decrease </w:t>
      </w:r>
      <w:r w:rsidR="00186229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813DD5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Ezrin staining was observed in those patients with ER-positive primary </w:t>
      </w:r>
      <w:r w:rsidR="00186229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breast cancer</w:t>
      </w:r>
      <w:r w:rsidR="00813DD5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compared with those with ER</w:t>
      </w:r>
      <w:r w:rsidR="007863CC" w:rsidRPr="00E8508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α</w:t>
      </w:r>
      <w:r w:rsidR="00813DD5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-negative</w:t>
      </w:r>
      <w:r w:rsidR="00510995" w:rsidRPr="00E8508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186229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cancer</w:t>
      </w:r>
      <w:r w:rsidR="00813DD5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877F1EA" w14:textId="79F46F83" w:rsidR="00560F7D" w:rsidRPr="00E85081" w:rsidRDefault="00186229" w:rsidP="00A1263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B.</w:t>
      </w:r>
      <w:r w:rsidR="00560F7D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expression of Ezrin and Has2 in ER-positive breast cancers was evaluated by immunohistochemistry assay. </w:t>
      </w:r>
    </w:p>
    <w:p w14:paraId="7A6F0141" w14:textId="2376374D" w:rsidR="00186229" w:rsidRPr="00E85081" w:rsidRDefault="00186229" w:rsidP="004244E6">
      <w:pPr>
        <w:adjustRightInd w:val="0"/>
        <w:snapToGrid w:val="0"/>
        <w:spacing w:beforeLines="100" w:before="312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116EF3" w14:textId="483ECB79" w:rsidR="00F47C52" w:rsidRPr="00E85081" w:rsidRDefault="00F47C52">
      <w:pPr>
        <w:adjustRightInd w:val="0"/>
        <w:snapToGrid w:val="0"/>
        <w:spacing w:line="360" w:lineRule="auto"/>
        <w:jc w:val="center"/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</w:pPr>
    </w:p>
    <w:p w14:paraId="43DA58D6" w14:textId="77777777" w:rsidR="00F47C52" w:rsidRPr="00E85081" w:rsidRDefault="00F47C52">
      <w:pPr>
        <w:adjustRightInd w:val="0"/>
        <w:snapToGrid w:val="0"/>
        <w:spacing w:line="360" w:lineRule="auto"/>
        <w:jc w:val="center"/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</w:pPr>
    </w:p>
    <w:p w14:paraId="3E5E8486" w14:textId="587EB5B7" w:rsidR="006857E2" w:rsidRPr="00E85081" w:rsidRDefault="007E077E">
      <w:pPr>
        <w:adjustRightInd w:val="0"/>
        <w:snapToGrid w:val="0"/>
        <w:spacing w:line="360" w:lineRule="auto"/>
        <w:rPr>
          <w:rFonts w:ascii="Times New Roman" w:eastAsia="LegacySerifStd-Book" w:hAnsi="Times New Roman" w:cs="Times New Roman"/>
          <w:color w:val="000000" w:themeColor="text1"/>
          <w:kern w:val="0"/>
          <w:sz w:val="24"/>
          <w:szCs w:val="24"/>
        </w:rPr>
      </w:pPr>
      <w:r w:rsidRPr="00E85081">
        <w:rPr>
          <w:noProof/>
          <w:color w:val="000000" w:themeColor="text1"/>
        </w:rPr>
        <w:drawing>
          <wp:inline distT="0" distB="0" distL="0" distR="0" wp14:anchorId="7877BE01" wp14:editId="147E9DF6">
            <wp:extent cx="4772025" cy="1304925"/>
            <wp:effectExtent l="0" t="0" r="9525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EE870" w14:textId="1244A81B" w:rsidR="006857E2" w:rsidRPr="00E85081" w:rsidRDefault="007E4772" w:rsidP="003C160A">
      <w:pPr>
        <w:adjustRightInd w:val="0"/>
        <w:snapToGrid w:val="0"/>
        <w:spacing w:beforeLines="100" w:before="312" w:line="360" w:lineRule="auto"/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</w:pP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>Fig.S</w:t>
      </w:r>
      <w:r w:rsidR="00CB459A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>8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proofErr w:type="gramStart"/>
      <w:r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>The</w:t>
      </w:r>
      <w:proofErr w:type="gramEnd"/>
      <w:r w:rsidR="00C75F6B"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>co-</w:t>
      </w:r>
      <w:r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>localization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of Ezrin and ER</w:t>
      </w:r>
      <w:r w:rsidR="0000071E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was</w:t>
      </w:r>
      <w:r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 xml:space="preserve"> analyzed by immunoprecipitation</w:t>
      </w:r>
      <w:r w:rsidRPr="00E85081">
        <w:rPr>
          <w:rFonts w:ascii="Times New Roman" w:eastAsia="LegacySerifStd-Book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assay</w:t>
      </w:r>
      <w:r w:rsidRPr="00E85081">
        <w:rPr>
          <w:rFonts w:ascii="Times New Roman" w:eastAsia="LegacySerifStd-Book" w:hAnsi="Times New Roman" w:cs="Times New Roman"/>
          <w:b/>
          <w:color w:val="000000" w:themeColor="text1"/>
          <w:kern w:val="0"/>
          <w:sz w:val="24"/>
          <w:szCs w:val="24"/>
        </w:rPr>
        <w:t>.</w:t>
      </w:r>
    </w:p>
    <w:p w14:paraId="0023FD81" w14:textId="2E5AAF64" w:rsidR="00426787" w:rsidRPr="00E85081" w:rsidRDefault="00426787" w:rsidP="003C160A">
      <w:pPr>
        <w:pStyle w:val="aa"/>
        <w:numPr>
          <w:ilvl w:val="0"/>
          <w:numId w:val="1"/>
        </w:numPr>
        <w:adjustRightInd w:val="0"/>
        <w:snapToGrid w:val="0"/>
        <w:spacing w:beforeLines="50" w:before="156" w:line="360" w:lineRule="auto"/>
        <w:ind w:left="408" w:hangingChars="170" w:hanging="408"/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</w:pPr>
      <w:bookmarkStart w:id="3" w:name="OLE_LINK15"/>
      <w:bookmarkStart w:id="4" w:name="OLE_LINK14"/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ER</w:t>
      </w:r>
      <w:r w:rsidR="00290406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 xml:space="preserve"> was precipitated from 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r w:rsidR="00E93B91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 MCF7 and T47D </w:t>
      </w: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 xml:space="preserve">cell lysates; immune complexes were separated by SDS-PAGE and subjected to immunoblot analysis with an Ezrin antibody. Both of 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MCF7 and T47D</w:t>
      </w: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 xml:space="preserve"> cells exhibited </w:t>
      </w:r>
      <w:r w:rsidR="00290406"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>ER</w:t>
      </w:r>
      <w:r w:rsidR="00290406"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="00290406"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>-</w:t>
      </w: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>Ezrin coimmunoprecipitation.</w:t>
      </w:r>
    </w:p>
    <w:p w14:paraId="2B55D4A0" w14:textId="2289FB50" w:rsidR="007E4A46" w:rsidRPr="00E85081" w:rsidRDefault="007E4A46" w:rsidP="007E4A46">
      <w:pPr>
        <w:pStyle w:val="aa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</w:pP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lastRenderedPageBreak/>
        <w:t xml:space="preserve">Ezrin was precipitated from 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naïve MCF7 and T47D </w:t>
      </w: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 xml:space="preserve">cell lysates; immune complexes were separated by SDS-PAGE and </w:t>
      </w:r>
      <w:r w:rsidR="003C160A"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>analyzed by</w:t>
      </w: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 xml:space="preserve"> immunoblot analysis with an ER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α </w:t>
      </w: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 xml:space="preserve">antibody. Both of 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MCF7 and T47D</w:t>
      </w: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 xml:space="preserve"> cells exhibited Ezrin-ER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Pr="00E85081"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  <w:t xml:space="preserve"> coimmunoprecipitation.</w:t>
      </w:r>
    </w:p>
    <w:p w14:paraId="45EE1C0A" w14:textId="77777777" w:rsidR="00E85081" w:rsidRDefault="00E85081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0AAE509A" w14:textId="59B6FE52" w:rsidR="009B4364" w:rsidRPr="00E85081" w:rsidRDefault="00E02103" w:rsidP="00E02103">
      <w:pPr>
        <w:adjustRightInd w:val="0"/>
        <w:snapToGrid w:val="0"/>
        <w:spacing w:line="360" w:lineRule="auto"/>
        <w:rPr>
          <w:rFonts w:ascii="Times New Roman" w:eastAsia="LegacySerifStd-Book" w:hAnsi="Times New Roman" w:cs="Times New Roman"/>
          <w:bCs/>
          <w:color w:val="000000" w:themeColor="text1"/>
          <w:kern w:val="0"/>
          <w:sz w:val="24"/>
          <w:szCs w:val="24"/>
        </w:rPr>
      </w:pPr>
      <w:r w:rsidRPr="00E85081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lastRenderedPageBreak/>
        <w:t>S</w:t>
      </w:r>
      <w:r w:rsidRPr="00E8508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upplemental Table 1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Clinicopathological features of breast cancer</w:t>
      </w:r>
      <w:r w:rsidR="00E8508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E85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3"/>
      <w:bookmarkEnd w:id="4"/>
      <w:r w:rsidR="00E85081">
        <w:rPr>
          <w:rFonts w:ascii="Times New Roman" w:hAnsi="Times New Roman" w:cs="Times New Roman"/>
          <w:color w:val="000000" w:themeColor="text1"/>
          <w:sz w:val="24"/>
          <w:szCs w:val="24"/>
        </w:rPr>
        <w:t>in relation to Has2 and Ezrin expression.</w:t>
      </w:r>
    </w:p>
    <w:tbl>
      <w:tblPr>
        <w:tblStyle w:val="ab"/>
        <w:tblW w:w="9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26"/>
        <w:gridCol w:w="992"/>
        <w:gridCol w:w="1301"/>
        <w:gridCol w:w="400"/>
        <w:gridCol w:w="850"/>
        <w:gridCol w:w="451"/>
        <w:gridCol w:w="1250"/>
        <w:gridCol w:w="1443"/>
        <w:gridCol w:w="142"/>
        <w:gridCol w:w="1392"/>
      </w:tblGrid>
      <w:tr w:rsidR="00E85081" w:rsidRPr="00FB4DA3" w14:paraId="52A08954" w14:textId="77777777" w:rsidTr="00646D9C">
        <w:trPr>
          <w:trHeight w:val="300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648ED998" w14:textId="1D0B2694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Tissue marker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</w:tcBorders>
          </w:tcPr>
          <w:p w14:paraId="1A0BBB5A" w14:textId="769F1910" w:rsidR="00F24C96" w:rsidRPr="007A6872" w:rsidRDefault="00F24C96" w:rsidP="00F24C9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n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C88C688" w14:textId="77777777" w:rsidR="00F24C96" w:rsidRPr="007A6872" w:rsidRDefault="00F24C96" w:rsidP="00EB4CBE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Has2 expression (IOD)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66CFBA9C" w14:textId="263363CF" w:rsidR="00F24C96" w:rsidRPr="007A6872" w:rsidRDefault="00F24C96" w:rsidP="00EB4CBE">
            <w:pPr>
              <w:pStyle w:val="aa"/>
              <w:adjustRightInd w:val="0"/>
              <w:snapToGrid w:val="0"/>
              <w:ind w:firstLineChars="0" w:firstLine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74181DF" w14:textId="773612D5" w:rsidR="00F24C96" w:rsidRPr="007A6872" w:rsidRDefault="00F24C96" w:rsidP="00EB4CBE">
            <w:pPr>
              <w:pStyle w:val="aa"/>
              <w:adjustRightInd w:val="0"/>
              <w:snapToGrid w:val="0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Ezrin expression (IOD)</w:t>
            </w:r>
          </w:p>
        </w:tc>
        <w:tc>
          <w:tcPr>
            <w:tcW w:w="1534" w:type="dxa"/>
            <w:gridSpan w:val="2"/>
            <w:tcBorders>
              <w:top w:val="single" w:sz="4" w:space="0" w:color="auto"/>
            </w:tcBorders>
          </w:tcPr>
          <w:p w14:paraId="6720065A" w14:textId="77777777" w:rsidR="00F24C96" w:rsidRPr="00FB4DA3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85081" w:rsidRPr="00FB4DA3" w14:paraId="24B09158" w14:textId="77777777" w:rsidTr="00646D9C">
        <w:trPr>
          <w:trHeight w:val="306"/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7AE1B795" w14:textId="77777777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426" w:type="dxa"/>
            <w:vMerge/>
            <w:tcBorders>
              <w:bottom w:val="single" w:sz="4" w:space="0" w:color="auto"/>
            </w:tcBorders>
          </w:tcPr>
          <w:p w14:paraId="404CBA20" w14:textId="77777777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A8D4626" w14:textId="3B542800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Median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C9088D" w14:textId="268F6C8E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95% CI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35A06E0" w14:textId="33FFE0CD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P value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C6B0BE" w14:textId="3E46AEEC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Median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14:paraId="44773C0B" w14:textId="38B15AD8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1534" w:type="dxa"/>
            <w:gridSpan w:val="2"/>
            <w:tcBorders>
              <w:bottom w:val="single" w:sz="4" w:space="0" w:color="auto"/>
            </w:tcBorders>
          </w:tcPr>
          <w:p w14:paraId="2D4755BA" w14:textId="06F6D269" w:rsidR="00F24C96" w:rsidRPr="00FB4DA3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27CFE">
              <w:rPr>
                <w:rFonts w:ascii="Times New Roman" w:hAnsi="Times New Roman" w:cs="Times New Roman"/>
                <w:color w:val="000000" w:themeColor="text1"/>
                <w:szCs w:val="21"/>
              </w:rPr>
              <w:t>P value</w:t>
            </w:r>
          </w:p>
        </w:tc>
      </w:tr>
      <w:tr w:rsidR="00E85081" w:rsidRPr="00FB4DA3" w14:paraId="6E806991" w14:textId="77777777" w:rsidTr="00646D9C">
        <w:trPr>
          <w:trHeight w:val="420"/>
          <w:jc w:val="center"/>
        </w:trPr>
        <w:tc>
          <w:tcPr>
            <w:tcW w:w="1134" w:type="dxa"/>
            <w:tcBorders>
              <w:top w:val="single" w:sz="4" w:space="0" w:color="auto"/>
            </w:tcBorders>
          </w:tcPr>
          <w:p w14:paraId="2A990A63" w14:textId="19349546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Age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14:paraId="4C30321C" w14:textId="77777777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FFF3436" w14:textId="77777777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2C82E5DE" w14:textId="77777777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4B93F01" w14:textId="77777777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41B2DC89" w14:textId="77777777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</w:tcBorders>
          </w:tcPr>
          <w:p w14:paraId="05C33F14" w14:textId="77777777" w:rsidR="00F24C96" w:rsidRPr="007A6872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</w:tcBorders>
          </w:tcPr>
          <w:p w14:paraId="2E57846F" w14:textId="77777777" w:rsidR="00F24C96" w:rsidRPr="00FB4DA3" w:rsidRDefault="00F24C96" w:rsidP="00F24C96">
            <w:pPr>
              <w:pStyle w:val="aa"/>
              <w:adjustRightInd w:val="0"/>
              <w:snapToGrid w:val="0"/>
              <w:spacing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85081" w:rsidRPr="00FB4DA3" w14:paraId="536A4C4A" w14:textId="77777777" w:rsidTr="00646D9C">
        <w:trPr>
          <w:trHeight w:val="427"/>
          <w:jc w:val="center"/>
        </w:trPr>
        <w:tc>
          <w:tcPr>
            <w:tcW w:w="1134" w:type="dxa"/>
          </w:tcPr>
          <w:p w14:paraId="24C4AF77" w14:textId="114F60F9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≤65y</w:t>
            </w:r>
          </w:p>
        </w:tc>
        <w:tc>
          <w:tcPr>
            <w:tcW w:w="426" w:type="dxa"/>
          </w:tcPr>
          <w:p w14:paraId="288C418C" w14:textId="1C7760AF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992" w:type="dxa"/>
          </w:tcPr>
          <w:p w14:paraId="27BB5F1E" w14:textId="169FF5C1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241915</w:t>
            </w:r>
          </w:p>
        </w:tc>
        <w:tc>
          <w:tcPr>
            <w:tcW w:w="1701" w:type="dxa"/>
            <w:gridSpan w:val="2"/>
          </w:tcPr>
          <w:p w14:paraId="5A3CD1C5" w14:textId="7899BEE5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154413-301681</w:t>
            </w:r>
          </w:p>
        </w:tc>
        <w:tc>
          <w:tcPr>
            <w:tcW w:w="850" w:type="dxa"/>
          </w:tcPr>
          <w:p w14:paraId="6A486488" w14:textId="28A4D801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0.4058</w:t>
            </w:r>
          </w:p>
        </w:tc>
        <w:tc>
          <w:tcPr>
            <w:tcW w:w="1701" w:type="dxa"/>
            <w:gridSpan w:val="2"/>
          </w:tcPr>
          <w:p w14:paraId="764599CF" w14:textId="57A273CC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132170</w:t>
            </w:r>
          </w:p>
        </w:tc>
        <w:tc>
          <w:tcPr>
            <w:tcW w:w="1585" w:type="dxa"/>
            <w:gridSpan w:val="2"/>
          </w:tcPr>
          <w:p w14:paraId="672A8352" w14:textId="66B56F62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72078-230682</w:t>
            </w:r>
          </w:p>
        </w:tc>
        <w:tc>
          <w:tcPr>
            <w:tcW w:w="1392" w:type="dxa"/>
          </w:tcPr>
          <w:p w14:paraId="64FCDAFF" w14:textId="2CEEB6BF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D27CFE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0.2904</w:t>
            </w:r>
          </w:p>
        </w:tc>
      </w:tr>
      <w:tr w:rsidR="00E85081" w:rsidRPr="00FB4DA3" w14:paraId="3AB0DC87" w14:textId="77777777" w:rsidTr="00646D9C">
        <w:trPr>
          <w:trHeight w:val="276"/>
          <w:jc w:val="center"/>
        </w:trPr>
        <w:tc>
          <w:tcPr>
            <w:tcW w:w="1134" w:type="dxa"/>
          </w:tcPr>
          <w:p w14:paraId="2FFDA30D" w14:textId="2D47DFF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&gt;65y</w:t>
            </w:r>
          </w:p>
        </w:tc>
        <w:tc>
          <w:tcPr>
            <w:tcW w:w="426" w:type="dxa"/>
          </w:tcPr>
          <w:p w14:paraId="30650057" w14:textId="5A5A44A3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992" w:type="dxa"/>
          </w:tcPr>
          <w:p w14:paraId="2DCAE28C" w14:textId="6D94B084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236245</w:t>
            </w:r>
          </w:p>
        </w:tc>
        <w:tc>
          <w:tcPr>
            <w:tcW w:w="1701" w:type="dxa"/>
            <w:gridSpan w:val="2"/>
          </w:tcPr>
          <w:p w14:paraId="5B61DFA3" w14:textId="2814C082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177706-366619</w:t>
            </w:r>
          </w:p>
        </w:tc>
        <w:tc>
          <w:tcPr>
            <w:tcW w:w="850" w:type="dxa"/>
          </w:tcPr>
          <w:p w14:paraId="54CD54B1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6436FA64" w14:textId="12D3A6A8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208760</w:t>
            </w:r>
          </w:p>
        </w:tc>
        <w:tc>
          <w:tcPr>
            <w:tcW w:w="1585" w:type="dxa"/>
            <w:gridSpan w:val="2"/>
          </w:tcPr>
          <w:p w14:paraId="2C30C457" w14:textId="013A1D75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68921-381081</w:t>
            </w:r>
          </w:p>
        </w:tc>
        <w:tc>
          <w:tcPr>
            <w:tcW w:w="1392" w:type="dxa"/>
          </w:tcPr>
          <w:p w14:paraId="65E91AAA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E85081" w:rsidRPr="00FB4DA3" w14:paraId="69CF11DB" w14:textId="77777777" w:rsidTr="00646D9C">
        <w:trPr>
          <w:trHeight w:val="413"/>
          <w:jc w:val="center"/>
        </w:trPr>
        <w:tc>
          <w:tcPr>
            <w:tcW w:w="1134" w:type="dxa"/>
          </w:tcPr>
          <w:p w14:paraId="2E08E8AE" w14:textId="16112831" w:rsidR="00F24C96" w:rsidRPr="007A6872" w:rsidRDefault="00EE09B9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S</w:t>
            </w:r>
            <w:r w:rsidR="00F24C96"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ex</w:t>
            </w:r>
          </w:p>
        </w:tc>
        <w:tc>
          <w:tcPr>
            <w:tcW w:w="8647" w:type="dxa"/>
            <w:gridSpan w:val="10"/>
          </w:tcPr>
          <w:p w14:paraId="562BCFC8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E85081" w:rsidRPr="00FB4DA3" w14:paraId="5F6409E9" w14:textId="77777777" w:rsidTr="00646D9C">
        <w:trPr>
          <w:trHeight w:val="301"/>
          <w:jc w:val="center"/>
        </w:trPr>
        <w:tc>
          <w:tcPr>
            <w:tcW w:w="1134" w:type="dxa"/>
          </w:tcPr>
          <w:p w14:paraId="47ECF578" w14:textId="1E11680E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426" w:type="dxa"/>
          </w:tcPr>
          <w:p w14:paraId="6891E08C" w14:textId="1CD1B130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992" w:type="dxa"/>
          </w:tcPr>
          <w:p w14:paraId="3F60408A" w14:textId="0F63410E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340168</w:t>
            </w:r>
          </w:p>
        </w:tc>
        <w:tc>
          <w:tcPr>
            <w:tcW w:w="1701" w:type="dxa"/>
            <w:gridSpan w:val="2"/>
          </w:tcPr>
          <w:p w14:paraId="6A98B443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</w:tcPr>
          <w:p w14:paraId="7F486F23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18DC9B23" w14:textId="4AEDBA9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15442</w:t>
            </w:r>
            <w:r w:rsidR="0098493F"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3</w:t>
            </w:r>
          </w:p>
        </w:tc>
        <w:tc>
          <w:tcPr>
            <w:tcW w:w="1585" w:type="dxa"/>
            <w:gridSpan w:val="2"/>
          </w:tcPr>
          <w:p w14:paraId="62384649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392" w:type="dxa"/>
          </w:tcPr>
          <w:p w14:paraId="23ED3DAE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E85081" w:rsidRPr="00FB4DA3" w14:paraId="5F4C6C01" w14:textId="77777777" w:rsidTr="00646D9C">
        <w:trPr>
          <w:trHeight w:val="419"/>
          <w:jc w:val="center"/>
        </w:trPr>
        <w:tc>
          <w:tcPr>
            <w:tcW w:w="1134" w:type="dxa"/>
          </w:tcPr>
          <w:p w14:paraId="1BDD1759" w14:textId="33873895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Female</w:t>
            </w:r>
          </w:p>
        </w:tc>
        <w:tc>
          <w:tcPr>
            <w:tcW w:w="426" w:type="dxa"/>
          </w:tcPr>
          <w:p w14:paraId="0BD573CC" w14:textId="6592842B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992" w:type="dxa"/>
          </w:tcPr>
          <w:p w14:paraId="16C81102" w14:textId="7B0A9BBF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236245</w:t>
            </w:r>
          </w:p>
        </w:tc>
        <w:tc>
          <w:tcPr>
            <w:tcW w:w="1701" w:type="dxa"/>
            <w:gridSpan w:val="2"/>
          </w:tcPr>
          <w:p w14:paraId="14414089" w14:textId="777F1D4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184857-294377</w:t>
            </w:r>
          </w:p>
        </w:tc>
        <w:tc>
          <w:tcPr>
            <w:tcW w:w="850" w:type="dxa"/>
          </w:tcPr>
          <w:p w14:paraId="26559433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3C23267E" w14:textId="694E8813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134608</w:t>
            </w:r>
          </w:p>
        </w:tc>
        <w:tc>
          <w:tcPr>
            <w:tcW w:w="1585" w:type="dxa"/>
            <w:gridSpan w:val="2"/>
          </w:tcPr>
          <w:p w14:paraId="2B8891EE" w14:textId="2C20B4E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107373-255659</w:t>
            </w:r>
          </w:p>
        </w:tc>
        <w:tc>
          <w:tcPr>
            <w:tcW w:w="1392" w:type="dxa"/>
          </w:tcPr>
          <w:p w14:paraId="31532F5A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E85081" w:rsidRPr="00FB4DA3" w14:paraId="65127021" w14:textId="77777777" w:rsidTr="00646D9C">
        <w:trPr>
          <w:trHeight w:val="566"/>
          <w:jc w:val="center"/>
        </w:trPr>
        <w:tc>
          <w:tcPr>
            <w:tcW w:w="1134" w:type="dxa"/>
          </w:tcPr>
          <w:p w14:paraId="11D85A2D" w14:textId="40E54FDF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Tumor size, cm</w:t>
            </w:r>
          </w:p>
        </w:tc>
        <w:tc>
          <w:tcPr>
            <w:tcW w:w="8647" w:type="dxa"/>
            <w:gridSpan w:val="10"/>
          </w:tcPr>
          <w:p w14:paraId="41BF5AFD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E85081" w:rsidRPr="00FB4DA3" w14:paraId="1BE6EBC6" w14:textId="77777777" w:rsidTr="00646D9C">
        <w:trPr>
          <w:trHeight w:val="433"/>
          <w:jc w:val="center"/>
        </w:trPr>
        <w:tc>
          <w:tcPr>
            <w:tcW w:w="1134" w:type="dxa"/>
          </w:tcPr>
          <w:p w14:paraId="0F648220" w14:textId="5A0E099A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≤2</w:t>
            </w:r>
          </w:p>
        </w:tc>
        <w:tc>
          <w:tcPr>
            <w:tcW w:w="426" w:type="dxa"/>
          </w:tcPr>
          <w:p w14:paraId="1DE0BAD4" w14:textId="2858231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992" w:type="dxa"/>
          </w:tcPr>
          <w:p w14:paraId="516C0924" w14:textId="2A1C2295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234755</w:t>
            </w:r>
          </w:p>
        </w:tc>
        <w:tc>
          <w:tcPr>
            <w:tcW w:w="1701" w:type="dxa"/>
            <w:gridSpan w:val="2"/>
          </w:tcPr>
          <w:p w14:paraId="38A797C6" w14:textId="33734172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178894-323035</w:t>
            </w:r>
          </w:p>
        </w:tc>
        <w:tc>
          <w:tcPr>
            <w:tcW w:w="850" w:type="dxa"/>
          </w:tcPr>
          <w:p w14:paraId="10765DC6" w14:textId="32CBB48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0.7551</w:t>
            </w:r>
          </w:p>
        </w:tc>
        <w:tc>
          <w:tcPr>
            <w:tcW w:w="1701" w:type="dxa"/>
            <w:gridSpan w:val="2"/>
          </w:tcPr>
          <w:p w14:paraId="27F83C6A" w14:textId="39EA56AE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144515</w:t>
            </w:r>
          </w:p>
        </w:tc>
        <w:tc>
          <w:tcPr>
            <w:tcW w:w="1585" w:type="dxa"/>
            <w:gridSpan w:val="2"/>
          </w:tcPr>
          <w:p w14:paraId="79326CEB" w14:textId="52C0C3E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97748-300402</w:t>
            </w:r>
          </w:p>
        </w:tc>
        <w:tc>
          <w:tcPr>
            <w:tcW w:w="1392" w:type="dxa"/>
          </w:tcPr>
          <w:p w14:paraId="1E897F57" w14:textId="583F8A8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D27CFE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0.4307</w:t>
            </w:r>
          </w:p>
        </w:tc>
      </w:tr>
      <w:tr w:rsidR="00E85081" w:rsidRPr="00FB4DA3" w14:paraId="23FC9C18" w14:textId="77777777" w:rsidTr="00646D9C">
        <w:trPr>
          <w:trHeight w:val="297"/>
          <w:jc w:val="center"/>
        </w:trPr>
        <w:tc>
          <w:tcPr>
            <w:tcW w:w="1134" w:type="dxa"/>
          </w:tcPr>
          <w:p w14:paraId="168D12BC" w14:textId="23297AFD" w:rsidR="00F24C96" w:rsidRPr="007A6872" w:rsidRDefault="00F24C96" w:rsidP="007A687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&gt;2</w:t>
            </w:r>
          </w:p>
          <w:p w14:paraId="2AC3BAC0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26" w:type="dxa"/>
          </w:tcPr>
          <w:p w14:paraId="55750838" w14:textId="44496E47" w:rsidR="00F24C96" w:rsidRPr="007A6872" w:rsidRDefault="00F24C96" w:rsidP="007A687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  <w:p w14:paraId="31E018F0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</w:tcPr>
          <w:p w14:paraId="7D298A12" w14:textId="411E7F70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261436</w:t>
            </w:r>
          </w:p>
        </w:tc>
        <w:tc>
          <w:tcPr>
            <w:tcW w:w="1701" w:type="dxa"/>
            <w:gridSpan w:val="2"/>
          </w:tcPr>
          <w:p w14:paraId="3DA2E168" w14:textId="76A95951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130519-336844</w:t>
            </w:r>
          </w:p>
        </w:tc>
        <w:tc>
          <w:tcPr>
            <w:tcW w:w="850" w:type="dxa"/>
          </w:tcPr>
          <w:p w14:paraId="2CAE18D7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2DFBC394" w14:textId="3CE7632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148537</w:t>
            </w:r>
          </w:p>
        </w:tc>
        <w:tc>
          <w:tcPr>
            <w:tcW w:w="1585" w:type="dxa"/>
            <w:gridSpan w:val="2"/>
          </w:tcPr>
          <w:p w14:paraId="2E8AC594" w14:textId="6E4CD668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47356-236409</w:t>
            </w:r>
          </w:p>
        </w:tc>
        <w:tc>
          <w:tcPr>
            <w:tcW w:w="1392" w:type="dxa"/>
          </w:tcPr>
          <w:p w14:paraId="1CCA9D2E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E85081" w:rsidRPr="00FB4DA3" w14:paraId="33381133" w14:textId="77777777" w:rsidTr="00646D9C">
        <w:trPr>
          <w:trHeight w:val="413"/>
          <w:jc w:val="center"/>
        </w:trPr>
        <w:tc>
          <w:tcPr>
            <w:tcW w:w="1134" w:type="dxa"/>
          </w:tcPr>
          <w:p w14:paraId="2DBD7F12" w14:textId="60CCB1F4" w:rsidR="00F24C96" w:rsidRPr="007A6872" w:rsidRDefault="00F24C96" w:rsidP="007A687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TNM stage</w:t>
            </w:r>
          </w:p>
        </w:tc>
        <w:tc>
          <w:tcPr>
            <w:tcW w:w="426" w:type="dxa"/>
          </w:tcPr>
          <w:p w14:paraId="59C08F62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</w:tcPr>
          <w:p w14:paraId="4B498522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E853DB8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</w:tcPr>
          <w:p w14:paraId="389DA9EA" w14:textId="282B0633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138C4955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585" w:type="dxa"/>
            <w:gridSpan w:val="2"/>
          </w:tcPr>
          <w:p w14:paraId="07E5F4C2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392" w:type="dxa"/>
          </w:tcPr>
          <w:p w14:paraId="1BEB76C4" w14:textId="68564C96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E85081" w:rsidRPr="00FB4DA3" w14:paraId="49F68FB5" w14:textId="77777777" w:rsidTr="00646D9C">
        <w:trPr>
          <w:trHeight w:val="385"/>
          <w:jc w:val="center"/>
        </w:trPr>
        <w:tc>
          <w:tcPr>
            <w:tcW w:w="1134" w:type="dxa"/>
          </w:tcPr>
          <w:p w14:paraId="43009A39" w14:textId="77777777" w:rsidR="00F24C96" w:rsidRPr="007A6872" w:rsidRDefault="00F24C96" w:rsidP="007A687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I</w:t>
            </w:r>
          </w:p>
          <w:p w14:paraId="08F89CC2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26" w:type="dxa"/>
          </w:tcPr>
          <w:p w14:paraId="44A2800A" w14:textId="3AFD78B5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992" w:type="dxa"/>
          </w:tcPr>
          <w:p w14:paraId="2916D700" w14:textId="017A9E59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193243</w:t>
            </w:r>
          </w:p>
        </w:tc>
        <w:tc>
          <w:tcPr>
            <w:tcW w:w="1701" w:type="dxa"/>
            <w:gridSpan w:val="2"/>
          </w:tcPr>
          <w:p w14:paraId="6C42ECE5" w14:textId="3A1F69F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171628-214858</w:t>
            </w:r>
          </w:p>
        </w:tc>
        <w:tc>
          <w:tcPr>
            <w:tcW w:w="850" w:type="dxa"/>
          </w:tcPr>
          <w:p w14:paraId="5E86FB7C" w14:textId="15998FF9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0.7019</w:t>
            </w:r>
          </w:p>
        </w:tc>
        <w:tc>
          <w:tcPr>
            <w:tcW w:w="1701" w:type="dxa"/>
            <w:gridSpan w:val="2"/>
          </w:tcPr>
          <w:p w14:paraId="7B6AAC45" w14:textId="523C5FE3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338277</w:t>
            </w:r>
          </w:p>
        </w:tc>
        <w:tc>
          <w:tcPr>
            <w:tcW w:w="1585" w:type="dxa"/>
            <w:gridSpan w:val="2"/>
          </w:tcPr>
          <w:p w14:paraId="465FC64E" w14:textId="5CE72C2E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134608-541945</w:t>
            </w:r>
          </w:p>
        </w:tc>
        <w:tc>
          <w:tcPr>
            <w:tcW w:w="1392" w:type="dxa"/>
          </w:tcPr>
          <w:p w14:paraId="63478642" w14:textId="51C500AA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D27CFE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0.3919</w:t>
            </w:r>
          </w:p>
        </w:tc>
      </w:tr>
      <w:tr w:rsidR="00E85081" w:rsidRPr="00FB4DA3" w14:paraId="3B768952" w14:textId="77777777" w:rsidTr="00646D9C">
        <w:trPr>
          <w:trHeight w:val="393"/>
          <w:jc w:val="center"/>
        </w:trPr>
        <w:tc>
          <w:tcPr>
            <w:tcW w:w="1134" w:type="dxa"/>
          </w:tcPr>
          <w:p w14:paraId="12BEC0F7" w14:textId="77777777" w:rsidR="00F24C96" w:rsidRPr="007A6872" w:rsidRDefault="00F24C96" w:rsidP="007A687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II</w:t>
            </w:r>
          </w:p>
          <w:p w14:paraId="12F3E4A7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26" w:type="dxa"/>
          </w:tcPr>
          <w:p w14:paraId="3197A29A" w14:textId="290C7B5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992" w:type="dxa"/>
          </w:tcPr>
          <w:p w14:paraId="2145AFCF" w14:textId="0FCA0245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340168</w:t>
            </w:r>
          </w:p>
        </w:tc>
        <w:tc>
          <w:tcPr>
            <w:tcW w:w="1701" w:type="dxa"/>
            <w:gridSpan w:val="2"/>
          </w:tcPr>
          <w:p w14:paraId="09766514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</w:tcPr>
          <w:p w14:paraId="1E1071AE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77E5E9A3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585" w:type="dxa"/>
            <w:gridSpan w:val="2"/>
          </w:tcPr>
          <w:p w14:paraId="4A4112B7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392" w:type="dxa"/>
          </w:tcPr>
          <w:p w14:paraId="3D77E41A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E85081" w:rsidRPr="00FB4DA3" w14:paraId="654E9D12" w14:textId="77777777" w:rsidTr="00646D9C">
        <w:trPr>
          <w:trHeight w:val="401"/>
          <w:jc w:val="center"/>
        </w:trPr>
        <w:tc>
          <w:tcPr>
            <w:tcW w:w="1134" w:type="dxa"/>
          </w:tcPr>
          <w:p w14:paraId="1F2552A2" w14:textId="4BB1E77C" w:rsidR="00F24C96" w:rsidRPr="007A6872" w:rsidRDefault="00F24C96" w:rsidP="007A687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III</w:t>
            </w:r>
          </w:p>
        </w:tc>
        <w:tc>
          <w:tcPr>
            <w:tcW w:w="426" w:type="dxa"/>
          </w:tcPr>
          <w:p w14:paraId="75DFDCFA" w14:textId="75229B6F" w:rsidR="00F24C96" w:rsidRPr="007A6872" w:rsidRDefault="00F24C96" w:rsidP="007A687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992" w:type="dxa"/>
          </w:tcPr>
          <w:p w14:paraId="282D51A4" w14:textId="7958BD5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244222</w:t>
            </w:r>
          </w:p>
        </w:tc>
        <w:tc>
          <w:tcPr>
            <w:tcW w:w="1701" w:type="dxa"/>
            <w:gridSpan w:val="2"/>
          </w:tcPr>
          <w:p w14:paraId="6DA1CCED" w14:textId="394F9E62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116998-381978</w:t>
            </w:r>
          </w:p>
        </w:tc>
        <w:tc>
          <w:tcPr>
            <w:tcW w:w="850" w:type="dxa"/>
          </w:tcPr>
          <w:p w14:paraId="733FA3D2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6B7C95B7" w14:textId="18A045A5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154148</w:t>
            </w:r>
          </w:p>
        </w:tc>
        <w:tc>
          <w:tcPr>
            <w:tcW w:w="1585" w:type="dxa"/>
            <w:gridSpan w:val="2"/>
          </w:tcPr>
          <w:p w14:paraId="25887303" w14:textId="2D25B2C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32906-301613</w:t>
            </w:r>
          </w:p>
        </w:tc>
        <w:tc>
          <w:tcPr>
            <w:tcW w:w="1392" w:type="dxa"/>
          </w:tcPr>
          <w:p w14:paraId="7EB0F25C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E85081" w:rsidRPr="00FB4DA3" w14:paraId="37E85D1D" w14:textId="77777777" w:rsidTr="00646D9C">
        <w:trPr>
          <w:trHeight w:val="292"/>
          <w:jc w:val="center"/>
        </w:trPr>
        <w:tc>
          <w:tcPr>
            <w:tcW w:w="1134" w:type="dxa"/>
          </w:tcPr>
          <w:p w14:paraId="575C2A27" w14:textId="0332ACFA" w:rsidR="00F24C96" w:rsidRPr="007A6872" w:rsidRDefault="00F24C96" w:rsidP="007A687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IV</w:t>
            </w:r>
          </w:p>
        </w:tc>
        <w:tc>
          <w:tcPr>
            <w:tcW w:w="426" w:type="dxa"/>
          </w:tcPr>
          <w:p w14:paraId="05CA040C" w14:textId="5253D516" w:rsidR="00F24C96" w:rsidRPr="007A6872" w:rsidRDefault="00F24C96" w:rsidP="007A687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992" w:type="dxa"/>
          </w:tcPr>
          <w:p w14:paraId="3209E6B9" w14:textId="4E8BE350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241915</w:t>
            </w:r>
          </w:p>
        </w:tc>
        <w:tc>
          <w:tcPr>
            <w:tcW w:w="1701" w:type="dxa"/>
            <w:gridSpan w:val="2"/>
          </w:tcPr>
          <w:p w14:paraId="40E5210C" w14:textId="242E2CAB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114065-404267</w:t>
            </w:r>
          </w:p>
        </w:tc>
        <w:tc>
          <w:tcPr>
            <w:tcW w:w="850" w:type="dxa"/>
          </w:tcPr>
          <w:p w14:paraId="31319B08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7155B4B" w14:textId="61B2A0C1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87487</w:t>
            </w:r>
          </w:p>
        </w:tc>
        <w:tc>
          <w:tcPr>
            <w:tcW w:w="1585" w:type="dxa"/>
            <w:gridSpan w:val="2"/>
          </w:tcPr>
          <w:p w14:paraId="695C40D5" w14:textId="2DD1FBD4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48360-253809</w:t>
            </w:r>
          </w:p>
        </w:tc>
        <w:tc>
          <w:tcPr>
            <w:tcW w:w="1392" w:type="dxa"/>
          </w:tcPr>
          <w:p w14:paraId="13301D7F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E761ED" w:rsidRPr="00FB4DA3" w14:paraId="3FC3AD34" w14:textId="77777777" w:rsidTr="00646D9C">
        <w:trPr>
          <w:trHeight w:val="628"/>
          <w:jc w:val="center"/>
        </w:trPr>
        <w:tc>
          <w:tcPr>
            <w:tcW w:w="1560" w:type="dxa"/>
            <w:gridSpan w:val="2"/>
          </w:tcPr>
          <w:p w14:paraId="76D7F426" w14:textId="70E008A5" w:rsidR="00E761ED" w:rsidRPr="007A6872" w:rsidRDefault="00E761ED" w:rsidP="007A6872">
            <w:pPr>
              <w:pStyle w:val="aa"/>
              <w:adjustRightInd w:val="0"/>
              <w:snapToGrid w:val="0"/>
              <w:ind w:firstLineChars="0" w:firstLine="0"/>
              <w:jc w:val="left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proofErr w:type="spellStart"/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Lymphnode</w:t>
            </w:r>
            <w:proofErr w:type="spellEnd"/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metastasis</w:t>
            </w:r>
          </w:p>
        </w:tc>
        <w:tc>
          <w:tcPr>
            <w:tcW w:w="8221" w:type="dxa"/>
            <w:gridSpan w:val="9"/>
          </w:tcPr>
          <w:p w14:paraId="563EBC1E" w14:textId="77777777" w:rsidR="00E761ED" w:rsidRPr="00D27CFE" w:rsidRDefault="00E761ED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E85081" w:rsidRPr="00FB4DA3" w14:paraId="5BB5F1D8" w14:textId="77777777" w:rsidTr="00646D9C">
        <w:trPr>
          <w:trHeight w:val="477"/>
          <w:jc w:val="center"/>
        </w:trPr>
        <w:tc>
          <w:tcPr>
            <w:tcW w:w="1134" w:type="dxa"/>
          </w:tcPr>
          <w:p w14:paraId="50D889B8" w14:textId="040150A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Negative</w:t>
            </w:r>
          </w:p>
        </w:tc>
        <w:tc>
          <w:tcPr>
            <w:tcW w:w="426" w:type="dxa"/>
          </w:tcPr>
          <w:p w14:paraId="1E282BEA" w14:textId="4180B412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992" w:type="dxa"/>
          </w:tcPr>
          <w:p w14:paraId="06298235" w14:textId="751C1A9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255179</w:t>
            </w:r>
          </w:p>
        </w:tc>
        <w:tc>
          <w:tcPr>
            <w:tcW w:w="1701" w:type="dxa"/>
            <w:gridSpan w:val="2"/>
          </w:tcPr>
          <w:p w14:paraId="0174E8B3" w14:textId="1D20193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189622-325732</w:t>
            </w:r>
          </w:p>
        </w:tc>
        <w:tc>
          <w:tcPr>
            <w:tcW w:w="850" w:type="dxa"/>
          </w:tcPr>
          <w:p w14:paraId="7D0FCC67" w14:textId="4A368336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0.5477</w:t>
            </w:r>
          </w:p>
        </w:tc>
        <w:tc>
          <w:tcPr>
            <w:tcW w:w="1701" w:type="dxa"/>
            <w:gridSpan w:val="2"/>
          </w:tcPr>
          <w:p w14:paraId="62218028" w14:textId="0F7BC81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154423</w:t>
            </w:r>
          </w:p>
        </w:tc>
        <w:tc>
          <w:tcPr>
            <w:tcW w:w="1585" w:type="dxa"/>
            <w:gridSpan w:val="2"/>
          </w:tcPr>
          <w:p w14:paraId="3A3E63C3" w14:textId="2B66AC1A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108234-318562</w:t>
            </w:r>
          </w:p>
        </w:tc>
        <w:tc>
          <w:tcPr>
            <w:tcW w:w="1392" w:type="dxa"/>
          </w:tcPr>
          <w:p w14:paraId="0685F288" w14:textId="6EA86B9F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D27CFE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0.2145</w:t>
            </w:r>
          </w:p>
        </w:tc>
      </w:tr>
      <w:tr w:rsidR="00E85081" w:rsidRPr="00FB4DA3" w14:paraId="1037BE77" w14:textId="77777777" w:rsidTr="00646D9C">
        <w:trPr>
          <w:trHeight w:val="299"/>
          <w:jc w:val="center"/>
        </w:trPr>
        <w:tc>
          <w:tcPr>
            <w:tcW w:w="1134" w:type="dxa"/>
          </w:tcPr>
          <w:p w14:paraId="6E0BCC46" w14:textId="0188EB5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Positive</w:t>
            </w:r>
          </w:p>
        </w:tc>
        <w:tc>
          <w:tcPr>
            <w:tcW w:w="426" w:type="dxa"/>
          </w:tcPr>
          <w:p w14:paraId="55A88D58" w14:textId="7CB9F392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992" w:type="dxa"/>
          </w:tcPr>
          <w:p w14:paraId="3E4342CF" w14:textId="31FFD37B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236245</w:t>
            </w:r>
          </w:p>
        </w:tc>
        <w:tc>
          <w:tcPr>
            <w:tcW w:w="1701" w:type="dxa"/>
            <w:gridSpan w:val="2"/>
          </w:tcPr>
          <w:p w14:paraId="3566D0DF" w14:textId="35ABB0EC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116157-335047</w:t>
            </w:r>
          </w:p>
        </w:tc>
        <w:tc>
          <w:tcPr>
            <w:tcW w:w="850" w:type="dxa"/>
          </w:tcPr>
          <w:p w14:paraId="4467D467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E4C41A4" w14:textId="17517185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87487</w:t>
            </w:r>
          </w:p>
        </w:tc>
        <w:tc>
          <w:tcPr>
            <w:tcW w:w="1585" w:type="dxa"/>
            <w:gridSpan w:val="2"/>
          </w:tcPr>
          <w:p w14:paraId="2E7F22B2" w14:textId="5180DABF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37530-217561</w:t>
            </w:r>
          </w:p>
        </w:tc>
        <w:tc>
          <w:tcPr>
            <w:tcW w:w="1392" w:type="dxa"/>
          </w:tcPr>
          <w:p w14:paraId="5E62D2A4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E85081" w:rsidRPr="00FB4DA3" w14:paraId="1DC8809D" w14:textId="77777777" w:rsidTr="00646D9C">
        <w:trPr>
          <w:trHeight w:val="413"/>
          <w:jc w:val="center"/>
        </w:trPr>
        <w:tc>
          <w:tcPr>
            <w:tcW w:w="1134" w:type="dxa"/>
          </w:tcPr>
          <w:p w14:paraId="45928963" w14:textId="04C22F5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ER</w:t>
            </w:r>
          </w:p>
        </w:tc>
        <w:tc>
          <w:tcPr>
            <w:tcW w:w="426" w:type="dxa"/>
          </w:tcPr>
          <w:p w14:paraId="21AD709C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8221" w:type="dxa"/>
            <w:gridSpan w:val="9"/>
          </w:tcPr>
          <w:p w14:paraId="4F26C7B6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E85081" w:rsidRPr="00FB4DA3" w14:paraId="10E4DBB4" w14:textId="77777777" w:rsidTr="00646D9C">
        <w:trPr>
          <w:trHeight w:val="423"/>
          <w:jc w:val="center"/>
        </w:trPr>
        <w:tc>
          <w:tcPr>
            <w:tcW w:w="1134" w:type="dxa"/>
          </w:tcPr>
          <w:p w14:paraId="2FFAC54D" w14:textId="289FC373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Negative</w:t>
            </w:r>
          </w:p>
        </w:tc>
        <w:tc>
          <w:tcPr>
            <w:tcW w:w="426" w:type="dxa"/>
          </w:tcPr>
          <w:p w14:paraId="426FF2A4" w14:textId="1419E341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992" w:type="dxa"/>
          </w:tcPr>
          <w:p w14:paraId="5BBC44FC" w14:textId="467C5BC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2707671</w:t>
            </w:r>
          </w:p>
        </w:tc>
        <w:tc>
          <w:tcPr>
            <w:tcW w:w="1701" w:type="dxa"/>
            <w:gridSpan w:val="2"/>
          </w:tcPr>
          <w:p w14:paraId="60AF555B" w14:textId="37F1F52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209568-390286</w:t>
            </w:r>
          </w:p>
        </w:tc>
        <w:tc>
          <w:tcPr>
            <w:tcW w:w="850" w:type="dxa"/>
          </w:tcPr>
          <w:p w14:paraId="416A6DC8" w14:textId="3674BA0C" w:rsidR="00F24C96" w:rsidRPr="007A6872" w:rsidRDefault="007E6430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0.1245</w:t>
            </w:r>
          </w:p>
        </w:tc>
        <w:tc>
          <w:tcPr>
            <w:tcW w:w="1701" w:type="dxa"/>
            <w:gridSpan w:val="2"/>
          </w:tcPr>
          <w:p w14:paraId="2B0276D0" w14:textId="74D2E46C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277711</w:t>
            </w:r>
          </w:p>
        </w:tc>
        <w:tc>
          <w:tcPr>
            <w:tcW w:w="1585" w:type="dxa"/>
            <w:gridSpan w:val="2"/>
          </w:tcPr>
          <w:p w14:paraId="1894C548" w14:textId="7B202472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82982-481410</w:t>
            </w:r>
          </w:p>
        </w:tc>
        <w:tc>
          <w:tcPr>
            <w:tcW w:w="1392" w:type="dxa"/>
          </w:tcPr>
          <w:p w14:paraId="1E612C15" w14:textId="24A11362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D27CFE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0.0234</w:t>
            </w:r>
            <w:r w:rsidRPr="00D27CFE">
              <w:rPr>
                <w:rFonts w:ascii="Times New Roman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E85081" w:rsidRPr="00FB4DA3" w14:paraId="2946DC58" w14:textId="77777777" w:rsidTr="00646D9C">
        <w:trPr>
          <w:trHeight w:val="429"/>
          <w:jc w:val="center"/>
        </w:trPr>
        <w:tc>
          <w:tcPr>
            <w:tcW w:w="1134" w:type="dxa"/>
            <w:tcBorders>
              <w:bottom w:val="single" w:sz="4" w:space="0" w:color="auto"/>
            </w:tcBorders>
          </w:tcPr>
          <w:p w14:paraId="36CD331A" w14:textId="0F18CA1D" w:rsidR="00F24C96" w:rsidRPr="007A6872" w:rsidRDefault="003A7FF2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Positive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792E3473" w14:textId="7A2514F8" w:rsidR="00F24C96" w:rsidRPr="007A6872" w:rsidRDefault="003A7FF2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C9F0EF8" w14:textId="395C38F1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="007E6430"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02446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7D0E2F36" w14:textId="2BC9C1D8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="007E6430"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49565</w:t>
            </w:r>
            <w:r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  <w:r w:rsidR="007E6430" w:rsidRPr="007A6872">
              <w:rPr>
                <w:rFonts w:ascii="Times New Roman" w:hAnsi="Times New Roman" w:cs="Times New Roman"/>
                <w:color w:val="000000" w:themeColor="text1"/>
                <w:szCs w:val="21"/>
              </w:rPr>
              <w:t>286118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43612D8" w14:textId="77777777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97DB56B" w14:textId="553C678D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133389</w:t>
            </w:r>
          </w:p>
        </w:tc>
        <w:tc>
          <w:tcPr>
            <w:tcW w:w="1585" w:type="dxa"/>
            <w:gridSpan w:val="2"/>
            <w:tcBorders>
              <w:bottom w:val="single" w:sz="4" w:space="0" w:color="auto"/>
            </w:tcBorders>
          </w:tcPr>
          <w:p w14:paraId="76A5B89D" w14:textId="74FD3354" w:rsidR="00F24C96" w:rsidRPr="007A6872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7A6872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82283-17555</w:t>
            </w:r>
          </w:p>
        </w:tc>
        <w:tc>
          <w:tcPr>
            <w:tcW w:w="1392" w:type="dxa"/>
            <w:tcBorders>
              <w:bottom w:val="single" w:sz="4" w:space="0" w:color="auto"/>
            </w:tcBorders>
          </w:tcPr>
          <w:p w14:paraId="4EA84AB5" w14:textId="77777777" w:rsidR="00F24C96" w:rsidRPr="00D27CFE" w:rsidRDefault="00F24C96" w:rsidP="007A6872">
            <w:pPr>
              <w:pStyle w:val="aa"/>
              <w:adjustRightInd w:val="0"/>
              <w:snapToGrid w:val="0"/>
              <w:ind w:firstLineChars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</w:p>
        </w:tc>
      </w:tr>
    </w:tbl>
    <w:p w14:paraId="0DB517D4" w14:textId="6BA9427F" w:rsidR="009B4364" w:rsidRPr="00FB4DA3" w:rsidRDefault="002672BA" w:rsidP="007A6872">
      <w:pPr>
        <w:pStyle w:val="aa"/>
        <w:adjustRightInd w:val="0"/>
        <w:snapToGrid w:val="0"/>
        <w:ind w:left="360" w:firstLineChars="0" w:firstLine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B4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*Indicated statistical </w:t>
      </w:r>
      <w:proofErr w:type="spellStart"/>
      <w:r w:rsidRPr="00FB4DA3">
        <w:rPr>
          <w:rFonts w:ascii="Times New Roman" w:hAnsi="Times New Roman" w:cs="Times New Roman"/>
          <w:color w:val="000000" w:themeColor="text1"/>
          <w:sz w:val="24"/>
          <w:szCs w:val="24"/>
        </w:rPr>
        <w:t>signifificance</w:t>
      </w:r>
      <w:proofErr w:type="spellEnd"/>
      <w:r w:rsidRPr="00FB4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(p &lt;0.05)</w:t>
      </w:r>
    </w:p>
    <w:sectPr w:rsidR="009B4364" w:rsidRPr="00FB4D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C8CC6B" w14:textId="77777777" w:rsidR="00CE3410" w:rsidRDefault="00CE3410" w:rsidP="00D85B18">
      <w:r>
        <w:separator/>
      </w:r>
    </w:p>
  </w:endnote>
  <w:endnote w:type="continuationSeparator" w:id="0">
    <w:p w14:paraId="30A9C471" w14:textId="77777777" w:rsidR="00CE3410" w:rsidRDefault="00CE3410" w:rsidP="00D85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egacySerifStd-Book">
    <w:altName w:val="宋体"/>
    <w:charset w:val="86"/>
    <w:family w:val="roma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1F7CB5" w14:textId="77777777" w:rsidR="00CE3410" w:rsidRDefault="00CE3410" w:rsidP="00D85B18">
      <w:r>
        <w:separator/>
      </w:r>
    </w:p>
  </w:footnote>
  <w:footnote w:type="continuationSeparator" w:id="0">
    <w:p w14:paraId="6AEBB27B" w14:textId="77777777" w:rsidR="00CE3410" w:rsidRDefault="00CE3410" w:rsidP="00D85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B511F"/>
    <w:multiLevelType w:val="multilevel"/>
    <w:tmpl w:val="044B511F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484F86"/>
    <w:multiLevelType w:val="hybridMultilevel"/>
    <w:tmpl w:val="A842A0C6"/>
    <w:lvl w:ilvl="0" w:tplc="503EC8E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470"/>
    <w:rsid w:val="000002B4"/>
    <w:rsid w:val="0000071E"/>
    <w:rsid w:val="00025C24"/>
    <w:rsid w:val="00045922"/>
    <w:rsid w:val="000474DF"/>
    <w:rsid w:val="000506F8"/>
    <w:rsid w:val="00064955"/>
    <w:rsid w:val="000707A1"/>
    <w:rsid w:val="00073420"/>
    <w:rsid w:val="00083366"/>
    <w:rsid w:val="000B012B"/>
    <w:rsid w:val="000C059D"/>
    <w:rsid w:val="000C6D1E"/>
    <w:rsid w:val="000D4B4B"/>
    <w:rsid w:val="000F3315"/>
    <w:rsid w:val="00105045"/>
    <w:rsid w:val="001123E0"/>
    <w:rsid w:val="00117685"/>
    <w:rsid w:val="001456F0"/>
    <w:rsid w:val="00157D44"/>
    <w:rsid w:val="00180B87"/>
    <w:rsid w:val="00186229"/>
    <w:rsid w:val="00191D30"/>
    <w:rsid w:val="00191EA0"/>
    <w:rsid w:val="00195E16"/>
    <w:rsid w:val="001A18D7"/>
    <w:rsid w:val="001A24AB"/>
    <w:rsid w:val="001B1D6A"/>
    <w:rsid w:val="001D48A7"/>
    <w:rsid w:val="001F09B7"/>
    <w:rsid w:val="00207303"/>
    <w:rsid w:val="00254A4C"/>
    <w:rsid w:val="0025773C"/>
    <w:rsid w:val="002672BA"/>
    <w:rsid w:val="0028230D"/>
    <w:rsid w:val="00286D84"/>
    <w:rsid w:val="00290406"/>
    <w:rsid w:val="0029247D"/>
    <w:rsid w:val="002A4026"/>
    <w:rsid w:val="002A57F4"/>
    <w:rsid w:val="002D23C3"/>
    <w:rsid w:val="002E5949"/>
    <w:rsid w:val="002F7CAE"/>
    <w:rsid w:val="00327AF9"/>
    <w:rsid w:val="00327CE5"/>
    <w:rsid w:val="00332376"/>
    <w:rsid w:val="00334163"/>
    <w:rsid w:val="003448A6"/>
    <w:rsid w:val="0034526A"/>
    <w:rsid w:val="003469AE"/>
    <w:rsid w:val="00346BB0"/>
    <w:rsid w:val="00350469"/>
    <w:rsid w:val="003529CA"/>
    <w:rsid w:val="00362271"/>
    <w:rsid w:val="00363932"/>
    <w:rsid w:val="00366AF7"/>
    <w:rsid w:val="0037615E"/>
    <w:rsid w:val="00385537"/>
    <w:rsid w:val="00391470"/>
    <w:rsid w:val="00397E91"/>
    <w:rsid w:val="003A7FF2"/>
    <w:rsid w:val="003C160A"/>
    <w:rsid w:val="003C6280"/>
    <w:rsid w:val="003E341F"/>
    <w:rsid w:val="003F2B8D"/>
    <w:rsid w:val="004008FE"/>
    <w:rsid w:val="00402AC7"/>
    <w:rsid w:val="00420EC6"/>
    <w:rsid w:val="004244E6"/>
    <w:rsid w:val="00426787"/>
    <w:rsid w:val="00427745"/>
    <w:rsid w:val="004314DE"/>
    <w:rsid w:val="00431B02"/>
    <w:rsid w:val="00435188"/>
    <w:rsid w:val="00441105"/>
    <w:rsid w:val="004462C1"/>
    <w:rsid w:val="004633E4"/>
    <w:rsid w:val="004A57E1"/>
    <w:rsid w:val="004B14BD"/>
    <w:rsid w:val="004C1010"/>
    <w:rsid w:val="004C69ED"/>
    <w:rsid w:val="004C6F5A"/>
    <w:rsid w:val="00510995"/>
    <w:rsid w:val="00560F7D"/>
    <w:rsid w:val="00566D08"/>
    <w:rsid w:val="00582A55"/>
    <w:rsid w:val="005872EF"/>
    <w:rsid w:val="005A2C60"/>
    <w:rsid w:val="005A5607"/>
    <w:rsid w:val="005B0681"/>
    <w:rsid w:val="005E4BCD"/>
    <w:rsid w:val="005E506B"/>
    <w:rsid w:val="005F4089"/>
    <w:rsid w:val="0060608C"/>
    <w:rsid w:val="00612E3A"/>
    <w:rsid w:val="00614603"/>
    <w:rsid w:val="00622E73"/>
    <w:rsid w:val="006230A5"/>
    <w:rsid w:val="006300BA"/>
    <w:rsid w:val="0063309F"/>
    <w:rsid w:val="0063568B"/>
    <w:rsid w:val="00635BC3"/>
    <w:rsid w:val="00646D9C"/>
    <w:rsid w:val="00647BDD"/>
    <w:rsid w:val="0066189F"/>
    <w:rsid w:val="006836D1"/>
    <w:rsid w:val="006857E2"/>
    <w:rsid w:val="006B14C3"/>
    <w:rsid w:val="006C23AA"/>
    <w:rsid w:val="006C2A58"/>
    <w:rsid w:val="006D6DA9"/>
    <w:rsid w:val="006E2DF3"/>
    <w:rsid w:val="006F7BAC"/>
    <w:rsid w:val="007030F1"/>
    <w:rsid w:val="00705C87"/>
    <w:rsid w:val="00714B08"/>
    <w:rsid w:val="0071505C"/>
    <w:rsid w:val="00717CC6"/>
    <w:rsid w:val="00721E8E"/>
    <w:rsid w:val="00723466"/>
    <w:rsid w:val="00723D07"/>
    <w:rsid w:val="00757305"/>
    <w:rsid w:val="007608DA"/>
    <w:rsid w:val="007863CC"/>
    <w:rsid w:val="00791858"/>
    <w:rsid w:val="00792B49"/>
    <w:rsid w:val="007A6872"/>
    <w:rsid w:val="007B0780"/>
    <w:rsid w:val="007B2136"/>
    <w:rsid w:val="007B710B"/>
    <w:rsid w:val="007C79DE"/>
    <w:rsid w:val="007D4213"/>
    <w:rsid w:val="007D63AB"/>
    <w:rsid w:val="007E077E"/>
    <w:rsid w:val="007E4772"/>
    <w:rsid w:val="007E4A46"/>
    <w:rsid w:val="007E6430"/>
    <w:rsid w:val="007F2E90"/>
    <w:rsid w:val="007F3015"/>
    <w:rsid w:val="007F52BA"/>
    <w:rsid w:val="00802971"/>
    <w:rsid w:val="00813DD5"/>
    <w:rsid w:val="0081606A"/>
    <w:rsid w:val="00834533"/>
    <w:rsid w:val="00836E47"/>
    <w:rsid w:val="00837BD2"/>
    <w:rsid w:val="008559F2"/>
    <w:rsid w:val="008607E8"/>
    <w:rsid w:val="00862B47"/>
    <w:rsid w:val="0088244A"/>
    <w:rsid w:val="00893A6A"/>
    <w:rsid w:val="00896DED"/>
    <w:rsid w:val="008A01AF"/>
    <w:rsid w:val="008A7F65"/>
    <w:rsid w:val="008B23FD"/>
    <w:rsid w:val="008B4980"/>
    <w:rsid w:val="008B4D3E"/>
    <w:rsid w:val="008D727A"/>
    <w:rsid w:val="008E1EDC"/>
    <w:rsid w:val="008E3AF8"/>
    <w:rsid w:val="008E5CFE"/>
    <w:rsid w:val="008F0FDB"/>
    <w:rsid w:val="00902074"/>
    <w:rsid w:val="009120EC"/>
    <w:rsid w:val="0091571B"/>
    <w:rsid w:val="00943657"/>
    <w:rsid w:val="00971BDF"/>
    <w:rsid w:val="0098493F"/>
    <w:rsid w:val="00994C5C"/>
    <w:rsid w:val="00994EE9"/>
    <w:rsid w:val="00997F59"/>
    <w:rsid w:val="009B4364"/>
    <w:rsid w:val="009C3603"/>
    <w:rsid w:val="009C3CB6"/>
    <w:rsid w:val="009C6693"/>
    <w:rsid w:val="009D1886"/>
    <w:rsid w:val="009E676D"/>
    <w:rsid w:val="009E7ED6"/>
    <w:rsid w:val="00A02662"/>
    <w:rsid w:val="00A0449C"/>
    <w:rsid w:val="00A12632"/>
    <w:rsid w:val="00A148B7"/>
    <w:rsid w:val="00A25CBF"/>
    <w:rsid w:val="00A35B59"/>
    <w:rsid w:val="00A43AB4"/>
    <w:rsid w:val="00A50DC1"/>
    <w:rsid w:val="00A86E08"/>
    <w:rsid w:val="00A94448"/>
    <w:rsid w:val="00A95F2F"/>
    <w:rsid w:val="00AA7E42"/>
    <w:rsid w:val="00AB2890"/>
    <w:rsid w:val="00AB3323"/>
    <w:rsid w:val="00AB6BFC"/>
    <w:rsid w:val="00AD5744"/>
    <w:rsid w:val="00AF79DF"/>
    <w:rsid w:val="00B00525"/>
    <w:rsid w:val="00B01D56"/>
    <w:rsid w:val="00B15FDC"/>
    <w:rsid w:val="00B44BF7"/>
    <w:rsid w:val="00B47742"/>
    <w:rsid w:val="00B84A57"/>
    <w:rsid w:val="00BC5DC6"/>
    <w:rsid w:val="00BE101C"/>
    <w:rsid w:val="00BF1C6F"/>
    <w:rsid w:val="00BF36D7"/>
    <w:rsid w:val="00BF532E"/>
    <w:rsid w:val="00C1186B"/>
    <w:rsid w:val="00C20A61"/>
    <w:rsid w:val="00C27CAE"/>
    <w:rsid w:val="00C32A85"/>
    <w:rsid w:val="00C37E01"/>
    <w:rsid w:val="00C621B8"/>
    <w:rsid w:val="00C70EC6"/>
    <w:rsid w:val="00C75F6B"/>
    <w:rsid w:val="00C85BF0"/>
    <w:rsid w:val="00CA29A0"/>
    <w:rsid w:val="00CB459A"/>
    <w:rsid w:val="00CC28D6"/>
    <w:rsid w:val="00CD2BE7"/>
    <w:rsid w:val="00CD585E"/>
    <w:rsid w:val="00CD7644"/>
    <w:rsid w:val="00CE3410"/>
    <w:rsid w:val="00CF2432"/>
    <w:rsid w:val="00D04989"/>
    <w:rsid w:val="00D13D26"/>
    <w:rsid w:val="00D279E2"/>
    <w:rsid w:val="00D27CFE"/>
    <w:rsid w:val="00D34BA1"/>
    <w:rsid w:val="00D42952"/>
    <w:rsid w:val="00D45684"/>
    <w:rsid w:val="00D53FF7"/>
    <w:rsid w:val="00D57407"/>
    <w:rsid w:val="00D842D6"/>
    <w:rsid w:val="00D85B18"/>
    <w:rsid w:val="00D95A68"/>
    <w:rsid w:val="00DA7A86"/>
    <w:rsid w:val="00DB639F"/>
    <w:rsid w:val="00DC4620"/>
    <w:rsid w:val="00DC525B"/>
    <w:rsid w:val="00DD12DA"/>
    <w:rsid w:val="00DE5CD7"/>
    <w:rsid w:val="00DF3ABA"/>
    <w:rsid w:val="00E02103"/>
    <w:rsid w:val="00E065AE"/>
    <w:rsid w:val="00E35A13"/>
    <w:rsid w:val="00E456C7"/>
    <w:rsid w:val="00E761ED"/>
    <w:rsid w:val="00E77981"/>
    <w:rsid w:val="00E85016"/>
    <w:rsid w:val="00E85081"/>
    <w:rsid w:val="00E93B91"/>
    <w:rsid w:val="00EA5898"/>
    <w:rsid w:val="00EB4CBE"/>
    <w:rsid w:val="00ED23A0"/>
    <w:rsid w:val="00EE09B9"/>
    <w:rsid w:val="00EE7013"/>
    <w:rsid w:val="00EF2B9A"/>
    <w:rsid w:val="00EF45C6"/>
    <w:rsid w:val="00EF5941"/>
    <w:rsid w:val="00F14FCD"/>
    <w:rsid w:val="00F24C96"/>
    <w:rsid w:val="00F25BE9"/>
    <w:rsid w:val="00F3148E"/>
    <w:rsid w:val="00F3208A"/>
    <w:rsid w:val="00F37284"/>
    <w:rsid w:val="00F47C52"/>
    <w:rsid w:val="00F547AD"/>
    <w:rsid w:val="00F62847"/>
    <w:rsid w:val="00F707DC"/>
    <w:rsid w:val="00F92076"/>
    <w:rsid w:val="00F93392"/>
    <w:rsid w:val="00FA1CAF"/>
    <w:rsid w:val="00FA56CF"/>
    <w:rsid w:val="00FB4DA3"/>
    <w:rsid w:val="00FC19DA"/>
    <w:rsid w:val="00FD5319"/>
    <w:rsid w:val="00FE0692"/>
    <w:rsid w:val="00FF1F2C"/>
    <w:rsid w:val="00FF6AD5"/>
    <w:rsid w:val="0E744FD9"/>
    <w:rsid w:val="4A11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ACB792"/>
  <w15:docId w15:val="{A47FA229-03A0-4A9E-A62A-0B1CFFEC3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24"/>
      <w:szCs w:val="24"/>
    </w:rPr>
  </w:style>
  <w:style w:type="table" w:styleId="ab">
    <w:name w:val="Table Grid"/>
    <w:basedOn w:val="a1"/>
    <w:uiPriority w:val="39"/>
    <w:rsid w:val="008B4980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69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3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4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635</Words>
  <Characters>3623</Characters>
  <Application>Microsoft Office Word</Application>
  <DocSecurity>0</DocSecurity>
  <Lines>30</Lines>
  <Paragraphs>8</Paragraphs>
  <ScaleCrop>false</ScaleCrop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sun xiaodan</dc:creator>
  <cp:lastModifiedBy>sun xiaodan</cp:lastModifiedBy>
  <cp:revision>9</cp:revision>
  <cp:lastPrinted>2021-08-25T16:50:00Z</cp:lastPrinted>
  <dcterms:created xsi:type="dcterms:W3CDTF">2021-08-25T16:52:00Z</dcterms:created>
  <dcterms:modified xsi:type="dcterms:W3CDTF">2021-09-28T11:04:00Z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9C3D84B4061B4AA3BF23BCBCA6F85295</vt:lpwstr>
  </property>
</Properties>
</file>