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36A18F" w14:textId="77777777" w:rsidR="001E5B0B" w:rsidRPr="00057769" w:rsidRDefault="001E5B0B" w:rsidP="001E5B0B">
      <w:pPr>
        <w:rPr>
          <w:rFonts w:ascii="Times New Roman" w:eastAsia="Times New Roman" w:hAnsi="Times New Roman" w:cs="Times New Roman"/>
          <w:sz w:val="24"/>
          <w:szCs w:val="24"/>
          <w:u w:val="single"/>
        </w:rPr>
      </w:pPr>
      <w:r w:rsidRPr="00057769">
        <w:rPr>
          <w:rFonts w:ascii="Times New Roman" w:eastAsia="Times New Roman" w:hAnsi="Times New Roman" w:cs="Times New Roman"/>
          <w:sz w:val="24"/>
          <w:szCs w:val="24"/>
          <w:u w:val="single"/>
        </w:rPr>
        <w:t>Provider Perspectives on Emergency Department Initiation of Medication Assisted Treatment for Alcohol Use Disorder</w:t>
      </w:r>
    </w:p>
    <w:p w14:paraId="31C13377" w14:textId="77777777" w:rsidR="001E5B0B" w:rsidRDefault="001E5B0B" w:rsidP="00BD1296">
      <w:pPr>
        <w:rPr>
          <w:rFonts w:ascii="Times New Roman" w:eastAsia="Times New Roman" w:hAnsi="Times New Roman" w:cs="Times New Roman"/>
          <w:b/>
          <w:sz w:val="24"/>
          <w:szCs w:val="24"/>
          <w:u w:val="single"/>
        </w:rPr>
      </w:pPr>
      <w:bookmarkStart w:id="0" w:name="_GoBack"/>
      <w:bookmarkEnd w:id="0"/>
    </w:p>
    <w:p w14:paraId="00000001" w14:textId="3FE0E515" w:rsidR="00194C21" w:rsidRPr="00BD1296" w:rsidRDefault="00856C8A" w:rsidP="00BD1296">
      <w:pPr>
        <w:rPr>
          <w:rFonts w:ascii="Times New Roman" w:eastAsia="Times New Roman" w:hAnsi="Times New Roman" w:cs="Times New Roman"/>
          <w:b/>
          <w:sz w:val="24"/>
          <w:szCs w:val="24"/>
          <w:u w:val="single"/>
        </w:rPr>
      </w:pPr>
      <w:r w:rsidRPr="00BD1296">
        <w:rPr>
          <w:rFonts w:ascii="Times New Roman" w:eastAsia="Times New Roman" w:hAnsi="Times New Roman" w:cs="Times New Roman"/>
          <w:b/>
          <w:sz w:val="24"/>
          <w:szCs w:val="24"/>
          <w:u w:val="single"/>
        </w:rPr>
        <w:t xml:space="preserve">Interview </w:t>
      </w:r>
      <w:r w:rsidR="00BD1296" w:rsidRPr="00BD1296">
        <w:rPr>
          <w:rFonts w:ascii="Times New Roman" w:eastAsia="Times New Roman" w:hAnsi="Times New Roman" w:cs="Times New Roman"/>
          <w:b/>
          <w:sz w:val="24"/>
          <w:szCs w:val="24"/>
          <w:u w:val="single"/>
        </w:rPr>
        <w:t>G</w:t>
      </w:r>
      <w:r w:rsidRPr="00BD1296">
        <w:rPr>
          <w:rFonts w:ascii="Times New Roman" w:eastAsia="Times New Roman" w:hAnsi="Times New Roman" w:cs="Times New Roman"/>
          <w:b/>
          <w:sz w:val="24"/>
          <w:szCs w:val="24"/>
          <w:u w:val="single"/>
        </w:rPr>
        <w:t>uide</w:t>
      </w:r>
    </w:p>
    <w:p w14:paraId="00000003" w14:textId="0C963331" w:rsidR="00194C21" w:rsidRDefault="00194C21">
      <w:pPr>
        <w:rPr>
          <w:rFonts w:ascii="Times New Roman" w:eastAsia="Times New Roman" w:hAnsi="Times New Roman" w:cs="Times New Roman"/>
          <w:sz w:val="18"/>
          <w:szCs w:val="18"/>
        </w:rPr>
      </w:pPr>
    </w:p>
    <w:p w14:paraId="00000004"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Date:</w:t>
      </w:r>
    </w:p>
    <w:p w14:paraId="00000005" w14:textId="77777777" w:rsidR="00194C21" w:rsidRDefault="00856C8A">
      <w:pP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 </w:t>
      </w:r>
    </w:p>
    <w:p w14:paraId="00000006" w14:textId="77777777" w:rsidR="00194C21" w:rsidRDefault="00856C8A">
      <w:pPr>
        <w:rPr>
          <w:rFonts w:ascii="Times New Roman" w:eastAsia="Times New Roman" w:hAnsi="Times New Roman" w:cs="Times New Roman"/>
          <w:b/>
          <w:i/>
          <w:sz w:val="18"/>
          <w:szCs w:val="18"/>
        </w:rPr>
      </w:pPr>
      <w:r>
        <w:rPr>
          <w:rFonts w:ascii="Times New Roman" w:eastAsia="Times New Roman" w:hAnsi="Times New Roman" w:cs="Times New Roman"/>
          <w:i/>
          <w:sz w:val="18"/>
          <w:szCs w:val="18"/>
        </w:rPr>
        <w:t xml:space="preserve">As you may know, </w:t>
      </w:r>
      <w:r w:rsidRPr="00D21ACC">
        <w:rPr>
          <w:rFonts w:ascii="Times New Roman" w:eastAsia="Times New Roman" w:hAnsi="Times New Roman" w:cs="Times New Roman"/>
          <w:i/>
          <w:sz w:val="18"/>
          <w:szCs w:val="18"/>
        </w:rPr>
        <w:t>alcohol use disorder is the most prevalent substance use disorder among our patients. Our emergency department, together with other county emergency departments and UCLA, are considering training staff to prescribe and administer a medication called naltrexone to help reduce the harms of alcohol use. We are interviewing ED providers as part of a study to understand the baseline knowledge of treatment options and challenges that providers face when treating patients with AUD in the ED. If you agree to participate, you will be asked several questions about your knowledge and opinions on patients with Alcohol Use disorder and treatment with Naltrexone. The interview will last about 15minutes. You will be recorded, participation is voluntary and your responses will be anonymous. You may stop the interview at any time or skip questions you feel uncomfortable with. Your responses will help us to develop educational materials and further ED based programs related to AUD.</w:t>
      </w:r>
    </w:p>
    <w:p w14:paraId="00000008" w14:textId="322223CD" w:rsidR="00194C21" w:rsidRDefault="00194C21">
      <w:pPr>
        <w:rPr>
          <w:rFonts w:ascii="Times New Roman" w:eastAsia="Times New Roman" w:hAnsi="Times New Roman" w:cs="Times New Roman"/>
          <w:i/>
          <w:sz w:val="18"/>
          <w:szCs w:val="18"/>
        </w:rPr>
      </w:pPr>
    </w:p>
    <w:p w14:paraId="00000009" w14:textId="77777777" w:rsidR="00194C21" w:rsidRDefault="00856C8A">
      <w:pPr>
        <w:rPr>
          <w:rFonts w:ascii="Times New Roman" w:eastAsia="Times New Roman" w:hAnsi="Times New Roman" w:cs="Times New Roman"/>
          <w:i/>
          <w:sz w:val="18"/>
          <w:szCs w:val="18"/>
        </w:rPr>
      </w:pPr>
      <w:r>
        <w:rPr>
          <w:rFonts w:ascii="Times New Roman" w:eastAsia="Times New Roman" w:hAnsi="Times New Roman" w:cs="Times New Roman"/>
          <w:i/>
          <w:sz w:val="18"/>
          <w:szCs w:val="18"/>
        </w:rPr>
        <w:t>Do you agree to participate?  YES/NO</w:t>
      </w:r>
    </w:p>
    <w:p w14:paraId="0000000A" w14:textId="77777777" w:rsidR="00194C21" w:rsidRDefault="00856C8A">
      <w:pP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 </w:t>
      </w:r>
    </w:p>
    <w:p w14:paraId="0000000B" w14:textId="705C607C" w:rsidR="00194C21" w:rsidRDefault="00856C8A">
      <w:pPr>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If yes, </w:t>
      </w:r>
      <w:r w:rsidR="00D21ACC">
        <w:rPr>
          <w:rFonts w:ascii="Times New Roman" w:eastAsia="Times New Roman" w:hAnsi="Times New Roman" w:cs="Times New Roman"/>
          <w:i/>
          <w:sz w:val="18"/>
          <w:szCs w:val="18"/>
        </w:rPr>
        <w:t xml:space="preserve">record consent and </w:t>
      </w:r>
      <w:r>
        <w:rPr>
          <w:rFonts w:ascii="Times New Roman" w:eastAsia="Times New Roman" w:hAnsi="Times New Roman" w:cs="Times New Roman"/>
          <w:i/>
          <w:sz w:val="18"/>
          <w:szCs w:val="18"/>
        </w:rPr>
        <w:t>proceed.  If no, thank them for their time and record a refusal in the log.</w:t>
      </w:r>
    </w:p>
    <w:p w14:paraId="0000000C"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0D" w14:textId="77777777" w:rsidR="00194C21" w:rsidRDefault="00856C8A">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Demographics</w:t>
      </w:r>
    </w:p>
    <w:p w14:paraId="0000000E" w14:textId="77777777" w:rsidR="00194C21" w:rsidRDefault="00856C8A">
      <w:pP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 xml:space="preserve"> </w:t>
      </w:r>
    </w:p>
    <w:p w14:paraId="0000000F"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1.</w:t>
      </w:r>
      <w:r>
        <w:rPr>
          <w:rFonts w:ascii="Times New Roman" w:eastAsia="Times New Roman" w:hAnsi="Times New Roman" w:cs="Times New Roman"/>
          <w:b/>
          <w:sz w:val="14"/>
          <w:szCs w:val="14"/>
        </w:rPr>
        <w:t xml:space="preserve"> </w:t>
      </w:r>
      <w:r>
        <w:rPr>
          <w:rFonts w:ascii="Times New Roman" w:eastAsia="Times New Roman" w:hAnsi="Times New Roman" w:cs="Times New Roman"/>
          <w:b/>
          <w:sz w:val="14"/>
          <w:szCs w:val="14"/>
        </w:rPr>
        <w:tab/>
      </w:r>
      <w:r>
        <w:rPr>
          <w:rFonts w:ascii="Times New Roman" w:eastAsia="Times New Roman" w:hAnsi="Times New Roman" w:cs="Times New Roman"/>
          <w:b/>
          <w:i/>
          <w:sz w:val="18"/>
          <w:szCs w:val="18"/>
        </w:rPr>
        <w:t>What is your role in the Emergency Department?</w:t>
      </w:r>
    </w:p>
    <w:p w14:paraId="00000010" w14:textId="77777777" w:rsidR="00194C21" w:rsidRDefault="00856C8A">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p w14:paraId="00000011"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2.</w:t>
      </w:r>
      <w:r>
        <w:rPr>
          <w:rFonts w:ascii="Times New Roman" w:eastAsia="Times New Roman" w:hAnsi="Times New Roman" w:cs="Times New Roman"/>
          <w:b/>
          <w:sz w:val="14"/>
          <w:szCs w:val="14"/>
        </w:rPr>
        <w:t xml:space="preserve"> </w:t>
      </w:r>
      <w:r>
        <w:rPr>
          <w:rFonts w:ascii="Times New Roman" w:eastAsia="Times New Roman" w:hAnsi="Times New Roman" w:cs="Times New Roman"/>
          <w:b/>
          <w:sz w:val="14"/>
          <w:szCs w:val="14"/>
        </w:rPr>
        <w:tab/>
      </w:r>
      <w:r>
        <w:rPr>
          <w:rFonts w:ascii="Times New Roman" w:eastAsia="Times New Roman" w:hAnsi="Times New Roman" w:cs="Times New Roman"/>
          <w:b/>
          <w:i/>
          <w:sz w:val="18"/>
          <w:szCs w:val="18"/>
        </w:rPr>
        <w:t>How long have you worked in health care?</w:t>
      </w:r>
    </w:p>
    <w:p w14:paraId="00000012" w14:textId="77777777" w:rsidR="00194C21" w:rsidRDefault="00856C8A">
      <w:pP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 xml:space="preserve">  </w:t>
      </w:r>
    </w:p>
    <w:p w14:paraId="00000013" w14:textId="77777777" w:rsidR="00194C21" w:rsidRDefault="00856C8A">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AUD</w:t>
      </w:r>
    </w:p>
    <w:p w14:paraId="00000014" w14:textId="77777777" w:rsidR="00194C21" w:rsidRDefault="00856C8A">
      <w:pP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 </w:t>
      </w:r>
    </w:p>
    <w:p w14:paraId="00000015"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What do you find challenging about taking care of patients with Alcohol Use Disorder?</w:t>
      </w:r>
    </w:p>
    <w:p w14:paraId="00000016" w14:textId="77777777" w:rsidR="00194C21" w:rsidRDefault="00856C8A">
      <w:pP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 xml:space="preserve"> </w:t>
      </w:r>
    </w:p>
    <w:p w14:paraId="00000017"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sz w:val="18"/>
          <w:szCs w:val="1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How do these challenges compare to treating patients with other types of substance use disorders?</w:t>
      </w:r>
    </w:p>
    <w:p w14:paraId="00000018"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19" w14:textId="77777777" w:rsidR="00194C21" w:rsidRDefault="00856C8A">
      <w:pPr>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Naltrexone</w:t>
      </w:r>
    </w:p>
    <w:p w14:paraId="0000001A"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What do you know about naltrexone being used for alcohol use disorder?</w:t>
      </w:r>
    </w:p>
    <w:p w14:paraId="0000001B"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1C"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Do you think patients will be interested in using naltrexone?</w:t>
      </w:r>
    </w:p>
    <w:p w14:paraId="0000001D"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1E" w14:textId="77777777" w:rsidR="00194C21" w:rsidRDefault="00856C8A" w:rsidP="00D21ACC">
      <w:pPr>
        <w:ind w:left="1440" w:hanging="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Do you foresee any difficulties with prescribing or administering naltrexone to patients in the emergency department?</w:t>
      </w:r>
    </w:p>
    <w:p w14:paraId="0000001F"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20"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What are your concerns about the use of naltrexone for patients with alcohol use disorder?</w:t>
      </w:r>
    </w:p>
    <w:p w14:paraId="00000021"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22"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What kind of additional information or training about naltrexone would be helpful to you?</w:t>
      </w:r>
    </w:p>
    <w:p w14:paraId="00000023" w14:textId="77777777" w:rsidR="00194C21" w:rsidRDefault="00856C8A">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24"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Are there additional things that you think we should be doing to help patients with alcohol use disorder?</w:t>
      </w:r>
    </w:p>
    <w:p w14:paraId="00000025" w14:textId="77777777" w:rsidR="00194C21" w:rsidRDefault="00856C8A">
      <w:pPr>
        <w:ind w:left="72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14:paraId="00000026" w14:textId="77777777" w:rsidR="00194C21" w:rsidRDefault="00856C8A">
      <w:pPr>
        <w:ind w:left="720"/>
        <w:rPr>
          <w:rFonts w:ascii="Times New Roman" w:eastAsia="Times New Roman" w:hAnsi="Times New Roman" w:cs="Times New Roman"/>
          <w:b/>
          <w:i/>
          <w:sz w:val="18"/>
          <w:szCs w:val="18"/>
        </w:rPr>
      </w:pPr>
      <w:r>
        <w:rPr>
          <w:rFonts w:ascii="Times New Roman" w:eastAsia="Times New Roman" w:hAnsi="Times New Roman" w:cs="Times New Roman"/>
          <w:b/>
          <w:i/>
          <w:sz w:val="18"/>
          <w:szCs w:val="18"/>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b/>
          <w:i/>
          <w:sz w:val="18"/>
          <w:szCs w:val="18"/>
        </w:rPr>
        <w:t>Is there anything else you’d like to tell us?</w:t>
      </w:r>
    </w:p>
    <w:p w14:paraId="50990E4F" w14:textId="56511297" w:rsidR="00BD1296" w:rsidRDefault="00BD1296" w:rsidP="00BD1296">
      <w:pPr>
        <w:rPr>
          <w:rFonts w:ascii="Times New Roman" w:eastAsia="Times New Roman" w:hAnsi="Times New Roman" w:cs="Times New Roman"/>
          <w:b/>
          <w:i/>
          <w:sz w:val="18"/>
          <w:szCs w:val="18"/>
        </w:rPr>
      </w:pPr>
    </w:p>
    <w:p w14:paraId="7F430344" w14:textId="77777777" w:rsidR="00BD1296" w:rsidRDefault="00BD1296" w:rsidP="00BD1296">
      <w:pPr>
        <w:rPr>
          <w:rFonts w:ascii="Times New Roman" w:eastAsia="Times New Roman" w:hAnsi="Times New Roman" w:cs="Times New Roman"/>
          <w:sz w:val="18"/>
          <w:szCs w:val="18"/>
        </w:rPr>
      </w:pPr>
    </w:p>
    <w:p w14:paraId="20998758" w14:textId="48E154CB" w:rsidR="00BD1296" w:rsidRDefault="00BD1296">
      <w:pPr>
        <w:spacing w:before="240" w:after="240"/>
        <w:rPr>
          <w:rFonts w:ascii="Times New Roman" w:eastAsia="Times New Roman" w:hAnsi="Times New Roman" w:cs="Times New Roman"/>
          <w:b/>
          <w:i/>
          <w:sz w:val="18"/>
          <w:szCs w:val="18"/>
          <w:u w:val="single"/>
        </w:rPr>
      </w:pPr>
      <w:r>
        <w:rPr>
          <w:rFonts w:ascii="Times New Roman" w:eastAsia="Times New Roman" w:hAnsi="Times New Roman" w:cs="Times New Roman"/>
          <w:i/>
          <w:sz w:val="18"/>
          <w:szCs w:val="18"/>
        </w:rPr>
        <w:t>Thank you for talking with us. Your answers are really valuable as we decide the role of Naltrexone treatment in our Emergency Department.</w:t>
      </w:r>
    </w:p>
    <w:p w14:paraId="00000029" w14:textId="731B947E" w:rsidR="00194C21" w:rsidRDefault="00BD1296">
      <w:pPr>
        <w:spacing w:before="240" w:after="240"/>
        <w:rPr>
          <w:rFonts w:ascii="Times New Roman" w:eastAsia="Times New Roman" w:hAnsi="Times New Roman" w:cs="Times New Roman"/>
          <w:b/>
          <w:i/>
          <w:sz w:val="18"/>
          <w:szCs w:val="18"/>
          <w:u w:val="single"/>
        </w:rPr>
      </w:pPr>
      <w:r>
        <w:rPr>
          <w:rFonts w:ascii="Times New Roman" w:eastAsia="Times New Roman" w:hAnsi="Times New Roman" w:cs="Times New Roman"/>
          <w:b/>
          <w:i/>
          <w:sz w:val="18"/>
          <w:szCs w:val="18"/>
          <w:u w:val="single"/>
        </w:rPr>
        <w:lastRenderedPageBreak/>
        <w:t>Addendum</w:t>
      </w:r>
      <w:r w:rsidR="00856C8A">
        <w:rPr>
          <w:rFonts w:ascii="Times New Roman" w:eastAsia="Times New Roman" w:hAnsi="Times New Roman" w:cs="Times New Roman"/>
          <w:b/>
          <w:i/>
          <w:sz w:val="18"/>
          <w:szCs w:val="18"/>
          <w:u w:val="single"/>
        </w:rPr>
        <w:t>:</w:t>
      </w:r>
      <w:r>
        <w:rPr>
          <w:rFonts w:ascii="Times New Roman" w:eastAsia="Times New Roman" w:hAnsi="Times New Roman" w:cs="Times New Roman"/>
          <w:b/>
          <w:i/>
          <w:sz w:val="18"/>
          <w:szCs w:val="18"/>
          <w:u w:val="single"/>
        </w:rPr>
        <w:t xml:space="preserve"> Additional Questions for Consideration</w:t>
      </w:r>
    </w:p>
    <w:p w14:paraId="0000002A"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How do you see the role of your position ( attendings, nurses, social workers, pharmacists </w:t>
      </w:r>
      <w:proofErr w:type="spellStart"/>
      <w:r>
        <w:rPr>
          <w:rFonts w:ascii="Times New Roman" w:eastAsia="Times New Roman" w:hAnsi="Times New Roman" w:cs="Times New Roman"/>
          <w:i/>
          <w:sz w:val="18"/>
          <w:szCs w:val="18"/>
        </w:rPr>
        <w:t>etc</w:t>
      </w:r>
      <w:proofErr w:type="spellEnd"/>
      <w:r>
        <w:rPr>
          <w:rFonts w:ascii="Times New Roman" w:eastAsia="Times New Roman" w:hAnsi="Times New Roman" w:cs="Times New Roman"/>
          <w:i/>
          <w:sz w:val="18"/>
          <w:szCs w:val="18"/>
        </w:rPr>
        <w:t>) in implementation of naltrexone for AUD  in the emergency department?</w:t>
      </w:r>
    </w:p>
    <w:p w14:paraId="0000002B" w14:textId="041CA89A" w:rsidR="00194C21" w:rsidRDefault="00856C8A">
      <w:pPr>
        <w:spacing w:before="240" w:after="240"/>
        <w:rPr>
          <w:rFonts w:ascii="Times New Roman" w:eastAsia="Times New Roman" w:hAnsi="Times New Roman" w:cs="Times New Roman"/>
          <w:i/>
          <w:sz w:val="18"/>
          <w:szCs w:val="18"/>
          <w:u w:val="single"/>
        </w:rPr>
      </w:pPr>
      <w:r>
        <w:rPr>
          <w:rFonts w:ascii="Times New Roman" w:eastAsia="Times New Roman" w:hAnsi="Times New Roman" w:cs="Times New Roman"/>
          <w:i/>
          <w:sz w:val="18"/>
          <w:szCs w:val="18"/>
          <w:u w:val="single"/>
        </w:rPr>
        <w:t xml:space="preserve">Open ended questions: </w:t>
      </w:r>
    </w:p>
    <w:p w14:paraId="0000002C"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Walk me through last time you had a patient with alcohol use disorder?</w:t>
      </w:r>
    </w:p>
    <w:p w14:paraId="0000002D" w14:textId="2F93BB54"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At time of presentation</w:t>
      </w:r>
      <w:r w:rsidR="00D21ACC">
        <w:rPr>
          <w:rFonts w:ascii="Times New Roman" w:eastAsia="Times New Roman" w:hAnsi="Times New Roman" w:cs="Times New Roman"/>
          <w:i/>
          <w:sz w:val="18"/>
          <w:szCs w:val="18"/>
        </w:rPr>
        <w:t>:</w:t>
      </w:r>
    </w:p>
    <w:p w14:paraId="0000002E" w14:textId="77777777" w:rsidR="00194C21" w:rsidRDefault="00856C8A" w:rsidP="00D21ACC">
      <w:pPr>
        <w:spacing w:before="240" w:after="240"/>
        <w:ind w:firstLine="720"/>
        <w:rPr>
          <w:rFonts w:ascii="Times New Roman" w:eastAsia="Times New Roman" w:hAnsi="Times New Roman" w:cs="Times New Roman"/>
          <w:i/>
          <w:sz w:val="18"/>
          <w:szCs w:val="18"/>
        </w:rPr>
      </w:pPr>
      <w:r>
        <w:rPr>
          <w:rFonts w:ascii="Times New Roman" w:eastAsia="Times New Roman" w:hAnsi="Times New Roman" w:cs="Times New Roman"/>
          <w:i/>
          <w:sz w:val="18"/>
          <w:szCs w:val="18"/>
        </w:rPr>
        <w:t>How did you identify they had AUD?</w:t>
      </w:r>
    </w:p>
    <w:p w14:paraId="0000002F" w14:textId="77777777" w:rsidR="00194C21" w:rsidRDefault="00856C8A" w:rsidP="00D21ACC">
      <w:pPr>
        <w:spacing w:before="240" w:after="240"/>
        <w:ind w:firstLine="720"/>
        <w:rPr>
          <w:rFonts w:ascii="Times New Roman" w:eastAsia="Times New Roman" w:hAnsi="Times New Roman" w:cs="Times New Roman"/>
          <w:i/>
          <w:sz w:val="18"/>
          <w:szCs w:val="18"/>
        </w:rPr>
      </w:pPr>
      <w:r>
        <w:rPr>
          <w:rFonts w:ascii="Times New Roman" w:eastAsia="Times New Roman" w:hAnsi="Times New Roman" w:cs="Times New Roman"/>
          <w:i/>
          <w:sz w:val="18"/>
          <w:szCs w:val="18"/>
        </w:rPr>
        <w:t>How do you assess the stages of change?</w:t>
      </w:r>
    </w:p>
    <w:p w14:paraId="00000030" w14:textId="690ACE1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What happened with this patient during</w:t>
      </w:r>
      <w:r w:rsidR="00D21ACC">
        <w:rPr>
          <w:rFonts w:ascii="Times New Roman" w:eastAsia="Times New Roman" w:hAnsi="Times New Roman" w:cs="Times New Roman"/>
          <w:i/>
          <w:sz w:val="18"/>
          <w:szCs w:val="18"/>
        </w:rPr>
        <w:t xml:space="preserve"> their</w:t>
      </w:r>
      <w:r>
        <w:rPr>
          <w:rFonts w:ascii="Times New Roman" w:eastAsia="Times New Roman" w:hAnsi="Times New Roman" w:cs="Times New Roman"/>
          <w:i/>
          <w:sz w:val="18"/>
          <w:szCs w:val="18"/>
        </w:rPr>
        <w:t xml:space="preserve"> time in </w:t>
      </w:r>
      <w:r w:rsidR="00D21ACC">
        <w:rPr>
          <w:rFonts w:ascii="Times New Roman" w:eastAsia="Times New Roman" w:hAnsi="Times New Roman" w:cs="Times New Roman"/>
          <w:i/>
          <w:sz w:val="18"/>
          <w:szCs w:val="18"/>
        </w:rPr>
        <w:t xml:space="preserve">the </w:t>
      </w:r>
      <w:r>
        <w:rPr>
          <w:rFonts w:ascii="Times New Roman" w:eastAsia="Times New Roman" w:hAnsi="Times New Roman" w:cs="Times New Roman"/>
          <w:i/>
          <w:sz w:val="18"/>
          <w:szCs w:val="18"/>
        </w:rPr>
        <w:t>ED? At time of discharge?</w:t>
      </w:r>
    </w:p>
    <w:p w14:paraId="00000031"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What do you typically do at time of discharge for patients with AUD?</w:t>
      </w:r>
    </w:p>
    <w:p w14:paraId="00000032"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What steps have to happen before a patient with AUD is discharged?</w:t>
      </w:r>
    </w:p>
    <w:p w14:paraId="00000033"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How can you support Naltrexone prescription at discharge (Pills or IM injection)?</w:t>
      </w:r>
    </w:p>
    <w:p w14:paraId="00000034"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u w:val="single"/>
        </w:rPr>
        <w:t>Follow up questions:</w:t>
      </w:r>
      <w:r>
        <w:rPr>
          <w:rFonts w:ascii="Times New Roman" w:eastAsia="Times New Roman" w:hAnsi="Times New Roman" w:cs="Times New Roman"/>
          <w:i/>
          <w:sz w:val="18"/>
          <w:szCs w:val="18"/>
        </w:rPr>
        <w:t xml:space="preserve"> Did that worry you? How did you feel about that decision/moment/challenge? What were your concerns? How would you change that encounter? Walk me through that?</w:t>
      </w:r>
    </w:p>
    <w:p w14:paraId="00000035" w14:textId="77777777" w:rsidR="00194C21" w:rsidRDefault="00856C8A">
      <w:pPr>
        <w:spacing w:before="240" w:after="240"/>
        <w:rPr>
          <w:rFonts w:ascii="Times New Roman" w:eastAsia="Times New Roman" w:hAnsi="Times New Roman" w:cs="Times New Roman"/>
          <w:i/>
          <w:sz w:val="18"/>
          <w:szCs w:val="18"/>
          <w:u w:val="single"/>
        </w:rPr>
      </w:pPr>
      <w:r>
        <w:rPr>
          <w:rFonts w:ascii="Times New Roman" w:eastAsia="Times New Roman" w:hAnsi="Times New Roman" w:cs="Times New Roman"/>
          <w:i/>
          <w:sz w:val="18"/>
          <w:szCs w:val="18"/>
          <w:u w:val="single"/>
        </w:rPr>
        <w:t>Questions related to MAT:</w:t>
      </w:r>
    </w:p>
    <w:p w14:paraId="00000036" w14:textId="5F2B85A6"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What are your thoughts on medication assisted treatment for substance use disorder such as buprenorphine, suboxone, methadone</w:t>
      </w:r>
      <w:r w:rsidR="00D21ACC">
        <w:rPr>
          <w:rFonts w:ascii="Times New Roman" w:eastAsia="Times New Roman" w:hAnsi="Times New Roman" w:cs="Times New Roman"/>
          <w:i/>
          <w:sz w:val="18"/>
          <w:szCs w:val="18"/>
        </w:rPr>
        <w:t>,</w:t>
      </w:r>
      <w:r>
        <w:rPr>
          <w:rFonts w:ascii="Times New Roman" w:eastAsia="Times New Roman" w:hAnsi="Times New Roman" w:cs="Times New Roman"/>
          <w:i/>
          <w:sz w:val="18"/>
          <w:szCs w:val="18"/>
        </w:rPr>
        <w:t xml:space="preserve"> </w:t>
      </w:r>
      <w:proofErr w:type="spellStart"/>
      <w:r>
        <w:rPr>
          <w:rFonts w:ascii="Times New Roman" w:eastAsia="Times New Roman" w:hAnsi="Times New Roman" w:cs="Times New Roman"/>
          <w:i/>
          <w:sz w:val="18"/>
          <w:szCs w:val="18"/>
        </w:rPr>
        <w:t>etc</w:t>
      </w:r>
      <w:proofErr w:type="spellEnd"/>
      <w:r w:rsidR="00D21ACC">
        <w:rPr>
          <w:rFonts w:ascii="Times New Roman" w:eastAsia="Times New Roman" w:hAnsi="Times New Roman" w:cs="Times New Roman"/>
          <w:i/>
          <w:sz w:val="18"/>
          <w:szCs w:val="18"/>
        </w:rPr>
        <w:t>…</w:t>
      </w:r>
      <w:r>
        <w:rPr>
          <w:rFonts w:ascii="Times New Roman" w:eastAsia="Times New Roman" w:hAnsi="Times New Roman" w:cs="Times New Roman"/>
          <w:i/>
          <w:sz w:val="18"/>
          <w:szCs w:val="18"/>
        </w:rPr>
        <w:t>?</w:t>
      </w:r>
    </w:p>
    <w:p w14:paraId="00000037"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What are your thoughts on long term medication assisted treatment?</w:t>
      </w:r>
    </w:p>
    <w:p w14:paraId="00000038"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Walk me through a time you prescribed buprenorphine?</w:t>
      </w:r>
    </w:p>
    <w:p w14:paraId="00000039" w14:textId="521F7B1F"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If you haven’t prescribed</w:t>
      </w:r>
      <w:r w:rsidR="00D21ACC">
        <w:rPr>
          <w:rFonts w:ascii="Times New Roman" w:eastAsia="Times New Roman" w:hAnsi="Times New Roman" w:cs="Times New Roman"/>
          <w:i/>
          <w:sz w:val="18"/>
          <w:szCs w:val="18"/>
        </w:rPr>
        <w:t xml:space="preserve"> </w:t>
      </w:r>
      <w:proofErr w:type="spellStart"/>
      <w:r w:rsidR="00D21ACC">
        <w:rPr>
          <w:rFonts w:ascii="Times New Roman" w:eastAsia="Times New Roman" w:hAnsi="Times New Roman" w:cs="Times New Roman"/>
          <w:i/>
          <w:sz w:val="18"/>
          <w:szCs w:val="18"/>
        </w:rPr>
        <w:t>buprenoprhine</w:t>
      </w:r>
      <w:proofErr w:type="spellEnd"/>
      <w:r>
        <w:rPr>
          <w:rFonts w:ascii="Times New Roman" w:eastAsia="Times New Roman" w:hAnsi="Times New Roman" w:cs="Times New Roman"/>
          <w:i/>
          <w:sz w:val="18"/>
          <w:szCs w:val="18"/>
        </w:rPr>
        <w:t>, why haven</w:t>
      </w:r>
      <w:r w:rsidR="00BD1296">
        <w:rPr>
          <w:rFonts w:ascii="Times New Roman" w:eastAsia="Times New Roman" w:hAnsi="Times New Roman" w:cs="Times New Roman"/>
          <w:i/>
          <w:sz w:val="18"/>
          <w:szCs w:val="18"/>
        </w:rPr>
        <w:t>’</w:t>
      </w:r>
      <w:r>
        <w:rPr>
          <w:rFonts w:ascii="Times New Roman" w:eastAsia="Times New Roman" w:hAnsi="Times New Roman" w:cs="Times New Roman"/>
          <w:i/>
          <w:sz w:val="18"/>
          <w:szCs w:val="18"/>
        </w:rPr>
        <w:t>t you?</w:t>
      </w:r>
    </w:p>
    <w:p w14:paraId="0000003A" w14:textId="39A08408"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Any experience calling </w:t>
      </w:r>
      <w:r w:rsidR="00D21ACC">
        <w:rPr>
          <w:rFonts w:ascii="Times New Roman" w:eastAsia="Times New Roman" w:hAnsi="Times New Roman" w:cs="Times New Roman"/>
          <w:i/>
          <w:sz w:val="18"/>
          <w:szCs w:val="18"/>
        </w:rPr>
        <w:t xml:space="preserve">the </w:t>
      </w:r>
      <w:r>
        <w:rPr>
          <w:rFonts w:ascii="Times New Roman" w:eastAsia="Times New Roman" w:hAnsi="Times New Roman" w:cs="Times New Roman"/>
          <w:i/>
          <w:sz w:val="18"/>
          <w:szCs w:val="18"/>
        </w:rPr>
        <w:t>on</w:t>
      </w:r>
      <w:r w:rsidR="00D21ACC">
        <w:rPr>
          <w:rFonts w:ascii="Times New Roman" w:eastAsia="Times New Roman" w:hAnsi="Times New Roman" w:cs="Times New Roman"/>
          <w:i/>
          <w:sz w:val="18"/>
          <w:szCs w:val="18"/>
        </w:rPr>
        <w:t>-</w:t>
      </w:r>
      <w:r>
        <w:rPr>
          <w:rFonts w:ascii="Times New Roman" w:eastAsia="Times New Roman" w:hAnsi="Times New Roman" w:cs="Times New Roman"/>
          <w:i/>
          <w:sz w:val="18"/>
          <w:szCs w:val="18"/>
        </w:rPr>
        <w:t>call prescriber for X waiver?</w:t>
      </w:r>
    </w:p>
    <w:p w14:paraId="0000003B" w14:textId="5DF5E728"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Are you interested in a</w:t>
      </w:r>
      <w:r w:rsidR="00D21ACC">
        <w:rPr>
          <w:rFonts w:ascii="Times New Roman" w:eastAsia="Times New Roman" w:hAnsi="Times New Roman" w:cs="Times New Roman"/>
          <w:i/>
          <w:sz w:val="18"/>
          <w:szCs w:val="18"/>
        </w:rPr>
        <w:t>n</w:t>
      </w:r>
      <w:r>
        <w:rPr>
          <w:rFonts w:ascii="Times New Roman" w:eastAsia="Times New Roman" w:hAnsi="Times New Roman" w:cs="Times New Roman"/>
          <w:i/>
          <w:sz w:val="18"/>
          <w:szCs w:val="18"/>
        </w:rPr>
        <w:t xml:space="preserve"> X waiver?</w:t>
      </w:r>
    </w:p>
    <w:p w14:paraId="0000003C" w14:textId="72D54027" w:rsidR="00194C21" w:rsidRDefault="00856C8A">
      <w:pPr>
        <w:spacing w:before="240" w:after="240"/>
        <w:rPr>
          <w:rFonts w:ascii="Times New Roman" w:eastAsia="Times New Roman" w:hAnsi="Times New Roman" w:cs="Times New Roman"/>
          <w:b/>
          <w:i/>
          <w:sz w:val="18"/>
          <w:szCs w:val="18"/>
        </w:rPr>
      </w:pPr>
      <w:r>
        <w:rPr>
          <w:rFonts w:ascii="Times New Roman" w:eastAsia="Times New Roman" w:hAnsi="Times New Roman" w:cs="Times New Roman"/>
          <w:i/>
          <w:sz w:val="18"/>
          <w:szCs w:val="18"/>
        </w:rPr>
        <w:t xml:space="preserve">If interested in X waiver, but haven’t got </w:t>
      </w:r>
      <w:r w:rsidR="00BD1296">
        <w:rPr>
          <w:rFonts w:ascii="Times New Roman" w:eastAsia="Times New Roman" w:hAnsi="Times New Roman" w:cs="Times New Roman"/>
          <w:i/>
          <w:sz w:val="18"/>
          <w:szCs w:val="18"/>
        </w:rPr>
        <w:t>it,</w:t>
      </w:r>
      <w:r>
        <w:rPr>
          <w:rFonts w:ascii="Times New Roman" w:eastAsia="Times New Roman" w:hAnsi="Times New Roman" w:cs="Times New Roman"/>
          <w:i/>
          <w:sz w:val="18"/>
          <w:szCs w:val="18"/>
        </w:rPr>
        <w:t xml:space="preserve"> why not?</w:t>
      </w:r>
    </w:p>
    <w:p w14:paraId="0000003D" w14:textId="77777777" w:rsidR="00194C21" w:rsidRDefault="00856C8A">
      <w:pPr>
        <w:spacing w:before="240" w:after="240"/>
        <w:rPr>
          <w:rFonts w:ascii="Times New Roman" w:eastAsia="Times New Roman" w:hAnsi="Times New Roman" w:cs="Times New Roman"/>
          <w:b/>
          <w:i/>
          <w:sz w:val="18"/>
          <w:szCs w:val="18"/>
          <w:u w:val="single"/>
        </w:rPr>
      </w:pPr>
      <w:r>
        <w:rPr>
          <w:rFonts w:ascii="Times New Roman" w:eastAsia="Times New Roman" w:hAnsi="Times New Roman" w:cs="Times New Roman"/>
          <w:b/>
          <w:i/>
          <w:sz w:val="18"/>
          <w:szCs w:val="18"/>
          <w:u w:val="single"/>
        </w:rPr>
        <w:t>Barriers:</w:t>
      </w:r>
    </w:p>
    <w:p w14:paraId="0000003E" w14:textId="77777777" w:rsidR="00194C21" w:rsidRDefault="00856C8A">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From your perspective is there anything else that you think is a barrier for patients with this intervention?</w:t>
      </w:r>
    </w:p>
    <w:p w14:paraId="00000042" w14:textId="31BD920F" w:rsidR="00194C21" w:rsidRDefault="00856C8A" w:rsidP="00BD1296">
      <w:pPr>
        <w:spacing w:before="240" w:after="240"/>
        <w:rPr>
          <w:rFonts w:ascii="Times New Roman" w:eastAsia="Times New Roman" w:hAnsi="Times New Roman" w:cs="Times New Roman"/>
          <w:i/>
          <w:sz w:val="18"/>
          <w:szCs w:val="18"/>
        </w:rPr>
      </w:pPr>
      <w:r>
        <w:rPr>
          <w:rFonts w:ascii="Times New Roman" w:eastAsia="Times New Roman" w:hAnsi="Times New Roman" w:cs="Times New Roman"/>
          <w:i/>
          <w:sz w:val="18"/>
          <w:szCs w:val="18"/>
        </w:rPr>
        <w:t>Have you experienced a time where a language barrier was present when treating a patient with AUD? If so how did this change the encounter?</w:t>
      </w:r>
    </w:p>
    <w:sectPr w:rsidR="00194C2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C21"/>
    <w:rsid w:val="00057769"/>
    <w:rsid w:val="00194C21"/>
    <w:rsid w:val="001E5B0B"/>
    <w:rsid w:val="00856C8A"/>
    <w:rsid w:val="00BD1296"/>
    <w:rsid w:val="00D2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DD849B"/>
  <w15:docId w15:val="{ED90041E-3E59-C14D-B378-05BDC68D1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Thibault Philippine</cp:lastModifiedBy>
  <cp:revision>5</cp:revision>
  <dcterms:created xsi:type="dcterms:W3CDTF">2021-06-27T18:09:00Z</dcterms:created>
  <dcterms:modified xsi:type="dcterms:W3CDTF">2021-10-22T02:51:00Z</dcterms:modified>
</cp:coreProperties>
</file>