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C2A9" w14:textId="514B322B" w:rsidR="00417273" w:rsidRPr="00417273" w:rsidRDefault="00417273" w:rsidP="00417273">
      <w:pPr>
        <w:rPr>
          <w:b/>
          <w:bCs/>
          <w:lang w:val="en-US"/>
        </w:rPr>
      </w:pPr>
      <w:r w:rsidRPr="00417273">
        <w:rPr>
          <w:lang w:val="en-US"/>
        </w:rPr>
        <w:drawing>
          <wp:anchor distT="0" distB="0" distL="114300" distR="114300" simplePos="0" relativeHeight="251659264" behindDoc="0" locked="0" layoutInCell="1" allowOverlap="1" wp14:anchorId="344CD478" wp14:editId="583DC7D1">
            <wp:simplePos x="0" y="0"/>
            <wp:positionH relativeFrom="column">
              <wp:posOffset>-57785</wp:posOffset>
            </wp:positionH>
            <wp:positionV relativeFrom="paragraph">
              <wp:posOffset>533400</wp:posOffset>
            </wp:positionV>
            <wp:extent cx="5704840" cy="6210300"/>
            <wp:effectExtent l="0" t="0" r="0" b="0"/>
            <wp:wrapTopAndBottom/>
            <wp:docPr id="7711809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0" t="3867" r="4279" b="30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621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273">
        <w:rPr>
          <w:b/>
          <w:bCs/>
          <w:lang w:val="en-US"/>
        </w:rPr>
        <w:t>Graphical abstract</w:t>
      </w:r>
    </w:p>
    <w:p w14:paraId="00A459F2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73"/>
    <w:rsid w:val="00417273"/>
    <w:rsid w:val="00767E38"/>
    <w:rsid w:val="00866F7D"/>
    <w:rsid w:val="00EE5CC4"/>
    <w:rsid w:val="00FB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21BB"/>
  <w15:chartTrackingRefBased/>
  <w15:docId w15:val="{53629CC3-80A3-42BA-9BDA-0BD105FF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2026-05-04T11:36:00Z</dcterms:created>
  <dcterms:modified xsi:type="dcterms:W3CDTF">2026-05-04T11:36:00Z</dcterms:modified>
</cp:coreProperties>
</file>