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C8EFC" w14:textId="33CFEC74" w:rsidR="00B27EE2" w:rsidRDefault="00C91DF1" w:rsidP="00464008">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S1. </w:t>
      </w:r>
      <w:r w:rsidR="00B27EE2" w:rsidRPr="00C97D85">
        <w:rPr>
          <w:rFonts w:ascii="Times New Roman" w:hAnsi="Times New Roman" w:cs="Times New Roman"/>
          <w:b/>
          <w:bCs/>
          <w:sz w:val="24"/>
          <w:szCs w:val="24"/>
        </w:rPr>
        <w:t>Characteristics of participants (n = 500)</w:t>
      </w:r>
    </w:p>
    <w:tbl>
      <w:tblPr>
        <w:tblpPr w:leftFromText="180" w:rightFromText="180" w:vertAnchor="text" w:horzAnchor="page" w:tblpX="2155" w:tblpY="110"/>
        <w:tblW w:w="0" w:type="auto"/>
        <w:tblLayout w:type="fixed"/>
        <w:tblLook w:val="04A0" w:firstRow="1" w:lastRow="0" w:firstColumn="1" w:lastColumn="0" w:noHBand="0" w:noVBand="1"/>
      </w:tblPr>
      <w:tblGrid>
        <w:gridCol w:w="2127"/>
        <w:gridCol w:w="3402"/>
        <w:gridCol w:w="1275"/>
        <w:gridCol w:w="1843"/>
      </w:tblGrid>
      <w:tr w:rsidR="00652BF6" w:rsidRPr="00C97D85" w14:paraId="72DBEBDD" w14:textId="77777777" w:rsidTr="00D515DB">
        <w:trPr>
          <w:trHeight w:val="266"/>
        </w:trPr>
        <w:tc>
          <w:tcPr>
            <w:tcW w:w="2127" w:type="dxa"/>
            <w:tcBorders>
              <w:top w:val="single" w:sz="4" w:space="0" w:color="auto"/>
              <w:bottom w:val="single" w:sz="4" w:space="0" w:color="auto"/>
            </w:tcBorders>
          </w:tcPr>
          <w:p w14:paraId="0D77986F"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p>
        </w:tc>
        <w:tc>
          <w:tcPr>
            <w:tcW w:w="3402" w:type="dxa"/>
            <w:tcBorders>
              <w:top w:val="single" w:sz="4" w:space="0" w:color="auto"/>
              <w:bottom w:val="single" w:sz="4" w:space="0" w:color="auto"/>
            </w:tcBorders>
          </w:tcPr>
          <w:p w14:paraId="401F94EB"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n=500</w:t>
            </w:r>
          </w:p>
        </w:tc>
        <w:tc>
          <w:tcPr>
            <w:tcW w:w="1275" w:type="dxa"/>
            <w:tcBorders>
              <w:top w:val="single" w:sz="4" w:space="0" w:color="auto"/>
              <w:bottom w:val="single" w:sz="4" w:space="0" w:color="auto"/>
            </w:tcBorders>
          </w:tcPr>
          <w:p w14:paraId="16A0D6DD"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 xml:space="preserve">Frequency </w:t>
            </w:r>
          </w:p>
        </w:tc>
        <w:tc>
          <w:tcPr>
            <w:tcW w:w="1843" w:type="dxa"/>
            <w:tcBorders>
              <w:top w:val="single" w:sz="4" w:space="0" w:color="auto"/>
              <w:bottom w:val="single" w:sz="4" w:space="0" w:color="auto"/>
            </w:tcBorders>
          </w:tcPr>
          <w:p w14:paraId="335F8772" w14:textId="77777777" w:rsidR="00652BF6" w:rsidRPr="00C97D85" w:rsidRDefault="00652BF6" w:rsidP="00652BF6">
            <w:pPr>
              <w:autoSpaceDE w:val="0"/>
              <w:autoSpaceDN w:val="0"/>
              <w:adjustRightInd w:val="0"/>
              <w:spacing w:after="0" w:line="240" w:lineRule="auto"/>
              <w:jc w:val="center"/>
              <w:rPr>
                <w:rFonts w:ascii="Times New Roman" w:hAnsi="Times New Roman" w:cs="Times New Roman"/>
                <w:sz w:val="24"/>
                <w:szCs w:val="24"/>
                <w:lang w:bidi="th-TH"/>
              </w:rPr>
            </w:pPr>
            <w:r w:rsidRPr="00C97D85">
              <w:rPr>
                <w:rFonts w:ascii="Times New Roman" w:hAnsi="Times New Roman" w:cs="Times New Roman"/>
                <w:sz w:val="24"/>
                <w:szCs w:val="24"/>
                <w:lang w:bidi="th-TH"/>
              </w:rPr>
              <w:t>Percentage (%)</w:t>
            </w:r>
          </w:p>
        </w:tc>
      </w:tr>
      <w:tr w:rsidR="00652BF6" w:rsidRPr="00C97D85" w14:paraId="7A38B665" w14:textId="77777777" w:rsidTr="00D515DB">
        <w:trPr>
          <w:trHeight w:val="665"/>
        </w:trPr>
        <w:tc>
          <w:tcPr>
            <w:tcW w:w="2127" w:type="dxa"/>
          </w:tcPr>
          <w:p w14:paraId="79F47A1D"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 xml:space="preserve">EMS providers   </w:t>
            </w:r>
          </w:p>
        </w:tc>
        <w:tc>
          <w:tcPr>
            <w:tcW w:w="3402" w:type="dxa"/>
          </w:tcPr>
          <w:p w14:paraId="32FD9C0D"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 xml:space="preserve">EMR </w:t>
            </w:r>
          </w:p>
          <w:p w14:paraId="46587FC1"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Frontline rescuer</w:t>
            </w:r>
          </w:p>
          <w:p w14:paraId="4C29F192"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EMT BLS provider</w:t>
            </w:r>
          </w:p>
          <w:p w14:paraId="00253B72"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EMT Intermediate</w:t>
            </w:r>
          </w:p>
          <w:p w14:paraId="2F6629E1"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Advanced EMT Paramedic</w:t>
            </w:r>
          </w:p>
          <w:p w14:paraId="7D616FAF"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ENP</w:t>
            </w:r>
          </w:p>
          <w:p w14:paraId="1E0677B9"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Head of ERs</w:t>
            </w:r>
          </w:p>
        </w:tc>
        <w:tc>
          <w:tcPr>
            <w:tcW w:w="1275" w:type="dxa"/>
            <w:tcBorders>
              <w:top w:val="single" w:sz="4" w:space="0" w:color="auto"/>
            </w:tcBorders>
          </w:tcPr>
          <w:p w14:paraId="792BC474"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124</w:t>
            </w:r>
          </w:p>
          <w:p w14:paraId="1F1C8496"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63</w:t>
            </w:r>
          </w:p>
          <w:p w14:paraId="24173E71"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41</w:t>
            </w:r>
          </w:p>
          <w:p w14:paraId="2AC347A0"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45</w:t>
            </w:r>
          </w:p>
          <w:p w14:paraId="209F7F0C"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70</w:t>
            </w:r>
          </w:p>
          <w:p w14:paraId="21D9B27F"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140</w:t>
            </w:r>
          </w:p>
          <w:p w14:paraId="37A18263"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17</w:t>
            </w:r>
          </w:p>
        </w:tc>
        <w:tc>
          <w:tcPr>
            <w:tcW w:w="1843" w:type="dxa"/>
            <w:tcBorders>
              <w:top w:val="single" w:sz="4" w:space="0" w:color="auto"/>
            </w:tcBorders>
          </w:tcPr>
          <w:p w14:paraId="4A13D80C"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24.8</w:t>
            </w:r>
          </w:p>
          <w:p w14:paraId="76541428"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12.6</w:t>
            </w:r>
          </w:p>
          <w:p w14:paraId="12962D88"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8.2</w:t>
            </w:r>
          </w:p>
          <w:p w14:paraId="265D7C92"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9.0</w:t>
            </w:r>
          </w:p>
          <w:p w14:paraId="6B80AF6C"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14.0</w:t>
            </w:r>
          </w:p>
          <w:p w14:paraId="42D6BFE4"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28.0</w:t>
            </w:r>
          </w:p>
          <w:p w14:paraId="438C58D5"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3.4</w:t>
            </w:r>
          </w:p>
        </w:tc>
      </w:tr>
      <w:tr w:rsidR="00652BF6" w:rsidRPr="00C97D85" w14:paraId="2E06CD8B" w14:textId="77777777" w:rsidTr="00D515DB">
        <w:trPr>
          <w:trHeight w:val="665"/>
        </w:trPr>
        <w:tc>
          <w:tcPr>
            <w:tcW w:w="2127" w:type="dxa"/>
          </w:tcPr>
          <w:p w14:paraId="6CBA4AC8"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Age</w:t>
            </w:r>
          </w:p>
        </w:tc>
        <w:tc>
          <w:tcPr>
            <w:tcW w:w="3402" w:type="dxa"/>
          </w:tcPr>
          <w:p w14:paraId="41D3D1DE"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 xml:space="preserve">Mature working age 55-64 years                                          Prime working age 25-54 </w:t>
            </w:r>
          </w:p>
          <w:p w14:paraId="76270B2F"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 xml:space="preserve">Early working age 15-24 </w:t>
            </w:r>
          </w:p>
        </w:tc>
        <w:tc>
          <w:tcPr>
            <w:tcW w:w="1275" w:type="dxa"/>
          </w:tcPr>
          <w:p w14:paraId="52E50C99"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23</w:t>
            </w:r>
          </w:p>
          <w:p w14:paraId="3821339B"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404</w:t>
            </w:r>
          </w:p>
          <w:p w14:paraId="6CC59BF8"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73</w:t>
            </w:r>
          </w:p>
        </w:tc>
        <w:tc>
          <w:tcPr>
            <w:tcW w:w="1843" w:type="dxa"/>
          </w:tcPr>
          <w:p w14:paraId="73FD710D"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4.6</w:t>
            </w:r>
          </w:p>
          <w:p w14:paraId="5CE6F895"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80.8</w:t>
            </w:r>
          </w:p>
          <w:p w14:paraId="23DB4585"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14.6</w:t>
            </w:r>
          </w:p>
        </w:tc>
      </w:tr>
      <w:tr w:rsidR="00652BF6" w:rsidRPr="00C97D85" w14:paraId="2C853DAE" w14:textId="77777777" w:rsidTr="00D515DB">
        <w:trPr>
          <w:trHeight w:val="324"/>
        </w:trPr>
        <w:tc>
          <w:tcPr>
            <w:tcW w:w="2127" w:type="dxa"/>
          </w:tcPr>
          <w:p w14:paraId="5608193F"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Sex</w:t>
            </w:r>
          </w:p>
        </w:tc>
        <w:tc>
          <w:tcPr>
            <w:tcW w:w="3402" w:type="dxa"/>
          </w:tcPr>
          <w:p w14:paraId="0FBD783B"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Male</w:t>
            </w:r>
          </w:p>
          <w:p w14:paraId="72BA29F3"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Female</w:t>
            </w:r>
          </w:p>
        </w:tc>
        <w:tc>
          <w:tcPr>
            <w:tcW w:w="1275" w:type="dxa"/>
          </w:tcPr>
          <w:p w14:paraId="6AE84A28"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206</w:t>
            </w:r>
          </w:p>
          <w:p w14:paraId="6C71DC89"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294</w:t>
            </w:r>
          </w:p>
        </w:tc>
        <w:tc>
          <w:tcPr>
            <w:tcW w:w="1843" w:type="dxa"/>
          </w:tcPr>
          <w:p w14:paraId="67266549"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41.2</w:t>
            </w:r>
          </w:p>
          <w:p w14:paraId="4708828D"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58.8</w:t>
            </w:r>
          </w:p>
        </w:tc>
      </w:tr>
      <w:tr w:rsidR="00652BF6" w:rsidRPr="00C97D85" w14:paraId="26E1DE3D" w14:textId="77777777" w:rsidTr="00D515DB">
        <w:trPr>
          <w:trHeight w:val="639"/>
        </w:trPr>
        <w:tc>
          <w:tcPr>
            <w:tcW w:w="2127" w:type="dxa"/>
          </w:tcPr>
          <w:p w14:paraId="0E9C099D"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Income</w:t>
            </w:r>
          </w:p>
        </w:tc>
        <w:tc>
          <w:tcPr>
            <w:tcW w:w="3402" w:type="dxa"/>
          </w:tcPr>
          <w:p w14:paraId="132997DE" w14:textId="77777777" w:rsidR="00652BF6" w:rsidRPr="00C97D85" w:rsidRDefault="00652BF6" w:rsidP="00652BF6">
            <w:pPr>
              <w:spacing w:after="0" w:line="240" w:lineRule="auto"/>
              <w:jc w:val="both"/>
              <w:rPr>
                <w:rFonts w:ascii="Times New Roman" w:hAnsi="Times New Roman" w:cs="Times New Roman"/>
                <w:sz w:val="24"/>
                <w:szCs w:val="24"/>
              </w:rPr>
            </w:pPr>
            <w:r w:rsidRPr="00C97D85">
              <w:rPr>
                <w:rFonts w:ascii="Times New Roman" w:hAnsi="Times New Roman" w:cs="Times New Roman"/>
                <w:sz w:val="24"/>
                <w:szCs w:val="24"/>
              </w:rPr>
              <w:t>≤600 USD (20,000 TBH)</w:t>
            </w:r>
          </w:p>
          <w:p w14:paraId="3DB3CC3B"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rPr>
            </w:pPr>
            <w:r w:rsidRPr="00C97D85">
              <w:rPr>
                <w:rFonts w:ascii="Times New Roman" w:hAnsi="Times New Roman" w:cs="Times New Roman"/>
                <w:sz w:val="24"/>
                <w:szCs w:val="24"/>
              </w:rPr>
              <w:t>&gt;600 USD (20,000 TBH)</w:t>
            </w:r>
          </w:p>
        </w:tc>
        <w:tc>
          <w:tcPr>
            <w:tcW w:w="1275" w:type="dxa"/>
          </w:tcPr>
          <w:p w14:paraId="35AED032" w14:textId="77777777" w:rsidR="00652BF6" w:rsidRPr="00C97D85" w:rsidRDefault="00652BF6" w:rsidP="009320A6">
            <w:pPr>
              <w:spacing w:after="0" w:line="240" w:lineRule="auto"/>
              <w:rPr>
                <w:rFonts w:ascii="Times New Roman" w:hAnsi="Times New Roman" w:cs="Times New Roman"/>
                <w:sz w:val="24"/>
                <w:szCs w:val="24"/>
              </w:rPr>
            </w:pPr>
            <w:r w:rsidRPr="00C97D85">
              <w:rPr>
                <w:rFonts w:ascii="Times New Roman" w:hAnsi="Times New Roman" w:cs="Times New Roman"/>
                <w:sz w:val="24"/>
                <w:szCs w:val="24"/>
              </w:rPr>
              <w:t>235</w:t>
            </w:r>
          </w:p>
          <w:p w14:paraId="0E75E310"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rPr>
              <w:t>265</w:t>
            </w:r>
          </w:p>
        </w:tc>
        <w:tc>
          <w:tcPr>
            <w:tcW w:w="1843" w:type="dxa"/>
          </w:tcPr>
          <w:p w14:paraId="5B948892" w14:textId="77777777" w:rsidR="00652BF6" w:rsidRPr="00C97D85" w:rsidRDefault="00652BF6" w:rsidP="009320A6">
            <w:pPr>
              <w:spacing w:after="0" w:line="240" w:lineRule="auto"/>
              <w:rPr>
                <w:rFonts w:ascii="Times New Roman" w:hAnsi="Times New Roman" w:cs="Times New Roman"/>
                <w:sz w:val="24"/>
                <w:szCs w:val="24"/>
              </w:rPr>
            </w:pPr>
            <w:r w:rsidRPr="00C97D85">
              <w:rPr>
                <w:rFonts w:ascii="Times New Roman" w:hAnsi="Times New Roman" w:cs="Times New Roman"/>
                <w:sz w:val="24"/>
                <w:szCs w:val="24"/>
              </w:rPr>
              <w:t>47.0</w:t>
            </w:r>
          </w:p>
          <w:p w14:paraId="6C4825DF"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rPr>
              <w:t>53.0</w:t>
            </w:r>
          </w:p>
        </w:tc>
      </w:tr>
      <w:tr w:rsidR="00652BF6" w:rsidRPr="00C97D85" w14:paraId="63D3A3F7" w14:textId="77777777" w:rsidTr="00D515DB">
        <w:trPr>
          <w:trHeight w:val="374"/>
        </w:trPr>
        <w:tc>
          <w:tcPr>
            <w:tcW w:w="2127" w:type="dxa"/>
          </w:tcPr>
          <w:p w14:paraId="42179850"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Education level</w:t>
            </w:r>
          </w:p>
        </w:tc>
        <w:tc>
          <w:tcPr>
            <w:tcW w:w="3402" w:type="dxa"/>
          </w:tcPr>
          <w:p w14:paraId="1E3AF9D9"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Elementary/ high school</w:t>
            </w:r>
          </w:p>
          <w:p w14:paraId="578FC9EE"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 xml:space="preserve">Undergraduate degree </w:t>
            </w:r>
          </w:p>
          <w:p w14:paraId="42428FF8"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Postgraduate degree</w:t>
            </w:r>
          </w:p>
          <w:p w14:paraId="0E99F523"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 xml:space="preserve">Vocational certificate  </w:t>
            </w:r>
          </w:p>
        </w:tc>
        <w:tc>
          <w:tcPr>
            <w:tcW w:w="1275" w:type="dxa"/>
          </w:tcPr>
          <w:p w14:paraId="435E039A"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127</w:t>
            </w:r>
          </w:p>
          <w:p w14:paraId="08BCF427"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277</w:t>
            </w:r>
          </w:p>
          <w:p w14:paraId="53EF4167"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29</w:t>
            </w:r>
          </w:p>
          <w:p w14:paraId="1CACDFF7"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67</w:t>
            </w:r>
          </w:p>
        </w:tc>
        <w:tc>
          <w:tcPr>
            <w:tcW w:w="1843" w:type="dxa"/>
          </w:tcPr>
          <w:p w14:paraId="2F18CE83"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25.4</w:t>
            </w:r>
          </w:p>
          <w:p w14:paraId="65B751E0"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55.4</w:t>
            </w:r>
          </w:p>
          <w:p w14:paraId="44CCF9DB"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5.8</w:t>
            </w:r>
          </w:p>
          <w:p w14:paraId="069A2D97"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13.4</w:t>
            </w:r>
          </w:p>
        </w:tc>
      </w:tr>
      <w:tr w:rsidR="00652BF6" w:rsidRPr="00C97D85" w14:paraId="5A76A43F" w14:textId="77777777" w:rsidTr="00D515DB">
        <w:trPr>
          <w:trHeight w:val="193"/>
        </w:trPr>
        <w:tc>
          <w:tcPr>
            <w:tcW w:w="2127" w:type="dxa"/>
          </w:tcPr>
          <w:p w14:paraId="494617B7"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Training level</w:t>
            </w:r>
          </w:p>
        </w:tc>
        <w:tc>
          <w:tcPr>
            <w:tcW w:w="3402" w:type="dxa"/>
          </w:tcPr>
          <w:p w14:paraId="2108B148"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 xml:space="preserve">First responders </w:t>
            </w:r>
          </w:p>
          <w:p w14:paraId="6585DCEA"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 xml:space="preserve">Basic level </w:t>
            </w:r>
          </w:p>
          <w:p w14:paraId="5B78DAF7"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 xml:space="preserve">Intermediate level </w:t>
            </w:r>
          </w:p>
          <w:p w14:paraId="46752D64"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Advanced level</w:t>
            </w:r>
          </w:p>
          <w:p w14:paraId="185B323E"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Other related training</w:t>
            </w:r>
          </w:p>
        </w:tc>
        <w:tc>
          <w:tcPr>
            <w:tcW w:w="1275" w:type="dxa"/>
          </w:tcPr>
          <w:p w14:paraId="7DA330FD"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77</w:t>
            </w:r>
          </w:p>
          <w:p w14:paraId="789B4A26"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137</w:t>
            </w:r>
          </w:p>
          <w:p w14:paraId="787897E6"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7</w:t>
            </w:r>
          </w:p>
          <w:p w14:paraId="45685BC0"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265</w:t>
            </w:r>
          </w:p>
          <w:p w14:paraId="4F949EB4"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14</w:t>
            </w:r>
          </w:p>
        </w:tc>
        <w:tc>
          <w:tcPr>
            <w:tcW w:w="1843" w:type="dxa"/>
          </w:tcPr>
          <w:p w14:paraId="139943F3"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15.4</w:t>
            </w:r>
          </w:p>
          <w:p w14:paraId="79D06B9C"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27.4</w:t>
            </w:r>
          </w:p>
          <w:p w14:paraId="4BBD3190"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1.4</w:t>
            </w:r>
          </w:p>
          <w:p w14:paraId="34233EC0"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53.0</w:t>
            </w:r>
          </w:p>
          <w:p w14:paraId="472B12A2"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2.8</w:t>
            </w:r>
          </w:p>
        </w:tc>
      </w:tr>
      <w:tr w:rsidR="00652BF6" w:rsidRPr="00C97D85" w14:paraId="1E22588C" w14:textId="77777777" w:rsidTr="00D515DB">
        <w:trPr>
          <w:trHeight w:val="567"/>
        </w:trPr>
        <w:tc>
          <w:tcPr>
            <w:tcW w:w="2127" w:type="dxa"/>
          </w:tcPr>
          <w:p w14:paraId="1487E519"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Work experience in years</w:t>
            </w:r>
          </w:p>
        </w:tc>
        <w:tc>
          <w:tcPr>
            <w:tcW w:w="3402" w:type="dxa"/>
          </w:tcPr>
          <w:p w14:paraId="3C6CAC40"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 year</w:t>
            </w:r>
          </w:p>
          <w:p w14:paraId="3018E79F"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1-2 years</w:t>
            </w:r>
          </w:p>
          <w:p w14:paraId="467A8678"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3-5 years</w:t>
            </w:r>
          </w:p>
          <w:p w14:paraId="65857CE9"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5-10 years</w:t>
            </w:r>
          </w:p>
          <w:p w14:paraId="4D15F63F"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&gt;10 years</w:t>
            </w:r>
          </w:p>
        </w:tc>
        <w:tc>
          <w:tcPr>
            <w:tcW w:w="1275" w:type="dxa"/>
          </w:tcPr>
          <w:p w14:paraId="5E94B589"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19</w:t>
            </w:r>
          </w:p>
          <w:p w14:paraId="0A054322"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85</w:t>
            </w:r>
          </w:p>
          <w:p w14:paraId="06ED1438"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125</w:t>
            </w:r>
          </w:p>
          <w:p w14:paraId="502D69E8"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89</w:t>
            </w:r>
          </w:p>
          <w:p w14:paraId="7944C0A5"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182</w:t>
            </w:r>
          </w:p>
        </w:tc>
        <w:tc>
          <w:tcPr>
            <w:tcW w:w="1843" w:type="dxa"/>
          </w:tcPr>
          <w:p w14:paraId="5D9F7233"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3.8</w:t>
            </w:r>
          </w:p>
          <w:p w14:paraId="48ECFCE6"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17.0</w:t>
            </w:r>
          </w:p>
          <w:p w14:paraId="46AECC63"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25.0</w:t>
            </w:r>
          </w:p>
          <w:p w14:paraId="3AE3BAB9"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17.8</w:t>
            </w:r>
          </w:p>
          <w:p w14:paraId="4D7F0CFE"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36.4</w:t>
            </w:r>
          </w:p>
        </w:tc>
      </w:tr>
      <w:tr w:rsidR="00652BF6" w:rsidRPr="00C97D85" w14:paraId="557200A7" w14:textId="77777777" w:rsidTr="00D515DB">
        <w:trPr>
          <w:trHeight w:val="193"/>
        </w:trPr>
        <w:tc>
          <w:tcPr>
            <w:tcW w:w="2127" w:type="dxa"/>
          </w:tcPr>
          <w:p w14:paraId="26ABB865"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Expected years</w:t>
            </w:r>
          </w:p>
        </w:tc>
        <w:tc>
          <w:tcPr>
            <w:tcW w:w="3402" w:type="dxa"/>
          </w:tcPr>
          <w:p w14:paraId="24CDC3C0"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&lt;5 year</w:t>
            </w:r>
          </w:p>
          <w:p w14:paraId="04DB540D"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5-10 years</w:t>
            </w:r>
          </w:p>
          <w:p w14:paraId="6D342C25"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10-15 years</w:t>
            </w:r>
          </w:p>
          <w:p w14:paraId="058E74D7"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15-20 years</w:t>
            </w:r>
          </w:p>
          <w:p w14:paraId="45251713"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Until retirement</w:t>
            </w:r>
          </w:p>
        </w:tc>
        <w:tc>
          <w:tcPr>
            <w:tcW w:w="1275" w:type="dxa"/>
          </w:tcPr>
          <w:p w14:paraId="3AF30BDE" w14:textId="6380FEAC"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102</w:t>
            </w:r>
          </w:p>
          <w:p w14:paraId="191B26EE" w14:textId="14A33163"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126</w:t>
            </w:r>
          </w:p>
          <w:p w14:paraId="41B145CA"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42</w:t>
            </w:r>
          </w:p>
          <w:p w14:paraId="48CF1B3E"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31</w:t>
            </w:r>
          </w:p>
          <w:p w14:paraId="4C54F097"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199</w:t>
            </w:r>
          </w:p>
        </w:tc>
        <w:tc>
          <w:tcPr>
            <w:tcW w:w="1843" w:type="dxa"/>
          </w:tcPr>
          <w:p w14:paraId="719EAD3D" w14:textId="3F9F692C"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20.4</w:t>
            </w:r>
          </w:p>
          <w:p w14:paraId="6F68FBF0"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25.2</w:t>
            </w:r>
          </w:p>
          <w:p w14:paraId="29960CEA"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8.4</w:t>
            </w:r>
          </w:p>
          <w:p w14:paraId="7C7A480B"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6.2</w:t>
            </w:r>
          </w:p>
          <w:p w14:paraId="7A2AC26E"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39.8</w:t>
            </w:r>
          </w:p>
        </w:tc>
      </w:tr>
      <w:tr w:rsidR="00652BF6" w:rsidRPr="00C97D85" w14:paraId="7A4D8B71" w14:textId="77777777" w:rsidTr="00D515DB">
        <w:trPr>
          <w:trHeight w:val="374"/>
        </w:trPr>
        <w:tc>
          <w:tcPr>
            <w:tcW w:w="2127" w:type="dxa"/>
          </w:tcPr>
          <w:p w14:paraId="118FE8E7"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Work hours as EMS provider</w:t>
            </w:r>
          </w:p>
        </w:tc>
        <w:tc>
          <w:tcPr>
            <w:tcW w:w="3402" w:type="dxa"/>
          </w:tcPr>
          <w:p w14:paraId="58E69E6A"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&lt; 10 hours</w:t>
            </w:r>
          </w:p>
          <w:p w14:paraId="225820B3"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10–20 hours</w:t>
            </w:r>
          </w:p>
          <w:p w14:paraId="29EB44DA"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21–30 hours</w:t>
            </w:r>
          </w:p>
          <w:p w14:paraId="41BD2029"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31–39 hours</w:t>
            </w:r>
          </w:p>
          <w:p w14:paraId="0F878AE1"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≥40 hours</w:t>
            </w:r>
          </w:p>
        </w:tc>
        <w:tc>
          <w:tcPr>
            <w:tcW w:w="1275" w:type="dxa"/>
          </w:tcPr>
          <w:p w14:paraId="5DE7A63D"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106</w:t>
            </w:r>
          </w:p>
          <w:p w14:paraId="1AE15D76"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91</w:t>
            </w:r>
          </w:p>
          <w:p w14:paraId="52CB2F8A"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50</w:t>
            </w:r>
          </w:p>
          <w:p w14:paraId="57EB9966"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66</w:t>
            </w:r>
          </w:p>
          <w:p w14:paraId="0468B6D9"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187</w:t>
            </w:r>
          </w:p>
        </w:tc>
        <w:tc>
          <w:tcPr>
            <w:tcW w:w="1843" w:type="dxa"/>
          </w:tcPr>
          <w:p w14:paraId="403B5FAD"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21.2</w:t>
            </w:r>
          </w:p>
          <w:p w14:paraId="40D23635"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18.2</w:t>
            </w:r>
          </w:p>
          <w:p w14:paraId="5B76583C"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10.0</w:t>
            </w:r>
          </w:p>
          <w:p w14:paraId="6623CC7D"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13.2</w:t>
            </w:r>
          </w:p>
          <w:p w14:paraId="0668B752"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37.4</w:t>
            </w:r>
          </w:p>
        </w:tc>
      </w:tr>
      <w:tr w:rsidR="00652BF6" w:rsidRPr="00C97D85" w14:paraId="5FED553D" w14:textId="77777777" w:rsidTr="00D515DB">
        <w:trPr>
          <w:trHeight w:val="618"/>
        </w:trPr>
        <w:tc>
          <w:tcPr>
            <w:tcW w:w="2127" w:type="dxa"/>
            <w:tcBorders>
              <w:bottom w:val="single" w:sz="4" w:space="0" w:color="auto"/>
            </w:tcBorders>
          </w:tcPr>
          <w:p w14:paraId="0BEB7945"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Work load after pandemic</w:t>
            </w:r>
          </w:p>
        </w:tc>
        <w:tc>
          <w:tcPr>
            <w:tcW w:w="3402" w:type="dxa"/>
            <w:tcBorders>
              <w:bottom w:val="single" w:sz="4" w:space="0" w:color="auto"/>
            </w:tcBorders>
          </w:tcPr>
          <w:p w14:paraId="6398126C"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Yes, prolonged</w:t>
            </w:r>
          </w:p>
          <w:p w14:paraId="5C07A894"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Yes, reduced</w:t>
            </w:r>
          </w:p>
          <w:p w14:paraId="2CDB0C76" w14:textId="77777777" w:rsidR="00652BF6" w:rsidRPr="00C97D85" w:rsidRDefault="00652BF6" w:rsidP="00652BF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No changes</w:t>
            </w:r>
          </w:p>
        </w:tc>
        <w:tc>
          <w:tcPr>
            <w:tcW w:w="1275" w:type="dxa"/>
            <w:tcBorders>
              <w:bottom w:val="single" w:sz="4" w:space="0" w:color="auto"/>
            </w:tcBorders>
          </w:tcPr>
          <w:p w14:paraId="6A79C469"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289</w:t>
            </w:r>
          </w:p>
          <w:p w14:paraId="5C70DD2A"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26</w:t>
            </w:r>
          </w:p>
          <w:p w14:paraId="70E1791C"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185</w:t>
            </w:r>
          </w:p>
        </w:tc>
        <w:tc>
          <w:tcPr>
            <w:tcW w:w="1843" w:type="dxa"/>
            <w:tcBorders>
              <w:bottom w:val="single" w:sz="4" w:space="0" w:color="auto"/>
            </w:tcBorders>
          </w:tcPr>
          <w:p w14:paraId="14F013BF"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57.8</w:t>
            </w:r>
          </w:p>
          <w:p w14:paraId="59324181"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5.2</w:t>
            </w:r>
          </w:p>
          <w:p w14:paraId="7807D7C3" w14:textId="77777777" w:rsidR="00652BF6" w:rsidRPr="00C97D85" w:rsidRDefault="00652BF6" w:rsidP="009320A6">
            <w:pPr>
              <w:autoSpaceDE w:val="0"/>
              <w:autoSpaceDN w:val="0"/>
              <w:adjustRightInd w:val="0"/>
              <w:spacing w:after="0" w:line="240" w:lineRule="auto"/>
              <w:rPr>
                <w:rFonts w:ascii="Times New Roman" w:hAnsi="Times New Roman" w:cs="Times New Roman"/>
                <w:sz w:val="24"/>
                <w:szCs w:val="24"/>
                <w:lang w:bidi="th-TH"/>
              </w:rPr>
            </w:pPr>
            <w:r w:rsidRPr="00C97D85">
              <w:rPr>
                <w:rFonts w:ascii="Times New Roman" w:hAnsi="Times New Roman" w:cs="Times New Roman"/>
                <w:sz w:val="24"/>
                <w:szCs w:val="24"/>
                <w:lang w:bidi="th-TH"/>
              </w:rPr>
              <w:t>37.0</w:t>
            </w:r>
          </w:p>
        </w:tc>
      </w:tr>
    </w:tbl>
    <w:p w14:paraId="3BA20972" w14:textId="57349DEB"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189B30B1" w14:textId="54BCD17C"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6ABD548A" w14:textId="0C8F875F"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7948F238" w14:textId="6E0A4344"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1AC37088" w14:textId="4DDE7358"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69FBE09E" w14:textId="10CF6DE7"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00B7FD0E" w14:textId="1819225E"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17482EA4" w14:textId="4EC6DB60"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3DDAD994" w14:textId="0DCD4B1E"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17C779C5" w14:textId="743FB066"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4A5F376C" w14:textId="6E972AD2"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3852AA28" w14:textId="6217016B"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279E3FC9" w14:textId="6A4DAF2F"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41468194" w14:textId="723C8791"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1729B21A" w14:textId="79733A5F"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54934559" w14:textId="02421BBB"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3D2E8483" w14:textId="4DB9F153"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716BE8BF" w14:textId="38B68700"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4D65D6AD" w14:textId="06614EBC"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042C6A27" w14:textId="2D63C8F2"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6820BA36" w14:textId="31968517" w:rsidR="00652BF6" w:rsidRDefault="00652BF6" w:rsidP="00464008">
      <w:pPr>
        <w:autoSpaceDE w:val="0"/>
        <w:autoSpaceDN w:val="0"/>
        <w:adjustRightInd w:val="0"/>
        <w:spacing w:after="0" w:line="480" w:lineRule="auto"/>
        <w:jc w:val="both"/>
        <w:rPr>
          <w:rFonts w:ascii="Times New Roman" w:hAnsi="Times New Roman" w:cs="Times New Roman"/>
          <w:b/>
          <w:bCs/>
          <w:sz w:val="24"/>
          <w:szCs w:val="24"/>
        </w:rPr>
      </w:pPr>
    </w:p>
    <w:p w14:paraId="0C558862" w14:textId="77777777" w:rsidR="009C6165" w:rsidRDefault="009C6165" w:rsidP="00464008">
      <w:pPr>
        <w:autoSpaceDE w:val="0"/>
        <w:autoSpaceDN w:val="0"/>
        <w:adjustRightInd w:val="0"/>
        <w:spacing w:after="0" w:line="480" w:lineRule="auto"/>
        <w:jc w:val="both"/>
        <w:rPr>
          <w:rFonts w:ascii="Times New Roman" w:hAnsi="Times New Roman" w:cs="Times New Roman"/>
          <w:b/>
          <w:bCs/>
          <w:sz w:val="24"/>
          <w:szCs w:val="24"/>
        </w:rPr>
      </w:pPr>
    </w:p>
    <w:p w14:paraId="5F39EBB5" w14:textId="77777777" w:rsidR="00ED7CEB" w:rsidRDefault="006A1E29" w:rsidP="00464008">
      <w:pPr>
        <w:spacing w:after="0" w:line="48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lastRenderedPageBreak/>
        <w:t xml:space="preserve">The sociodemographic characteristics of EMS providers included age, marital status, sex, education level, monthly income, insurance coverage, job role within the EMS workforce, years </w:t>
      </w:r>
    </w:p>
    <w:p w14:paraId="2C7514D1" w14:textId="64219E66" w:rsidR="00464008" w:rsidRDefault="00ED7CEB" w:rsidP="00464008">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A1E29" w:rsidRPr="00C97D85">
        <w:rPr>
          <w:rFonts w:ascii="Times New Roman" w:hAnsi="Times New Roman" w:cs="Times New Roman"/>
          <w:color w:val="000000"/>
          <w:sz w:val="24"/>
          <w:szCs w:val="24"/>
        </w:rPr>
        <w:t xml:space="preserve">of experience in Thai EMS, expected duration </w:t>
      </w:r>
      <w:r w:rsidR="00652BF6" w:rsidRPr="00C97D85">
        <w:rPr>
          <w:rFonts w:ascii="Times New Roman" w:hAnsi="Times New Roman" w:cs="Times New Roman"/>
          <w:color w:val="000000"/>
          <w:sz w:val="24"/>
          <w:szCs w:val="24"/>
        </w:rPr>
        <w:t xml:space="preserve">of </w:t>
      </w:r>
      <w:r w:rsidR="00652BF6">
        <w:rPr>
          <w:rFonts w:ascii="Times New Roman" w:hAnsi="Times New Roman" w:cs="Times New Roman"/>
          <w:color w:val="000000"/>
          <w:sz w:val="24"/>
          <w:szCs w:val="24"/>
        </w:rPr>
        <w:t>employment</w:t>
      </w:r>
      <w:r w:rsidR="006A1E29" w:rsidRPr="00C97D85">
        <w:rPr>
          <w:rFonts w:ascii="Times New Roman" w:hAnsi="Times New Roman" w:cs="Times New Roman"/>
          <w:color w:val="000000"/>
          <w:sz w:val="24"/>
          <w:szCs w:val="24"/>
        </w:rPr>
        <w:t xml:space="preserve"> in EMS, training level, weekly working hours, and post–COVID-19 workload.</w:t>
      </w:r>
    </w:p>
    <w:p w14:paraId="78C6A55D" w14:textId="77777777" w:rsidR="00034FF9" w:rsidRPr="00034FF9" w:rsidRDefault="00034FF9" w:rsidP="00464008">
      <w:pPr>
        <w:spacing w:after="0" w:line="480" w:lineRule="auto"/>
        <w:jc w:val="both"/>
        <w:rPr>
          <w:rFonts w:ascii="Times New Roman" w:hAnsi="Times New Roman" w:cs="Times New Roman"/>
          <w:color w:val="000000"/>
          <w:sz w:val="24"/>
          <w:szCs w:val="24"/>
        </w:rPr>
      </w:pPr>
    </w:p>
    <w:p w14:paraId="60161F47" w14:textId="76CF031A" w:rsidR="00B27EE2" w:rsidRPr="00C97D85" w:rsidRDefault="00C91DF1" w:rsidP="00464008">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Table S</w:t>
      </w:r>
      <w:r w:rsidR="00B27EE2" w:rsidRPr="00C97D85">
        <w:rPr>
          <w:rFonts w:ascii="Times New Roman" w:hAnsi="Times New Roman" w:cs="Times New Roman"/>
          <w:b/>
          <w:bCs/>
          <w:sz w:val="24"/>
          <w:szCs w:val="24"/>
        </w:rPr>
        <w:t>2.  Table. Exploratory Factor Analysis (EFA) of Behavioral Health</w:t>
      </w:r>
    </w:p>
    <w:tbl>
      <w:tblPr>
        <w:tblpPr w:leftFromText="180" w:rightFromText="180" w:vertAnchor="page" w:horzAnchor="margin" w:tblpXSpec="center" w:tblpY="4706"/>
        <w:tblW w:w="8023" w:type="dxa"/>
        <w:tblLayout w:type="fixed"/>
        <w:tblCellMar>
          <w:left w:w="0" w:type="dxa"/>
          <w:right w:w="0" w:type="dxa"/>
        </w:tblCellMar>
        <w:tblLook w:val="0000" w:firstRow="0" w:lastRow="0" w:firstColumn="0" w:lastColumn="0" w:noHBand="0" w:noVBand="0"/>
      </w:tblPr>
      <w:tblGrid>
        <w:gridCol w:w="3051"/>
        <w:gridCol w:w="3593"/>
        <w:gridCol w:w="1379"/>
      </w:tblGrid>
      <w:tr w:rsidR="00034FF9" w:rsidRPr="00C97D85" w14:paraId="6CFE9129" w14:textId="77777777" w:rsidTr="00034FF9">
        <w:trPr>
          <w:cantSplit/>
          <w:trHeight w:val="647"/>
        </w:trPr>
        <w:tc>
          <w:tcPr>
            <w:tcW w:w="8023" w:type="dxa"/>
            <w:gridSpan w:val="3"/>
            <w:tcBorders>
              <w:top w:val="single" w:sz="4" w:space="0" w:color="595959"/>
              <w:bottom w:val="single" w:sz="4" w:space="0" w:color="595959"/>
            </w:tcBorders>
            <w:shd w:val="clear" w:color="auto" w:fill="FFFFFF"/>
          </w:tcPr>
          <w:p w14:paraId="234018A7" w14:textId="77777777" w:rsidR="00034FF9" w:rsidRPr="00C97D85" w:rsidRDefault="00034FF9" w:rsidP="00034FF9">
            <w:pPr>
              <w:autoSpaceDE w:val="0"/>
              <w:autoSpaceDN w:val="0"/>
              <w:adjustRightInd w:val="0"/>
              <w:spacing w:after="0" w:line="480" w:lineRule="auto"/>
              <w:rPr>
                <w:rFonts w:ascii="Times New Roman" w:hAnsi="Times New Roman" w:cs="Times New Roman"/>
                <w:color w:val="000000"/>
                <w:sz w:val="24"/>
                <w:szCs w:val="24"/>
              </w:rPr>
            </w:pPr>
            <w:r w:rsidRPr="00C97D85">
              <w:rPr>
                <w:rFonts w:ascii="Times New Roman" w:hAnsi="Times New Roman" w:cs="Times New Roman"/>
                <w:b/>
                <w:bCs/>
                <w:color w:val="000000"/>
                <w:sz w:val="24"/>
                <w:szCs w:val="24"/>
              </w:rPr>
              <w:t>KMO and Bartlett's Test</w:t>
            </w:r>
          </w:p>
        </w:tc>
      </w:tr>
      <w:tr w:rsidR="00034FF9" w:rsidRPr="00C97D85" w14:paraId="663B1257" w14:textId="77777777" w:rsidTr="00034FF9">
        <w:trPr>
          <w:cantSplit/>
          <w:trHeight w:val="298"/>
        </w:trPr>
        <w:tc>
          <w:tcPr>
            <w:tcW w:w="6644" w:type="dxa"/>
            <w:gridSpan w:val="2"/>
            <w:tcBorders>
              <w:top w:val="single" w:sz="4" w:space="0" w:color="595959"/>
            </w:tcBorders>
            <w:shd w:val="clear" w:color="auto" w:fill="FFFFFF"/>
          </w:tcPr>
          <w:p w14:paraId="7D13D192" w14:textId="77777777" w:rsidR="00034FF9" w:rsidRPr="00C97D85" w:rsidRDefault="00034FF9" w:rsidP="00034FF9">
            <w:pPr>
              <w:autoSpaceDE w:val="0"/>
              <w:autoSpaceDN w:val="0"/>
              <w:adjustRightInd w:val="0"/>
              <w:spacing w:after="0" w:line="48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Kaiser-Meyer-Olkin                  Measure of Sampling Adequacy</w:t>
            </w:r>
          </w:p>
        </w:tc>
        <w:tc>
          <w:tcPr>
            <w:tcW w:w="1379" w:type="dxa"/>
            <w:tcBorders>
              <w:top w:val="single" w:sz="4" w:space="0" w:color="595959"/>
            </w:tcBorders>
            <w:shd w:val="clear" w:color="auto" w:fill="FFFFFF"/>
          </w:tcPr>
          <w:p w14:paraId="7C5BBBA8" w14:textId="77777777" w:rsidR="00034FF9" w:rsidRPr="00C97D85" w:rsidRDefault="00034FF9" w:rsidP="00034FF9">
            <w:pPr>
              <w:autoSpaceDE w:val="0"/>
              <w:autoSpaceDN w:val="0"/>
              <w:adjustRightInd w:val="0"/>
              <w:spacing w:after="0" w:line="480" w:lineRule="auto"/>
              <w:rPr>
                <w:rFonts w:ascii="Times New Roman" w:hAnsi="Times New Roman" w:cs="Times New Roman"/>
                <w:b/>
                <w:bCs/>
                <w:color w:val="000000"/>
                <w:sz w:val="24"/>
                <w:szCs w:val="24"/>
              </w:rPr>
            </w:pPr>
            <w:r w:rsidRPr="00C97D85">
              <w:rPr>
                <w:rFonts w:ascii="Times New Roman" w:hAnsi="Times New Roman" w:cs="Times New Roman"/>
                <w:b/>
                <w:bCs/>
                <w:color w:val="000000"/>
                <w:sz w:val="24"/>
                <w:szCs w:val="24"/>
              </w:rPr>
              <w:t>0.957</w:t>
            </w:r>
          </w:p>
        </w:tc>
      </w:tr>
      <w:tr w:rsidR="00034FF9" w:rsidRPr="00C97D85" w14:paraId="3CCFDA2E" w14:textId="77777777" w:rsidTr="00034FF9">
        <w:trPr>
          <w:cantSplit/>
          <w:trHeight w:val="298"/>
        </w:trPr>
        <w:tc>
          <w:tcPr>
            <w:tcW w:w="3051" w:type="dxa"/>
            <w:vMerge w:val="restart"/>
            <w:shd w:val="clear" w:color="auto" w:fill="FFFFFF"/>
          </w:tcPr>
          <w:p w14:paraId="033B8C9E" w14:textId="77777777" w:rsidR="00034FF9" w:rsidRPr="00C97D85" w:rsidRDefault="00034FF9" w:rsidP="00034FF9">
            <w:pPr>
              <w:autoSpaceDE w:val="0"/>
              <w:autoSpaceDN w:val="0"/>
              <w:adjustRightInd w:val="0"/>
              <w:spacing w:after="0" w:line="480" w:lineRule="auto"/>
              <w:rPr>
                <w:rFonts w:ascii="Times New Roman" w:hAnsi="Times New Roman" w:cs="Times New Roman"/>
                <w:b/>
                <w:bCs/>
                <w:color w:val="000000"/>
                <w:sz w:val="24"/>
                <w:szCs w:val="24"/>
              </w:rPr>
            </w:pPr>
            <w:r w:rsidRPr="00C97D85">
              <w:rPr>
                <w:rFonts w:ascii="Times New Roman" w:hAnsi="Times New Roman" w:cs="Times New Roman"/>
                <w:b/>
                <w:bCs/>
                <w:color w:val="000000"/>
                <w:sz w:val="24"/>
                <w:szCs w:val="24"/>
              </w:rPr>
              <w:t>Bartlett's Test of Sphericity</w:t>
            </w:r>
          </w:p>
        </w:tc>
        <w:tc>
          <w:tcPr>
            <w:tcW w:w="3593" w:type="dxa"/>
            <w:shd w:val="clear" w:color="auto" w:fill="FFFFFF"/>
          </w:tcPr>
          <w:p w14:paraId="1E8E4A4A" w14:textId="77777777" w:rsidR="00034FF9" w:rsidRPr="00C97D85" w:rsidRDefault="00034FF9" w:rsidP="00034FF9">
            <w:pPr>
              <w:autoSpaceDE w:val="0"/>
              <w:autoSpaceDN w:val="0"/>
              <w:adjustRightInd w:val="0"/>
              <w:spacing w:after="0" w:line="48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Approx. Chi-Square</w:t>
            </w:r>
          </w:p>
        </w:tc>
        <w:tc>
          <w:tcPr>
            <w:tcW w:w="1379" w:type="dxa"/>
            <w:shd w:val="clear" w:color="auto" w:fill="FFFFFF"/>
          </w:tcPr>
          <w:p w14:paraId="53C4B7E6" w14:textId="77777777" w:rsidR="00034FF9" w:rsidRPr="00C97D85" w:rsidRDefault="00034FF9" w:rsidP="00034FF9">
            <w:pPr>
              <w:autoSpaceDE w:val="0"/>
              <w:autoSpaceDN w:val="0"/>
              <w:adjustRightInd w:val="0"/>
              <w:spacing w:after="0" w:line="48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7807.848</w:t>
            </w:r>
          </w:p>
        </w:tc>
      </w:tr>
      <w:tr w:rsidR="00034FF9" w:rsidRPr="00C97D85" w14:paraId="5BF19C0C" w14:textId="77777777" w:rsidTr="00034FF9">
        <w:trPr>
          <w:cantSplit/>
          <w:trHeight w:val="314"/>
        </w:trPr>
        <w:tc>
          <w:tcPr>
            <w:tcW w:w="3051" w:type="dxa"/>
            <w:vMerge/>
            <w:shd w:val="clear" w:color="auto" w:fill="FFFFFF"/>
          </w:tcPr>
          <w:p w14:paraId="0CF1F892" w14:textId="77777777" w:rsidR="00034FF9" w:rsidRPr="00C97D85" w:rsidRDefault="00034FF9" w:rsidP="00034FF9">
            <w:pPr>
              <w:autoSpaceDE w:val="0"/>
              <w:autoSpaceDN w:val="0"/>
              <w:adjustRightInd w:val="0"/>
              <w:spacing w:after="0" w:line="480" w:lineRule="auto"/>
              <w:rPr>
                <w:rFonts w:ascii="Times New Roman" w:hAnsi="Times New Roman" w:cs="Times New Roman"/>
                <w:color w:val="000000"/>
                <w:sz w:val="24"/>
                <w:szCs w:val="24"/>
              </w:rPr>
            </w:pPr>
          </w:p>
        </w:tc>
        <w:tc>
          <w:tcPr>
            <w:tcW w:w="3593" w:type="dxa"/>
            <w:shd w:val="clear" w:color="auto" w:fill="FFFFFF"/>
          </w:tcPr>
          <w:p w14:paraId="39D9B50F" w14:textId="77777777" w:rsidR="00034FF9" w:rsidRPr="00C97D85" w:rsidRDefault="00034FF9" w:rsidP="00034FF9">
            <w:pPr>
              <w:autoSpaceDE w:val="0"/>
              <w:autoSpaceDN w:val="0"/>
              <w:adjustRightInd w:val="0"/>
              <w:spacing w:after="0" w:line="48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df</w:t>
            </w:r>
          </w:p>
        </w:tc>
        <w:tc>
          <w:tcPr>
            <w:tcW w:w="1379" w:type="dxa"/>
            <w:shd w:val="clear" w:color="auto" w:fill="FFFFFF"/>
          </w:tcPr>
          <w:p w14:paraId="7003C6E1" w14:textId="77777777" w:rsidR="00034FF9" w:rsidRPr="00C97D85" w:rsidRDefault="00034FF9" w:rsidP="00034FF9">
            <w:pPr>
              <w:autoSpaceDE w:val="0"/>
              <w:autoSpaceDN w:val="0"/>
              <w:adjustRightInd w:val="0"/>
              <w:spacing w:after="0" w:line="48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300</w:t>
            </w:r>
          </w:p>
        </w:tc>
      </w:tr>
      <w:tr w:rsidR="00034FF9" w:rsidRPr="00C97D85" w14:paraId="515E02F2" w14:textId="77777777" w:rsidTr="00034FF9">
        <w:trPr>
          <w:cantSplit/>
          <w:trHeight w:val="298"/>
        </w:trPr>
        <w:tc>
          <w:tcPr>
            <w:tcW w:w="3051" w:type="dxa"/>
            <w:vMerge/>
            <w:tcBorders>
              <w:bottom w:val="single" w:sz="4" w:space="0" w:color="595959"/>
            </w:tcBorders>
            <w:shd w:val="clear" w:color="auto" w:fill="FFFFFF"/>
          </w:tcPr>
          <w:p w14:paraId="5EFC715E" w14:textId="77777777" w:rsidR="00034FF9" w:rsidRPr="00C97D85" w:rsidRDefault="00034FF9" w:rsidP="00034FF9">
            <w:pPr>
              <w:autoSpaceDE w:val="0"/>
              <w:autoSpaceDN w:val="0"/>
              <w:adjustRightInd w:val="0"/>
              <w:spacing w:after="0" w:line="480" w:lineRule="auto"/>
              <w:rPr>
                <w:rFonts w:ascii="Times New Roman" w:hAnsi="Times New Roman" w:cs="Times New Roman"/>
                <w:color w:val="000000"/>
                <w:sz w:val="24"/>
                <w:szCs w:val="24"/>
              </w:rPr>
            </w:pPr>
          </w:p>
        </w:tc>
        <w:tc>
          <w:tcPr>
            <w:tcW w:w="3593" w:type="dxa"/>
            <w:tcBorders>
              <w:bottom w:val="single" w:sz="4" w:space="0" w:color="595959"/>
            </w:tcBorders>
            <w:shd w:val="clear" w:color="auto" w:fill="FFFFFF"/>
          </w:tcPr>
          <w:p w14:paraId="15960A67" w14:textId="77777777" w:rsidR="00034FF9" w:rsidRPr="00C97D85" w:rsidRDefault="00034FF9" w:rsidP="00034FF9">
            <w:pPr>
              <w:autoSpaceDE w:val="0"/>
              <w:autoSpaceDN w:val="0"/>
              <w:adjustRightInd w:val="0"/>
              <w:spacing w:after="0" w:line="48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Sig.</w:t>
            </w:r>
          </w:p>
        </w:tc>
        <w:tc>
          <w:tcPr>
            <w:tcW w:w="1379" w:type="dxa"/>
            <w:tcBorders>
              <w:bottom w:val="single" w:sz="4" w:space="0" w:color="595959"/>
            </w:tcBorders>
            <w:shd w:val="clear" w:color="auto" w:fill="FFFFFF"/>
          </w:tcPr>
          <w:p w14:paraId="3819D06F" w14:textId="77777777" w:rsidR="00034FF9" w:rsidRPr="00C97D85" w:rsidRDefault="00034FF9" w:rsidP="00034FF9">
            <w:pPr>
              <w:autoSpaceDE w:val="0"/>
              <w:autoSpaceDN w:val="0"/>
              <w:adjustRightInd w:val="0"/>
              <w:spacing w:after="0" w:line="48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.000</w:t>
            </w:r>
          </w:p>
        </w:tc>
      </w:tr>
    </w:tbl>
    <w:p w14:paraId="440D2554" w14:textId="77777777" w:rsidR="00464008" w:rsidRDefault="00464008" w:rsidP="00464008">
      <w:pPr>
        <w:autoSpaceDE w:val="0"/>
        <w:autoSpaceDN w:val="0"/>
        <w:adjustRightInd w:val="0"/>
        <w:spacing w:after="0" w:line="480" w:lineRule="auto"/>
        <w:jc w:val="both"/>
        <w:rPr>
          <w:rFonts w:ascii="Times New Roman" w:hAnsi="Times New Roman" w:cs="Times New Roman"/>
          <w:sz w:val="24"/>
          <w:szCs w:val="24"/>
        </w:rPr>
      </w:pPr>
    </w:p>
    <w:p w14:paraId="4CFF8E7F" w14:textId="77777777" w:rsidR="00464008" w:rsidRDefault="00464008" w:rsidP="00464008">
      <w:pPr>
        <w:autoSpaceDE w:val="0"/>
        <w:autoSpaceDN w:val="0"/>
        <w:adjustRightInd w:val="0"/>
        <w:spacing w:after="0" w:line="480" w:lineRule="auto"/>
        <w:jc w:val="both"/>
        <w:rPr>
          <w:rFonts w:ascii="Times New Roman" w:hAnsi="Times New Roman" w:cs="Times New Roman"/>
          <w:sz w:val="24"/>
          <w:szCs w:val="24"/>
        </w:rPr>
      </w:pPr>
    </w:p>
    <w:p w14:paraId="4D1B0667" w14:textId="77777777" w:rsidR="00464008" w:rsidRDefault="00464008" w:rsidP="00464008">
      <w:pPr>
        <w:autoSpaceDE w:val="0"/>
        <w:autoSpaceDN w:val="0"/>
        <w:adjustRightInd w:val="0"/>
        <w:spacing w:after="0" w:line="480" w:lineRule="auto"/>
        <w:jc w:val="both"/>
        <w:rPr>
          <w:rFonts w:ascii="Times New Roman" w:hAnsi="Times New Roman" w:cs="Times New Roman"/>
          <w:sz w:val="24"/>
          <w:szCs w:val="24"/>
        </w:rPr>
      </w:pPr>
    </w:p>
    <w:p w14:paraId="65EA0E9C" w14:textId="77777777" w:rsidR="00034FF9" w:rsidRDefault="00034FF9" w:rsidP="00464008">
      <w:pPr>
        <w:autoSpaceDE w:val="0"/>
        <w:autoSpaceDN w:val="0"/>
        <w:adjustRightInd w:val="0"/>
        <w:spacing w:after="0" w:line="480" w:lineRule="auto"/>
        <w:jc w:val="both"/>
        <w:rPr>
          <w:rFonts w:ascii="Times New Roman" w:hAnsi="Times New Roman" w:cs="Times New Roman"/>
          <w:sz w:val="24"/>
          <w:szCs w:val="24"/>
        </w:rPr>
      </w:pPr>
    </w:p>
    <w:p w14:paraId="23E9EC52" w14:textId="77777777" w:rsidR="00034FF9" w:rsidRDefault="00034FF9" w:rsidP="00464008">
      <w:pPr>
        <w:autoSpaceDE w:val="0"/>
        <w:autoSpaceDN w:val="0"/>
        <w:adjustRightInd w:val="0"/>
        <w:spacing w:after="0" w:line="480" w:lineRule="auto"/>
        <w:jc w:val="both"/>
        <w:rPr>
          <w:rFonts w:ascii="Times New Roman" w:hAnsi="Times New Roman" w:cs="Times New Roman"/>
          <w:sz w:val="24"/>
          <w:szCs w:val="24"/>
        </w:rPr>
      </w:pPr>
    </w:p>
    <w:p w14:paraId="65C8F484" w14:textId="77777777" w:rsidR="00034FF9" w:rsidRDefault="00034FF9" w:rsidP="00464008">
      <w:pPr>
        <w:autoSpaceDE w:val="0"/>
        <w:autoSpaceDN w:val="0"/>
        <w:adjustRightInd w:val="0"/>
        <w:spacing w:after="0" w:line="480" w:lineRule="auto"/>
        <w:jc w:val="both"/>
        <w:rPr>
          <w:rFonts w:ascii="Times New Roman" w:hAnsi="Times New Roman" w:cs="Times New Roman"/>
          <w:sz w:val="24"/>
          <w:szCs w:val="24"/>
        </w:rPr>
      </w:pPr>
    </w:p>
    <w:p w14:paraId="4685C020" w14:textId="2B39DC66" w:rsidR="00B27EE2" w:rsidRDefault="00B27EE2" w:rsidP="00464008">
      <w:pPr>
        <w:autoSpaceDE w:val="0"/>
        <w:autoSpaceDN w:val="0"/>
        <w:adjustRightInd w:val="0"/>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For the preliminary analysis Kaiser-Meyer-Olkin measure was used. From the KMO and Bartlett’s test it measures how suited is the data from the survey for conducting the factor analysis. It measures the sample adequacy for each variable in the model. As the value is more than 0.8 and less than 1 which is 0.95 so the sampling is adequate for the factor analysis</w:t>
      </w:r>
      <w:r w:rsidR="00A71556">
        <w:rPr>
          <w:rFonts w:ascii="Times New Roman" w:hAnsi="Times New Roman" w:cs="Times New Roman"/>
          <w:sz w:val="24"/>
          <w:szCs w:val="24"/>
        </w:rPr>
        <w:t>.</w:t>
      </w:r>
    </w:p>
    <w:p w14:paraId="3B40F9D5" w14:textId="23CD70AF" w:rsidR="00464008" w:rsidRDefault="00464008" w:rsidP="00464008">
      <w:pPr>
        <w:tabs>
          <w:tab w:val="left" w:pos="3690"/>
        </w:tabs>
        <w:spacing w:after="0" w:line="480" w:lineRule="auto"/>
        <w:jc w:val="both"/>
        <w:rPr>
          <w:rFonts w:ascii="Times New Roman" w:hAnsi="Times New Roman" w:cs="Times New Roman"/>
          <w:b/>
          <w:bCs/>
          <w:sz w:val="24"/>
          <w:szCs w:val="24"/>
        </w:rPr>
      </w:pPr>
    </w:p>
    <w:p w14:paraId="1B68B328" w14:textId="3582F05E" w:rsidR="00ED7CEB" w:rsidRDefault="00ED7CEB" w:rsidP="00464008">
      <w:pPr>
        <w:tabs>
          <w:tab w:val="left" w:pos="3690"/>
        </w:tabs>
        <w:spacing w:after="0" w:line="480" w:lineRule="auto"/>
        <w:jc w:val="both"/>
        <w:rPr>
          <w:rFonts w:ascii="Times New Roman" w:hAnsi="Times New Roman" w:cs="Times New Roman"/>
          <w:b/>
          <w:bCs/>
          <w:sz w:val="24"/>
          <w:szCs w:val="24"/>
        </w:rPr>
      </w:pPr>
    </w:p>
    <w:p w14:paraId="7B4C0B01" w14:textId="466B8374" w:rsidR="00ED7CEB" w:rsidRDefault="00ED7CEB" w:rsidP="00464008">
      <w:pPr>
        <w:tabs>
          <w:tab w:val="left" w:pos="3690"/>
        </w:tabs>
        <w:spacing w:after="0" w:line="480" w:lineRule="auto"/>
        <w:jc w:val="both"/>
        <w:rPr>
          <w:rFonts w:ascii="Times New Roman" w:hAnsi="Times New Roman" w:cs="Times New Roman"/>
          <w:b/>
          <w:bCs/>
          <w:sz w:val="24"/>
          <w:szCs w:val="24"/>
        </w:rPr>
      </w:pPr>
    </w:p>
    <w:p w14:paraId="259EE005" w14:textId="66586D1A" w:rsidR="00ED7CEB" w:rsidRDefault="00ED7CEB" w:rsidP="00464008">
      <w:pPr>
        <w:tabs>
          <w:tab w:val="left" w:pos="3690"/>
        </w:tabs>
        <w:spacing w:after="0" w:line="480" w:lineRule="auto"/>
        <w:jc w:val="both"/>
        <w:rPr>
          <w:rFonts w:ascii="Times New Roman" w:hAnsi="Times New Roman" w:cs="Times New Roman"/>
          <w:b/>
          <w:bCs/>
          <w:sz w:val="24"/>
          <w:szCs w:val="24"/>
        </w:rPr>
      </w:pPr>
    </w:p>
    <w:p w14:paraId="695E5BF4" w14:textId="6103B586" w:rsidR="00ED7CEB" w:rsidRDefault="00ED7CEB" w:rsidP="00464008">
      <w:pPr>
        <w:tabs>
          <w:tab w:val="left" w:pos="3690"/>
        </w:tabs>
        <w:spacing w:after="0" w:line="480" w:lineRule="auto"/>
        <w:jc w:val="both"/>
        <w:rPr>
          <w:rFonts w:ascii="Times New Roman" w:hAnsi="Times New Roman" w:cs="Times New Roman"/>
          <w:b/>
          <w:bCs/>
          <w:sz w:val="24"/>
          <w:szCs w:val="24"/>
        </w:rPr>
      </w:pPr>
    </w:p>
    <w:p w14:paraId="6657CE9D" w14:textId="77777777" w:rsidR="00034FF9" w:rsidRDefault="00034FF9" w:rsidP="00464008">
      <w:pPr>
        <w:tabs>
          <w:tab w:val="left" w:pos="3690"/>
        </w:tabs>
        <w:spacing w:after="0" w:line="480" w:lineRule="auto"/>
        <w:jc w:val="both"/>
        <w:rPr>
          <w:rFonts w:ascii="Times New Roman" w:hAnsi="Times New Roman" w:cs="Times New Roman"/>
          <w:b/>
          <w:bCs/>
          <w:sz w:val="24"/>
          <w:szCs w:val="24"/>
        </w:rPr>
      </w:pPr>
    </w:p>
    <w:p w14:paraId="0A989824" w14:textId="565F137F" w:rsidR="00A71556" w:rsidRPr="00C97D85" w:rsidRDefault="00C91DF1" w:rsidP="00464008">
      <w:pPr>
        <w:tabs>
          <w:tab w:val="left" w:pos="3690"/>
        </w:tabs>
        <w:spacing w:after="0" w:line="480" w:lineRule="auto"/>
        <w:jc w:val="both"/>
        <w:rPr>
          <w:rFonts w:ascii="Times New Roman" w:hAnsi="Times New Roman" w:cs="Times New Roman"/>
          <w:b/>
          <w:bCs/>
          <w:color w:val="000000"/>
          <w:sz w:val="24"/>
          <w:szCs w:val="24"/>
        </w:rPr>
      </w:pPr>
      <w:r>
        <w:rPr>
          <w:rFonts w:ascii="Times New Roman" w:hAnsi="Times New Roman" w:cs="Times New Roman"/>
          <w:b/>
          <w:bCs/>
          <w:sz w:val="24"/>
          <w:szCs w:val="24"/>
        </w:rPr>
        <w:lastRenderedPageBreak/>
        <w:t>Table S</w:t>
      </w:r>
      <w:r w:rsidR="00A71556" w:rsidRPr="00C97D85">
        <w:rPr>
          <w:rFonts w:ascii="Times New Roman" w:hAnsi="Times New Roman" w:cs="Times New Roman"/>
          <w:b/>
          <w:bCs/>
          <w:sz w:val="24"/>
          <w:szCs w:val="24"/>
        </w:rPr>
        <w:t xml:space="preserve">3. </w:t>
      </w:r>
      <w:r w:rsidR="00A71556" w:rsidRPr="00C97D85">
        <w:rPr>
          <w:rFonts w:ascii="Times New Roman" w:hAnsi="Times New Roman" w:cs="Times New Roman"/>
          <w:b/>
          <w:bCs/>
          <w:color w:val="000000"/>
          <w:sz w:val="24"/>
          <w:szCs w:val="24"/>
        </w:rPr>
        <w:t xml:space="preserve">Component matrix in terms of Behavioral Health, Safety Attitude, Teamwork Climate and Wellness (redefined   components) </w:t>
      </w:r>
    </w:p>
    <w:tbl>
      <w:tblPr>
        <w:tblpPr w:leftFromText="180" w:rightFromText="180" w:vertAnchor="text" w:horzAnchor="margin" w:tblpXSpec="right" w:tblpY="487"/>
        <w:tblW w:w="8488" w:type="dxa"/>
        <w:tblLook w:val="04A0" w:firstRow="1" w:lastRow="0" w:firstColumn="1" w:lastColumn="0" w:noHBand="0" w:noVBand="1"/>
      </w:tblPr>
      <w:tblGrid>
        <w:gridCol w:w="2109"/>
        <w:gridCol w:w="4554"/>
        <w:gridCol w:w="1825"/>
      </w:tblGrid>
      <w:tr w:rsidR="00652BF6" w:rsidRPr="00C97D85" w14:paraId="3EFD67C1" w14:textId="77777777" w:rsidTr="00652BF6">
        <w:trPr>
          <w:trHeight w:val="299"/>
        </w:trPr>
        <w:tc>
          <w:tcPr>
            <w:tcW w:w="6663" w:type="dxa"/>
            <w:gridSpan w:val="2"/>
            <w:tcBorders>
              <w:top w:val="single" w:sz="4" w:space="0" w:color="auto"/>
            </w:tcBorders>
          </w:tcPr>
          <w:p w14:paraId="052A178C"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b/>
                <w:bCs/>
                <w:color w:val="000000"/>
                <w:sz w:val="24"/>
                <w:szCs w:val="24"/>
              </w:rPr>
              <w:t>Item-1Self Efficacy</w:t>
            </w:r>
          </w:p>
        </w:tc>
        <w:tc>
          <w:tcPr>
            <w:tcW w:w="1825" w:type="dxa"/>
            <w:tcBorders>
              <w:top w:val="single" w:sz="4" w:space="0" w:color="auto"/>
            </w:tcBorders>
          </w:tcPr>
          <w:p w14:paraId="3AD60152" w14:textId="77777777" w:rsidR="00652BF6" w:rsidRPr="00C97D85" w:rsidRDefault="00652BF6" w:rsidP="00652BF6">
            <w:pPr>
              <w:spacing w:after="0" w:line="360" w:lineRule="auto"/>
              <w:jc w:val="center"/>
              <w:rPr>
                <w:rFonts w:ascii="Times New Roman" w:hAnsi="Times New Roman" w:cs="Times New Roman"/>
                <w:b/>
                <w:bCs/>
                <w:color w:val="000000"/>
                <w:sz w:val="24"/>
                <w:szCs w:val="24"/>
              </w:rPr>
            </w:pPr>
            <w:r w:rsidRPr="00C97D85">
              <w:rPr>
                <w:rFonts w:ascii="Times New Roman" w:hAnsi="Times New Roman" w:cs="Times New Roman"/>
                <w:b/>
                <w:bCs/>
                <w:color w:val="000000"/>
                <w:sz w:val="24"/>
                <w:szCs w:val="24"/>
              </w:rPr>
              <w:t>Factor loading</w:t>
            </w:r>
            <w:r>
              <w:rPr>
                <w:rFonts w:ascii="Times New Roman" w:hAnsi="Times New Roman" w:cs="Times New Roman"/>
                <w:b/>
                <w:bCs/>
                <w:color w:val="000000"/>
                <w:sz w:val="24"/>
                <w:szCs w:val="24"/>
              </w:rPr>
              <w:t>s</w:t>
            </w:r>
          </w:p>
        </w:tc>
      </w:tr>
      <w:tr w:rsidR="00652BF6" w:rsidRPr="00C97D85" w14:paraId="7013CAA1" w14:textId="77777777" w:rsidTr="00652BF6">
        <w:trPr>
          <w:trHeight w:val="299"/>
        </w:trPr>
        <w:tc>
          <w:tcPr>
            <w:tcW w:w="2109" w:type="dxa"/>
          </w:tcPr>
          <w:p w14:paraId="1A821D19"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16</w:t>
            </w:r>
          </w:p>
        </w:tc>
        <w:tc>
          <w:tcPr>
            <w:tcW w:w="4554" w:type="dxa"/>
          </w:tcPr>
          <w:p w14:paraId="0CA31496"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I can find something to smile</w:t>
            </w:r>
          </w:p>
        </w:tc>
        <w:tc>
          <w:tcPr>
            <w:tcW w:w="1825" w:type="dxa"/>
          </w:tcPr>
          <w:p w14:paraId="6759836D"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0.69</w:t>
            </w:r>
          </w:p>
        </w:tc>
      </w:tr>
      <w:tr w:rsidR="00652BF6" w:rsidRPr="00C97D85" w14:paraId="6B0C5094" w14:textId="77777777" w:rsidTr="00652BF6">
        <w:trPr>
          <w:trHeight w:val="432"/>
        </w:trPr>
        <w:tc>
          <w:tcPr>
            <w:tcW w:w="2109" w:type="dxa"/>
          </w:tcPr>
          <w:p w14:paraId="4251811E"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18</w:t>
            </w:r>
          </w:p>
        </w:tc>
        <w:tc>
          <w:tcPr>
            <w:tcW w:w="4554" w:type="dxa"/>
          </w:tcPr>
          <w:p w14:paraId="4BD334D7"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I am emergency rely person for my friends</w:t>
            </w:r>
          </w:p>
        </w:tc>
        <w:tc>
          <w:tcPr>
            <w:tcW w:w="1825" w:type="dxa"/>
          </w:tcPr>
          <w:p w14:paraId="009EE6E3"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0.77</w:t>
            </w:r>
          </w:p>
        </w:tc>
      </w:tr>
      <w:tr w:rsidR="00652BF6" w:rsidRPr="00C97D85" w14:paraId="47B08903" w14:textId="77777777" w:rsidTr="00652BF6">
        <w:trPr>
          <w:trHeight w:val="299"/>
        </w:trPr>
        <w:tc>
          <w:tcPr>
            <w:tcW w:w="2109" w:type="dxa"/>
          </w:tcPr>
          <w:p w14:paraId="527C2DDC"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24</w:t>
            </w:r>
          </w:p>
        </w:tc>
        <w:tc>
          <w:tcPr>
            <w:tcW w:w="4554" w:type="dxa"/>
          </w:tcPr>
          <w:p w14:paraId="00F82C1D"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I've enough energy to do all things</w:t>
            </w:r>
          </w:p>
        </w:tc>
        <w:tc>
          <w:tcPr>
            <w:tcW w:w="1825" w:type="dxa"/>
          </w:tcPr>
          <w:p w14:paraId="4BC10A2F"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0.79</w:t>
            </w:r>
          </w:p>
        </w:tc>
      </w:tr>
      <w:tr w:rsidR="00652BF6" w:rsidRPr="00C97D85" w14:paraId="222E1718" w14:textId="77777777" w:rsidTr="00652BF6">
        <w:trPr>
          <w:trHeight w:val="306"/>
        </w:trPr>
        <w:tc>
          <w:tcPr>
            <w:tcW w:w="2109" w:type="dxa"/>
          </w:tcPr>
          <w:p w14:paraId="5A851885"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25</w:t>
            </w:r>
          </w:p>
        </w:tc>
        <w:tc>
          <w:tcPr>
            <w:tcW w:w="4554" w:type="dxa"/>
          </w:tcPr>
          <w:p w14:paraId="3F0A9DC1"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It’s ok if someone don’t prefer me as friends</w:t>
            </w:r>
          </w:p>
        </w:tc>
        <w:tc>
          <w:tcPr>
            <w:tcW w:w="1825" w:type="dxa"/>
          </w:tcPr>
          <w:p w14:paraId="1552BD1F"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0.72</w:t>
            </w:r>
          </w:p>
        </w:tc>
      </w:tr>
      <w:tr w:rsidR="00652BF6" w:rsidRPr="00C97D85" w14:paraId="692B3614" w14:textId="77777777" w:rsidTr="00652BF6">
        <w:trPr>
          <w:trHeight w:val="373"/>
        </w:trPr>
        <w:tc>
          <w:tcPr>
            <w:tcW w:w="6663" w:type="dxa"/>
            <w:gridSpan w:val="2"/>
          </w:tcPr>
          <w:p w14:paraId="5D38BC79"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b/>
                <w:bCs/>
                <w:color w:val="000000"/>
                <w:sz w:val="24"/>
                <w:szCs w:val="24"/>
              </w:rPr>
              <w:t>Item-2 Personal Competence</w:t>
            </w:r>
          </w:p>
        </w:tc>
        <w:tc>
          <w:tcPr>
            <w:tcW w:w="1825" w:type="dxa"/>
          </w:tcPr>
          <w:p w14:paraId="64A3561B" w14:textId="77777777" w:rsidR="00652BF6" w:rsidRPr="00C97D85" w:rsidRDefault="00652BF6" w:rsidP="008A7E4F">
            <w:pPr>
              <w:spacing w:after="0" w:line="360" w:lineRule="auto"/>
              <w:rPr>
                <w:rFonts w:ascii="Times New Roman" w:hAnsi="Times New Roman" w:cs="Times New Roman"/>
                <w:color w:val="000000"/>
                <w:sz w:val="24"/>
                <w:szCs w:val="24"/>
              </w:rPr>
            </w:pPr>
          </w:p>
        </w:tc>
      </w:tr>
      <w:tr w:rsidR="00652BF6" w:rsidRPr="00C97D85" w14:paraId="0E3327FF" w14:textId="77777777" w:rsidTr="00652BF6">
        <w:trPr>
          <w:trHeight w:val="299"/>
        </w:trPr>
        <w:tc>
          <w:tcPr>
            <w:tcW w:w="2109" w:type="dxa"/>
          </w:tcPr>
          <w:p w14:paraId="39C6892A"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4</w:t>
            </w:r>
          </w:p>
        </w:tc>
        <w:tc>
          <w:tcPr>
            <w:tcW w:w="4554" w:type="dxa"/>
          </w:tcPr>
          <w:p w14:paraId="1088D951"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Keeping interested is important</w:t>
            </w:r>
          </w:p>
        </w:tc>
        <w:tc>
          <w:tcPr>
            <w:tcW w:w="1825" w:type="dxa"/>
          </w:tcPr>
          <w:p w14:paraId="6D05AFB8"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0.71</w:t>
            </w:r>
          </w:p>
        </w:tc>
      </w:tr>
      <w:tr w:rsidR="00652BF6" w:rsidRPr="00C97D85" w14:paraId="6387624A" w14:textId="77777777" w:rsidTr="00652BF6">
        <w:trPr>
          <w:trHeight w:val="299"/>
        </w:trPr>
        <w:tc>
          <w:tcPr>
            <w:tcW w:w="2109" w:type="dxa"/>
          </w:tcPr>
          <w:p w14:paraId="5B9228BE"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9</w:t>
            </w:r>
          </w:p>
        </w:tc>
        <w:tc>
          <w:tcPr>
            <w:tcW w:w="4554" w:type="dxa"/>
          </w:tcPr>
          <w:p w14:paraId="1131E954"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Is determined</w:t>
            </w:r>
          </w:p>
        </w:tc>
        <w:tc>
          <w:tcPr>
            <w:tcW w:w="1825" w:type="dxa"/>
          </w:tcPr>
          <w:p w14:paraId="42D0E8FF"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0.75</w:t>
            </w:r>
          </w:p>
        </w:tc>
      </w:tr>
      <w:tr w:rsidR="00652BF6" w:rsidRPr="00C97D85" w14:paraId="76FAD5A3" w14:textId="77777777" w:rsidTr="00652BF6">
        <w:trPr>
          <w:trHeight w:val="450"/>
        </w:trPr>
        <w:tc>
          <w:tcPr>
            <w:tcW w:w="2109" w:type="dxa"/>
          </w:tcPr>
          <w:p w14:paraId="5BD2A10D"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10</w:t>
            </w:r>
          </w:p>
        </w:tc>
        <w:tc>
          <w:tcPr>
            <w:tcW w:w="4554" w:type="dxa"/>
          </w:tcPr>
          <w:p w14:paraId="3A794657"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Seldom wonder what the point of it all is</w:t>
            </w:r>
          </w:p>
        </w:tc>
        <w:tc>
          <w:tcPr>
            <w:tcW w:w="1825" w:type="dxa"/>
          </w:tcPr>
          <w:p w14:paraId="598C508B"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0.71</w:t>
            </w:r>
          </w:p>
        </w:tc>
      </w:tr>
      <w:tr w:rsidR="00652BF6" w:rsidRPr="00C97D85" w14:paraId="270A5A8F" w14:textId="77777777" w:rsidTr="00652BF6">
        <w:trPr>
          <w:trHeight w:val="321"/>
        </w:trPr>
        <w:tc>
          <w:tcPr>
            <w:tcW w:w="2109" w:type="dxa"/>
          </w:tcPr>
          <w:p w14:paraId="0FE2B2B2"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11</w:t>
            </w:r>
          </w:p>
        </w:tc>
        <w:tc>
          <w:tcPr>
            <w:tcW w:w="4554" w:type="dxa"/>
          </w:tcPr>
          <w:p w14:paraId="06EE2079"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Take things one day at a time</w:t>
            </w:r>
          </w:p>
        </w:tc>
        <w:tc>
          <w:tcPr>
            <w:tcW w:w="1825" w:type="dxa"/>
          </w:tcPr>
          <w:p w14:paraId="78607235"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0.77</w:t>
            </w:r>
          </w:p>
        </w:tc>
      </w:tr>
      <w:tr w:rsidR="00652BF6" w:rsidRPr="00C97D85" w14:paraId="7F774410" w14:textId="77777777" w:rsidTr="00652BF6">
        <w:trPr>
          <w:trHeight w:val="299"/>
        </w:trPr>
        <w:tc>
          <w:tcPr>
            <w:tcW w:w="2109" w:type="dxa"/>
          </w:tcPr>
          <w:p w14:paraId="5340EACD"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12</w:t>
            </w:r>
          </w:p>
        </w:tc>
        <w:tc>
          <w:tcPr>
            <w:tcW w:w="4554" w:type="dxa"/>
          </w:tcPr>
          <w:p w14:paraId="7C7CA5EB"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Have self- discipline</w:t>
            </w:r>
          </w:p>
        </w:tc>
        <w:tc>
          <w:tcPr>
            <w:tcW w:w="1825" w:type="dxa"/>
          </w:tcPr>
          <w:p w14:paraId="54F61458"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0.76</w:t>
            </w:r>
          </w:p>
        </w:tc>
      </w:tr>
      <w:tr w:rsidR="00652BF6" w:rsidRPr="00C97D85" w14:paraId="5CBBBFB9" w14:textId="77777777" w:rsidTr="00652BF6">
        <w:trPr>
          <w:trHeight w:val="299"/>
        </w:trPr>
        <w:tc>
          <w:tcPr>
            <w:tcW w:w="2109" w:type="dxa"/>
          </w:tcPr>
          <w:p w14:paraId="1D7B20B0"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13</w:t>
            </w:r>
          </w:p>
        </w:tc>
        <w:tc>
          <w:tcPr>
            <w:tcW w:w="4554" w:type="dxa"/>
          </w:tcPr>
          <w:p w14:paraId="17A1B19E"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Keeping interested in things</w:t>
            </w:r>
          </w:p>
        </w:tc>
        <w:tc>
          <w:tcPr>
            <w:tcW w:w="1825" w:type="dxa"/>
          </w:tcPr>
          <w:p w14:paraId="3127BE49"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0.80</w:t>
            </w:r>
          </w:p>
        </w:tc>
      </w:tr>
      <w:tr w:rsidR="00652BF6" w:rsidRPr="00C97D85" w14:paraId="0083AA0B" w14:textId="77777777" w:rsidTr="00652BF6">
        <w:trPr>
          <w:trHeight w:val="315"/>
        </w:trPr>
        <w:tc>
          <w:tcPr>
            <w:tcW w:w="2109" w:type="dxa"/>
          </w:tcPr>
          <w:p w14:paraId="29B707CE"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14</w:t>
            </w:r>
          </w:p>
        </w:tc>
        <w:tc>
          <w:tcPr>
            <w:tcW w:w="4554" w:type="dxa"/>
          </w:tcPr>
          <w:p w14:paraId="6DB33D61"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Can get through difficult times as have previous experiences</w:t>
            </w:r>
          </w:p>
        </w:tc>
        <w:tc>
          <w:tcPr>
            <w:tcW w:w="1825" w:type="dxa"/>
          </w:tcPr>
          <w:p w14:paraId="1046A063"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0.73</w:t>
            </w:r>
          </w:p>
        </w:tc>
      </w:tr>
      <w:tr w:rsidR="00652BF6" w:rsidRPr="00C97D85" w14:paraId="43A55FE5" w14:textId="77777777" w:rsidTr="00652BF6">
        <w:trPr>
          <w:trHeight w:val="388"/>
        </w:trPr>
        <w:tc>
          <w:tcPr>
            <w:tcW w:w="6663" w:type="dxa"/>
            <w:gridSpan w:val="2"/>
          </w:tcPr>
          <w:p w14:paraId="561F24B0"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b/>
                <w:bCs/>
                <w:color w:val="000000"/>
                <w:sz w:val="24"/>
                <w:szCs w:val="24"/>
              </w:rPr>
              <w:t>Item-3 Self Confidence</w:t>
            </w:r>
          </w:p>
        </w:tc>
        <w:tc>
          <w:tcPr>
            <w:tcW w:w="1825" w:type="dxa"/>
          </w:tcPr>
          <w:p w14:paraId="03CF52BA" w14:textId="77777777" w:rsidR="00652BF6" w:rsidRPr="00C97D85" w:rsidRDefault="00652BF6" w:rsidP="008A7E4F">
            <w:pPr>
              <w:spacing w:after="0" w:line="360" w:lineRule="auto"/>
              <w:rPr>
                <w:rFonts w:ascii="Times New Roman" w:hAnsi="Times New Roman" w:cs="Times New Roman"/>
                <w:color w:val="000000"/>
                <w:sz w:val="24"/>
                <w:szCs w:val="24"/>
              </w:rPr>
            </w:pPr>
          </w:p>
        </w:tc>
      </w:tr>
      <w:tr w:rsidR="00652BF6" w:rsidRPr="00C97D85" w14:paraId="26251185" w14:textId="77777777" w:rsidTr="00652BF6">
        <w:trPr>
          <w:trHeight w:val="369"/>
        </w:trPr>
        <w:tc>
          <w:tcPr>
            <w:tcW w:w="2109" w:type="dxa"/>
          </w:tcPr>
          <w:p w14:paraId="3A5CA21E"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15</w:t>
            </w:r>
          </w:p>
        </w:tc>
        <w:tc>
          <w:tcPr>
            <w:tcW w:w="4554" w:type="dxa"/>
          </w:tcPr>
          <w:p w14:paraId="0EC42F25"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I believe I can handle many things at a time</w:t>
            </w:r>
          </w:p>
        </w:tc>
        <w:tc>
          <w:tcPr>
            <w:tcW w:w="1825" w:type="dxa"/>
          </w:tcPr>
          <w:p w14:paraId="1751548B"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0.69</w:t>
            </w:r>
          </w:p>
        </w:tc>
      </w:tr>
      <w:tr w:rsidR="00652BF6" w:rsidRPr="00C97D85" w14:paraId="6A856528" w14:textId="77777777" w:rsidTr="00652BF6">
        <w:trPr>
          <w:trHeight w:val="599"/>
        </w:trPr>
        <w:tc>
          <w:tcPr>
            <w:tcW w:w="2109" w:type="dxa"/>
            <w:tcBorders>
              <w:bottom w:val="single" w:sz="4" w:space="0" w:color="auto"/>
            </w:tcBorders>
          </w:tcPr>
          <w:p w14:paraId="771DD78E"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20</w:t>
            </w:r>
          </w:p>
        </w:tc>
        <w:tc>
          <w:tcPr>
            <w:tcW w:w="4554" w:type="dxa"/>
            <w:tcBorders>
              <w:bottom w:val="single" w:sz="4" w:space="0" w:color="auto"/>
            </w:tcBorders>
          </w:tcPr>
          <w:p w14:paraId="4EE36449" w14:textId="77777777" w:rsidR="00652BF6" w:rsidRPr="00C97D85" w:rsidRDefault="00652BF6" w:rsidP="00652BF6">
            <w:pPr>
              <w:spacing w:after="0" w:line="360" w:lineRule="auto"/>
              <w:jc w:val="both"/>
              <w:rPr>
                <w:rFonts w:ascii="Times New Roman" w:hAnsi="Times New Roman" w:cs="Times New Roman"/>
                <w:color w:val="000000"/>
                <w:sz w:val="24"/>
                <w:szCs w:val="24"/>
              </w:rPr>
            </w:pPr>
            <w:r w:rsidRPr="00C97D85">
              <w:rPr>
                <w:rFonts w:ascii="Times New Roman" w:hAnsi="Times New Roman" w:cs="Times New Roman"/>
                <w:color w:val="000000"/>
                <w:sz w:val="24"/>
                <w:szCs w:val="24"/>
              </w:rPr>
              <w:t>I can make myself do important things whether I like or not</w:t>
            </w:r>
          </w:p>
        </w:tc>
        <w:tc>
          <w:tcPr>
            <w:tcW w:w="1825" w:type="dxa"/>
            <w:tcBorders>
              <w:bottom w:val="single" w:sz="4" w:space="0" w:color="auto"/>
            </w:tcBorders>
          </w:tcPr>
          <w:p w14:paraId="048B2E8C" w14:textId="77777777" w:rsidR="00652BF6" w:rsidRPr="00C97D85" w:rsidRDefault="00652BF6" w:rsidP="008A7E4F">
            <w:pPr>
              <w:spacing w:after="0" w:line="360" w:lineRule="auto"/>
              <w:rPr>
                <w:rFonts w:ascii="Times New Roman" w:hAnsi="Times New Roman" w:cs="Times New Roman"/>
                <w:color w:val="000000"/>
                <w:sz w:val="24"/>
                <w:szCs w:val="24"/>
              </w:rPr>
            </w:pPr>
            <w:r w:rsidRPr="00C97D85">
              <w:rPr>
                <w:rFonts w:ascii="Times New Roman" w:hAnsi="Times New Roman" w:cs="Times New Roman"/>
                <w:color w:val="000000"/>
                <w:sz w:val="24"/>
                <w:szCs w:val="24"/>
              </w:rPr>
              <w:t>0.63</w:t>
            </w:r>
          </w:p>
        </w:tc>
      </w:tr>
    </w:tbl>
    <w:p w14:paraId="1B115640" w14:textId="737C02E1" w:rsidR="00A71556" w:rsidRPr="00652BF6" w:rsidRDefault="00A71556" w:rsidP="00652BF6">
      <w:pPr>
        <w:pStyle w:val="ListParagraph"/>
        <w:numPr>
          <w:ilvl w:val="0"/>
          <w:numId w:val="1"/>
        </w:numPr>
        <w:tabs>
          <w:tab w:val="left" w:pos="3690"/>
        </w:tabs>
        <w:spacing w:after="0" w:line="480" w:lineRule="auto"/>
        <w:jc w:val="both"/>
        <w:rPr>
          <w:rFonts w:ascii="Times New Roman" w:hAnsi="Times New Roman" w:cs="Times New Roman"/>
          <w:color w:val="000000"/>
          <w:sz w:val="24"/>
          <w:szCs w:val="24"/>
        </w:rPr>
      </w:pPr>
      <w:r w:rsidRPr="00652BF6">
        <w:rPr>
          <w:rFonts w:ascii="Times New Roman" w:hAnsi="Times New Roman" w:cs="Times New Roman"/>
          <w:color w:val="000000"/>
          <w:sz w:val="24"/>
          <w:szCs w:val="24"/>
        </w:rPr>
        <w:t>Behavioral Health construct</w:t>
      </w:r>
    </w:p>
    <w:p w14:paraId="689CD626" w14:textId="269DDF42"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118A9DD4" w14:textId="0CEBE530"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50C42486" w14:textId="17EFED44"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6A6E141B" w14:textId="789D19F5"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3DF9D101" w14:textId="10CC7F75"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1042564B" w14:textId="23D1E63B"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467A2CFD" w14:textId="291C2BA4"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38C30766" w14:textId="50038555"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321EE459" w14:textId="6BDB5E67"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59C1904D" w14:textId="78B682A0"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0101E5AD" w14:textId="3E54070C"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389F3B77" w14:textId="77777777" w:rsidR="00652BF6" w:rsidRP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6BD99245" w14:textId="77777777" w:rsidR="00652BF6" w:rsidRDefault="00652BF6" w:rsidP="00464008">
      <w:pPr>
        <w:spacing w:after="0" w:line="480" w:lineRule="auto"/>
        <w:jc w:val="both"/>
        <w:rPr>
          <w:rFonts w:ascii="Times New Roman" w:hAnsi="Times New Roman" w:cs="Times New Roman"/>
          <w:i/>
          <w:iCs/>
          <w:color w:val="000000"/>
          <w:sz w:val="24"/>
          <w:szCs w:val="24"/>
        </w:rPr>
      </w:pPr>
    </w:p>
    <w:p w14:paraId="10BE86BB" w14:textId="77777777" w:rsidR="00652BF6" w:rsidRDefault="00652BF6" w:rsidP="00464008">
      <w:pPr>
        <w:spacing w:after="0" w:line="480" w:lineRule="auto"/>
        <w:jc w:val="both"/>
        <w:rPr>
          <w:rFonts w:ascii="Times New Roman" w:hAnsi="Times New Roman" w:cs="Times New Roman"/>
          <w:i/>
          <w:iCs/>
          <w:color w:val="000000"/>
          <w:sz w:val="24"/>
          <w:szCs w:val="24"/>
        </w:rPr>
      </w:pPr>
    </w:p>
    <w:p w14:paraId="2B9A03D9" w14:textId="24F8763A" w:rsidR="00A71556" w:rsidRDefault="00A71556" w:rsidP="00464008">
      <w:pPr>
        <w:spacing w:after="0" w:line="480" w:lineRule="auto"/>
        <w:jc w:val="both"/>
        <w:rPr>
          <w:rFonts w:ascii="Times New Roman" w:hAnsi="Times New Roman" w:cs="Times New Roman"/>
          <w:i/>
          <w:iCs/>
          <w:color w:val="000000"/>
          <w:sz w:val="24"/>
          <w:szCs w:val="24"/>
        </w:rPr>
      </w:pPr>
      <w:r w:rsidRPr="00C97D85">
        <w:rPr>
          <w:rFonts w:ascii="Times New Roman" w:hAnsi="Times New Roman" w:cs="Times New Roman"/>
          <w:i/>
          <w:iCs/>
          <w:color w:val="000000"/>
          <w:sz w:val="24"/>
          <w:szCs w:val="24"/>
        </w:rPr>
        <w:t>No</w:t>
      </w:r>
      <w:r>
        <w:rPr>
          <w:rFonts w:ascii="Times New Roman" w:hAnsi="Times New Roman" w:cs="Times New Roman"/>
          <w:i/>
          <w:iCs/>
          <w:color w:val="000000"/>
          <w:sz w:val="24"/>
          <w:szCs w:val="24"/>
        </w:rPr>
        <w:t>te:</w:t>
      </w:r>
      <w:r w:rsidRPr="00C97D85">
        <w:rPr>
          <w:rFonts w:ascii="Times New Roman" w:hAnsi="Times New Roman" w:cs="Times New Roman"/>
          <w:i/>
          <w:iCs/>
          <w:color w:val="000000"/>
          <w:sz w:val="24"/>
          <w:szCs w:val="24"/>
        </w:rPr>
        <w:t xml:space="preserve"> total 12 item were removed from the primary RS-25 item Behavioral Health construct </w:t>
      </w:r>
    </w:p>
    <w:p w14:paraId="6ADC49D0" w14:textId="1179439F" w:rsidR="00652BF6" w:rsidRDefault="00652BF6" w:rsidP="00464008">
      <w:pPr>
        <w:spacing w:after="0" w:line="480" w:lineRule="auto"/>
        <w:jc w:val="both"/>
        <w:rPr>
          <w:rFonts w:ascii="Times New Roman" w:hAnsi="Times New Roman" w:cs="Times New Roman"/>
          <w:i/>
          <w:iCs/>
          <w:color w:val="000000"/>
          <w:sz w:val="24"/>
          <w:szCs w:val="24"/>
        </w:rPr>
      </w:pPr>
    </w:p>
    <w:p w14:paraId="7423E0A2" w14:textId="2E9CEAD0" w:rsidR="00652BF6" w:rsidRDefault="00652BF6" w:rsidP="00464008">
      <w:pPr>
        <w:spacing w:after="0" w:line="480" w:lineRule="auto"/>
        <w:jc w:val="both"/>
        <w:rPr>
          <w:rFonts w:ascii="Times New Roman" w:hAnsi="Times New Roman" w:cs="Times New Roman"/>
          <w:i/>
          <w:iCs/>
          <w:color w:val="000000"/>
          <w:sz w:val="24"/>
          <w:szCs w:val="24"/>
        </w:rPr>
      </w:pPr>
    </w:p>
    <w:p w14:paraId="54E9023B" w14:textId="40A7899A" w:rsidR="00652BF6" w:rsidRDefault="00652BF6" w:rsidP="00464008">
      <w:pPr>
        <w:spacing w:after="0" w:line="480" w:lineRule="auto"/>
        <w:jc w:val="both"/>
        <w:rPr>
          <w:rFonts w:ascii="Times New Roman" w:hAnsi="Times New Roman" w:cs="Times New Roman"/>
          <w:i/>
          <w:iCs/>
          <w:color w:val="000000"/>
          <w:sz w:val="24"/>
          <w:szCs w:val="24"/>
        </w:rPr>
      </w:pPr>
    </w:p>
    <w:p w14:paraId="7656B09C" w14:textId="77777777" w:rsidR="009C6165" w:rsidRPr="00C97D85" w:rsidRDefault="009C6165" w:rsidP="00464008">
      <w:pPr>
        <w:spacing w:after="0" w:line="480" w:lineRule="auto"/>
        <w:jc w:val="both"/>
        <w:rPr>
          <w:rFonts w:ascii="Times New Roman" w:hAnsi="Times New Roman" w:cs="Times New Roman"/>
          <w:i/>
          <w:iCs/>
          <w:color w:val="000000"/>
          <w:sz w:val="24"/>
          <w:szCs w:val="24"/>
        </w:rPr>
      </w:pPr>
    </w:p>
    <w:tbl>
      <w:tblPr>
        <w:tblpPr w:leftFromText="180" w:rightFromText="180" w:vertAnchor="text" w:horzAnchor="margin" w:tblpXSpec="right" w:tblpY="536"/>
        <w:tblW w:w="0" w:type="auto"/>
        <w:tblLook w:val="04A0" w:firstRow="1" w:lastRow="0" w:firstColumn="1" w:lastColumn="0" w:noHBand="0" w:noVBand="1"/>
      </w:tblPr>
      <w:tblGrid>
        <w:gridCol w:w="1139"/>
        <w:gridCol w:w="5529"/>
        <w:gridCol w:w="1984"/>
      </w:tblGrid>
      <w:tr w:rsidR="00652BF6" w:rsidRPr="00C97D85" w14:paraId="0AEA2DDA" w14:textId="77777777" w:rsidTr="00652BF6">
        <w:trPr>
          <w:trHeight w:val="449"/>
        </w:trPr>
        <w:tc>
          <w:tcPr>
            <w:tcW w:w="1139" w:type="dxa"/>
            <w:tcBorders>
              <w:top w:val="single" w:sz="4" w:space="0" w:color="auto"/>
              <w:bottom w:val="single" w:sz="4" w:space="0" w:color="auto"/>
            </w:tcBorders>
          </w:tcPr>
          <w:p w14:paraId="39B831C5" w14:textId="77777777" w:rsidR="00652BF6" w:rsidRPr="00C97D85" w:rsidRDefault="00652BF6" w:rsidP="00652BF6">
            <w:pPr>
              <w:spacing w:after="0" w:line="240" w:lineRule="auto"/>
              <w:jc w:val="both"/>
              <w:rPr>
                <w:rFonts w:ascii="Times New Roman" w:hAnsi="Times New Roman" w:cs="Times New Roman"/>
                <w:b/>
                <w:bCs/>
                <w:sz w:val="24"/>
                <w:szCs w:val="24"/>
              </w:rPr>
            </w:pPr>
            <w:r w:rsidRPr="00C97D85">
              <w:rPr>
                <w:rFonts w:ascii="Times New Roman" w:hAnsi="Times New Roman" w:cs="Times New Roman"/>
                <w:b/>
                <w:bCs/>
                <w:sz w:val="24"/>
                <w:szCs w:val="24"/>
              </w:rPr>
              <w:lastRenderedPageBreak/>
              <w:t>Item</w:t>
            </w:r>
          </w:p>
        </w:tc>
        <w:tc>
          <w:tcPr>
            <w:tcW w:w="5529" w:type="dxa"/>
            <w:tcBorders>
              <w:top w:val="single" w:sz="4" w:space="0" w:color="auto"/>
              <w:bottom w:val="single" w:sz="4" w:space="0" w:color="auto"/>
            </w:tcBorders>
          </w:tcPr>
          <w:p w14:paraId="6A5A3518" w14:textId="77777777" w:rsidR="00652BF6" w:rsidRPr="00C97D85" w:rsidRDefault="00652BF6" w:rsidP="00652BF6">
            <w:pPr>
              <w:spacing w:after="0" w:line="240" w:lineRule="auto"/>
              <w:jc w:val="both"/>
              <w:rPr>
                <w:rFonts w:ascii="Times New Roman" w:hAnsi="Times New Roman" w:cs="Times New Roman"/>
                <w:sz w:val="24"/>
                <w:szCs w:val="24"/>
              </w:rPr>
            </w:pPr>
          </w:p>
        </w:tc>
        <w:tc>
          <w:tcPr>
            <w:tcW w:w="1984" w:type="dxa"/>
            <w:tcBorders>
              <w:top w:val="single" w:sz="4" w:space="0" w:color="auto"/>
              <w:bottom w:val="single" w:sz="4" w:space="0" w:color="auto"/>
            </w:tcBorders>
          </w:tcPr>
          <w:p w14:paraId="21B3D474" w14:textId="77777777" w:rsidR="00652BF6" w:rsidRPr="00C97D85" w:rsidRDefault="00652BF6" w:rsidP="00652BF6">
            <w:pPr>
              <w:spacing w:after="0" w:line="240" w:lineRule="auto"/>
              <w:jc w:val="center"/>
              <w:rPr>
                <w:rFonts w:ascii="Times New Roman" w:hAnsi="Times New Roman" w:cs="Times New Roman"/>
                <w:b/>
                <w:bCs/>
                <w:sz w:val="24"/>
                <w:szCs w:val="24"/>
              </w:rPr>
            </w:pPr>
            <w:r w:rsidRPr="00C97D85">
              <w:rPr>
                <w:rFonts w:ascii="Times New Roman" w:hAnsi="Times New Roman" w:cs="Times New Roman"/>
                <w:b/>
                <w:bCs/>
                <w:sz w:val="24"/>
                <w:szCs w:val="24"/>
              </w:rPr>
              <w:t>Factor loadings</w:t>
            </w:r>
          </w:p>
        </w:tc>
      </w:tr>
      <w:tr w:rsidR="00652BF6" w:rsidRPr="00C97D85" w14:paraId="0A24F053" w14:textId="77777777" w:rsidTr="00652BF6">
        <w:trPr>
          <w:trHeight w:val="748"/>
        </w:trPr>
        <w:tc>
          <w:tcPr>
            <w:tcW w:w="1139" w:type="dxa"/>
            <w:tcBorders>
              <w:top w:val="single" w:sz="4" w:space="0" w:color="auto"/>
            </w:tcBorders>
          </w:tcPr>
          <w:p w14:paraId="54EDB127" w14:textId="77777777" w:rsidR="00652BF6" w:rsidRPr="00C97D85" w:rsidRDefault="00652BF6" w:rsidP="00652BF6">
            <w:pPr>
              <w:spacing w:after="0" w:line="240" w:lineRule="auto"/>
              <w:jc w:val="both"/>
              <w:rPr>
                <w:rFonts w:ascii="Times New Roman" w:hAnsi="Times New Roman" w:cs="Times New Roman"/>
                <w:sz w:val="24"/>
                <w:szCs w:val="24"/>
              </w:rPr>
            </w:pPr>
            <w:r w:rsidRPr="00C97D85">
              <w:rPr>
                <w:rFonts w:ascii="Times New Roman" w:hAnsi="Times New Roman" w:cs="Times New Roman"/>
                <w:sz w:val="24"/>
                <w:szCs w:val="24"/>
              </w:rPr>
              <w:t>11</w:t>
            </w:r>
          </w:p>
        </w:tc>
        <w:tc>
          <w:tcPr>
            <w:tcW w:w="5529" w:type="dxa"/>
            <w:tcBorders>
              <w:top w:val="single" w:sz="4" w:space="0" w:color="auto"/>
            </w:tcBorders>
          </w:tcPr>
          <w:p w14:paraId="3DB1FE68" w14:textId="77777777" w:rsidR="00652BF6" w:rsidRPr="00C97D85" w:rsidRDefault="00652BF6" w:rsidP="00652BF6">
            <w:pPr>
              <w:spacing w:after="0" w:line="240" w:lineRule="auto"/>
              <w:jc w:val="both"/>
              <w:rPr>
                <w:rFonts w:ascii="Times New Roman" w:hAnsi="Times New Roman" w:cs="Times New Roman"/>
                <w:sz w:val="24"/>
                <w:szCs w:val="24"/>
              </w:rPr>
            </w:pPr>
            <w:r w:rsidRPr="00C97D85">
              <w:rPr>
                <w:rFonts w:ascii="Times New Roman" w:hAnsi="Times New Roman" w:cs="Times New Roman"/>
                <w:sz w:val="24"/>
                <w:szCs w:val="24"/>
              </w:rPr>
              <w:t>Satisfaction with efficient service delivery provision for proper response works</w:t>
            </w:r>
          </w:p>
        </w:tc>
        <w:tc>
          <w:tcPr>
            <w:tcW w:w="1984" w:type="dxa"/>
            <w:tcBorders>
              <w:top w:val="single" w:sz="4" w:space="0" w:color="auto"/>
            </w:tcBorders>
          </w:tcPr>
          <w:p w14:paraId="7079C26E" w14:textId="77777777" w:rsidR="00652BF6" w:rsidRPr="00C97D85" w:rsidRDefault="00652BF6" w:rsidP="008A7E4F">
            <w:pPr>
              <w:spacing w:after="0" w:line="240" w:lineRule="auto"/>
              <w:rPr>
                <w:rFonts w:ascii="Times New Roman" w:hAnsi="Times New Roman" w:cs="Times New Roman"/>
                <w:sz w:val="24"/>
                <w:szCs w:val="24"/>
              </w:rPr>
            </w:pPr>
            <w:r w:rsidRPr="00C97D85">
              <w:rPr>
                <w:rFonts w:ascii="Times New Roman" w:hAnsi="Times New Roman" w:cs="Times New Roman"/>
                <w:sz w:val="24"/>
                <w:szCs w:val="24"/>
              </w:rPr>
              <w:t>0.71</w:t>
            </w:r>
          </w:p>
        </w:tc>
      </w:tr>
      <w:tr w:rsidR="00652BF6" w:rsidRPr="00C97D85" w14:paraId="1016DE7C" w14:textId="77777777" w:rsidTr="00652BF6">
        <w:trPr>
          <w:trHeight w:val="539"/>
        </w:trPr>
        <w:tc>
          <w:tcPr>
            <w:tcW w:w="1139" w:type="dxa"/>
          </w:tcPr>
          <w:p w14:paraId="46244518" w14:textId="77777777" w:rsidR="00652BF6" w:rsidRPr="00C97D85" w:rsidRDefault="00652BF6" w:rsidP="00652BF6">
            <w:pPr>
              <w:spacing w:after="0" w:line="240" w:lineRule="auto"/>
              <w:jc w:val="both"/>
              <w:rPr>
                <w:rFonts w:ascii="Times New Roman" w:hAnsi="Times New Roman" w:cs="Times New Roman"/>
                <w:sz w:val="24"/>
                <w:szCs w:val="24"/>
              </w:rPr>
            </w:pPr>
            <w:r w:rsidRPr="00C97D85">
              <w:rPr>
                <w:rFonts w:ascii="Times New Roman" w:hAnsi="Times New Roman" w:cs="Times New Roman"/>
                <w:sz w:val="24"/>
                <w:szCs w:val="24"/>
              </w:rPr>
              <w:t>13</w:t>
            </w:r>
          </w:p>
        </w:tc>
        <w:tc>
          <w:tcPr>
            <w:tcW w:w="5529" w:type="dxa"/>
          </w:tcPr>
          <w:p w14:paraId="787B723F" w14:textId="77777777" w:rsidR="00652BF6" w:rsidRPr="00C97D85" w:rsidRDefault="00652BF6" w:rsidP="00652BF6">
            <w:pPr>
              <w:spacing w:after="0" w:line="240" w:lineRule="auto"/>
              <w:jc w:val="both"/>
              <w:rPr>
                <w:rFonts w:ascii="Times New Roman" w:hAnsi="Times New Roman" w:cs="Times New Roman"/>
                <w:sz w:val="24"/>
                <w:szCs w:val="24"/>
              </w:rPr>
            </w:pPr>
            <w:r w:rsidRPr="00C97D85">
              <w:rPr>
                <w:rFonts w:ascii="Times New Roman" w:hAnsi="Times New Roman" w:cs="Times New Roman"/>
                <w:sz w:val="24"/>
                <w:szCs w:val="24"/>
              </w:rPr>
              <w:t>Working like a family with all EMS team and units</w:t>
            </w:r>
          </w:p>
        </w:tc>
        <w:tc>
          <w:tcPr>
            <w:tcW w:w="1984" w:type="dxa"/>
          </w:tcPr>
          <w:p w14:paraId="32DAD47F" w14:textId="77777777" w:rsidR="00652BF6" w:rsidRPr="00C97D85" w:rsidRDefault="00652BF6" w:rsidP="008A7E4F">
            <w:pPr>
              <w:spacing w:after="0" w:line="240" w:lineRule="auto"/>
              <w:rPr>
                <w:rFonts w:ascii="Times New Roman" w:hAnsi="Times New Roman" w:cs="Times New Roman"/>
                <w:sz w:val="24"/>
                <w:szCs w:val="24"/>
              </w:rPr>
            </w:pPr>
            <w:r w:rsidRPr="00C97D85">
              <w:rPr>
                <w:rFonts w:ascii="Times New Roman" w:hAnsi="Times New Roman" w:cs="Times New Roman"/>
                <w:sz w:val="24"/>
                <w:szCs w:val="24"/>
              </w:rPr>
              <w:t>0.64</w:t>
            </w:r>
          </w:p>
        </w:tc>
      </w:tr>
      <w:tr w:rsidR="00652BF6" w:rsidRPr="00C97D85" w14:paraId="0EF984E7" w14:textId="77777777" w:rsidTr="00652BF6">
        <w:trPr>
          <w:trHeight w:val="748"/>
        </w:trPr>
        <w:tc>
          <w:tcPr>
            <w:tcW w:w="1139" w:type="dxa"/>
          </w:tcPr>
          <w:p w14:paraId="5862066C" w14:textId="77777777" w:rsidR="00652BF6" w:rsidRPr="00C97D85" w:rsidRDefault="00652BF6" w:rsidP="00652BF6">
            <w:pPr>
              <w:spacing w:after="0" w:line="240" w:lineRule="auto"/>
              <w:jc w:val="both"/>
              <w:rPr>
                <w:rFonts w:ascii="Times New Roman" w:hAnsi="Times New Roman" w:cs="Times New Roman"/>
                <w:sz w:val="24"/>
                <w:szCs w:val="24"/>
              </w:rPr>
            </w:pPr>
            <w:r w:rsidRPr="00C97D85">
              <w:rPr>
                <w:rFonts w:ascii="Times New Roman" w:hAnsi="Times New Roman" w:cs="Times New Roman"/>
                <w:sz w:val="24"/>
                <w:szCs w:val="24"/>
              </w:rPr>
              <w:t>14</w:t>
            </w:r>
          </w:p>
        </w:tc>
        <w:tc>
          <w:tcPr>
            <w:tcW w:w="5529" w:type="dxa"/>
          </w:tcPr>
          <w:p w14:paraId="439D5319" w14:textId="77777777" w:rsidR="00652BF6" w:rsidRPr="00C97D85" w:rsidRDefault="00652BF6" w:rsidP="00652BF6">
            <w:pPr>
              <w:spacing w:after="0" w:line="240" w:lineRule="auto"/>
              <w:jc w:val="both"/>
              <w:rPr>
                <w:rFonts w:ascii="Times New Roman" w:hAnsi="Times New Roman" w:cs="Times New Roman"/>
                <w:sz w:val="24"/>
                <w:szCs w:val="24"/>
              </w:rPr>
            </w:pPr>
            <w:r w:rsidRPr="00C97D85">
              <w:rPr>
                <w:rFonts w:ascii="Times New Roman" w:hAnsi="Times New Roman" w:cs="Times New Roman"/>
                <w:sz w:val="24"/>
                <w:szCs w:val="24"/>
              </w:rPr>
              <w:t>High moral and ethics in the EMS response and operation team</w:t>
            </w:r>
          </w:p>
        </w:tc>
        <w:tc>
          <w:tcPr>
            <w:tcW w:w="1984" w:type="dxa"/>
          </w:tcPr>
          <w:p w14:paraId="0589B536" w14:textId="77777777" w:rsidR="00652BF6" w:rsidRPr="00C97D85" w:rsidRDefault="00652BF6" w:rsidP="008A7E4F">
            <w:pPr>
              <w:spacing w:after="0" w:line="240" w:lineRule="auto"/>
              <w:rPr>
                <w:rFonts w:ascii="Times New Roman" w:hAnsi="Times New Roman" w:cs="Times New Roman"/>
                <w:sz w:val="24"/>
                <w:szCs w:val="24"/>
              </w:rPr>
            </w:pPr>
            <w:r w:rsidRPr="00C97D85">
              <w:rPr>
                <w:rFonts w:ascii="Times New Roman" w:hAnsi="Times New Roman" w:cs="Times New Roman"/>
                <w:sz w:val="24"/>
                <w:szCs w:val="24"/>
              </w:rPr>
              <w:t>0.65</w:t>
            </w:r>
          </w:p>
        </w:tc>
      </w:tr>
      <w:tr w:rsidR="00652BF6" w:rsidRPr="00C97D85" w14:paraId="141C92DF" w14:textId="77777777" w:rsidTr="00652BF6">
        <w:trPr>
          <w:trHeight w:val="711"/>
        </w:trPr>
        <w:tc>
          <w:tcPr>
            <w:tcW w:w="1139" w:type="dxa"/>
            <w:tcBorders>
              <w:bottom w:val="single" w:sz="4" w:space="0" w:color="auto"/>
            </w:tcBorders>
          </w:tcPr>
          <w:p w14:paraId="156C52CF" w14:textId="77777777" w:rsidR="00652BF6" w:rsidRPr="00C97D85" w:rsidRDefault="00652BF6" w:rsidP="00652BF6">
            <w:pPr>
              <w:spacing w:after="0" w:line="240" w:lineRule="auto"/>
              <w:jc w:val="both"/>
              <w:rPr>
                <w:rFonts w:ascii="Times New Roman" w:hAnsi="Times New Roman" w:cs="Times New Roman"/>
                <w:sz w:val="24"/>
                <w:szCs w:val="24"/>
              </w:rPr>
            </w:pPr>
            <w:r w:rsidRPr="00C97D85">
              <w:rPr>
                <w:rFonts w:ascii="Times New Roman" w:hAnsi="Times New Roman" w:cs="Times New Roman"/>
                <w:sz w:val="24"/>
                <w:szCs w:val="24"/>
              </w:rPr>
              <w:t>15</w:t>
            </w:r>
          </w:p>
        </w:tc>
        <w:tc>
          <w:tcPr>
            <w:tcW w:w="5529" w:type="dxa"/>
            <w:tcBorders>
              <w:bottom w:val="single" w:sz="4" w:space="0" w:color="auto"/>
            </w:tcBorders>
          </w:tcPr>
          <w:p w14:paraId="77B18E36" w14:textId="77777777" w:rsidR="00652BF6" w:rsidRPr="00C97D85" w:rsidRDefault="00652BF6" w:rsidP="00652BF6">
            <w:pPr>
              <w:spacing w:after="0" w:line="240" w:lineRule="auto"/>
              <w:jc w:val="both"/>
              <w:rPr>
                <w:rFonts w:ascii="Times New Roman" w:hAnsi="Times New Roman" w:cs="Times New Roman"/>
                <w:sz w:val="24"/>
                <w:szCs w:val="24"/>
              </w:rPr>
            </w:pPr>
            <w:r w:rsidRPr="00C97D85">
              <w:rPr>
                <w:rFonts w:ascii="Times New Roman" w:hAnsi="Times New Roman" w:cs="Times New Roman"/>
                <w:sz w:val="24"/>
                <w:szCs w:val="24"/>
              </w:rPr>
              <w:t>Satisfaction with EMS support team and personnel in all aspects</w:t>
            </w:r>
          </w:p>
        </w:tc>
        <w:tc>
          <w:tcPr>
            <w:tcW w:w="1984" w:type="dxa"/>
            <w:tcBorders>
              <w:bottom w:val="single" w:sz="4" w:space="0" w:color="auto"/>
            </w:tcBorders>
          </w:tcPr>
          <w:p w14:paraId="71A9A49A" w14:textId="77777777" w:rsidR="00652BF6" w:rsidRPr="00C97D85" w:rsidRDefault="00652BF6" w:rsidP="008A7E4F">
            <w:pPr>
              <w:spacing w:after="0" w:line="240" w:lineRule="auto"/>
              <w:rPr>
                <w:rFonts w:ascii="Times New Roman" w:hAnsi="Times New Roman" w:cs="Times New Roman"/>
                <w:sz w:val="24"/>
                <w:szCs w:val="24"/>
              </w:rPr>
            </w:pPr>
            <w:r w:rsidRPr="00C97D85">
              <w:rPr>
                <w:rFonts w:ascii="Times New Roman" w:hAnsi="Times New Roman" w:cs="Times New Roman"/>
                <w:sz w:val="24"/>
                <w:szCs w:val="24"/>
              </w:rPr>
              <w:t>0.72</w:t>
            </w:r>
          </w:p>
        </w:tc>
      </w:tr>
    </w:tbl>
    <w:p w14:paraId="4E927166" w14:textId="1CB5BCFB" w:rsidR="00A71556" w:rsidRPr="00652BF6" w:rsidRDefault="00A71556" w:rsidP="00652BF6">
      <w:pPr>
        <w:pStyle w:val="ListParagraph"/>
        <w:numPr>
          <w:ilvl w:val="0"/>
          <w:numId w:val="1"/>
        </w:numPr>
        <w:spacing w:after="0" w:line="480" w:lineRule="auto"/>
        <w:jc w:val="both"/>
        <w:rPr>
          <w:rFonts w:ascii="Times New Roman" w:hAnsi="Times New Roman" w:cs="Times New Roman"/>
          <w:color w:val="000000"/>
          <w:sz w:val="24"/>
          <w:szCs w:val="24"/>
        </w:rPr>
      </w:pPr>
      <w:r w:rsidRPr="00652BF6">
        <w:rPr>
          <w:rFonts w:ascii="Times New Roman" w:hAnsi="Times New Roman" w:cs="Times New Roman"/>
          <w:color w:val="000000"/>
          <w:sz w:val="24"/>
          <w:szCs w:val="24"/>
        </w:rPr>
        <w:t>Wellness construct</w:t>
      </w:r>
    </w:p>
    <w:p w14:paraId="7BB13658" w14:textId="74BE112D" w:rsidR="00652BF6" w:rsidRDefault="00652BF6" w:rsidP="00652BF6">
      <w:pPr>
        <w:spacing w:after="0" w:line="480" w:lineRule="auto"/>
        <w:jc w:val="both"/>
        <w:rPr>
          <w:rFonts w:ascii="Times New Roman" w:hAnsi="Times New Roman" w:cs="Times New Roman"/>
          <w:color w:val="000000"/>
          <w:sz w:val="24"/>
          <w:szCs w:val="24"/>
        </w:rPr>
      </w:pPr>
    </w:p>
    <w:p w14:paraId="3AA5E40F" w14:textId="27774745" w:rsidR="00652BF6" w:rsidRDefault="00652BF6" w:rsidP="00652BF6">
      <w:pPr>
        <w:spacing w:after="0" w:line="480" w:lineRule="auto"/>
        <w:jc w:val="both"/>
        <w:rPr>
          <w:rFonts w:ascii="Times New Roman" w:hAnsi="Times New Roman" w:cs="Times New Roman"/>
          <w:color w:val="000000"/>
          <w:sz w:val="24"/>
          <w:szCs w:val="24"/>
        </w:rPr>
      </w:pPr>
    </w:p>
    <w:p w14:paraId="25F5D7FB" w14:textId="74170433" w:rsidR="00652BF6" w:rsidRDefault="00652BF6" w:rsidP="00652BF6">
      <w:pPr>
        <w:spacing w:after="0" w:line="480" w:lineRule="auto"/>
        <w:jc w:val="both"/>
        <w:rPr>
          <w:rFonts w:ascii="Times New Roman" w:hAnsi="Times New Roman" w:cs="Times New Roman"/>
          <w:color w:val="000000"/>
          <w:sz w:val="24"/>
          <w:szCs w:val="24"/>
        </w:rPr>
      </w:pPr>
    </w:p>
    <w:p w14:paraId="32090FBD" w14:textId="3EBCA8B9" w:rsidR="00652BF6" w:rsidRDefault="00652BF6" w:rsidP="00652BF6">
      <w:pPr>
        <w:spacing w:after="0" w:line="480" w:lineRule="auto"/>
        <w:jc w:val="both"/>
        <w:rPr>
          <w:rFonts w:ascii="Times New Roman" w:hAnsi="Times New Roman" w:cs="Times New Roman"/>
          <w:color w:val="000000"/>
          <w:sz w:val="24"/>
          <w:szCs w:val="24"/>
        </w:rPr>
      </w:pPr>
    </w:p>
    <w:p w14:paraId="66A192E0" w14:textId="2972D250" w:rsidR="00652BF6" w:rsidRDefault="00652BF6" w:rsidP="00652BF6">
      <w:pPr>
        <w:spacing w:after="0" w:line="480" w:lineRule="auto"/>
        <w:jc w:val="both"/>
        <w:rPr>
          <w:rFonts w:ascii="Times New Roman" w:hAnsi="Times New Roman" w:cs="Times New Roman"/>
          <w:color w:val="000000"/>
          <w:sz w:val="24"/>
          <w:szCs w:val="24"/>
        </w:rPr>
      </w:pPr>
    </w:p>
    <w:p w14:paraId="34FB1B95" w14:textId="77777777" w:rsidR="00652BF6" w:rsidRPr="00652BF6" w:rsidRDefault="00652BF6" w:rsidP="00652BF6">
      <w:pPr>
        <w:spacing w:after="0" w:line="480" w:lineRule="auto"/>
        <w:jc w:val="both"/>
        <w:rPr>
          <w:rFonts w:ascii="Times New Roman" w:hAnsi="Times New Roman" w:cs="Times New Roman"/>
          <w:color w:val="000000"/>
          <w:sz w:val="24"/>
          <w:szCs w:val="24"/>
        </w:rPr>
      </w:pPr>
    </w:p>
    <w:p w14:paraId="3A91F2F6" w14:textId="7DF8B01D" w:rsidR="00A71556" w:rsidRPr="00652BF6" w:rsidRDefault="00A71556" w:rsidP="00652BF6">
      <w:pPr>
        <w:pStyle w:val="ListParagraph"/>
        <w:numPr>
          <w:ilvl w:val="0"/>
          <w:numId w:val="1"/>
        </w:numPr>
        <w:tabs>
          <w:tab w:val="left" w:pos="3690"/>
        </w:tabs>
        <w:spacing w:after="0" w:line="480" w:lineRule="auto"/>
        <w:jc w:val="both"/>
        <w:rPr>
          <w:rFonts w:ascii="Times New Roman" w:hAnsi="Times New Roman" w:cs="Times New Roman"/>
          <w:color w:val="000000"/>
          <w:sz w:val="24"/>
          <w:szCs w:val="24"/>
        </w:rPr>
      </w:pPr>
      <w:r w:rsidRPr="00652BF6">
        <w:rPr>
          <w:rFonts w:ascii="Times New Roman" w:hAnsi="Times New Roman" w:cs="Times New Roman"/>
          <w:color w:val="000000"/>
          <w:sz w:val="24"/>
          <w:szCs w:val="24"/>
        </w:rPr>
        <w:t>Teamwork Climate construct</w:t>
      </w:r>
    </w:p>
    <w:tbl>
      <w:tblPr>
        <w:tblpPr w:leftFromText="180" w:rightFromText="180" w:vertAnchor="text" w:horzAnchor="margin" w:tblpXSpec="right" w:tblpY="66"/>
        <w:tblW w:w="0" w:type="auto"/>
        <w:tblLook w:val="04A0" w:firstRow="1" w:lastRow="0" w:firstColumn="1" w:lastColumn="0" w:noHBand="0" w:noVBand="1"/>
      </w:tblPr>
      <w:tblGrid>
        <w:gridCol w:w="1139"/>
        <w:gridCol w:w="5526"/>
        <w:gridCol w:w="1987"/>
      </w:tblGrid>
      <w:tr w:rsidR="00652BF6" w:rsidRPr="00C97D85" w14:paraId="0822B949" w14:textId="77777777" w:rsidTr="00652BF6">
        <w:trPr>
          <w:trHeight w:val="446"/>
        </w:trPr>
        <w:tc>
          <w:tcPr>
            <w:tcW w:w="1139" w:type="dxa"/>
            <w:tcBorders>
              <w:top w:val="single" w:sz="4" w:space="0" w:color="auto"/>
              <w:bottom w:val="single" w:sz="4" w:space="0" w:color="auto"/>
            </w:tcBorders>
          </w:tcPr>
          <w:p w14:paraId="2AE04A54" w14:textId="77777777" w:rsidR="00652BF6" w:rsidRPr="00C97D85" w:rsidRDefault="00652BF6" w:rsidP="00652BF6">
            <w:pPr>
              <w:spacing w:after="0" w:line="480" w:lineRule="auto"/>
              <w:jc w:val="both"/>
              <w:rPr>
                <w:rFonts w:ascii="Times New Roman" w:hAnsi="Times New Roman" w:cs="Times New Roman"/>
                <w:b/>
                <w:bCs/>
                <w:sz w:val="24"/>
                <w:szCs w:val="24"/>
              </w:rPr>
            </w:pPr>
            <w:bookmarkStart w:id="0" w:name="_Hlk183605074"/>
            <w:r w:rsidRPr="00C97D85">
              <w:rPr>
                <w:rFonts w:ascii="Times New Roman" w:hAnsi="Times New Roman" w:cs="Times New Roman"/>
                <w:b/>
                <w:bCs/>
                <w:sz w:val="24"/>
                <w:szCs w:val="24"/>
              </w:rPr>
              <w:t>Item</w:t>
            </w:r>
          </w:p>
        </w:tc>
        <w:tc>
          <w:tcPr>
            <w:tcW w:w="5526" w:type="dxa"/>
            <w:tcBorders>
              <w:top w:val="single" w:sz="4" w:space="0" w:color="auto"/>
              <w:bottom w:val="single" w:sz="4" w:space="0" w:color="auto"/>
            </w:tcBorders>
          </w:tcPr>
          <w:p w14:paraId="79904A42" w14:textId="77777777" w:rsidR="00652BF6" w:rsidRPr="00C97D85" w:rsidRDefault="00652BF6" w:rsidP="00652BF6">
            <w:pPr>
              <w:spacing w:after="0" w:line="480" w:lineRule="auto"/>
              <w:jc w:val="both"/>
              <w:rPr>
                <w:rFonts w:ascii="Times New Roman" w:hAnsi="Times New Roman" w:cs="Times New Roman"/>
                <w:b/>
                <w:bCs/>
                <w:sz w:val="24"/>
                <w:szCs w:val="24"/>
              </w:rPr>
            </w:pPr>
          </w:p>
        </w:tc>
        <w:tc>
          <w:tcPr>
            <w:tcW w:w="1987" w:type="dxa"/>
            <w:tcBorders>
              <w:top w:val="single" w:sz="4" w:space="0" w:color="auto"/>
              <w:bottom w:val="single" w:sz="4" w:space="0" w:color="auto"/>
            </w:tcBorders>
          </w:tcPr>
          <w:p w14:paraId="2F7DCCB3" w14:textId="77777777" w:rsidR="00652BF6" w:rsidRPr="00C97D85" w:rsidRDefault="00652BF6" w:rsidP="00652BF6">
            <w:pPr>
              <w:spacing w:after="0" w:line="480" w:lineRule="auto"/>
              <w:jc w:val="center"/>
              <w:rPr>
                <w:rFonts w:ascii="Times New Roman" w:hAnsi="Times New Roman" w:cs="Times New Roman"/>
                <w:b/>
                <w:bCs/>
                <w:sz w:val="24"/>
                <w:szCs w:val="24"/>
              </w:rPr>
            </w:pPr>
            <w:r w:rsidRPr="00C97D85">
              <w:rPr>
                <w:rFonts w:ascii="Times New Roman" w:hAnsi="Times New Roman" w:cs="Times New Roman"/>
                <w:b/>
                <w:bCs/>
                <w:sz w:val="24"/>
                <w:szCs w:val="24"/>
              </w:rPr>
              <w:t>Factor loadings</w:t>
            </w:r>
          </w:p>
        </w:tc>
      </w:tr>
      <w:tr w:rsidR="00652BF6" w:rsidRPr="00C97D85" w14:paraId="3B9CA131" w14:textId="77777777" w:rsidTr="00652BF6">
        <w:trPr>
          <w:trHeight w:val="386"/>
        </w:trPr>
        <w:tc>
          <w:tcPr>
            <w:tcW w:w="1139" w:type="dxa"/>
            <w:tcBorders>
              <w:top w:val="single" w:sz="4" w:space="0" w:color="auto"/>
            </w:tcBorders>
          </w:tcPr>
          <w:p w14:paraId="372AD939"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7</w:t>
            </w:r>
          </w:p>
        </w:tc>
        <w:tc>
          <w:tcPr>
            <w:tcW w:w="5526" w:type="dxa"/>
            <w:tcBorders>
              <w:top w:val="single" w:sz="4" w:space="0" w:color="auto"/>
            </w:tcBorders>
          </w:tcPr>
          <w:p w14:paraId="01DC1FED"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Regular updates of rules and guidelines in EMS units</w:t>
            </w:r>
          </w:p>
        </w:tc>
        <w:tc>
          <w:tcPr>
            <w:tcW w:w="1987" w:type="dxa"/>
            <w:tcBorders>
              <w:top w:val="single" w:sz="4" w:space="0" w:color="auto"/>
            </w:tcBorders>
          </w:tcPr>
          <w:p w14:paraId="74C16DC2" w14:textId="77777777" w:rsidR="00652BF6" w:rsidRPr="00C97D85" w:rsidRDefault="00652BF6" w:rsidP="008A7E4F">
            <w:pPr>
              <w:spacing w:after="0" w:line="480" w:lineRule="auto"/>
              <w:rPr>
                <w:rFonts w:ascii="Times New Roman" w:hAnsi="Times New Roman" w:cs="Times New Roman"/>
                <w:sz w:val="24"/>
                <w:szCs w:val="24"/>
              </w:rPr>
            </w:pPr>
            <w:r w:rsidRPr="00C97D85">
              <w:rPr>
                <w:rFonts w:ascii="Times New Roman" w:hAnsi="Times New Roman" w:cs="Times New Roman"/>
                <w:sz w:val="24"/>
                <w:szCs w:val="24"/>
              </w:rPr>
              <w:t>0.72</w:t>
            </w:r>
          </w:p>
        </w:tc>
      </w:tr>
      <w:tr w:rsidR="00652BF6" w:rsidRPr="00C97D85" w14:paraId="459DF757" w14:textId="77777777" w:rsidTr="00652BF6">
        <w:trPr>
          <w:trHeight w:val="459"/>
        </w:trPr>
        <w:tc>
          <w:tcPr>
            <w:tcW w:w="1139" w:type="dxa"/>
          </w:tcPr>
          <w:p w14:paraId="02E0ACFF"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8</w:t>
            </w:r>
          </w:p>
        </w:tc>
        <w:tc>
          <w:tcPr>
            <w:tcW w:w="5526" w:type="dxa"/>
          </w:tcPr>
          <w:p w14:paraId="00595E19"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Provision of training new EMS workforce</w:t>
            </w:r>
          </w:p>
        </w:tc>
        <w:tc>
          <w:tcPr>
            <w:tcW w:w="1987" w:type="dxa"/>
          </w:tcPr>
          <w:p w14:paraId="7F7BA60B" w14:textId="77777777" w:rsidR="00652BF6" w:rsidRPr="00C97D85" w:rsidRDefault="00652BF6" w:rsidP="008A7E4F">
            <w:pPr>
              <w:spacing w:after="0" w:line="480" w:lineRule="auto"/>
              <w:rPr>
                <w:rFonts w:ascii="Times New Roman" w:hAnsi="Times New Roman" w:cs="Times New Roman"/>
                <w:sz w:val="24"/>
                <w:szCs w:val="24"/>
              </w:rPr>
            </w:pPr>
            <w:r w:rsidRPr="00C97D85">
              <w:rPr>
                <w:rFonts w:ascii="Times New Roman" w:hAnsi="Times New Roman" w:cs="Times New Roman"/>
                <w:sz w:val="24"/>
                <w:szCs w:val="24"/>
              </w:rPr>
              <w:t>0.73</w:t>
            </w:r>
          </w:p>
        </w:tc>
      </w:tr>
      <w:tr w:rsidR="00652BF6" w:rsidRPr="00C97D85" w14:paraId="2414C36C" w14:textId="77777777" w:rsidTr="00652BF6">
        <w:trPr>
          <w:trHeight w:val="702"/>
        </w:trPr>
        <w:tc>
          <w:tcPr>
            <w:tcW w:w="1139" w:type="dxa"/>
          </w:tcPr>
          <w:p w14:paraId="58269E4B"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9</w:t>
            </w:r>
          </w:p>
        </w:tc>
        <w:tc>
          <w:tcPr>
            <w:tcW w:w="5526" w:type="dxa"/>
          </w:tcPr>
          <w:p w14:paraId="5C938D58"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Coordination between ED doctors and prehospital team during response</w:t>
            </w:r>
          </w:p>
        </w:tc>
        <w:tc>
          <w:tcPr>
            <w:tcW w:w="1987" w:type="dxa"/>
          </w:tcPr>
          <w:p w14:paraId="23A24A9A" w14:textId="77777777" w:rsidR="00652BF6" w:rsidRPr="00C97D85" w:rsidRDefault="00652BF6" w:rsidP="008A7E4F">
            <w:pPr>
              <w:spacing w:after="0" w:line="480" w:lineRule="auto"/>
              <w:rPr>
                <w:rFonts w:ascii="Times New Roman" w:hAnsi="Times New Roman" w:cs="Times New Roman"/>
                <w:sz w:val="24"/>
                <w:szCs w:val="24"/>
              </w:rPr>
            </w:pPr>
            <w:r w:rsidRPr="00C97D85">
              <w:rPr>
                <w:rFonts w:ascii="Times New Roman" w:hAnsi="Times New Roman" w:cs="Times New Roman"/>
                <w:sz w:val="24"/>
                <w:szCs w:val="24"/>
              </w:rPr>
              <w:t>0.74</w:t>
            </w:r>
          </w:p>
        </w:tc>
      </w:tr>
      <w:tr w:rsidR="00652BF6" w:rsidRPr="00C97D85" w14:paraId="64E100E9" w14:textId="77777777" w:rsidTr="00652BF6">
        <w:trPr>
          <w:trHeight w:val="431"/>
        </w:trPr>
        <w:tc>
          <w:tcPr>
            <w:tcW w:w="1139" w:type="dxa"/>
            <w:tcBorders>
              <w:bottom w:val="single" w:sz="4" w:space="0" w:color="auto"/>
            </w:tcBorders>
          </w:tcPr>
          <w:p w14:paraId="4B99D908"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10</w:t>
            </w:r>
          </w:p>
        </w:tc>
        <w:tc>
          <w:tcPr>
            <w:tcW w:w="5526" w:type="dxa"/>
            <w:tcBorders>
              <w:bottom w:val="single" w:sz="4" w:space="0" w:color="auto"/>
            </w:tcBorders>
          </w:tcPr>
          <w:p w14:paraId="6827D6BB"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Culture of learning and appropriate feedbacks</w:t>
            </w:r>
          </w:p>
        </w:tc>
        <w:tc>
          <w:tcPr>
            <w:tcW w:w="1987" w:type="dxa"/>
            <w:tcBorders>
              <w:bottom w:val="single" w:sz="4" w:space="0" w:color="auto"/>
            </w:tcBorders>
          </w:tcPr>
          <w:p w14:paraId="5B65A111" w14:textId="77777777" w:rsidR="00652BF6" w:rsidRPr="00C97D85" w:rsidRDefault="00652BF6" w:rsidP="008A7E4F">
            <w:pPr>
              <w:spacing w:after="0" w:line="480" w:lineRule="auto"/>
              <w:rPr>
                <w:rFonts w:ascii="Times New Roman" w:hAnsi="Times New Roman" w:cs="Times New Roman"/>
                <w:sz w:val="24"/>
                <w:szCs w:val="24"/>
              </w:rPr>
            </w:pPr>
            <w:r w:rsidRPr="00C97D85">
              <w:rPr>
                <w:rFonts w:ascii="Times New Roman" w:hAnsi="Times New Roman" w:cs="Times New Roman"/>
                <w:sz w:val="24"/>
                <w:szCs w:val="24"/>
              </w:rPr>
              <w:t>0.65</w:t>
            </w:r>
          </w:p>
        </w:tc>
      </w:tr>
      <w:bookmarkEnd w:id="0"/>
    </w:tbl>
    <w:p w14:paraId="6014F93A" w14:textId="4F512995"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77B51823" w14:textId="76FC0C72"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3E766195" w14:textId="2AE503F5"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2ED5A539" w14:textId="3DC81B21"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40C59DD3" w14:textId="09F14EEE"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096DB24B" w14:textId="77777777" w:rsidR="00652BF6" w:rsidRDefault="00652BF6" w:rsidP="00652BF6">
      <w:pPr>
        <w:tabs>
          <w:tab w:val="left" w:pos="3690"/>
        </w:tabs>
        <w:spacing w:after="0" w:line="480" w:lineRule="auto"/>
        <w:jc w:val="both"/>
        <w:rPr>
          <w:rFonts w:ascii="Times New Roman" w:hAnsi="Times New Roman" w:cs="Times New Roman"/>
          <w:color w:val="000000"/>
          <w:sz w:val="24"/>
          <w:szCs w:val="24"/>
        </w:rPr>
      </w:pPr>
    </w:p>
    <w:p w14:paraId="5738BF77" w14:textId="77777777" w:rsidR="00652BF6" w:rsidRPr="00652BF6" w:rsidRDefault="00652BF6" w:rsidP="00652BF6">
      <w:pPr>
        <w:tabs>
          <w:tab w:val="left" w:pos="3690"/>
        </w:tabs>
        <w:spacing w:after="0" w:line="480" w:lineRule="auto"/>
        <w:jc w:val="both"/>
        <w:rPr>
          <w:rFonts w:ascii="Times New Roman" w:hAnsi="Times New Roman" w:cs="Times New Roman"/>
          <w:color w:val="000000"/>
          <w:sz w:val="24"/>
          <w:szCs w:val="24"/>
        </w:rPr>
      </w:pPr>
    </w:p>
    <w:tbl>
      <w:tblPr>
        <w:tblpPr w:leftFromText="180" w:rightFromText="180" w:vertAnchor="text" w:horzAnchor="margin" w:tblpXSpec="right" w:tblpY="442"/>
        <w:tblW w:w="0" w:type="auto"/>
        <w:tblLook w:val="04A0" w:firstRow="1" w:lastRow="0" w:firstColumn="1" w:lastColumn="0" w:noHBand="0" w:noVBand="1"/>
      </w:tblPr>
      <w:tblGrid>
        <w:gridCol w:w="1139"/>
        <w:gridCol w:w="5529"/>
        <w:gridCol w:w="1972"/>
      </w:tblGrid>
      <w:tr w:rsidR="00652BF6" w:rsidRPr="00C97D85" w14:paraId="34F20FD2" w14:textId="77777777" w:rsidTr="00652BF6">
        <w:trPr>
          <w:trHeight w:val="500"/>
        </w:trPr>
        <w:tc>
          <w:tcPr>
            <w:tcW w:w="1139" w:type="dxa"/>
            <w:tcBorders>
              <w:top w:val="single" w:sz="4" w:space="0" w:color="auto"/>
              <w:bottom w:val="single" w:sz="4" w:space="0" w:color="auto"/>
            </w:tcBorders>
          </w:tcPr>
          <w:p w14:paraId="3D3E77C2" w14:textId="77777777" w:rsidR="00652BF6" w:rsidRPr="00C97D85" w:rsidRDefault="00652BF6" w:rsidP="00652BF6">
            <w:pPr>
              <w:spacing w:after="0" w:line="480" w:lineRule="auto"/>
              <w:jc w:val="both"/>
              <w:rPr>
                <w:rFonts w:ascii="Times New Roman" w:hAnsi="Times New Roman" w:cs="Times New Roman"/>
                <w:b/>
                <w:bCs/>
                <w:sz w:val="24"/>
                <w:szCs w:val="24"/>
              </w:rPr>
            </w:pPr>
            <w:r w:rsidRPr="00C97D85">
              <w:rPr>
                <w:rFonts w:ascii="Times New Roman" w:hAnsi="Times New Roman" w:cs="Times New Roman"/>
                <w:b/>
                <w:bCs/>
                <w:sz w:val="24"/>
                <w:szCs w:val="24"/>
              </w:rPr>
              <w:t>Item</w:t>
            </w:r>
          </w:p>
        </w:tc>
        <w:tc>
          <w:tcPr>
            <w:tcW w:w="5529" w:type="dxa"/>
            <w:tcBorders>
              <w:top w:val="single" w:sz="4" w:space="0" w:color="auto"/>
              <w:bottom w:val="single" w:sz="4" w:space="0" w:color="auto"/>
            </w:tcBorders>
          </w:tcPr>
          <w:p w14:paraId="20851077" w14:textId="77777777" w:rsidR="00652BF6" w:rsidRPr="00C97D85" w:rsidRDefault="00652BF6" w:rsidP="00652BF6">
            <w:pPr>
              <w:spacing w:after="0" w:line="480" w:lineRule="auto"/>
              <w:jc w:val="both"/>
              <w:rPr>
                <w:rFonts w:ascii="Times New Roman" w:hAnsi="Times New Roman" w:cs="Times New Roman"/>
                <w:b/>
                <w:bCs/>
                <w:sz w:val="24"/>
                <w:szCs w:val="24"/>
              </w:rPr>
            </w:pPr>
          </w:p>
        </w:tc>
        <w:tc>
          <w:tcPr>
            <w:tcW w:w="1972" w:type="dxa"/>
            <w:tcBorders>
              <w:top w:val="single" w:sz="4" w:space="0" w:color="auto"/>
              <w:bottom w:val="single" w:sz="4" w:space="0" w:color="auto"/>
            </w:tcBorders>
          </w:tcPr>
          <w:p w14:paraId="2BD5678B" w14:textId="77777777" w:rsidR="00652BF6" w:rsidRPr="00C97D85" w:rsidRDefault="00652BF6" w:rsidP="00652BF6">
            <w:pPr>
              <w:spacing w:after="0" w:line="480" w:lineRule="auto"/>
              <w:jc w:val="center"/>
              <w:rPr>
                <w:rFonts w:ascii="Times New Roman" w:hAnsi="Times New Roman" w:cs="Times New Roman"/>
                <w:b/>
                <w:bCs/>
                <w:sz w:val="24"/>
                <w:szCs w:val="24"/>
              </w:rPr>
            </w:pPr>
            <w:r w:rsidRPr="00C97D85">
              <w:rPr>
                <w:rFonts w:ascii="Times New Roman" w:hAnsi="Times New Roman" w:cs="Times New Roman"/>
                <w:b/>
                <w:bCs/>
                <w:sz w:val="24"/>
                <w:szCs w:val="24"/>
              </w:rPr>
              <w:t>Factor loadings</w:t>
            </w:r>
          </w:p>
        </w:tc>
      </w:tr>
      <w:tr w:rsidR="00652BF6" w:rsidRPr="00C97D85" w14:paraId="5E21C00B" w14:textId="77777777" w:rsidTr="00652BF6">
        <w:trPr>
          <w:trHeight w:val="710"/>
        </w:trPr>
        <w:tc>
          <w:tcPr>
            <w:tcW w:w="1139" w:type="dxa"/>
            <w:tcBorders>
              <w:top w:val="single" w:sz="4" w:space="0" w:color="auto"/>
            </w:tcBorders>
          </w:tcPr>
          <w:p w14:paraId="4555BA57"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1</w:t>
            </w:r>
          </w:p>
        </w:tc>
        <w:tc>
          <w:tcPr>
            <w:tcW w:w="5529" w:type="dxa"/>
            <w:tcBorders>
              <w:top w:val="single" w:sz="4" w:space="0" w:color="auto"/>
            </w:tcBorders>
          </w:tcPr>
          <w:p w14:paraId="04DA6749"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Sufficient information received about events and unexpected incidents</w:t>
            </w:r>
          </w:p>
        </w:tc>
        <w:tc>
          <w:tcPr>
            <w:tcW w:w="1972" w:type="dxa"/>
            <w:tcBorders>
              <w:top w:val="single" w:sz="4" w:space="0" w:color="auto"/>
            </w:tcBorders>
          </w:tcPr>
          <w:p w14:paraId="49B92087" w14:textId="77777777" w:rsidR="00652BF6" w:rsidRPr="00C97D85" w:rsidRDefault="00652BF6" w:rsidP="008A7E4F">
            <w:pPr>
              <w:spacing w:after="0" w:line="480" w:lineRule="auto"/>
              <w:rPr>
                <w:rFonts w:ascii="Times New Roman" w:hAnsi="Times New Roman" w:cs="Times New Roman"/>
                <w:sz w:val="24"/>
                <w:szCs w:val="24"/>
              </w:rPr>
            </w:pPr>
            <w:r w:rsidRPr="00C97D85">
              <w:rPr>
                <w:rFonts w:ascii="Times New Roman" w:hAnsi="Times New Roman" w:cs="Times New Roman"/>
                <w:sz w:val="24"/>
                <w:szCs w:val="24"/>
              </w:rPr>
              <w:t>0.64</w:t>
            </w:r>
          </w:p>
        </w:tc>
      </w:tr>
      <w:tr w:rsidR="00652BF6" w:rsidRPr="00C97D85" w14:paraId="227D4330" w14:textId="77777777" w:rsidTr="00652BF6">
        <w:trPr>
          <w:trHeight w:val="500"/>
        </w:trPr>
        <w:tc>
          <w:tcPr>
            <w:tcW w:w="1139" w:type="dxa"/>
          </w:tcPr>
          <w:p w14:paraId="4FD16081"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2</w:t>
            </w:r>
          </w:p>
        </w:tc>
        <w:tc>
          <w:tcPr>
            <w:tcW w:w="5529" w:type="dxa"/>
          </w:tcPr>
          <w:p w14:paraId="2E700E08"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Adequate safety measures to frontline workers</w:t>
            </w:r>
          </w:p>
        </w:tc>
        <w:tc>
          <w:tcPr>
            <w:tcW w:w="1972" w:type="dxa"/>
          </w:tcPr>
          <w:p w14:paraId="1BD7023B" w14:textId="77777777" w:rsidR="00652BF6" w:rsidRPr="00C97D85" w:rsidRDefault="00652BF6" w:rsidP="008A7E4F">
            <w:pPr>
              <w:spacing w:after="0" w:line="480" w:lineRule="auto"/>
              <w:rPr>
                <w:rFonts w:ascii="Times New Roman" w:hAnsi="Times New Roman" w:cs="Times New Roman"/>
                <w:sz w:val="24"/>
                <w:szCs w:val="24"/>
              </w:rPr>
            </w:pPr>
            <w:r w:rsidRPr="00C97D85">
              <w:rPr>
                <w:rFonts w:ascii="Times New Roman" w:hAnsi="Times New Roman" w:cs="Times New Roman"/>
                <w:sz w:val="24"/>
                <w:szCs w:val="24"/>
              </w:rPr>
              <w:t>0.70</w:t>
            </w:r>
          </w:p>
        </w:tc>
      </w:tr>
      <w:tr w:rsidR="00652BF6" w:rsidRPr="00C97D85" w14:paraId="007FF683" w14:textId="77777777" w:rsidTr="00652BF6">
        <w:trPr>
          <w:trHeight w:val="728"/>
        </w:trPr>
        <w:tc>
          <w:tcPr>
            <w:tcW w:w="1139" w:type="dxa"/>
            <w:tcBorders>
              <w:bottom w:val="single" w:sz="4" w:space="0" w:color="auto"/>
            </w:tcBorders>
          </w:tcPr>
          <w:p w14:paraId="3A87534B"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3</w:t>
            </w:r>
          </w:p>
        </w:tc>
        <w:tc>
          <w:tcPr>
            <w:tcW w:w="5529" w:type="dxa"/>
            <w:tcBorders>
              <w:bottom w:val="single" w:sz="4" w:space="0" w:color="auto"/>
            </w:tcBorders>
          </w:tcPr>
          <w:p w14:paraId="74932954" w14:textId="77777777" w:rsidR="00652BF6" w:rsidRPr="00C97D85" w:rsidRDefault="00652BF6" w:rsidP="00652BF6">
            <w:pPr>
              <w:spacing w:after="0" w:line="480" w:lineRule="auto"/>
              <w:jc w:val="both"/>
              <w:rPr>
                <w:rFonts w:ascii="Times New Roman" w:hAnsi="Times New Roman" w:cs="Times New Roman"/>
                <w:sz w:val="24"/>
                <w:szCs w:val="24"/>
              </w:rPr>
            </w:pPr>
            <w:r w:rsidRPr="00C97D85">
              <w:rPr>
                <w:rFonts w:ascii="Times New Roman" w:hAnsi="Times New Roman" w:cs="Times New Roman"/>
                <w:sz w:val="24"/>
                <w:szCs w:val="24"/>
              </w:rPr>
              <w:t>Routine availability of clinical decisions to service providers</w:t>
            </w:r>
          </w:p>
        </w:tc>
        <w:tc>
          <w:tcPr>
            <w:tcW w:w="1972" w:type="dxa"/>
            <w:tcBorders>
              <w:bottom w:val="single" w:sz="4" w:space="0" w:color="auto"/>
            </w:tcBorders>
          </w:tcPr>
          <w:p w14:paraId="4CA5677D" w14:textId="77777777" w:rsidR="00652BF6" w:rsidRPr="00C97D85" w:rsidRDefault="00652BF6" w:rsidP="008A7E4F">
            <w:pPr>
              <w:spacing w:after="0" w:line="480" w:lineRule="auto"/>
              <w:rPr>
                <w:rFonts w:ascii="Times New Roman" w:hAnsi="Times New Roman" w:cs="Times New Roman"/>
                <w:sz w:val="24"/>
                <w:szCs w:val="24"/>
              </w:rPr>
            </w:pPr>
            <w:r w:rsidRPr="00C97D85">
              <w:rPr>
                <w:rFonts w:ascii="Times New Roman" w:hAnsi="Times New Roman" w:cs="Times New Roman"/>
                <w:sz w:val="24"/>
                <w:szCs w:val="24"/>
              </w:rPr>
              <w:t>0.80</w:t>
            </w:r>
          </w:p>
        </w:tc>
      </w:tr>
    </w:tbl>
    <w:p w14:paraId="735525F0" w14:textId="67D924A7" w:rsidR="00A71556" w:rsidRPr="00652BF6" w:rsidRDefault="00A71556" w:rsidP="00652BF6">
      <w:pPr>
        <w:pStyle w:val="ListParagraph"/>
        <w:numPr>
          <w:ilvl w:val="0"/>
          <w:numId w:val="1"/>
        </w:numPr>
        <w:spacing w:after="0" w:line="480" w:lineRule="auto"/>
        <w:jc w:val="both"/>
        <w:rPr>
          <w:rFonts w:ascii="Times New Roman" w:hAnsi="Times New Roman" w:cs="Times New Roman"/>
          <w:color w:val="000000"/>
          <w:sz w:val="24"/>
          <w:szCs w:val="24"/>
        </w:rPr>
      </w:pPr>
      <w:r w:rsidRPr="00652BF6">
        <w:rPr>
          <w:rFonts w:ascii="Times New Roman" w:hAnsi="Times New Roman" w:cs="Times New Roman"/>
          <w:color w:val="000000"/>
          <w:sz w:val="24"/>
          <w:szCs w:val="24"/>
        </w:rPr>
        <w:t>Safety Attitude construct</w:t>
      </w:r>
    </w:p>
    <w:p w14:paraId="76008E84" w14:textId="5F233B31" w:rsidR="00652BF6" w:rsidRDefault="00652BF6" w:rsidP="00652BF6">
      <w:pPr>
        <w:spacing w:after="0" w:line="480" w:lineRule="auto"/>
        <w:jc w:val="both"/>
        <w:rPr>
          <w:rFonts w:ascii="Times New Roman" w:hAnsi="Times New Roman" w:cs="Times New Roman"/>
          <w:sz w:val="24"/>
          <w:szCs w:val="24"/>
          <w:shd w:val="clear" w:color="auto" w:fill="FFFFFF"/>
        </w:rPr>
      </w:pPr>
    </w:p>
    <w:p w14:paraId="65A2AF2D" w14:textId="34911E7A" w:rsidR="00652BF6" w:rsidRDefault="00652BF6" w:rsidP="00652BF6">
      <w:pPr>
        <w:spacing w:after="0" w:line="480" w:lineRule="auto"/>
        <w:jc w:val="both"/>
        <w:rPr>
          <w:rFonts w:ascii="Times New Roman" w:hAnsi="Times New Roman" w:cs="Times New Roman"/>
          <w:sz w:val="24"/>
          <w:szCs w:val="24"/>
          <w:shd w:val="clear" w:color="auto" w:fill="FFFFFF"/>
        </w:rPr>
      </w:pPr>
    </w:p>
    <w:p w14:paraId="3E4B0AC8" w14:textId="2A3EAFA3" w:rsidR="00652BF6" w:rsidRDefault="00652BF6" w:rsidP="00652BF6">
      <w:pPr>
        <w:spacing w:after="0" w:line="480" w:lineRule="auto"/>
        <w:jc w:val="both"/>
        <w:rPr>
          <w:rFonts w:ascii="Times New Roman" w:hAnsi="Times New Roman" w:cs="Times New Roman"/>
          <w:sz w:val="24"/>
          <w:szCs w:val="24"/>
          <w:shd w:val="clear" w:color="auto" w:fill="FFFFFF"/>
        </w:rPr>
      </w:pPr>
    </w:p>
    <w:p w14:paraId="41E4B976" w14:textId="03077602" w:rsidR="00652BF6" w:rsidRDefault="00652BF6" w:rsidP="00652BF6">
      <w:pPr>
        <w:spacing w:after="0" w:line="480" w:lineRule="auto"/>
        <w:jc w:val="both"/>
        <w:rPr>
          <w:rFonts w:ascii="Times New Roman" w:hAnsi="Times New Roman" w:cs="Times New Roman"/>
          <w:sz w:val="24"/>
          <w:szCs w:val="24"/>
          <w:shd w:val="clear" w:color="auto" w:fill="FFFFFF"/>
        </w:rPr>
      </w:pPr>
    </w:p>
    <w:p w14:paraId="5046CE04" w14:textId="1016C657" w:rsidR="00652BF6" w:rsidRDefault="00652BF6" w:rsidP="00652BF6">
      <w:pPr>
        <w:spacing w:after="0" w:line="480" w:lineRule="auto"/>
        <w:jc w:val="both"/>
        <w:rPr>
          <w:rFonts w:ascii="Times New Roman" w:hAnsi="Times New Roman" w:cs="Times New Roman"/>
          <w:sz w:val="24"/>
          <w:szCs w:val="24"/>
          <w:shd w:val="clear" w:color="auto" w:fill="FFFFFF"/>
        </w:rPr>
      </w:pPr>
    </w:p>
    <w:p w14:paraId="54C3BF63" w14:textId="7A770E48" w:rsidR="00652BF6" w:rsidRDefault="00652BF6" w:rsidP="00652BF6">
      <w:pPr>
        <w:spacing w:after="0" w:line="480" w:lineRule="auto"/>
        <w:jc w:val="both"/>
        <w:rPr>
          <w:rFonts w:ascii="Times New Roman" w:hAnsi="Times New Roman" w:cs="Times New Roman"/>
          <w:sz w:val="24"/>
          <w:szCs w:val="24"/>
          <w:shd w:val="clear" w:color="auto" w:fill="FFFFFF"/>
        </w:rPr>
      </w:pPr>
    </w:p>
    <w:p w14:paraId="446BD15F" w14:textId="77777777" w:rsidR="00652BF6" w:rsidRPr="00652BF6" w:rsidRDefault="00652BF6" w:rsidP="00652BF6">
      <w:pPr>
        <w:spacing w:after="0" w:line="480" w:lineRule="auto"/>
        <w:jc w:val="both"/>
        <w:rPr>
          <w:rFonts w:ascii="Times New Roman" w:hAnsi="Times New Roman" w:cs="Times New Roman"/>
          <w:sz w:val="24"/>
          <w:szCs w:val="24"/>
          <w:shd w:val="clear" w:color="auto" w:fill="FFFFFF"/>
        </w:rPr>
      </w:pPr>
    </w:p>
    <w:p w14:paraId="769631C9" w14:textId="4C8808C4" w:rsidR="00464008" w:rsidRPr="00075697" w:rsidRDefault="009965CF" w:rsidP="00464008">
      <w:pPr>
        <w:spacing w:after="0" w:line="360" w:lineRule="auto"/>
        <w:rPr>
          <w:rFonts w:ascii="Times New Roman" w:hAnsi="Times New Roman" w:cs="Times New Roman"/>
          <w:b/>
          <w:bCs/>
          <w:sz w:val="24"/>
          <w:szCs w:val="24"/>
        </w:rPr>
      </w:pPr>
      <w:r w:rsidRPr="00075697">
        <w:rPr>
          <w:rFonts w:ascii="Times New Roman" w:hAnsi="Times New Roman" w:cs="Times New Roman"/>
          <w:noProof/>
          <w:sz w:val="24"/>
          <w:szCs w:val="24"/>
        </w:rPr>
        <w:lastRenderedPageBreak/>
        <w:drawing>
          <wp:anchor distT="0" distB="0" distL="114300" distR="114300" simplePos="0" relativeHeight="251659264" behindDoc="1" locked="0" layoutInCell="1" allowOverlap="1" wp14:anchorId="798A21CB" wp14:editId="110A1161">
            <wp:simplePos x="0" y="0"/>
            <wp:positionH relativeFrom="margin">
              <wp:posOffset>368300</wp:posOffset>
            </wp:positionH>
            <wp:positionV relativeFrom="paragraph">
              <wp:posOffset>298450</wp:posOffset>
            </wp:positionV>
            <wp:extent cx="5429250" cy="6800850"/>
            <wp:effectExtent l="19050" t="19050" r="19050" b="19050"/>
            <wp:wrapTight wrapText="bothSides">
              <wp:wrapPolygon edited="0">
                <wp:start x="-76" y="-61"/>
                <wp:lineTo x="-76" y="21600"/>
                <wp:lineTo x="21600" y="21600"/>
                <wp:lineTo x="21600" y="-61"/>
                <wp:lineTo x="-76" y="-61"/>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41026" t="10255" r="23396" b="10541"/>
                    <a:stretch>
                      <a:fillRect/>
                    </a:stretch>
                  </pic:blipFill>
                  <pic:spPr bwMode="auto">
                    <a:xfrm>
                      <a:off x="0" y="0"/>
                      <a:ext cx="5429250" cy="68008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006A4842">
        <w:rPr>
          <w:rFonts w:ascii="Times New Roman" w:hAnsi="Times New Roman" w:cs="Times New Roman"/>
          <w:b/>
          <w:bCs/>
          <w:sz w:val="24"/>
          <w:szCs w:val="24"/>
        </w:rPr>
        <w:t>Figure S1</w:t>
      </w:r>
      <w:r w:rsidR="00ED46C8">
        <w:rPr>
          <w:rFonts w:ascii="Times New Roman" w:hAnsi="Times New Roman" w:cs="Times New Roman"/>
          <w:b/>
          <w:bCs/>
          <w:sz w:val="24"/>
          <w:szCs w:val="24"/>
        </w:rPr>
        <w:t>.</w:t>
      </w:r>
      <w:r w:rsidR="00464008" w:rsidRPr="00075697">
        <w:rPr>
          <w:rFonts w:ascii="Times New Roman" w:hAnsi="Times New Roman" w:cs="Times New Roman"/>
          <w:b/>
          <w:bCs/>
          <w:sz w:val="24"/>
          <w:szCs w:val="24"/>
        </w:rPr>
        <w:t xml:space="preserve"> Adjusted model- CFA from SPSS-AMOS </w:t>
      </w:r>
    </w:p>
    <w:p w14:paraId="7B00E626" w14:textId="4DC91DD9" w:rsidR="00464008" w:rsidRPr="00075697" w:rsidRDefault="00464008" w:rsidP="00464008">
      <w:pPr>
        <w:spacing w:after="0" w:line="360" w:lineRule="auto"/>
        <w:jc w:val="both"/>
        <w:rPr>
          <w:rFonts w:ascii="Times New Roman" w:hAnsi="Times New Roman" w:cs="Times New Roman"/>
          <w:sz w:val="24"/>
          <w:szCs w:val="24"/>
        </w:rPr>
      </w:pPr>
    </w:p>
    <w:p w14:paraId="6C8A4300" w14:textId="77777777" w:rsidR="00464008" w:rsidRPr="00075697" w:rsidRDefault="00464008" w:rsidP="00464008">
      <w:pPr>
        <w:spacing w:after="0" w:line="360" w:lineRule="auto"/>
        <w:jc w:val="both"/>
        <w:rPr>
          <w:rFonts w:ascii="Times New Roman" w:hAnsi="Times New Roman" w:cs="Times New Roman"/>
          <w:sz w:val="24"/>
          <w:szCs w:val="24"/>
          <w:lang w:val="en-GB"/>
        </w:rPr>
      </w:pPr>
    </w:p>
    <w:p w14:paraId="0F39594E" w14:textId="77777777" w:rsidR="00464008" w:rsidRPr="00075697" w:rsidRDefault="00464008" w:rsidP="00464008">
      <w:pPr>
        <w:spacing w:after="0" w:line="360" w:lineRule="auto"/>
        <w:jc w:val="both"/>
        <w:rPr>
          <w:rFonts w:ascii="Times New Roman" w:hAnsi="Times New Roman" w:cs="Times New Roman"/>
          <w:sz w:val="24"/>
          <w:szCs w:val="24"/>
        </w:rPr>
      </w:pPr>
    </w:p>
    <w:p w14:paraId="2623B405" w14:textId="77777777" w:rsidR="00464008" w:rsidRPr="00075697" w:rsidRDefault="00464008" w:rsidP="00464008">
      <w:pPr>
        <w:spacing w:after="0" w:line="360" w:lineRule="auto"/>
        <w:jc w:val="both"/>
        <w:rPr>
          <w:rFonts w:ascii="Times New Roman" w:hAnsi="Times New Roman" w:cs="Times New Roman"/>
          <w:sz w:val="24"/>
          <w:szCs w:val="24"/>
          <w:lang w:val="en-GB"/>
        </w:rPr>
      </w:pPr>
    </w:p>
    <w:p w14:paraId="42BDDD83" w14:textId="77777777" w:rsidR="00464008" w:rsidRPr="00075697" w:rsidRDefault="00464008" w:rsidP="00464008">
      <w:pPr>
        <w:spacing w:after="0" w:line="360" w:lineRule="auto"/>
        <w:jc w:val="both"/>
        <w:rPr>
          <w:rFonts w:ascii="Times New Roman" w:hAnsi="Times New Roman" w:cs="Times New Roman"/>
          <w:sz w:val="24"/>
          <w:szCs w:val="24"/>
        </w:rPr>
      </w:pPr>
    </w:p>
    <w:p w14:paraId="08E7BF30" w14:textId="77777777" w:rsidR="00464008" w:rsidRPr="00075697" w:rsidRDefault="00464008" w:rsidP="00464008">
      <w:pPr>
        <w:spacing w:after="0" w:line="360" w:lineRule="auto"/>
        <w:jc w:val="both"/>
        <w:rPr>
          <w:rFonts w:ascii="Times New Roman" w:hAnsi="Times New Roman" w:cs="Times New Roman"/>
          <w:sz w:val="24"/>
          <w:szCs w:val="24"/>
          <w:lang w:val="en-GB"/>
        </w:rPr>
      </w:pPr>
    </w:p>
    <w:p w14:paraId="3D9E4AB0" w14:textId="77777777" w:rsidR="00464008" w:rsidRPr="00075697" w:rsidRDefault="00464008" w:rsidP="00464008">
      <w:pPr>
        <w:spacing w:after="0" w:line="360" w:lineRule="auto"/>
        <w:jc w:val="both"/>
        <w:rPr>
          <w:rFonts w:ascii="Times New Roman" w:hAnsi="Times New Roman" w:cs="Times New Roman"/>
          <w:sz w:val="24"/>
          <w:szCs w:val="24"/>
        </w:rPr>
      </w:pPr>
    </w:p>
    <w:p w14:paraId="7CA408E4" w14:textId="77777777" w:rsidR="00464008" w:rsidRPr="00075697" w:rsidRDefault="00464008" w:rsidP="00464008">
      <w:pPr>
        <w:spacing w:after="0" w:line="360" w:lineRule="auto"/>
        <w:jc w:val="both"/>
        <w:rPr>
          <w:rFonts w:ascii="Times New Roman" w:hAnsi="Times New Roman" w:cs="Times New Roman"/>
          <w:sz w:val="24"/>
          <w:szCs w:val="24"/>
          <w:lang w:val="en-GB"/>
        </w:rPr>
      </w:pPr>
    </w:p>
    <w:p w14:paraId="3BF6138E" w14:textId="77777777" w:rsidR="00464008" w:rsidRPr="00075697" w:rsidRDefault="00464008" w:rsidP="00464008">
      <w:pPr>
        <w:spacing w:after="0" w:line="360" w:lineRule="auto"/>
        <w:jc w:val="both"/>
        <w:rPr>
          <w:rFonts w:ascii="Times New Roman" w:hAnsi="Times New Roman" w:cs="Times New Roman"/>
          <w:sz w:val="24"/>
          <w:szCs w:val="24"/>
        </w:rPr>
      </w:pPr>
    </w:p>
    <w:p w14:paraId="6A590AD2" w14:textId="77777777" w:rsidR="00464008" w:rsidRPr="00075697" w:rsidRDefault="00464008" w:rsidP="00464008">
      <w:pPr>
        <w:spacing w:after="0" w:line="360" w:lineRule="auto"/>
        <w:jc w:val="both"/>
        <w:rPr>
          <w:rFonts w:ascii="Times New Roman" w:hAnsi="Times New Roman" w:cs="Times New Roman"/>
          <w:sz w:val="24"/>
          <w:szCs w:val="24"/>
          <w:lang w:val="en-GB"/>
        </w:rPr>
      </w:pPr>
    </w:p>
    <w:p w14:paraId="75010B21" w14:textId="77777777" w:rsidR="00464008" w:rsidRPr="00075697" w:rsidRDefault="00464008" w:rsidP="00464008">
      <w:pPr>
        <w:spacing w:after="0" w:line="360" w:lineRule="auto"/>
        <w:jc w:val="both"/>
        <w:rPr>
          <w:rFonts w:ascii="Times New Roman" w:hAnsi="Times New Roman" w:cs="Times New Roman"/>
          <w:sz w:val="24"/>
          <w:szCs w:val="24"/>
        </w:rPr>
      </w:pPr>
    </w:p>
    <w:p w14:paraId="4414DFF5" w14:textId="77777777" w:rsidR="00464008" w:rsidRPr="00075697" w:rsidRDefault="00464008" w:rsidP="00464008">
      <w:pPr>
        <w:spacing w:after="0" w:line="360" w:lineRule="auto"/>
        <w:jc w:val="both"/>
        <w:rPr>
          <w:rFonts w:ascii="Times New Roman" w:hAnsi="Times New Roman" w:cs="Times New Roman"/>
          <w:sz w:val="24"/>
          <w:szCs w:val="24"/>
          <w:lang w:val="en-GB"/>
        </w:rPr>
      </w:pPr>
    </w:p>
    <w:p w14:paraId="6FE0944A" w14:textId="77777777" w:rsidR="00464008" w:rsidRPr="00075697" w:rsidRDefault="00464008" w:rsidP="00464008">
      <w:pPr>
        <w:spacing w:after="0" w:line="360" w:lineRule="auto"/>
        <w:jc w:val="both"/>
        <w:rPr>
          <w:rFonts w:ascii="Times New Roman" w:hAnsi="Times New Roman" w:cs="Times New Roman"/>
          <w:sz w:val="24"/>
          <w:szCs w:val="24"/>
        </w:rPr>
      </w:pPr>
    </w:p>
    <w:p w14:paraId="15A5D65E" w14:textId="77777777" w:rsidR="00464008" w:rsidRPr="00075697" w:rsidRDefault="00464008" w:rsidP="00464008">
      <w:pPr>
        <w:spacing w:after="0" w:line="360" w:lineRule="auto"/>
        <w:jc w:val="both"/>
        <w:rPr>
          <w:rFonts w:ascii="Times New Roman" w:hAnsi="Times New Roman" w:cs="Times New Roman"/>
          <w:sz w:val="24"/>
          <w:szCs w:val="24"/>
          <w:lang w:val="en-GB"/>
        </w:rPr>
      </w:pPr>
    </w:p>
    <w:p w14:paraId="161D94D0" w14:textId="77777777" w:rsidR="00464008" w:rsidRPr="00075697" w:rsidRDefault="00464008" w:rsidP="00464008">
      <w:pPr>
        <w:spacing w:after="0" w:line="360" w:lineRule="auto"/>
        <w:jc w:val="both"/>
        <w:rPr>
          <w:rFonts w:ascii="Times New Roman" w:hAnsi="Times New Roman" w:cs="Times New Roman"/>
          <w:sz w:val="24"/>
          <w:szCs w:val="24"/>
        </w:rPr>
      </w:pPr>
    </w:p>
    <w:p w14:paraId="07E2C00A" w14:textId="77777777" w:rsidR="00464008" w:rsidRPr="00075697" w:rsidRDefault="00464008" w:rsidP="00464008">
      <w:pPr>
        <w:spacing w:after="0" w:line="360" w:lineRule="auto"/>
        <w:jc w:val="both"/>
        <w:rPr>
          <w:rFonts w:ascii="Times New Roman" w:hAnsi="Times New Roman" w:cs="Times New Roman"/>
          <w:sz w:val="24"/>
          <w:szCs w:val="24"/>
        </w:rPr>
      </w:pPr>
    </w:p>
    <w:p w14:paraId="20EDF642" w14:textId="77777777" w:rsidR="00464008" w:rsidRPr="00075697" w:rsidRDefault="00464008" w:rsidP="00464008">
      <w:pPr>
        <w:spacing w:after="0" w:line="360" w:lineRule="auto"/>
        <w:jc w:val="both"/>
        <w:rPr>
          <w:rFonts w:ascii="Times New Roman" w:hAnsi="Times New Roman" w:cs="Times New Roman"/>
          <w:b/>
          <w:bCs/>
          <w:sz w:val="24"/>
          <w:szCs w:val="24"/>
        </w:rPr>
      </w:pPr>
    </w:p>
    <w:p w14:paraId="640D0569" w14:textId="77777777" w:rsidR="00464008" w:rsidRDefault="00464008" w:rsidP="00464008">
      <w:pPr>
        <w:spacing w:after="0" w:line="360" w:lineRule="auto"/>
        <w:jc w:val="both"/>
        <w:rPr>
          <w:rFonts w:ascii="Times New Roman" w:hAnsi="Times New Roman" w:cs="Times New Roman"/>
          <w:b/>
          <w:bCs/>
          <w:sz w:val="24"/>
          <w:szCs w:val="24"/>
        </w:rPr>
      </w:pPr>
    </w:p>
    <w:p w14:paraId="62957944" w14:textId="77777777" w:rsidR="00464008" w:rsidRDefault="00464008" w:rsidP="00464008">
      <w:pPr>
        <w:spacing w:after="0" w:line="360" w:lineRule="auto"/>
        <w:jc w:val="both"/>
        <w:rPr>
          <w:rFonts w:ascii="Times New Roman" w:hAnsi="Times New Roman" w:cs="Times New Roman"/>
          <w:b/>
          <w:bCs/>
          <w:sz w:val="24"/>
          <w:szCs w:val="24"/>
        </w:rPr>
      </w:pPr>
    </w:p>
    <w:p w14:paraId="1B5A03AA" w14:textId="77777777" w:rsidR="00464008" w:rsidRDefault="00464008" w:rsidP="00464008">
      <w:pPr>
        <w:spacing w:after="0" w:line="360" w:lineRule="auto"/>
        <w:jc w:val="both"/>
        <w:rPr>
          <w:rFonts w:ascii="Times New Roman" w:hAnsi="Times New Roman" w:cs="Times New Roman"/>
          <w:b/>
          <w:bCs/>
          <w:sz w:val="24"/>
          <w:szCs w:val="24"/>
        </w:rPr>
      </w:pPr>
    </w:p>
    <w:p w14:paraId="674B620E" w14:textId="77777777" w:rsidR="00464008" w:rsidRDefault="00464008" w:rsidP="00464008">
      <w:pPr>
        <w:spacing w:after="0" w:line="360" w:lineRule="auto"/>
        <w:jc w:val="both"/>
        <w:rPr>
          <w:rFonts w:ascii="Times New Roman" w:hAnsi="Times New Roman" w:cs="Times New Roman"/>
          <w:b/>
          <w:bCs/>
          <w:sz w:val="24"/>
          <w:szCs w:val="24"/>
        </w:rPr>
      </w:pPr>
    </w:p>
    <w:p w14:paraId="51FD8FFF" w14:textId="77777777" w:rsidR="00464008" w:rsidRDefault="00464008" w:rsidP="00464008">
      <w:pPr>
        <w:spacing w:after="0" w:line="360" w:lineRule="auto"/>
        <w:jc w:val="both"/>
        <w:rPr>
          <w:rFonts w:ascii="Times New Roman" w:hAnsi="Times New Roman" w:cs="Times New Roman"/>
          <w:b/>
          <w:bCs/>
          <w:sz w:val="24"/>
          <w:szCs w:val="24"/>
        </w:rPr>
      </w:pPr>
    </w:p>
    <w:p w14:paraId="078A0C79" w14:textId="77777777" w:rsidR="00464008" w:rsidRDefault="00464008" w:rsidP="00464008">
      <w:pPr>
        <w:spacing w:after="0" w:line="360" w:lineRule="auto"/>
        <w:jc w:val="both"/>
        <w:rPr>
          <w:rFonts w:ascii="Times New Roman" w:hAnsi="Times New Roman" w:cs="Times New Roman"/>
          <w:sz w:val="24"/>
          <w:szCs w:val="24"/>
        </w:rPr>
      </w:pPr>
    </w:p>
    <w:p w14:paraId="560D2179" w14:textId="77777777" w:rsidR="00464008" w:rsidRDefault="00464008" w:rsidP="00464008">
      <w:pPr>
        <w:spacing w:after="0" w:line="360" w:lineRule="auto"/>
        <w:jc w:val="both"/>
        <w:rPr>
          <w:rFonts w:ascii="Times New Roman" w:hAnsi="Times New Roman" w:cs="Times New Roman"/>
          <w:sz w:val="24"/>
          <w:szCs w:val="24"/>
        </w:rPr>
      </w:pPr>
    </w:p>
    <w:p w14:paraId="50C9FC8B" w14:textId="77777777" w:rsidR="00464008" w:rsidRDefault="00464008" w:rsidP="00464008">
      <w:pPr>
        <w:spacing w:after="0" w:line="360" w:lineRule="auto"/>
        <w:jc w:val="both"/>
        <w:rPr>
          <w:rFonts w:ascii="Times New Roman" w:hAnsi="Times New Roman" w:cs="Times New Roman"/>
          <w:sz w:val="24"/>
          <w:szCs w:val="24"/>
        </w:rPr>
      </w:pPr>
    </w:p>
    <w:p w14:paraId="6FEA3550" w14:textId="77777777" w:rsidR="00464008" w:rsidRDefault="00464008" w:rsidP="00464008">
      <w:pPr>
        <w:spacing w:after="0" w:line="360" w:lineRule="auto"/>
        <w:jc w:val="both"/>
        <w:rPr>
          <w:rFonts w:ascii="Times New Roman" w:hAnsi="Times New Roman" w:cs="Times New Roman"/>
          <w:sz w:val="24"/>
          <w:szCs w:val="24"/>
        </w:rPr>
      </w:pPr>
    </w:p>
    <w:p w14:paraId="15589762" w14:textId="77777777" w:rsidR="00CF5E8B" w:rsidRDefault="00CF5E8B" w:rsidP="00464008">
      <w:pPr>
        <w:spacing w:after="0" w:line="360" w:lineRule="auto"/>
        <w:jc w:val="both"/>
        <w:rPr>
          <w:rFonts w:ascii="Times New Roman" w:hAnsi="Times New Roman" w:cs="Times New Roman"/>
          <w:sz w:val="24"/>
          <w:szCs w:val="24"/>
        </w:rPr>
      </w:pPr>
    </w:p>
    <w:p w14:paraId="6DC04741" w14:textId="007EA3A5" w:rsidR="00464008" w:rsidRPr="00C97D85" w:rsidRDefault="00464008" w:rsidP="00464008">
      <w:pPr>
        <w:spacing w:after="0" w:line="360" w:lineRule="auto"/>
        <w:jc w:val="both"/>
        <w:rPr>
          <w:rFonts w:ascii="Times New Roman" w:hAnsi="Times New Roman" w:cs="Times New Roman"/>
          <w:sz w:val="24"/>
          <w:szCs w:val="24"/>
        </w:rPr>
      </w:pPr>
      <w:r w:rsidRPr="00075697">
        <w:rPr>
          <w:rFonts w:ascii="Times New Roman" w:hAnsi="Times New Roman" w:cs="Times New Roman"/>
          <w:sz w:val="24"/>
          <w:szCs w:val="24"/>
        </w:rPr>
        <w:t xml:space="preserve">CFA using SPSS-AMOS 23 with components generated after </w:t>
      </w:r>
      <w:r w:rsidR="00697849">
        <w:rPr>
          <w:rFonts w:ascii="Times New Roman" w:hAnsi="Times New Roman" w:cs="Times New Roman"/>
          <w:sz w:val="24"/>
          <w:szCs w:val="24"/>
        </w:rPr>
        <w:t>EFA</w:t>
      </w:r>
      <w:r w:rsidR="00652BF6">
        <w:rPr>
          <w:rFonts w:ascii="Times New Roman" w:hAnsi="Times New Roman" w:cs="Times New Roman"/>
          <w:sz w:val="24"/>
          <w:szCs w:val="24"/>
        </w:rPr>
        <w:t>.</w:t>
      </w:r>
    </w:p>
    <w:sectPr w:rsidR="00464008" w:rsidRPr="00C97D85" w:rsidSect="008854B2">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09317" w14:textId="77777777" w:rsidR="007A7C87" w:rsidRDefault="007A7C87">
      <w:pPr>
        <w:spacing w:after="0" w:line="240" w:lineRule="auto"/>
      </w:pPr>
      <w:r>
        <w:separator/>
      </w:r>
    </w:p>
  </w:endnote>
  <w:endnote w:type="continuationSeparator" w:id="0">
    <w:p w14:paraId="319620D0" w14:textId="77777777" w:rsidR="007A7C87" w:rsidRDefault="007A7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4B9B" w14:textId="77777777" w:rsidR="001F5B02" w:rsidRDefault="00B27EE2">
    <w:pPr>
      <w:pStyle w:val="Footer"/>
      <w:jc w:val="center"/>
    </w:pPr>
    <w:r>
      <w:fldChar w:fldCharType="begin"/>
    </w:r>
    <w:r>
      <w:instrText xml:space="preserve"> PAGE   \* MERGEFORMAT </w:instrText>
    </w:r>
    <w:r>
      <w:fldChar w:fldCharType="separate"/>
    </w:r>
    <w:r>
      <w:rPr>
        <w:noProof/>
      </w:rPr>
      <w:t>2</w:t>
    </w:r>
    <w:r>
      <w:rPr>
        <w:noProof/>
      </w:rPr>
      <w:fldChar w:fldCharType="end"/>
    </w:r>
  </w:p>
  <w:p w14:paraId="25733148" w14:textId="77777777" w:rsidR="001F5B02" w:rsidRDefault="007A7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4B946" w14:textId="77777777" w:rsidR="007A7C87" w:rsidRDefault="007A7C87">
      <w:pPr>
        <w:spacing w:after="0" w:line="240" w:lineRule="auto"/>
      </w:pPr>
      <w:r>
        <w:separator/>
      </w:r>
    </w:p>
  </w:footnote>
  <w:footnote w:type="continuationSeparator" w:id="0">
    <w:p w14:paraId="33B63667" w14:textId="77777777" w:rsidR="007A7C87" w:rsidRDefault="007A7C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F31CDA"/>
    <w:multiLevelType w:val="hybridMultilevel"/>
    <w:tmpl w:val="8696CC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EC0"/>
    <w:rsid w:val="00034FF9"/>
    <w:rsid w:val="00146330"/>
    <w:rsid w:val="00191501"/>
    <w:rsid w:val="002610ED"/>
    <w:rsid w:val="003770FF"/>
    <w:rsid w:val="00464008"/>
    <w:rsid w:val="004F6454"/>
    <w:rsid w:val="005E3D5D"/>
    <w:rsid w:val="00636504"/>
    <w:rsid w:val="00652BF6"/>
    <w:rsid w:val="00697849"/>
    <w:rsid w:val="006A1E29"/>
    <w:rsid w:val="006A4842"/>
    <w:rsid w:val="00713A15"/>
    <w:rsid w:val="00722569"/>
    <w:rsid w:val="007A7C87"/>
    <w:rsid w:val="007D22EC"/>
    <w:rsid w:val="008854B2"/>
    <w:rsid w:val="008A0861"/>
    <w:rsid w:val="008A5F95"/>
    <w:rsid w:val="008A7E4F"/>
    <w:rsid w:val="009320A6"/>
    <w:rsid w:val="009512CB"/>
    <w:rsid w:val="00966F89"/>
    <w:rsid w:val="00985EC0"/>
    <w:rsid w:val="009965CF"/>
    <w:rsid w:val="009C6165"/>
    <w:rsid w:val="009D0BD1"/>
    <w:rsid w:val="00A71556"/>
    <w:rsid w:val="00B27EE2"/>
    <w:rsid w:val="00B5175E"/>
    <w:rsid w:val="00BE164D"/>
    <w:rsid w:val="00BE286B"/>
    <w:rsid w:val="00C91DF1"/>
    <w:rsid w:val="00C97D85"/>
    <w:rsid w:val="00CF31BD"/>
    <w:rsid w:val="00CF5E8B"/>
    <w:rsid w:val="00D515DB"/>
    <w:rsid w:val="00DA5468"/>
    <w:rsid w:val="00E21F92"/>
    <w:rsid w:val="00E458EA"/>
    <w:rsid w:val="00EC1B75"/>
    <w:rsid w:val="00ED46C8"/>
    <w:rsid w:val="00ED7CEB"/>
    <w:rsid w:val="00F62C5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16F3"/>
  <w15:chartTrackingRefBased/>
  <w15:docId w15:val="{B32F238C-CEBB-4DC6-8E9E-73AE0398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EE2"/>
    <w:pPr>
      <w:spacing w:line="256" w:lineRule="auto"/>
    </w:pPr>
    <w:rPr>
      <w:rFonts w:ascii="Calibri" w:eastAsia="Calibri" w:hAnsi="Calibri" w:cs="Calibri"/>
      <w:szCs w:val="22"/>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27EE2"/>
    <w:pPr>
      <w:tabs>
        <w:tab w:val="center" w:pos="4680"/>
        <w:tab w:val="right" w:pos="9360"/>
      </w:tabs>
      <w:spacing w:after="0" w:line="240" w:lineRule="auto"/>
    </w:pPr>
    <w:rPr>
      <w:szCs w:val="20"/>
    </w:rPr>
  </w:style>
  <w:style w:type="character" w:customStyle="1" w:styleId="FooterChar">
    <w:name w:val="Footer Char"/>
    <w:basedOn w:val="DefaultParagraphFont"/>
    <w:link w:val="Footer"/>
    <w:uiPriority w:val="99"/>
    <w:rsid w:val="00B27EE2"/>
    <w:rPr>
      <w:rFonts w:ascii="Calibri" w:eastAsia="Calibri" w:hAnsi="Calibri" w:cs="Calibri"/>
      <w:szCs w:val="20"/>
      <w:lang w:bidi="ne-NP"/>
    </w:rPr>
  </w:style>
  <w:style w:type="character" w:styleId="LineNumber">
    <w:name w:val="line number"/>
    <w:basedOn w:val="DefaultParagraphFont"/>
    <w:uiPriority w:val="99"/>
    <w:semiHidden/>
    <w:unhideWhenUsed/>
    <w:rsid w:val="00B27EE2"/>
  </w:style>
  <w:style w:type="paragraph" w:styleId="Header">
    <w:name w:val="header"/>
    <w:basedOn w:val="Normal"/>
    <w:link w:val="HeaderChar"/>
    <w:uiPriority w:val="99"/>
    <w:unhideWhenUsed/>
    <w:rsid w:val="00464008"/>
    <w:pPr>
      <w:tabs>
        <w:tab w:val="center" w:pos="4680"/>
        <w:tab w:val="right" w:pos="9360"/>
      </w:tabs>
      <w:spacing w:after="0" w:line="240" w:lineRule="auto"/>
    </w:pPr>
    <w:rPr>
      <w:szCs w:val="20"/>
    </w:rPr>
  </w:style>
  <w:style w:type="character" w:customStyle="1" w:styleId="HeaderChar">
    <w:name w:val="Header Char"/>
    <w:basedOn w:val="DefaultParagraphFont"/>
    <w:link w:val="Header"/>
    <w:uiPriority w:val="99"/>
    <w:rsid w:val="00464008"/>
    <w:rPr>
      <w:rFonts w:ascii="Calibri" w:eastAsia="Calibri" w:hAnsi="Calibri" w:cs="Calibri"/>
      <w:szCs w:val="20"/>
      <w:lang w:bidi="ne-NP"/>
    </w:rPr>
  </w:style>
  <w:style w:type="paragraph" w:styleId="ListParagraph">
    <w:name w:val="List Paragraph"/>
    <w:basedOn w:val="Normal"/>
    <w:uiPriority w:val="34"/>
    <w:qFormat/>
    <w:rsid w:val="00652BF6"/>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627</Words>
  <Characters>3579</Characters>
  <Application>Microsoft Office Word</Application>
  <DocSecurity>0</DocSecurity>
  <Lines>29</Lines>
  <Paragraphs>8</Paragraphs>
  <ScaleCrop>false</ScaleCrop>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Pant</dc:creator>
  <cp:keywords/>
  <dc:description/>
  <cp:lastModifiedBy>Alina Pant</cp:lastModifiedBy>
  <cp:revision>32</cp:revision>
  <dcterms:created xsi:type="dcterms:W3CDTF">2026-02-09T06:44:00Z</dcterms:created>
  <dcterms:modified xsi:type="dcterms:W3CDTF">2026-04-23T02:11:00Z</dcterms:modified>
</cp:coreProperties>
</file>