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2699" w14:textId="1AA34AA9" w:rsidR="00B81E96" w:rsidRPr="000527A9" w:rsidRDefault="00C927A5" w:rsidP="00C927A5">
      <w:pPr>
        <w:jc w:val="center"/>
        <w:rPr>
          <w:rFonts w:ascii="Times" w:hAnsi="Times"/>
          <w:sz w:val="22"/>
          <w:szCs w:val="22"/>
        </w:rPr>
      </w:pPr>
      <w:r w:rsidRPr="000527A9">
        <w:rPr>
          <w:rFonts w:ascii="Times" w:hAnsi="Times"/>
          <w:sz w:val="22"/>
          <w:szCs w:val="22"/>
        </w:rPr>
        <w:t xml:space="preserve">Supplementary </w:t>
      </w:r>
      <w:r w:rsidR="009E2F3E" w:rsidRPr="000527A9">
        <w:rPr>
          <w:rFonts w:ascii="Times" w:hAnsi="Times"/>
          <w:sz w:val="22"/>
          <w:szCs w:val="22"/>
        </w:rPr>
        <w:t>material</w:t>
      </w:r>
      <w:r w:rsidRPr="000527A9">
        <w:rPr>
          <w:rFonts w:ascii="Times" w:hAnsi="Times"/>
          <w:sz w:val="22"/>
          <w:szCs w:val="22"/>
        </w:rPr>
        <w:t xml:space="preserve"> for</w:t>
      </w:r>
    </w:p>
    <w:p w14:paraId="19F24140" w14:textId="77777777" w:rsidR="002B4857" w:rsidRPr="000527A9" w:rsidRDefault="002B4857" w:rsidP="002B4857">
      <w:pPr>
        <w:jc w:val="center"/>
        <w:rPr>
          <w:rFonts w:ascii="Times" w:eastAsia="Times" w:hAnsi="Times" w:cs="Times"/>
          <w:b/>
          <w:bCs/>
          <w:i/>
          <w:iCs/>
          <w:sz w:val="22"/>
          <w:szCs w:val="22"/>
        </w:rPr>
      </w:pPr>
      <w:r w:rsidRPr="000527A9">
        <w:rPr>
          <w:rFonts w:ascii="Times" w:eastAsia="Times" w:hAnsi="Times" w:cs="Times"/>
          <w:b/>
          <w:bCs/>
          <w:i/>
          <w:iCs/>
          <w:sz w:val="22"/>
          <w:szCs w:val="22"/>
        </w:rPr>
        <w:t>Comparative genomics highlight the importance of lineage-specific gene families in evolutionary divergence of the coral genus, Montipora</w:t>
      </w:r>
    </w:p>
    <w:p w14:paraId="40793580" w14:textId="05063809" w:rsidR="00C927A5" w:rsidRPr="000527A9" w:rsidRDefault="00C927A5">
      <w:pPr>
        <w:rPr>
          <w:rFonts w:ascii="Times" w:hAnsi="Times"/>
          <w:b/>
          <w:bCs/>
          <w:sz w:val="22"/>
          <w:szCs w:val="22"/>
        </w:rPr>
      </w:pPr>
    </w:p>
    <w:p w14:paraId="3E77112A" w14:textId="77777777" w:rsidR="000E2241" w:rsidRPr="000527A9" w:rsidRDefault="000E2241" w:rsidP="000E2241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/>
          <w:sz w:val="22"/>
          <w:szCs w:val="22"/>
        </w:rPr>
        <w:t>Yuki Yoshioka</w:t>
      </w:r>
      <w:r w:rsidRPr="000527A9">
        <w:rPr>
          <w:rFonts w:ascii="Times" w:eastAsia="Times" w:hAnsi="Times" w:cs="Times"/>
          <w:sz w:val="22"/>
          <w:szCs w:val="22"/>
          <w:vertAlign w:val="superscript"/>
        </w:rPr>
        <w:t>1,2</w:t>
      </w:r>
      <w:r w:rsidRPr="000527A9">
        <w:rPr>
          <w:rFonts w:ascii="Times" w:eastAsia="Times" w:hAnsi="Times" w:cs="Times"/>
          <w:sz w:val="22"/>
          <w:szCs w:val="22"/>
        </w:rPr>
        <w:t>, Go Suzuki</w:t>
      </w:r>
      <w:r w:rsidRPr="000527A9">
        <w:rPr>
          <w:rFonts w:ascii="Times" w:eastAsia="Times" w:hAnsi="Times" w:cs="Times"/>
          <w:sz w:val="22"/>
          <w:szCs w:val="22"/>
          <w:vertAlign w:val="superscript"/>
        </w:rPr>
        <w:t>3</w:t>
      </w:r>
      <w:r w:rsidRPr="000527A9">
        <w:rPr>
          <w:rFonts w:ascii="Times" w:eastAsia="Times" w:hAnsi="Times" w:cs="Times"/>
          <w:sz w:val="22"/>
          <w:szCs w:val="22"/>
        </w:rPr>
        <w:t xml:space="preserve">, </w:t>
      </w:r>
      <w:proofErr w:type="spellStart"/>
      <w:r w:rsidRPr="000527A9">
        <w:rPr>
          <w:rFonts w:ascii="Times" w:eastAsia="Times" w:hAnsi="Times" w:cs="Times"/>
          <w:sz w:val="22"/>
          <w:szCs w:val="22"/>
        </w:rPr>
        <w:t>Yuna</w:t>
      </w:r>
      <w:proofErr w:type="spellEnd"/>
      <w:r w:rsidRPr="000527A9">
        <w:rPr>
          <w:rFonts w:ascii="Times" w:eastAsia="Times" w:hAnsi="Times" w:cs="Times"/>
          <w:sz w:val="22"/>
          <w:szCs w:val="22"/>
        </w:rPr>
        <w:t xml:space="preserve"> Zayasu</w:t>
      </w:r>
      <w:r w:rsidRPr="000527A9">
        <w:rPr>
          <w:rFonts w:ascii="Times" w:eastAsia="Times" w:hAnsi="Times" w:cs="Times"/>
          <w:sz w:val="22"/>
          <w:szCs w:val="22"/>
          <w:vertAlign w:val="superscript"/>
        </w:rPr>
        <w:t>4</w:t>
      </w:r>
      <w:r w:rsidRPr="000527A9">
        <w:rPr>
          <w:rFonts w:ascii="Times" w:eastAsia="Times" w:hAnsi="Times" w:cs="Times"/>
          <w:sz w:val="22"/>
          <w:szCs w:val="22"/>
        </w:rPr>
        <w:t>, Hiroshi Yamashita</w:t>
      </w:r>
      <w:r w:rsidRPr="000527A9">
        <w:rPr>
          <w:rFonts w:ascii="Times" w:eastAsia="Times" w:hAnsi="Times" w:cs="Times"/>
          <w:sz w:val="22"/>
          <w:szCs w:val="22"/>
          <w:vertAlign w:val="superscript"/>
        </w:rPr>
        <w:t>3</w:t>
      </w:r>
      <w:r w:rsidRPr="000527A9">
        <w:rPr>
          <w:rFonts w:ascii="Times" w:eastAsia="Times" w:hAnsi="Times" w:cs="Times"/>
          <w:sz w:val="22"/>
          <w:szCs w:val="22"/>
        </w:rPr>
        <w:t xml:space="preserve"> and </w:t>
      </w:r>
      <w:proofErr w:type="spellStart"/>
      <w:r w:rsidRPr="000527A9">
        <w:rPr>
          <w:rFonts w:ascii="Times" w:eastAsia="Times" w:hAnsi="Times" w:cs="Times"/>
          <w:sz w:val="22"/>
          <w:szCs w:val="22"/>
        </w:rPr>
        <w:t>Chuya</w:t>
      </w:r>
      <w:proofErr w:type="spellEnd"/>
      <w:r w:rsidRPr="000527A9">
        <w:rPr>
          <w:rFonts w:ascii="Times" w:eastAsia="Times" w:hAnsi="Times" w:cs="Times"/>
          <w:sz w:val="22"/>
          <w:szCs w:val="22"/>
        </w:rPr>
        <w:t xml:space="preserve"> Shinzato</w:t>
      </w:r>
      <w:r w:rsidRPr="000527A9">
        <w:rPr>
          <w:rFonts w:ascii="Times" w:eastAsia="Times" w:hAnsi="Times" w:cs="Times"/>
          <w:sz w:val="22"/>
          <w:szCs w:val="22"/>
          <w:vertAlign w:val="superscript"/>
        </w:rPr>
        <w:t>1</w:t>
      </w:r>
    </w:p>
    <w:p w14:paraId="580AFBDB" w14:textId="77777777" w:rsidR="00C927A5" w:rsidRPr="000527A9" w:rsidRDefault="00C927A5" w:rsidP="00C927A5">
      <w:pPr>
        <w:rPr>
          <w:rFonts w:ascii="Times" w:eastAsia="Times" w:hAnsi="Times" w:cs="Times"/>
          <w:sz w:val="22"/>
          <w:szCs w:val="22"/>
        </w:rPr>
      </w:pPr>
    </w:p>
    <w:p w14:paraId="386CE57D" w14:textId="77777777" w:rsidR="00C927A5" w:rsidRPr="000527A9" w:rsidRDefault="00C927A5" w:rsidP="00C927A5">
      <w:pPr>
        <w:rPr>
          <w:rFonts w:ascii="Times" w:eastAsia="Times" w:hAnsi="Times" w:cs="Times"/>
          <w:b/>
          <w:bCs/>
          <w:sz w:val="22"/>
          <w:szCs w:val="22"/>
        </w:rPr>
      </w:pPr>
      <w:r w:rsidRPr="000527A9">
        <w:rPr>
          <w:rFonts w:ascii="Times" w:eastAsia="Times" w:hAnsi="Times" w:cs="Times"/>
          <w:b/>
          <w:bCs/>
          <w:sz w:val="22"/>
          <w:szCs w:val="22"/>
        </w:rPr>
        <w:t>Affiliations:</w:t>
      </w:r>
    </w:p>
    <w:p w14:paraId="44ACB996" w14:textId="77777777" w:rsidR="00C927A5" w:rsidRPr="000527A9" w:rsidRDefault="00C927A5" w:rsidP="00C927A5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/>
          <w:sz w:val="22"/>
          <w:szCs w:val="22"/>
          <w:vertAlign w:val="superscript"/>
        </w:rPr>
        <w:t>1</w:t>
      </w:r>
      <w:r w:rsidRPr="000527A9">
        <w:rPr>
          <w:rFonts w:ascii="Times" w:eastAsia="Times" w:hAnsi="Times" w:cs="Times"/>
          <w:sz w:val="22"/>
          <w:szCs w:val="22"/>
        </w:rPr>
        <w:t xml:space="preserve"> Atmosphere and Ocean Research Institute, The University of Tokyo, Kashiwa, Chiba, Japan</w:t>
      </w:r>
    </w:p>
    <w:p w14:paraId="31588CC7" w14:textId="77777777" w:rsidR="00C927A5" w:rsidRPr="000527A9" w:rsidRDefault="00C927A5" w:rsidP="00C927A5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/>
          <w:sz w:val="22"/>
          <w:szCs w:val="22"/>
          <w:vertAlign w:val="superscript"/>
        </w:rPr>
        <w:t xml:space="preserve">2 </w:t>
      </w:r>
      <w:r w:rsidRPr="000527A9">
        <w:rPr>
          <w:rFonts w:ascii="Times" w:eastAsia="Times" w:hAnsi="Times" w:cs="Times"/>
          <w:sz w:val="22"/>
          <w:szCs w:val="22"/>
        </w:rPr>
        <w:t>Graduate School of Frontier Science, The University of Tokyo, Kashiwa, Chiba, Japan</w:t>
      </w:r>
    </w:p>
    <w:p w14:paraId="2D1D8D9A" w14:textId="0E8238E6" w:rsidR="00C927A5" w:rsidRPr="000527A9" w:rsidRDefault="00C927A5" w:rsidP="00C927A5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/>
          <w:sz w:val="22"/>
          <w:szCs w:val="22"/>
          <w:vertAlign w:val="superscript"/>
        </w:rPr>
        <w:t>3</w:t>
      </w:r>
      <w:r w:rsidRPr="000527A9">
        <w:rPr>
          <w:rFonts w:ascii="Times" w:eastAsia="Times" w:hAnsi="Times" w:cs="Times"/>
          <w:sz w:val="22"/>
          <w:szCs w:val="22"/>
        </w:rPr>
        <w:t xml:space="preserve"> Fisheries Technology Institute, Japan Fisheries Research and Education Agency, Ishigaki, Okinawa, Japan</w:t>
      </w:r>
    </w:p>
    <w:p w14:paraId="4E13F9F4" w14:textId="77777777" w:rsidR="000E2241" w:rsidRPr="000527A9" w:rsidRDefault="000E2241" w:rsidP="000E2241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 w:hint="eastAsia"/>
          <w:sz w:val="22"/>
          <w:szCs w:val="22"/>
          <w:vertAlign w:val="superscript"/>
        </w:rPr>
        <w:t>4</w:t>
      </w:r>
      <w:r w:rsidRPr="000527A9">
        <w:rPr>
          <w:rFonts w:ascii="Times" w:eastAsia="Times" w:hAnsi="Times" w:cs="Times"/>
          <w:sz w:val="22"/>
          <w:szCs w:val="22"/>
        </w:rPr>
        <w:t xml:space="preserve"> Marine Genomics Unit, Okinawa Institute of Science and Technology Graduate University, </w:t>
      </w:r>
      <w:proofErr w:type="spellStart"/>
      <w:r w:rsidRPr="000527A9">
        <w:rPr>
          <w:rFonts w:ascii="Times" w:eastAsia="Times" w:hAnsi="Times" w:cs="Times"/>
          <w:sz w:val="22"/>
          <w:szCs w:val="22"/>
        </w:rPr>
        <w:t>Onna</w:t>
      </w:r>
      <w:proofErr w:type="spellEnd"/>
      <w:r w:rsidRPr="000527A9">
        <w:rPr>
          <w:rFonts w:ascii="Times" w:eastAsia="Times" w:hAnsi="Times" w:cs="Times"/>
          <w:sz w:val="22"/>
          <w:szCs w:val="22"/>
        </w:rPr>
        <w:t>, Okinawa, Japan</w:t>
      </w:r>
    </w:p>
    <w:p w14:paraId="61CE2895" w14:textId="77777777" w:rsidR="00C927A5" w:rsidRPr="000527A9" w:rsidRDefault="00C927A5" w:rsidP="00C927A5">
      <w:pPr>
        <w:rPr>
          <w:rFonts w:ascii="Times" w:eastAsia="Times" w:hAnsi="Times" w:cs="Times" w:hint="eastAsia"/>
          <w:sz w:val="22"/>
          <w:szCs w:val="22"/>
        </w:rPr>
      </w:pPr>
    </w:p>
    <w:p w14:paraId="3CF7BB97" w14:textId="77777777" w:rsidR="00C927A5" w:rsidRPr="000527A9" w:rsidRDefault="00C927A5" w:rsidP="00C927A5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/>
          <w:sz w:val="22"/>
          <w:szCs w:val="22"/>
        </w:rPr>
        <w:t>*Corresponding author:</w:t>
      </w:r>
    </w:p>
    <w:p w14:paraId="13CA109A" w14:textId="4300D321" w:rsidR="00C927A5" w:rsidRPr="000527A9" w:rsidRDefault="00C927A5" w:rsidP="00C927A5">
      <w:pPr>
        <w:rPr>
          <w:rFonts w:ascii="Times" w:eastAsia="Times" w:hAnsi="Times" w:cs="Times"/>
          <w:sz w:val="22"/>
          <w:szCs w:val="22"/>
        </w:rPr>
      </w:pPr>
      <w:proofErr w:type="spellStart"/>
      <w:r w:rsidRPr="000527A9">
        <w:rPr>
          <w:rFonts w:ascii="Times" w:eastAsia="Times" w:hAnsi="Times" w:cs="Times"/>
          <w:sz w:val="22"/>
          <w:szCs w:val="22"/>
        </w:rPr>
        <w:t>Chuya</w:t>
      </w:r>
      <w:proofErr w:type="spellEnd"/>
      <w:r w:rsidRPr="000527A9">
        <w:rPr>
          <w:rFonts w:ascii="Times" w:eastAsia="Times" w:hAnsi="Times" w:cs="Times"/>
          <w:sz w:val="22"/>
          <w:szCs w:val="22"/>
        </w:rPr>
        <w:t xml:space="preserve"> Shinzato (</w:t>
      </w:r>
      <w:hyperlink r:id="rId6">
        <w:r w:rsidRPr="000527A9">
          <w:rPr>
            <w:rStyle w:val="a3"/>
            <w:rFonts w:ascii="Times" w:eastAsia="Times" w:hAnsi="Times" w:cs="Times"/>
            <w:sz w:val="22"/>
            <w:szCs w:val="22"/>
          </w:rPr>
          <w:t>c.shinzato@aori.u-tokyo.ac.jp</w:t>
        </w:r>
      </w:hyperlink>
      <w:r w:rsidRPr="000527A9">
        <w:rPr>
          <w:rFonts w:ascii="Times" w:eastAsia="Times" w:hAnsi="Times" w:cs="Times"/>
          <w:sz w:val="22"/>
          <w:szCs w:val="22"/>
        </w:rPr>
        <w:t>)</w:t>
      </w:r>
    </w:p>
    <w:p w14:paraId="11B06E43" w14:textId="3882A894" w:rsidR="00D90A99" w:rsidRPr="000527A9" w:rsidRDefault="00D90A99" w:rsidP="00C927A5">
      <w:pPr>
        <w:rPr>
          <w:rFonts w:ascii="Times" w:eastAsia="Times" w:hAnsi="Times" w:cs="Times"/>
          <w:sz w:val="22"/>
          <w:szCs w:val="22"/>
        </w:rPr>
      </w:pPr>
    </w:p>
    <w:p w14:paraId="5C31C27C" w14:textId="52C4579D" w:rsidR="00525EEA" w:rsidRPr="000527A9" w:rsidRDefault="00D90A99" w:rsidP="0014669F">
      <w:pPr>
        <w:jc w:val="left"/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 w:hint="eastAsia"/>
          <w:sz w:val="22"/>
          <w:szCs w:val="22"/>
        </w:rPr>
        <w:t>S</w:t>
      </w:r>
      <w:r w:rsidRPr="000527A9">
        <w:rPr>
          <w:rFonts w:ascii="Times" w:eastAsia="Times" w:hAnsi="Times" w:cs="Times"/>
          <w:sz w:val="22"/>
          <w:szCs w:val="22"/>
        </w:rPr>
        <w:t>upplementary Table</w:t>
      </w:r>
      <w:r w:rsidR="00525EEA" w:rsidRPr="000527A9">
        <w:rPr>
          <w:rFonts w:ascii="Times" w:eastAsia="Times" w:hAnsi="Times" w:cs="Times"/>
          <w:sz w:val="22"/>
          <w:szCs w:val="22"/>
        </w:rPr>
        <w:tab/>
      </w:r>
      <w:r w:rsidR="00525EEA" w:rsidRPr="000527A9">
        <w:rPr>
          <w:rFonts w:ascii="Times" w:eastAsia="Times" w:hAnsi="Times" w:cs="Times"/>
          <w:sz w:val="22"/>
          <w:szCs w:val="22"/>
        </w:rPr>
        <w:tab/>
      </w:r>
      <w:r w:rsidR="000305A7" w:rsidRPr="000527A9">
        <w:rPr>
          <w:rFonts w:ascii="Times" w:eastAsia="Times" w:hAnsi="Times" w:cs="Times"/>
          <w:sz w:val="22"/>
          <w:szCs w:val="22"/>
        </w:rPr>
        <w:t>p.p. 2</w:t>
      </w:r>
    </w:p>
    <w:p w14:paraId="11922B7C" w14:textId="27250D0A" w:rsidR="00381C12" w:rsidRPr="000527A9" w:rsidRDefault="00381C12" w:rsidP="0014669F">
      <w:pPr>
        <w:jc w:val="left"/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/>
          <w:sz w:val="22"/>
          <w:szCs w:val="22"/>
        </w:rPr>
        <w:t>Supplementary Figure</w:t>
      </w:r>
      <w:r w:rsidR="00525EEA" w:rsidRPr="000527A9">
        <w:rPr>
          <w:rFonts w:ascii="Times" w:eastAsia="Times" w:hAnsi="Times" w:cs="Times"/>
          <w:sz w:val="22"/>
          <w:szCs w:val="22"/>
        </w:rPr>
        <w:tab/>
      </w:r>
      <w:r w:rsidR="00525EEA" w:rsidRPr="000527A9">
        <w:rPr>
          <w:rFonts w:ascii="Times" w:eastAsia="Times" w:hAnsi="Times" w:cs="Times"/>
          <w:sz w:val="22"/>
          <w:szCs w:val="22"/>
        </w:rPr>
        <w:tab/>
      </w:r>
      <w:r w:rsidR="000305A7" w:rsidRPr="000527A9">
        <w:rPr>
          <w:rFonts w:ascii="Times" w:eastAsia="Times" w:hAnsi="Times" w:cs="Times"/>
          <w:sz w:val="22"/>
          <w:szCs w:val="22"/>
        </w:rPr>
        <w:t>p.p. 3</w:t>
      </w:r>
    </w:p>
    <w:p w14:paraId="235C8743" w14:textId="5C680762" w:rsidR="00381C12" w:rsidRPr="000527A9" w:rsidRDefault="00381C12" w:rsidP="0014669F">
      <w:pPr>
        <w:jc w:val="left"/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eastAsia="Times" w:hAnsi="Times" w:cs="Times" w:hint="eastAsia"/>
          <w:sz w:val="22"/>
          <w:szCs w:val="22"/>
        </w:rPr>
        <w:t>S</w:t>
      </w:r>
      <w:r w:rsidRPr="000527A9">
        <w:rPr>
          <w:rFonts w:ascii="Times" w:eastAsia="Times" w:hAnsi="Times" w:cs="Times"/>
          <w:sz w:val="22"/>
          <w:szCs w:val="22"/>
        </w:rPr>
        <w:t>upplementary Data</w:t>
      </w:r>
      <w:r w:rsidR="000305A7" w:rsidRPr="000527A9">
        <w:rPr>
          <w:rFonts w:ascii="Times" w:eastAsia="Times" w:hAnsi="Times" w:cs="Times"/>
          <w:sz w:val="22"/>
          <w:szCs w:val="22"/>
        </w:rPr>
        <w:tab/>
      </w:r>
      <w:r w:rsidR="000305A7" w:rsidRPr="000527A9">
        <w:rPr>
          <w:rFonts w:ascii="Times" w:eastAsia="Times" w:hAnsi="Times" w:cs="Times"/>
          <w:sz w:val="22"/>
          <w:szCs w:val="22"/>
        </w:rPr>
        <w:tab/>
        <w:t>p.p. 4</w:t>
      </w:r>
    </w:p>
    <w:p w14:paraId="21DD9F41" w14:textId="08BE4044" w:rsidR="00C927A5" w:rsidRPr="000527A9" w:rsidRDefault="00C927A5" w:rsidP="0014669F">
      <w:pPr>
        <w:widowControl/>
        <w:jc w:val="left"/>
        <w:rPr>
          <w:rFonts w:ascii="Times" w:hAnsi="Times"/>
          <w:sz w:val="22"/>
          <w:szCs w:val="22"/>
        </w:rPr>
      </w:pPr>
      <w:r w:rsidRPr="000527A9">
        <w:rPr>
          <w:rFonts w:ascii="Times" w:hAnsi="Times"/>
          <w:sz w:val="22"/>
          <w:szCs w:val="22"/>
        </w:rPr>
        <w:br w:type="page"/>
      </w:r>
    </w:p>
    <w:p w14:paraId="799436BC" w14:textId="691DF7D4" w:rsidR="00D8361F" w:rsidRPr="000527A9" w:rsidRDefault="00D8361F" w:rsidP="00C927A5">
      <w:pPr>
        <w:rPr>
          <w:rFonts w:ascii="Times" w:hAnsi="Times"/>
          <w:b/>
          <w:bCs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lastRenderedPageBreak/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</w:t>
      </w:r>
    </w:p>
    <w:p w14:paraId="1FF108A7" w14:textId="30E947BC" w:rsidR="00C927A5" w:rsidRPr="000527A9" w:rsidRDefault="00C927A5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 S1.</w:t>
      </w:r>
      <w:r w:rsidRPr="000527A9">
        <w:rPr>
          <w:rFonts w:ascii="Times" w:hAnsi="Times"/>
          <w:sz w:val="22"/>
          <w:szCs w:val="22"/>
        </w:rPr>
        <w:t xml:space="preserve"> </w:t>
      </w:r>
      <w:r w:rsidR="00E3756D" w:rsidRPr="000527A9">
        <w:rPr>
          <w:rFonts w:ascii="Times" w:hAnsi="Times"/>
          <w:sz w:val="22"/>
          <w:szCs w:val="22"/>
        </w:rPr>
        <w:t>Summary of c</w:t>
      </w:r>
      <w:r w:rsidRPr="000527A9">
        <w:rPr>
          <w:rFonts w:ascii="Times" w:hAnsi="Times"/>
          <w:sz w:val="22"/>
          <w:szCs w:val="22"/>
        </w:rPr>
        <w:t xml:space="preserve">omparison of </w:t>
      </w:r>
      <w:r w:rsidR="00417B43" w:rsidRPr="000527A9">
        <w:rPr>
          <w:rFonts w:ascii="Times" w:hAnsi="Times"/>
          <w:sz w:val="22"/>
          <w:szCs w:val="22"/>
        </w:rPr>
        <w:t xml:space="preserve">KEGG </w:t>
      </w:r>
      <w:r w:rsidRPr="000527A9">
        <w:rPr>
          <w:rFonts w:ascii="Times" w:hAnsi="Times"/>
          <w:sz w:val="22"/>
          <w:szCs w:val="22"/>
        </w:rPr>
        <w:t xml:space="preserve">metabolic pathways </w:t>
      </w:r>
      <w:r w:rsidR="00835042" w:rsidRPr="000527A9">
        <w:rPr>
          <w:rFonts w:ascii="Times" w:hAnsi="Times"/>
          <w:sz w:val="22"/>
          <w:szCs w:val="22"/>
        </w:rPr>
        <w:t>among a</w:t>
      </w:r>
      <w:r w:rsidRPr="000527A9">
        <w:rPr>
          <w:rFonts w:ascii="Times" w:hAnsi="Times"/>
          <w:sz w:val="22"/>
          <w:szCs w:val="22"/>
        </w:rPr>
        <w:t>croporid</w:t>
      </w:r>
      <w:r w:rsidR="00D569CE" w:rsidRPr="000527A9">
        <w:rPr>
          <w:rFonts w:ascii="Times" w:hAnsi="Times"/>
          <w:sz w:val="22"/>
          <w:szCs w:val="22"/>
        </w:rPr>
        <w:t xml:space="preserve"> genomes</w:t>
      </w:r>
      <w:r w:rsidRPr="000527A9">
        <w:rPr>
          <w:rFonts w:ascii="Times" w:hAnsi="Times"/>
          <w:sz w:val="22"/>
          <w:szCs w:val="22"/>
        </w:rPr>
        <w:t>.</w:t>
      </w:r>
      <w:r w:rsidR="004608D0" w:rsidRPr="000527A9">
        <w:rPr>
          <w:rFonts w:ascii="Times" w:hAnsi="Times"/>
          <w:sz w:val="22"/>
          <w:szCs w:val="22"/>
        </w:rPr>
        <w:t xml:space="preserve"> MCR indicates </w:t>
      </w:r>
      <w:r w:rsidR="00835042" w:rsidRPr="000527A9">
        <w:rPr>
          <w:rFonts w:ascii="Times" w:hAnsi="Times"/>
          <w:sz w:val="22"/>
          <w:szCs w:val="22"/>
        </w:rPr>
        <w:t xml:space="preserve">the </w:t>
      </w:r>
      <w:r w:rsidR="004608D0" w:rsidRPr="000527A9">
        <w:rPr>
          <w:rFonts w:ascii="Times" w:hAnsi="Times"/>
          <w:sz w:val="22"/>
          <w:szCs w:val="22"/>
        </w:rPr>
        <w:t>module completion ratio</w:t>
      </w:r>
      <w:r w:rsidR="00835042" w:rsidRPr="000527A9">
        <w:rPr>
          <w:rFonts w:ascii="Times" w:hAnsi="Times"/>
          <w:sz w:val="22"/>
          <w:szCs w:val="22"/>
        </w:rPr>
        <w:t>,</w:t>
      </w:r>
      <w:r w:rsidR="004608D0" w:rsidRPr="000527A9">
        <w:rPr>
          <w:rFonts w:ascii="Times" w:hAnsi="Times"/>
          <w:sz w:val="22"/>
          <w:szCs w:val="22"/>
        </w:rPr>
        <w:t xml:space="preserve"> calculated by </w:t>
      </w:r>
      <w:proofErr w:type="spellStart"/>
      <w:r w:rsidR="004608D0" w:rsidRPr="000527A9">
        <w:rPr>
          <w:rFonts w:ascii="Times" w:hAnsi="Times"/>
          <w:sz w:val="22"/>
          <w:szCs w:val="22"/>
        </w:rPr>
        <w:t>GenoMaple</w:t>
      </w:r>
      <w:proofErr w:type="spellEnd"/>
      <w:r w:rsidR="004608D0" w:rsidRPr="000527A9">
        <w:rPr>
          <w:rFonts w:ascii="Times" w:hAnsi="Times"/>
          <w:sz w:val="22"/>
          <w:szCs w:val="22"/>
        </w:rPr>
        <w:t>.</w:t>
      </w:r>
    </w:p>
    <w:p w14:paraId="67D65E58" w14:textId="77777777" w:rsidR="004608D0" w:rsidRPr="000527A9" w:rsidRDefault="004608D0" w:rsidP="00C927A5">
      <w:pPr>
        <w:rPr>
          <w:rFonts w:ascii="Times" w:hAnsi="Times"/>
          <w:sz w:val="22"/>
          <w:szCs w:val="22"/>
        </w:rPr>
      </w:pPr>
    </w:p>
    <w:p w14:paraId="1C78C6FB" w14:textId="00F78D22" w:rsidR="00D573C9" w:rsidRPr="000527A9" w:rsidRDefault="00C927A5" w:rsidP="00D573C9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 S2.</w:t>
      </w:r>
      <w:r w:rsidR="00417B43" w:rsidRPr="000527A9">
        <w:rPr>
          <w:rFonts w:ascii="Times" w:hAnsi="Times"/>
          <w:sz w:val="22"/>
          <w:szCs w:val="22"/>
        </w:rPr>
        <w:t xml:space="preserve"> </w:t>
      </w:r>
      <w:r w:rsidR="00835042" w:rsidRPr="000527A9">
        <w:rPr>
          <w:rFonts w:ascii="Times" w:hAnsi="Times"/>
          <w:sz w:val="22"/>
          <w:szCs w:val="22"/>
        </w:rPr>
        <w:t xml:space="preserve">IDs of </w:t>
      </w:r>
      <w:r w:rsidR="006C4426" w:rsidRPr="000527A9">
        <w:rPr>
          <w:rFonts w:ascii="Times" w:hAnsi="Times"/>
          <w:sz w:val="22"/>
          <w:szCs w:val="22"/>
        </w:rPr>
        <w:t>gene famil</w:t>
      </w:r>
      <w:r w:rsidR="00835042" w:rsidRPr="000527A9">
        <w:rPr>
          <w:rFonts w:ascii="Times" w:hAnsi="Times"/>
          <w:sz w:val="22"/>
          <w:szCs w:val="22"/>
        </w:rPr>
        <w:t>ies</w:t>
      </w:r>
      <w:r w:rsidR="00516FDD" w:rsidRPr="000527A9">
        <w:rPr>
          <w:rFonts w:ascii="Times" w:hAnsi="Times"/>
          <w:sz w:val="22"/>
          <w:szCs w:val="22"/>
        </w:rPr>
        <w:t xml:space="preserve"> </w:t>
      </w:r>
      <w:r w:rsidR="00BC4B24" w:rsidRPr="000527A9">
        <w:rPr>
          <w:rFonts w:ascii="Times" w:hAnsi="Times"/>
          <w:sz w:val="22"/>
          <w:szCs w:val="22"/>
        </w:rPr>
        <w:t xml:space="preserve">common to </w:t>
      </w:r>
      <w:r w:rsidR="00BC4B24" w:rsidRPr="000527A9">
        <w:rPr>
          <w:rFonts w:ascii="Times" w:hAnsi="Times"/>
          <w:i/>
          <w:iCs/>
          <w:sz w:val="22"/>
          <w:szCs w:val="22"/>
        </w:rPr>
        <w:t>Montipora</w:t>
      </w:r>
      <w:r w:rsidR="00BC4B24" w:rsidRPr="000527A9">
        <w:rPr>
          <w:rFonts w:ascii="Times" w:hAnsi="Times"/>
          <w:sz w:val="22"/>
          <w:szCs w:val="22"/>
        </w:rPr>
        <w:t xml:space="preserve"> and </w:t>
      </w:r>
      <w:proofErr w:type="spellStart"/>
      <w:r w:rsidR="00BC4B24" w:rsidRPr="000527A9">
        <w:rPr>
          <w:rFonts w:ascii="Times" w:hAnsi="Times"/>
          <w:i/>
          <w:iCs/>
          <w:sz w:val="22"/>
          <w:szCs w:val="22"/>
        </w:rPr>
        <w:t>Astreopora</w:t>
      </w:r>
      <w:proofErr w:type="spellEnd"/>
      <w:r w:rsidR="00BC4B24" w:rsidRPr="000527A9">
        <w:rPr>
          <w:rFonts w:ascii="Times" w:hAnsi="Times"/>
          <w:sz w:val="22"/>
          <w:szCs w:val="22"/>
        </w:rPr>
        <w:t xml:space="preserve"> </w:t>
      </w:r>
      <w:r w:rsidR="000C38C1" w:rsidRPr="000527A9">
        <w:rPr>
          <w:rFonts w:ascii="Times" w:hAnsi="Times"/>
          <w:sz w:val="22"/>
          <w:szCs w:val="22"/>
        </w:rPr>
        <w:t>or</w:t>
      </w:r>
      <w:r w:rsidR="00BC4B24" w:rsidRPr="000527A9">
        <w:rPr>
          <w:rFonts w:ascii="Times" w:hAnsi="Times"/>
          <w:sz w:val="22"/>
          <w:szCs w:val="22"/>
        </w:rPr>
        <w:t xml:space="preserve"> restricted to </w:t>
      </w:r>
      <w:r w:rsidR="00BC4B24" w:rsidRPr="000527A9">
        <w:rPr>
          <w:rFonts w:ascii="Times" w:hAnsi="Times"/>
          <w:i/>
          <w:iCs/>
          <w:sz w:val="22"/>
          <w:szCs w:val="22"/>
        </w:rPr>
        <w:t>Montipora</w:t>
      </w:r>
      <w:r w:rsidR="00E41FAC" w:rsidRPr="000527A9">
        <w:rPr>
          <w:rFonts w:ascii="Times" w:hAnsi="Times"/>
          <w:sz w:val="22"/>
          <w:szCs w:val="22"/>
        </w:rPr>
        <w:t>,</w:t>
      </w:r>
      <w:r w:rsidR="00BC4B24" w:rsidRPr="000527A9">
        <w:rPr>
          <w:rFonts w:ascii="Times" w:hAnsi="Times"/>
          <w:sz w:val="22"/>
          <w:szCs w:val="22"/>
        </w:rPr>
        <w:t xml:space="preserve"> </w:t>
      </w:r>
      <w:r w:rsidR="00835042" w:rsidRPr="000527A9">
        <w:rPr>
          <w:rFonts w:ascii="Times" w:hAnsi="Times"/>
          <w:sz w:val="22"/>
          <w:szCs w:val="22"/>
        </w:rPr>
        <w:t xml:space="preserve">that are </w:t>
      </w:r>
      <w:r w:rsidR="00D569CE" w:rsidRPr="000527A9">
        <w:rPr>
          <w:rFonts w:ascii="Times" w:hAnsi="Times"/>
          <w:sz w:val="22"/>
          <w:szCs w:val="22"/>
        </w:rPr>
        <w:t>expressed</w:t>
      </w:r>
      <w:r w:rsidR="007F3CA3" w:rsidRPr="000527A9">
        <w:rPr>
          <w:rFonts w:ascii="Times" w:eastAsia="Times" w:hAnsi="Times" w:cs="Times"/>
          <w:sz w:val="22"/>
          <w:szCs w:val="22"/>
        </w:rPr>
        <w:t xml:space="preserve"> </w:t>
      </w:r>
      <w:r w:rsidR="00835042" w:rsidRPr="000527A9">
        <w:rPr>
          <w:rFonts w:ascii="Times" w:eastAsia="Times" w:hAnsi="Times" w:cs="Times"/>
          <w:sz w:val="22"/>
          <w:szCs w:val="22"/>
        </w:rPr>
        <w:t xml:space="preserve">during </w:t>
      </w:r>
      <w:r w:rsidR="007F3CA3" w:rsidRPr="000527A9">
        <w:rPr>
          <w:rFonts w:ascii="Times" w:eastAsia="Times" w:hAnsi="Times" w:cs="Times"/>
          <w:sz w:val="22"/>
          <w:szCs w:val="22"/>
        </w:rPr>
        <w:t>three life stages (planula larvae</w:t>
      </w:r>
      <w:r w:rsidR="00E41FAC" w:rsidRPr="000527A9">
        <w:rPr>
          <w:rFonts w:ascii="Times" w:eastAsia="Times" w:hAnsi="Times" w:cs="Times"/>
          <w:sz w:val="22"/>
          <w:szCs w:val="22"/>
        </w:rPr>
        <w:t>,</w:t>
      </w:r>
      <w:r w:rsidR="007F3CA3" w:rsidRPr="000527A9">
        <w:rPr>
          <w:rFonts w:ascii="Times" w:eastAsia="Times" w:hAnsi="Times" w:cs="Times"/>
          <w:sz w:val="22"/>
          <w:szCs w:val="22"/>
        </w:rPr>
        <w:t xml:space="preserve"> metamorphosed larvae</w:t>
      </w:r>
      <w:r w:rsidR="00E41FAC" w:rsidRPr="000527A9">
        <w:rPr>
          <w:rFonts w:ascii="Times" w:eastAsia="Times" w:hAnsi="Times" w:cs="Times"/>
          <w:sz w:val="22"/>
          <w:szCs w:val="22"/>
        </w:rPr>
        <w:t>,</w:t>
      </w:r>
      <w:r w:rsidR="007F3CA3" w:rsidRPr="000527A9">
        <w:rPr>
          <w:rFonts w:ascii="Times" w:eastAsia="Times" w:hAnsi="Times" w:cs="Times"/>
          <w:sz w:val="22"/>
          <w:szCs w:val="22"/>
        </w:rPr>
        <w:t xml:space="preserve"> and recruits</w:t>
      </w:r>
      <w:r w:rsidR="00EF38F4" w:rsidRPr="000527A9">
        <w:rPr>
          <w:rFonts w:ascii="Times" w:eastAsia="Times" w:hAnsi="Times" w:cs="Times"/>
          <w:sz w:val="22"/>
          <w:szCs w:val="22"/>
        </w:rPr>
        <w:t>).</w:t>
      </w:r>
    </w:p>
    <w:p w14:paraId="4129CAFE" w14:textId="60765DC1" w:rsidR="00C927A5" w:rsidRPr="000527A9" w:rsidRDefault="00C927A5" w:rsidP="00C927A5">
      <w:pPr>
        <w:rPr>
          <w:rFonts w:ascii="Times" w:hAnsi="Times"/>
          <w:sz w:val="22"/>
          <w:szCs w:val="22"/>
        </w:rPr>
      </w:pPr>
    </w:p>
    <w:p w14:paraId="14014E4E" w14:textId="77777777" w:rsidR="00BC4B24" w:rsidRPr="000527A9" w:rsidRDefault="00BC4B24" w:rsidP="00C927A5">
      <w:pPr>
        <w:rPr>
          <w:rFonts w:ascii="Times" w:hAnsi="Times"/>
          <w:sz w:val="22"/>
          <w:szCs w:val="22"/>
        </w:rPr>
      </w:pPr>
    </w:p>
    <w:p w14:paraId="7B5D448B" w14:textId="31F30683" w:rsidR="00C927A5" w:rsidRPr="000527A9" w:rsidRDefault="00C927A5" w:rsidP="00C927A5">
      <w:pPr>
        <w:rPr>
          <w:rFonts w:ascii="Times" w:eastAsia="Times" w:hAnsi="Times" w:cs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 S3.</w:t>
      </w:r>
      <w:r w:rsidR="00835042" w:rsidRPr="000527A9">
        <w:rPr>
          <w:rFonts w:ascii="Times" w:hAnsi="Times"/>
          <w:sz w:val="22"/>
          <w:szCs w:val="22"/>
        </w:rPr>
        <w:t xml:space="preserve"> IDs of gene families</w:t>
      </w:r>
      <w:r w:rsidR="00294009" w:rsidRPr="000527A9">
        <w:rPr>
          <w:rFonts w:ascii="Times" w:hAnsi="Times"/>
          <w:sz w:val="22"/>
          <w:szCs w:val="22"/>
        </w:rPr>
        <w:t xml:space="preserve"> common to three genera </w:t>
      </w:r>
      <w:r w:rsidR="00F85C4B" w:rsidRPr="000527A9">
        <w:rPr>
          <w:rFonts w:ascii="Times" w:hAnsi="Times"/>
          <w:sz w:val="22"/>
          <w:szCs w:val="22"/>
        </w:rPr>
        <w:t>(</w:t>
      </w:r>
      <w:r w:rsidR="00F85C4B" w:rsidRPr="000527A9">
        <w:rPr>
          <w:rFonts w:ascii="Times" w:hAnsi="Times"/>
          <w:i/>
          <w:iCs/>
          <w:sz w:val="22"/>
          <w:szCs w:val="22"/>
        </w:rPr>
        <w:t>Montipora</w:t>
      </w:r>
      <w:r w:rsidR="00F85C4B" w:rsidRPr="000527A9">
        <w:rPr>
          <w:rFonts w:ascii="Times" w:hAnsi="Times"/>
          <w:sz w:val="22"/>
          <w:szCs w:val="22"/>
        </w:rPr>
        <w:t xml:space="preserve">, </w:t>
      </w:r>
      <w:r w:rsidR="00F85C4B" w:rsidRPr="000527A9">
        <w:rPr>
          <w:rFonts w:ascii="Times" w:hAnsi="Times"/>
          <w:i/>
          <w:iCs/>
          <w:sz w:val="22"/>
          <w:szCs w:val="22"/>
        </w:rPr>
        <w:t>Acropora</w:t>
      </w:r>
      <w:r w:rsidR="00F85C4B" w:rsidRPr="000527A9">
        <w:rPr>
          <w:rFonts w:ascii="Times" w:hAnsi="Times"/>
          <w:sz w:val="22"/>
          <w:szCs w:val="22"/>
        </w:rPr>
        <w:t xml:space="preserve"> and </w:t>
      </w:r>
      <w:r w:rsidR="00F85C4B" w:rsidRPr="000527A9">
        <w:rPr>
          <w:rFonts w:ascii="Times" w:hAnsi="Times"/>
          <w:i/>
          <w:iCs/>
          <w:sz w:val="22"/>
          <w:szCs w:val="22"/>
        </w:rPr>
        <w:t>Astreopora</w:t>
      </w:r>
      <w:r w:rsidR="00F85C4B" w:rsidRPr="000527A9">
        <w:rPr>
          <w:rFonts w:ascii="Times" w:hAnsi="Times"/>
          <w:sz w:val="22"/>
          <w:szCs w:val="22"/>
        </w:rPr>
        <w:t xml:space="preserve">) </w:t>
      </w:r>
      <w:r w:rsidR="000465A7" w:rsidRPr="000527A9">
        <w:rPr>
          <w:rFonts w:ascii="Times" w:hAnsi="Times"/>
          <w:sz w:val="22"/>
          <w:szCs w:val="22"/>
        </w:rPr>
        <w:t>or</w:t>
      </w:r>
      <w:r w:rsidR="00ED1EA5" w:rsidRPr="000527A9">
        <w:rPr>
          <w:rFonts w:ascii="Times" w:hAnsi="Times"/>
          <w:sz w:val="22"/>
          <w:szCs w:val="22"/>
        </w:rPr>
        <w:t xml:space="preserve"> common to</w:t>
      </w:r>
      <w:r w:rsidR="00294009" w:rsidRPr="000527A9">
        <w:rPr>
          <w:rFonts w:ascii="Times" w:hAnsi="Times"/>
          <w:sz w:val="22"/>
          <w:szCs w:val="22"/>
        </w:rPr>
        <w:t xml:space="preserve"> </w:t>
      </w:r>
      <w:r w:rsidR="00294009" w:rsidRPr="000527A9">
        <w:rPr>
          <w:rFonts w:ascii="Times" w:hAnsi="Times"/>
          <w:i/>
          <w:iCs/>
          <w:sz w:val="22"/>
          <w:szCs w:val="22"/>
        </w:rPr>
        <w:t>Montipora</w:t>
      </w:r>
      <w:r w:rsidR="00294009" w:rsidRPr="000527A9">
        <w:rPr>
          <w:rFonts w:ascii="Times" w:hAnsi="Times"/>
          <w:sz w:val="22"/>
          <w:szCs w:val="22"/>
        </w:rPr>
        <w:t xml:space="preserve"> and </w:t>
      </w:r>
      <w:r w:rsidR="00294009" w:rsidRPr="000527A9">
        <w:rPr>
          <w:rFonts w:ascii="Times" w:hAnsi="Times"/>
          <w:i/>
          <w:iCs/>
          <w:sz w:val="22"/>
          <w:szCs w:val="22"/>
        </w:rPr>
        <w:t>Acropora</w:t>
      </w:r>
      <w:r w:rsidR="00835042" w:rsidRPr="000527A9">
        <w:rPr>
          <w:rFonts w:ascii="Times" w:hAnsi="Times"/>
          <w:sz w:val="22"/>
          <w:szCs w:val="22"/>
        </w:rPr>
        <w:t>,</w:t>
      </w:r>
      <w:r w:rsidR="00294009" w:rsidRPr="000527A9">
        <w:rPr>
          <w:rFonts w:ascii="Times" w:hAnsi="Times"/>
          <w:sz w:val="22"/>
          <w:szCs w:val="22"/>
        </w:rPr>
        <w:t xml:space="preserve"> </w:t>
      </w:r>
      <w:r w:rsidR="00835042" w:rsidRPr="000527A9">
        <w:rPr>
          <w:rFonts w:ascii="Times" w:hAnsi="Times"/>
          <w:sz w:val="22"/>
          <w:szCs w:val="22"/>
        </w:rPr>
        <w:t>that a</w:t>
      </w:r>
      <w:r w:rsidR="00162352" w:rsidRPr="000527A9">
        <w:rPr>
          <w:rFonts w:ascii="Times" w:hAnsi="Times"/>
          <w:sz w:val="22"/>
          <w:szCs w:val="22"/>
        </w:rPr>
        <w:t>re expressed</w:t>
      </w:r>
      <w:r w:rsidR="00162352" w:rsidRPr="000527A9" w:rsidDel="00162352">
        <w:rPr>
          <w:rFonts w:ascii="Times" w:hAnsi="Times"/>
          <w:sz w:val="22"/>
          <w:szCs w:val="22"/>
        </w:rPr>
        <w:t xml:space="preserve"> </w:t>
      </w:r>
      <w:r w:rsidR="00835042" w:rsidRPr="000527A9">
        <w:rPr>
          <w:rFonts w:ascii="Times" w:eastAsia="Times" w:hAnsi="Times" w:cs="Times"/>
          <w:sz w:val="22"/>
          <w:szCs w:val="22"/>
        </w:rPr>
        <w:t xml:space="preserve">during </w:t>
      </w:r>
      <w:r w:rsidR="003F6B13" w:rsidRPr="000527A9">
        <w:rPr>
          <w:rFonts w:ascii="Times" w:eastAsia="Times" w:hAnsi="Times" w:cs="Times"/>
          <w:sz w:val="22"/>
          <w:szCs w:val="22"/>
        </w:rPr>
        <w:t>three life stages (planula larvae, metamorphosed larvae</w:t>
      </w:r>
      <w:r w:rsidR="00835042" w:rsidRPr="000527A9">
        <w:rPr>
          <w:rFonts w:ascii="Times" w:eastAsia="Times" w:hAnsi="Times" w:cs="Times"/>
          <w:sz w:val="22"/>
          <w:szCs w:val="22"/>
        </w:rPr>
        <w:t>,</w:t>
      </w:r>
      <w:r w:rsidR="003F6B13" w:rsidRPr="000527A9">
        <w:rPr>
          <w:rFonts w:ascii="Times" w:eastAsia="Times" w:hAnsi="Times" w:cs="Times"/>
          <w:sz w:val="22"/>
          <w:szCs w:val="22"/>
        </w:rPr>
        <w:t xml:space="preserve"> and recruits).</w:t>
      </w:r>
      <w:r w:rsidR="00DA2177" w:rsidRPr="000527A9">
        <w:rPr>
          <w:rFonts w:ascii="Times" w:eastAsia="Times" w:hAnsi="Times" w:cs="Times"/>
          <w:sz w:val="22"/>
          <w:szCs w:val="22"/>
        </w:rPr>
        <w:t xml:space="preserve"> </w:t>
      </w:r>
    </w:p>
    <w:p w14:paraId="53267232" w14:textId="77777777" w:rsidR="003F6B13" w:rsidRPr="000527A9" w:rsidRDefault="003F6B13" w:rsidP="00C927A5">
      <w:pPr>
        <w:rPr>
          <w:rFonts w:ascii="Times" w:hAnsi="Times"/>
          <w:sz w:val="22"/>
          <w:szCs w:val="22"/>
        </w:rPr>
      </w:pPr>
    </w:p>
    <w:p w14:paraId="302B2D31" w14:textId="652345CD" w:rsidR="00D573C9" w:rsidRPr="000527A9" w:rsidRDefault="00C927A5" w:rsidP="00D573C9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 S4.</w:t>
      </w:r>
      <w:r w:rsidR="003F6B13" w:rsidRPr="000527A9">
        <w:rPr>
          <w:rFonts w:ascii="Times" w:hAnsi="Times"/>
          <w:sz w:val="22"/>
          <w:szCs w:val="22"/>
        </w:rPr>
        <w:t xml:space="preserve"> </w:t>
      </w:r>
      <w:r w:rsidR="00040F7A" w:rsidRPr="000527A9">
        <w:rPr>
          <w:rFonts w:ascii="Times" w:hAnsi="Times"/>
          <w:sz w:val="22"/>
          <w:szCs w:val="22"/>
        </w:rPr>
        <w:t>Summary of g</w:t>
      </w:r>
      <w:r w:rsidR="003F6B13" w:rsidRPr="000527A9">
        <w:rPr>
          <w:rFonts w:ascii="Times" w:hAnsi="Times"/>
          <w:sz w:val="22"/>
          <w:szCs w:val="22"/>
        </w:rPr>
        <w:t xml:space="preserve">ene families </w:t>
      </w:r>
      <w:r w:rsidR="00CA765A" w:rsidRPr="000527A9">
        <w:rPr>
          <w:rFonts w:ascii="Times" w:hAnsi="Times"/>
          <w:sz w:val="22"/>
          <w:szCs w:val="22"/>
        </w:rPr>
        <w:t xml:space="preserve">significantly (Fisher’s exact test: </w:t>
      </w:r>
      <w:r w:rsidR="00CA765A" w:rsidRPr="000527A9">
        <w:rPr>
          <w:rFonts w:ascii="Times" w:hAnsi="Times"/>
          <w:i/>
          <w:iCs/>
          <w:sz w:val="22"/>
          <w:szCs w:val="22"/>
        </w:rPr>
        <w:t>p</w:t>
      </w:r>
      <w:r w:rsidR="00CA765A" w:rsidRPr="000527A9">
        <w:rPr>
          <w:rFonts w:ascii="Times" w:hAnsi="Times"/>
          <w:sz w:val="22"/>
          <w:szCs w:val="22"/>
        </w:rPr>
        <w:t xml:space="preserve"> &lt; 0.05) expanded in </w:t>
      </w:r>
      <w:r w:rsidR="00F23571" w:rsidRPr="000527A9">
        <w:rPr>
          <w:rFonts w:ascii="Times" w:hAnsi="Times"/>
          <w:sz w:val="22"/>
          <w:szCs w:val="22"/>
        </w:rPr>
        <w:t xml:space="preserve">the </w:t>
      </w:r>
      <w:r w:rsidR="00CA765A" w:rsidRPr="000527A9">
        <w:rPr>
          <w:rFonts w:ascii="Times" w:hAnsi="Times"/>
          <w:i/>
          <w:iCs/>
          <w:sz w:val="22"/>
          <w:szCs w:val="22"/>
        </w:rPr>
        <w:t>Montipora</w:t>
      </w:r>
      <w:r w:rsidR="00CA765A" w:rsidRPr="000527A9">
        <w:rPr>
          <w:rFonts w:ascii="Times" w:hAnsi="Times"/>
          <w:sz w:val="22"/>
          <w:szCs w:val="22"/>
        </w:rPr>
        <w:t xml:space="preserve"> genome</w:t>
      </w:r>
      <w:r w:rsidR="00A95B43" w:rsidRPr="000527A9">
        <w:rPr>
          <w:rFonts w:ascii="Times" w:hAnsi="Times"/>
          <w:sz w:val="22"/>
          <w:szCs w:val="22"/>
        </w:rPr>
        <w:t xml:space="preserve"> compared to</w:t>
      </w:r>
      <w:r w:rsidR="00F23571" w:rsidRPr="000527A9">
        <w:rPr>
          <w:rFonts w:ascii="Times" w:hAnsi="Times"/>
          <w:sz w:val="22"/>
          <w:szCs w:val="22"/>
        </w:rPr>
        <w:t xml:space="preserve"> those of</w:t>
      </w:r>
      <w:r w:rsidR="00A95B43" w:rsidRPr="000527A9">
        <w:rPr>
          <w:rFonts w:ascii="Times" w:hAnsi="Times"/>
          <w:sz w:val="22"/>
          <w:szCs w:val="22"/>
        </w:rPr>
        <w:t xml:space="preserve"> </w:t>
      </w:r>
      <w:r w:rsidR="00A95B43" w:rsidRPr="000527A9">
        <w:rPr>
          <w:rFonts w:ascii="Times" w:hAnsi="Times"/>
          <w:i/>
          <w:iCs/>
          <w:sz w:val="22"/>
          <w:szCs w:val="22"/>
        </w:rPr>
        <w:t>Acropora</w:t>
      </w:r>
      <w:r w:rsidR="00A95B43" w:rsidRPr="000527A9">
        <w:rPr>
          <w:rFonts w:ascii="Times" w:hAnsi="Times"/>
          <w:sz w:val="22"/>
          <w:szCs w:val="22"/>
        </w:rPr>
        <w:t xml:space="preserve"> or </w:t>
      </w:r>
      <w:proofErr w:type="spellStart"/>
      <w:r w:rsidR="00A95B43" w:rsidRPr="000527A9">
        <w:rPr>
          <w:rFonts w:ascii="Times" w:hAnsi="Times"/>
          <w:i/>
          <w:iCs/>
          <w:sz w:val="22"/>
          <w:szCs w:val="22"/>
        </w:rPr>
        <w:t>Astreopora</w:t>
      </w:r>
      <w:proofErr w:type="spellEnd"/>
      <w:r w:rsidR="00CA765A" w:rsidRPr="000527A9">
        <w:rPr>
          <w:rFonts w:ascii="Times" w:hAnsi="Times"/>
          <w:sz w:val="22"/>
          <w:szCs w:val="22"/>
        </w:rPr>
        <w:t>.</w:t>
      </w:r>
    </w:p>
    <w:p w14:paraId="4C53C60C" w14:textId="77777777" w:rsidR="00CA765A" w:rsidRPr="000527A9" w:rsidRDefault="00CA765A" w:rsidP="00C927A5">
      <w:pPr>
        <w:rPr>
          <w:rFonts w:ascii="Times" w:hAnsi="Times"/>
          <w:sz w:val="22"/>
          <w:szCs w:val="22"/>
        </w:rPr>
      </w:pPr>
    </w:p>
    <w:p w14:paraId="6C21F1C2" w14:textId="1539A7E3" w:rsidR="00C927A5" w:rsidRPr="000527A9" w:rsidRDefault="00C927A5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 S5.</w:t>
      </w:r>
      <w:r w:rsidR="009B588A" w:rsidRPr="000527A9">
        <w:rPr>
          <w:rFonts w:ascii="Times" w:hAnsi="Times"/>
          <w:sz w:val="22"/>
          <w:szCs w:val="22"/>
        </w:rPr>
        <w:t xml:space="preserve"> Summary of samples </w:t>
      </w:r>
      <w:r w:rsidR="00162352" w:rsidRPr="000527A9">
        <w:rPr>
          <w:rFonts w:ascii="Times" w:hAnsi="Times"/>
          <w:sz w:val="22"/>
          <w:szCs w:val="22"/>
        </w:rPr>
        <w:t xml:space="preserve">used for </w:t>
      </w:r>
      <w:r w:rsidR="00D36640" w:rsidRPr="000527A9">
        <w:rPr>
          <w:rFonts w:ascii="Times" w:hAnsi="Times"/>
          <w:sz w:val="22"/>
          <w:szCs w:val="22"/>
        </w:rPr>
        <w:t>RNA</w:t>
      </w:r>
      <w:r w:rsidR="00162352" w:rsidRPr="000527A9">
        <w:rPr>
          <w:rFonts w:ascii="Times" w:hAnsi="Times"/>
          <w:sz w:val="22"/>
          <w:szCs w:val="22"/>
        </w:rPr>
        <w:t>-seq</w:t>
      </w:r>
      <w:r w:rsidR="009B588A" w:rsidRPr="000527A9">
        <w:rPr>
          <w:rFonts w:ascii="Times" w:hAnsi="Times"/>
          <w:sz w:val="22"/>
          <w:szCs w:val="22"/>
        </w:rPr>
        <w:t>.</w:t>
      </w:r>
    </w:p>
    <w:p w14:paraId="280EB504" w14:textId="77777777" w:rsidR="00366313" w:rsidRPr="000527A9" w:rsidRDefault="00366313" w:rsidP="00C927A5">
      <w:pPr>
        <w:rPr>
          <w:rFonts w:ascii="Times" w:hAnsi="Times"/>
          <w:sz w:val="22"/>
          <w:szCs w:val="22"/>
        </w:rPr>
      </w:pPr>
    </w:p>
    <w:p w14:paraId="29F1A509" w14:textId="296BAEA0" w:rsidR="00C927A5" w:rsidRPr="000527A9" w:rsidRDefault="00C927A5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 S6.</w:t>
      </w:r>
      <w:r w:rsidR="00366313" w:rsidRPr="000527A9">
        <w:rPr>
          <w:rFonts w:ascii="Times" w:hAnsi="Times"/>
          <w:sz w:val="22"/>
          <w:szCs w:val="22"/>
        </w:rPr>
        <w:t xml:space="preserve"> Summary of </w:t>
      </w:r>
      <w:r w:rsidR="00551FDB" w:rsidRPr="000527A9">
        <w:rPr>
          <w:rFonts w:ascii="Times" w:hAnsi="Times"/>
          <w:sz w:val="22"/>
          <w:szCs w:val="22"/>
        </w:rPr>
        <w:t xml:space="preserve">publicly available </w:t>
      </w:r>
      <w:r w:rsidR="00366313" w:rsidRPr="000527A9">
        <w:rPr>
          <w:rFonts w:ascii="Times" w:hAnsi="Times"/>
          <w:sz w:val="22"/>
          <w:szCs w:val="22"/>
        </w:rPr>
        <w:t xml:space="preserve">RNA-seq samples that were </w:t>
      </w:r>
      <w:r w:rsidR="00162352" w:rsidRPr="000527A9">
        <w:rPr>
          <w:rFonts w:ascii="Times" w:hAnsi="Times"/>
          <w:sz w:val="22"/>
          <w:szCs w:val="22"/>
        </w:rPr>
        <w:t xml:space="preserve">included </w:t>
      </w:r>
      <w:r w:rsidR="00366313" w:rsidRPr="000527A9">
        <w:rPr>
          <w:rFonts w:ascii="Times" w:hAnsi="Times"/>
          <w:sz w:val="22"/>
          <w:szCs w:val="22"/>
        </w:rPr>
        <w:t>for gene prediction</w:t>
      </w:r>
      <w:r w:rsidR="00162352" w:rsidRPr="000527A9">
        <w:rPr>
          <w:rFonts w:ascii="Times" w:hAnsi="Times"/>
          <w:sz w:val="22"/>
          <w:szCs w:val="22"/>
        </w:rPr>
        <w:t xml:space="preserve"> </w:t>
      </w:r>
      <w:r w:rsidR="00F23571" w:rsidRPr="000527A9">
        <w:rPr>
          <w:rFonts w:ascii="Times" w:hAnsi="Times"/>
          <w:sz w:val="22"/>
          <w:szCs w:val="22"/>
        </w:rPr>
        <w:t xml:space="preserve">in </w:t>
      </w:r>
      <w:r w:rsidR="000279FB" w:rsidRPr="000527A9">
        <w:rPr>
          <w:rFonts w:ascii="Times" w:hAnsi="Times"/>
          <w:i/>
          <w:iCs/>
          <w:sz w:val="22"/>
          <w:szCs w:val="22"/>
        </w:rPr>
        <w:t>Montipora</w:t>
      </w:r>
      <w:r w:rsidR="000279FB" w:rsidRPr="000527A9">
        <w:rPr>
          <w:rFonts w:ascii="Times" w:hAnsi="Times"/>
          <w:sz w:val="22"/>
          <w:szCs w:val="22"/>
        </w:rPr>
        <w:t xml:space="preserve"> and </w:t>
      </w:r>
      <w:proofErr w:type="spellStart"/>
      <w:r w:rsidR="000279FB" w:rsidRPr="000527A9">
        <w:rPr>
          <w:rFonts w:ascii="Times" w:hAnsi="Times"/>
          <w:i/>
          <w:iCs/>
          <w:sz w:val="22"/>
          <w:szCs w:val="22"/>
        </w:rPr>
        <w:t>Astreopora</w:t>
      </w:r>
      <w:proofErr w:type="spellEnd"/>
      <w:r w:rsidR="000279FB" w:rsidRPr="000527A9">
        <w:rPr>
          <w:rFonts w:ascii="Times" w:hAnsi="Times"/>
          <w:sz w:val="22"/>
          <w:szCs w:val="22"/>
        </w:rPr>
        <w:t>.</w:t>
      </w:r>
    </w:p>
    <w:p w14:paraId="6C34D954" w14:textId="77777777" w:rsidR="00240644" w:rsidRPr="000527A9" w:rsidRDefault="00240644" w:rsidP="00C927A5">
      <w:pPr>
        <w:rPr>
          <w:rFonts w:ascii="Times" w:hAnsi="Times"/>
          <w:sz w:val="22"/>
          <w:szCs w:val="22"/>
        </w:rPr>
      </w:pPr>
    </w:p>
    <w:p w14:paraId="308B59B5" w14:textId="65418BB8" w:rsidR="00FD554B" w:rsidRPr="000527A9" w:rsidRDefault="00C927A5" w:rsidP="003B6D0C">
      <w:pPr>
        <w:rPr>
          <w:rFonts w:ascii="Times" w:hAnsi="Times"/>
          <w:b/>
          <w:bCs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Table S7.</w:t>
      </w:r>
      <w:r w:rsidR="00240644" w:rsidRPr="000527A9">
        <w:rPr>
          <w:rFonts w:ascii="Times" w:hAnsi="Times"/>
          <w:sz w:val="22"/>
          <w:szCs w:val="22"/>
        </w:rPr>
        <w:t xml:space="preserve"> Summary of </w:t>
      </w:r>
      <w:r w:rsidR="00240644" w:rsidRPr="000527A9">
        <w:rPr>
          <w:rFonts w:ascii="Times" w:hAnsi="Times" w:hint="eastAsia"/>
          <w:sz w:val="22"/>
          <w:szCs w:val="22"/>
        </w:rPr>
        <w:t>R</w:t>
      </w:r>
      <w:r w:rsidR="00240644" w:rsidRPr="000527A9">
        <w:rPr>
          <w:rFonts w:ascii="Times" w:hAnsi="Times"/>
          <w:sz w:val="22"/>
          <w:szCs w:val="22"/>
        </w:rPr>
        <w:t>NA-seq samples used for comparative transcriptom</w:t>
      </w:r>
      <w:r w:rsidR="00F23571" w:rsidRPr="000527A9">
        <w:rPr>
          <w:rFonts w:ascii="Times" w:hAnsi="Times"/>
          <w:sz w:val="22"/>
          <w:szCs w:val="22"/>
        </w:rPr>
        <w:t>ic</w:t>
      </w:r>
      <w:r w:rsidR="00240644" w:rsidRPr="000527A9">
        <w:rPr>
          <w:rFonts w:ascii="Times" w:hAnsi="Times"/>
          <w:sz w:val="22"/>
          <w:szCs w:val="22"/>
        </w:rPr>
        <w:t xml:space="preserve"> analyses.</w:t>
      </w:r>
      <w:r w:rsidR="00FD554B" w:rsidRPr="000527A9">
        <w:rPr>
          <w:rFonts w:ascii="Times" w:hAnsi="Times"/>
          <w:b/>
          <w:bCs/>
          <w:sz w:val="22"/>
          <w:szCs w:val="22"/>
        </w:rPr>
        <w:br w:type="page"/>
      </w:r>
    </w:p>
    <w:p w14:paraId="72B0A84A" w14:textId="4A12065F" w:rsidR="00FD554B" w:rsidRPr="000527A9" w:rsidRDefault="00FD554B" w:rsidP="00C927A5">
      <w:pPr>
        <w:rPr>
          <w:rFonts w:ascii="Times" w:hAnsi="Times"/>
          <w:b/>
          <w:bCs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lastRenderedPageBreak/>
        <w:t>S</w:t>
      </w:r>
      <w:r w:rsidRPr="000527A9">
        <w:rPr>
          <w:rFonts w:ascii="Times" w:hAnsi="Times"/>
          <w:b/>
          <w:bCs/>
          <w:sz w:val="22"/>
          <w:szCs w:val="22"/>
        </w:rPr>
        <w:t xml:space="preserve">upplementary Figure </w:t>
      </w:r>
    </w:p>
    <w:p w14:paraId="4A2D8C60" w14:textId="2D492C25" w:rsidR="00FD554B" w:rsidRPr="000527A9" w:rsidRDefault="00C927A5" w:rsidP="0030274A">
      <w:pPr>
        <w:rPr>
          <w:rFonts w:ascii="Times" w:hAnsi="Times"/>
          <w:b/>
          <w:bCs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Figure S1.</w:t>
      </w:r>
      <w:r w:rsidR="008A7AD6" w:rsidRPr="000527A9">
        <w:rPr>
          <w:rFonts w:ascii="Times" w:hAnsi="Times"/>
          <w:sz w:val="22"/>
          <w:szCs w:val="22"/>
        </w:rPr>
        <w:t xml:space="preserve"> Summary of</w:t>
      </w:r>
      <w:r w:rsidR="00A81D52" w:rsidRPr="000527A9">
        <w:rPr>
          <w:rFonts w:ascii="Times" w:hAnsi="Times"/>
          <w:sz w:val="22"/>
          <w:szCs w:val="22"/>
        </w:rPr>
        <w:t xml:space="preserve"> </w:t>
      </w:r>
      <w:r w:rsidR="006A43AF" w:rsidRPr="000527A9">
        <w:rPr>
          <w:rFonts w:ascii="Times" w:hAnsi="Times"/>
          <w:sz w:val="22"/>
          <w:szCs w:val="22"/>
        </w:rPr>
        <w:t>gene prediction</w:t>
      </w:r>
      <w:r w:rsidR="00F23571" w:rsidRPr="000527A9">
        <w:rPr>
          <w:rFonts w:ascii="Times" w:hAnsi="Times"/>
          <w:sz w:val="22"/>
          <w:szCs w:val="22"/>
        </w:rPr>
        <w:t>s</w:t>
      </w:r>
      <w:r w:rsidR="006A43AF" w:rsidRPr="000527A9">
        <w:rPr>
          <w:rFonts w:ascii="Times" w:hAnsi="Times"/>
          <w:sz w:val="22"/>
          <w:szCs w:val="22"/>
        </w:rPr>
        <w:t xml:space="preserve"> for </w:t>
      </w:r>
      <w:r w:rsidR="00A007C9" w:rsidRPr="000527A9">
        <w:rPr>
          <w:rFonts w:ascii="Times" w:hAnsi="Times"/>
          <w:i/>
          <w:iCs/>
          <w:sz w:val="22"/>
          <w:szCs w:val="22"/>
        </w:rPr>
        <w:t>M. cactus</w:t>
      </w:r>
      <w:r w:rsidR="007639FD" w:rsidRPr="000527A9">
        <w:rPr>
          <w:rFonts w:ascii="Times" w:hAnsi="Times"/>
          <w:sz w:val="22"/>
          <w:szCs w:val="22"/>
        </w:rPr>
        <w:t>,</w:t>
      </w:r>
      <w:r w:rsidR="00A007C9" w:rsidRPr="000527A9">
        <w:rPr>
          <w:rFonts w:ascii="Times" w:hAnsi="Times"/>
          <w:sz w:val="22"/>
          <w:szCs w:val="22"/>
        </w:rPr>
        <w:t xml:space="preserve"> </w:t>
      </w:r>
      <w:r w:rsidR="00A007C9" w:rsidRPr="000527A9">
        <w:rPr>
          <w:rFonts w:ascii="Times" w:hAnsi="Times"/>
          <w:i/>
          <w:iCs/>
          <w:sz w:val="22"/>
          <w:szCs w:val="22"/>
        </w:rPr>
        <w:t xml:space="preserve">M. </w:t>
      </w:r>
      <w:r w:rsidR="00E215FC" w:rsidRPr="000527A9">
        <w:rPr>
          <w:rFonts w:ascii="Times" w:eastAsia="Times" w:hAnsi="Times" w:cs="Times"/>
          <w:i/>
          <w:iCs/>
          <w:sz w:val="22"/>
          <w:szCs w:val="22"/>
        </w:rPr>
        <w:t>efflorescens</w:t>
      </w:r>
      <w:r w:rsidR="00F23571" w:rsidRPr="000527A9">
        <w:rPr>
          <w:rFonts w:ascii="Times" w:hAnsi="Times"/>
          <w:sz w:val="22"/>
          <w:szCs w:val="22"/>
        </w:rPr>
        <w:t>,</w:t>
      </w:r>
      <w:r w:rsidR="00A007C9" w:rsidRPr="000527A9">
        <w:rPr>
          <w:rFonts w:ascii="Times" w:hAnsi="Times"/>
          <w:sz w:val="22"/>
          <w:szCs w:val="22"/>
        </w:rPr>
        <w:t xml:space="preserve"> and </w:t>
      </w:r>
      <w:proofErr w:type="spellStart"/>
      <w:r w:rsidR="00A007C9" w:rsidRPr="000527A9">
        <w:rPr>
          <w:rFonts w:ascii="Times" w:hAnsi="Times"/>
          <w:i/>
          <w:iCs/>
          <w:sz w:val="22"/>
          <w:szCs w:val="22"/>
        </w:rPr>
        <w:t>Astreopora</w:t>
      </w:r>
      <w:proofErr w:type="spellEnd"/>
      <w:r w:rsidR="007639FD" w:rsidRPr="000527A9">
        <w:rPr>
          <w:rFonts w:ascii="Times" w:hAnsi="Times"/>
          <w:i/>
          <w:iCs/>
          <w:sz w:val="22"/>
          <w:szCs w:val="22"/>
        </w:rPr>
        <w:t xml:space="preserve"> </w:t>
      </w:r>
      <w:proofErr w:type="spellStart"/>
      <w:r w:rsidR="0085076C" w:rsidRPr="000527A9">
        <w:rPr>
          <w:rFonts w:ascii="Times" w:eastAsia="Times" w:hAnsi="Times" w:cs="Times"/>
          <w:i/>
          <w:iCs/>
          <w:sz w:val="22"/>
          <w:szCs w:val="22"/>
        </w:rPr>
        <w:t>myriophthalma</w:t>
      </w:r>
      <w:proofErr w:type="spellEnd"/>
      <w:r w:rsidR="00A007C9" w:rsidRPr="000527A9">
        <w:rPr>
          <w:rFonts w:ascii="Times" w:hAnsi="Times"/>
          <w:sz w:val="22"/>
          <w:szCs w:val="22"/>
        </w:rPr>
        <w:t>.</w:t>
      </w:r>
      <w:r w:rsidR="00FD554B" w:rsidRPr="000527A9">
        <w:rPr>
          <w:rFonts w:ascii="Times" w:hAnsi="Times"/>
          <w:b/>
          <w:bCs/>
          <w:sz w:val="22"/>
          <w:szCs w:val="22"/>
        </w:rPr>
        <w:br w:type="page"/>
      </w:r>
    </w:p>
    <w:p w14:paraId="50CF0B38" w14:textId="5172F6DA" w:rsidR="000C5869" w:rsidRPr="000527A9" w:rsidRDefault="000C5869" w:rsidP="00C927A5">
      <w:pPr>
        <w:rPr>
          <w:rFonts w:ascii="Times" w:hAnsi="Times"/>
          <w:b/>
          <w:bCs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lastRenderedPageBreak/>
        <w:t>S</w:t>
      </w:r>
      <w:r w:rsidRPr="000527A9">
        <w:rPr>
          <w:rFonts w:ascii="Times" w:hAnsi="Times"/>
          <w:b/>
          <w:bCs/>
          <w:sz w:val="22"/>
          <w:szCs w:val="22"/>
        </w:rPr>
        <w:t>upplementary Data</w:t>
      </w:r>
    </w:p>
    <w:p w14:paraId="74E439DE" w14:textId="397A1629" w:rsidR="003E24D0" w:rsidRPr="000527A9" w:rsidRDefault="003E24D0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Data S1.</w:t>
      </w:r>
      <w:r w:rsidRPr="000527A9">
        <w:rPr>
          <w:rFonts w:ascii="Times" w:hAnsi="Times"/>
          <w:sz w:val="22"/>
          <w:szCs w:val="22"/>
        </w:rPr>
        <w:t xml:space="preserve"> </w:t>
      </w:r>
      <w:r w:rsidR="00DA46CD" w:rsidRPr="000527A9">
        <w:rPr>
          <w:rFonts w:ascii="Times" w:hAnsi="Times"/>
          <w:sz w:val="22"/>
          <w:szCs w:val="22"/>
        </w:rPr>
        <w:t xml:space="preserve">Result </w:t>
      </w:r>
      <w:r w:rsidRPr="000527A9">
        <w:rPr>
          <w:rFonts w:ascii="Times" w:hAnsi="Times"/>
          <w:sz w:val="22"/>
          <w:szCs w:val="22"/>
        </w:rPr>
        <w:t xml:space="preserve">of </w:t>
      </w:r>
      <w:r w:rsidR="00DA46CD" w:rsidRPr="000527A9">
        <w:rPr>
          <w:rFonts w:ascii="Times" w:hAnsi="Times"/>
          <w:sz w:val="22"/>
          <w:szCs w:val="22"/>
        </w:rPr>
        <w:t xml:space="preserve">orthologous clustering </w:t>
      </w:r>
      <w:r w:rsidR="001B4C8C" w:rsidRPr="000527A9">
        <w:rPr>
          <w:rFonts w:ascii="Times" w:hAnsi="Times"/>
          <w:sz w:val="22"/>
          <w:szCs w:val="22"/>
        </w:rPr>
        <w:t>in Acroporidae</w:t>
      </w:r>
      <w:r w:rsidR="00DA46CD" w:rsidRPr="000527A9">
        <w:rPr>
          <w:rFonts w:ascii="Times" w:hAnsi="Times"/>
          <w:sz w:val="22"/>
          <w:szCs w:val="22"/>
        </w:rPr>
        <w:t xml:space="preserve"> genomes using </w:t>
      </w:r>
      <w:proofErr w:type="spellStart"/>
      <w:r w:rsidR="00DA46CD" w:rsidRPr="000527A9">
        <w:rPr>
          <w:rFonts w:ascii="Times" w:hAnsi="Times"/>
          <w:sz w:val="22"/>
          <w:szCs w:val="22"/>
        </w:rPr>
        <w:t>Orthofinder</w:t>
      </w:r>
      <w:proofErr w:type="spellEnd"/>
      <w:r w:rsidR="00676779" w:rsidRPr="000527A9">
        <w:rPr>
          <w:rFonts w:ascii="Times" w:hAnsi="Times"/>
          <w:sz w:val="22"/>
          <w:szCs w:val="22"/>
        </w:rPr>
        <w:t>.</w:t>
      </w:r>
    </w:p>
    <w:p w14:paraId="34C41DD1" w14:textId="62B8B164" w:rsidR="003E24D0" w:rsidRPr="000527A9" w:rsidRDefault="003E24D0" w:rsidP="00C927A5">
      <w:pPr>
        <w:rPr>
          <w:rFonts w:ascii="Times" w:hAnsi="Times"/>
          <w:sz w:val="22"/>
          <w:szCs w:val="22"/>
        </w:rPr>
      </w:pPr>
    </w:p>
    <w:p w14:paraId="627A3AB1" w14:textId="3BD08C75" w:rsidR="003E24D0" w:rsidRPr="000527A9" w:rsidRDefault="003E24D0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Data S2.</w:t>
      </w:r>
      <w:r w:rsidR="001C3EC2" w:rsidRPr="000527A9">
        <w:rPr>
          <w:rFonts w:ascii="Times" w:hAnsi="Times"/>
          <w:sz w:val="22"/>
          <w:szCs w:val="22"/>
        </w:rPr>
        <w:t xml:space="preserve"> Summary of </w:t>
      </w:r>
      <w:r w:rsidR="0014330D" w:rsidRPr="000527A9">
        <w:rPr>
          <w:rFonts w:ascii="Times" w:hAnsi="Times"/>
          <w:sz w:val="22"/>
          <w:szCs w:val="22"/>
        </w:rPr>
        <w:t xml:space="preserve">retained </w:t>
      </w:r>
      <w:r w:rsidR="00676779" w:rsidRPr="000527A9">
        <w:rPr>
          <w:rFonts w:ascii="Times" w:hAnsi="Times"/>
          <w:sz w:val="22"/>
          <w:szCs w:val="22"/>
        </w:rPr>
        <w:t>scaffold</w:t>
      </w:r>
      <w:r w:rsidR="00F23571" w:rsidRPr="000527A9">
        <w:rPr>
          <w:rFonts w:ascii="Times" w:hAnsi="Times"/>
          <w:sz w:val="22"/>
          <w:szCs w:val="22"/>
        </w:rPr>
        <w:t>s</w:t>
      </w:r>
      <w:r w:rsidR="00676779" w:rsidRPr="000527A9">
        <w:rPr>
          <w:rFonts w:ascii="Times" w:hAnsi="Times"/>
          <w:sz w:val="22"/>
          <w:szCs w:val="22"/>
        </w:rPr>
        <w:t xml:space="preserve"> </w:t>
      </w:r>
      <w:r w:rsidR="0014330D" w:rsidRPr="000527A9">
        <w:rPr>
          <w:rFonts w:ascii="Times" w:hAnsi="Times"/>
          <w:sz w:val="22"/>
          <w:szCs w:val="22"/>
        </w:rPr>
        <w:t xml:space="preserve">after </w:t>
      </w:r>
      <w:r w:rsidR="0083610F" w:rsidRPr="000527A9">
        <w:rPr>
          <w:rFonts w:ascii="Times" w:hAnsi="Times"/>
          <w:sz w:val="22"/>
          <w:szCs w:val="22"/>
        </w:rPr>
        <w:t xml:space="preserve">genome assembly </w:t>
      </w:r>
      <w:r w:rsidR="00676779" w:rsidRPr="000527A9">
        <w:rPr>
          <w:rFonts w:ascii="Times" w:hAnsi="Times"/>
          <w:sz w:val="22"/>
          <w:szCs w:val="22"/>
        </w:rPr>
        <w:t xml:space="preserve">curation for </w:t>
      </w:r>
      <w:r w:rsidR="00676779" w:rsidRPr="000527A9">
        <w:rPr>
          <w:rFonts w:ascii="Times" w:hAnsi="Times"/>
          <w:i/>
          <w:iCs/>
          <w:sz w:val="22"/>
          <w:szCs w:val="22"/>
        </w:rPr>
        <w:t xml:space="preserve">Montipora cactus </w:t>
      </w:r>
      <w:r w:rsidR="00676779" w:rsidRPr="000527A9">
        <w:rPr>
          <w:rFonts w:ascii="Times" w:hAnsi="Times"/>
          <w:sz w:val="22"/>
          <w:szCs w:val="22"/>
        </w:rPr>
        <w:t xml:space="preserve">and </w:t>
      </w:r>
      <w:r w:rsidR="00676779" w:rsidRPr="000527A9">
        <w:rPr>
          <w:rFonts w:ascii="Times" w:hAnsi="Times"/>
          <w:i/>
          <w:iCs/>
          <w:sz w:val="22"/>
          <w:szCs w:val="22"/>
        </w:rPr>
        <w:t>M. efflorescens</w:t>
      </w:r>
      <w:r w:rsidR="0041434B" w:rsidRPr="000527A9">
        <w:rPr>
          <w:rFonts w:ascii="Times" w:hAnsi="Times"/>
          <w:sz w:val="22"/>
          <w:szCs w:val="22"/>
        </w:rPr>
        <w:t>.</w:t>
      </w:r>
      <w:r w:rsidR="004A0598" w:rsidRPr="000527A9">
        <w:rPr>
          <w:rFonts w:ascii="Times" w:hAnsi="Times"/>
          <w:sz w:val="22"/>
          <w:szCs w:val="22"/>
        </w:rPr>
        <w:t xml:space="preserve"> </w:t>
      </w:r>
    </w:p>
    <w:p w14:paraId="28896ECA" w14:textId="3B6C06FC" w:rsidR="003E24D0" w:rsidRPr="000527A9" w:rsidRDefault="003E24D0" w:rsidP="00C927A5">
      <w:pPr>
        <w:rPr>
          <w:rFonts w:ascii="Times" w:hAnsi="Times"/>
          <w:sz w:val="22"/>
          <w:szCs w:val="22"/>
        </w:rPr>
      </w:pPr>
    </w:p>
    <w:p w14:paraId="3A54D5F4" w14:textId="126C25CF" w:rsidR="003E24D0" w:rsidRPr="000527A9" w:rsidRDefault="003E24D0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Data S3.</w:t>
      </w:r>
      <w:r w:rsidR="00676779" w:rsidRPr="000527A9">
        <w:rPr>
          <w:rFonts w:ascii="Times" w:hAnsi="Times"/>
          <w:sz w:val="22"/>
          <w:szCs w:val="22"/>
        </w:rPr>
        <w:t xml:space="preserve"> </w:t>
      </w:r>
      <w:r w:rsidR="000A4048" w:rsidRPr="000527A9">
        <w:rPr>
          <w:rFonts w:ascii="Times" w:hAnsi="Times"/>
          <w:sz w:val="22"/>
          <w:szCs w:val="22"/>
        </w:rPr>
        <w:t xml:space="preserve">Gene models for </w:t>
      </w:r>
      <w:r w:rsidR="000A4048" w:rsidRPr="000527A9">
        <w:rPr>
          <w:rFonts w:ascii="Times" w:hAnsi="Times"/>
          <w:i/>
          <w:iCs/>
          <w:sz w:val="22"/>
          <w:szCs w:val="22"/>
        </w:rPr>
        <w:t>M. cactus</w:t>
      </w:r>
      <w:r w:rsidR="00B23D1C" w:rsidRPr="000527A9">
        <w:rPr>
          <w:rFonts w:ascii="Times" w:hAnsi="Times"/>
          <w:i/>
          <w:iCs/>
          <w:sz w:val="22"/>
          <w:szCs w:val="22"/>
        </w:rPr>
        <w:t xml:space="preserve"> </w:t>
      </w:r>
      <w:r w:rsidR="00B23D1C" w:rsidRPr="000527A9">
        <w:rPr>
          <w:rFonts w:ascii="Times" w:hAnsi="Times"/>
          <w:sz w:val="22"/>
          <w:szCs w:val="22"/>
        </w:rPr>
        <w:t xml:space="preserve">in </w:t>
      </w:r>
      <w:r w:rsidR="00A007C9" w:rsidRPr="000527A9">
        <w:rPr>
          <w:rFonts w:ascii="Times" w:hAnsi="Times"/>
          <w:sz w:val="22"/>
          <w:szCs w:val="22"/>
        </w:rPr>
        <w:t>GTF</w:t>
      </w:r>
      <w:r w:rsidR="00B23D1C" w:rsidRPr="000527A9">
        <w:rPr>
          <w:rFonts w:ascii="Times" w:hAnsi="Times"/>
          <w:sz w:val="22"/>
          <w:szCs w:val="22"/>
        </w:rPr>
        <w:t xml:space="preserve"> format</w:t>
      </w:r>
      <w:r w:rsidR="00A007C9" w:rsidRPr="000527A9">
        <w:rPr>
          <w:rFonts w:ascii="Times" w:hAnsi="Times"/>
          <w:sz w:val="22"/>
          <w:szCs w:val="22"/>
        </w:rPr>
        <w:t>.</w:t>
      </w:r>
    </w:p>
    <w:p w14:paraId="2777FCCB" w14:textId="69D9CE8C" w:rsidR="00C927A5" w:rsidRPr="000527A9" w:rsidRDefault="00C927A5" w:rsidP="00C927A5">
      <w:pPr>
        <w:rPr>
          <w:rFonts w:ascii="Times" w:hAnsi="Times"/>
          <w:sz w:val="22"/>
          <w:szCs w:val="22"/>
        </w:rPr>
      </w:pPr>
    </w:p>
    <w:p w14:paraId="63D5CD77" w14:textId="3587ACBD" w:rsidR="003E24D0" w:rsidRPr="000527A9" w:rsidRDefault="003E24D0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Data S4.</w:t>
      </w:r>
      <w:r w:rsidR="000A4048" w:rsidRPr="000527A9">
        <w:rPr>
          <w:rFonts w:ascii="Times" w:hAnsi="Times"/>
          <w:sz w:val="22"/>
          <w:szCs w:val="22"/>
        </w:rPr>
        <w:t xml:space="preserve"> Gene models for </w:t>
      </w:r>
      <w:r w:rsidR="000A4048" w:rsidRPr="000527A9">
        <w:rPr>
          <w:rFonts w:ascii="Times" w:hAnsi="Times"/>
          <w:i/>
          <w:iCs/>
          <w:sz w:val="22"/>
          <w:szCs w:val="22"/>
        </w:rPr>
        <w:t xml:space="preserve">M. </w:t>
      </w:r>
      <w:r w:rsidR="000C20B4" w:rsidRPr="000527A9">
        <w:rPr>
          <w:rFonts w:ascii="Times" w:eastAsia="Times" w:hAnsi="Times" w:cs="Times"/>
          <w:i/>
          <w:iCs/>
          <w:sz w:val="22"/>
          <w:szCs w:val="22"/>
        </w:rPr>
        <w:t>efflorescens</w:t>
      </w:r>
      <w:r w:rsidR="000C20B4" w:rsidRPr="000527A9">
        <w:rPr>
          <w:rFonts w:ascii="Times" w:eastAsia="Times" w:hAnsi="Times" w:cs="Times"/>
          <w:sz w:val="22"/>
          <w:szCs w:val="22"/>
        </w:rPr>
        <w:t xml:space="preserve"> </w:t>
      </w:r>
      <w:r w:rsidR="00A007C9" w:rsidRPr="000527A9">
        <w:rPr>
          <w:rFonts w:ascii="Times" w:hAnsi="Times"/>
          <w:sz w:val="22"/>
          <w:szCs w:val="22"/>
        </w:rPr>
        <w:t>in GTF format.</w:t>
      </w:r>
    </w:p>
    <w:p w14:paraId="6589B54E" w14:textId="6EFD6B64" w:rsidR="003E24D0" w:rsidRPr="000527A9" w:rsidRDefault="003E24D0" w:rsidP="00C927A5">
      <w:pPr>
        <w:rPr>
          <w:rFonts w:ascii="Times" w:hAnsi="Times"/>
          <w:sz w:val="22"/>
          <w:szCs w:val="22"/>
        </w:rPr>
      </w:pPr>
    </w:p>
    <w:p w14:paraId="32DF3BC0" w14:textId="3DD35DAC" w:rsidR="00CA3AA2" w:rsidRPr="000527A9" w:rsidRDefault="00676779" w:rsidP="00C927A5">
      <w:pPr>
        <w:rPr>
          <w:rFonts w:ascii="Times" w:hAnsi="Times"/>
          <w:sz w:val="22"/>
          <w:szCs w:val="22"/>
        </w:rPr>
      </w:pPr>
      <w:r w:rsidRPr="000527A9">
        <w:rPr>
          <w:rFonts w:ascii="Times" w:hAnsi="Times" w:hint="eastAsia"/>
          <w:b/>
          <w:bCs/>
          <w:sz w:val="22"/>
          <w:szCs w:val="22"/>
        </w:rPr>
        <w:t>S</w:t>
      </w:r>
      <w:r w:rsidRPr="000527A9">
        <w:rPr>
          <w:rFonts w:ascii="Times" w:hAnsi="Times"/>
          <w:b/>
          <w:bCs/>
          <w:sz w:val="22"/>
          <w:szCs w:val="22"/>
        </w:rPr>
        <w:t>upplementary Data S5.</w:t>
      </w:r>
      <w:r w:rsidR="000A4048" w:rsidRPr="000527A9">
        <w:rPr>
          <w:rFonts w:ascii="Times" w:hAnsi="Times"/>
          <w:sz w:val="22"/>
          <w:szCs w:val="22"/>
        </w:rPr>
        <w:t xml:space="preserve"> Gene models for </w:t>
      </w:r>
      <w:proofErr w:type="spellStart"/>
      <w:r w:rsidR="000A4048" w:rsidRPr="000527A9">
        <w:rPr>
          <w:rFonts w:ascii="Times" w:hAnsi="Times"/>
          <w:i/>
          <w:iCs/>
          <w:sz w:val="22"/>
          <w:szCs w:val="22"/>
        </w:rPr>
        <w:t>Astreopora</w:t>
      </w:r>
      <w:proofErr w:type="spellEnd"/>
      <w:r w:rsidR="000A4048" w:rsidRPr="000527A9">
        <w:rPr>
          <w:rFonts w:ascii="Times" w:hAnsi="Times"/>
          <w:i/>
          <w:iCs/>
          <w:sz w:val="22"/>
          <w:szCs w:val="22"/>
        </w:rPr>
        <w:t xml:space="preserve"> </w:t>
      </w:r>
      <w:proofErr w:type="spellStart"/>
      <w:r w:rsidR="006C1315" w:rsidRPr="000527A9">
        <w:rPr>
          <w:rFonts w:ascii="Times" w:eastAsia="Times" w:hAnsi="Times" w:cs="Times"/>
          <w:i/>
          <w:iCs/>
          <w:sz w:val="22"/>
          <w:szCs w:val="22"/>
        </w:rPr>
        <w:t>myriophthalma</w:t>
      </w:r>
      <w:proofErr w:type="spellEnd"/>
      <w:r w:rsidR="006C1315" w:rsidRPr="000527A9">
        <w:rPr>
          <w:rFonts w:ascii="Times" w:hAnsi="Times"/>
          <w:sz w:val="22"/>
          <w:szCs w:val="22"/>
        </w:rPr>
        <w:t xml:space="preserve"> </w:t>
      </w:r>
      <w:r w:rsidR="00A007C9" w:rsidRPr="000527A9">
        <w:rPr>
          <w:rFonts w:ascii="Times" w:hAnsi="Times"/>
          <w:sz w:val="22"/>
          <w:szCs w:val="22"/>
        </w:rPr>
        <w:t>in GTF format.</w:t>
      </w:r>
    </w:p>
    <w:sectPr w:rsidR="00CA3AA2" w:rsidRPr="000527A9" w:rsidSect="00C927A5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8A0A" w14:textId="77777777" w:rsidR="00143406" w:rsidRDefault="00143406" w:rsidP="000305A7">
      <w:r>
        <w:separator/>
      </w:r>
    </w:p>
  </w:endnote>
  <w:endnote w:type="continuationSeparator" w:id="0">
    <w:p w14:paraId="24BBE504" w14:textId="77777777" w:rsidR="00143406" w:rsidRDefault="00143406" w:rsidP="0003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13510396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04DA40D" w14:textId="3B6CF627" w:rsidR="000305A7" w:rsidRDefault="000305A7" w:rsidP="00DE0534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4E6914BE" w14:textId="77777777" w:rsidR="000305A7" w:rsidRDefault="000305A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359582167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022A314" w14:textId="71338CF9" w:rsidR="000305A7" w:rsidRDefault="000305A7" w:rsidP="00DE0534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090F6F04" w14:textId="77777777" w:rsidR="000305A7" w:rsidRDefault="000305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21CD" w14:textId="77777777" w:rsidR="00143406" w:rsidRDefault="00143406" w:rsidP="000305A7">
      <w:r>
        <w:separator/>
      </w:r>
    </w:p>
  </w:footnote>
  <w:footnote w:type="continuationSeparator" w:id="0">
    <w:p w14:paraId="46C9A39E" w14:textId="77777777" w:rsidR="00143406" w:rsidRDefault="00143406" w:rsidP="00030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5"/>
    <w:rsid w:val="000058AE"/>
    <w:rsid w:val="000101F9"/>
    <w:rsid w:val="000279FB"/>
    <w:rsid w:val="000305A7"/>
    <w:rsid w:val="00040F7A"/>
    <w:rsid w:val="000465A7"/>
    <w:rsid w:val="000527A9"/>
    <w:rsid w:val="00055CAA"/>
    <w:rsid w:val="000770FE"/>
    <w:rsid w:val="000A4048"/>
    <w:rsid w:val="000B6E09"/>
    <w:rsid w:val="000C20B4"/>
    <w:rsid w:val="000C38C1"/>
    <w:rsid w:val="000C5869"/>
    <w:rsid w:val="000E02D4"/>
    <w:rsid w:val="000E2241"/>
    <w:rsid w:val="000F029E"/>
    <w:rsid w:val="0014330D"/>
    <w:rsid w:val="00143406"/>
    <w:rsid w:val="0014669F"/>
    <w:rsid w:val="0015657C"/>
    <w:rsid w:val="00162352"/>
    <w:rsid w:val="001A3120"/>
    <w:rsid w:val="001B4C8C"/>
    <w:rsid w:val="001C3EC2"/>
    <w:rsid w:val="001E5358"/>
    <w:rsid w:val="002162D9"/>
    <w:rsid w:val="00240644"/>
    <w:rsid w:val="0024462C"/>
    <w:rsid w:val="00260C4F"/>
    <w:rsid w:val="00266FFA"/>
    <w:rsid w:val="00267F01"/>
    <w:rsid w:val="00294009"/>
    <w:rsid w:val="002B27E1"/>
    <w:rsid w:val="002B4857"/>
    <w:rsid w:val="002B5A20"/>
    <w:rsid w:val="002E3776"/>
    <w:rsid w:val="0030274A"/>
    <w:rsid w:val="00326109"/>
    <w:rsid w:val="003378AD"/>
    <w:rsid w:val="00343E08"/>
    <w:rsid w:val="00347AB4"/>
    <w:rsid w:val="00366313"/>
    <w:rsid w:val="003803DC"/>
    <w:rsid w:val="00381C12"/>
    <w:rsid w:val="0039485E"/>
    <w:rsid w:val="003A5D85"/>
    <w:rsid w:val="003B6D0C"/>
    <w:rsid w:val="003E24D0"/>
    <w:rsid w:val="003F6B13"/>
    <w:rsid w:val="0041434B"/>
    <w:rsid w:val="00417B43"/>
    <w:rsid w:val="00446048"/>
    <w:rsid w:val="004462C9"/>
    <w:rsid w:val="004608D0"/>
    <w:rsid w:val="00460E90"/>
    <w:rsid w:val="00470D5E"/>
    <w:rsid w:val="004A0598"/>
    <w:rsid w:val="00516FDD"/>
    <w:rsid w:val="00525EEA"/>
    <w:rsid w:val="00551FDB"/>
    <w:rsid w:val="0057463C"/>
    <w:rsid w:val="0057667C"/>
    <w:rsid w:val="005B6FF8"/>
    <w:rsid w:val="005E268D"/>
    <w:rsid w:val="00613A32"/>
    <w:rsid w:val="0063010A"/>
    <w:rsid w:val="00642680"/>
    <w:rsid w:val="00652506"/>
    <w:rsid w:val="00671EFD"/>
    <w:rsid w:val="00676779"/>
    <w:rsid w:val="006A43AF"/>
    <w:rsid w:val="006C1315"/>
    <w:rsid w:val="006C4426"/>
    <w:rsid w:val="006F475B"/>
    <w:rsid w:val="007369DC"/>
    <w:rsid w:val="00746C2C"/>
    <w:rsid w:val="007526B2"/>
    <w:rsid w:val="007639FD"/>
    <w:rsid w:val="0077143D"/>
    <w:rsid w:val="00796EFD"/>
    <w:rsid w:val="007B59D1"/>
    <w:rsid w:val="007D13D4"/>
    <w:rsid w:val="007D15BC"/>
    <w:rsid w:val="007E5BB0"/>
    <w:rsid w:val="007F2B7E"/>
    <w:rsid w:val="007F3CA3"/>
    <w:rsid w:val="00831549"/>
    <w:rsid w:val="00835042"/>
    <w:rsid w:val="0083610F"/>
    <w:rsid w:val="0085076C"/>
    <w:rsid w:val="008536A0"/>
    <w:rsid w:val="00855B51"/>
    <w:rsid w:val="008678C8"/>
    <w:rsid w:val="0087418A"/>
    <w:rsid w:val="008A7AD6"/>
    <w:rsid w:val="008D6BB1"/>
    <w:rsid w:val="00930912"/>
    <w:rsid w:val="009555F2"/>
    <w:rsid w:val="00981291"/>
    <w:rsid w:val="009913BC"/>
    <w:rsid w:val="00991613"/>
    <w:rsid w:val="009B588A"/>
    <w:rsid w:val="009D5A6D"/>
    <w:rsid w:val="009E2F3E"/>
    <w:rsid w:val="009F1AEF"/>
    <w:rsid w:val="00A007C9"/>
    <w:rsid w:val="00A159CC"/>
    <w:rsid w:val="00A61688"/>
    <w:rsid w:val="00A71155"/>
    <w:rsid w:val="00A81D52"/>
    <w:rsid w:val="00A95B43"/>
    <w:rsid w:val="00AC60A6"/>
    <w:rsid w:val="00B015E1"/>
    <w:rsid w:val="00B23D1C"/>
    <w:rsid w:val="00B6646D"/>
    <w:rsid w:val="00BC4B24"/>
    <w:rsid w:val="00BF36FC"/>
    <w:rsid w:val="00C25B5F"/>
    <w:rsid w:val="00C448D9"/>
    <w:rsid w:val="00C7619B"/>
    <w:rsid w:val="00C927A5"/>
    <w:rsid w:val="00CA3AA2"/>
    <w:rsid w:val="00CA765A"/>
    <w:rsid w:val="00CB6F88"/>
    <w:rsid w:val="00D1500F"/>
    <w:rsid w:val="00D36640"/>
    <w:rsid w:val="00D377DD"/>
    <w:rsid w:val="00D569CE"/>
    <w:rsid w:val="00D573C9"/>
    <w:rsid w:val="00D7746B"/>
    <w:rsid w:val="00D8361F"/>
    <w:rsid w:val="00D90A99"/>
    <w:rsid w:val="00D93F58"/>
    <w:rsid w:val="00DA2177"/>
    <w:rsid w:val="00DA46CD"/>
    <w:rsid w:val="00E215FC"/>
    <w:rsid w:val="00E3756D"/>
    <w:rsid w:val="00E41FAC"/>
    <w:rsid w:val="00E62724"/>
    <w:rsid w:val="00E75178"/>
    <w:rsid w:val="00ED1EA5"/>
    <w:rsid w:val="00EF38F4"/>
    <w:rsid w:val="00F008D3"/>
    <w:rsid w:val="00F23571"/>
    <w:rsid w:val="00F548B0"/>
    <w:rsid w:val="00F85C4B"/>
    <w:rsid w:val="00F9267D"/>
    <w:rsid w:val="00FD554B"/>
    <w:rsid w:val="00FD7739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8663F"/>
  <w15:chartTrackingRefBased/>
  <w15:docId w15:val="{260BC94D-D5FA-EF4E-8CA0-E6F3D4A4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7A5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0305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305A7"/>
  </w:style>
  <w:style w:type="character" w:styleId="a6">
    <w:name w:val="page number"/>
    <w:basedOn w:val="a0"/>
    <w:uiPriority w:val="99"/>
    <w:semiHidden/>
    <w:unhideWhenUsed/>
    <w:rsid w:val="000305A7"/>
  </w:style>
  <w:style w:type="character" w:styleId="a7">
    <w:name w:val="annotation reference"/>
    <w:basedOn w:val="a0"/>
    <w:uiPriority w:val="99"/>
    <w:semiHidden/>
    <w:unhideWhenUsed/>
    <w:rsid w:val="00470D5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70D5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70D5E"/>
  </w:style>
  <w:style w:type="paragraph" w:styleId="aa">
    <w:name w:val="annotation subject"/>
    <w:basedOn w:val="a8"/>
    <w:next w:val="a8"/>
    <w:link w:val="ab"/>
    <w:uiPriority w:val="99"/>
    <w:semiHidden/>
    <w:unhideWhenUsed/>
    <w:rsid w:val="00470D5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70D5E"/>
    <w:rPr>
      <w:b/>
      <w:bCs/>
    </w:rPr>
  </w:style>
  <w:style w:type="paragraph" w:styleId="ac">
    <w:name w:val="Revision"/>
    <w:hidden/>
    <w:uiPriority w:val="99"/>
    <w:semiHidden/>
    <w:rsid w:val="00EF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shinzato@aori.u-tokyo.ac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善岡　祐輝</dc:creator>
  <cp:keywords/>
  <dc:description/>
  <cp:lastModifiedBy>Yuki Yoshioka</cp:lastModifiedBy>
  <cp:revision>146</cp:revision>
  <dcterms:created xsi:type="dcterms:W3CDTF">2021-09-09T08:07:00Z</dcterms:created>
  <dcterms:modified xsi:type="dcterms:W3CDTF">2021-09-26T05:54:00Z</dcterms:modified>
</cp:coreProperties>
</file>