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7CA9F" w14:textId="19EDE806" w:rsidR="006F6D73" w:rsidRPr="0099568E" w:rsidRDefault="00C652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981E9FC" wp14:editId="4EACDC4B">
            <wp:extent cx="4508390" cy="3766133"/>
            <wp:effectExtent l="0" t="0" r="6985" b="6350"/>
            <wp:docPr id="313699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336" cy="37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D1CC" w14:textId="31758F84" w:rsidR="0099568E" w:rsidRPr="0099568E" w:rsidRDefault="0099568E" w:rsidP="0099568E">
      <w:pPr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</w:pPr>
      <w:r w:rsidRPr="0099568E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Supplementary Figure </w:t>
      </w:r>
      <w:r w:rsidR="000E5392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1</w:t>
      </w:r>
      <w:r w:rsidRPr="0099568E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. </w:t>
      </w:r>
      <w:r w:rsidR="00484E13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Anti-peptide a</w:t>
      </w:r>
      <w:r w:rsidRPr="0099568E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ntibody response</w:t>
      </w:r>
    </w:p>
    <w:p w14:paraId="0B2066BD" w14:textId="77777777" w:rsidR="0099568E" w:rsidRPr="0099568E" w:rsidRDefault="0099568E" w:rsidP="0099568E">
      <w:pPr>
        <w:rPr>
          <w:rFonts w:ascii="Arial" w:eastAsia="Arial" w:hAnsi="Arial" w:cs="Arial"/>
          <w:b/>
          <w:bCs/>
          <w:color w:val="000000"/>
          <w:kern w:val="0"/>
          <w:sz w:val="24"/>
          <w:szCs w:val="24"/>
          <w:lang w:val="en-US"/>
          <w14:ligatures w14:val="none"/>
        </w:rPr>
      </w:pPr>
      <w:r w:rsidRPr="0099568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T14-T15-T16 coated plates were probed by ELISA with D42 post-vaccination serum for IgG. Individual OD values are shown with group means (black bars). Groups: Untreated (PBS), eGFP (SLN-eGFP mRNA), and eGFP-Fh3Tq (SLN-eGFP-Fh3Tq mRNA). </w:t>
      </w:r>
    </w:p>
    <w:p w14:paraId="6CE11820" w14:textId="77777777" w:rsidR="0099568E" w:rsidRPr="0099568E" w:rsidRDefault="0099568E">
      <w:pPr>
        <w:rPr>
          <w:rFonts w:ascii="Arial" w:hAnsi="Arial" w:cs="Arial"/>
          <w:sz w:val="24"/>
          <w:szCs w:val="24"/>
          <w:lang w:val="en-US"/>
        </w:rPr>
      </w:pPr>
      <w:r w:rsidRPr="0099568E">
        <w:rPr>
          <w:rFonts w:ascii="Arial" w:hAnsi="Arial" w:cs="Arial"/>
          <w:sz w:val="24"/>
          <w:szCs w:val="24"/>
          <w:lang w:val="en-US"/>
        </w:rPr>
        <w:br w:type="page"/>
      </w:r>
    </w:p>
    <w:p w14:paraId="6D71B91C" w14:textId="7D5CEB86" w:rsidR="0099568E" w:rsidRPr="0099568E" w:rsidRDefault="00FA6C2F">
      <w:pPr>
        <w:rPr>
          <w:rFonts w:ascii="Arial" w:hAnsi="Arial" w:cs="Arial"/>
          <w:sz w:val="24"/>
          <w:szCs w:val="24"/>
          <w:lang w:val="en-US"/>
        </w:rPr>
      </w:pPr>
      <w:r w:rsidRPr="0099568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2E3FA5F" wp14:editId="0A2E62C1">
            <wp:extent cx="5400040" cy="2849880"/>
            <wp:effectExtent l="0" t="0" r="0" b="7620"/>
            <wp:docPr id="276499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94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097E" w14:textId="6ECB4534" w:rsidR="0099568E" w:rsidRDefault="0099568E">
      <w:pPr>
        <w:rPr>
          <w:rFonts w:ascii="Arial" w:hAnsi="Arial" w:cs="Arial"/>
          <w:sz w:val="24"/>
          <w:szCs w:val="24"/>
          <w:lang w:val="en-US"/>
        </w:rPr>
      </w:pPr>
      <w:r w:rsidRPr="0099568E"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Figure </w:t>
      </w:r>
      <w:r w:rsidR="000E5392">
        <w:rPr>
          <w:rFonts w:ascii="Arial" w:hAnsi="Arial" w:cs="Arial"/>
          <w:b/>
          <w:bCs/>
          <w:sz w:val="24"/>
          <w:szCs w:val="24"/>
          <w:lang w:val="en-US"/>
        </w:rPr>
        <w:t>2</w:t>
      </w:r>
      <w:r w:rsidRPr="0099568E">
        <w:rPr>
          <w:rFonts w:ascii="Arial" w:hAnsi="Arial" w:cs="Arial"/>
          <w:b/>
          <w:bCs/>
          <w:sz w:val="24"/>
          <w:szCs w:val="24"/>
          <w:lang w:val="en-US"/>
        </w:rPr>
        <w:t xml:space="preserve">. Photographs of livers from each </w:t>
      </w:r>
      <w:r w:rsidR="000E5392">
        <w:rPr>
          <w:rFonts w:ascii="Arial" w:hAnsi="Arial" w:cs="Arial"/>
          <w:b/>
          <w:bCs/>
          <w:sz w:val="24"/>
          <w:szCs w:val="24"/>
          <w:lang w:val="en-US"/>
        </w:rPr>
        <w:t>mouse</w:t>
      </w:r>
      <w:r w:rsidRPr="0099568E">
        <w:rPr>
          <w:rFonts w:ascii="Arial" w:hAnsi="Arial" w:cs="Arial"/>
          <w:b/>
          <w:bCs/>
          <w:sz w:val="24"/>
          <w:szCs w:val="24"/>
          <w:lang w:val="en-US"/>
        </w:rPr>
        <w:t xml:space="preserve"> at necropsy after </w:t>
      </w:r>
      <w:r w:rsidRPr="0069206E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F. hepatica</w:t>
      </w:r>
      <w:r w:rsidRPr="0099568E">
        <w:rPr>
          <w:rFonts w:ascii="Arial" w:hAnsi="Arial" w:cs="Arial"/>
          <w:b/>
          <w:bCs/>
          <w:sz w:val="24"/>
          <w:szCs w:val="24"/>
          <w:lang w:val="en-US"/>
        </w:rPr>
        <w:t xml:space="preserve"> challenge.</w:t>
      </w:r>
      <w:r w:rsidRPr="0099568E">
        <w:rPr>
          <w:rFonts w:ascii="Arial" w:hAnsi="Arial" w:cs="Arial"/>
          <w:sz w:val="24"/>
          <w:szCs w:val="24"/>
          <w:lang w:val="en-US"/>
        </w:rPr>
        <w:t xml:space="preserve"> Groups: Uninfected control (PBS, unchallenged), Infection control (PBS, challenged), eGFP (SLN-eGFP mRNA), and eGFP-Fh3Tq (SLN-eGFP-Fh3Tq mRNA). </w:t>
      </w:r>
    </w:p>
    <w:p w14:paraId="1A8E1212" w14:textId="77777777" w:rsidR="000E5392" w:rsidRDefault="000E5392">
      <w:pPr>
        <w:rPr>
          <w:rFonts w:ascii="Arial" w:hAnsi="Arial" w:cs="Arial"/>
          <w:sz w:val="24"/>
          <w:szCs w:val="24"/>
          <w:lang w:val="en-US"/>
        </w:rPr>
      </w:pPr>
    </w:p>
    <w:p w14:paraId="665CFB91" w14:textId="4E884FA3" w:rsidR="000E5392" w:rsidRDefault="000E539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3582B11B" w14:textId="77777777" w:rsidR="000E5392" w:rsidRPr="00A413C2" w:rsidRDefault="000E5392" w:rsidP="000E5392">
      <w:pPr>
        <w:spacing w:after="120"/>
        <w:rPr>
          <w:lang w:val="en-US"/>
        </w:rPr>
      </w:pPr>
      <w:r w:rsidRPr="00A413C2">
        <w:rPr>
          <w:b/>
          <w:bCs/>
          <w:lang w:val="en-US"/>
        </w:rPr>
        <w:lastRenderedPageBreak/>
        <w:t xml:space="preserve">Supplementary Table </w:t>
      </w:r>
      <w:r>
        <w:rPr>
          <w:b/>
          <w:bCs/>
          <w:lang w:val="en-US"/>
        </w:rPr>
        <w:t>1</w:t>
      </w:r>
      <w:r w:rsidRPr="00A413C2">
        <w:rPr>
          <w:lang w:val="en-US"/>
        </w:rPr>
        <w:t>. Antibodies and reagents employed in spectral flow cytometry.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2186"/>
        <w:gridCol w:w="1361"/>
        <w:gridCol w:w="1777"/>
        <w:gridCol w:w="1903"/>
        <w:gridCol w:w="1267"/>
      </w:tblGrid>
      <w:tr w:rsidR="000E5392" w14:paraId="45ABB116" w14:textId="77777777" w:rsidTr="006A07E8">
        <w:trPr>
          <w:trHeight w:val="283"/>
        </w:trPr>
        <w:tc>
          <w:tcPr>
            <w:tcW w:w="1287" w:type="pct"/>
          </w:tcPr>
          <w:p w14:paraId="71D11F04" w14:textId="77777777" w:rsidR="000E5392" w:rsidRDefault="000E5392" w:rsidP="00444A3F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Antibody/Reagent</w:t>
            </w:r>
          </w:p>
        </w:tc>
        <w:tc>
          <w:tcPr>
            <w:tcW w:w="801" w:type="pct"/>
          </w:tcPr>
          <w:p w14:paraId="7E9FBDDB" w14:textId="77777777" w:rsidR="000E5392" w:rsidRDefault="000E5392" w:rsidP="00444A3F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Clone</w:t>
            </w:r>
          </w:p>
        </w:tc>
        <w:tc>
          <w:tcPr>
            <w:tcW w:w="1046" w:type="pct"/>
          </w:tcPr>
          <w:p w14:paraId="51437FDB" w14:textId="77777777" w:rsidR="000E5392" w:rsidRDefault="000E5392" w:rsidP="00444A3F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Source</w:t>
            </w:r>
          </w:p>
        </w:tc>
        <w:tc>
          <w:tcPr>
            <w:tcW w:w="1120" w:type="pct"/>
          </w:tcPr>
          <w:p w14:paraId="258CD3CB" w14:textId="77777777" w:rsidR="000E5392" w:rsidRDefault="000E5392" w:rsidP="00444A3F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Identifier</w:t>
            </w:r>
          </w:p>
        </w:tc>
        <w:tc>
          <w:tcPr>
            <w:tcW w:w="747" w:type="pct"/>
          </w:tcPr>
          <w:p w14:paraId="26A5E76B" w14:textId="77777777" w:rsidR="000E5392" w:rsidRDefault="000E5392" w:rsidP="00444A3F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Panel</w:t>
            </w:r>
          </w:p>
        </w:tc>
      </w:tr>
      <w:tr w:rsidR="000E5392" w14:paraId="151F2EB7" w14:textId="77777777" w:rsidTr="006A07E8">
        <w:trPr>
          <w:trHeight w:val="240"/>
        </w:trPr>
        <w:tc>
          <w:tcPr>
            <w:tcW w:w="1287" w:type="pct"/>
          </w:tcPr>
          <w:p w14:paraId="66B58231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CD3 PE Fire700</w:t>
            </w:r>
          </w:p>
        </w:tc>
        <w:tc>
          <w:tcPr>
            <w:tcW w:w="801" w:type="pct"/>
          </w:tcPr>
          <w:p w14:paraId="5C506C8A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17A2</w:t>
            </w:r>
          </w:p>
        </w:tc>
        <w:tc>
          <w:tcPr>
            <w:tcW w:w="1046" w:type="pct"/>
          </w:tcPr>
          <w:p w14:paraId="1460C2B3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5F1A1B53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100271, </w:t>
            </w:r>
          </w:p>
          <w:p w14:paraId="0797383D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AB_2876394</w:t>
            </w:r>
          </w:p>
        </w:tc>
        <w:tc>
          <w:tcPr>
            <w:tcW w:w="747" w:type="pct"/>
          </w:tcPr>
          <w:p w14:paraId="4F554404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622E6AF2" w14:textId="77777777" w:rsidTr="006A07E8">
        <w:trPr>
          <w:trHeight w:val="240"/>
        </w:trPr>
        <w:tc>
          <w:tcPr>
            <w:tcW w:w="1287" w:type="pct"/>
          </w:tcPr>
          <w:p w14:paraId="684FCD1D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CD4 BV605</w:t>
            </w:r>
          </w:p>
        </w:tc>
        <w:tc>
          <w:tcPr>
            <w:tcW w:w="801" w:type="pct"/>
          </w:tcPr>
          <w:p w14:paraId="587CB8EF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GK1.5</w:t>
            </w:r>
          </w:p>
        </w:tc>
        <w:tc>
          <w:tcPr>
            <w:tcW w:w="1046" w:type="pct"/>
          </w:tcPr>
          <w:p w14:paraId="43CF9C24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0EA5D976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743156, </w:t>
            </w:r>
          </w:p>
          <w:p w14:paraId="0B94492E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AB_2741309</w:t>
            </w:r>
          </w:p>
        </w:tc>
        <w:tc>
          <w:tcPr>
            <w:tcW w:w="747" w:type="pct"/>
          </w:tcPr>
          <w:p w14:paraId="52C81DDC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2779B3CB" w14:textId="77777777" w:rsidTr="006A07E8">
        <w:trPr>
          <w:trHeight w:val="240"/>
        </w:trPr>
        <w:tc>
          <w:tcPr>
            <w:tcW w:w="1287" w:type="pct"/>
          </w:tcPr>
          <w:p w14:paraId="29C9A094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CD5 BV750</w:t>
            </w:r>
          </w:p>
        </w:tc>
        <w:tc>
          <w:tcPr>
            <w:tcW w:w="801" w:type="pct"/>
          </w:tcPr>
          <w:p w14:paraId="37221F5D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53-7.3</w:t>
            </w:r>
          </w:p>
        </w:tc>
        <w:tc>
          <w:tcPr>
            <w:tcW w:w="1046" w:type="pct"/>
          </w:tcPr>
          <w:p w14:paraId="331A0535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0846949B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747114, </w:t>
            </w:r>
          </w:p>
          <w:p w14:paraId="16BFA353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AB_2871865</w:t>
            </w:r>
          </w:p>
        </w:tc>
        <w:tc>
          <w:tcPr>
            <w:tcW w:w="747" w:type="pct"/>
          </w:tcPr>
          <w:p w14:paraId="50E976A7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30BFEC35" w14:textId="77777777" w:rsidTr="006A07E8">
        <w:trPr>
          <w:trHeight w:val="240"/>
        </w:trPr>
        <w:tc>
          <w:tcPr>
            <w:tcW w:w="1287" w:type="pct"/>
          </w:tcPr>
          <w:p w14:paraId="02F34565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CD8a BUV395</w:t>
            </w:r>
          </w:p>
        </w:tc>
        <w:tc>
          <w:tcPr>
            <w:tcW w:w="801" w:type="pct"/>
          </w:tcPr>
          <w:p w14:paraId="49B9F494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53-6.7</w:t>
            </w:r>
          </w:p>
        </w:tc>
        <w:tc>
          <w:tcPr>
            <w:tcW w:w="1046" w:type="pct"/>
          </w:tcPr>
          <w:p w14:paraId="7DE8B724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63C6EE11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563786, </w:t>
            </w:r>
          </w:p>
          <w:p w14:paraId="61A7E41B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AB_2732919</w:t>
            </w:r>
          </w:p>
        </w:tc>
        <w:tc>
          <w:tcPr>
            <w:tcW w:w="747" w:type="pct"/>
          </w:tcPr>
          <w:p w14:paraId="00E6C929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703EEFDE" w14:textId="77777777" w:rsidTr="006A07E8">
        <w:trPr>
          <w:trHeight w:val="240"/>
        </w:trPr>
        <w:tc>
          <w:tcPr>
            <w:tcW w:w="1287" w:type="pct"/>
          </w:tcPr>
          <w:p w14:paraId="4DD57D94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CD11b BV421</w:t>
            </w:r>
          </w:p>
        </w:tc>
        <w:tc>
          <w:tcPr>
            <w:tcW w:w="801" w:type="pct"/>
          </w:tcPr>
          <w:p w14:paraId="123F7152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M1/70</w:t>
            </w:r>
          </w:p>
        </w:tc>
        <w:tc>
          <w:tcPr>
            <w:tcW w:w="1046" w:type="pct"/>
          </w:tcPr>
          <w:p w14:paraId="26EB0ACB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2209C379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101236, </w:t>
            </w:r>
          </w:p>
          <w:p w14:paraId="6B9CB57F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AB_11203704</w:t>
            </w:r>
          </w:p>
        </w:tc>
        <w:tc>
          <w:tcPr>
            <w:tcW w:w="747" w:type="pct"/>
          </w:tcPr>
          <w:p w14:paraId="75EBC058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3473C462" w14:textId="77777777" w:rsidTr="006A07E8">
        <w:trPr>
          <w:trHeight w:val="240"/>
        </w:trPr>
        <w:tc>
          <w:tcPr>
            <w:tcW w:w="1287" w:type="pct"/>
          </w:tcPr>
          <w:p w14:paraId="39851A40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CD11c BUV615</w:t>
            </w:r>
          </w:p>
        </w:tc>
        <w:tc>
          <w:tcPr>
            <w:tcW w:w="801" w:type="pct"/>
          </w:tcPr>
          <w:p w14:paraId="424CD3CE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N418</w:t>
            </w:r>
          </w:p>
        </w:tc>
        <w:tc>
          <w:tcPr>
            <w:tcW w:w="1046" w:type="pct"/>
          </w:tcPr>
          <w:p w14:paraId="1866556A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28E7733D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751222, </w:t>
            </w:r>
          </w:p>
          <w:p w14:paraId="523CB9AF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AB_2875243</w:t>
            </w:r>
          </w:p>
        </w:tc>
        <w:tc>
          <w:tcPr>
            <w:tcW w:w="747" w:type="pct"/>
          </w:tcPr>
          <w:p w14:paraId="7EAC5632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7492BA66" w14:textId="77777777" w:rsidTr="006A07E8">
        <w:trPr>
          <w:trHeight w:val="240"/>
        </w:trPr>
        <w:tc>
          <w:tcPr>
            <w:tcW w:w="1287" w:type="pct"/>
          </w:tcPr>
          <w:p w14:paraId="5841C622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CD19 RB545</w:t>
            </w:r>
          </w:p>
        </w:tc>
        <w:tc>
          <w:tcPr>
            <w:tcW w:w="801" w:type="pct"/>
          </w:tcPr>
          <w:p w14:paraId="6E5ADAB8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1D3</w:t>
            </w:r>
          </w:p>
        </w:tc>
        <w:tc>
          <w:tcPr>
            <w:tcW w:w="1046" w:type="pct"/>
          </w:tcPr>
          <w:p w14:paraId="2E85B2EA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5A2D8E67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569727, </w:t>
            </w:r>
          </w:p>
          <w:p w14:paraId="20BCE5A1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AB_3668953</w:t>
            </w:r>
          </w:p>
        </w:tc>
        <w:tc>
          <w:tcPr>
            <w:tcW w:w="747" w:type="pct"/>
          </w:tcPr>
          <w:p w14:paraId="09C20DA9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28E41943" w14:textId="77777777" w:rsidTr="006A07E8">
        <w:trPr>
          <w:trHeight w:val="240"/>
        </w:trPr>
        <w:tc>
          <w:tcPr>
            <w:tcW w:w="1287" w:type="pct"/>
          </w:tcPr>
          <w:p w14:paraId="3C05C920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CD21/CD35 APC</w:t>
            </w:r>
          </w:p>
        </w:tc>
        <w:tc>
          <w:tcPr>
            <w:tcW w:w="801" w:type="pct"/>
          </w:tcPr>
          <w:p w14:paraId="4501A405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7E9</w:t>
            </w:r>
          </w:p>
        </w:tc>
        <w:tc>
          <w:tcPr>
            <w:tcW w:w="1046" w:type="pct"/>
          </w:tcPr>
          <w:p w14:paraId="6AFE3406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351EACB6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123412, </w:t>
            </w:r>
          </w:p>
          <w:p w14:paraId="74D4968F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AB_2085160</w:t>
            </w:r>
          </w:p>
        </w:tc>
        <w:tc>
          <w:tcPr>
            <w:tcW w:w="747" w:type="pct"/>
          </w:tcPr>
          <w:p w14:paraId="1AA0E0FD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2F1CCAEC" w14:textId="77777777" w:rsidTr="006A07E8">
        <w:trPr>
          <w:trHeight w:val="240"/>
        </w:trPr>
        <w:tc>
          <w:tcPr>
            <w:tcW w:w="1287" w:type="pct"/>
          </w:tcPr>
          <w:p w14:paraId="51A9E087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CD23 BUV737</w:t>
            </w:r>
          </w:p>
        </w:tc>
        <w:tc>
          <w:tcPr>
            <w:tcW w:w="801" w:type="pct"/>
          </w:tcPr>
          <w:p w14:paraId="7D1775ED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B3B4</w:t>
            </w:r>
          </w:p>
        </w:tc>
        <w:tc>
          <w:tcPr>
            <w:tcW w:w="1046" w:type="pct"/>
          </w:tcPr>
          <w:p w14:paraId="081411F7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0501F6CB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749668, </w:t>
            </w:r>
          </w:p>
          <w:p w14:paraId="376576DB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AB_2873931</w:t>
            </w:r>
          </w:p>
        </w:tc>
        <w:tc>
          <w:tcPr>
            <w:tcW w:w="747" w:type="pct"/>
          </w:tcPr>
          <w:p w14:paraId="4A8D705F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1F801BD7" w14:textId="77777777" w:rsidTr="006A07E8">
        <w:trPr>
          <w:trHeight w:val="240"/>
        </w:trPr>
        <w:tc>
          <w:tcPr>
            <w:tcW w:w="1287" w:type="pct"/>
          </w:tcPr>
          <w:p w14:paraId="7EA1947A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CD25 BV480</w:t>
            </w:r>
          </w:p>
        </w:tc>
        <w:tc>
          <w:tcPr>
            <w:tcW w:w="801" w:type="pct"/>
          </w:tcPr>
          <w:p w14:paraId="17C9F6DF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PC61</w:t>
            </w:r>
          </w:p>
        </w:tc>
        <w:tc>
          <w:tcPr>
            <w:tcW w:w="1046" w:type="pct"/>
          </w:tcPr>
          <w:p w14:paraId="3A1087E1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2739856D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566120, </w:t>
            </w:r>
          </w:p>
          <w:p w14:paraId="64C07366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AB_2739522</w:t>
            </w:r>
          </w:p>
        </w:tc>
        <w:tc>
          <w:tcPr>
            <w:tcW w:w="747" w:type="pct"/>
          </w:tcPr>
          <w:p w14:paraId="4617F0DD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15CA90A5" w14:textId="77777777" w:rsidTr="006A07E8">
        <w:trPr>
          <w:trHeight w:val="240"/>
        </w:trPr>
        <w:tc>
          <w:tcPr>
            <w:tcW w:w="1287" w:type="pct"/>
          </w:tcPr>
          <w:p w14:paraId="10B8BA82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CD27 BB700</w:t>
            </w:r>
          </w:p>
        </w:tc>
        <w:tc>
          <w:tcPr>
            <w:tcW w:w="801" w:type="pct"/>
          </w:tcPr>
          <w:p w14:paraId="19D7D7EF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LG.3A10</w:t>
            </w:r>
          </w:p>
        </w:tc>
        <w:tc>
          <w:tcPr>
            <w:tcW w:w="1046" w:type="pct"/>
          </w:tcPr>
          <w:p w14:paraId="0883A2FA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3D0FF84F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742135, </w:t>
            </w:r>
          </w:p>
          <w:p w14:paraId="28B5BDFA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AB_2871394</w:t>
            </w:r>
          </w:p>
        </w:tc>
        <w:tc>
          <w:tcPr>
            <w:tcW w:w="747" w:type="pct"/>
          </w:tcPr>
          <w:p w14:paraId="5F45DA0A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7D519106" w14:textId="77777777" w:rsidTr="006A07E8">
        <w:trPr>
          <w:trHeight w:val="240"/>
        </w:trPr>
        <w:tc>
          <w:tcPr>
            <w:tcW w:w="1287" w:type="pct"/>
          </w:tcPr>
          <w:p w14:paraId="171BC9B5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CD43 BV510</w:t>
            </w:r>
          </w:p>
        </w:tc>
        <w:tc>
          <w:tcPr>
            <w:tcW w:w="801" w:type="pct"/>
          </w:tcPr>
          <w:p w14:paraId="2015EE56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S7</w:t>
            </w:r>
          </w:p>
        </w:tc>
        <w:tc>
          <w:tcPr>
            <w:tcW w:w="1046" w:type="pct"/>
          </w:tcPr>
          <w:p w14:paraId="04651AF5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35C7E7F2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563206, </w:t>
            </w:r>
          </w:p>
          <w:p w14:paraId="5119F891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AB_2738069</w:t>
            </w:r>
          </w:p>
        </w:tc>
        <w:tc>
          <w:tcPr>
            <w:tcW w:w="747" w:type="pct"/>
          </w:tcPr>
          <w:p w14:paraId="6C61C1B8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2918AF4A" w14:textId="77777777" w:rsidTr="006A07E8">
        <w:trPr>
          <w:trHeight w:val="240"/>
        </w:trPr>
        <w:tc>
          <w:tcPr>
            <w:tcW w:w="1287" w:type="pct"/>
          </w:tcPr>
          <w:p w14:paraId="3D3583A6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CD44 APC Vio770</w:t>
            </w:r>
          </w:p>
        </w:tc>
        <w:tc>
          <w:tcPr>
            <w:tcW w:w="801" w:type="pct"/>
          </w:tcPr>
          <w:p w14:paraId="49084382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REA664</w:t>
            </w:r>
          </w:p>
        </w:tc>
        <w:tc>
          <w:tcPr>
            <w:tcW w:w="1046" w:type="pct"/>
          </w:tcPr>
          <w:p w14:paraId="5D12A1A6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Miltenyi Biotec</w:t>
            </w:r>
          </w:p>
        </w:tc>
        <w:tc>
          <w:tcPr>
            <w:tcW w:w="1120" w:type="pct"/>
          </w:tcPr>
          <w:p w14:paraId="2ED04BD3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130-118-695, </w:t>
            </w:r>
          </w:p>
          <w:p w14:paraId="07F9B46C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AB_2733120</w:t>
            </w:r>
          </w:p>
        </w:tc>
        <w:tc>
          <w:tcPr>
            <w:tcW w:w="747" w:type="pct"/>
          </w:tcPr>
          <w:p w14:paraId="118B53C0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2, 3</w:t>
            </w:r>
          </w:p>
        </w:tc>
      </w:tr>
      <w:tr w:rsidR="000E5392" w14:paraId="28B5FDDC" w14:textId="77777777" w:rsidTr="006A07E8">
        <w:trPr>
          <w:trHeight w:val="240"/>
        </w:trPr>
        <w:tc>
          <w:tcPr>
            <w:tcW w:w="1287" w:type="pct"/>
          </w:tcPr>
          <w:p w14:paraId="330968C0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CD45 BUV496</w:t>
            </w:r>
          </w:p>
        </w:tc>
        <w:tc>
          <w:tcPr>
            <w:tcW w:w="801" w:type="pct"/>
          </w:tcPr>
          <w:p w14:paraId="0B045071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30F11</w:t>
            </w:r>
          </w:p>
        </w:tc>
        <w:tc>
          <w:tcPr>
            <w:tcW w:w="1046" w:type="pct"/>
          </w:tcPr>
          <w:p w14:paraId="3F8EA57D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5E6F8D37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569673, </w:t>
            </w:r>
          </w:p>
          <w:p w14:paraId="78896AE4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AB_3675211</w:t>
            </w:r>
          </w:p>
        </w:tc>
        <w:tc>
          <w:tcPr>
            <w:tcW w:w="747" w:type="pct"/>
          </w:tcPr>
          <w:p w14:paraId="4AD6ACF5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2CDD3465" w14:textId="77777777" w:rsidTr="006A07E8">
        <w:trPr>
          <w:trHeight w:val="240"/>
        </w:trPr>
        <w:tc>
          <w:tcPr>
            <w:tcW w:w="1287" w:type="pct"/>
          </w:tcPr>
          <w:p w14:paraId="68D8A601" w14:textId="77777777" w:rsidR="000E5392" w:rsidRPr="00215512" w:rsidRDefault="000E5392" w:rsidP="00444A3F">
            <w:pPr>
              <w:spacing w:before="20" w:after="20"/>
              <w:rPr>
                <w:color w:val="000000"/>
                <w:sz w:val="20"/>
                <w:szCs w:val="20"/>
              </w:rPr>
            </w:pPr>
            <w:r w:rsidRPr="00215512">
              <w:rPr>
                <w:color w:val="000000"/>
                <w:sz w:val="20"/>
                <w:szCs w:val="20"/>
              </w:rPr>
              <w:t>CD45 APC</w:t>
            </w:r>
          </w:p>
        </w:tc>
        <w:tc>
          <w:tcPr>
            <w:tcW w:w="801" w:type="pct"/>
          </w:tcPr>
          <w:p w14:paraId="5A656055" w14:textId="77777777" w:rsidR="000E5392" w:rsidRPr="0021551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764D43">
              <w:rPr>
                <w:sz w:val="20"/>
                <w:szCs w:val="20"/>
              </w:rPr>
              <w:t>I3/2.3</w:t>
            </w:r>
          </w:p>
        </w:tc>
        <w:tc>
          <w:tcPr>
            <w:tcW w:w="1046" w:type="pct"/>
          </w:tcPr>
          <w:p w14:paraId="7E2D9343" w14:textId="77777777" w:rsidR="000E5392" w:rsidRPr="0021551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764D43">
              <w:rPr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3577713E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 xml:space="preserve">Cat# 147708, </w:t>
            </w:r>
          </w:p>
          <w:p w14:paraId="424033C3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>RRID: AB_2563540</w:t>
            </w:r>
          </w:p>
        </w:tc>
        <w:tc>
          <w:tcPr>
            <w:tcW w:w="747" w:type="pct"/>
          </w:tcPr>
          <w:p w14:paraId="340E8A52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009C9673" w14:textId="77777777" w:rsidTr="006A07E8">
        <w:trPr>
          <w:trHeight w:val="240"/>
        </w:trPr>
        <w:tc>
          <w:tcPr>
            <w:tcW w:w="1287" w:type="pct"/>
          </w:tcPr>
          <w:p w14:paraId="3D2FE0E8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CD45.2 PerCP</w:t>
            </w:r>
          </w:p>
        </w:tc>
        <w:tc>
          <w:tcPr>
            <w:tcW w:w="801" w:type="pct"/>
          </w:tcPr>
          <w:p w14:paraId="70D3F26E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46" w:type="pct"/>
          </w:tcPr>
          <w:p w14:paraId="0E08511D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701C6F6B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109826, </w:t>
            </w:r>
          </w:p>
          <w:p w14:paraId="0DEB4A52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AB_893349</w:t>
            </w:r>
          </w:p>
        </w:tc>
        <w:tc>
          <w:tcPr>
            <w:tcW w:w="747" w:type="pct"/>
          </w:tcPr>
          <w:p w14:paraId="168ED561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301B5C1F" w14:textId="77777777" w:rsidTr="006A07E8">
        <w:trPr>
          <w:trHeight w:val="240"/>
        </w:trPr>
        <w:tc>
          <w:tcPr>
            <w:tcW w:w="1287" w:type="pct"/>
          </w:tcPr>
          <w:p w14:paraId="124473B3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CD45R (B220) VioBlue</w:t>
            </w:r>
          </w:p>
        </w:tc>
        <w:tc>
          <w:tcPr>
            <w:tcW w:w="801" w:type="pct"/>
          </w:tcPr>
          <w:p w14:paraId="67175D2A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RA3-6B2</w:t>
            </w:r>
          </w:p>
        </w:tc>
        <w:tc>
          <w:tcPr>
            <w:tcW w:w="1046" w:type="pct"/>
          </w:tcPr>
          <w:p w14:paraId="065DF003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Miltenyi Biotec</w:t>
            </w:r>
          </w:p>
        </w:tc>
        <w:tc>
          <w:tcPr>
            <w:tcW w:w="1120" w:type="pct"/>
          </w:tcPr>
          <w:p w14:paraId="5CCD537E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130-118-321, </w:t>
            </w:r>
          </w:p>
          <w:p w14:paraId="4C08EFA6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AB_2733945</w:t>
            </w:r>
          </w:p>
        </w:tc>
        <w:tc>
          <w:tcPr>
            <w:tcW w:w="747" w:type="pct"/>
          </w:tcPr>
          <w:p w14:paraId="0DDE9C35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1BE62E0F" w14:textId="77777777" w:rsidTr="006A07E8">
        <w:trPr>
          <w:trHeight w:val="240"/>
        </w:trPr>
        <w:tc>
          <w:tcPr>
            <w:tcW w:w="1287" w:type="pct"/>
          </w:tcPr>
          <w:p w14:paraId="24A9D3F3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CD62L BUV805</w:t>
            </w:r>
          </w:p>
        </w:tc>
        <w:tc>
          <w:tcPr>
            <w:tcW w:w="801" w:type="pct"/>
          </w:tcPr>
          <w:p w14:paraId="2234DE15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MEL-14</w:t>
            </w:r>
          </w:p>
        </w:tc>
        <w:tc>
          <w:tcPr>
            <w:tcW w:w="1046" w:type="pct"/>
          </w:tcPr>
          <w:p w14:paraId="61388612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507C5474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569201, </w:t>
            </w:r>
          </w:p>
          <w:p w14:paraId="4CC0BFE7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AB_3668954</w:t>
            </w:r>
          </w:p>
        </w:tc>
        <w:tc>
          <w:tcPr>
            <w:tcW w:w="747" w:type="pct"/>
          </w:tcPr>
          <w:p w14:paraId="198EF1FD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2, 3</w:t>
            </w:r>
          </w:p>
        </w:tc>
      </w:tr>
      <w:tr w:rsidR="000E5392" w14:paraId="15664DC3" w14:textId="77777777" w:rsidTr="006A07E8">
        <w:trPr>
          <w:trHeight w:val="240"/>
        </w:trPr>
        <w:tc>
          <w:tcPr>
            <w:tcW w:w="1287" w:type="pct"/>
          </w:tcPr>
          <w:p w14:paraId="6881C34C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CD69 BUV661</w:t>
            </w:r>
          </w:p>
        </w:tc>
        <w:tc>
          <w:tcPr>
            <w:tcW w:w="801" w:type="pct"/>
          </w:tcPr>
          <w:p w14:paraId="552E303F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H1.2F3</w:t>
            </w:r>
          </w:p>
        </w:tc>
        <w:tc>
          <w:tcPr>
            <w:tcW w:w="1046" w:type="pct"/>
          </w:tcPr>
          <w:p w14:paraId="67FDC178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0CF3F79B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741478, </w:t>
            </w:r>
          </w:p>
          <w:p w14:paraId="066EB514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AB_2870943</w:t>
            </w:r>
          </w:p>
        </w:tc>
        <w:tc>
          <w:tcPr>
            <w:tcW w:w="747" w:type="pct"/>
          </w:tcPr>
          <w:p w14:paraId="6025637B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1E2E74F0" w14:textId="77777777" w:rsidTr="006A07E8">
        <w:trPr>
          <w:trHeight w:val="240"/>
        </w:trPr>
        <w:tc>
          <w:tcPr>
            <w:tcW w:w="1287" w:type="pct"/>
          </w:tcPr>
          <w:p w14:paraId="10C1F0C8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CD93 RY586</w:t>
            </w:r>
          </w:p>
        </w:tc>
        <w:tc>
          <w:tcPr>
            <w:tcW w:w="801" w:type="pct"/>
          </w:tcPr>
          <w:p w14:paraId="7B3EF24F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AA4.1</w:t>
            </w:r>
          </w:p>
        </w:tc>
        <w:tc>
          <w:tcPr>
            <w:tcW w:w="1046" w:type="pct"/>
          </w:tcPr>
          <w:p w14:paraId="38E2AFBE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6B7CED5A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753131, </w:t>
            </w:r>
          </w:p>
          <w:p w14:paraId="32AA9407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AB_3668955</w:t>
            </w:r>
          </w:p>
        </w:tc>
        <w:tc>
          <w:tcPr>
            <w:tcW w:w="747" w:type="pct"/>
          </w:tcPr>
          <w:p w14:paraId="54FD8D9C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7811C98F" w14:textId="77777777" w:rsidTr="006A07E8">
        <w:trPr>
          <w:trHeight w:val="240"/>
        </w:trPr>
        <w:tc>
          <w:tcPr>
            <w:tcW w:w="1287" w:type="pct"/>
          </w:tcPr>
          <w:p w14:paraId="7748D7CD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CD103 PE Fire640</w:t>
            </w:r>
          </w:p>
        </w:tc>
        <w:tc>
          <w:tcPr>
            <w:tcW w:w="801" w:type="pct"/>
          </w:tcPr>
          <w:p w14:paraId="408BD1A7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QA17A24</w:t>
            </w:r>
          </w:p>
        </w:tc>
        <w:tc>
          <w:tcPr>
            <w:tcW w:w="1046" w:type="pct"/>
          </w:tcPr>
          <w:p w14:paraId="4EF6C903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6C8A4DA8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156917, </w:t>
            </w:r>
          </w:p>
          <w:p w14:paraId="10D21082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AB_2924487</w:t>
            </w:r>
          </w:p>
        </w:tc>
        <w:tc>
          <w:tcPr>
            <w:tcW w:w="747" w:type="pct"/>
          </w:tcPr>
          <w:p w14:paraId="65D0030C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0FA7311B" w14:textId="77777777" w:rsidTr="006A07E8">
        <w:trPr>
          <w:trHeight w:val="240"/>
        </w:trPr>
        <w:tc>
          <w:tcPr>
            <w:tcW w:w="1287" w:type="pct"/>
          </w:tcPr>
          <w:p w14:paraId="5D6E69DC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CD127 RB780</w:t>
            </w:r>
          </w:p>
        </w:tc>
        <w:tc>
          <w:tcPr>
            <w:tcW w:w="801" w:type="pct"/>
          </w:tcPr>
          <w:p w14:paraId="6FE000F3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A7R34</w:t>
            </w:r>
          </w:p>
        </w:tc>
        <w:tc>
          <w:tcPr>
            <w:tcW w:w="1046" w:type="pct"/>
          </w:tcPr>
          <w:p w14:paraId="7F9156EB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05C08443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569066, </w:t>
            </w:r>
          </w:p>
          <w:p w14:paraId="459EC0CD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AB_3668957</w:t>
            </w:r>
          </w:p>
        </w:tc>
        <w:tc>
          <w:tcPr>
            <w:tcW w:w="747" w:type="pct"/>
          </w:tcPr>
          <w:p w14:paraId="765756BB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6EB6D5F7" w14:textId="77777777" w:rsidTr="006A07E8">
        <w:trPr>
          <w:trHeight w:val="240"/>
        </w:trPr>
        <w:tc>
          <w:tcPr>
            <w:tcW w:w="1287" w:type="pct"/>
          </w:tcPr>
          <w:p w14:paraId="1C13A550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CD138 PE Cy5</w:t>
            </w:r>
          </w:p>
        </w:tc>
        <w:tc>
          <w:tcPr>
            <w:tcW w:w="801" w:type="pct"/>
          </w:tcPr>
          <w:p w14:paraId="38B9B2FF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281-2</w:t>
            </w:r>
          </w:p>
        </w:tc>
        <w:tc>
          <w:tcPr>
            <w:tcW w:w="1046" w:type="pct"/>
          </w:tcPr>
          <w:p w14:paraId="4714BEAC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01E3A4C1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142539, </w:t>
            </w:r>
          </w:p>
          <w:p w14:paraId="1534328B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AB_2894661</w:t>
            </w:r>
          </w:p>
        </w:tc>
        <w:tc>
          <w:tcPr>
            <w:tcW w:w="747" w:type="pct"/>
          </w:tcPr>
          <w:p w14:paraId="0E83BB58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6BCB5849" w14:textId="77777777" w:rsidTr="006A07E8">
        <w:trPr>
          <w:trHeight w:val="240"/>
        </w:trPr>
        <w:tc>
          <w:tcPr>
            <w:tcW w:w="1287" w:type="pct"/>
          </w:tcPr>
          <w:p w14:paraId="773B4B01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lastRenderedPageBreak/>
              <w:t>CD304 BUV563</w:t>
            </w:r>
          </w:p>
        </w:tc>
        <w:tc>
          <w:tcPr>
            <w:tcW w:w="801" w:type="pct"/>
          </w:tcPr>
          <w:p w14:paraId="38B96352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V46-1954</w:t>
            </w:r>
          </w:p>
        </w:tc>
        <w:tc>
          <w:tcPr>
            <w:tcW w:w="1046" w:type="pct"/>
          </w:tcPr>
          <w:p w14:paraId="3B24014E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6F52CFDF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752460, </w:t>
            </w:r>
          </w:p>
          <w:p w14:paraId="56FD833D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AB_2917455</w:t>
            </w:r>
          </w:p>
        </w:tc>
        <w:tc>
          <w:tcPr>
            <w:tcW w:w="747" w:type="pct"/>
          </w:tcPr>
          <w:p w14:paraId="56A0A449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701B02A8" w14:textId="77777777" w:rsidTr="006A07E8">
        <w:trPr>
          <w:trHeight w:val="240"/>
        </w:trPr>
        <w:tc>
          <w:tcPr>
            <w:tcW w:w="1287" w:type="pct"/>
          </w:tcPr>
          <w:p w14:paraId="7306EB91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CD335 (NKp46) BV711</w:t>
            </w:r>
          </w:p>
        </w:tc>
        <w:tc>
          <w:tcPr>
            <w:tcW w:w="801" w:type="pct"/>
          </w:tcPr>
          <w:p w14:paraId="6B880E09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29A1.4</w:t>
            </w:r>
          </w:p>
        </w:tc>
        <w:tc>
          <w:tcPr>
            <w:tcW w:w="1046" w:type="pct"/>
          </w:tcPr>
          <w:p w14:paraId="5D8F72EB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633880C1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137621, </w:t>
            </w:r>
          </w:p>
          <w:p w14:paraId="09B04EB9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AB_2563289</w:t>
            </w:r>
          </w:p>
        </w:tc>
        <w:tc>
          <w:tcPr>
            <w:tcW w:w="747" w:type="pct"/>
          </w:tcPr>
          <w:p w14:paraId="4BC8C42E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0B101359" w14:textId="77777777" w:rsidTr="006A07E8">
        <w:trPr>
          <w:trHeight w:val="240"/>
        </w:trPr>
        <w:tc>
          <w:tcPr>
            <w:tcW w:w="1287" w:type="pct"/>
          </w:tcPr>
          <w:p w14:paraId="5741E117" w14:textId="77777777" w:rsidR="000E5392" w:rsidRPr="00215512" w:rsidRDefault="000E5392" w:rsidP="00444A3F">
            <w:pPr>
              <w:spacing w:before="20" w:after="20"/>
              <w:rPr>
                <w:lang w:val="pt-PT"/>
              </w:rPr>
            </w:pPr>
            <w:r w:rsidRPr="00215512">
              <w:rPr>
                <w:color w:val="000000"/>
                <w:sz w:val="20"/>
                <w:szCs w:val="20"/>
                <w:lang w:val="pt-PT"/>
              </w:rPr>
              <w:t>I-A/I-E (MHC-II) BV650</w:t>
            </w:r>
          </w:p>
        </w:tc>
        <w:tc>
          <w:tcPr>
            <w:tcW w:w="801" w:type="pct"/>
          </w:tcPr>
          <w:p w14:paraId="15650527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M5/114.15.2</w:t>
            </w:r>
          </w:p>
        </w:tc>
        <w:tc>
          <w:tcPr>
            <w:tcW w:w="1046" w:type="pct"/>
          </w:tcPr>
          <w:p w14:paraId="5F835BD1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4D665909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563415, </w:t>
            </w:r>
          </w:p>
          <w:p w14:paraId="6A728EA0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AB_2738192</w:t>
            </w:r>
          </w:p>
        </w:tc>
        <w:tc>
          <w:tcPr>
            <w:tcW w:w="747" w:type="pct"/>
          </w:tcPr>
          <w:p w14:paraId="47D68098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774BD5C5" w14:textId="77777777" w:rsidTr="006A07E8">
        <w:trPr>
          <w:trHeight w:val="240"/>
        </w:trPr>
        <w:tc>
          <w:tcPr>
            <w:tcW w:w="1287" w:type="pct"/>
          </w:tcPr>
          <w:p w14:paraId="02C305CB" w14:textId="77777777" w:rsidR="000E5392" w:rsidRPr="00A413C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IgD BV605</w:t>
            </w:r>
          </w:p>
        </w:tc>
        <w:tc>
          <w:tcPr>
            <w:tcW w:w="801" w:type="pct"/>
          </w:tcPr>
          <w:p w14:paraId="0EC1E2AA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11-26c.2a</w:t>
            </w:r>
          </w:p>
        </w:tc>
        <w:tc>
          <w:tcPr>
            <w:tcW w:w="1046" w:type="pct"/>
          </w:tcPr>
          <w:p w14:paraId="3F2143CA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7A32776B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563003, </w:t>
            </w:r>
          </w:p>
          <w:p w14:paraId="7D1C384E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AB_2737944</w:t>
            </w:r>
          </w:p>
        </w:tc>
        <w:tc>
          <w:tcPr>
            <w:tcW w:w="747" w:type="pct"/>
          </w:tcPr>
          <w:p w14:paraId="3EA91307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523171A5" w14:textId="77777777" w:rsidTr="006A07E8">
        <w:trPr>
          <w:trHeight w:val="240"/>
        </w:trPr>
        <w:tc>
          <w:tcPr>
            <w:tcW w:w="1287" w:type="pct"/>
          </w:tcPr>
          <w:p w14:paraId="3354EBCA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IgM BUV395</w:t>
            </w:r>
          </w:p>
        </w:tc>
        <w:tc>
          <w:tcPr>
            <w:tcW w:w="801" w:type="pct"/>
          </w:tcPr>
          <w:p w14:paraId="5BE67CB9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R6-60.2</w:t>
            </w:r>
          </w:p>
        </w:tc>
        <w:tc>
          <w:tcPr>
            <w:tcW w:w="1046" w:type="pct"/>
          </w:tcPr>
          <w:p w14:paraId="344BA4F7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550476D0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564025, </w:t>
            </w:r>
          </w:p>
          <w:p w14:paraId="274EF6A9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AB_2738550</w:t>
            </w:r>
          </w:p>
        </w:tc>
        <w:tc>
          <w:tcPr>
            <w:tcW w:w="747" w:type="pct"/>
          </w:tcPr>
          <w:p w14:paraId="1B5976DB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</w:t>
            </w:r>
          </w:p>
        </w:tc>
      </w:tr>
      <w:tr w:rsidR="000E5392" w14:paraId="77FDCC25" w14:textId="77777777" w:rsidTr="006A07E8">
        <w:trPr>
          <w:trHeight w:val="240"/>
        </w:trPr>
        <w:tc>
          <w:tcPr>
            <w:tcW w:w="1287" w:type="pct"/>
          </w:tcPr>
          <w:p w14:paraId="4DE1A8B9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Ly6C PE Fire810</w:t>
            </w:r>
          </w:p>
        </w:tc>
        <w:tc>
          <w:tcPr>
            <w:tcW w:w="801" w:type="pct"/>
          </w:tcPr>
          <w:p w14:paraId="65129C9E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HK1.4</w:t>
            </w:r>
          </w:p>
        </w:tc>
        <w:tc>
          <w:tcPr>
            <w:tcW w:w="1046" w:type="pct"/>
          </w:tcPr>
          <w:p w14:paraId="160F4A51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63A2D4FF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128061, </w:t>
            </w:r>
          </w:p>
          <w:p w14:paraId="78D23717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AB_3083119</w:t>
            </w:r>
          </w:p>
        </w:tc>
        <w:tc>
          <w:tcPr>
            <w:tcW w:w="747" w:type="pct"/>
          </w:tcPr>
          <w:p w14:paraId="3398623F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1DA8FC7E" w14:textId="77777777" w:rsidTr="006A07E8">
        <w:trPr>
          <w:trHeight w:val="240"/>
        </w:trPr>
        <w:tc>
          <w:tcPr>
            <w:tcW w:w="1287" w:type="pct"/>
          </w:tcPr>
          <w:p w14:paraId="5E8DAFA9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Ly6G R718</w:t>
            </w:r>
          </w:p>
        </w:tc>
        <w:tc>
          <w:tcPr>
            <w:tcW w:w="801" w:type="pct"/>
          </w:tcPr>
          <w:p w14:paraId="7C98C8EC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1A8</w:t>
            </w:r>
          </w:p>
        </w:tc>
        <w:tc>
          <w:tcPr>
            <w:tcW w:w="1046" w:type="pct"/>
          </w:tcPr>
          <w:p w14:paraId="0C610078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005BC374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567039, </w:t>
            </w:r>
          </w:p>
          <w:p w14:paraId="5B65F408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AB_2916402</w:t>
            </w:r>
          </w:p>
        </w:tc>
        <w:tc>
          <w:tcPr>
            <w:tcW w:w="747" w:type="pct"/>
          </w:tcPr>
          <w:p w14:paraId="714FCE44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59AE20DD" w14:textId="77777777" w:rsidTr="006A07E8">
        <w:trPr>
          <w:trHeight w:val="240"/>
        </w:trPr>
        <w:tc>
          <w:tcPr>
            <w:tcW w:w="1287" w:type="pct"/>
          </w:tcPr>
          <w:p w14:paraId="76EB35ED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Siglec-F AF647</w:t>
            </w:r>
          </w:p>
        </w:tc>
        <w:tc>
          <w:tcPr>
            <w:tcW w:w="801" w:type="pct"/>
          </w:tcPr>
          <w:p w14:paraId="3880C23B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E50-2440</w:t>
            </w:r>
          </w:p>
        </w:tc>
        <w:tc>
          <w:tcPr>
            <w:tcW w:w="1046" w:type="pct"/>
          </w:tcPr>
          <w:p w14:paraId="3EA81219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50CB198E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562680, </w:t>
            </w:r>
          </w:p>
          <w:p w14:paraId="1AA03993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AB_2687570</w:t>
            </w:r>
          </w:p>
        </w:tc>
        <w:tc>
          <w:tcPr>
            <w:tcW w:w="747" w:type="pct"/>
          </w:tcPr>
          <w:p w14:paraId="0FCD7FD7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1E282BF1" w14:textId="77777777" w:rsidTr="006A07E8">
        <w:trPr>
          <w:trHeight w:val="240"/>
        </w:trPr>
        <w:tc>
          <w:tcPr>
            <w:tcW w:w="1287" w:type="pct"/>
          </w:tcPr>
          <w:p w14:paraId="082F9C40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TCRβ RB545</w:t>
            </w:r>
          </w:p>
        </w:tc>
        <w:tc>
          <w:tcPr>
            <w:tcW w:w="801" w:type="pct"/>
          </w:tcPr>
          <w:p w14:paraId="2589EE30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H57-597</w:t>
            </w:r>
          </w:p>
        </w:tc>
        <w:tc>
          <w:tcPr>
            <w:tcW w:w="1046" w:type="pct"/>
          </w:tcPr>
          <w:p w14:paraId="37835DFC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45B96F61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756204, </w:t>
            </w:r>
          </w:p>
          <w:p w14:paraId="75F2A61D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AB_3668961</w:t>
            </w:r>
          </w:p>
        </w:tc>
        <w:tc>
          <w:tcPr>
            <w:tcW w:w="747" w:type="pct"/>
          </w:tcPr>
          <w:p w14:paraId="78DBAA7B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2, 3</w:t>
            </w:r>
          </w:p>
        </w:tc>
      </w:tr>
      <w:tr w:rsidR="000E5392" w14:paraId="27DC6842" w14:textId="77777777" w:rsidTr="006A07E8">
        <w:trPr>
          <w:trHeight w:val="240"/>
        </w:trPr>
        <w:tc>
          <w:tcPr>
            <w:tcW w:w="1287" w:type="pct"/>
          </w:tcPr>
          <w:p w14:paraId="062A8EC0" w14:textId="77777777" w:rsidR="000E5392" w:rsidRPr="00215512" w:rsidRDefault="000E5392" w:rsidP="00444A3F">
            <w:pPr>
              <w:spacing w:before="20" w:after="20"/>
              <w:rPr>
                <w:sz w:val="20"/>
                <w:szCs w:val="20"/>
              </w:rPr>
            </w:pPr>
            <w:r w:rsidRPr="00CA4F3F">
              <w:rPr>
                <w:sz w:val="20"/>
                <w:szCs w:val="20"/>
              </w:rPr>
              <w:t>ILA</w:t>
            </w:r>
            <w:r>
              <w:rPr>
                <w:sz w:val="20"/>
                <w:szCs w:val="20"/>
              </w:rPr>
              <w:t>4</w:t>
            </w:r>
            <w:r w:rsidRPr="00CA4F3F">
              <w:rPr>
                <w:sz w:val="20"/>
                <w:szCs w:val="20"/>
              </w:rPr>
              <w:t xml:space="preserve"> Vio515</w:t>
            </w:r>
          </w:p>
        </w:tc>
        <w:tc>
          <w:tcPr>
            <w:tcW w:w="801" w:type="pct"/>
          </w:tcPr>
          <w:p w14:paraId="29B31931" w14:textId="77777777" w:rsidR="000E5392" w:rsidRPr="0021551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CA4F3F">
              <w:rPr>
                <w:sz w:val="20"/>
                <w:szCs w:val="20"/>
              </w:rPr>
              <w:t>BVD4-1D11</w:t>
            </w:r>
          </w:p>
        </w:tc>
        <w:tc>
          <w:tcPr>
            <w:tcW w:w="1046" w:type="pct"/>
          </w:tcPr>
          <w:p w14:paraId="56DA448A" w14:textId="77777777" w:rsidR="000E5392" w:rsidRPr="0021551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CA4F3F">
              <w:rPr>
                <w:sz w:val="20"/>
                <w:szCs w:val="20"/>
              </w:rPr>
              <w:t>Miltenyi Biotec</w:t>
            </w:r>
          </w:p>
        </w:tc>
        <w:tc>
          <w:tcPr>
            <w:tcW w:w="1120" w:type="pct"/>
          </w:tcPr>
          <w:p w14:paraId="0E8456E0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 xml:space="preserve">Cat# 130-131-900, </w:t>
            </w:r>
          </w:p>
          <w:p w14:paraId="060582B4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>RRID:  AB_2660588</w:t>
            </w:r>
          </w:p>
        </w:tc>
        <w:tc>
          <w:tcPr>
            <w:tcW w:w="747" w:type="pct"/>
          </w:tcPr>
          <w:p w14:paraId="1C73F721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>3</w:t>
            </w:r>
          </w:p>
        </w:tc>
      </w:tr>
      <w:tr w:rsidR="000E5392" w14:paraId="69ACCFE9" w14:textId="77777777" w:rsidTr="006A07E8">
        <w:trPr>
          <w:trHeight w:val="240"/>
        </w:trPr>
        <w:tc>
          <w:tcPr>
            <w:tcW w:w="1287" w:type="pct"/>
          </w:tcPr>
          <w:p w14:paraId="4D987974" w14:textId="77777777" w:rsidR="000E5392" w:rsidRPr="00215512" w:rsidRDefault="000E5392" w:rsidP="00444A3F">
            <w:pPr>
              <w:spacing w:before="20" w:after="20"/>
              <w:rPr>
                <w:sz w:val="20"/>
                <w:szCs w:val="20"/>
              </w:rPr>
            </w:pPr>
            <w:r w:rsidRPr="00CA4F3F">
              <w:rPr>
                <w:sz w:val="20"/>
                <w:szCs w:val="20"/>
              </w:rPr>
              <w:t>IL17A BV786</w:t>
            </w:r>
          </w:p>
        </w:tc>
        <w:tc>
          <w:tcPr>
            <w:tcW w:w="801" w:type="pct"/>
          </w:tcPr>
          <w:p w14:paraId="6D7829EF" w14:textId="77777777" w:rsidR="000E5392" w:rsidRPr="0021551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CA4F3F">
              <w:rPr>
                <w:sz w:val="20"/>
                <w:szCs w:val="20"/>
              </w:rPr>
              <w:t>TC11-18H10</w:t>
            </w:r>
          </w:p>
        </w:tc>
        <w:tc>
          <w:tcPr>
            <w:tcW w:w="1046" w:type="pct"/>
          </w:tcPr>
          <w:p w14:paraId="35EDAB03" w14:textId="77777777" w:rsidR="000E5392" w:rsidRPr="0021551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CA4F3F">
              <w:rPr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79C66F39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 xml:space="preserve">Cat# 564171, </w:t>
            </w:r>
          </w:p>
          <w:p w14:paraId="4CA5D571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>RRID:  AB_2738642</w:t>
            </w:r>
          </w:p>
        </w:tc>
        <w:tc>
          <w:tcPr>
            <w:tcW w:w="747" w:type="pct"/>
          </w:tcPr>
          <w:p w14:paraId="10FA3415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>3</w:t>
            </w:r>
          </w:p>
        </w:tc>
      </w:tr>
      <w:tr w:rsidR="000E5392" w14:paraId="4C559152" w14:textId="77777777" w:rsidTr="006A07E8">
        <w:trPr>
          <w:trHeight w:val="240"/>
        </w:trPr>
        <w:tc>
          <w:tcPr>
            <w:tcW w:w="1287" w:type="pct"/>
          </w:tcPr>
          <w:p w14:paraId="25B10606" w14:textId="77777777" w:rsidR="000E5392" w:rsidRPr="00764D43" w:rsidRDefault="000E5392" w:rsidP="00444A3F">
            <w:pPr>
              <w:spacing w:before="20" w:after="20"/>
              <w:rPr>
                <w:sz w:val="20"/>
                <w:szCs w:val="20"/>
              </w:rPr>
            </w:pPr>
            <w:r w:rsidRPr="00CA4F3F">
              <w:rPr>
                <w:sz w:val="20"/>
                <w:szCs w:val="20"/>
              </w:rPr>
              <w:t>IL22 AF647</w:t>
            </w:r>
          </w:p>
        </w:tc>
        <w:tc>
          <w:tcPr>
            <w:tcW w:w="801" w:type="pct"/>
          </w:tcPr>
          <w:p w14:paraId="1340C8A2" w14:textId="77777777" w:rsidR="000E5392" w:rsidRPr="00764D43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CA4F3F">
              <w:rPr>
                <w:sz w:val="20"/>
                <w:szCs w:val="20"/>
              </w:rPr>
              <w:t>MH22B2</w:t>
            </w:r>
          </w:p>
        </w:tc>
        <w:tc>
          <w:tcPr>
            <w:tcW w:w="1046" w:type="pct"/>
          </w:tcPr>
          <w:p w14:paraId="375DA806" w14:textId="77777777" w:rsidR="000E5392" w:rsidRPr="00764D43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CA4F3F">
              <w:rPr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1F03B85C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 xml:space="preserve">Cat# 56716, </w:t>
            </w:r>
          </w:p>
          <w:p w14:paraId="6CC47484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>RRID:  AB_2916478</w:t>
            </w:r>
          </w:p>
        </w:tc>
        <w:tc>
          <w:tcPr>
            <w:tcW w:w="747" w:type="pct"/>
          </w:tcPr>
          <w:p w14:paraId="47B6D6A7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3</w:t>
            </w:r>
          </w:p>
        </w:tc>
      </w:tr>
      <w:tr w:rsidR="000E5392" w14:paraId="0119699C" w14:textId="77777777" w:rsidTr="006A07E8">
        <w:trPr>
          <w:trHeight w:val="240"/>
        </w:trPr>
        <w:tc>
          <w:tcPr>
            <w:tcW w:w="1287" w:type="pct"/>
          </w:tcPr>
          <w:p w14:paraId="09B4C9AA" w14:textId="77777777" w:rsidR="000E5392" w:rsidRPr="00764D43" w:rsidRDefault="000E5392" w:rsidP="00444A3F">
            <w:pPr>
              <w:spacing w:before="20" w:after="20"/>
              <w:rPr>
                <w:sz w:val="20"/>
                <w:szCs w:val="20"/>
              </w:rPr>
            </w:pPr>
            <w:r w:rsidRPr="00764D43">
              <w:rPr>
                <w:sz w:val="20"/>
                <w:szCs w:val="20"/>
              </w:rPr>
              <w:t>IFN-γ PE Cy7</w:t>
            </w:r>
          </w:p>
        </w:tc>
        <w:tc>
          <w:tcPr>
            <w:tcW w:w="801" w:type="pct"/>
          </w:tcPr>
          <w:p w14:paraId="77A92E2F" w14:textId="77777777" w:rsidR="000E5392" w:rsidRPr="00764D43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64D43">
              <w:rPr>
                <w:sz w:val="20"/>
                <w:szCs w:val="20"/>
              </w:rPr>
              <w:t>XMG1.2</w:t>
            </w:r>
          </w:p>
        </w:tc>
        <w:tc>
          <w:tcPr>
            <w:tcW w:w="1046" w:type="pct"/>
          </w:tcPr>
          <w:p w14:paraId="305DC074" w14:textId="77777777" w:rsidR="000E5392" w:rsidRPr="00764D43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17ACF3E4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 xml:space="preserve">Cat# 505826, </w:t>
            </w:r>
          </w:p>
          <w:p w14:paraId="61152BD2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sz w:val="20"/>
                <w:szCs w:val="20"/>
              </w:rPr>
              <w:t>RRID: AB_2295770</w:t>
            </w:r>
          </w:p>
        </w:tc>
        <w:tc>
          <w:tcPr>
            <w:tcW w:w="747" w:type="pct"/>
          </w:tcPr>
          <w:p w14:paraId="043F07C3" w14:textId="77777777" w:rsidR="000E5392" w:rsidRPr="000E5392" w:rsidRDefault="000E5392" w:rsidP="00444A3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>3</w:t>
            </w:r>
          </w:p>
        </w:tc>
      </w:tr>
      <w:tr w:rsidR="000E5392" w14:paraId="3C451094" w14:textId="77777777" w:rsidTr="006A07E8">
        <w:trPr>
          <w:trHeight w:val="240"/>
        </w:trPr>
        <w:tc>
          <w:tcPr>
            <w:tcW w:w="1287" w:type="pct"/>
          </w:tcPr>
          <w:p w14:paraId="46F527C4" w14:textId="77777777" w:rsidR="000E5392" w:rsidRPr="00A413C2" w:rsidRDefault="000E5392" w:rsidP="00444A3F">
            <w:pPr>
              <w:spacing w:before="20" w:after="20"/>
              <w:rPr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TruStain FcX™ PLUS</w:t>
            </w:r>
          </w:p>
        </w:tc>
        <w:tc>
          <w:tcPr>
            <w:tcW w:w="801" w:type="pct"/>
          </w:tcPr>
          <w:p w14:paraId="4603567B" w14:textId="77777777" w:rsidR="000E5392" w:rsidRPr="00A413C2" w:rsidRDefault="000E5392" w:rsidP="00444A3F">
            <w:pPr>
              <w:spacing w:before="20" w:after="20"/>
              <w:jc w:val="center"/>
              <w:rPr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S17011E</w:t>
            </w:r>
          </w:p>
        </w:tc>
        <w:tc>
          <w:tcPr>
            <w:tcW w:w="1046" w:type="pct"/>
          </w:tcPr>
          <w:p w14:paraId="09198E8B" w14:textId="77777777" w:rsidR="000E5392" w:rsidRPr="00A413C2" w:rsidRDefault="000E5392" w:rsidP="00444A3F">
            <w:pPr>
              <w:spacing w:before="20" w:after="20"/>
              <w:jc w:val="center"/>
              <w:rPr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347E2684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 xml:space="preserve">Cat# 156604, </w:t>
            </w:r>
          </w:p>
          <w:p w14:paraId="66985C62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RRID: AB_2783138</w:t>
            </w:r>
          </w:p>
        </w:tc>
        <w:tc>
          <w:tcPr>
            <w:tcW w:w="747" w:type="pct"/>
          </w:tcPr>
          <w:p w14:paraId="7E1D11E9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6F9F6344" w14:textId="77777777" w:rsidTr="006A07E8">
        <w:trPr>
          <w:trHeight w:val="240"/>
        </w:trPr>
        <w:tc>
          <w:tcPr>
            <w:tcW w:w="1287" w:type="pct"/>
          </w:tcPr>
          <w:p w14:paraId="4099DE33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Brilliant Stain Buffer Plus</w:t>
            </w:r>
          </w:p>
        </w:tc>
        <w:tc>
          <w:tcPr>
            <w:tcW w:w="801" w:type="pct"/>
          </w:tcPr>
          <w:p w14:paraId="69EE1B99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46" w:type="pct"/>
          </w:tcPr>
          <w:p w14:paraId="6EA5AAF3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649C1B78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Cat# 566385</w:t>
            </w:r>
          </w:p>
        </w:tc>
        <w:tc>
          <w:tcPr>
            <w:tcW w:w="747" w:type="pct"/>
          </w:tcPr>
          <w:p w14:paraId="53D6B9B6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41D178EA" w14:textId="77777777" w:rsidTr="006A07E8">
        <w:trPr>
          <w:trHeight w:val="240"/>
        </w:trPr>
        <w:tc>
          <w:tcPr>
            <w:tcW w:w="1287" w:type="pct"/>
          </w:tcPr>
          <w:p w14:paraId="50B013F9" w14:textId="77777777" w:rsidR="000E5392" w:rsidRDefault="000E5392" w:rsidP="00444A3F">
            <w:pPr>
              <w:spacing w:before="20" w:after="20"/>
            </w:pPr>
            <w:r>
              <w:rPr>
                <w:color w:val="000000"/>
                <w:sz w:val="20"/>
                <w:szCs w:val="20"/>
              </w:rPr>
              <w:t>True-Stain™ Monocyte Blocker</w:t>
            </w:r>
          </w:p>
        </w:tc>
        <w:tc>
          <w:tcPr>
            <w:tcW w:w="801" w:type="pct"/>
          </w:tcPr>
          <w:p w14:paraId="0DFB236F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46" w:type="pct"/>
          </w:tcPr>
          <w:p w14:paraId="768B02FB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4DFE5716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Cat# 426102</w:t>
            </w:r>
          </w:p>
        </w:tc>
        <w:tc>
          <w:tcPr>
            <w:tcW w:w="747" w:type="pct"/>
          </w:tcPr>
          <w:p w14:paraId="315FC33B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1, 2, 3</w:t>
            </w:r>
          </w:p>
        </w:tc>
      </w:tr>
      <w:tr w:rsidR="000E5392" w14:paraId="4B08C14F" w14:textId="77777777" w:rsidTr="006A07E8">
        <w:trPr>
          <w:trHeight w:val="240"/>
        </w:trPr>
        <w:tc>
          <w:tcPr>
            <w:tcW w:w="1287" w:type="pct"/>
          </w:tcPr>
          <w:p w14:paraId="1C18719E" w14:textId="77777777" w:rsidR="000E5392" w:rsidRPr="005D61EB" w:rsidRDefault="000E5392" w:rsidP="00444A3F">
            <w:pPr>
              <w:spacing w:before="20" w:after="20"/>
            </w:pPr>
            <w:r w:rsidRPr="00A413C2">
              <w:rPr>
                <w:color w:val="000000"/>
                <w:sz w:val="20"/>
                <w:szCs w:val="20"/>
              </w:rPr>
              <w:t>BD FACS™ Lysing Solution 10X</w:t>
            </w:r>
          </w:p>
        </w:tc>
        <w:tc>
          <w:tcPr>
            <w:tcW w:w="801" w:type="pct"/>
          </w:tcPr>
          <w:p w14:paraId="70CB6E3F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46" w:type="pct"/>
          </w:tcPr>
          <w:p w14:paraId="47515B66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1120" w:type="pct"/>
          </w:tcPr>
          <w:p w14:paraId="172C4348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Cat# 349202</w:t>
            </w:r>
          </w:p>
        </w:tc>
        <w:tc>
          <w:tcPr>
            <w:tcW w:w="747" w:type="pct"/>
          </w:tcPr>
          <w:p w14:paraId="181DD1DD" w14:textId="77777777" w:rsidR="000E5392" w:rsidRPr="000E5392" w:rsidRDefault="000E5392" w:rsidP="00444A3F">
            <w:pPr>
              <w:spacing w:before="20" w:after="20"/>
              <w:jc w:val="center"/>
            </w:pPr>
            <w:r w:rsidRPr="000E5392">
              <w:rPr>
                <w:color w:val="000000"/>
                <w:sz w:val="20"/>
                <w:szCs w:val="20"/>
              </w:rPr>
              <w:t>1, 2</w:t>
            </w:r>
          </w:p>
        </w:tc>
      </w:tr>
      <w:tr w:rsidR="000E5392" w14:paraId="4F4C5231" w14:textId="77777777" w:rsidTr="006A07E8">
        <w:trPr>
          <w:trHeight w:val="240"/>
        </w:trPr>
        <w:tc>
          <w:tcPr>
            <w:tcW w:w="1287" w:type="pct"/>
          </w:tcPr>
          <w:p w14:paraId="29ECCC1E" w14:textId="77777777" w:rsidR="000E5392" w:rsidRPr="00A413C2" w:rsidRDefault="000E5392" w:rsidP="00444A3F">
            <w:pPr>
              <w:spacing w:before="20" w:after="20"/>
              <w:rPr>
                <w:color w:val="000000"/>
                <w:sz w:val="20"/>
                <w:szCs w:val="20"/>
              </w:rPr>
            </w:pPr>
            <w:r w:rsidRPr="00764D43">
              <w:rPr>
                <w:sz w:val="18"/>
                <w:szCs w:val="18"/>
              </w:rPr>
              <w:t>FIX&amp;PERM® Cell Fixation and Permeabilization Kit</w:t>
            </w:r>
          </w:p>
        </w:tc>
        <w:tc>
          <w:tcPr>
            <w:tcW w:w="801" w:type="pct"/>
          </w:tcPr>
          <w:p w14:paraId="7C5F5B42" w14:textId="77777777" w:rsid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1046" w:type="pct"/>
          </w:tcPr>
          <w:p w14:paraId="713CF44D" w14:textId="77777777" w:rsid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Nordic-MUbio</w:t>
            </w:r>
          </w:p>
        </w:tc>
        <w:tc>
          <w:tcPr>
            <w:tcW w:w="1120" w:type="pct"/>
          </w:tcPr>
          <w:p w14:paraId="4A751B98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sz w:val="18"/>
                <w:szCs w:val="18"/>
              </w:rPr>
              <w:t>Cat# GAS-002-1</w:t>
            </w:r>
          </w:p>
        </w:tc>
        <w:tc>
          <w:tcPr>
            <w:tcW w:w="747" w:type="pct"/>
          </w:tcPr>
          <w:p w14:paraId="09B0662C" w14:textId="77777777" w:rsidR="000E5392" w:rsidRPr="000E5392" w:rsidRDefault="000E5392" w:rsidP="00444A3F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0E5392">
              <w:rPr>
                <w:color w:val="000000"/>
                <w:sz w:val="20"/>
                <w:szCs w:val="20"/>
              </w:rPr>
              <w:t>3</w:t>
            </w:r>
          </w:p>
        </w:tc>
      </w:tr>
      <w:tr w:rsidR="000E5392" w14:paraId="5268D5C9" w14:textId="77777777" w:rsidTr="006A07E8">
        <w:trPr>
          <w:trHeight w:val="240"/>
        </w:trPr>
        <w:tc>
          <w:tcPr>
            <w:tcW w:w="1287" w:type="pct"/>
          </w:tcPr>
          <w:p w14:paraId="3DFA0216" w14:textId="77777777" w:rsidR="000E5392" w:rsidRPr="00A413C2" w:rsidRDefault="000E5392" w:rsidP="00444A3F">
            <w:pPr>
              <w:spacing w:before="20" w:after="20"/>
            </w:pPr>
            <w:r w:rsidRPr="00215512">
              <w:rPr>
                <w:color w:val="000000"/>
                <w:sz w:val="20"/>
                <w:szCs w:val="20"/>
              </w:rPr>
              <w:t>Zombie NIR™ Fixable Viability Kit</w:t>
            </w:r>
          </w:p>
        </w:tc>
        <w:tc>
          <w:tcPr>
            <w:tcW w:w="801" w:type="pct"/>
          </w:tcPr>
          <w:p w14:paraId="3B2EC921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46" w:type="pct"/>
          </w:tcPr>
          <w:p w14:paraId="0CE6C73D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BioLegend</w:t>
            </w:r>
          </w:p>
        </w:tc>
        <w:tc>
          <w:tcPr>
            <w:tcW w:w="1120" w:type="pct"/>
          </w:tcPr>
          <w:p w14:paraId="0C76373F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Cat# 423105</w:t>
            </w:r>
          </w:p>
        </w:tc>
        <w:tc>
          <w:tcPr>
            <w:tcW w:w="747" w:type="pct"/>
          </w:tcPr>
          <w:p w14:paraId="2E321553" w14:textId="77777777" w:rsidR="000E5392" w:rsidRDefault="000E5392" w:rsidP="00444A3F">
            <w:pPr>
              <w:spacing w:before="20" w:after="20"/>
              <w:jc w:val="center"/>
            </w:pPr>
            <w:r>
              <w:rPr>
                <w:color w:val="000000"/>
                <w:sz w:val="20"/>
                <w:szCs w:val="20"/>
              </w:rPr>
              <w:t>1, 2, 3</w:t>
            </w:r>
          </w:p>
        </w:tc>
      </w:tr>
    </w:tbl>
    <w:p w14:paraId="1ADE688C" w14:textId="77777777" w:rsidR="000E5392" w:rsidRPr="005D61EB" w:rsidRDefault="000E5392" w:rsidP="000E5392">
      <w:pPr>
        <w:rPr>
          <w:sz w:val="16"/>
          <w:szCs w:val="16"/>
          <w:lang w:val="en-US"/>
        </w:rPr>
      </w:pPr>
      <w:r w:rsidRPr="005D61EB">
        <w:rPr>
          <w:i/>
          <w:iCs/>
          <w:sz w:val="16"/>
          <w:szCs w:val="16"/>
          <w:lang w:val="en-US"/>
        </w:rPr>
        <w:t>Panel</w:t>
      </w:r>
      <w:r>
        <w:rPr>
          <w:i/>
          <w:iCs/>
          <w:sz w:val="16"/>
          <w:szCs w:val="16"/>
          <w:lang w:val="en-US"/>
        </w:rPr>
        <w:t xml:space="preserve">: </w:t>
      </w:r>
      <w:r w:rsidRPr="005D61EB">
        <w:rPr>
          <w:i/>
          <w:iCs/>
          <w:sz w:val="16"/>
          <w:szCs w:val="16"/>
          <w:lang w:val="en-US"/>
        </w:rPr>
        <w:t xml:space="preserve"> </w:t>
      </w:r>
      <w:r w:rsidRPr="005D61EB">
        <w:rPr>
          <w:sz w:val="16"/>
          <w:szCs w:val="16"/>
          <w:lang w:val="en-US"/>
        </w:rPr>
        <w:t>1, Blood innate; 2, Blood adaptive; 3, ICS in spleen.</w:t>
      </w:r>
    </w:p>
    <w:p w14:paraId="615D853E" w14:textId="77777777" w:rsidR="000E5392" w:rsidRPr="005D61EB" w:rsidRDefault="000E5392" w:rsidP="000E5392">
      <w:pPr>
        <w:spacing w:before="60"/>
        <w:rPr>
          <w:sz w:val="16"/>
          <w:szCs w:val="16"/>
          <w:lang w:val="en-US"/>
        </w:rPr>
      </w:pPr>
      <w:r w:rsidRPr="005D61EB">
        <w:rPr>
          <w:i/>
          <w:iCs/>
          <w:sz w:val="16"/>
          <w:szCs w:val="16"/>
          <w:lang w:val="en-US"/>
        </w:rPr>
        <w:t>Abbreviations</w:t>
      </w:r>
      <w:r>
        <w:rPr>
          <w:i/>
          <w:iCs/>
          <w:sz w:val="16"/>
          <w:szCs w:val="16"/>
          <w:lang w:val="en-US"/>
        </w:rPr>
        <w:t xml:space="preserve">: </w:t>
      </w:r>
      <w:r w:rsidRPr="005D61EB">
        <w:rPr>
          <w:i/>
          <w:iCs/>
          <w:sz w:val="16"/>
          <w:szCs w:val="16"/>
          <w:lang w:val="en-US"/>
        </w:rPr>
        <w:t xml:space="preserve"> </w:t>
      </w:r>
      <w:r w:rsidRPr="005D61EB">
        <w:rPr>
          <w:sz w:val="16"/>
          <w:szCs w:val="16"/>
          <w:lang w:val="en-US"/>
        </w:rPr>
        <w:t>AF, Alexa Fluor; APC, allophycocyanin; BB, Brilliant Blue; BUV, Brilliant Ultraviolet; BV, Brilliant Violet; Cat#, catalog number; CF, Cyanin-based Fluorescent dye; Cy5, Cyanin 5; Cy7, Cyanin 7; N/A, not applicable; NIR, near-infrared; PE, phycoerythrin; PerCP, peridinin-chlorophyll-protein; RB, RealBlue; RY, RealYellow; R, Red; RRID, Research Resource Identifier.</w:t>
      </w:r>
    </w:p>
    <w:p w14:paraId="66707D27" w14:textId="0A1AAB37" w:rsidR="000E5392" w:rsidRDefault="000E539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640224A0" w14:textId="77777777" w:rsidR="000E5392" w:rsidRPr="000E5392" w:rsidRDefault="000E5392" w:rsidP="000E5392">
      <w:pPr>
        <w:rPr>
          <w:rFonts w:cs="Arial"/>
          <w:lang w:val="en-US"/>
        </w:rPr>
      </w:pPr>
      <w:r w:rsidRPr="000E5392">
        <w:rPr>
          <w:rFonts w:cs="Arial"/>
          <w:b/>
          <w:bCs/>
          <w:lang w:val="en-US"/>
        </w:rPr>
        <w:lastRenderedPageBreak/>
        <w:t>Supplementary Table 2</w:t>
      </w:r>
      <w:r w:rsidRPr="000E5392">
        <w:rPr>
          <w:rFonts w:cs="Arial"/>
          <w:lang w:val="en-US"/>
        </w:rPr>
        <w:t>. Single-stained reference controls employed for spectral unmixing.</w:t>
      </w:r>
    </w:p>
    <w:tbl>
      <w:tblPr>
        <w:tblStyle w:val="TableGrid"/>
        <w:tblW w:w="7313" w:type="dxa"/>
        <w:tblLayout w:type="fixed"/>
        <w:tblLook w:val="04A0" w:firstRow="1" w:lastRow="0" w:firstColumn="1" w:lastColumn="0" w:noHBand="0" w:noVBand="1"/>
      </w:tblPr>
      <w:tblGrid>
        <w:gridCol w:w="2211"/>
        <w:gridCol w:w="1814"/>
        <w:gridCol w:w="3288"/>
      </w:tblGrid>
      <w:tr w:rsidR="000E5392" w:rsidRPr="00D45B73" w14:paraId="7AB48BA9" w14:textId="77777777" w:rsidTr="006A07E8">
        <w:trPr>
          <w:trHeight w:val="283"/>
        </w:trPr>
        <w:tc>
          <w:tcPr>
            <w:tcW w:w="2211" w:type="dxa"/>
          </w:tcPr>
          <w:p w14:paraId="4143F3E1" w14:textId="77777777" w:rsidR="000E5392" w:rsidRPr="00D45B73" w:rsidRDefault="000E5392" w:rsidP="00444A3F">
            <w:pPr>
              <w:rPr>
                <w:rFonts w:cs="Arial"/>
                <w:sz w:val="20"/>
                <w:szCs w:val="20"/>
              </w:rPr>
            </w:pPr>
            <w:r w:rsidRPr="00D45B73">
              <w:rPr>
                <w:rFonts w:eastAsia="Times New Roman" w:cs="Arial"/>
                <w:b/>
                <w:color w:val="000000"/>
                <w:sz w:val="20"/>
                <w:szCs w:val="20"/>
                <w:lang w:val="nl-NL" w:eastAsia="nl-NL"/>
              </w:rPr>
              <w:t>Antibody</w:t>
            </w:r>
          </w:p>
        </w:tc>
        <w:tc>
          <w:tcPr>
            <w:tcW w:w="1814" w:type="dxa"/>
          </w:tcPr>
          <w:p w14:paraId="66EFCBD6" w14:textId="77777777" w:rsidR="000E5392" w:rsidRPr="00D45B73" w:rsidRDefault="000E5392" w:rsidP="00444A3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es-ES" w:eastAsia="nl-NL"/>
              </w:rPr>
              <w:t>Type of particle</w:t>
            </w:r>
          </w:p>
        </w:tc>
        <w:tc>
          <w:tcPr>
            <w:tcW w:w="3288" w:type="dxa"/>
          </w:tcPr>
          <w:p w14:paraId="186BCD6D" w14:textId="77777777" w:rsidR="000E5392" w:rsidRPr="00D45B73" w:rsidRDefault="000E5392" w:rsidP="00444A3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es-ES" w:eastAsia="nl-NL"/>
              </w:rPr>
              <w:t>Positive reference population</w:t>
            </w:r>
            <w:r w:rsidRPr="00D45B73">
              <w:rPr>
                <w:rFonts w:eastAsia="Times New Roman" w:cs="Arial"/>
                <w:b/>
                <w:color w:val="000000"/>
                <w:sz w:val="20"/>
                <w:szCs w:val="20"/>
                <w:lang w:val="es-ES" w:eastAsia="nl-NL"/>
              </w:rPr>
              <w:t xml:space="preserve"> </w:t>
            </w:r>
          </w:p>
        </w:tc>
      </w:tr>
      <w:tr w:rsidR="000E5392" w:rsidRPr="00D45B73" w14:paraId="2EE3882B" w14:textId="77777777" w:rsidTr="006A07E8">
        <w:trPr>
          <w:trHeight w:val="227"/>
        </w:trPr>
        <w:tc>
          <w:tcPr>
            <w:tcW w:w="2211" w:type="dxa"/>
          </w:tcPr>
          <w:p w14:paraId="7B5ED404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CD3 PE Fire700</w:t>
            </w:r>
          </w:p>
        </w:tc>
        <w:tc>
          <w:tcPr>
            <w:tcW w:w="1814" w:type="dxa"/>
          </w:tcPr>
          <w:p w14:paraId="7FF8A6F1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012977BF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7FC9093A" w14:textId="77777777" w:rsidTr="006A07E8">
        <w:trPr>
          <w:trHeight w:val="227"/>
        </w:trPr>
        <w:tc>
          <w:tcPr>
            <w:tcW w:w="2211" w:type="dxa"/>
          </w:tcPr>
          <w:p w14:paraId="69EBB2C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CD4+ IgD BV605</w:t>
            </w:r>
          </w:p>
        </w:tc>
        <w:tc>
          <w:tcPr>
            <w:tcW w:w="1814" w:type="dxa"/>
          </w:tcPr>
          <w:p w14:paraId="1236B435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 (pre-wash)</w:t>
            </w:r>
          </w:p>
        </w:tc>
        <w:tc>
          <w:tcPr>
            <w:tcW w:w="3288" w:type="dxa"/>
          </w:tcPr>
          <w:p w14:paraId="57AC15B1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11CB68B9" w14:textId="77777777" w:rsidTr="006A07E8">
        <w:trPr>
          <w:trHeight w:val="227"/>
        </w:trPr>
        <w:tc>
          <w:tcPr>
            <w:tcW w:w="2211" w:type="dxa"/>
          </w:tcPr>
          <w:p w14:paraId="5E7405C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CD5 BV750</w:t>
            </w:r>
          </w:p>
        </w:tc>
        <w:tc>
          <w:tcPr>
            <w:tcW w:w="1814" w:type="dxa"/>
          </w:tcPr>
          <w:p w14:paraId="240EB27C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62E1F6F1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63494E8A" w14:textId="77777777" w:rsidTr="006A07E8">
        <w:trPr>
          <w:trHeight w:val="227"/>
        </w:trPr>
        <w:tc>
          <w:tcPr>
            <w:tcW w:w="2211" w:type="dxa"/>
          </w:tcPr>
          <w:p w14:paraId="437D4DA2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CD8a + IgM BUV395</w:t>
            </w:r>
          </w:p>
        </w:tc>
        <w:tc>
          <w:tcPr>
            <w:tcW w:w="1814" w:type="dxa"/>
          </w:tcPr>
          <w:p w14:paraId="3918242E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 (pre-wash)</w:t>
            </w:r>
          </w:p>
        </w:tc>
        <w:tc>
          <w:tcPr>
            <w:tcW w:w="3288" w:type="dxa"/>
          </w:tcPr>
          <w:p w14:paraId="6E30DADD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0BA7C05C" w14:textId="77777777" w:rsidTr="006A07E8">
        <w:trPr>
          <w:trHeight w:val="227"/>
        </w:trPr>
        <w:tc>
          <w:tcPr>
            <w:tcW w:w="2211" w:type="dxa"/>
          </w:tcPr>
          <w:p w14:paraId="0E56E086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CD11b BV421</w:t>
            </w:r>
          </w:p>
        </w:tc>
        <w:tc>
          <w:tcPr>
            <w:tcW w:w="1814" w:type="dxa"/>
          </w:tcPr>
          <w:p w14:paraId="35F026BC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590ABAA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2B253138" w14:textId="77777777" w:rsidTr="006A07E8">
        <w:trPr>
          <w:trHeight w:val="227"/>
        </w:trPr>
        <w:tc>
          <w:tcPr>
            <w:tcW w:w="2211" w:type="dxa"/>
          </w:tcPr>
          <w:p w14:paraId="3D8B508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CD11c BUV615</w:t>
            </w:r>
          </w:p>
        </w:tc>
        <w:tc>
          <w:tcPr>
            <w:tcW w:w="1814" w:type="dxa"/>
          </w:tcPr>
          <w:p w14:paraId="249D335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3DC78AD0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Monocytes</w:t>
            </w:r>
          </w:p>
        </w:tc>
      </w:tr>
      <w:tr w:rsidR="000E5392" w:rsidRPr="00D45B73" w14:paraId="79322033" w14:textId="77777777" w:rsidTr="006A07E8">
        <w:trPr>
          <w:trHeight w:val="227"/>
        </w:trPr>
        <w:tc>
          <w:tcPr>
            <w:tcW w:w="2211" w:type="dxa"/>
          </w:tcPr>
          <w:p w14:paraId="4CDDFB26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CD19 + TCR</w:t>
            </w:r>
            <w:r w:rsidRPr="00A73730">
              <w:rPr>
                <w:rFonts w:asciiTheme="majorHAnsi" w:hAnsiTheme="majorHAnsi" w:cs="Arial"/>
                <w:sz w:val="18"/>
                <w:szCs w:val="18"/>
              </w:rPr>
              <w:sym w:font="Symbol" w:char="F062"/>
            </w:r>
            <w:r w:rsidRPr="00A73730">
              <w:rPr>
                <w:rFonts w:asciiTheme="majorHAnsi" w:hAnsiTheme="majorHAnsi" w:cs="Arial"/>
                <w:sz w:val="18"/>
                <w:szCs w:val="18"/>
              </w:rPr>
              <w:t xml:space="preserve"> RB545</w:t>
            </w:r>
          </w:p>
        </w:tc>
        <w:tc>
          <w:tcPr>
            <w:tcW w:w="1814" w:type="dxa"/>
          </w:tcPr>
          <w:p w14:paraId="7AF8B76B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32A1832D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702DB6DD" w14:textId="77777777" w:rsidTr="006A07E8">
        <w:trPr>
          <w:trHeight w:val="227"/>
        </w:trPr>
        <w:tc>
          <w:tcPr>
            <w:tcW w:w="2211" w:type="dxa"/>
          </w:tcPr>
          <w:p w14:paraId="130A2FFA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CD21/CD35 APC</w:t>
            </w:r>
          </w:p>
        </w:tc>
        <w:tc>
          <w:tcPr>
            <w:tcW w:w="1814" w:type="dxa"/>
          </w:tcPr>
          <w:p w14:paraId="08DF4F95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79FCBEB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1543A474" w14:textId="77777777" w:rsidTr="006A07E8">
        <w:trPr>
          <w:trHeight w:val="227"/>
        </w:trPr>
        <w:tc>
          <w:tcPr>
            <w:tcW w:w="2211" w:type="dxa"/>
          </w:tcPr>
          <w:p w14:paraId="24CD3FA3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CD23 BUV737</w:t>
            </w:r>
          </w:p>
        </w:tc>
        <w:tc>
          <w:tcPr>
            <w:tcW w:w="1814" w:type="dxa"/>
          </w:tcPr>
          <w:p w14:paraId="710F13B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6A74934B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4397D596" w14:textId="77777777" w:rsidTr="006A07E8">
        <w:trPr>
          <w:trHeight w:val="227"/>
        </w:trPr>
        <w:tc>
          <w:tcPr>
            <w:tcW w:w="2211" w:type="dxa"/>
          </w:tcPr>
          <w:p w14:paraId="5F08A173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CD25 BV480</w:t>
            </w:r>
          </w:p>
        </w:tc>
        <w:tc>
          <w:tcPr>
            <w:tcW w:w="1814" w:type="dxa"/>
          </w:tcPr>
          <w:p w14:paraId="6926922A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07C249DA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795138BF" w14:textId="77777777" w:rsidTr="006A07E8">
        <w:trPr>
          <w:trHeight w:val="227"/>
        </w:trPr>
        <w:tc>
          <w:tcPr>
            <w:tcW w:w="2211" w:type="dxa"/>
          </w:tcPr>
          <w:p w14:paraId="32E9A77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CD27 BB700</w:t>
            </w:r>
          </w:p>
        </w:tc>
        <w:tc>
          <w:tcPr>
            <w:tcW w:w="1814" w:type="dxa"/>
          </w:tcPr>
          <w:p w14:paraId="48CA877A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1CBC27D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0BCA2564" w14:textId="77777777" w:rsidTr="006A07E8">
        <w:trPr>
          <w:trHeight w:val="227"/>
        </w:trPr>
        <w:tc>
          <w:tcPr>
            <w:tcW w:w="2211" w:type="dxa"/>
          </w:tcPr>
          <w:p w14:paraId="3BFAE8D4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CD43 BV510</w:t>
            </w:r>
          </w:p>
        </w:tc>
        <w:tc>
          <w:tcPr>
            <w:tcW w:w="1814" w:type="dxa"/>
          </w:tcPr>
          <w:p w14:paraId="23C2E72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072AB0B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Monocytes</w:t>
            </w:r>
          </w:p>
        </w:tc>
      </w:tr>
      <w:tr w:rsidR="000E5392" w:rsidRPr="00D45B73" w14:paraId="65878440" w14:textId="77777777" w:rsidTr="006A07E8">
        <w:trPr>
          <w:trHeight w:val="227"/>
        </w:trPr>
        <w:tc>
          <w:tcPr>
            <w:tcW w:w="2211" w:type="dxa"/>
          </w:tcPr>
          <w:p w14:paraId="650916B0" w14:textId="77777777" w:rsidR="000E5392" w:rsidRPr="006A07E8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6A07E8">
              <w:rPr>
                <w:rFonts w:asciiTheme="majorHAnsi" w:hAnsiTheme="majorHAnsi" w:cs="Arial"/>
                <w:sz w:val="18"/>
                <w:szCs w:val="18"/>
              </w:rPr>
              <w:t>CD44</w:t>
            </w:r>
            <w:r w:rsidRPr="00A73730">
              <w:rPr>
                <w:rFonts w:asciiTheme="majorHAnsi" w:hAnsiTheme="majorHAnsi" w:cs="Arial"/>
                <w:sz w:val="18"/>
                <w:szCs w:val="18"/>
              </w:rPr>
              <w:t xml:space="preserve"> APC Vio770</w:t>
            </w:r>
          </w:p>
        </w:tc>
        <w:tc>
          <w:tcPr>
            <w:tcW w:w="1814" w:type="dxa"/>
          </w:tcPr>
          <w:p w14:paraId="28B841F8" w14:textId="77777777" w:rsidR="000E5392" w:rsidRPr="006A07E8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6A07E8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3FC78D60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448B3FAF" w14:textId="77777777" w:rsidTr="006A07E8">
        <w:trPr>
          <w:trHeight w:val="227"/>
        </w:trPr>
        <w:tc>
          <w:tcPr>
            <w:tcW w:w="2211" w:type="dxa"/>
          </w:tcPr>
          <w:p w14:paraId="1AE96611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CD45 BUV496</w:t>
            </w:r>
          </w:p>
        </w:tc>
        <w:tc>
          <w:tcPr>
            <w:tcW w:w="1814" w:type="dxa"/>
          </w:tcPr>
          <w:p w14:paraId="06FD535A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3F734783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1F93594C" w14:textId="77777777" w:rsidTr="006A07E8">
        <w:trPr>
          <w:trHeight w:val="227"/>
        </w:trPr>
        <w:tc>
          <w:tcPr>
            <w:tcW w:w="2211" w:type="dxa"/>
          </w:tcPr>
          <w:p w14:paraId="2D170746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CD45 APC</w:t>
            </w:r>
          </w:p>
        </w:tc>
        <w:tc>
          <w:tcPr>
            <w:tcW w:w="1814" w:type="dxa"/>
          </w:tcPr>
          <w:p w14:paraId="677ED514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07C15981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4AA6F5AC" w14:textId="77777777" w:rsidTr="006A07E8">
        <w:trPr>
          <w:trHeight w:val="227"/>
        </w:trPr>
        <w:tc>
          <w:tcPr>
            <w:tcW w:w="2211" w:type="dxa"/>
          </w:tcPr>
          <w:p w14:paraId="72D56B42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CD45.2 PerCP</w:t>
            </w:r>
          </w:p>
        </w:tc>
        <w:tc>
          <w:tcPr>
            <w:tcW w:w="1814" w:type="dxa"/>
          </w:tcPr>
          <w:p w14:paraId="0080BB17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65961B6C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3A22AFFD" w14:textId="77777777" w:rsidTr="006A07E8">
        <w:trPr>
          <w:trHeight w:val="227"/>
        </w:trPr>
        <w:tc>
          <w:tcPr>
            <w:tcW w:w="2211" w:type="dxa"/>
          </w:tcPr>
          <w:p w14:paraId="022B9AF5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CD45R (B220) VioBlue</w:t>
            </w:r>
          </w:p>
        </w:tc>
        <w:tc>
          <w:tcPr>
            <w:tcW w:w="1814" w:type="dxa"/>
          </w:tcPr>
          <w:p w14:paraId="5DE469D1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1EBC5557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797AE207" w14:textId="77777777" w:rsidTr="006A07E8">
        <w:trPr>
          <w:trHeight w:val="227"/>
        </w:trPr>
        <w:tc>
          <w:tcPr>
            <w:tcW w:w="2211" w:type="dxa"/>
          </w:tcPr>
          <w:p w14:paraId="5FC65E64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CD62L BUV805</w:t>
            </w:r>
          </w:p>
        </w:tc>
        <w:tc>
          <w:tcPr>
            <w:tcW w:w="1814" w:type="dxa"/>
          </w:tcPr>
          <w:p w14:paraId="5820083B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5FE89A7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6082BB12" w14:textId="77777777" w:rsidTr="006A07E8">
        <w:trPr>
          <w:trHeight w:val="227"/>
        </w:trPr>
        <w:tc>
          <w:tcPr>
            <w:tcW w:w="2211" w:type="dxa"/>
          </w:tcPr>
          <w:p w14:paraId="7A3E3115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CD64 PE</w:t>
            </w:r>
          </w:p>
        </w:tc>
        <w:tc>
          <w:tcPr>
            <w:tcW w:w="1814" w:type="dxa"/>
          </w:tcPr>
          <w:p w14:paraId="3EEDED4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48B4F0B2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3F6C8686" w14:textId="77777777" w:rsidTr="006A07E8">
        <w:trPr>
          <w:trHeight w:val="227"/>
        </w:trPr>
        <w:tc>
          <w:tcPr>
            <w:tcW w:w="2211" w:type="dxa"/>
          </w:tcPr>
          <w:p w14:paraId="124F9CA6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CD69 BUV661</w:t>
            </w:r>
          </w:p>
        </w:tc>
        <w:tc>
          <w:tcPr>
            <w:tcW w:w="1814" w:type="dxa"/>
          </w:tcPr>
          <w:p w14:paraId="1339507E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18D1B07E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4A382538" w14:textId="77777777" w:rsidTr="006A07E8">
        <w:trPr>
          <w:trHeight w:val="227"/>
        </w:trPr>
        <w:tc>
          <w:tcPr>
            <w:tcW w:w="2211" w:type="dxa"/>
          </w:tcPr>
          <w:p w14:paraId="417197B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CD93 RY586</w:t>
            </w:r>
          </w:p>
        </w:tc>
        <w:tc>
          <w:tcPr>
            <w:tcW w:w="1814" w:type="dxa"/>
          </w:tcPr>
          <w:p w14:paraId="3DD67444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6737294C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1323D451" w14:textId="77777777" w:rsidTr="006A07E8">
        <w:trPr>
          <w:trHeight w:val="227"/>
        </w:trPr>
        <w:tc>
          <w:tcPr>
            <w:tcW w:w="2211" w:type="dxa"/>
          </w:tcPr>
          <w:p w14:paraId="66F8C2A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CD95 RB744</w:t>
            </w:r>
          </w:p>
        </w:tc>
        <w:tc>
          <w:tcPr>
            <w:tcW w:w="1814" w:type="dxa"/>
          </w:tcPr>
          <w:p w14:paraId="7050CE1E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6700575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6B7284A3" w14:textId="77777777" w:rsidTr="006A07E8">
        <w:trPr>
          <w:trHeight w:val="227"/>
        </w:trPr>
        <w:tc>
          <w:tcPr>
            <w:tcW w:w="2211" w:type="dxa"/>
          </w:tcPr>
          <w:p w14:paraId="6094D8E0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CD103 PE Fire640</w:t>
            </w:r>
          </w:p>
        </w:tc>
        <w:tc>
          <w:tcPr>
            <w:tcW w:w="1814" w:type="dxa"/>
          </w:tcPr>
          <w:p w14:paraId="49510515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443CCC32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3D8C2E6F" w14:textId="77777777" w:rsidTr="006A07E8">
        <w:trPr>
          <w:trHeight w:val="227"/>
        </w:trPr>
        <w:tc>
          <w:tcPr>
            <w:tcW w:w="2211" w:type="dxa"/>
          </w:tcPr>
          <w:p w14:paraId="23573F54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CD127 RB780</w:t>
            </w:r>
          </w:p>
        </w:tc>
        <w:tc>
          <w:tcPr>
            <w:tcW w:w="1814" w:type="dxa"/>
          </w:tcPr>
          <w:p w14:paraId="65253262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5F0AD4A2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26CED853" w14:textId="77777777" w:rsidTr="006A07E8">
        <w:trPr>
          <w:trHeight w:val="227"/>
        </w:trPr>
        <w:tc>
          <w:tcPr>
            <w:tcW w:w="2211" w:type="dxa"/>
          </w:tcPr>
          <w:p w14:paraId="45DE1B2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CD138 PE Cy5</w:t>
            </w:r>
          </w:p>
        </w:tc>
        <w:tc>
          <w:tcPr>
            <w:tcW w:w="1814" w:type="dxa"/>
          </w:tcPr>
          <w:p w14:paraId="74C4CEA1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3D37F56B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7F1A9031" w14:textId="77777777" w:rsidTr="006A07E8">
        <w:trPr>
          <w:trHeight w:val="227"/>
        </w:trPr>
        <w:tc>
          <w:tcPr>
            <w:tcW w:w="2211" w:type="dxa"/>
          </w:tcPr>
          <w:p w14:paraId="684DA272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CD185 PE CF594</w:t>
            </w:r>
          </w:p>
        </w:tc>
        <w:tc>
          <w:tcPr>
            <w:tcW w:w="1814" w:type="dxa"/>
          </w:tcPr>
          <w:p w14:paraId="055DD565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7BD03F55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14F9D2B6" w14:textId="77777777" w:rsidTr="006A07E8">
        <w:trPr>
          <w:trHeight w:val="227"/>
        </w:trPr>
        <w:tc>
          <w:tcPr>
            <w:tcW w:w="2211" w:type="dxa"/>
          </w:tcPr>
          <w:p w14:paraId="391AB2CB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CD279 (PD1) APC Fire810</w:t>
            </w:r>
          </w:p>
        </w:tc>
        <w:tc>
          <w:tcPr>
            <w:tcW w:w="1814" w:type="dxa"/>
          </w:tcPr>
          <w:p w14:paraId="5049ED7D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3F28A2C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205E4993" w14:textId="77777777" w:rsidTr="006A07E8">
        <w:trPr>
          <w:trHeight w:val="227"/>
        </w:trPr>
        <w:tc>
          <w:tcPr>
            <w:tcW w:w="2211" w:type="dxa"/>
          </w:tcPr>
          <w:p w14:paraId="4F1553DA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CD304 BUV563</w:t>
            </w:r>
          </w:p>
        </w:tc>
        <w:tc>
          <w:tcPr>
            <w:tcW w:w="1814" w:type="dxa"/>
          </w:tcPr>
          <w:p w14:paraId="003EB3D5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0085997F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03C624AF" w14:textId="77777777" w:rsidTr="006A07E8">
        <w:trPr>
          <w:trHeight w:val="227"/>
        </w:trPr>
        <w:tc>
          <w:tcPr>
            <w:tcW w:w="2211" w:type="dxa"/>
          </w:tcPr>
          <w:p w14:paraId="5C39433C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CD335 (NKp46) BV711</w:t>
            </w:r>
          </w:p>
        </w:tc>
        <w:tc>
          <w:tcPr>
            <w:tcW w:w="1814" w:type="dxa"/>
          </w:tcPr>
          <w:p w14:paraId="1BD5481D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603C48EA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2FC73AAE" w14:textId="77777777" w:rsidTr="006A07E8">
        <w:trPr>
          <w:trHeight w:val="227"/>
        </w:trPr>
        <w:tc>
          <w:tcPr>
            <w:tcW w:w="2211" w:type="dxa"/>
          </w:tcPr>
          <w:p w14:paraId="637A01B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F4/80 SparkNIR685</w:t>
            </w:r>
          </w:p>
        </w:tc>
        <w:tc>
          <w:tcPr>
            <w:tcW w:w="1814" w:type="dxa"/>
          </w:tcPr>
          <w:p w14:paraId="5AA1003B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6D92B21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6B9EAAFB" w14:textId="77777777" w:rsidTr="006A07E8">
        <w:trPr>
          <w:trHeight w:val="227"/>
        </w:trPr>
        <w:tc>
          <w:tcPr>
            <w:tcW w:w="2211" w:type="dxa"/>
          </w:tcPr>
          <w:p w14:paraId="0922F7B6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GL7 RB705</w:t>
            </w:r>
          </w:p>
        </w:tc>
        <w:tc>
          <w:tcPr>
            <w:tcW w:w="1814" w:type="dxa"/>
          </w:tcPr>
          <w:p w14:paraId="1D85B412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2D59DDCC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344A53E6" w14:textId="77777777" w:rsidTr="006A07E8">
        <w:trPr>
          <w:trHeight w:val="227"/>
        </w:trPr>
        <w:tc>
          <w:tcPr>
            <w:tcW w:w="2211" w:type="dxa"/>
          </w:tcPr>
          <w:p w14:paraId="41125126" w14:textId="77777777" w:rsidR="000E5392" w:rsidRPr="006A07E8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6A07E8">
              <w:rPr>
                <w:rFonts w:asciiTheme="majorHAnsi" w:hAnsiTheme="majorHAnsi" w:cs="Arial"/>
                <w:sz w:val="18"/>
                <w:szCs w:val="18"/>
              </w:rPr>
              <w:t>I-A/I-E (MHC-II) BV650</w:t>
            </w:r>
          </w:p>
        </w:tc>
        <w:tc>
          <w:tcPr>
            <w:tcW w:w="1814" w:type="dxa"/>
          </w:tcPr>
          <w:p w14:paraId="76C0034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3F4AD140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Lymphocytes</w:t>
            </w:r>
          </w:p>
        </w:tc>
      </w:tr>
      <w:tr w:rsidR="000E5392" w:rsidRPr="00D45B73" w14:paraId="2DD3F64B" w14:textId="77777777" w:rsidTr="006A07E8">
        <w:trPr>
          <w:trHeight w:val="227"/>
        </w:trPr>
        <w:tc>
          <w:tcPr>
            <w:tcW w:w="2211" w:type="dxa"/>
          </w:tcPr>
          <w:p w14:paraId="22817B9E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Ly6C PE Fire810</w:t>
            </w:r>
          </w:p>
        </w:tc>
        <w:tc>
          <w:tcPr>
            <w:tcW w:w="1814" w:type="dxa"/>
          </w:tcPr>
          <w:p w14:paraId="5C7026CD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558D6E7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Monocytes</w:t>
            </w:r>
          </w:p>
        </w:tc>
      </w:tr>
      <w:tr w:rsidR="000E5392" w:rsidRPr="00D45B73" w14:paraId="1DD84463" w14:textId="77777777" w:rsidTr="006A07E8">
        <w:trPr>
          <w:trHeight w:val="227"/>
        </w:trPr>
        <w:tc>
          <w:tcPr>
            <w:tcW w:w="2211" w:type="dxa"/>
          </w:tcPr>
          <w:p w14:paraId="379C6906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Ly6G Ly6G</w:t>
            </w:r>
          </w:p>
        </w:tc>
        <w:tc>
          <w:tcPr>
            <w:tcW w:w="1814" w:type="dxa"/>
          </w:tcPr>
          <w:p w14:paraId="0675D37D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</w:t>
            </w:r>
          </w:p>
        </w:tc>
        <w:tc>
          <w:tcPr>
            <w:tcW w:w="3288" w:type="dxa"/>
          </w:tcPr>
          <w:p w14:paraId="713F20BF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Neutrophils</w:t>
            </w:r>
          </w:p>
        </w:tc>
      </w:tr>
      <w:tr w:rsidR="000E5392" w:rsidRPr="00D45B73" w14:paraId="115821CC" w14:textId="77777777" w:rsidTr="006A07E8">
        <w:trPr>
          <w:trHeight w:val="227"/>
        </w:trPr>
        <w:tc>
          <w:tcPr>
            <w:tcW w:w="2211" w:type="dxa"/>
          </w:tcPr>
          <w:p w14:paraId="0CC44D54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NK1.1 BV570</w:t>
            </w:r>
          </w:p>
        </w:tc>
        <w:tc>
          <w:tcPr>
            <w:tcW w:w="1814" w:type="dxa"/>
          </w:tcPr>
          <w:p w14:paraId="61D74E4E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1BE3E86B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6F800A1D" w14:textId="77777777" w:rsidTr="006A07E8">
        <w:trPr>
          <w:trHeight w:val="227"/>
        </w:trPr>
        <w:tc>
          <w:tcPr>
            <w:tcW w:w="2211" w:type="dxa"/>
          </w:tcPr>
          <w:p w14:paraId="7D15492D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Siglec F AF647</w:t>
            </w:r>
          </w:p>
        </w:tc>
        <w:tc>
          <w:tcPr>
            <w:tcW w:w="1814" w:type="dxa"/>
          </w:tcPr>
          <w:p w14:paraId="34A53AC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41CCF92D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49B14EA6" w14:textId="77777777" w:rsidTr="006A07E8">
        <w:trPr>
          <w:trHeight w:val="227"/>
        </w:trPr>
        <w:tc>
          <w:tcPr>
            <w:tcW w:w="2211" w:type="dxa"/>
          </w:tcPr>
          <w:p w14:paraId="1E10E16A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6A07E8">
              <w:rPr>
                <w:rFonts w:asciiTheme="majorHAnsi" w:hAnsiTheme="majorHAnsi" w:cs="Arial"/>
                <w:sz w:val="18"/>
                <w:szCs w:val="18"/>
              </w:rPr>
              <w:t>Zombie NIR</w:t>
            </w:r>
          </w:p>
        </w:tc>
        <w:tc>
          <w:tcPr>
            <w:tcW w:w="1814" w:type="dxa"/>
          </w:tcPr>
          <w:p w14:paraId="08A4621F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Cells*</w:t>
            </w:r>
          </w:p>
        </w:tc>
        <w:tc>
          <w:tcPr>
            <w:tcW w:w="3288" w:type="dxa"/>
          </w:tcPr>
          <w:p w14:paraId="2555051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Dead cells</w:t>
            </w:r>
          </w:p>
        </w:tc>
      </w:tr>
      <w:tr w:rsidR="000E5392" w:rsidRPr="00D45B73" w14:paraId="1297820F" w14:textId="77777777" w:rsidTr="006A07E8">
        <w:trPr>
          <w:trHeight w:val="227"/>
        </w:trPr>
        <w:tc>
          <w:tcPr>
            <w:tcW w:w="2211" w:type="dxa"/>
          </w:tcPr>
          <w:p w14:paraId="3223037B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6A07E8">
              <w:rPr>
                <w:rFonts w:asciiTheme="majorHAnsi" w:hAnsiTheme="majorHAnsi" w:cs="Arial"/>
                <w:sz w:val="18"/>
                <w:szCs w:val="18"/>
              </w:rPr>
              <w:t>IFNγ PE Cy7</w:t>
            </w:r>
          </w:p>
        </w:tc>
        <w:tc>
          <w:tcPr>
            <w:tcW w:w="1814" w:type="dxa"/>
          </w:tcPr>
          <w:p w14:paraId="044962F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0E66A368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3AF2C370" w14:textId="77777777" w:rsidTr="006A07E8">
        <w:trPr>
          <w:trHeight w:val="227"/>
        </w:trPr>
        <w:tc>
          <w:tcPr>
            <w:tcW w:w="2211" w:type="dxa"/>
          </w:tcPr>
          <w:p w14:paraId="5965328B" w14:textId="77777777" w:rsidR="000E5392" w:rsidRPr="006A07E8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6A07E8">
              <w:rPr>
                <w:rFonts w:asciiTheme="majorHAnsi" w:hAnsiTheme="majorHAnsi" w:cs="Arial"/>
                <w:sz w:val="18"/>
                <w:szCs w:val="18"/>
              </w:rPr>
              <w:t>IL4 Vio B515</w:t>
            </w:r>
          </w:p>
        </w:tc>
        <w:tc>
          <w:tcPr>
            <w:tcW w:w="1814" w:type="dxa"/>
          </w:tcPr>
          <w:p w14:paraId="1A50E813" w14:textId="77777777" w:rsidR="000E5392" w:rsidRPr="006A07E8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2CE3D1C2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5131A914" w14:textId="77777777" w:rsidTr="006A07E8">
        <w:trPr>
          <w:trHeight w:val="227"/>
        </w:trPr>
        <w:tc>
          <w:tcPr>
            <w:tcW w:w="2211" w:type="dxa"/>
          </w:tcPr>
          <w:p w14:paraId="0E406FDD" w14:textId="77777777" w:rsidR="000E5392" w:rsidRPr="006A07E8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6A07E8">
              <w:rPr>
                <w:rFonts w:asciiTheme="majorHAnsi" w:hAnsiTheme="majorHAnsi" w:cs="Arial"/>
                <w:sz w:val="18"/>
                <w:szCs w:val="18"/>
              </w:rPr>
              <w:t>IL17A BV786</w:t>
            </w:r>
          </w:p>
        </w:tc>
        <w:tc>
          <w:tcPr>
            <w:tcW w:w="1814" w:type="dxa"/>
          </w:tcPr>
          <w:p w14:paraId="59103266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5D6A46F9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  <w:tr w:rsidR="000E5392" w:rsidRPr="00D45B73" w14:paraId="7A578B44" w14:textId="77777777" w:rsidTr="006A07E8">
        <w:trPr>
          <w:trHeight w:val="227"/>
        </w:trPr>
        <w:tc>
          <w:tcPr>
            <w:tcW w:w="2211" w:type="dxa"/>
          </w:tcPr>
          <w:p w14:paraId="7930504F" w14:textId="77777777" w:rsidR="000E5392" w:rsidRPr="006A07E8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6A07E8">
              <w:rPr>
                <w:rFonts w:asciiTheme="majorHAnsi" w:hAnsiTheme="majorHAnsi" w:cs="Arial"/>
                <w:sz w:val="18"/>
                <w:szCs w:val="18"/>
              </w:rPr>
              <w:t>IL22 AF647</w:t>
            </w:r>
          </w:p>
        </w:tc>
        <w:tc>
          <w:tcPr>
            <w:tcW w:w="1814" w:type="dxa"/>
          </w:tcPr>
          <w:p w14:paraId="4D85E40E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  <w:tc>
          <w:tcPr>
            <w:tcW w:w="3288" w:type="dxa"/>
          </w:tcPr>
          <w:p w14:paraId="248AC295" w14:textId="77777777" w:rsidR="000E5392" w:rsidRPr="00A73730" w:rsidRDefault="000E5392" w:rsidP="006A07E8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A73730">
              <w:rPr>
                <w:rFonts w:asciiTheme="majorHAnsi" w:hAnsiTheme="majorHAnsi" w:cs="Arial"/>
                <w:sz w:val="18"/>
                <w:szCs w:val="18"/>
              </w:rPr>
              <w:t>Beads</w:t>
            </w:r>
          </w:p>
        </w:tc>
      </w:tr>
    </w:tbl>
    <w:p w14:paraId="0B86B84D" w14:textId="77777777" w:rsidR="000E5392" w:rsidRPr="000E5392" w:rsidRDefault="000E5392" w:rsidP="000E5392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  <w:r w:rsidRPr="000E5392">
        <w:rPr>
          <w:rFonts w:cs="Arial"/>
          <w:sz w:val="20"/>
          <w:szCs w:val="20"/>
          <w:lang w:val="en-US"/>
        </w:rPr>
        <w:t>* Induce cell death prior to staining by incubating the cells at 60ºC for 10min prior to staining</w:t>
      </w:r>
    </w:p>
    <w:p w14:paraId="4A591A8B" w14:textId="77777777" w:rsidR="000E5392" w:rsidRPr="000E5392" w:rsidRDefault="000E5392" w:rsidP="000E5392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  <w:r w:rsidRPr="000E5392">
        <w:rPr>
          <w:rFonts w:cs="Arial"/>
          <w:sz w:val="20"/>
          <w:szCs w:val="20"/>
          <w:lang w:val="en-US"/>
        </w:rPr>
        <w:t>Beads employed for spectral unmixing: UltraComp eBeads</w:t>
      </w:r>
      <w:r w:rsidRPr="000E5392">
        <w:rPr>
          <w:rFonts w:cs="Arial"/>
          <w:sz w:val="20"/>
          <w:szCs w:val="20"/>
          <w:vertAlign w:val="superscript"/>
          <w:lang w:val="en-US"/>
        </w:rPr>
        <w:t>TM</w:t>
      </w:r>
      <w:r w:rsidRPr="000E5392">
        <w:rPr>
          <w:rFonts w:cs="Arial"/>
          <w:sz w:val="20"/>
          <w:szCs w:val="20"/>
          <w:lang w:val="en-US"/>
        </w:rPr>
        <w:t xml:space="preserve"> (Thermo Fisher Scientific, cat. nr. 01-2222-42)</w:t>
      </w:r>
    </w:p>
    <w:p w14:paraId="575C25A7" w14:textId="77777777" w:rsidR="000E5392" w:rsidRPr="000E5392" w:rsidRDefault="000E5392" w:rsidP="000E5392">
      <w:pPr>
        <w:spacing w:after="0" w:line="240" w:lineRule="auto"/>
        <w:jc w:val="both"/>
        <w:rPr>
          <w:rFonts w:cs="Arial"/>
          <w:lang w:val="en-US"/>
        </w:rPr>
      </w:pPr>
      <w:r w:rsidRPr="000E5392">
        <w:rPr>
          <w:rFonts w:cs="Arial"/>
          <w:i/>
          <w:iCs/>
          <w:sz w:val="20"/>
          <w:szCs w:val="20"/>
          <w:lang w:val="en-US"/>
        </w:rPr>
        <w:t>Abbreviations:</w:t>
      </w:r>
      <w:r w:rsidRPr="000E5392">
        <w:rPr>
          <w:rFonts w:cs="Arial"/>
          <w:sz w:val="20"/>
          <w:szCs w:val="20"/>
          <w:lang w:val="en-US"/>
        </w:rPr>
        <w:t xml:space="preserve"> AF, Alexa fluor; APC, allophycocyanin; BB; Brilliant Blue; BUV, Brilliant Ultraviolet; BV, Brilliant Violet; CF, Cyanin-based Fluorescent dye; Cy7, Cyanin7; N/A, not applicable; NIR, near-infrared; PE, Phycoerythrin; PerCP Cy5.5, Peridinin-chlorophyll-protein-cyanin 5.5; RB, RealBlue; RY, RealYellow; R, Red; </w:t>
      </w:r>
    </w:p>
    <w:p w14:paraId="051D6BBC" w14:textId="4A2C72DA" w:rsidR="000E5392" w:rsidRDefault="000E5392">
      <w:pPr>
        <w:rPr>
          <w:lang w:val="en-US"/>
        </w:rPr>
      </w:pPr>
      <w:r>
        <w:rPr>
          <w:lang w:val="en-US"/>
        </w:rPr>
        <w:br w:type="page"/>
      </w:r>
    </w:p>
    <w:p w14:paraId="58E62C9C" w14:textId="77777777" w:rsidR="000E5392" w:rsidRPr="000E5392" w:rsidRDefault="000E5392" w:rsidP="000E5392">
      <w:pPr>
        <w:jc w:val="both"/>
        <w:rPr>
          <w:rFonts w:eastAsia="Aptos" w:cs="Arial"/>
          <w:lang w:val="en-US"/>
        </w:rPr>
      </w:pPr>
      <w:r w:rsidRPr="000E5392">
        <w:rPr>
          <w:rFonts w:eastAsia="Aptos" w:cs="Arial"/>
          <w:b/>
          <w:bCs/>
          <w:lang w:val="en-US"/>
        </w:rPr>
        <w:lastRenderedPageBreak/>
        <w:t xml:space="preserve">Supplementary Table 3. </w:t>
      </w:r>
      <w:r w:rsidRPr="000E5392">
        <w:rPr>
          <w:rFonts w:eastAsia="Aptos" w:cs="Arial"/>
          <w:lang w:val="en-US"/>
        </w:rPr>
        <w:t>Immunophenotypic profiles employed for population identification in blood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68"/>
        <w:gridCol w:w="6026"/>
      </w:tblGrid>
      <w:tr w:rsidR="000E5392" w:rsidRPr="009E6EB3" w14:paraId="61B2CF7D" w14:textId="77777777" w:rsidTr="006A07E8">
        <w:tc>
          <w:tcPr>
            <w:tcW w:w="1453" w:type="pct"/>
          </w:tcPr>
          <w:p w14:paraId="114A4D4B" w14:textId="77777777" w:rsidR="000E5392" w:rsidRPr="009E6EB3" w:rsidRDefault="000E5392" w:rsidP="00444A3F">
            <w:pPr>
              <w:jc w:val="center"/>
              <w:rPr>
                <w:rFonts w:eastAsia="Aptos" w:cs="Arial"/>
                <w:b/>
                <w:bCs/>
                <w:sz w:val="20"/>
                <w:szCs w:val="20"/>
              </w:rPr>
            </w:pPr>
            <w:r w:rsidRPr="009E6EB3">
              <w:rPr>
                <w:rFonts w:eastAsia="Aptos" w:cs="Arial"/>
                <w:b/>
                <w:bCs/>
                <w:sz w:val="20"/>
                <w:szCs w:val="20"/>
              </w:rPr>
              <w:t>Leukocyte population</w:t>
            </w:r>
          </w:p>
        </w:tc>
        <w:tc>
          <w:tcPr>
            <w:tcW w:w="3547" w:type="pct"/>
          </w:tcPr>
          <w:p w14:paraId="6A83E9F2" w14:textId="77777777" w:rsidR="000E5392" w:rsidRPr="009E6EB3" w:rsidRDefault="000E5392" w:rsidP="00444A3F">
            <w:pPr>
              <w:jc w:val="center"/>
              <w:rPr>
                <w:rFonts w:eastAsia="Aptos" w:cs="Arial"/>
                <w:b/>
                <w:bCs/>
                <w:sz w:val="20"/>
                <w:szCs w:val="20"/>
              </w:rPr>
            </w:pPr>
            <w:r w:rsidRPr="009E6EB3">
              <w:rPr>
                <w:rFonts w:eastAsia="Aptos" w:cs="Arial"/>
                <w:b/>
                <w:bCs/>
                <w:sz w:val="20"/>
                <w:szCs w:val="20"/>
              </w:rPr>
              <w:t>Immunophenotype</w:t>
            </w:r>
          </w:p>
        </w:tc>
      </w:tr>
      <w:tr w:rsidR="000E5392" w:rsidRPr="009C6CDC" w14:paraId="289213D7" w14:textId="77777777" w:rsidTr="006A07E8">
        <w:trPr>
          <w:trHeight w:val="57"/>
        </w:trPr>
        <w:tc>
          <w:tcPr>
            <w:tcW w:w="1453" w:type="pct"/>
          </w:tcPr>
          <w:p w14:paraId="23CEE1CD" w14:textId="77777777" w:rsidR="000E5392" w:rsidRPr="009E6EB3" w:rsidRDefault="000E5392" w:rsidP="00444A3F">
            <w:pPr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Eosinophils</w:t>
            </w:r>
          </w:p>
        </w:tc>
        <w:tc>
          <w:tcPr>
            <w:tcW w:w="3547" w:type="pct"/>
          </w:tcPr>
          <w:p w14:paraId="52B944D2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CD11c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 xml:space="preserve"> </w:t>
            </w:r>
          </w:p>
        </w:tc>
      </w:tr>
      <w:tr w:rsidR="000E5392" w:rsidRPr="009C6CDC" w14:paraId="2A91775A" w14:textId="77777777" w:rsidTr="006A07E8">
        <w:trPr>
          <w:trHeight w:val="57"/>
        </w:trPr>
        <w:tc>
          <w:tcPr>
            <w:tcW w:w="1453" w:type="pct"/>
          </w:tcPr>
          <w:p w14:paraId="070FF9FF" w14:textId="77777777" w:rsidR="000E5392" w:rsidRPr="009E6EB3" w:rsidRDefault="000E5392" w:rsidP="00444A3F">
            <w:pPr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Total neutrophils</w:t>
            </w:r>
          </w:p>
        </w:tc>
        <w:tc>
          <w:tcPr>
            <w:tcW w:w="3547" w:type="pct"/>
          </w:tcPr>
          <w:p w14:paraId="0AF66BC7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lo/+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lo/+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CD11c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C6CDC" w14:paraId="3E0ACDBC" w14:textId="77777777" w:rsidTr="006A07E8">
        <w:trPr>
          <w:trHeight w:val="57"/>
        </w:trPr>
        <w:tc>
          <w:tcPr>
            <w:tcW w:w="1453" w:type="pct"/>
          </w:tcPr>
          <w:p w14:paraId="299C8B2B" w14:textId="77777777" w:rsidR="000E5392" w:rsidRPr="009E6EB3" w:rsidRDefault="000E5392" w:rsidP="00444A3F">
            <w:pPr>
              <w:ind w:firstLine="164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Immature neutrophils</w:t>
            </w:r>
          </w:p>
        </w:tc>
        <w:tc>
          <w:tcPr>
            <w:tcW w:w="3547" w:type="pct"/>
          </w:tcPr>
          <w:p w14:paraId="7593B16E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lo/+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CD11c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C6523E" w14:paraId="085915CB" w14:textId="77777777" w:rsidTr="006A07E8">
        <w:trPr>
          <w:trHeight w:val="57"/>
        </w:trPr>
        <w:tc>
          <w:tcPr>
            <w:tcW w:w="1453" w:type="pct"/>
          </w:tcPr>
          <w:p w14:paraId="3F837A0B" w14:textId="77777777" w:rsidR="000E5392" w:rsidRPr="009E6EB3" w:rsidRDefault="000E5392" w:rsidP="00444A3F">
            <w:pPr>
              <w:ind w:firstLine="164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Mature neutrophils</w:t>
            </w:r>
          </w:p>
        </w:tc>
        <w:tc>
          <w:tcPr>
            <w:tcW w:w="3547" w:type="pct"/>
          </w:tcPr>
          <w:p w14:paraId="31EDBC2F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/+</w:t>
            </w:r>
            <w:r w:rsidRPr="009E6EB3">
              <w:rPr>
                <w:rFonts w:eastAsia="Aptos" w:cs="Arial"/>
                <w:sz w:val="18"/>
                <w:szCs w:val="18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</w:rPr>
              <w:t>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CD11c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E35D5C" w14:paraId="4D1696C5" w14:textId="77777777" w:rsidTr="006A07E8">
        <w:trPr>
          <w:trHeight w:val="57"/>
        </w:trPr>
        <w:tc>
          <w:tcPr>
            <w:tcW w:w="1453" w:type="pct"/>
          </w:tcPr>
          <w:p w14:paraId="5CA5C17F" w14:textId="77777777" w:rsidR="000E5392" w:rsidRPr="009E6EB3" w:rsidRDefault="000E5392" w:rsidP="00444A3F">
            <w:pPr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Monocytes</w:t>
            </w:r>
          </w:p>
        </w:tc>
        <w:tc>
          <w:tcPr>
            <w:tcW w:w="3547" w:type="pct"/>
          </w:tcPr>
          <w:p w14:paraId="5DFCFA2E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pt-PT"/>
              </w:rPr>
            </w:pPr>
            <w:r w:rsidRPr="009E6EB3">
              <w:rPr>
                <w:rFonts w:eastAsia="Aptos" w:cs="Arial"/>
                <w:sz w:val="18"/>
                <w:szCs w:val="18"/>
                <w:lang w:val="pt-PT"/>
              </w:rPr>
              <w:t>CD43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I-A/I-E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</w:p>
        </w:tc>
      </w:tr>
      <w:tr w:rsidR="000E5392" w:rsidRPr="00E35D5C" w14:paraId="4A81372F" w14:textId="77777777" w:rsidTr="006A07E8">
        <w:trPr>
          <w:trHeight w:val="57"/>
        </w:trPr>
        <w:tc>
          <w:tcPr>
            <w:tcW w:w="1453" w:type="pct"/>
          </w:tcPr>
          <w:p w14:paraId="76A2D828" w14:textId="77777777" w:rsidR="000E5392" w:rsidRPr="009E6EB3" w:rsidRDefault="000E5392" w:rsidP="00444A3F">
            <w:pPr>
              <w:ind w:firstLine="164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Classical monocytes</w:t>
            </w:r>
          </w:p>
        </w:tc>
        <w:tc>
          <w:tcPr>
            <w:tcW w:w="3547" w:type="pct"/>
          </w:tcPr>
          <w:p w14:paraId="604B7981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pt-PT"/>
              </w:rPr>
            </w:pPr>
            <w:r w:rsidRPr="009E6EB3">
              <w:rPr>
                <w:rFonts w:eastAsia="Aptos" w:cs="Arial"/>
                <w:sz w:val="18"/>
                <w:szCs w:val="18"/>
                <w:lang w:val="pt-PT"/>
              </w:rPr>
              <w:t>CD43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I-A/I-E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</w:p>
        </w:tc>
      </w:tr>
      <w:tr w:rsidR="000E5392" w:rsidRPr="00E35D5C" w14:paraId="657502D5" w14:textId="77777777" w:rsidTr="006A07E8">
        <w:trPr>
          <w:trHeight w:val="57"/>
        </w:trPr>
        <w:tc>
          <w:tcPr>
            <w:tcW w:w="1453" w:type="pct"/>
          </w:tcPr>
          <w:p w14:paraId="5A2EE070" w14:textId="77777777" w:rsidR="000E5392" w:rsidRPr="009E6EB3" w:rsidRDefault="000E5392" w:rsidP="00444A3F">
            <w:pPr>
              <w:ind w:firstLine="164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Intermediate monocytes</w:t>
            </w:r>
          </w:p>
        </w:tc>
        <w:tc>
          <w:tcPr>
            <w:tcW w:w="3547" w:type="pct"/>
          </w:tcPr>
          <w:p w14:paraId="536504C6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pt-PT"/>
              </w:rPr>
            </w:pPr>
            <w:r w:rsidRPr="009E6EB3">
              <w:rPr>
                <w:rFonts w:eastAsia="Aptos" w:cs="Arial"/>
                <w:sz w:val="18"/>
                <w:szCs w:val="18"/>
                <w:lang w:val="pt-PT"/>
              </w:rPr>
              <w:t>CD43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I-A/I-E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</w:p>
        </w:tc>
      </w:tr>
      <w:tr w:rsidR="000E5392" w:rsidRPr="00E35D5C" w14:paraId="5D08ECFB" w14:textId="77777777" w:rsidTr="006A07E8">
        <w:trPr>
          <w:trHeight w:val="57"/>
        </w:trPr>
        <w:tc>
          <w:tcPr>
            <w:tcW w:w="1453" w:type="pct"/>
          </w:tcPr>
          <w:p w14:paraId="54FA9C97" w14:textId="77777777" w:rsidR="000E5392" w:rsidRPr="009E6EB3" w:rsidRDefault="000E5392" w:rsidP="00444A3F">
            <w:pPr>
              <w:ind w:firstLine="164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Non-classical monocytes</w:t>
            </w:r>
          </w:p>
        </w:tc>
        <w:tc>
          <w:tcPr>
            <w:tcW w:w="3547" w:type="pct"/>
          </w:tcPr>
          <w:p w14:paraId="2D562652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pt-PT"/>
              </w:rPr>
            </w:pPr>
            <w:r w:rsidRPr="009E6EB3">
              <w:rPr>
                <w:rFonts w:eastAsia="Aptos" w:cs="Arial"/>
                <w:sz w:val="18"/>
                <w:szCs w:val="18"/>
                <w:lang w:val="pt-PT"/>
              </w:rPr>
              <w:t>CD43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I-A/I-E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</w:p>
        </w:tc>
      </w:tr>
      <w:tr w:rsidR="000E5392" w:rsidRPr="00C6523E" w14:paraId="0B574F2D" w14:textId="77777777" w:rsidTr="006A07E8">
        <w:trPr>
          <w:trHeight w:val="57"/>
        </w:trPr>
        <w:tc>
          <w:tcPr>
            <w:tcW w:w="1453" w:type="pct"/>
          </w:tcPr>
          <w:p w14:paraId="3A78472E" w14:textId="77777777" w:rsidR="000E5392" w:rsidRPr="009E6EB3" w:rsidRDefault="000E5392" w:rsidP="00444A3F">
            <w:pPr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Dendritic cells (DC)</w:t>
            </w:r>
          </w:p>
        </w:tc>
        <w:tc>
          <w:tcPr>
            <w:tcW w:w="3547" w:type="pct"/>
          </w:tcPr>
          <w:p w14:paraId="334F7C10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pt-PT"/>
              </w:rPr>
            </w:pPr>
            <w:r w:rsidRPr="009E6EB3">
              <w:rPr>
                <w:rFonts w:eastAsia="Aptos" w:cs="Arial"/>
                <w:sz w:val="18"/>
                <w:szCs w:val="18"/>
                <w:lang w:val="pt-PT"/>
              </w:rPr>
              <w:t>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 xml:space="preserve"> CD11c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CD8a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CD103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I-A/I-E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+/++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</w:p>
        </w:tc>
      </w:tr>
      <w:tr w:rsidR="000E5392" w:rsidRPr="00C6523E" w14:paraId="0BA3E765" w14:textId="77777777" w:rsidTr="006A07E8">
        <w:trPr>
          <w:trHeight w:val="57"/>
        </w:trPr>
        <w:tc>
          <w:tcPr>
            <w:tcW w:w="1453" w:type="pct"/>
          </w:tcPr>
          <w:p w14:paraId="2F853143" w14:textId="77777777" w:rsidR="000E5392" w:rsidRPr="009E6EB3" w:rsidRDefault="000E5392" w:rsidP="00444A3F">
            <w:pPr>
              <w:ind w:left="164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Plasmacytoid DC</w:t>
            </w:r>
          </w:p>
        </w:tc>
        <w:tc>
          <w:tcPr>
            <w:tcW w:w="3547" w:type="pct"/>
          </w:tcPr>
          <w:p w14:paraId="23BFAEDC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pt-PT"/>
              </w:rPr>
            </w:pPr>
            <w:r w:rsidRPr="009E6EB3">
              <w:rPr>
                <w:rFonts w:eastAsia="Aptos" w:cs="Arial"/>
                <w:sz w:val="18"/>
                <w:szCs w:val="18"/>
                <w:lang w:val="pt-PT"/>
              </w:rPr>
              <w:t>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 xml:space="preserve"> CD11c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CD8a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CD103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I-A/I-E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</w:p>
        </w:tc>
      </w:tr>
      <w:tr w:rsidR="000E5392" w:rsidRPr="00C6523E" w14:paraId="2F6362D1" w14:textId="77777777" w:rsidTr="006A07E8">
        <w:trPr>
          <w:trHeight w:val="57"/>
        </w:trPr>
        <w:tc>
          <w:tcPr>
            <w:tcW w:w="1453" w:type="pct"/>
          </w:tcPr>
          <w:p w14:paraId="29F0CD62" w14:textId="77777777" w:rsidR="000E5392" w:rsidRPr="009E6EB3" w:rsidRDefault="000E5392" w:rsidP="00444A3F">
            <w:pPr>
              <w:ind w:left="164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 xml:space="preserve">Myeloid DC </w:t>
            </w:r>
          </w:p>
        </w:tc>
        <w:tc>
          <w:tcPr>
            <w:tcW w:w="3547" w:type="pct"/>
          </w:tcPr>
          <w:p w14:paraId="1603EB37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pt-PT"/>
              </w:rPr>
            </w:pPr>
            <w:r w:rsidRPr="009E6EB3">
              <w:rPr>
                <w:rFonts w:eastAsia="Aptos" w:cs="Arial"/>
                <w:sz w:val="18"/>
                <w:szCs w:val="18"/>
                <w:lang w:val="pt-PT"/>
              </w:rPr>
              <w:t>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 xml:space="preserve"> CD11c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CD8a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CD103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I-A/I-E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</w:p>
        </w:tc>
      </w:tr>
      <w:tr w:rsidR="000E5392" w:rsidRPr="00C6523E" w14:paraId="4E70F790" w14:textId="77777777" w:rsidTr="006A07E8">
        <w:trPr>
          <w:trHeight w:val="57"/>
        </w:trPr>
        <w:tc>
          <w:tcPr>
            <w:tcW w:w="1453" w:type="pct"/>
          </w:tcPr>
          <w:p w14:paraId="12D2AA7E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cDC2</w:t>
            </w:r>
          </w:p>
        </w:tc>
        <w:tc>
          <w:tcPr>
            <w:tcW w:w="3547" w:type="pct"/>
          </w:tcPr>
          <w:p w14:paraId="36E370F3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pt-PT"/>
              </w:rPr>
            </w:pPr>
            <w:r w:rsidRPr="009E6EB3">
              <w:rPr>
                <w:rFonts w:eastAsia="Aptos" w:cs="Arial"/>
                <w:sz w:val="18"/>
                <w:szCs w:val="18"/>
                <w:lang w:val="pt-PT"/>
              </w:rPr>
              <w:t>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 xml:space="preserve"> CD11c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CD8a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CD103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I-A/I-E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++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pt-PT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pt-PT"/>
              </w:rPr>
              <w:t>-</w:t>
            </w:r>
          </w:p>
        </w:tc>
      </w:tr>
      <w:tr w:rsidR="000E5392" w:rsidRPr="00C6523E" w14:paraId="5189D983" w14:textId="77777777" w:rsidTr="006A07E8">
        <w:trPr>
          <w:trHeight w:val="57"/>
        </w:trPr>
        <w:tc>
          <w:tcPr>
            <w:tcW w:w="1453" w:type="pct"/>
          </w:tcPr>
          <w:p w14:paraId="5ED62E9F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cDC1</w:t>
            </w:r>
          </w:p>
        </w:tc>
        <w:tc>
          <w:tcPr>
            <w:tcW w:w="3547" w:type="pct"/>
          </w:tcPr>
          <w:p w14:paraId="59C76566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</w:rPr>
              <w:t xml:space="preserve"> CD11c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(CD8a and/or CD103)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I-A/I-E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++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F4/80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Ly6G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Siglec F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C6523E" w14:paraId="7483C647" w14:textId="77777777" w:rsidTr="006A07E8">
        <w:trPr>
          <w:trHeight w:val="57"/>
        </w:trPr>
        <w:tc>
          <w:tcPr>
            <w:tcW w:w="1453" w:type="pct"/>
          </w:tcPr>
          <w:p w14:paraId="306A602A" w14:textId="77777777" w:rsidR="000E5392" w:rsidRPr="009E6EB3" w:rsidRDefault="000E5392" w:rsidP="00444A3F">
            <w:pPr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Total lymphocytes</w:t>
            </w:r>
          </w:p>
        </w:tc>
        <w:tc>
          <w:tcPr>
            <w:tcW w:w="3547" w:type="pct"/>
          </w:tcPr>
          <w:p w14:paraId="7BF80279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lo/int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 xml:space="preserve">hi </w:t>
            </w:r>
            <w:r w:rsidRPr="009E6EB3">
              <w:rPr>
                <w:rFonts w:eastAsia="Aptos" w:cs="Arial"/>
                <w:sz w:val="18"/>
                <w:szCs w:val="18"/>
              </w:rPr>
              <w:t>(B220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 xml:space="preserve">-/+ </w:t>
            </w:r>
            <w:r w:rsidRPr="009E6EB3">
              <w:rPr>
                <w:rFonts w:eastAsia="Aptos" w:cs="Arial"/>
                <w:sz w:val="18"/>
                <w:szCs w:val="18"/>
              </w:rPr>
              <w:t>and/or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</w:rPr>
              <w:t xml:space="preserve"> and/or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</w:rPr>
              <w:t xml:space="preserve"> and/or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</w:rPr>
              <w:t xml:space="preserve">) </w:t>
            </w:r>
          </w:p>
        </w:tc>
      </w:tr>
      <w:tr w:rsidR="000E5392" w:rsidRPr="00C6523E" w14:paraId="2DC95F08" w14:textId="77777777" w:rsidTr="006A07E8">
        <w:trPr>
          <w:trHeight w:val="57"/>
        </w:trPr>
        <w:tc>
          <w:tcPr>
            <w:tcW w:w="1453" w:type="pct"/>
          </w:tcPr>
          <w:p w14:paraId="7E5A8867" w14:textId="77777777" w:rsidR="000E5392" w:rsidRPr="009E6EB3" w:rsidRDefault="000E5392" w:rsidP="00444A3F">
            <w:pPr>
              <w:ind w:firstLine="164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NK cells</w:t>
            </w:r>
          </w:p>
        </w:tc>
        <w:tc>
          <w:tcPr>
            <w:tcW w:w="3547" w:type="pct"/>
          </w:tcPr>
          <w:p w14:paraId="722FC5EF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CD335+,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 xml:space="preserve"> </w:t>
            </w:r>
          </w:p>
        </w:tc>
      </w:tr>
      <w:tr w:rsidR="000E5392" w:rsidRPr="009C6CDC" w14:paraId="19D07F85" w14:textId="77777777" w:rsidTr="006A07E8">
        <w:trPr>
          <w:trHeight w:val="57"/>
        </w:trPr>
        <w:tc>
          <w:tcPr>
            <w:tcW w:w="1453" w:type="pct"/>
          </w:tcPr>
          <w:p w14:paraId="214F7D77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Immature NK cells</w:t>
            </w:r>
          </w:p>
        </w:tc>
        <w:tc>
          <w:tcPr>
            <w:tcW w:w="3547" w:type="pct"/>
          </w:tcPr>
          <w:p w14:paraId="018D039E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CD335+,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CD27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C6CDC" w14:paraId="54A7C3EB" w14:textId="77777777" w:rsidTr="006A07E8">
        <w:trPr>
          <w:trHeight w:val="57"/>
        </w:trPr>
        <w:tc>
          <w:tcPr>
            <w:tcW w:w="1453" w:type="pct"/>
          </w:tcPr>
          <w:p w14:paraId="6EB8D0DB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Mature NK cells</w:t>
            </w:r>
          </w:p>
        </w:tc>
        <w:tc>
          <w:tcPr>
            <w:tcW w:w="3547" w:type="pct"/>
          </w:tcPr>
          <w:p w14:paraId="43314819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CD335+,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CD27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C6CDC" w14:paraId="229CE853" w14:textId="77777777" w:rsidTr="006A07E8">
        <w:trPr>
          <w:trHeight w:val="57"/>
        </w:trPr>
        <w:tc>
          <w:tcPr>
            <w:tcW w:w="1453" w:type="pct"/>
          </w:tcPr>
          <w:p w14:paraId="4313EA3C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Mature resting NK cells</w:t>
            </w:r>
          </w:p>
        </w:tc>
        <w:tc>
          <w:tcPr>
            <w:tcW w:w="3547" w:type="pct"/>
          </w:tcPr>
          <w:p w14:paraId="6E0DCDCB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CD335+,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CD27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Ly6C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C6CDC" w14:paraId="42CEA59F" w14:textId="77777777" w:rsidTr="006A07E8">
        <w:trPr>
          <w:trHeight w:val="57"/>
        </w:trPr>
        <w:tc>
          <w:tcPr>
            <w:tcW w:w="1453" w:type="pct"/>
          </w:tcPr>
          <w:p w14:paraId="78896A20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Mature non-resting NK cells</w:t>
            </w:r>
          </w:p>
        </w:tc>
        <w:tc>
          <w:tcPr>
            <w:tcW w:w="3547" w:type="pct"/>
          </w:tcPr>
          <w:p w14:paraId="4AB953BF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CD335+, CD11b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CD27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Ly6C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E6EB3" w14:paraId="46A83B55" w14:textId="77777777" w:rsidTr="006A07E8">
        <w:trPr>
          <w:trHeight w:val="57"/>
        </w:trPr>
        <w:tc>
          <w:tcPr>
            <w:tcW w:w="1453" w:type="pct"/>
          </w:tcPr>
          <w:p w14:paraId="0CB4996F" w14:textId="77777777" w:rsidR="000E5392" w:rsidRPr="009E6EB3" w:rsidRDefault="000E5392" w:rsidP="00444A3F">
            <w:pPr>
              <w:ind w:firstLine="164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T cells</w:t>
            </w:r>
          </w:p>
        </w:tc>
        <w:tc>
          <w:tcPr>
            <w:tcW w:w="3547" w:type="pct"/>
          </w:tcPr>
          <w:p w14:paraId="076EF48B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9E6EB3" w14:paraId="2827D908" w14:textId="77777777" w:rsidTr="006A07E8">
        <w:trPr>
          <w:trHeight w:val="57"/>
        </w:trPr>
        <w:tc>
          <w:tcPr>
            <w:tcW w:w="1453" w:type="pct"/>
          </w:tcPr>
          <w:p w14:paraId="3EF9069E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CD4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 xml:space="preserve"> CD8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</w:rPr>
              <w:t xml:space="preserve">- 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T cells</w:t>
            </w:r>
          </w:p>
        </w:tc>
        <w:tc>
          <w:tcPr>
            <w:tcW w:w="3547" w:type="pct"/>
          </w:tcPr>
          <w:p w14:paraId="727FB3F6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9E6EB3" w14:paraId="783AED1D" w14:textId="77777777" w:rsidTr="006A07E8">
        <w:trPr>
          <w:trHeight w:val="57"/>
        </w:trPr>
        <w:tc>
          <w:tcPr>
            <w:tcW w:w="1453" w:type="pct"/>
          </w:tcPr>
          <w:p w14:paraId="1BBDDAB4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TFH</w:t>
            </w:r>
          </w:p>
        </w:tc>
        <w:tc>
          <w:tcPr>
            <w:tcW w:w="3547" w:type="pct"/>
          </w:tcPr>
          <w:p w14:paraId="5D7BFA37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CD185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CD279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C6523E" w14:paraId="5739655D" w14:textId="77777777" w:rsidTr="006A07E8">
        <w:trPr>
          <w:trHeight w:val="57"/>
        </w:trPr>
        <w:tc>
          <w:tcPr>
            <w:tcW w:w="1453" w:type="pct"/>
          </w:tcPr>
          <w:p w14:paraId="07A76946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Treg</w:t>
            </w:r>
          </w:p>
        </w:tc>
        <w:tc>
          <w:tcPr>
            <w:tcW w:w="3547" w:type="pct"/>
          </w:tcPr>
          <w:p w14:paraId="3C7E6019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CD127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(CD25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 xml:space="preserve">+ </w:t>
            </w:r>
            <w:r w:rsidRPr="009E6EB3">
              <w:rPr>
                <w:rFonts w:eastAsia="Aptos" w:cs="Arial"/>
                <w:sz w:val="18"/>
                <w:szCs w:val="18"/>
              </w:rPr>
              <w:t>and/or CD304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),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9C6CDC" w14:paraId="4E7B3349" w14:textId="77777777" w:rsidTr="006A07E8">
        <w:trPr>
          <w:trHeight w:val="57"/>
        </w:trPr>
        <w:tc>
          <w:tcPr>
            <w:tcW w:w="1453" w:type="pct"/>
          </w:tcPr>
          <w:p w14:paraId="4FF28929" w14:textId="77777777" w:rsidR="000E5392" w:rsidRPr="009E6EB3" w:rsidRDefault="000E5392" w:rsidP="00444A3F">
            <w:pPr>
              <w:ind w:firstLine="731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CD25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</w:rPr>
              <w:t xml:space="preserve">+ 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Treg</w:t>
            </w:r>
          </w:p>
        </w:tc>
        <w:tc>
          <w:tcPr>
            <w:tcW w:w="3547" w:type="pct"/>
          </w:tcPr>
          <w:p w14:paraId="2684C4B6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CD127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CD304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C6CDC" w14:paraId="4923AEFB" w14:textId="77777777" w:rsidTr="006A07E8">
        <w:trPr>
          <w:trHeight w:val="57"/>
        </w:trPr>
        <w:tc>
          <w:tcPr>
            <w:tcW w:w="1453" w:type="pct"/>
          </w:tcPr>
          <w:p w14:paraId="676B680F" w14:textId="77777777" w:rsidR="000E5392" w:rsidRPr="009E6EB3" w:rsidRDefault="000E5392" w:rsidP="00444A3F">
            <w:pPr>
              <w:ind w:firstLine="731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CD25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 xml:space="preserve"> Treg</w:t>
            </w:r>
          </w:p>
        </w:tc>
        <w:tc>
          <w:tcPr>
            <w:tcW w:w="3547" w:type="pct"/>
          </w:tcPr>
          <w:p w14:paraId="1E8400E9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CD127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CD304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E6EB3" w14:paraId="450707FA" w14:textId="77777777" w:rsidTr="006A07E8">
        <w:trPr>
          <w:trHeight w:val="57"/>
        </w:trPr>
        <w:tc>
          <w:tcPr>
            <w:tcW w:w="1453" w:type="pct"/>
          </w:tcPr>
          <w:p w14:paraId="78FC9FD5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 xml:space="preserve"> 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CD4+ T</w:t>
            </w:r>
            <w:r>
              <w:rPr>
                <w:rFonts w:eastAsia="Aptos" w:cs="Arial"/>
                <w:i/>
                <w:iCs/>
                <w:sz w:val="18"/>
                <w:szCs w:val="18"/>
              </w:rPr>
              <w:t>h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 xml:space="preserve"> cells</w:t>
            </w:r>
          </w:p>
        </w:tc>
        <w:tc>
          <w:tcPr>
            <w:tcW w:w="3547" w:type="pct"/>
          </w:tcPr>
          <w:p w14:paraId="0E8CA79E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CD127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9E6EB3" w14:paraId="4EB72C6E" w14:textId="77777777" w:rsidTr="006A07E8">
        <w:trPr>
          <w:trHeight w:val="57"/>
        </w:trPr>
        <w:tc>
          <w:tcPr>
            <w:tcW w:w="1453" w:type="pct"/>
          </w:tcPr>
          <w:p w14:paraId="39C9E8C6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CD4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</w:rPr>
              <w:t xml:space="preserve">- 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CD8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 xml:space="preserve"> T cells</w:t>
            </w:r>
          </w:p>
        </w:tc>
        <w:tc>
          <w:tcPr>
            <w:tcW w:w="3547" w:type="pct"/>
          </w:tcPr>
          <w:p w14:paraId="11F3BD70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9E6EB3" w14:paraId="4E522917" w14:textId="77777777" w:rsidTr="006A07E8">
        <w:trPr>
          <w:trHeight w:val="57"/>
        </w:trPr>
        <w:tc>
          <w:tcPr>
            <w:tcW w:w="1453" w:type="pct"/>
          </w:tcPr>
          <w:p w14:paraId="64306162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CD4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 xml:space="preserve"> CD8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</w:rPr>
              <w:t xml:space="preserve">+ 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T cells</w:t>
            </w:r>
          </w:p>
        </w:tc>
        <w:tc>
          <w:tcPr>
            <w:tcW w:w="3547" w:type="pct"/>
          </w:tcPr>
          <w:p w14:paraId="2F14DC3F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9C6CDC" w14:paraId="13969855" w14:textId="77777777" w:rsidTr="006A07E8">
        <w:trPr>
          <w:trHeight w:val="57"/>
        </w:trPr>
        <w:tc>
          <w:tcPr>
            <w:tcW w:w="1453" w:type="pct"/>
          </w:tcPr>
          <w:p w14:paraId="40FF26C8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>CD4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 xml:space="preserve"> CD8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  <w:lang w:val="es-ES"/>
              </w:rPr>
              <w:t>-/lo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 xml:space="preserve"> TCR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sym w:font="Symbol" w:char="F061"/>
            </w: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>+ T cells</w:t>
            </w:r>
          </w:p>
        </w:tc>
        <w:tc>
          <w:tcPr>
            <w:tcW w:w="3547" w:type="pct"/>
          </w:tcPr>
          <w:p w14:paraId="177F8ED1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C6CDC" w14:paraId="4432E44C" w14:textId="77777777" w:rsidTr="006A07E8">
        <w:trPr>
          <w:trHeight w:val="57"/>
        </w:trPr>
        <w:tc>
          <w:tcPr>
            <w:tcW w:w="1453" w:type="pct"/>
          </w:tcPr>
          <w:p w14:paraId="135EB565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>CD4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  <w:lang w:val="es-ES"/>
              </w:rPr>
              <w:t xml:space="preserve">- 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>CD8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vertAlign w:val="superscript"/>
                <w:lang w:val="es-ES"/>
              </w:rPr>
              <w:t>-/lo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 xml:space="preserve"> TCR</w:t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sym w:font="Symbol" w:char="F067"/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sym w:font="Symbol" w:char="F064"/>
            </w: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>+ T cells</w:t>
            </w:r>
          </w:p>
        </w:tc>
        <w:tc>
          <w:tcPr>
            <w:tcW w:w="3547" w:type="pct"/>
          </w:tcPr>
          <w:p w14:paraId="3361A63B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CD8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TCR</w:t>
            </w:r>
            <w:r w:rsidRPr="009E6EB3">
              <w:rPr>
                <w:rFonts w:eastAsia="Aptos" w:cs="Arial"/>
                <w:sz w:val="18"/>
                <w:szCs w:val="18"/>
              </w:rPr>
              <w:sym w:font="Symbol" w:char="F062"/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C6523E" w14:paraId="0DFC1F0D" w14:textId="77777777" w:rsidTr="006A07E8">
        <w:trPr>
          <w:trHeight w:val="57"/>
        </w:trPr>
        <w:tc>
          <w:tcPr>
            <w:tcW w:w="1453" w:type="pct"/>
          </w:tcPr>
          <w:p w14:paraId="6F6D20A8" w14:textId="77777777" w:rsidR="000E5392" w:rsidRPr="009E6EB3" w:rsidRDefault="000E5392" w:rsidP="00444A3F">
            <w:pPr>
              <w:ind w:firstLine="164"/>
              <w:rPr>
                <w:rFonts w:eastAsia="Aptos" w:cs="Arial"/>
                <w:i/>
                <w:iCs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B cells</w:t>
            </w:r>
          </w:p>
        </w:tc>
        <w:tc>
          <w:tcPr>
            <w:tcW w:w="3547" w:type="pct"/>
          </w:tcPr>
          <w:p w14:paraId="488AC032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vertAlign w:val="superscript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lo/int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-/+</w:t>
            </w:r>
            <w:r w:rsidRPr="009E6EB3">
              <w:rPr>
                <w:rFonts w:eastAsia="Aptos" w:cs="Arial"/>
                <w:sz w:val="18"/>
                <w:szCs w:val="18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</w:rPr>
              <w:t>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9C6CDC" w14:paraId="19B2EEAF" w14:textId="77777777" w:rsidTr="006A07E8">
        <w:trPr>
          <w:trHeight w:val="57"/>
        </w:trPr>
        <w:tc>
          <w:tcPr>
            <w:tcW w:w="1453" w:type="pct"/>
          </w:tcPr>
          <w:p w14:paraId="1C3FE3E2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B1 B cells</w:t>
            </w:r>
          </w:p>
        </w:tc>
        <w:tc>
          <w:tcPr>
            <w:tcW w:w="3547" w:type="pct"/>
          </w:tcPr>
          <w:p w14:paraId="5A160461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C6CDC" w14:paraId="5315BEDD" w14:textId="77777777" w:rsidTr="006A07E8">
        <w:trPr>
          <w:trHeight w:val="57"/>
        </w:trPr>
        <w:tc>
          <w:tcPr>
            <w:tcW w:w="1453" w:type="pct"/>
          </w:tcPr>
          <w:p w14:paraId="007B6334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B1a B cells</w:t>
            </w:r>
          </w:p>
        </w:tc>
        <w:tc>
          <w:tcPr>
            <w:tcW w:w="3547" w:type="pct"/>
          </w:tcPr>
          <w:p w14:paraId="18997B23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-/lo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CD5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C6523E" w14:paraId="3C2DC822" w14:textId="77777777" w:rsidTr="006A07E8">
        <w:trPr>
          <w:trHeight w:val="57"/>
        </w:trPr>
        <w:tc>
          <w:tcPr>
            <w:tcW w:w="1453" w:type="pct"/>
          </w:tcPr>
          <w:p w14:paraId="0447FEC4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B1b B cells</w:t>
            </w:r>
          </w:p>
        </w:tc>
        <w:tc>
          <w:tcPr>
            <w:tcW w:w="3547" w:type="pct"/>
          </w:tcPr>
          <w:p w14:paraId="59055229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</w:rPr>
              <w:t>CD5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</w:rPr>
              <w:t>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C6523E" w14:paraId="707685A6" w14:textId="77777777" w:rsidTr="006A07E8">
        <w:trPr>
          <w:trHeight w:val="57"/>
        </w:trPr>
        <w:tc>
          <w:tcPr>
            <w:tcW w:w="1453" w:type="pct"/>
          </w:tcPr>
          <w:p w14:paraId="4363A701" w14:textId="77777777" w:rsidR="000E5392" w:rsidRPr="009E6EB3" w:rsidRDefault="000E5392" w:rsidP="00444A3F">
            <w:pPr>
              <w:ind w:firstLine="447"/>
              <w:rPr>
                <w:rFonts w:eastAsia="Aptos" w:cs="Arial"/>
                <w:i/>
                <w:iCs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B2 B cells</w:t>
            </w:r>
          </w:p>
        </w:tc>
        <w:tc>
          <w:tcPr>
            <w:tcW w:w="3547" w:type="pct"/>
          </w:tcPr>
          <w:p w14:paraId="610AA55B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</w:rPr>
              <w:t>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C6523E" w14:paraId="006D413F" w14:textId="77777777" w:rsidTr="006A07E8">
        <w:trPr>
          <w:trHeight w:val="57"/>
        </w:trPr>
        <w:tc>
          <w:tcPr>
            <w:tcW w:w="1453" w:type="pct"/>
          </w:tcPr>
          <w:p w14:paraId="0DF2193C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  <w:lang w:val="es-ES"/>
              </w:rPr>
              <w:t>Immature B2 cells</w:t>
            </w:r>
          </w:p>
        </w:tc>
        <w:tc>
          <w:tcPr>
            <w:tcW w:w="3547" w:type="pct"/>
          </w:tcPr>
          <w:p w14:paraId="1BBEC3E1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</w:rPr>
            </w:pPr>
            <w:r w:rsidRPr="009E6EB3">
              <w:rPr>
                <w:rFonts w:eastAsia="Aptos" w:cs="Arial"/>
                <w:sz w:val="18"/>
                <w:szCs w:val="18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</w:rPr>
              <w:t>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</w:rPr>
              <w:t>, CD93+,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</w:rPr>
              <w:t>-</w:t>
            </w:r>
          </w:p>
        </w:tc>
      </w:tr>
      <w:tr w:rsidR="000E5392" w:rsidRPr="009C6CDC" w14:paraId="307F7794" w14:textId="77777777" w:rsidTr="006A07E8">
        <w:trPr>
          <w:trHeight w:val="57"/>
        </w:trPr>
        <w:tc>
          <w:tcPr>
            <w:tcW w:w="1453" w:type="pct"/>
          </w:tcPr>
          <w:p w14:paraId="7A6CAB55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Mature MZ B2 cells</w:t>
            </w:r>
          </w:p>
        </w:tc>
        <w:tc>
          <w:tcPr>
            <w:tcW w:w="3547" w:type="pct"/>
          </w:tcPr>
          <w:p w14:paraId="35F5C47B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CD21/CD35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CD93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IgD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IgM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  <w:tr w:rsidR="000E5392" w:rsidRPr="009C6CDC" w14:paraId="72B8ACD5" w14:textId="77777777" w:rsidTr="006A07E8">
        <w:trPr>
          <w:trHeight w:val="57"/>
        </w:trPr>
        <w:tc>
          <w:tcPr>
            <w:tcW w:w="1453" w:type="pct"/>
          </w:tcPr>
          <w:p w14:paraId="251B3AE4" w14:textId="77777777" w:rsidR="000E5392" w:rsidRPr="009E6EB3" w:rsidRDefault="000E5392" w:rsidP="00444A3F">
            <w:pPr>
              <w:ind w:firstLine="589"/>
              <w:rPr>
                <w:rFonts w:eastAsia="Aptos" w:cs="Arial"/>
                <w:i/>
                <w:iCs/>
                <w:sz w:val="18"/>
                <w:szCs w:val="18"/>
              </w:rPr>
            </w:pPr>
            <w:r w:rsidRPr="009E6EB3">
              <w:rPr>
                <w:rFonts w:eastAsia="Aptos" w:cs="Arial"/>
                <w:i/>
                <w:iCs/>
                <w:sz w:val="18"/>
                <w:szCs w:val="18"/>
              </w:rPr>
              <w:t>Mature Follicular B2 cells</w:t>
            </w:r>
          </w:p>
        </w:tc>
        <w:tc>
          <w:tcPr>
            <w:tcW w:w="3547" w:type="pct"/>
          </w:tcPr>
          <w:p w14:paraId="20AEF34E" w14:textId="77777777" w:rsidR="000E5392" w:rsidRPr="009E6EB3" w:rsidRDefault="000E5392" w:rsidP="00444A3F">
            <w:pPr>
              <w:rPr>
                <w:rFonts w:eastAsia="Aptos" w:cs="Arial"/>
                <w:sz w:val="18"/>
                <w:szCs w:val="18"/>
                <w:lang w:val="es-ES"/>
              </w:rPr>
            </w:pPr>
            <w:r w:rsidRPr="009E6EB3">
              <w:rPr>
                <w:rFonts w:eastAsia="Aptos" w:cs="Arial"/>
                <w:sz w:val="18"/>
                <w:szCs w:val="18"/>
                <w:lang w:val="es-ES"/>
              </w:rPr>
              <w:t>SSC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B220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 xml:space="preserve"> 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CD19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CD21/CD35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CD23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CD43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+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CD93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IgD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hi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IgM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lo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  <w:r w:rsidRPr="009E6EB3">
              <w:rPr>
                <w:rFonts w:eastAsia="Aptos" w:cs="Arial"/>
                <w:sz w:val="18"/>
                <w:szCs w:val="18"/>
                <w:lang w:val="es-ES"/>
              </w:rPr>
              <w:t>, CD335</w:t>
            </w:r>
            <w:r w:rsidRPr="009E6EB3">
              <w:rPr>
                <w:rFonts w:eastAsia="Aptos" w:cs="Arial"/>
                <w:sz w:val="18"/>
                <w:szCs w:val="18"/>
                <w:vertAlign w:val="superscript"/>
                <w:lang w:val="es-ES"/>
              </w:rPr>
              <w:t>-</w:t>
            </w:r>
          </w:p>
        </w:tc>
      </w:tr>
    </w:tbl>
    <w:p w14:paraId="31CB5BBE" w14:textId="77777777" w:rsidR="000E5392" w:rsidRPr="000E5392" w:rsidRDefault="000E5392" w:rsidP="000E5392">
      <w:pPr>
        <w:spacing w:after="0" w:line="240" w:lineRule="auto"/>
        <w:jc w:val="both"/>
        <w:rPr>
          <w:rFonts w:eastAsia="Aptos" w:cs="Arial"/>
          <w:i/>
          <w:iCs/>
          <w:sz w:val="20"/>
          <w:szCs w:val="20"/>
          <w:lang w:val="en-US"/>
        </w:rPr>
      </w:pPr>
      <w:r w:rsidRPr="000E5392">
        <w:rPr>
          <w:rFonts w:eastAsia="Aptos" w:cs="Arial"/>
          <w:b/>
          <w:bCs/>
          <w:i/>
          <w:iCs/>
          <w:sz w:val="20"/>
          <w:szCs w:val="20"/>
          <w:lang w:val="en-US"/>
        </w:rPr>
        <w:t>Abbreviations:</w:t>
      </w:r>
      <w:r w:rsidRPr="000E5392">
        <w:rPr>
          <w:rFonts w:eastAsia="Aptos" w:cs="Arial"/>
          <w:i/>
          <w:iCs/>
          <w:sz w:val="20"/>
          <w:szCs w:val="20"/>
          <w:lang w:val="en-US"/>
        </w:rPr>
        <w:t xml:space="preserve"> cDC, Conventional dendritic cells; hi, high; int, intermediate;  GC, germinal center; lo, low; MZ, marginal zone; SSC, side scatter; TFH, T follicular helper cells; Th, T helper; Treg, regulatory T cells.</w:t>
      </w:r>
    </w:p>
    <w:p w14:paraId="263EF914" w14:textId="77777777" w:rsidR="000E5392" w:rsidRPr="000E5392" w:rsidRDefault="000E5392" w:rsidP="000E5392">
      <w:pPr>
        <w:rPr>
          <w:lang w:val="en-US"/>
        </w:rPr>
      </w:pPr>
    </w:p>
    <w:sectPr w:rsidR="000E5392" w:rsidRPr="000E53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urce Serif 4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4E3"/>
    <w:rsid w:val="00017CBE"/>
    <w:rsid w:val="000414E3"/>
    <w:rsid w:val="000E5392"/>
    <w:rsid w:val="001C7446"/>
    <w:rsid w:val="00227BCC"/>
    <w:rsid w:val="002C279A"/>
    <w:rsid w:val="00326BCC"/>
    <w:rsid w:val="003830AB"/>
    <w:rsid w:val="00484E13"/>
    <w:rsid w:val="0069206E"/>
    <w:rsid w:val="00696259"/>
    <w:rsid w:val="006A07E8"/>
    <w:rsid w:val="006F6D73"/>
    <w:rsid w:val="007D2926"/>
    <w:rsid w:val="00831C5D"/>
    <w:rsid w:val="0084585D"/>
    <w:rsid w:val="00897FEB"/>
    <w:rsid w:val="008E189F"/>
    <w:rsid w:val="00920E2F"/>
    <w:rsid w:val="0092112F"/>
    <w:rsid w:val="0099568E"/>
    <w:rsid w:val="00B12F35"/>
    <w:rsid w:val="00C6523E"/>
    <w:rsid w:val="00DA53DF"/>
    <w:rsid w:val="00DE60D3"/>
    <w:rsid w:val="00E966EF"/>
    <w:rsid w:val="00F315A6"/>
    <w:rsid w:val="00FA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8546D"/>
  <w15:chartTrackingRefBased/>
  <w15:docId w15:val="{CF4F76B9-8F0E-4F86-BA82-1519E062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4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4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4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4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4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4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4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4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4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erracota">
    <w:name w:val="Terracota"/>
    <w:basedOn w:val="TableNormal"/>
    <w:uiPriority w:val="99"/>
    <w:rsid w:val="007D2926"/>
    <w:pPr>
      <w:spacing w:after="0" w:line="240" w:lineRule="auto"/>
    </w:pPr>
    <w:rPr>
      <w:rFonts w:ascii="Source Serif 4" w:eastAsia="Source Serif 4" w:hAnsi="Source Serif 4" w:cs="Source Serif 4"/>
      <w:color w:val="334155"/>
      <w:kern w:val="0"/>
      <w:sz w:val="24"/>
      <w:szCs w:val="24"/>
      <w:lang w:val="es-ES_tradnl" w:eastAsia="es-ES"/>
      <w14:ligatures w14:val="none"/>
    </w:rPr>
    <w:tblPr/>
  </w:style>
  <w:style w:type="character" w:customStyle="1" w:styleId="Heading1Char">
    <w:name w:val="Heading 1 Char"/>
    <w:basedOn w:val="DefaultParagraphFont"/>
    <w:link w:val="Heading1"/>
    <w:uiPriority w:val="9"/>
    <w:rsid w:val="000414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4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4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4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4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4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4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4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4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14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4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4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14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14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14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14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14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4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4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14E3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8E1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1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1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89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E539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1478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helmintuda@usal.es</dc:creator>
  <cp:keywords/>
  <dc:description/>
  <cp:lastModifiedBy>helmintuda@usal.es</cp:lastModifiedBy>
  <cp:revision>8</cp:revision>
  <dcterms:created xsi:type="dcterms:W3CDTF">2026-04-07T14:39:00Z</dcterms:created>
  <dcterms:modified xsi:type="dcterms:W3CDTF">2026-04-16T16:20:00Z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52a3433b-f5c8-46ec-9f7b-4e0b04a5593c</vt:lpwstr>
  </property>
</Properties>
</file>