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5DB5" w14:textId="5A4B671C" w:rsidR="00615EA1" w:rsidRDefault="00615EA1">
      <w:pPr>
        <w:rPr>
          <w:b/>
          <w:bCs/>
        </w:rPr>
      </w:pPr>
      <w:r w:rsidRPr="00A60930">
        <w:rPr>
          <w:b/>
          <w:bCs/>
          <w:sz w:val="32"/>
          <w:szCs w:val="32"/>
        </w:rPr>
        <w:t xml:space="preserve">Supplement </w:t>
      </w:r>
      <w:r>
        <w:rPr>
          <w:b/>
          <w:bCs/>
          <w:sz w:val="32"/>
          <w:szCs w:val="32"/>
        </w:rPr>
        <w:t>9</w:t>
      </w:r>
    </w:p>
    <w:p w14:paraId="5A2FDEA7" w14:textId="76248BA6" w:rsidR="009F13B2" w:rsidRPr="009F13B2" w:rsidRDefault="009F13B2">
      <w:pPr>
        <w:rPr>
          <w:b/>
          <w:bCs/>
        </w:rPr>
      </w:pPr>
      <w:r w:rsidRPr="009F13B2">
        <w:rPr>
          <w:b/>
          <w:bCs/>
        </w:rPr>
        <w:t>MVHT Consensus</w:t>
      </w:r>
    </w:p>
    <w:tbl>
      <w:tblPr>
        <w:tblStyle w:val="TableGrid"/>
        <w:tblW w:w="8762" w:type="dxa"/>
        <w:tblLook w:val="04A0" w:firstRow="1" w:lastRow="0" w:firstColumn="1" w:lastColumn="0" w:noHBand="0" w:noVBand="1"/>
      </w:tblPr>
      <w:tblGrid>
        <w:gridCol w:w="1707"/>
        <w:gridCol w:w="960"/>
        <w:gridCol w:w="960"/>
        <w:gridCol w:w="1054"/>
        <w:gridCol w:w="960"/>
        <w:gridCol w:w="960"/>
        <w:gridCol w:w="960"/>
        <w:gridCol w:w="1213"/>
      </w:tblGrid>
      <w:tr w:rsidR="009F13B2" w:rsidRPr="009F13B2" w14:paraId="0F00DFF6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59695834" w14:textId="1F50C202" w:rsidR="009F13B2" w:rsidRPr="009F13B2" w:rsidRDefault="00FA1234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Study</w:t>
            </w:r>
          </w:p>
        </w:tc>
        <w:tc>
          <w:tcPr>
            <w:tcW w:w="960" w:type="dxa"/>
            <w:noWrap/>
            <w:hideMark/>
          </w:tcPr>
          <w:p w14:paraId="3969B981" w14:textId="782F7B40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Domain I </w:t>
            </w:r>
          </w:p>
        </w:tc>
        <w:tc>
          <w:tcPr>
            <w:tcW w:w="960" w:type="dxa"/>
            <w:noWrap/>
            <w:hideMark/>
          </w:tcPr>
          <w:p w14:paraId="27FE51F2" w14:textId="50982CC0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Domain II</w:t>
            </w:r>
          </w:p>
        </w:tc>
        <w:tc>
          <w:tcPr>
            <w:tcW w:w="1054" w:type="dxa"/>
            <w:noWrap/>
            <w:hideMark/>
          </w:tcPr>
          <w:p w14:paraId="629A80B6" w14:textId="78F9AE2B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Domain III </w:t>
            </w:r>
          </w:p>
        </w:tc>
        <w:tc>
          <w:tcPr>
            <w:tcW w:w="960" w:type="dxa"/>
            <w:noWrap/>
            <w:hideMark/>
          </w:tcPr>
          <w:p w14:paraId="5C48B11D" w14:textId="1D9BA175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Domain IV </w:t>
            </w:r>
          </w:p>
        </w:tc>
        <w:tc>
          <w:tcPr>
            <w:tcW w:w="960" w:type="dxa"/>
            <w:noWrap/>
            <w:hideMark/>
          </w:tcPr>
          <w:p w14:paraId="6BBF8E0F" w14:textId="768DC6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Domain V </w:t>
            </w:r>
          </w:p>
        </w:tc>
        <w:tc>
          <w:tcPr>
            <w:tcW w:w="960" w:type="dxa"/>
            <w:noWrap/>
            <w:hideMark/>
          </w:tcPr>
          <w:p w14:paraId="2EB9BE33" w14:textId="3803AF94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Domain VI </w:t>
            </w:r>
          </w:p>
        </w:tc>
        <w:tc>
          <w:tcPr>
            <w:tcW w:w="1201" w:type="dxa"/>
            <w:noWrap/>
            <w:hideMark/>
          </w:tcPr>
          <w:p w14:paraId="26C281F8" w14:textId="00738D6C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Overall MVHT </w:t>
            </w:r>
          </w:p>
        </w:tc>
      </w:tr>
      <w:tr w:rsidR="009F13B2" w:rsidRPr="009F13B2" w14:paraId="4975AF32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2F9CA42E" w14:textId="3AE8D64D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Carlini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1987</w:t>
            </w:r>
          </w:p>
        </w:tc>
        <w:tc>
          <w:tcPr>
            <w:tcW w:w="960" w:type="dxa"/>
            <w:noWrap/>
            <w:hideMark/>
          </w:tcPr>
          <w:p w14:paraId="27533AF3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3F0945A2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1054" w:type="dxa"/>
            <w:noWrap/>
            <w:hideMark/>
          </w:tcPr>
          <w:p w14:paraId="61C12B05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4A9C507B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69C86D93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49209A03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02C1375D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Uncertain</w:t>
            </w:r>
          </w:p>
        </w:tc>
      </w:tr>
      <w:tr w:rsidR="009F13B2" w:rsidRPr="009F13B2" w14:paraId="787C4639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42CEE4C9" w14:textId="62377DDB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Harrison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960" w:type="dxa"/>
            <w:noWrap/>
            <w:hideMark/>
          </w:tcPr>
          <w:p w14:paraId="162BD8C6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2B27F108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1054" w:type="dxa"/>
            <w:noWrap/>
            <w:hideMark/>
          </w:tcPr>
          <w:p w14:paraId="36569639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32CDEC23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20E8D5FB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1F65BACE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1CBC224B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Uncertain</w:t>
            </w:r>
          </w:p>
        </w:tc>
      </w:tr>
      <w:tr w:rsidR="009F13B2" w:rsidRPr="009F13B2" w14:paraId="7132E28A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529EF4A3" w14:textId="19E99EFD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Hejaji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960" w:type="dxa"/>
            <w:noWrap/>
            <w:hideMark/>
          </w:tcPr>
          <w:p w14:paraId="371BFBD7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47992CCA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054" w:type="dxa"/>
            <w:noWrap/>
            <w:hideMark/>
          </w:tcPr>
          <w:p w14:paraId="5A581860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00ABF04C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5F2E49C8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0DD16403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34F68AAD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Uncertain</w:t>
            </w:r>
          </w:p>
        </w:tc>
      </w:tr>
      <w:tr w:rsidR="009F13B2" w:rsidRPr="009F13B2" w14:paraId="654AF3A1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4829C437" w14:textId="350AB130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Jong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960" w:type="dxa"/>
            <w:noWrap/>
            <w:hideMark/>
          </w:tcPr>
          <w:p w14:paraId="05594408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4C939669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1054" w:type="dxa"/>
            <w:noWrap/>
            <w:hideMark/>
          </w:tcPr>
          <w:p w14:paraId="54FE1A20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333D319D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4DA534C4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55E63026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7AD1FFB0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Uncertain</w:t>
            </w:r>
          </w:p>
        </w:tc>
      </w:tr>
      <w:tr w:rsidR="009F13B2" w:rsidRPr="009F13B2" w14:paraId="2200A117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07714886" w14:textId="030539A0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Kolia-Adam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960" w:type="dxa"/>
            <w:noWrap/>
            <w:hideMark/>
          </w:tcPr>
          <w:p w14:paraId="1FF7F8C6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070F9156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054" w:type="dxa"/>
            <w:noWrap/>
            <w:hideMark/>
          </w:tcPr>
          <w:p w14:paraId="7B4735B4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75E433B2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4EA036DD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73659838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1B8D97AE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Acceptable</w:t>
            </w:r>
          </w:p>
        </w:tc>
      </w:tr>
      <w:tr w:rsidR="009F13B2" w:rsidRPr="009F13B2" w14:paraId="76B80436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0D30AFA6" w14:textId="2AD1F9EE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Michael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960" w:type="dxa"/>
            <w:noWrap/>
            <w:hideMark/>
          </w:tcPr>
          <w:p w14:paraId="1FCF20F0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682F626A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054" w:type="dxa"/>
            <w:noWrap/>
            <w:hideMark/>
          </w:tcPr>
          <w:p w14:paraId="7CDF646E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211CCDB1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690BD158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056B1934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78B29982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Acceptable</w:t>
            </w:r>
          </w:p>
        </w:tc>
      </w:tr>
      <w:tr w:rsidR="009F13B2" w:rsidRPr="009F13B2" w14:paraId="595C8FB5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0C8692B7" w14:textId="193899B3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Naudé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960" w:type="dxa"/>
            <w:noWrap/>
            <w:hideMark/>
          </w:tcPr>
          <w:p w14:paraId="21B73D24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0DB14C92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054" w:type="dxa"/>
            <w:noWrap/>
            <w:hideMark/>
          </w:tcPr>
          <w:p w14:paraId="65D3433F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74C7A94A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2AB6812F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3686A0F2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65D93895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Acceptable</w:t>
            </w:r>
          </w:p>
        </w:tc>
      </w:tr>
      <w:tr w:rsidR="009F13B2" w:rsidRPr="009F13B2" w14:paraId="691CD492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4F01FBF4" w14:textId="16B053EA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Prajakta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2024</w:t>
            </w:r>
          </w:p>
        </w:tc>
        <w:tc>
          <w:tcPr>
            <w:tcW w:w="960" w:type="dxa"/>
            <w:noWrap/>
            <w:hideMark/>
          </w:tcPr>
          <w:p w14:paraId="1A2B9A62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15CE53CE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054" w:type="dxa"/>
            <w:noWrap/>
            <w:hideMark/>
          </w:tcPr>
          <w:p w14:paraId="2771D423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54E4156F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4D17318B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0DD482C2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2CA8F71D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Acceptable</w:t>
            </w:r>
          </w:p>
        </w:tc>
      </w:tr>
      <w:tr w:rsidR="009F13B2" w:rsidRPr="009F13B2" w14:paraId="6C1DDB30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1213D85B" w14:textId="7DA001D6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Bell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960" w:type="dxa"/>
            <w:noWrap/>
            <w:hideMark/>
          </w:tcPr>
          <w:p w14:paraId="1E5FE371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5FA52B5C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054" w:type="dxa"/>
            <w:noWrap/>
            <w:hideMark/>
          </w:tcPr>
          <w:p w14:paraId="5E7D42EF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067DB4DA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1F8FC37F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694BB0BB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17C7EEB9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Acceptable</w:t>
            </w:r>
          </w:p>
        </w:tc>
      </w:tr>
      <w:tr w:rsidR="009F13B2" w:rsidRPr="009F13B2" w14:paraId="0356666F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506EB22E" w14:textId="2C1B1B2E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Colombo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960" w:type="dxa"/>
            <w:noWrap/>
            <w:hideMark/>
          </w:tcPr>
          <w:p w14:paraId="41B65E5C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0C4ECC7C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</w:t>
            </w:r>
          </w:p>
        </w:tc>
        <w:tc>
          <w:tcPr>
            <w:tcW w:w="1054" w:type="dxa"/>
            <w:noWrap/>
            <w:hideMark/>
          </w:tcPr>
          <w:p w14:paraId="46077B73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2817D2C8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34FDFAA1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0E84C044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15D0B903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Inadequate</w:t>
            </w:r>
          </w:p>
        </w:tc>
      </w:tr>
      <w:tr w:rsidR="009F13B2" w:rsidRPr="009F13B2" w14:paraId="3B891F5A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24A46899" w14:textId="291527C2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Prosper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960" w:type="dxa"/>
            <w:noWrap/>
            <w:hideMark/>
          </w:tcPr>
          <w:p w14:paraId="524D78DE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0122BAD6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1054" w:type="dxa"/>
            <w:noWrap/>
            <w:hideMark/>
          </w:tcPr>
          <w:p w14:paraId="2C666395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6F071BAD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7EBDAB4D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4D619D56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34DDC987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Uncertain</w:t>
            </w:r>
          </w:p>
        </w:tc>
      </w:tr>
      <w:tr w:rsidR="009F13B2" w:rsidRPr="009F13B2" w14:paraId="085B70E2" w14:textId="77777777" w:rsidTr="009F13B2">
        <w:trPr>
          <w:trHeight w:val="300"/>
        </w:trPr>
        <w:tc>
          <w:tcPr>
            <w:tcW w:w="1707" w:type="dxa"/>
            <w:noWrap/>
            <w:hideMark/>
          </w:tcPr>
          <w:p w14:paraId="16849B56" w14:textId="282D2DD8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Waldschuetz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960" w:type="dxa"/>
            <w:noWrap/>
            <w:hideMark/>
          </w:tcPr>
          <w:p w14:paraId="7847EB56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960" w:type="dxa"/>
            <w:noWrap/>
            <w:hideMark/>
          </w:tcPr>
          <w:p w14:paraId="7A1C2BD0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Unclear</w:t>
            </w:r>
          </w:p>
        </w:tc>
        <w:tc>
          <w:tcPr>
            <w:tcW w:w="1054" w:type="dxa"/>
            <w:noWrap/>
            <w:hideMark/>
          </w:tcPr>
          <w:p w14:paraId="25C9C838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</w:t>
            </w:r>
          </w:p>
        </w:tc>
        <w:tc>
          <w:tcPr>
            <w:tcW w:w="960" w:type="dxa"/>
            <w:noWrap/>
            <w:hideMark/>
          </w:tcPr>
          <w:p w14:paraId="4912D759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72DC445A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0737146E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Yes</w:t>
            </w:r>
          </w:p>
        </w:tc>
        <w:tc>
          <w:tcPr>
            <w:tcW w:w="1201" w:type="dxa"/>
            <w:noWrap/>
            <w:hideMark/>
          </w:tcPr>
          <w:p w14:paraId="67176A71" w14:textId="77777777" w:rsidR="009F13B2" w:rsidRPr="009F13B2" w:rsidRDefault="009F13B2" w:rsidP="009F13B2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Inadequate</w:t>
            </w:r>
          </w:p>
        </w:tc>
      </w:tr>
    </w:tbl>
    <w:p w14:paraId="61E580A5" w14:textId="77777777" w:rsidR="009F13B2" w:rsidRDefault="009F13B2"/>
    <w:p w14:paraId="407AE395" w14:textId="56635528" w:rsidR="009F13B2" w:rsidRPr="009F13B2" w:rsidRDefault="009F13B2">
      <w:pPr>
        <w:rPr>
          <w:b/>
          <w:bCs/>
        </w:rPr>
      </w:pPr>
      <w:r>
        <w:rPr>
          <w:b/>
          <w:bCs/>
        </w:rPr>
        <w:t>RITES</w:t>
      </w:r>
      <w:r w:rsidRPr="009F13B2">
        <w:rPr>
          <w:b/>
          <w:bCs/>
        </w:rPr>
        <w:t xml:space="preserve"> Consensus</w:t>
      </w:r>
    </w:p>
    <w:tbl>
      <w:tblPr>
        <w:tblStyle w:val="TableGridLight"/>
        <w:tblW w:w="8926" w:type="dxa"/>
        <w:tblLook w:val="04A0" w:firstRow="1" w:lastRow="0" w:firstColumn="1" w:lastColumn="0" w:noHBand="0" w:noVBand="1"/>
      </w:tblPr>
      <w:tblGrid>
        <w:gridCol w:w="1893"/>
        <w:gridCol w:w="1559"/>
        <w:gridCol w:w="960"/>
        <w:gridCol w:w="1365"/>
        <w:gridCol w:w="1365"/>
        <w:gridCol w:w="1784"/>
      </w:tblGrid>
      <w:tr w:rsidR="009F13B2" w:rsidRPr="009F13B2" w14:paraId="47CAF0FC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7891E118" w14:textId="6C0514BD" w:rsidR="009F13B2" w:rsidRPr="009F13B2" w:rsidRDefault="00FA1234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Study</w:t>
            </w:r>
          </w:p>
        </w:tc>
        <w:tc>
          <w:tcPr>
            <w:tcW w:w="1559" w:type="dxa"/>
            <w:noWrap/>
            <w:hideMark/>
          </w:tcPr>
          <w:p w14:paraId="0F7547EA" w14:textId="19F992D2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Participants’ Characteristics (</w:t>
            </w:r>
          </w:p>
        </w:tc>
        <w:tc>
          <w:tcPr>
            <w:tcW w:w="960" w:type="dxa"/>
            <w:noWrap/>
            <w:hideMark/>
          </w:tcPr>
          <w:p w14:paraId="21548898" w14:textId="1682408F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Trial Setting </w:t>
            </w:r>
          </w:p>
        </w:tc>
        <w:tc>
          <w:tcPr>
            <w:tcW w:w="1365" w:type="dxa"/>
            <w:noWrap/>
            <w:hideMark/>
          </w:tcPr>
          <w:p w14:paraId="4308E59E" w14:textId="1DF35F41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Flexibility of Interventions </w:t>
            </w:r>
          </w:p>
        </w:tc>
        <w:tc>
          <w:tcPr>
            <w:tcW w:w="1365" w:type="dxa"/>
            <w:noWrap/>
            <w:hideMark/>
          </w:tcPr>
          <w:p w14:paraId="475DB34B" w14:textId="1C9A0806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Clinical Relevance of Interventions </w:t>
            </w:r>
          </w:p>
        </w:tc>
        <w:tc>
          <w:tcPr>
            <w:tcW w:w="1784" w:type="dxa"/>
            <w:noWrap/>
            <w:hideMark/>
          </w:tcPr>
          <w:p w14:paraId="70B4165D" w14:textId="5C3285A0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Average Score</w:t>
            </w:r>
          </w:p>
        </w:tc>
      </w:tr>
      <w:tr w:rsidR="009F13B2" w:rsidRPr="009F13B2" w14:paraId="160E8B3E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4F8BCF7C" w14:textId="7F0D0E23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Carlini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1987</w:t>
            </w:r>
          </w:p>
        </w:tc>
        <w:tc>
          <w:tcPr>
            <w:tcW w:w="1559" w:type="dxa"/>
            <w:noWrap/>
            <w:hideMark/>
          </w:tcPr>
          <w:p w14:paraId="41A39D04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CCB7B8B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365" w:type="dxa"/>
            <w:noWrap/>
            <w:hideMark/>
          </w:tcPr>
          <w:p w14:paraId="654F5C36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365" w:type="dxa"/>
            <w:noWrap/>
            <w:hideMark/>
          </w:tcPr>
          <w:p w14:paraId="30915FDB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784" w:type="dxa"/>
            <w:noWrap/>
            <w:hideMark/>
          </w:tcPr>
          <w:p w14:paraId="54171F09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</w:tr>
      <w:tr w:rsidR="009F13B2" w:rsidRPr="009F13B2" w14:paraId="5F6F9E6C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47007D60" w14:textId="7B5B7B65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Harisson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559" w:type="dxa"/>
            <w:noWrap/>
            <w:hideMark/>
          </w:tcPr>
          <w:p w14:paraId="78D69A06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BDFC353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365" w:type="dxa"/>
            <w:noWrap/>
            <w:hideMark/>
          </w:tcPr>
          <w:p w14:paraId="32553DC4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365" w:type="dxa"/>
            <w:noWrap/>
            <w:hideMark/>
          </w:tcPr>
          <w:p w14:paraId="0B2F504A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784" w:type="dxa"/>
            <w:noWrap/>
            <w:hideMark/>
          </w:tcPr>
          <w:p w14:paraId="3127D052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1.75</w:t>
            </w:r>
          </w:p>
        </w:tc>
      </w:tr>
      <w:tr w:rsidR="009F13B2" w:rsidRPr="009F13B2" w14:paraId="37472978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581D7DC2" w14:textId="4A94B5D5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Hejazi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559" w:type="dxa"/>
            <w:noWrap/>
            <w:hideMark/>
          </w:tcPr>
          <w:p w14:paraId="7E6E6439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C07DC5C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noWrap/>
            <w:hideMark/>
          </w:tcPr>
          <w:p w14:paraId="049DA6CB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noWrap/>
            <w:hideMark/>
          </w:tcPr>
          <w:p w14:paraId="2F14667B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784" w:type="dxa"/>
            <w:noWrap/>
            <w:hideMark/>
          </w:tcPr>
          <w:p w14:paraId="3CAC4105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1.75</w:t>
            </w:r>
          </w:p>
        </w:tc>
      </w:tr>
      <w:tr w:rsidR="009F13B2" w:rsidRPr="009F13B2" w14:paraId="7DDE9EB8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400EB377" w14:textId="040DD79B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Jong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559" w:type="dxa"/>
            <w:noWrap/>
            <w:hideMark/>
          </w:tcPr>
          <w:p w14:paraId="0F07B207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5456932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noWrap/>
            <w:hideMark/>
          </w:tcPr>
          <w:p w14:paraId="42E174E9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noWrap/>
            <w:hideMark/>
          </w:tcPr>
          <w:p w14:paraId="5E4EEF00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784" w:type="dxa"/>
            <w:noWrap/>
            <w:hideMark/>
          </w:tcPr>
          <w:p w14:paraId="1533C378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</w:t>
            </w:r>
          </w:p>
        </w:tc>
      </w:tr>
      <w:tr w:rsidR="009F13B2" w:rsidRPr="009F13B2" w14:paraId="031C397E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607BE7A9" w14:textId="1A21AE29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Kolia-Adam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C73311D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A2FDC89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noWrap/>
            <w:hideMark/>
          </w:tcPr>
          <w:p w14:paraId="592C33AF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365" w:type="dxa"/>
            <w:noWrap/>
            <w:hideMark/>
          </w:tcPr>
          <w:p w14:paraId="0FC79818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784" w:type="dxa"/>
            <w:noWrap/>
            <w:hideMark/>
          </w:tcPr>
          <w:p w14:paraId="77228A30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</w:tr>
      <w:tr w:rsidR="009F13B2" w:rsidRPr="009F13B2" w14:paraId="0DACD5DD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6CD65988" w14:textId="75A26DDD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Michael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559" w:type="dxa"/>
            <w:noWrap/>
            <w:hideMark/>
          </w:tcPr>
          <w:p w14:paraId="7635B08A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4C291E7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365" w:type="dxa"/>
            <w:noWrap/>
            <w:hideMark/>
          </w:tcPr>
          <w:p w14:paraId="3763F075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365" w:type="dxa"/>
            <w:noWrap/>
            <w:hideMark/>
          </w:tcPr>
          <w:p w14:paraId="100C926C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784" w:type="dxa"/>
            <w:noWrap/>
            <w:hideMark/>
          </w:tcPr>
          <w:p w14:paraId="4D59EB83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</w:tr>
      <w:tr w:rsidR="009F13B2" w:rsidRPr="009F13B2" w14:paraId="42C9D61F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3A952786" w14:textId="6C9750B1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Naudé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1559" w:type="dxa"/>
            <w:noWrap/>
            <w:hideMark/>
          </w:tcPr>
          <w:p w14:paraId="071A07EA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CAE5362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noWrap/>
            <w:hideMark/>
          </w:tcPr>
          <w:p w14:paraId="16C192FF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365" w:type="dxa"/>
            <w:noWrap/>
            <w:hideMark/>
          </w:tcPr>
          <w:p w14:paraId="1B31038D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784" w:type="dxa"/>
            <w:noWrap/>
            <w:hideMark/>
          </w:tcPr>
          <w:p w14:paraId="4261F391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</w:tr>
      <w:tr w:rsidR="009F13B2" w:rsidRPr="009F13B2" w14:paraId="68D448C5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542831EF" w14:textId="7AFF157E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Prajakta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2024</w:t>
            </w:r>
          </w:p>
        </w:tc>
        <w:tc>
          <w:tcPr>
            <w:tcW w:w="1559" w:type="dxa"/>
            <w:noWrap/>
            <w:hideMark/>
          </w:tcPr>
          <w:p w14:paraId="25109364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7F31695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365" w:type="dxa"/>
            <w:noWrap/>
            <w:hideMark/>
          </w:tcPr>
          <w:p w14:paraId="13B60EE6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365" w:type="dxa"/>
            <w:noWrap/>
            <w:hideMark/>
          </w:tcPr>
          <w:p w14:paraId="4A664CF2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784" w:type="dxa"/>
            <w:noWrap/>
            <w:hideMark/>
          </w:tcPr>
          <w:p w14:paraId="51A2AD04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2.75</w:t>
            </w:r>
          </w:p>
        </w:tc>
      </w:tr>
      <w:tr w:rsidR="009F13B2" w:rsidRPr="009F13B2" w14:paraId="5784D552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32F890FF" w14:textId="3FAAF15D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Bell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559" w:type="dxa"/>
            <w:noWrap/>
            <w:hideMark/>
          </w:tcPr>
          <w:p w14:paraId="04DF61E7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8BB978A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noWrap/>
            <w:hideMark/>
          </w:tcPr>
          <w:p w14:paraId="1FB13A96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noWrap/>
            <w:hideMark/>
          </w:tcPr>
          <w:p w14:paraId="6D2161D5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784" w:type="dxa"/>
            <w:noWrap/>
            <w:hideMark/>
          </w:tcPr>
          <w:p w14:paraId="34B32450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9F13B2" w:rsidRPr="009F13B2" w14:paraId="0D323181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1DF896D7" w14:textId="6FD1132A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Colombo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559" w:type="dxa"/>
            <w:noWrap/>
            <w:hideMark/>
          </w:tcPr>
          <w:p w14:paraId="64BF66BB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DD50FB8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365" w:type="dxa"/>
            <w:noWrap/>
            <w:hideMark/>
          </w:tcPr>
          <w:p w14:paraId="11C8BC05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365" w:type="dxa"/>
            <w:noWrap/>
            <w:hideMark/>
          </w:tcPr>
          <w:p w14:paraId="5CE1CBCE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784" w:type="dxa"/>
            <w:noWrap/>
            <w:hideMark/>
          </w:tcPr>
          <w:p w14:paraId="5D547C52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3.25</w:t>
            </w:r>
          </w:p>
        </w:tc>
      </w:tr>
      <w:tr w:rsidR="009F13B2" w:rsidRPr="009F13B2" w14:paraId="59C8A7B0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59A1E1ED" w14:textId="1CC8C036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Prosper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559" w:type="dxa"/>
            <w:noWrap/>
            <w:hideMark/>
          </w:tcPr>
          <w:p w14:paraId="3265268D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6D84C6D0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365" w:type="dxa"/>
            <w:noWrap/>
            <w:hideMark/>
          </w:tcPr>
          <w:p w14:paraId="19CC005E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365" w:type="dxa"/>
            <w:noWrap/>
            <w:hideMark/>
          </w:tcPr>
          <w:p w14:paraId="4236D1B7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784" w:type="dxa"/>
            <w:noWrap/>
            <w:hideMark/>
          </w:tcPr>
          <w:p w14:paraId="4C1842D4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</w:tr>
      <w:tr w:rsidR="009F13B2" w:rsidRPr="009F13B2" w14:paraId="5F120CAB" w14:textId="77777777" w:rsidTr="009F13B2">
        <w:trPr>
          <w:trHeight w:val="300"/>
        </w:trPr>
        <w:tc>
          <w:tcPr>
            <w:tcW w:w="1893" w:type="dxa"/>
            <w:noWrap/>
            <w:hideMark/>
          </w:tcPr>
          <w:p w14:paraId="01D601A1" w14:textId="1A6363C2" w:rsidR="009F13B2" w:rsidRPr="009F13B2" w:rsidRDefault="009F13B2" w:rsidP="00B80B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Waldschuetz</w:t>
            </w:r>
            <w:r w:rsidR="00FA123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1559" w:type="dxa"/>
            <w:noWrap/>
            <w:hideMark/>
          </w:tcPr>
          <w:p w14:paraId="0A09262E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1C0A5808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365" w:type="dxa"/>
            <w:noWrap/>
            <w:hideMark/>
          </w:tcPr>
          <w:p w14:paraId="53DFE08B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365" w:type="dxa"/>
            <w:noWrap/>
            <w:hideMark/>
          </w:tcPr>
          <w:p w14:paraId="4EB6278C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784" w:type="dxa"/>
            <w:noWrap/>
            <w:hideMark/>
          </w:tcPr>
          <w:p w14:paraId="3D180F5C" w14:textId="77777777" w:rsidR="009F13B2" w:rsidRPr="009F13B2" w:rsidRDefault="009F13B2" w:rsidP="00B80B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13B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3.75</w:t>
            </w:r>
          </w:p>
        </w:tc>
      </w:tr>
    </w:tbl>
    <w:p w14:paraId="527CEA91" w14:textId="77777777" w:rsidR="009F13B2" w:rsidRDefault="009F13B2" w:rsidP="009F13B2"/>
    <w:p w14:paraId="1D3F8C7A" w14:textId="77777777" w:rsidR="009F13B2" w:rsidRDefault="009F13B2" w:rsidP="009F13B2"/>
    <w:p w14:paraId="67CE8359" w14:textId="77777777" w:rsidR="009F13B2" w:rsidRDefault="009F13B2"/>
    <w:sectPr w:rsidR="009F1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6D02" w14:textId="77777777" w:rsidR="00254F0B" w:rsidRDefault="00254F0B" w:rsidP="009F13B2">
      <w:pPr>
        <w:spacing w:after="0" w:line="240" w:lineRule="auto"/>
      </w:pPr>
      <w:r>
        <w:separator/>
      </w:r>
    </w:p>
  </w:endnote>
  <w:endnote w:type="continuationSeparator" w:id="0">
    <w:p w14:paraId="099B4336" w14:textId="77777777" w:rsidR="00254F0B" w:rsidRDefault="00254F0B" w:rsidP="009F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65DF" w14:textId="77777777" w:rsidR="00254F0B" w:rsidRDefault="00254F0B" w:rsidP="009F13B2">
      <w:pPr>
        <w:spacing w:after="0" w:line="240" w:lineRule="auto"/>
      </w:pPr>
      <w:r>
        <w:separator/>
      </w:r>
    </w:p>
  </w:footnote>
  <w:footnote w:type="continuationSeparator" w:id="0">
    <w:p w14:paraId="5EE65873" w14:textId="77777777" w:rsidR="00254F0B" w:rsidRDefault="00254F0B" w:rsidP="009F1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B2"/>
    <w:rsid w:val="000D4527"/>
    <w:rsid w:val="001808F8"/>
    <w:rsid w:val="00254F0B"/>
    <w:rsid w:val="00332C84"/>
    <w:rsid w:val="004641DF"/>
    <w:rsid w:val="00615EA1"/>
    <w:rsid w:val="009F13B2"/>
    <w:rsid w:val="00C65D8E"/>
    <w:rsid w:val="00F027CF"/>
    <w:rsid w:val="00F90016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3C3A"/>
  <w15:chartTrackingRefBased/>
  <w15:docId w15:val="{6E71244B-C96B-43F4-82DF-8ADFBB1F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B2"/>
  </w:style>
  <w:style w:type="paragraph" w:styleId="Footer">
    <w:name w:val="footer"/>
    <w:basedOn w:val="Normal"/>
    <w:link w:val="FooterChar"/>
    <w:uiPriority w:val="99"/>
    <w:unhideWhenUsed/>
    <w:rsid w:val="009F1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B2"/>
  </w:style>
  <w:style w:type="table" w:styleId="TableGridLight">
    <w:name w:val="Grid Table Light"/>
    <w:basedOn w:val="TableNormal"/>
    <w:uiPriority w:val="40"/>
    <w:rsid w:val="009F13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F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1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Abhijit Dutta</dc:creator>
  <cp:keywords/>
  <dc:description/>
  <cp:lastModifiedBy>Abhijit Dutta</cp:lastModifiedBy>
  <cp:revision>4</cp:revision>
  <dcterms:created xsi:type="dcterms:W3CDTF">2025-11-28T11:52:00Z</dcterms:created>
  <dcterms:modified xsi:type="dcterms:W3CDTF">2026-04-04T17:26:00Z</dcterms:modified>
</cp:coreProperties>
</file>