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4DE" w:rsidRDefault="00FF650A"/>
    <w:p w:rsidR="00752418" w:rsidRDefault="00752418">
      <w:r>
        <w:rPr>
          <w:rFonts w:ascii="Times New Roman" w:eastAsia="Yu Mincho Light" w:hAnsi="Times New Roman"/>
          <w:noProof/>
          <w:sz w:val="24"/>
          <w:szCs w:val="24"/>
        </w:rPr>
        <w:drawing>
          <wp:inline distT="0" distB="0" distL="0" distR="0">
            <wp:extent cx="4276725" cy="2390775"/>
            <wp:effectExtent l="0" t="0" r="9525" b="9525"/>
            <wp:docPr id="1" name="Picture 1" descr="shv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v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41" t="22560" r="19412" b="22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418" w:rsidRDefault="00FF650A" w:rsidP="00752418">
      <w:pPr>
        <w:pStyle w:val="Caption"/>
        <w:spacing w:after="0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Figure S</w:t>
      </w:r>
      <w:bookmarkStart w:id="0" w:name="_GoBack"/>
      <w:bookmarkEnd w:id="0"/>
      <w:r w:rsidR="00752418">
        <w:rPr>
          <w:rFonts w:ascii="Times New Roman" w:hAnsi="Times New Roman"/>
          <w:color w:val="auto"/>
          <w:sz w:val="24"/>
          <w:szCs w:val="24"/>
        </w:rPr>
        <w:t>2</w:t>
      </w:r>
      <w:r w:rsidR="00752418" w:rsidRPr="00092BDE">
        <w:rPr>
          <w:rFonts w:ascii="Times New Roman" w:hAnsi="Times New Roman"/>
          <w:color w:val="auto"/>
          <w:sz w:val="24"/>
          <w:szCs w:val="24"/>
        </w:rPr>
        <w:t xml:space="preserve">: </w:t>
      </w:r>
      <w:r w:rsidR="00752418">
        <w:rPr>
          <w:rFonts w:ascii="Times New Roman" w:hAnsi="Times New Roman"/>
          <w:b w:val="0"/>
          <w:color w:val="auto"/>
          <w:sz w:val="24"/>
          <w:szCs w:val="24"/>
        </w:rPr>
        <w:t xml:space="preserve">PCR amplification of 1200bp size </w:t>
      </w:r>
      <w:r w:rsidR="00CF508A" w:rsidRPr="007610E6">
        <w:rPr>
          <w:rFonts w:ascii="Times New Roman" w:hAnsi="Times New Roman"/>
          <w:b w:val="0"/>
          <w:i/>
          <w:color w:val="auto"/>
          <w:sz w:val="24"/>
          <w:szCs w:val="24"/>
        </w:rPr>
        <w:t>SHV</w:t>
      </w:r>
      <w:r w:rsidR="00CF508A">
        <w:rPr>
          <w:rFonts w:ascii="Times New Roman" w:hAnsi="Times New Roman"/>
          <w:b w:val="0"/>
          <w:color w:val="auto"/>
          <w:sz w:val="24"/>
          <w:szCs w:val="24"/>
        </w:rPr>
        <w:t xml:space="preserve"> gene</w:t>
      </w:r>
      <w:r w:rsidR="00BC540F">
        <w:rPr>
          <w:rFonts w:ascii="Times New Roman" w:hAnsi="Times New Roman"/>
          <w:b w:val="0"/>
          <w:color w:val="auto"/>
          <w:sz w:val="24"/>
          <w:szCs w:val="24"/>
        </w:rPr>
        <w:t xml:space="preserve"> fragment</w:t>
      </w:r>
      <w:r w:rsidR="00752418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</w:p>
    <w:p w:rsidR="00752418" w:rsidRPr="005108E4" w:rsidRDefault="00752418" w:rsidP="00752418">
      <w:pPr>
        <w:pStyle w:val="Caption"/>
        <w:spacing w:after="0"/>
        <w:rPr>
          <w:rFonts w:ascii="Times New Roman" w:hAnsi="Times New Roman"/>
          <w:b w:val="0"/>
          <w:color w:val="auto"/>
          <w:sz w:val="24"/>
          <w:szCs w:val="24"/>
        </w:rPr>
      </w:pPr>
      <w:r w:rsidRPr="00CF508A">
        <w:rPr>
          <w:rFonts w:ascii="Times New Roman" w:hAnsi="Times New Roman"/>
          <w:color w:val="auto"/>
          <w:sz w:val="24"/>
          <w:szCs w:val="24"/>
        </w:rPr>
        <w:t>Key:</w:t>
      </w:r>
      <w:r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CF508A">
        <w:rPr>
          <w:rFonts w:ascii="Times New Roman" w:hAnsi="Times New Roman"/>
          <w:b w:val="0"/>
          <w:color w:val="auto"/>
          <w:sz w:val="24"/>
          <w:szCs w:val="24"/>
        </w:rPr>
        <w:t xml:space="preserve">M:1kb DNA ladder,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1 </w:t>
      </w:r>
      <w:r w:rsidRPr="00F9479E">
        <w:rPr>
          <w:rFonts w:ascii="Times New Roman" w:hAnsi="Times New Roman"/>
          <w:b w:val="0"/>
          <w:i/>
          <w:color w:val="auto"/>
          <w:sz w:val="24"/>
          <w:szCs w:val="24"/>
        </w:rPr>
        <w:t xml:space="preserve">Salmonella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>isolates from growers mash</w:t>
      </w:r>
      <w:r w:rsidR="00CF508A">
        <w:rPr>
          <w:rFonts w:ascii="Times New Roman" w:hAnsi="Times New Roman"/>
          <w:b w:val="0"/>
          <w:color w:val="auto"/>
          <w:sz w:val="24"/>
          <w:szCs w:val="24"/>
        </w:rPr>
        <w:t>,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2-4 </w:t>
      </w:r>
      <w:r w:rsidRPr="00F9479E">
        <w:rPr>
          <w:rFonts w:ascii="Times New Roman" w:hAnsi="Times New Roman"/>
          <w:b w:val="0"/>
          <w:i/>
          <w:color w:val="auto"/>
          <w:sz w:val="24"/>
          <w:szCs w:val="24"/>
        </w:rPr>
        <w:t xml:space="preserve">E. coli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isolates from </w:t>
      </w:r>
      <w:proofErr w:type="spellStart"/>
      <w:r w:rsidRPr="00F9479E">
        <w:rPr>
          <w:rFonts w:ascii="Times New Roman" w:hAnsi="Times New Roman"/>
          <w:b w:val="0"/>
          <w:color w:val="auto"/>
          <w:sz w:val="24"/>
          <w:szCs w:val="24"/>
        </w:rPr>
        <w:t>kienyeji</w:t>
      </w:r>
      <w:proofErr w:type="spellEnd"/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mash, grower</w:t>
      </w:r>
      <w:r w:rsidR="00CF508A">
        <w:rPr>
          <w:rFonts w:ascii="Times New Roman" w:hAnsi="Times New Roman"/>
          <w:b w:val="0"/>
          <w:color w:val="auto"/>
          <w:sz w:val="24"/>
          <w:szCs w:val="24"/>
        </w:rPr>
        <w:t xml:space="preserve">s mash, chick mash respectively, pc- positive control, </w:t>
      </w:r>
      <w:r>
        <w:rPr>
          <w:rFonts w:ascii="Times New Roman" w:hAnsi="Times New Roman"/>
          <w:b w:val="0"/>
          <w:color w:val="auto"/>
          <w:sz w:val="24"/>
          <w:szCs w:val="24"/>
        </w:rPr>
        <w:t xml:space="preserve"> n</w:t>
      </w:r>
      <w:r w:rsidR="00CF508A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b w:val="0"/>
          <w:color w:val="auto"/>
          <w:sz w:val="24"/>
          <w:szCs w:val="24"/>
        </w:rPr>
        <w:t>c-negative control</w:t>
      </w:r>
    </w:p>
    <w:p w:rsidR="00752418" w:rsidRDefault="00752418"/>
    <w:sectPr w:rsidR="007524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Yu Mincho Light">
    <w:panose1 w:val="02020300000000000000"/>
    <w:charset w:val="80"/>
    <w:family w:val="roman"/>
    <w:pitch w:val="variable"/>
    <w:sig w:usb0="800002E7" w:usb1="2AC7FCF0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18"/>
    <w:rsid w:val="0019745A"/>
    <w:rsid w:val="0068707E"/>
    <w:rsid w:val="00752418"/>
    <w:rsid w:val="00BC540F"/>
    <w:rsid w:val="00CF508A"/>
    <w:rsid w:val="00D0247B"/>
    <w:rsid w:val="00FF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2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1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52418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2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1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52418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Dorica Gakii Ngai</dc:creator>
  <cp:lastModifiedBy>Dorica Gakii Ngai</cp:lastModifiedBy>
  <cp:revision>5</cp:revision>
  <dcterms:created xsi:type="dcterms:W3CDTF">2020-09-16T09:03:00Z</dcterms:created>
  <dcterms:modified xsi:type="dcterms:W3CDTF">2020-10-07T13:30:00Z</dcterms:modified>
</cp:coreProperties>
</file>