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B70688" w14:textId="5693BED0" w:rsidR="005A76B9" w:rsidRPr="00513A16" w:rsidRDefault="005A76B9" w:rsidP="00FE54B6">
      <w:pPr>
        <w:adjustRightInd w:val="0"/>
        <w:snapToGrid w:val="0"/>
        <w:spacing w:line="360" w:lineRule="auto"/>
        <w:jc w:val="center"/>
        <w:rPr>
          <w:rFonts w:ascii="Times New Roman" w:hAnsi="Times New Roman" w:cs="Times New Roman"/>
          <w:sz w:val="36"/>
          <w:szCs w:val="36"/>
        </w:rPr>
      </w:pPr>
      <w:bookmarkStart w:id="0" w:name="_Hlk220437617"/>
      <w:bookmarkEnd w:id="0"/>
      <w:r w:rsidRPr="00513A16">
        <w:rPr>
          <w:rFonts w:ascii="Times New Roman" w:hAnsi="Times New Roman" w:cs="Times New Roman"/>
          <w:sz w:val="36"/>
          <w:szCs w:val="36"/>
        </w:rPr>
        <w:t>Supporting Information for</w:t>
      </w:r>
    </w:p>
    <w:p w14:paraId="3A434A3C" w14:textId="77777777" w:rsidR="00491D5F" w:rsidRPr="00491D5F" w:rsidRDefault="00491D5F" w:rsidP="00491D5F">
      <w:pPr>
        <w:spacing w:line="360" w:lineRule="auto"/>
        <w:rPr>
          <w:rFonts w:ascii="Times New Roman" w:eastAsia="等线" w:hAnsi="Times New Roman" w:cs="Times New Roman"/>
          <w:b/>
          <w:bCs/>
          <w:sz w:val="32"/>
          <w:szCs w:val="32"/>
        </w:rPr>
      </w:pPr>
      <w:bookmarkStart w:id="1" w:name="_Hlk220243359"/>
      <w:r w:rsidRPr="00491D5F">
        <w:rPr>
          <w:rFonts w:ascii="Times New Roman" w:eastAsia="等线" w:hAnsi="Times New Roman" w:cs="Times New Roman"/>
          <w:b/>
          <w:bCs/>
          <w:sz w:val="32"/>
          <w:szCs w:val="32"/>
        </w:rPr>
        <w:t>A Polyrotaxane-Based Solid Electrolyte with Cableway-Type Li-ion Transport</w:t>
      </w:r>
    </w:p>
    <w:p w14:paraId="4283AD0C" w14:textId="77777777" w:rsidR="00491D5F" w:rsidRPr="00491D5F" w:rsidRDefault="00491D5F" w:rsidP="00491D5F">
      <w:pPr>
        <w:spacing w:line="360" w:lineRule="auto"/>
        <w:rPr>
          <w:rFonts w:ascii="Times New Roman" w:eastAsia="等线" w:hAnsi="Times New Roman" w:cs="Times New Roman"/>
          <w:sz w:val="24"/>
          <w:szCs w:val="24"/>
        </w:rPr>
      </w:pPr>
      <w:proofErr w:type="spellStart"/>
      <w:r w:rsidRPr="00491D5F">
        <w:rPr>
          <w:rFonts w:ascii="Times New Roman" w:eastAsia="等线" w:hAnsi="Times New Roman" w:cs="Times New Roman"/>
          <w:sz w:val="24"/>
          <w:szCs w:val="24"/>
        </w:rPr>
        <w:t>Zhangqin</w:t>
      </w:r>
      <w:proofErr w:type="spellEnd"/>
      <w:r w:rsidRPr="00491D5F">
        <w:rPr>
          <w:rFonts w:ascii="Times New Roman" w:eastAsia="等线" w:hAnsi="Times New Roman" w:cs="Times New Roman"/>
          <w:sz w:val="24"/>
          <w:szCs w:val="24"/>
        </w:rPr>
        <w:t xml:space="preserve"> Shi</w:t>
      </w:r>
      <w:r w:rsidRPr="00491D5F">
        <w:rPr>
          <w:rFonts w:ascii="Times New Roman" w:eastAsia="等线" w:hAnsi="Times New Roman" w:cs="Times New Roman"/>
          <w:sz w:val="24"/>
          <w:szCs w:val="24"/>
          <w:vertAlign w:val="superscript"/>
        </w:rPr>
        <w:t>1,2†</w:t>
      </w:r>
      <w:r w:rsidRPr="00491D5F">
        <w:rPr>
          <w:rFonts w:ascii="Times New Roman" w:eastAsia="等线" w:hAnsi="Times New Roman" w:cs="Times New Roman"/>
          <w:sz w:val="24"/>
          <w:szCs w:val="24"/>
        </w:rPr>
        <w:t xml:space="preserve">, </w:t>
      </w:r>
      <w:proofErr w:type="spellStart"/>
      <w:r w:rsidRPr="00491D5F">
        <w:rPr>
          <w:rFonts w:ascii="Times New Roman" w:eastAsia="等线" w:hAnsi="Times New Roman" w:cs="Times New Roman"/>
          <w:sz w:val="24"/>
          <w:szCs w:val="24"/>
        </w:rPr>
        <w:t>Yuhang</w:t>
      </w:r>
      <w:proofErr w:type="spellEnd"/>
      <w:r w:rsidRPr="00491D5F">
        <w:rPr>
          <w:rFonts w:ascii="Times New Roman" w:eastAsia="等线" w:hAnsi="Times New Roman" w:cs="Times New Roman"/>
          <w:sz w:val="24"/>
          <w:szCs w:val="24"/>
        </w:rPr>
        <w:t xml:space="preserve"> Liu</w:t>
      </w:r>
      <w:bookmarkStart w:id="2" w:name="OLE_LINK40"/>
      <w:r w:rsidRPr="00491D5F">
        <w:rPr>
          <w:rFonts w:ascii="Times New Roman" w:eastAsia="等线" w:hAnsi="Times New Roman" w:cs="Times New Roman"/>
          <w:sz w:val="24"/>
          <w:szCs w:val="24"/>
          <w:vertAlign w:val="superscript"/>
        </w:rPr>
        <w:t>1</w:t>
      </w:r>
      <w:bookmarkEnd w:id="2"/>
      <w:r w:rsidRPr="00491D5F">
        <w:rPr>
          <w:rFonts w:ascii="Times New Roman" w:eastAsia="等线" w:hAnsi="Times New Roman" w:cs="Times New Roman"/>
          <w:sz w:val="24"/>
          <w:szCs w:val="24"/>
          <w:vertAlign w:val="superscript"/>
        </w:rPr>
        <w:t>†</w:t>
      </w:r>
      <w:r w:rsidRPr="00491D5F">
        <w:rPr>
          <w:rFonts w:ascii="Times New Roman" w:eastAsia="等线" w:hAnsi="Times New Roman" w:cs="Times New Roman"/>
          <w:sz w:val="24"/>
          <w:szCs w:val="24"/>
        </w:rPr>
        <w:t>, Xinyang Yue</w:t>
      </w:r>
      <w:r w:rsidRPr="00491D5F">
        <w:rPr>
          <w:rFonts w:ascii="Times New Roman" w:eastAsia="等线" w:hAnsi="Times New Roman" w:cs="Times New Roman"/>
          <w:sz w:val="24"/>
          <w:szCs w:val="24"/>
          <w:vertAlign w:val="superscript"/>
        </w:rPr>
        <w:t>1,2</w:t>
      </w:r>
      <w:r w:rsidRPr="00491D5F">
        <w:rPr>
          <w:rFonts w:ascii="Times New Roman" w:eastAsia="等线" w:hAnsi="Times New Roman" w:cs="Times New Roman"/>
          <w:sz w:val="24"/>
          <w:szCs w:val="24"/>
        </w:rPr>
        <w:t xml:space="preserve">*, </w:t>
      </w:r>
      <w:proofErr w:type="spellStart"/>
      <w:r w:rsidRPr="00491D5F">
        <w:rPr>
          <w:rFonts w:ascii="Times New Roman" w:eastAsia="等线" w:hAnsi="Times New Roman" w:cs="Times New Roman"/>
          <w:sz w:val="24"/>
          <w:szCs w:val="24"/>
        </w:rPr>
        <w:t>Qinghui</w:t>
      </w:r>
      <w:proofErr w:type="spellEnd"/>
      <w:r w:rsidRPr="00491D5F">
        <w:rPr>
          <w:rFonts w:ascii="Times New Roman" w:eastAsia="等线" w:hAnsi="Times New Roman" w:cs="Times New Roman"/>
          <w:sz w:val="24"/>
          <w:szCs w:val="24"/>
        </w:rPr>
        <w:t xml:space="preserve"> Zeng</w:t>
      </w:r>
      <w:r w:rsidRPr="00491D5F">
        <w:rPr>
          <w:rFonts w:ascii="Times New Roman" w:eastAsia="等线" w:hAnsi="Times New Roman" w:cs="Times New Roman"/>
          <w:sz w:val="24"/>
          <w:szCs w:val="24"/>
          <w:vertAlign w:val="superscript"/>
        </w:rPr>
        <w:t>1,2</w:t>
      </w:r>
      <w:r w:rsidRPr="00491D5F">
        <w:rPr>
          <w:rFonts w:ascii="Times New Roman" w:eastAsia="等线" w:hAnsi="Times New Roman" w:cs="Times New Roman"/>
          <w:sz w:val="24"/>
          <w:szCs w:val="24"/>
        </w:rPr>
        <w:t xml:space="preserve">, </w:t>
      </w:r>
      <w:proofErr w:type="spellStart"/>
      <w:r w:rsidRPr="00491D5F">
        <w:rPr>
          <w:rFonts w:ascii="Times New Roman" w:eastAsia="等线" w:hAnsi="Times New Roman" w:cs="Times New Roman"/>
          <w:sz w:val="24"/>
          <w:szCs w:val="24"/>
        </w:rPr>
        <w:t>Ruixue</w:t>
      </w:r>
      <w:proofErr w:type="spellEnd"/>
      <w:r w:rsidRPr="00491D5F">
        <w:rPr>
          <w:rFonts w:ascii="Times New Roman" w:eastAsia="等线" w:hAnsi="Times New Roman" w:cs="Times New Roman"/>
          <w:sz w:val="24"/>
          <w:szCs w:val="24"/>
        </w:rPr>
        <w:t xml:space="preserve"> Bai</w:t>
      </w:r>
      <w:r w:rsidRPr="00491D5F">
        <w:rPr>
          <w:rFonts w:ascii="Times New Roman" w:eastAsia="等线" w:hAnsi="Times New Roman" w:cs="Times New Roman"/>
          <w:sz w:val="24"/>
          <w:szCs w:val="24"/>
          <w:vertAlign w:val="superscript"/>
        </w:rPr>
        <w:t>1</w:t>
      </w:r>
      <w:r w:rsidRPr="00491D5F">
        <w:rPr>
          <w:rFonts w:ascii="Times New Roman" w:eastAsia="等线" w:hAnsi="Times New Roman" w:cs="Times New Roman"/>
          <w:sz w:val="24"/>
          <w:szCs w:val="24"/>
        </w:rPr>
        <w:t xml:space="preserve">, </w:t>
      </w:r>
      <w:proofErr w:type="spellStart"/>
      <w:r w:rsidRPr="00491D5F">
        <w:rPr>
          <w:rFonts w:ascii="Times New Roman" w:eastAsia="等线" w:hAnsi="Times New Roman" w:cs="Times New Roman"/>
          <w:sz w:val="24"/>
          <w:szCs w:val="24"/>
        </w:rPr>
        <w:t>Luoyi</w:t>
      </w:r>
      <w:proofErr w:type="spellEnd"/>
      <w:r w:rsidRPr="00491D5F">
        <w:rPr>
          <w:rFonts w:ascii="Times New Roman" w:eastAsia="等线" w:hAnsi="Times New Roman" w:cs="Times New Roman"/>
          <w:sz w:val="24"/>
          <w:szCs w:val="24"/>
        </w:rPr>
        <w:t xml:space="preserve"> Ding</w:t>
      </w:r>
      <w:r w:rsidRPr="00491D5F">
        <w:rPr>
          <w:rFonts w:ascii="Times New Roman" w:eastAsia="等线" w:hAnsi="Times New Roman" w:cs="Times New Roman"/>
          <w:sz w:val="24"/>
          <w:szCs w:val="24"/>
          <w:vertAlign w:val="superscript"/>
        </w:rPr>
        <w:t>1,2</w:t>
      </w:r>
      <w:r w:rsidRPr="00491D5F">
        <w:rPr>
          <w:rFonts w:ascii="Times New Roman" w:eastAsia="等线" w:hAnsi="Times New Roman" w:cs="Times New Roman"/>
          <w:sz w:val="24"/>
          <w:szCs w:val="24"/>
        </w:rPr>
        <w:t>, Wei Yu</w:t>
      </w:r>
      <w:r w:rsidRPr="00491D5F">
        <w:rPr>
          <w:rFonts w:ascii="Times New Roman" w:eastAsia="等线" w:hAnsi="Times New Roman" w:cs="Times New Roman"/>
          <w:sz w:val="24"/>
          <w:szCs w:val="24"/>
          <w:vertAlign w:val="superscript"/>
        </w:rPr>
        <w:t>1</w:t>
      </w:r>
      <w:r w:rsidRPr="00491D5F">
        <w:rPr>
          <w:rFonts w:ascii="Times New Roman" w:eastAsia="等线" w:hAnsi="Times New Roman" w:cs="Times New Roman"/>
          <w:sz w:val="24"/>
          <w:szCs w:val="24"/>
        </w:rPr>
        <w:t>, Shuang Wei</w:t>
      </w:r>
      <w:r w:rsidRPr="00491D5F">
        <w:rPr>
          <w:rFonts w:ascii="Times New Roman" w:eastAsia="等线" w:hAnsi="Times New Roman" w:cs="Times New Roman"/>
          <w:sz w:val="24"/>
          <w:szCs w:val="24"/>
          <w:vertAlign w:val="superscript"/>
        </w:rPr>
        <w:t>1,3</w:t>
      </w:r>
      <w:r w:rsidRPr="00491D5F">
        <w:rPr>
          <w:rFonts w:ascii="Times New Roman" w:eastAsia="等线" w:hAnsi="Times New Roman" w:cs="Times New Roman"/>
          <w:sz w:val="24"/>
          <w:szCs w:val="24"/>
        </w:rPr>
        <w:t xml:space="preserve">, </w:t>
      </w:r>
      <w:proofErr w:type="spellStart"/>
      <w:r w:rsidRPr="00491D5F">
        <w:rPr>
          <w:rFonts w:ascii="Times New Roman" w:eastAsia="等线" w:hAnsi="Times New Roman" w:cs="Times New Roman"/>
          <w:sz w:val="24"/>
          <w:szCs w:val="24"/>
        </w:rPr>
        <w:t>Zhaoming</w:t>
      </w:r>
      <w:proofErr w:type="spellEnd"/>
      <w:r w:rsidRPr="00491D5F">
        <w:rPr>
          <w:rFonts w:ascii="Times New Roman" w:eastAsia="等线" w:hAnsi="Times New Roman" w:cs="Times New Roman"/>
          <w:sz w:val="24"/>
          <w:szCs w:val="24"/>
        </w:rPr>
        <w:t xml:space="preserve"> Zhang</w:t>
      </w:r>
      <w:r w:rsidRPr="00491D5F">
        <w:rPr>
          <w:rFonts w:ascii="Times New Roman" w:eastAsia="等线" w:hAnsi="Times New Roman" w:cs="Times New Roman"/>
          <w:sz w:val="24"/>
          <w:szCs w:val="24"/>
          <w:vertAlign w:val="superscript"/>
        </w:rPr>
        <w:t>1</w:t>
      </w:r>
      <w:r w:rsidRPr="00491D5F">
        <w:rPr>
          <w:rFonts w:ascii="Times New Roman" w:eastAsia="等线" w:hAnsi="Times New Roman" w:cs="Times New Roman"/>
          <w:sz w:val="24"/>
          <w:szCs w:val="24"/>
        </w:rPr>
        <w:t>*, Xuzhou Yan</w:t>
      </w:r>
      <w:bookmarkStart w:id="3" w:name="_Hlk151457362"/>
      <w:r w:rsidRPr="00491D5F">
        <w:rPr>
          <w:rFonts w:ascii="Times New Roman" w:eastAsia="等线" w:hAnsi="Times New Roman" w:cs="Times New Roman"/>
          <w:sz w:val="24"/>
          <w:szCs w:val="24"/>
          <w:vertAlign w:val="superscript"/>
        </w:rPr>
        <w:t>1</w:t>
      </w:r>
      <w:bookmarkEnd w:id="3"/>
      <w:r w:rsidRPr="00491D5F">
        <w:rPr>
          <w:rFonts w:ascii="Times New Roman" w:eastAsia="等线" w:hAnsi="Times New Roman" w:cs="Times New Roman"/>
          <w:sz w:val="24"/>
          <w:szCs w:val="24"/>
        </w:rPr>
        <w:t>*, and Zheng Liang</w:t>
      </w:r>
      <w:r w:rsidRPr="00491D5F">
        <w:rPr>
          <w:rFonts w:ascii="Times New Roman" w:eastAsia="等线" w:hAnsi="Times New Roman" w:cs="Times New Roman"/>
          <w:sz w:val="24"/>
          <w:szCs w:val="24"/>
          <w:vertAlign w:val="superscript"/>
        </w:rPr>
        <w:t>1,2</w:t>
      </w:r>
      <w:r w:rsidRPr="00491D5F">
        <w:rPr>
          <w:rFonts w:ascii="Times New Roman" w:eastAsia="等线" w:hAnsi="Times New Roman" w:cs="Times New Roman"/>
          <w:sz w:val="24"/>
          <w:szCs w:val="24"/>
        </w:rPr>
        <w:t>*</w:t>
      </w:r>
    </w:p>
    <w:p w14:paraId="5092899D" w14:textId="77777777" w:rsidR="00491D5F" w:rsidRPr="00491D5F" w:rsidRDefault="00491D5F" w:rsidP="00491D5F">
      <w:pPr>
        <w:spacing w:line="360" w:lineRule="auto"/>
        <w:rPr>
          <w:rFonts w:ascii="Times New Roman" w:eastAsia="等线" w:hAnsi="Times New Roman" w:cs="Times New Roman"/>
          <w:sz w:val="24"/>
          <w:szCs w:val="24"/>
        </w:rPr>
      </w:pPr>
      <w:r w:rsidRPr="00491D5F">
        <w:rPr>
          <w:rFonts w:ascii="Times New Roman" w:eastAsia="等线" w:hAnsi="Times New Roman" w:cs="Times New Roman"/>
          <w:sz w:val="24"/>
          <w:szCs w:val="24"/>
          <w:vertAlign w:val="superscript"/>
        </w:rPr>
        <w:t>1</w:t>
      </w:r>
      <w:r w:rsidRPr="00491D5F">
        <w:rPr>
          <w:rFonts w:ascii="Times New Roman" w:eastAsia="等线" w:hAnsi="Times New Roman" w:cs="Times New Roman"/>
          <w:sz w:val="24"/>
          <w:szCs w:val="24"/>
        </w:rPr>
        <w:t>Frontiers Science Center for Transformative Molecules, School of Chemistry and Chemical Engineering, Shanghai Jiao Tong University, Shanghai, 200240 China</w:t>
      </w:r>
    </w:p>
    <w:p w14:paraId="20B6273A" w14:textId="77777777" w:rsidR="00491D5F" w:rsidRPr="00491D5F" w:rsidRDefault="00491D5F" w:rsidP="00491D5F">
      <w:pPr>
        <w:spacing w:line="360" w:lineRule="auto"/>
        <w:rPr>
          <w:rFonts w:ascii="Times New Roman" w:eastAsia="等线" w:hAnsi="Times New Roman" w:cs="Times New Roman"/>
          <w:sz w:val="24"/>
          <w:szCs w:val="24"/>
        </w:rPr>
      </w:pPr>
      <w:r w:rsidRPr="00491D5F">
        <w:rPr>
          <w:rFonts w:ascii="Times New Roman" w:eastAsia="等线" w:hAnsi="Times New Roman" w:cs="Times New Roman"/>
          <w:sz w:val="24"/>
          <w:szCs w:val="24"/>
          <w:vertAlign w:val="superscript"/>
        </w:rPr>
        <w:t>2</w:t>
      </w:r>
      <w:r w:rsidRPr="00491D5F">
        <w:rPr>
          <w:rFonts w:ascii="Times New Roman" w:eastAsia="等线" w:hAnsi="Times New Roman" w:cs="Times New Roman"/>
          <w:sz w:val="24"/>
          <w:szCs w:val="24"/>
        </w:rPr>
        <w:t>Zhangjiang Institute for Advanced Study, Shanghai Jiao Tong University, Shanghai, 200240 China</w:t>
      </w:r>
    </w:p>
    <w:p w14:paraId="070B91B9" w14:textId="77777777" w:rsidR="00491D5F" w:rsidRPr="00491D5F" w:rsidRDefault="00491D5F" w:rsidP="00491D5F">
      <w:pPr>
        <w:spacing w:line="360" w:lineRule="auto"/>
        <w:rPr>
          <w:rFonts w:ascii="Times New Roman" w:eastAsia="等线" w:hAnsi="Times New Roman" w:cs="Times New Roman"/>
          <w:sz w:val="24"/>
          <w:szCs w:val="24"/>
        </w:rPr>
      </w:pPr>
      <w:r w:rsidRPr="00491D5F">
        <w:rPr>
          <w:rFonts w:ascii="Times New Roman" w:eastAsia="等线" w:hAnsi="Times New Roman" w:cs="Times New Roman"/>
          <w:sz w:val="24"/>
          <w:szCs w:val="24"/>
          <w:vertAlign w:val="superscript"/>
        </w:rPr>
        <w:t>3</w:t>
      </w:r>
      <w:r w:rsidRPr="00491D5F">
        <w:rPr>
          <w:rFonts w:ascii="Times New Roman" w:eastAsia="等线" w:hAnsi="Times New Roman" w:cs="Times New Roman"/>
          <w:sz w:val="24"/>
          <w:szCs w:val="24"/>
        </w:rPr>
        <w:t>Shanghai TANSUO Testing Co., Ltd., Shanghai, 200240 China</w:t>
      </w:r>
    </w:p>
    <w:p w14:paraId="729E6758" w14:textId="77777777" w:rsidR="00513A16" w:rsidRPr="0031051E" w:rsidRDefault="00513A16" w:rsidP="00513A16">
      <w:pPr>
        <w:spacing w:line="360" w:lineRule="auto"/>
        <w:rPr>
          <w:rFonts w:ascii="Times New Roman" w:eastAsia="等线" w:hAnsi="Times New Roman" w:cs="Times New Roman"/>
          <w:sz w:val="24"/>
          <w:szCs w:val="24"/>
        </w:rPr>
      </w:pPr>
      <w:r w:rsidRPr="0031051E">
        <w:rPr>
          <w:rFonts w:ascii="Times New Roman" w:eastAsia="等线" w:hAnsi="Times New Roman" w:cs="Times New Roman"/>
          <w:sz w:val="24"/>
          <w:szCs w:val="24"/>
          <w:vertAlign w:val="superscript"/>
        </w:rPr>
        <w:t>†</w:t>
      </w:r>
      <w:r w:rsidRPr="0031051E">
        <w:rPr>
          <w:rFonts w:ascii="Times New Roman" w:eastAsia="等线" w:hAnsi="Times New Roman" w:cs="Times New Roman"/>
          <w:sz w:val="24"/>
          <w:szCs w:val="24"/>
        </w:rPr>
        <w:t>These authors contributed equally to this work</w:t>
      </w:r>
    </w:p>
    <w:p w14:paraId="10EA8285" w14:textId="47B5D8C1" w:rsidR="008D5885" w:rsidRPr="008D5885" w:rsidRDefault="00513A16" w:rsidP="008D5885">
      <w:pPr>
        <w:spacing w:line="360" w:lineRule="auto"/>
        <w:rPr>
          <w:rFonts w:ascii="Times New Roman" w:eastAsia="等线" w:hAnsi="Times New Roman" w:cs="Times New Roman"/>
          <w:sz w:val="24"/>
          <w:szCs w:val="24"/>
        </w:rPr>
      </w:pPr>
      <w:r w:rsidRPr="0031051E">
        <w:rPr>
          <w:rFonts w:ascii="Times New Roman" w:eastAsia="等线" w:hAnsi="Times New Roman" w:cs="Times New Roman"/>
          <w:sz w:val="24"/>
          <w:szCs w:val="24"/>
        </w:rPr>
        <w:t>*Corresponding authors</w:t>
      </w:r>
      <w:r w:rsidR="008D5885">
        <w:rPr>
          <w:rFonts w:ascii="Times New Roman" w:eastAsia="等线" w:hAnsi="Times New Roman" w:cs="Times New Roman" w:hint="eastAsia"/>
          <w:sz w:val="24"/>
          <w:szCs w:val="24"/>
        </w:rPr>
        <w:t>.</w:t>
      </w:r>
      <w:r w:rsidR="008D5885" w:rsidRPr="008D5885">
        <w:rPr>
          <w:rFonts w:ascii="Times New Roman" w:eastAsia="等线" w:hAnsi="Times New Roman" w:cs="Times New Roman"/>
          <w:sz w:val="24"/>
          <w:szCs w:val="24"/>
        </w:rPr>
        <w:t xml:space="preserve"> E-mail</w:t>
      </w:r>
      <w:r w:rsidR="008D5885" w:rsidRPr="008D5885">
        <w:rPr>
          <w:rFonts w:ascii="Times New Roman" w:eastAsia="等线" w:hAnsi="Times New Roman" w:cs="Times New Roman" w:hint="eastAsia"/>
          <w:sz w:val="24"/>
          <w:szCs w:val="24"/>
        </w:rPr>
        <w:t>s</w:t>
      </w:r>
      <w:r w:rsidR="008D5885" w:rsidRPr="008D5885">
        <w:rPr>
          <w:rFonts w:ascii="Times New Roman" w:eastAsia="等线" w:hAnsi="Times New Roman" w:cs="Times New Roman"/>
          <w:sz w:val="24"/>
          <w:szCs w:val="24"/>
        </w:rPr>
        <w:t xml:space="preserve">: </w:t>
      </w:r>
      <w:r w:rsidR="008D5885" w:rsidRPr="00DF37D2">
        <w:rPr>
          <w:rFonts w:ascii="Times New Roman" w:eastAsia="等线" w:hAnsi="Times New Roman" w:cs="Times New Roman" w:hint="eastAsia"/>
          <w:sz w:val="24"/>
          <w:szCs w:val="24"/>
        </w:rPr>
        <w:t>liangzheng06@sjtu.edu.cn</w:t>
      </w:r>
      <w:r w:rsidR="008D5885">
        <w:rPr>
          <w:rFonts w:ascii="Times New Roman" w:eastAsia="等线" w:hAnsi="Times New Roman" w:cs="Times New Roman" w:hint="eastAsia"/>
          <w:sz w:val="24"/>
          <w:szCs w:val="24"/>
        </w:rPr>
        <w:t>;</w:t>
      </w:r>
      <w:r w:rsidR="008D5885">
        <w:rPr>
          <w:rFonts w:ascii="Times New Roman" w:eastAsia="等线" w:hAnsi="Times New Roman" w:cs="Times New Roman"/>
          <w:sz w:val="24"/>
          <w:szCs w:val="24"/>
        </w:rPr>
        <w:t xml:space="preserve"> </w:t>
      </w:r>
      <w:bookmarkStart w:id="4" w:name="OLE_LINK5"/>
      <w:bookmarkStart w:id="5" w:name="OLE_LINK6"/>
      <w:r w:rsidR="008D5885" w:rsidRPr="00DF37D2">
        <w:rPr>
          <w:rFonts w:ascii="Times New Roman" w:eastAsia="等线" w:hAnsi="Times New Roman" w:cs="Times New Roman"/>
          <w:sz w:val="24"/>
          <w:szCs w:val="24"/>
        </w:rPr>
        <w:t>xzyan@sjtu.edu.cn</w:t>
      </w:r>
      <w:r w:rsidR="008D5885" w:rsidRPr="008D5885">
        <w:rPr>
          <w:rFonts w:ascii="Times New Roman" w:eastAsia="等线" w:hAnsi="Times New Roman" w:cs="Times New Roman" w:hint="eastAsia"/>
          <w:sz w:val="24"/>
          <w:szCs w:val="24"/>
        </w:rPr>
        <w:t xml:space="preserve">; </w:t>
      </w:r>
      <w:bookmarkEnd w:id="4"/>
      <w:bookmarkEnd w:id="5"/>
      <w:r w:rsidR="005D25CC" w:rsidRPr="00DF37D2">
        <w:rPr>
          <w:rFonts w:ascii="Times New Roman" w:eastAsia="等线" w:hAnsi="Times New Roman" w:cs="Times New Roman"/>
          <w:sz w:val="24"/>
          <w:szCs w:val="24"/>
        </w:rPr>
        <w:t>xinyangyue@sjtu.edu.cn</w:t>
      </w:r>
      <w:r w:rsidR="005D25CC">
        <w:rPr>
          <w:rFonts w:ascii="Times New Roman" w:eastAsia="等线" w:hAnsi="Times New Roman" w:cs="Times New Roman"/>
          <w:sz w:val="24"/>
          <w:szCs w:val="24"/>
        </w:rPr>
        <w:t xml:space="preserve">; </w:t>
      </w:r>
      <w:r w:rsidR="000C395C" w:rsidRPr="00DF37D2">
        <w:rPr>
          <w:rFonts w:ascii="Times New Roman" w:eastAsia="等线" w:hAnsi="Times New Roman" w:cs="Times New Roman"/>
          <w:sz w:val="24"/>
          <w:szCs w:val="24"/>
        </w:rPr>
        <w:t>zhangzhaoming@sjtu.edu.cn</w:t>
      </w:r>
      <w:r w:rsidR="000C395C">
        <w:rPr>
          <w:rFonts w:ascii="Times New Roman" w:eastAsia="等线" w:hAnsi="Times New Roman" w:cs="Times New Roman"/>
          <w:sz w:val="24"/>
          <w:szCs w:val="24"/>
        </w:rPr>
        <w:t xml:space="preserve"> </w:t>
      </w:r>
    </w:p>
    <w:p w14:paraId="41EF8930" w14:textId="0F9DF173" w:rsidR="00513A16" w:rsidRPr="008D5885" w:rsidRDefault="00513A16" w:rsidP="00513A16">
      <w:pPr>
        <w:spacing w:line="360" w:lineRule="auto"/>
        <w:rPr>
          <w:rStyle w:val="ad"/>
          <w:rFonts w:ascii="Times New Roman" w:eastAsia="等线" w:hAnsi="Times New Roman" w:cs="Times New Roman"/>
          <w:sz w:val="24"/>
          <w:szCs w:val="24"/>
        </w:rPr>
      </w:pPr>
    </w:p>
    <w:p w14:paraId="5271C8E0" w14:textId="2B0172CB" w:rsidR="00FE54B6" w:rsidRPr="00E425ED" w:rsidRDefault="00FE54B6" w:rsidP="00FE54B6">
      <w:pPr>
        <w:adjustRightInd w:val="0"/>
        <w:snapToGrid w:val="0"/>
        <w:spacing w:line="360" w:lineRule="auto"/>
        <w:rPr>
          <w:rFonts w:ascii="Times New Roman" w:hAnsi="Times New Roman" w:cs="Times New Roman"/>
          <w:sz w:val="24"/>
          <w:szCs w:val="24"/>
        </w:rPr>
      </w:pPr>
      <w:r w:rsidRPr="00E425ED">
        <w:rPr>
          <w:rFonts w:ascii="Times New Roman" w:hAnsi="Times New Roman" w:cs="Times New Roman"/>
          <w:sz w:val="24"/>
          <w:szCs w:val="24"/>
        </w:rPr>
        <w:br w:type="page"/>
      </w:r>
    </w:p>
    <w:bookmarkEnd w:id="1"/>
    <w:p w14:paraId="13BBF79D" w14:textId="6D168BDD" w:rsidR="001A16BE" w:rsidRPr="00E425ED" w:rsidRDefault="00FD084B" w:rsidP="00FE54B6">
      <w:pPr>
        <w:autoSpaceDE w:val="0"/>
        <w:autoSpaceDN w:val="0"/>
        <w:adjustRightInd w:val="0"/>
        <w:snapToGrid w:val="0"/>
        <w:spacing w:line="360" w:lineRule="auto"/>
        <w:rPr>
          <w:rFonts w:ascii="Times New Roman" w:eastAsia="MS Mincho" w:hAnsi="Times New Roman" w:cs="Times New Roman"/>
          <w:b/>
          <w:iCs/>
          <w:color w:val="000000" w:themeColor="text1"/>
          <w:kern w:val="0"/>
          <w:sz w:val="24"/>
          <w:szCs w:val="24"/>
          <w:lang w:eastAsia="ja-JP"/>
        </w:rPr>
      </w:pPr>
      <w:r w:rsidRPr="00E425ED">
        <w:rPr>
          <w:rFonts w:ascii="Times New Roman" w:eastAsia="MS Mincho" w:hAnsi="Times New Roman" w:cs="Times New Roman"/>
          <w:b/>
          <w:iCs/>
          <w:color w:val="000000" w:themeColor="text1"/>
          <w:kern w:val="0"/>
          <w:sz w:val="24"/>
          <w:szCs w:val="24"/>
          <w:lang w:eastAsia="ja-JP"/>
        </w:rPr>
        <w:lastRenderedPageBreak/>
        <w:t xml:space="preserve">S1 Experimental </w:t>
      </w:r>
      <w:r w:rsidR="00FE54B6" w:rsidRPr="00E425ED">
        <w:rPr>
          <w:rFonts w:ascii="Times New Roman" w:eastAsia="MS Mincho" w:hAnsi="Times New Roman" w:cs="Times New Roman"/>
          <w:b/>
          <w:iCs/>
          <w:color w:val="000000" w:themeColor="text1"/>
          <w:kern w:val="0"/>
          <w:sz w:val="24"/>
          <w:szCs w:val="24"/>
          <w:lang w:eastAsia="ja-JP"/>
        </w:rPr>
        <w:t>D</w:t>
      </w:r>
      <w:r w:rsidRPr="00E425ED">
        <w:rPr>
          <w:rFonts w:ascii="Times New Roman" w:eastAsia="MS Mincho" w:hAnsi="Times New Roman" w:cs="Times New Roman"/>
          <w:b/>
          <w:iCs/>
          <w:color w:val="000000" w:themeColor="text1"/>
          <w:kern w:val="0"/>
          <w:sz w:val="24"/>
          <w:szCs w:val="24"/>
          <w:lang w:eastAsia="ja-JP"/>
        </w:rPr>
        <w:t>etails</w:t>
      </w:r>
    </w:p>
    <w:p w14:paraId="186943C3" w14:textId="2E357261" w:rsidR="004E0AA8" w:rsidRPr="00E425ED" w:rsidRDefault="00FD084B" w:rsidP="00FE54B6">
      <w:pPr>
        <w:autoSpaceDE w:val="0"/>
        <w:autoSpaceDN w:val="0"/>
        <w:adjustRightInd w:val="0"/>
        <w:snapToGrid w:val="0"/>
        <w:spacing w:line="360" w:lineRule="auto"/>
        <w:rPr>
          <w:rFonts w:ascii="Times New Roman" w:eastAsia="MS Mincho" w:hAnsi="Times New Roman" w:cs="Times New Roman"/>
          <w:b/>
          <w:iCs/>
          <w:kern w:val="0"/>
          <w:sz w:val="24"/>
          <w:szCs w:val="24"/>
          <w:lang w:eastAsia="ja-JP"/>
        </w:rPr>
      </w:pPr>
      <w:r w:rsidRPr="00E425ED">
        <w:rPr>
          <w:rFonts w:ascii="Times New Roman" w:eastAsia="MS Mincho" w:hAnsi="Times New Roman" w:cs="Times New Roman"/>
          <w:b/>
          <w:iCs/>
          <w:color w:val="000000" w:themeColor="text1"/>
          <w:kern w:val="0"/>
          <w:sz w:val="24"/>
          <w:szCs w:val="24"/>
          <w:lang w:eastAsia="ja-JP"/>
        </w:rPr>
        <w:t xml:space="preserve">S1.1 </w:t>
      </w:r>
      <w:r w:rsidR="004E0AA8" w:rsidRPr="00E425ED">
        <w:rPr>
          <w:rFonts w:ascii="Times New Roman" w:eastAsia="MS Mincho" w:hAnsi="Times New Roman" w:cs="Times New Roman"/>
          <w:b/>
          <w:iCs/>
          <w:kern w:val="0"/>
          <w:sz w:val="24"/>
          <w:szCs w:val="24"/>
          <w:lang w:eastAsia="ja-JP"/>
        </w:rPr>
        <w:t xml:space="preserve">Materials and general methods </w:t>
      </w:r>
    </w:p>
    <w:p w14:paraId="1097EAAE" w14:textId="01554A32" w:rsidR="004E0AA8" w:rsidRDefault="007F1E68" w:rsidP="00FE54B6">
      <w:pPr>
        <w:adjustRightInd w:val="0"/>
        <w:snapToGrid w:val="0"/>
        <w:spacing w:line="360" w:lineRule="auto"/>
        <w:rPr>
          <w:rFonts w:ascii="Times New Roman" w:hAnsi="Times New Roman" w:cs="Times New Roman"/>
          <w:sz w:val="24"/>
          <w:szCs w:val="24"/>
        </w:rPr>
      </w:pPr>
      <w:r w:rsidRPr="007F1E68">
        <w:rPr>
          <w:rFonts w:ascii="Times New Roman" w:hAnsi="Times New Roman" w:cs="Times New Roman"/>
          <w:sz w:val="24"/>
          <w:szCs w:val="24"/>
        </w:rPr>
        <w:t>All reagents were commercially available and used as supplied without further purification.</w:t>
      </w:r>
      <w:r w:rsidR="00755234" w:rsidRPr="00E425ED">
        <w:rPr>
          <w:rFonts w:ascii="Times New Roman" w:hAnsi="Times New Roman" w:cs="Times New Roman"/>
          <w:sz w:val="24"/>
          <w:szCs w:val="24"/>
        </w:rPr>
        <w:t xml:space="preserve"> </w:t>
      </w:r>
      <w:r w:rsidRPr="007F1E68">
        <w:rPr>
          <w:rFonts w:ascii="Times New Roman" w:hAnsi="Times New Roman" w:cs="Times New Roman"/>
          <w:sz w:val="24"/>
          <w:szCs w:val="24"/>
        </w:rPr>
        <w:t xml:space="preserve">All the solvents were used as received from </w:t>
      </w:r>
      <w:proofErr w:type="spellStart"/>
      <w:r w:rsidRPr="007F1E68">
        <w:rPr>
          <w:rFonts w:ascii="Times New Roman" w:hAnsi="Times New Roman" w:cs="Times New Roman"/>
          <w:sz w:val="24"/>
          <w:szCs w:val="24"/>
        </w:rPr>
        <w:t>Adamas®beta</w:t>
      </w:r>
      <w:proofErr w:type="spellEnd"/>
      <w:r w:rsidRPr="007F1E68">
        <w:rPr>
          <w:rFonts w:ascii="Times New Roman" w:hAnsi="Times New Roman" w:cs="Times New Roman"/>
          <w:sz w:val="24"/>
          <w:szCs w:val="24"/>
        </w:rPr>
        <w:t xml:space="preserve"> as Reagent Grade (99%).</w:t>
      </w:r>
      <w:r>
        <w:rPr>
          <w:rFonts w:ascii="Times New Roman" w:hAnsi="Times New Roman" w:cs="Times New Roman" w:hint="eastAsia"/>
          <w:sz w:val="24"/>
          <w:szCs w:val="24"/>
        </w:rPr>
        <w:t xml:space="preserve"> </w:t>
      </w:r>
      <w:r w:rsidR="00755234" w:rsidRPr="00E425ED">
        <w:rPr>
          <w:rFonts w:ascii="Times New Roman" w:hAnsi="Times New Roman" w:cs="Times New Roman"/>
          <w:sz w:val="24"/>
          <w:szCs w:val="24"/>
        </w:rPr>
        <w:t>Deuterated solvents for nuclear magnetic resonance (NMR) spectroscopy were purchased from Cambridge Isotope Laboratories (Andover, MA).</w:t>
      </w:r>
      <w:r w:rsidRPr="007F1E68">
        <w:rPr>
          <w:rFonts w:ascii="Times New Roman" w:eastAsia="宋体" w:hAnsi="Times New Roman" w:cs="Times New Roman"/>
          <w:color w:val="000000" w:themeColor="text1"/>
          <w:sz w:val="22"/>
        </w:rPr>
        <w:t xml:space="preserve"> </w:t>
      </w:r>
      <w:r w:rsidRPr="007F1E68">
        <w:rPr>
          <w:rFonts w:ascii="Times New Roman" w:hAnsi="Times New Roman" w:cs="Times New Roman"/>
          <w:sz w:val="24"/>
          <w:szCs w:val="24"/>
        </w:rPr>
        <w:t>All reactions were performed under ambient laboratory conditions, and no precautions were taken to exclude atmospheric moisture unless otherwise specified.</w:t>
      </w:r>
    </w:p>
    <w:p w14:paraId="056FC17B" w14:textId="77777777" w:rsidR="007F1E68" w:rsidRDefault="007F1E68" w:rsidP="00FE54B6">
      <w:pPr>
        <w:adjustRightInd w:val="0"/>
        <w:snapToGrid w:val="0"/>
        <w:spacing w:line="360" w:lineRule="auto"/>
        <w:rPr>
          <w:rFonts w:ascii="Times New Roman" w:hAnsi="Times New Roman" w:cs="Times New Roman"/>
          <w:sz w:val="24"/>
          <w:szCs w:val="24"/>
        </w:rPr>
      </w:pPr>
    </w:p>
    <w:p w14:paraId="25715987" w14:textId="4B05BA8E" w:rsidR="007F1E68" w:rsidRPr="00E425ED" w:rsidRDefault="007F1E68" w:rsidP="007F1E68">
      <w:pPr>
        <w:autoSpaceDE w:val="0"/>
        <w:autoSpaceDN w:val="0"/>
        <w:adjustRightInd w:val="0"/>
        <w:snapToGrid w:val="0"/>
        <w:spacing w:line="360" w:lineRule="auto"/>
        <w:rPr>
          <w:rFonts w:ascii="Times New Roman" w:eastAsia="宋体" w:hAnsi="Times New Roman" w:cs="Times New Roman"/>
          <w:b/>
          <w:bCs/>
          <w:color w:val="000000" w:themeColor="text1"/>
          <w:sz w:val="24"/>
          <w:szCs w:val="24"/>
        </w:rPr>
      </w:pPr>
      <w:r w:rsidRPr="00E425ED">
        <w:rPr>
          <w:rFonts w:ascii="Times New Roman" w:eastAsia="宋体" w:hAnsi="Times New Roman" w:cs="Times New Roman" w:hint="eastAsia"/>
          <w:b/>
          <w:bCs/>
          <w:color w:val="000000" w:themeColor="text1"/>
          <w:sz w:val="24"/>
          <w:szCs w:val="24"/>
        </w:rPr>
        <w:t>S</w:t>
      </w:r>
      <w:r w:rsidRPr="00E425ED">
        <w:rPr>
          <w:rFonts w:ascii="Times New Roman" w:eastAsia="宋体" w:hAnsi="Times New Roman" w:cs="Times New Roman"/>
          <w:b/>
          <w:bCs/>
          <w:color w:val="000000" w:themeColor="text1"/>
          <w:sz w:val="24"/>
          <w:szCs w:val="24"/>
        </w:rPr>
        <w:t>1.</w:t>
      </w:r>
      <w:r>
        <w:rPr>
          <w:rFonts w:ascii="Times New Roman" w:eastAsia="宋体" w:hAnsi="Times New Roman" w:cs="Times New Roman" w:hint="eastAsia"/>
          <w:b/>
          <w:bCs/>
          <w:color w:val="000000" w:themeColor="text1"/>
          <w:sz w:val="24"/>
          <w:szCs w:val="24"/>
        </w:rPr>
        <w:t>2</w:t>
      </w:r>
      <w:r w:rsidRPr="00E425ED">
        <w:rPr>
          <w:rFonts w:ascii="Times New Roman" w:eastAsia="宋体" w:hAnsi="Times New Roman" w:cs="Times New Roman" w:hint="eastAsia"/>
          <w:b/>
          <w:bCs/>
          <w:color w:val="000000" w:themeColor="text1"/>
          <w:sz w:val="24"/>
          <w:szCs w:val="24"/>
        </w:rPr>
        <w:t xml:space="preserve"> The</w:t>
      </w:r>
      <w:r w:rsidRPr="00E425ED">
        <w:rPr>
          <w:rFonts w:ascii="Times New Roman" w:eastAsia="宋体" w:hAnsi="Times New Roman" w:cs="Times New Roman"/>
          <w:b/>
          <w:bCs/>
          <w:color w:val="000000" w:themeColor="text1"/>
          <w:sz w:val="24"/>
          <w:szCs w:val="24"/>
        </w:rPr>
        <w:t xml:space="preserve"> preparation of CCN-SPE, CCB-SPE, PR-SPE, and NPR-SPE</w:t>
      </w:r>
    </w:p>
    <w:p w14:paraId="08844745" w14:textId="77777777" w:rsidR="007F1E68" w:rsidRPr="00E425ED" w:rsidRDefault="007F1E68" w:rsidP="007F1E68">
      <w:pPr>
        <w:autoSpaceDE w:val="0"/>
        <w:autoSpaceDN w:val="0"/>
        <w:adjustRightInd w:val="0"/>
        <w:snapToGrid w:val="0"/>
        <w:spacing w:line="360" w:lineRule="auto"/>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kern w:val="0"/>
          <w:sz w:val="24"/>
          <w:szCs w:val="24"/>
          <w:lang w:eastAsia="ja-JP"/>
        </w:rPr>
        <w:t>The</w:t>
      </w:r>
      <w:r w:rsidRPr="00E425ED">
        <w:rPr>
          <w:rFonts w:ascii="Times New Roman" w:eastAsia="MS Mincho" w:hAnsi="Times New Roman" w:cs="Times New Roman"/>
          <w:bCs/>
          <w:iCs/>
          <w:color w:val="000000" w:themeColor="text1"/>
          <w:kern w:val="0"/>
          <w:sz w:val="24"/>
          <w:szCs w:val="24"/>
          <w:lang w:eastAsia="ja-JP"/>
        </w:rPr>
        <w:t xml:space="preserve"> CCN, CCB, </w:t>
      </w:r>
      <w:r w:rsidRPr="00E425ED">
        <w:rPr>
          <w:rFonts w:ascii="Times New Roman" w:eastAsia="MS Mincho" w:hAnsi="Times New Roman" w:cs="Times New Roman"/>
          <w:bCs/>
          <w:iCs/>
          <w:kern w:val="0"/>
          <w:sz w:val="24"/>
          <w:szCs w:val="24"/>
          <w:lang w:eastAsia="ja-JP"/>
        </w:rPr>
        <w:t xml:space="preserve">PR, and NPR films were immersed in a </w:t>
      </w:r>
      <w:proofErr w:type="spellStart"/>
      <w:r w:rsidRPr="00E425ED">
        <w:rPr>
          <w:rFonts w:ascii="Times New Roman" w:eastAsia="MS Mincho" w:hAnsi="Times New Roman" w:cs="Times New Roman"/>
          <w:bCs/>
          <w:iCs/>
          <w:kern w:val="0"/>
          <w:sz w:val="24"/>
          <w:szCs w:val="24"/>
          <w:lang w:eastAsia="ja-JP"/>
        </w:rPr>
        <w:t>LiTFSI</w:t>
      </w:r>
      <w:proofErr w:type="spellEnd"/>
      <w:r w:rsidRPr="00E425ED">
        <w:rPr>
          <w:rFonts w:ascii="Times New Roman" w:eastAsia="MS Mincho" w:hAnsi="Times New Roman" w:cs="Times New Roman"/>
          <w:bCs/>
          <w:iCs/>
          <w:kern w:val="0"/>
          <w:sz w:val="24"/>
          <w:szCs w:val="24"/>
          <w:lang w:eastAsia="ja-JP"/>
        </w:rPr>
        <w:t>/THF solution for 12 hours, respectively. After retrieval, they were dried for various measurements.</w:t>
      </w:r>
    </w:p>
    <w:p w14:paraId="55AEDC06" w14:textId="77777777" w:rsidR="007F1E68" w:rsidRPr="00E425ED" w:rsidRDefault="007F1E68" w:rsidP="007F1E68">
      <w:pPr>
        <w:autoSpaceDE w:val="0"/>
        <w:autoSpaceDN w:val="0"/>
        <w:adjustRightInd w:val="0"/>
        <w:snapToGrid w:val="0"/>
        <w:spacing w:line="360" w:lineRule="auto"/>
        <w:ind w:firstLineChars="100" w:firstLine="240"/>
        <w:rPr>
          <w:rFonts w:ascii="Times New Roman" w:eastAsia="MS Mincho" w:hAnsi="Times New Roman" w:cs="Times New Roman"/>
          <w:bCs/>
          <w:iCs/>
          <w:kern w:val="0"/>
          <w:sz w:val="24"/>
          <w:szCs w:val="24"/>
          <w:lang w:eastAsia="ja-JP"/>
        </w:rPr>
      </w:pPr>
    </w:p>
    <w:p w14:paraId="303BABFC" w14:textId="718493E2" w:rsidR="007F1E68" w:rsidRPr="00E425ED" w:rsidRDefault="007F1E68" w:rsidP="007F1E68">
      <w:pPr>
        <w:adjustRightInd w:val="0"/>
        <w:snapToGrid w:val="0"/>
        <w:spacing w:line="360" w:lineRule="auto"/>
        <w:jc w:val="left"/>
        <w:rPr>
          <w:rFonts w:ascii="Times New Roman" w:eastAsia="MS Mincho" w:hAnsi="Times New Roman" w:cs="Times New Roman"/>
          <w:b/>
          <w:iCs/>
          <w:color w:val="000000" w:themeColor="text1"/>
          <w:kern w:val="0"/>
          <w:sz w:val="24"/>
          <w:szCs w:val="24"/>
          <w:lang w:eastAsia="ja-JP"/>
        </w:rPr>
      </w:pPr>
      <w:r w:rsidRPr="00E425ED">
        <w:rPr>
          <w:rFonts w:ascii="Times New Roman" w:eastAsia="MS Mincho" w:hAnsi="Times New Roman" w:cs="Times New Roman"/>
          <w:b/>
          <w:iCs/>
          <w:color w:val="000000" w:themeColor="text1"/>
          <w:kern w:val="0"/>
          <w:sz w:val="24"/>
          <w:szCs w:val="24"/>
          <w:lang w:eastAsia="ja-JP"/>
        </w:rPr>
        <w:t>S1.</w:t>
      </w:r>
      <w:r>
        <w:rPr>
          <w:rFonts w:ascii="Times New Roman" w:hAnsi="Times New Roman" w:cs="Times New Roman" w:hint="eastAsia"/>
          <w:b/>
          <w:iCs/>
          <w:color w:val="000000" w:themeColor="text1"/>
          <w:kern w:val="0"/>
          <w:sz w:val="24"/>
          <w:szCs w:val="24"/>
        </w:rPr>
        <w:t>3</w:t>
      </w:r>
      <w:r w:rsidRPr="00E425ED">
        <w:rPr>
          <w:rFonts w:ascii="Times New Roman" w:eastAsia="MS Mincho" w:hAnsi="Times New Roman" w:cs="Times New Roman"/>
          <w:b/>
          <w:iCs/>
          <w:color w:val="000000" w:themeColor="text1"/>
          <w:kern w:val="0"/>
          <w:sz w:val="24"/>
          <w:szCs w:val="24"/>
          <w:lang w:eastAsia="ja-JP"/>
        </w:rPr>
        <w:t xml:space="preserve"> Characterization</w:t>
      </w:r>
    </w:p>
    <w:p w14:paraId="7C419D96" w14:textId="7D3A1BD0" w:rsidR="007F1E68" w:rsidRPr="00E425ED" w:rsidRDefault="007F1E68" w:rsidP="007F1E68">
      <w:pPr>
        <w:adjustRightInd w:val="0"/>
        <w:snapToGrid w:val="0"/>
        <w:spacing w:line="360" w:lineRule="auto"/>
        <w:rPr>
          <w:rFonts w:ascii="Times New Roman" w:eastAsia="MS Mincho" w:hAnsi="Times New Roman" w:cs="Times New Roman"/>
          <w:bCs/>
          <w:iCs/>
          <w:color w:val="000000" w:themeColor="text1"/>
          <w:kern w:val="0"/>
          <w:sz w:val="24"/>
          <w:szCs w:val="24"/>
          <w:lang w:eastAsia="ja-JP"/>
        </w:rPr>
      </w:pPr>
      <w:r w:rsidRPr="00E425ED">
        <w:rPr>
          <w:rFonts w:ascii="Times New Roman" w:eastAsia="MS Mincho" w:hAnsi="Times New Roman" w:cs="Times New Roman"/>
          <w:bCs/>
          <w:iCs/>
          <w:color w:val="000000" w:themeColor="text1"/>
          <w:kern w:val="0"/>
          <w:sz w:val="24"/>
          <w:szCs w:val="24"/>
          <w:lang w:eastAsia="ja-JP"/>
        </w:rPr>
        <w:t xml:space="preserve">NMR spectra were acquired on a Bruker Avance DMX 400 spectrometer. Deuterated solvents were used for locking, and chemical shifts were calibrated against the residual solvent signals or </w:t>
      </w:r>
      <w:proofErr w:type="spellStart"/>
      <w:r w:rsidRPr="00E425ED">
        <w:rPr>
          <w:rFonts w:ascii="Times New Roman" w:eastAsia="MS Mincho" w:hAnsi="Times New Roman" w:cs="Times New Roman"/>
          <w:bCs/>
          <w:iCs/>
          <w:color w:val="000000" w:themeColor="text1"/>
          <w:kern w:val="0"/>
          <w:sz w:val="24"/>
          <w:szCs w:val="24"/>
          <w:lang w:eastAsia="ja-JP"/>
        </w:rPr>
        <w:t>tetramethylsilane</w:t>
      </w:r>
      <w:proofErr w:type="spellEnd"/>
      <w:r w:rsidRPr="00E425ED">
        <w:rPr>
          <w:rFonts w:ascii="Times New Roman" w:eastAsia="MS Mincho" w:hAnsi="Times New Roman" w:cs="Times New Roman"/>
          <w:bCs/>
          <w:iCs/>
          <w:color w:val="000000" w:themeColor="text1"/>
          <w:kern w:val="0"/>
          <w:sz w:val="24"/>
          <w:szCs w:val="24"/>
          <w:lang w:eastAsia="ja-JP"/>
        </w:rPr>
        <w:t xml:space="preserve"> (TMS) as an internal standard. </w:t>
      </w:r>
      <w:r w:rsidR="00DF37D2">
        <w:rPr>
          <w:rFonts w:ascii="Times New Roman" w:eastAsia="MS Mincho" w:hAnsi="Times New Roman" w:cs="Times New Roman"/>
          <w:bCs/>
          <w:iCs/>
          <w:color w:val="000000" w:themeColor="text1"/>
          <w:kern w:val="0"/>
          <w:sz w:val="24"/>
          <w:szCs w:val="24"/>
          <w:lang w:eastAsia="ja-JP"/>
        </w:rPr>
        <w:t xml:space="preserve">The melting points of solid compounds were tested on a WRX-4 micro melting point apparatus (Shanghai </w:t>
      </w:r>
      <w:proofErr w:type="spellStart"/>
      <w:r w:rsidR="00DF37D2">
        <w:rPr>
          <w:rFonts w:ascii="Times New Roman" w:eastAsia="MS Mincho" w:hAnsi="Times New Roman" w:cs="Times New Roman"/>
          <w:bCs/>
          <w:iCs/>
          <w:color w:val="000000" w:themeColor="text1"/>
          <w:kern w:val="0"/>
          <w:sz w:val="24"/>
          <w:szCs w:val="24"/>
          <w:lang w:eastAsia="ja-JP"/>
        </w:rPr>
        <w:t>Yice</w:t>
      </w:r>
      <w:proofErr w:type="spellEnd"/>
      <w:r w:rsidR="00DF37D2">
        <w:rPr>
          <w:rFonts w:ascii="Times New Roman" w:eastAsia="MS Mincho" w:hAnsi="Times New Roman" w:cs="Times New Roman"/>
          <w:bCs/>
          <w:iCs/>
          <w:color w:val="000000" w:themeColor="text1"/>
          <w:kern w:val="0"/>
          <w:sz w:val="24"/>
          <w:szCs w:val="24"/>
          <w:lang w:eastAsia="ja-JP"/>
        </w:rPr>
        <w:t xml:space="preserve"> Instrument</w:t>
      </w:r>
      <w:r w:rsidRPr="00E425ED">
        <w:rPr>
          <w:rFonts w:ascii="Times New Roman" w:eastAsia="MS Mincho" w:hAnsi="Times New Roman" w:cs="Times New Roman"/>
          <w:bCs/>
          <w:iCs/>
          <w:color w:val="000000" w:themeColor="text1"/>
          <w:kern w:val="0"/>
          <w:sz w:val="24"/>
          <w:szCs w:val="24"/>
          <w:lang w:eastAsia="ja-JP"/>
        </w:rPr>
        <w:t xml:space="preserve"> Co., LTD, China). </w:t>
      </w:r>
      <w:r w:rsidR="00DF37D2">
        <w:rPr>
          <w:rFonts w:ascii="Times New Roman" w:eastAsia="MS Mincho" w:hAnsi="Times New Roman" w:cs="Times New Roman"/>
          <w:bCs/>
          <w:iCs/>
          <w:color w:val="000000" w:themeColor="text1"/>
          <w:kern w:val="0"/>
          <w:sz w:val="24"/>
          <w:szCs w:val="24"/>
          <w:lang w:eastAsia="ja-JP"/>
        </w:rPr>
        <w:t>High-resolution</w:t>
      </w:r>
      <w:r w:rsidRPr="00E425ED">
        <w:rPr>
          <w:rFonts w:ascii="Times New Roman" w:eastAsia="MS Mincho" w:hAnsi="Times New Roman" w:cs="Times New Roman"/>
          <w:bCs/>
          <w:iCs/>
          <w:color w:val="000000" w:themeColor="text1"/>
          <w:kern w:val="0"/>
          <w:sz w:val="24"/>
          <w:szCs w:val="24"/>
          <w:lang w:eastAsia="ja-JP"/>
        </w:rPr>
        <w:t xml:space="preserve"> mass spectra were obtained on a Bruker </w:t>
      </w:r>
      <w:proofErr w:type="spellStart"/>
      <w:r w:rsidRPr="00E425ED">
        <w:rPr>
          <w:rFonts w:ascii="Times New Roman" w:eastAsia="MS Mincho" w:hAnsi="Times New Roman" w:cs="Times New Roman"/>
          <w:bCs/>
          <w:iCs/>
          <w:color w:val="000000" w:themeColor="text1"/>
          <w:kern w:val="0"/>
          <w:sz w:val="24"/>
          <w:szCs w:val="24"/>
          <w:lang w:eastAsia="ja-JP"/>
        </w:rPr>
        <w:t>SolariX</w:t>
      </w:r>
      <w:proofErr w:type="spellEnd"/>
      <w:r w:rsidRPr="00E425ED">
        <w:rPr>
          <w:rFonts w:ascii="Times New Roman" w:eastAsia="MS Mincho" w:hAnsi="Times New Roman" w:cs="Times New Roman"/>
          <w:bCs/>
          <w:iCs/>
          <w:color w:val="000000" w:themeColor="text1"/>
          <w:kern w:val="0"/>
          <w:sz w:val="24"/>
          <w:szCs w:val="24"/>
          <w:lang w:eastAsia="ja-JP"/>
        </w:rPr>
        <w:t xml:space="preserve"> 7.0T FT-ICR MS spectrometer. Fourier-transform infrared (FTIR) spectra were collected on a Nicolet 6700 </w:t>
      </w:r>
      <w:r w:rsidRPr="00E425ED">
        <w:rPr>
          <w:rFonts w:ascii="Times New Roman" w:eastAsia="MS Mincho" w:hAnsi="Times New Roman" w:cs="Times New Roman"/>
          <w:bCs/>
          <w:iCs/>
          <w:kern w:val="0"/>
          <w:sz w:val="24"/>
          <w:szCs w:val="24"/>
          <w:lang w:eastAsia="ja-JP"/>
        </w:rPr>
        <w:t xml:space="preserve">FT-IR </w:t>
      </w:r>
      <w:r w:rsidRPr="00E425ED">
        <w:rPr>
          <w:rFonts w:ascii="Times New Roman" w:eastAsia="MS Mincho" w:hAnsi="Times New Roman" w:cs="Times New Roman"/>
          <w:bCs/>
          <w:iCs/>
          <w:color w:val="000000" w:themeColor="text1"/>
          <w:kern w:val="0"/>
          <w:sz w:val="24"/>
          <w:szCs w:val="24"/>
          <w:lang w:eastAsia="ja-JP"/>
        </w:rPr>
        <w:t>spectrometer equipped with a DTGS detector. The thermal stability of the samples was evaluated by thermogravimetric analysis (TGA) on a TA Instruments Q500 analyzer. Measurements were performed under a nitrogen atmosphere using approximately 5 mg of sample, heated from 50 to 800 °C at a rate of 20 °C min</w:t>
      </w:r>
      <w:r w:rsidRPr="00E425ED">
        <w:rPr>
          <w:rFonts w:ascii="Times New Roman" w:hAnsi="Times New Roman" w:cs="Times New Roman"/>
          <w:sz w:val="24"/>
          <w:szCs w:val="24"/>
          <w:vertAlign w:val="superscript"/>
        </w:rPr>
        <w:t>−1</w:t>
      </w:r>
      <w:r w:rsidRPr="00E425ED">
        <w:rPr>
          <w:rFonts w:ascii="Times New Roman" w:eastAsia="MS Mincho" w:hAnsi="Times New Roman" w:cs="Times New Roman"/>
          <w:bCs/>
          <w:iCs/>
          <w:color w:val="000000" w:themeColor="text1"/>
          <w:kern w:val="0"/>
          <w:sz w:val="24"/>
          <w:szCs w:val="24"/>
          <w:lang w:eastAsia="ja-JP"/>
        </w:rPr>
        <w:t xml:space="preserve">. Thermal transitions were investigated by differential scanning calorimetry (DSC) on a TA Instruments Q2000 under nitrogen. The mechanical properties of the polymers were assessed via standard stress/strain tests using an Instron 3343 universal testing machine. The viscoelastic properties were characterized using a TA Instruments ARES G2 stress-controlled rheometer. All experiments utilized an 8 mm parallel plate geometry. The morphological features of lithium metal and the solid polymer electrolytes (SPEs) were examined by scanning electron microscopy (SEM) at an accelerating voltage of 5 kV. The chemical distribution and composition of the electrode-electrolyte interphase were probed by time-of-flight secondary ion mass spectrometry (TOF-SIMS). The growth and </w:t>
      </w:r>
      <w:r w:rsidRPr="00E425ED">
        <w:rPr>
          <w:rFonts w:ascii="Times New Roman" w:eastAsia="MS Mincho" w:hAnsi="Times New Roman" w:cs="Times New Roman"/>
          <w:bCs/>
          <w:iCs/>
          <w:color w:val="000000" w:themeColor="text1"/>
          <w:kern w:val="0"/>
          <w:sz w:val="24"/>
          <w:szCs w:val="24"/>
          <w:lang w:eastAsia="ja-JP"/>
        </w:rPr>
        <w:lastRenderedPageBreak/>
        <w:t>evolution of lithium dendrites within the SPE matrix were visualized non-destructively using X-ray computed tomography (</w:t>
      </w:r>
      <w:proofErr w:type="spellStart"/>
      <w:r w:rsidRPr="00E425ED">
        <w:rPr>
          <w:rFonts w:ascii="Times New Roman" w:eastAsia="MS Mincho" w:hAnsi="Times New Roman" w:cs="Times New Roman"/>
          <w:bCs/>
          <w:iCs/>
          <w:color w:val="000000" w:themeColor="text1"/>
          <w:kern w:val="0"/>
          <w:sz w:val="24"/>
          <w:szCs w:val="24"/>
          <w:lang w:eastAsia="ja-JP"/>
        </w:rPr>
        <w:t>Xradia</w:t>
      </w:r>
      <w:proofErr w:type="spellEnd"/>
      <w:r w:rsidRPr="00E425ED">
        <w:rPr>
          <w:rFonts w:ascii="Times New Roman" w:eastAsia="MS Mincho" w:hAnsi="Times New Roman" w:cs="Times New Roman"/>
          <w:bCs/>
          <w:iCs/>
          <w:color w:val="000000" w:themeColor="text1"/>
          <w:kern w:val="0"/>
          <w:sz w:val="24"/>
          <w:szCs w:val="24"/>
          <w:lang w:eastAsia="ja-JP"/>
        </w:rPr>
        <w:t xml:space="preserve"> 520 Versa), with a pixel size of 0.7088 μm, an operating voltage of 100 kV, and a current of 140 </w:t>
      </w:r>
      <w:proofErr w:type="spellStart"/>
      <w:r w:rsidRPr="00E425ED">
        <w:rPr>
          <w:rFonts w:ascii="Times New Roman" w:eastAsia="MS Mincho" w:hAnsi="Times New Roman" w:cs="Times New Roman"/>
          <w:bCs/>
          <w:iCs/>
          <w:color w:val="000000" w:themeColor="text1"/>
          <w:kern w:val="0"/>
          <w:sz w:val="24"/>
          <w:szCs w:val="24"/>
          <w:lang w:eastAsia="ja-JP"/>
        </w:rPr>
        <w:t>μA</w:t>
      </w:r>
      <w:proofErr w:type="spellEnd"/>
      <w:r w:rsidRPr="00E425ED">
        <w:rPr>
          <w:rFonts w:ascii="Times New Roman" w:eastAsia="MS Mincho" w:hAnsi="Times New Roman" w:cs="Times New Roman"/>
          <w:bCs/>
          <w:iCs/>
          <w:color w:val="000000" w:themeColor="text1"/>
          <w:kern w:val="0"/>
          <w:sz w:val="24"/>
          <w:szCs w:val="24"/>
          <w:lang w:eastAsia="ja-JP"/>
        </w:rPr>
        <w:t>. The localized nanoscale mid-IR spectra and absorption maps were carried out using a Contact-AFM-IR probe in contact mode. These measurements are based on the photo-thermal induced resonance of the AFM cantilever. IR spectra were acquired over the 1000 to 1500 cm</w:t>
      </w:r>
      <w:r w:rsidRPr="00E425ED">
        <w:rPr>
          <w:rFonts w:ascii="Times New Roman" w:hAnsi="Times New Roman" w:cs="Times New Roman"/>
          <w:sz w:val="24"/>
          <w:szCs w:val="24"/>
          <w:vertAlign w:val="superscript"/>
        </w:rPr>
        <w:t>−1</w:t>
      </w:r>
      <w:r w:rsidRPr="00E425ED">
        <w:rPr>
          <w:rFonts w:ascii="Times New Roman" w:eastAsia="MS Mincho" w:hAnsi="Times New Roman" w:cs="Times New Roman"/>
          <w:bCs/>
          <w:iCs/>
          <w:color w:val="000000" w:themeColor="text1"/>
          <w:kern w:val="0"/>
          <w:sz w:val="24"/>
          <w:szCs w:val="24"/>
          <w:lang w:eastAsia="ja-JP"/>
        </w:rPr>
        <w:t>. The AFM-IR spectra and 3D intensity maps were generated using Analysis Studio soft.</w:t>
      </w:r>
    </w:p>
    <w:p w14:paraId="7C4788C9" w14:textId="77777777" w:rsidR="007F1E68" w:rsidRPr="00E425ED" w:rsidRDefault="007F1E68" w:rsidP="007F1E68">
      <w:pPr>
        <w:adjustRightInd w:val="0"/>
        <w:snapToGrid w:val="0"/>
        <w:spacing w:line="360" w:lineRule="auto"/>
        <w:ind w:firstLineChars="100" w:firstLine="240"/>
        <w:rPr>
          <w:rFonts w:ascii="Times New Roman" w:eastAsia="MS Mincho" w:hAnsi="Times New Roman" w:cs="Times New Roman"/>
          <w:bCs/>
          <w:iCs/>
          <w:kern w:val="0"/>
          <w:sz w:val="24"/>
          <w:szCs w:val="24"/>
          <w:lang w:eastAsia="ja-JP"/>
        </w:rPr>
      </w:pPr>
    </w:p>
    <w:p w14:paraId="5F578C9D" w14:textId="349F772E" w:rsidR="007F1E68" w:rsidRPr="00E425ED" w:rsidRDefault="007F1E68" w:rsidP="007F1E68">
      <w:pPr>
        <w:adjustRightInd w:val="0"/>
        <w:snapToGrid w:val="0"/>
        <w:spacing w:line="360" w:lineRule="auto"/>
        <w:rPr>
          <w:rFonts w:ascii="Times New Roman" w:eastAsia="等线" w:hAnsi="Times New Roman" w:cs="Times New Roman"/>
          <w:b/>
          <w:bCs/>
          <w:color w:val="000000" w:themeColor="text1"/>
          <w:kern w:val="0"/>
          <w:sz w:val="24"/>
          <w:szCs w:val="24"/>
        </w:rPr>
      </w:pPr>
      <w:bookmarkStart w:id="6" w:name="_Hlk180147884"/>
      <w:r w:rsidRPr="00E425ED">
        <w:rPr>
          <w:rFonts w:ascii="Times New Roman" w:eastAsia="等线" w:hAnsi="Times New Roman" w:cs="Times New Roman"/>
          <w:b/>
          <w:bCs/>
          <w:color w:val="000000" w:themeColor="text1"/>
          <w:kern w:val="0"/>
          <w:sz w:val="24"/>
          <w:szCs w:val="24"/>
        </w:rPr>
        <w:t>S1.</w:t>
      </w:r>
      <w:r>
        <w:rPr>
          <w:rFonts w:ascii="Times New Roman" w:eastAsia="等线" w:hAnsi="Times New Roman" w:cs="Times New Roman" w:hint="eastAsia"/>
          <w:b/>
          <w:bCs/>
          <w:color w:val="000000" w:themeColor="text1"/>
          <w:kern w:val="0"/>
          <w:sz w:val="24"/>
          <w:szCs w:val="24"/>
        </w:rPr>
        <w:t>4</w:t>
      </w:r>
      <w:r w:rsidRPr="00E425ED">
        <w:rPr>
          <w:rFonts w:ascii="Times New Roman" w:eastAsia="等线" w:hAnsi="Times New Roman" w:cs="Times New Roman"/>
          <w:b/>
          <w:bCs/>
          <w:color w:val="000000" w:themeColor="text1"/>
          <w:kern w:val="0"/>
          <w:sz w:val="24"/>
          <w:szCs w:val="24"/>
        </w:rPr>
        <w:t xml:space="preserve"> Swelling tests</w:t>
      </w:r>
    </w:p>
    <w:bookmarkEnd w:id="6"/>
    <w:p w14:paraId="3CBA5E25" w14:textId="77777777" w:rsidR="007F1E68" w:rsidRPr="00E425ED" w:rsidRDefault="007F1E68" w:rsidP="007F1E68">
      <w:pPr>
        <w:adjustRightInd w:val="0"/>
        <w:snapToGrid w:val="0"/>
        <w:spacing w:line="360" w:lineRule="auto"/>
        <w:rPr>
          <w:rFonts w:ascii="Times New Roman" w:eastAsia="等线" w:hAnsi="Times New Roman" w:cs="Times New Roman"/>
          <w:color w:val="000000" w:themeColor="text1"/>
          <w:kern w:val="0"/>
          <w:sz w:val="24"/>
          <w:szCs w:val="24"/>
        </w:rPr>
      </w:pPr>
      <w:r w:rsidRPr="00E425ED">
        <w:rPr>
          <w:rFonts w:ascii="Times New Roman" w:eastAsia="等线" w:hAnsi="Times New Roman" w:cs="Times New Roman"/>
          <w:color w:val="000000" w:themeColor="text1"/>
          <w:kern w:val="0"/>
          <w:sz w:val="24"/>
          <w:szCs w:val="24"/>
        </w:rPr>
        <w:t>The swelling experiments were performed with a piece of the sample (~10 mg). The samples were immersed in tetrahydrofuran (THF) at room temperature.</w:t>
      </w:r>
      <w:r w:rsidRPr="00E425ED">
        <w:rPr>
          <w:rFonts w:ascii="Times New Roman" w:eastAsia="等线" w:hAnsi="Times New Roman" w:cs="Times New Roman" w:hint="eastAsia"/>
          <w:color w:val="000000" w:themeColor="text1"/>
          <w:kern w:val="0"/>
          <w:sz w:val="24"/>
          <w:szCs w:val="24"/>
        </w:rPr>
        <w:t xml:space="preserve"> </w:t>
      </w:r>
      <w:r w:rsidRPr="00E425ED">
        <w:rPr>
          <w:rFonts w:ascii="Times New Roman" w:eastAsia="等线" w:hAnsi="Times New Roman" w:cs="Times New Roman"/>
          <w:color w:val="000000" w:themeColor="text1"/>
          <w:kern w:val="0"/>
          <w:sz w:val="24"/>
          <w:szCs w:val="24"/>
        </w:rPr>
        <w:t xml:space="preserve">The swelling ratio was calculated by </w:t>
      </w:r>
      <w:r w:rsidRPr="00E425ED">
        <w:rPr>
          <w:rFonts w:ascii="Times New Roman" w:eastAsia="等线" w:hAnsi="Times New Roman" w:cs="Times New Roman"/>
          <w:b/>
          <w:bCs/>
          <w:color w:val="000000" w:themeColor="text1"/>
          <w:kern w:val="0"/>
          <w:sz w:val="24"/>
          <w:szCs w:val="24"/>
        </w:rPr>
        <w:t xml:space="preserve">Equation </w:t>
      </w:r>
      <w:r w:rsidRPr="00E425ED">
        <w:rPr>
          <w:rFonts w:ascii="Times New Roman" w:eastAsia="等线" w:hAnsi="Times New Roman" w:cs="Times New Roman" w:hint="eastAsia"/>
          <w:b/>
          <w:bCs/>
          <w:color w:val="000000" w:themeColor="text1"/>
          <w:kern w:val="0"/>
          <w:sz w:val="24"/>
          <w:szCs w:val="24"/>
        </w:rPr>
        <w:t>S</w:t>
      </w:r>
      <w:r w:rsidRPr="00E425ED">
        <w:rPr>
          <w:rFonts w:ascii="Times New Roman" w:eastAsia="等线" w:hAnsi="Times New Roman" w:cs="Times New Roman"/>
          <w:b/>
          <w:bCs/>
          <w:color w:val="000000" w:themeColor="text1"/>
          <w:kern w:val="0"/>
          <w:sz w:val="24"/>
          <w:szCs w:val="24"/>
        </w:rPr>
        <w:t>1</w:t>
      </w:r>
      <w:r w:rsidRPr="00E425ED">
        <w:rPr>
          <w:rFonts w:ascii="Times New Roman" w:eastAsia="等线" w:hAnsi="Times New Roman" w:cs="Times New Roman"/>
          <w:color w:val="000000" w:themeColor="text1"/>
          <w:kern w:val="0"/>
          <w:sz w:val="24"/>
          <w:szCs w:val="24"/>
        </w:rPr>
        <w:t>:</w:t>
      </w:r>
    </w:p>
    <w:p w14:paraId="54BA75A0" w14:textId="77777777" w:rsidR="007F1E68" w:rsidRPr="00E425ED" w:rsidRDefault="007F1E68" w:rsidP="007F1E68">
      <w:pPr>
        <w:adjustRightInd w:val="0"/>
        <w:snapToGrid w:val="0"/>
        <w:spacing w:line="360" w:lineRule="auto"/>
        <w:jc w:val="center"/>
        <w:rPr>
          <w:rFonts w:ascii="Times New Roman" w:eastAsia="等线" w:hAnsi="Times New Roman" w:cs="Times New Roman"/>
          <w:color w:val="000000" w:themeColor="text1"/>
          <w:kern w:val="0"/>
          <w:sz w:val="24"/>
          <w:szCs w:val="24"/>
        </w:rPr>
      </w:pPr>
      <m:oMath>
        <m:r>
          <w:rPr>
            <w:rFonts w:ascii="Cambria Math" w:eastAsia="宋体" w:hAnsi="Cambria Math" w:cs="Times New Roman"/>
            <w:color w:val="000000" w:themeColor="text1"/>
            <w:sz w:val="24"/>
            <w:szCs w:val="24"/>
          </w:rPr>
          <m:t xml:space="preserve">Swelling ratio </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m:t>
            </m:r>
          </m:e>
        </m:d>
        <m:r>
          <w:rPr>
            <w:rFonts w:ascii="Cambria Math" w:eastAsia="宋体" w:hAnsi="Cambria Math" w:cs="Times New Roman"/>
            <w:color w:val="000000" w:themeColor="text1"/>
            <w:sz w:val="24"/>
            <w:szCs w:val="24"/>
          </w:rPr>
          <m:t>=</m:t>
        </m:r>
        <m:d>
          <m:dPr>
            <m:begChr m:val="["/>
            <m:endChr m:val="]"/>
            <m:ctrlPr>
              <w:rPr>
                <w:rFonts w:ascii="Cambria Math" w:eastAsia="宋体" w:hAnsi="Cambria Math" w:cs="Times New Roman"/>
                <w:i/>
                <w:color w:val="000000" w:themeColor="text1"/>
                <w:sz w:val="24"/>
                <w:szCs w:val="24"/>
              </w:rPr>
            </m:ctrlPr>
          </m:dPr>
          <m:e>
            <m:f>
              <m:fPr>
                <m:ctrlPr>
                  <w:rPr>
                    <w:rFonts w:ascii="Cambria Math" w:eastAsia="宋体" w:hAnsi="Cambria Math" w:cs="Times New Roman"/>
                    <w:i/>
                    <w:color w:val="000000" w:themeColor="text1"/>
                    <w:sz w:val="24"/>
                    <w:szCs w:val="24"/>
                  </w:rPr>
                </m:ctrlPr>
              </m:fPr>
              <m:num>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W</m:t>
                    </m:r>
                  </m:e>
                  <m:sub>
                    <m:r>
                      <w:rPr>
                        <w:rFonts w:ascii="Cambria Math" w:eastAsia="宋体" w:hAnsi="Cambria Math" w:cs="Times New Roman"/>
                        <w:color w:val="000000" w:themeColor="text1"/>
                        <w:sz w:val="24"/>
                        <w:szCs w:val="24"/>
                      </w:rPr>
                      <m:t>s</m:t>
                    </m:r>
                  </m:sub>
                </m:sSub>
                <m:r>
                  <w:rPr>
                    <w:rFonts w:ascii="Cambria Math" w:eastAsia="宋体" w:hAnsi="Cambria Math" w:cs="Times New Roman"/>
                    <w:color w:val="000000" w:themeColor="text1"/>
                    <w:sz w:val="24"/>
                    <w:szCs w:val="24"/>
                  </w:rPr>
                  <m:t>-</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W</m:t>
                    </m:r>
                  </m:e>
                  <m:sub>
                    <m:r>
                      <w:rPr>
                        <w:rFonts w:ascii="Cambria Math" w:eastAsia="宋体" w:hAnsi="Cambria Math" w:cs="Times New Roman"/>
                        <w:color w:val="000000" w:themeColor="text1"/>
                        <w:sz w:val="24"/>
                        <w:szCs w:val="24"/>
                      </w:rPr>
                      <m:t>d</m:t>
                    </m:r>
                  </m:sub>
                </m:sSub>
              </m:num>
              <m:den>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w</m:t>
                    </m:r>
                  </m:e>
                  <m:sub>
                    <m:r>
                      <w:rPr>
                        <w:rFonts w:ascii="Cambria Math" w:eastAsia="宋体" w:hAnsi="Cambria Math" w:cs="Times New Roman"/>
                        <w:color w:val="000000" w:themeColor="text1"/>
                        <w:sz w:val="24"/>
                        <w:szCs w:val="24"/>
                      </w:rPr>
                      <m:t>d</m:t>
                    </m:r>
                  </m:sub>
                </m:sSub>
              </m:den>
            </m:f>
          </m:e>
        </m:d>
        <m:r>
          <w:rPr>
            <w:rFonts w:ascii="Cambria Math" w:eastAsia="宋体" w:hAnsi="Cambria Math" w:cs="Times New Roman"/>
            <w:color w:val="000000" w:themeColor="text1"/>
            <w:sz w:val="24"/>
            <w:szCs w:val="24"/>
          </w:rPr>
          <m:t>×100</m:t>
        </m:r>
      </m:oMath>
      <w:r w:rsidRPr="00E425ED">
        <w:rPr>
          <w:rFonts w:ascii="Times New Roman" w:eastAsia="宋体" w:hAnsi="Times New Roman" w:cs="Times New Roman"/>
          <w:color w:val="000000" w:themeColor="text1"/>
          <w:sz w:val="24"/>
          <w:szCs w:val="24"/>
        </w:rPr>
        <w:t xml:space="preserve">   (</w:t>
      </w:r>
      <w:r w:rsidRPr="00E425ED">
        <w:rPr>
          <w:rFonts w:ascii="Times New Roman" w:eastAsia="宋体" w:hAnsi="Times New Roman" w:cs="Times New Roman" w:hint="eastAsia"/>
          <w:color w:val="000000" w:themeColor="text1"/>
          <w:sz w:val="24"/>
          <w:szCs w:val="24"/>
        </w:rPr>
        <w:t>E</w:t>
      </w:r>
      <w:r w:rsidRPr="00E425ED">
        <w:rPr>
          <w:rFonts w:ascii="Times New Roman" w:eastAsia="宋体" w:hAnsi="Times New Roman" w:cs="Times New Roman"/>
          <w:color w:val="000000" w:themeColor="text1"/>
          <w:sz w:val="24"/>
          <w:szCs w:val="24"/>
        </w:rPr>
        <w:t xml:space="preserve">q. </w:t>
      </w:r>
      <w:r w:rsidRPr="00E425ED">
        <w:rPr>
          <w:rFonts w:ascii="Times New Roman" w:eastAsia="宋体" w:hAnsi="Times New Roman" w:cs="Times New Roman" w:hint="eastAsia"/>
          <w:color w:val="000000" w:themeColor="text1"/>
          <w:sz w:val="24"/>
          <w:szCs w:val="24"/>
        </w:rPr>
        <w:t>S</w:t>
      </w:r>
      <w:r w:rsidRPr="00E425ED">
        <w:rPr>
          <w:rFonts w:ascii="Times New Roman" w:eastAsia="宋体" w:hAnsi="Times New Roman" w:cs="Times New Roman"/>
          <w:color w:val="000000" w:themeColor="text1"/>
          <w:sz w:val="24"/>
          <w:szCs w:val="24"/>
        </w:rPr>
        <w:t>1)</w:t>
      </w:r>
    </w:p>
    <w:p w14:paraId="103F6035" w14:textId="77777777" w:rsidR="007F1E68" w:rsidRPr="00E425ED" w:rsidRDefault="007F1E68" w:rsidP="007F1E68">
      <w:pPr>
        <w:adjustRightInd w:val="0"/>
        <w:snapToGrid w:val="0"/>
        <w:spacing w:line="360" w:lineRule="auto"/>
        <w:rPr>
          <w:rFonts w:ascii="Times New Roman" w:eastAsia="宋体" w:hAnsi="Times New Roman" w:cs="Times New Roman"/>
          <w:color w:val="000000" w:themeColor="text1"/>
          <w:sz w:val="24"/>
          <w:szCs w:val="24"/>
        </w:rPr>
      </w:pPr>
      <w:r w:rsidRPr="00E425ED">
        <w:rPr>
          <w:rFonts w:ascii="Times New Roman" w:eastAsia="宋体" w:hAnsi="Times New Roman" w:cs="Times New Roman"/>
          <w:color w:val="000000" w:themeColor="text1"/>
          <w:sz w:val="24"/>
          <w:szCs w:val="24"/>
        </w:rPr>
        <w:t xml:space="preserve">where </w:t>
      </w:r>
      <w:proofErr w:type="spellStart"/>
      <w:r w:rsidRPr="00E425ED">
        <w:rPr>
          <w:rFonts w:ascii="Times New Roman" w:eastAsia="宋体" w:hAnsi="Times New Roman" w:cs="Times New Roman"/>
          <w:i/>
          <w:iCs/>
          <w:color w:val="000000" w:themeColor="text1"/>
          <w:sz w:val="24"/>
          <w:szCs w:val="24"/>
        </w:rPr>
        <w:t>W</w:t>
      </w:r>
      <w:r w:rsidRPr="00E425ED">
        <w:rPr>
          <w:rFonts w:ascii="Times New Roman" w:eastAsia="宋体" w:hAnsi="Times New Roman" w:cs="Times New Roman"/>
          <w:i/>
          <w:color w:val="000000" w:themeColor="text1"/>
          <w:sz w:val="24"/>
          <w:szCs w:val="24"/>
          <w:vertAlign w:val="subscript"/>
        </w:rPr>
        <w:t>s</w:t>
      </w:r>
      <w:proofErr w:type="spellEnd"/>
      <w:r w:rsidRPr="00E425ED">
        <w:rPr>
          <w:rFonts w:ascii="Times New Roman" w:eastAsia="宋体" w:hAnsi="Times New Roman" w:cs="Times New Roman"/>
          <w:color w:val="000000" w:themeColor="text1"/>
          <w:sz w:val="24"/>
          <w:szCs w:val="24"/>
        </w:rPr>
        <w:t xml:space="preserve"> is the weight of the swollen sample, and </w:t>
      </w:r>
      <w:r w:rsidRPr="00E425ED">
        <w:rPr>
          <w:rFonts w:ascii="Times New Roman" w:eastAsia="宋体" w:hAnsi="Times New Roman" w:cs="Times New Roman"/>
          <w:i/>
          <w:iCs/>
          <w:color w:val="000000" w:themeColor="text1"/>
          <w:sz w:val="24"/>
          <w:szCs w:val="24"/>
        </w:rPr>
        <w:t>W</w:t>
      </w:r>
      <w:r w:rsidRPr="00E425ED">
        <w:rPr>
          <w:rFonts w:ascii="Times New Roman" w:eastAsia="宋体" w:hAnsi="Times New Roman" w:cs="Times New Roman"/>
          <w:i/>
          <w:color w:val="000000" w:themeColor="text1"/>
          <w:sz w:val="24"/>
          <w:szCs w:val="24"/>
          <w:vertAlign w:val="subscript"/>
        </w:rPr>
        <w:t>d</w:t>
      </w:r>
      <w:r w:rsidRPr="00E425ED">
        <w:rPr>
          <w:rFonts w:ascii="Times New Roman" w:eastAsia="宋体" w:hAnsi="Times New Roman" w:cs="Times New Roman"/>
          <w:color w:val="000000" w:themeColor="text1"/>
          <w:sz w:val="24"/>
          <w:szCs w:val="24"/>
        </w:rPr>
        <w:t xml:space="preserve"> is the weight of the dry sample.</w:t>
      </w:r>
    </w:p>
    <w:p w14:paraId="6A5A8600" w14:textId="77777777" w:rsidR="007F1E68" w:rsidRPr="00E425ED" w:rsidRDefault="007F1E68" w:rsidP="007F1E68">
      <w:pPr>
        <w:adjustRightInd w:val="0"/>
        <w:snapToGrid w:val="0"/>
        <w:spacing w:line="360" w:lineRule="auto"/>
        <w:rPr>
          <w:rFonts w:ascii="Times New Roman" w:eastAsia="MS Mincho" w:hAnsi="Times New Roman" w:cs="Times New Roman"/>
          <w:bCs/>
          <w:iCs/>
          <w:kern w:val="0"/>
          <w:sz w:val="24"/>
          <w:szCs w:val="24"/>
          <w:lang w:eastAsia="ja-JP"/>
        </w:rPr>
      </w:pPr>
    </w:p>
    <w:p w14:paraId="2DD3A969" w14:textId="35046E39" w:rsidR="007F1E68" w:rsidRPr="00E425ED" w:rsidRDefault="007F1E68" w:rsidP="007F1E68">
      <w:pPr>
        <w:kinsoku w:val="0"/>
        <w:adjustRightInd w:val="0"/>
        <w:snapToGrid w:val="0"/>
        <w:spacing w:line="360" w:lineRule="auto"/>
        <w:rPr>
          <w:rFonts w:ascii="Times New Roman" w:eastAsia="等线" w:hAnsi="Times New Roman" w:cs="Times New Roman"/>
          <w:b/>
          <w:bCs/>
          <w:i/>
          <w:iCs/>
          <w:color w:val="000000" w:themeColor="text1"/>
          <w:kern w:val="0"/>
          <w:sz w:val="24"/>
          <w:szCs w:val="24"/>
        </w:rPr>
      </w:pPr>
      <w:r w:rsidRPr="00E425ED">
        <w:rPr>
          <w:rFonts w:ascii="Times New Roman" w:eastAsia="等线" w:hAnsi="Times New Roman" w:cs="Times New Roman"/>
          <w:b/>
          <w:bCs/>
          <w:color w:val="000000" w:themeColor="text1"/>
          <w:kern w:val="0"/>
          <w:sz w:val="24"/>
          <w:szCs w:val="24"/>
        </w:rPr>
        <w:t>S1.</w:t>
      </w:r>
      <w:r>
        <w:rPr>
          <w:rFonts w:ascii="Times New Roman" w:eastAsia="等线" w:hAnsi="Times New Roman" w:cs="Times New Roman" w:hint="eastAsia"/>
          <w:b/>
          <w:bCs/>
          <w:color w:val="000000" w:themeColor="text1"/>
          <w:kern w:val="0"/>
          <w:sz w:val="24"/>
          <w:szCs w:val="24"/>
        </w:rPr>
        <w:t>5</w:t>
      </w:r>
      <w:r w:rsidRPr="00E425ED">
        <w:rPr>
          <w:rFonts w:ascii="Times New Roman" w:eastAsia="等线" w:hAnsi="Times New Roman" w:cs="Times New Roman"/>
          <w:b/>
          <w:bCs/>
          <w:color w:val="000000" w:themeColor="text1"/>
          <w:kern w:val="0"/>
          <w:sz w:val="24"/>
          <w:szCs w:val="24"/>
        </w:rPr>
        <w:t xml:space="preserve"> Electrochemical measurements</w:t>
      </w:r>
    </w:p>
    <w:p w14:paraId="2C16DAD7" w14:textId="77777777" w:rsidR="007F1E68" w:rsidRPr="00E425ED" w:rsidRDefault="007F1E68" w:rsidP="007F1E68">
      <w:pPr>
        <w:adjustRightInd w:val="0"/>
        <w:snapToGrid w:val="0"/>
        <w:spacing w:line="360" w:lineRule="auto"/>
        <w:rPr>
          <w:rFonts w:ascii="Times New Roman" w:eastAsia="等线" w:hAnsi="Times New Roman" w:cs="Times New Roman"/>
          <w:color w:val="000000" w:themeColor="text1"/>
          <w:kern w:val="0"/>
          <w:sz w:val="24"/>
          <w:szCs w:val="24"/>
        </w:rPr>
      </w:pPr>
      <w:r w:rsidRPr="00E425ED">
        <w:rPr>
          <w:rFonts w:ascii="Times New Roman" w:eastAsia="等线" w:hAnsi="Times New Roman" w:cs="Times New Roman"/>
          <w:color w:val="000000" w:themeColor="text1"/>
          <w:kern w:val="0"/>
          <w:sz w:val="24"/>
          <w:szCs w:val="24"/>
        </w:rPr>
        <w:t>All electrochemical cells were assembled in an argon-filled glove box (H</w:t>
      </w:r>
      <w:r w:rsidRPr="00E425ED">
        <w:rPr>
          <w:rFonts w:ascii="Times New Roman" w:eastAsia="等线" w:hAnsi="Times New Roman" w:cs="Times New Roman"/>
          <w:color w:val="000000" w:themeColor="text1"/>
          <w:kern w:val="0"/>
          <w:sz w:val="24"/>
          <w:szCs w:val="24"/>
          <w:vertAlign w:val="subscript"/>
        </w:rPr>
        <w:t>2</w:t>
      </w:r>
      <w:r w:rsidRPr="00E425ED">
        <w:rPr>
          <w:rFonts w:ascii="Times New Roman" w:eastAsia="等线" w:hAnsi="Times New Roman" w:cs="Times New Roman"/>
          <w:color w:val="000000" w:themeColor="text1"/>
          <w:kern w:val="0"/>
          <w:sz w:val="24"/>
          <w:szCs w:val="24"/>
        </w:rPr>
        <w:t>O and O₂ &lt; 0.1 ppm). For full-cell, LiFePO</w:t>
      </w:r>
      <w:r w:rsidRPr="00E425ED">
        <w:rPr>
          <w:rFonts w:ascii="Times New Roman" w:eastAsia="等线" w:hAnsi="Times New Roman" w:cs="Times New Roman"/>
          <w:color w:val="000000" w:themeColor="text1"/>
          <w:kern w:val="0"/>
          <w:sz w:val="24"/>
          <w:szCs w:val="24"/>
          <w:vertAlign w:val="subscript"/>
        </w:rPr>
        <w:t>4</w:t>
      </w:r>
      <w:r w:rsidRPr="00E425ED">
        <w:rPr>
          <w:rFonts w:ascii="Times New Roman" w:eastAsia="等线" w:hAnsi="Times New Roman" w:cs="Times New Roman"/>
          <w:color w:val="000000" w:themeColor="text1"/>
          <w:kern w:val="0"/>
          <w:sz w:val="24"/>
          <w:szCs w:val="24"/>
        </w:rPr>
        <w:t xml:space="preserve"> (LFP) cathode, Super-P conductive additives (SP),</w:t>
      </w:r>
      <w:r w:rsidRPr="00E425ED">
        <w:rPr>
          <w:sz w:val="24"/>
          <w:szCs w:val="24"/>
        </w:rPr>
        <w:t xml:space="preserve"> </w:t>
      </w:r>
      <w:r w:rsidRPr="00E425ED">
        <w:rPr>
          <w:rFonts w:ascii="Times New Roman" w:eastAsia="等线" w:hAnsi="Times New Roman" w:cs="Times New Roman"/>
          <w:color w:val="000000" w:themeColor="text1"/>
          <w:kern w:val="0"/>
          <w:sz w:val="24"/>
          <w:szCs w:val="24"/>
        </w:rPr>
        <w:t>polytetrafluoroethylene (PTFE) were used, all sourced from Guangdong Canrd New Energy Technology Co., Ltd. The cathode was prepared by mixing the active material/SP/PTFE/SPE at a mass ratio of 90/5/2/3 wt. %, using a high-speed blade mixer to ensure uniform mixing of all components. Subsequently, it was pressed and rolled in a twin-roll press to form a self-supporting electrode membrane, which was then adhered to the aluminum current collector through a thermal compounding process. Ionic conductivity of the SPEs was measured by electrochemical impedance spectroscopy (EIS) using a symmetric stainless steel (SS) | SPE | SS blocking cell. Impedance spectra were collected from 10</w:t>
      </w:r>
      <w:r w:rsidRPr="00E425ED">
        <w:rPr>
          <w:rFonts w:ascii="Times New Roman" w:eastAsia="等线" w:hAnsi="Times New Roman" w:cs="Times New Roman"/>
          <w:color w:val="000000" w:themeColor="text1"/>
          <w:kern w:val="0"/>
          <w:sz w:val="24"/>
          <w:szCs w:val="24"/>
          <w:vertAlign w:val="superscript"/>
        </w:rPr>
        <w:t>6</w:t>
      </w:r>
      <w:r w:rsidRPr="00E425ED">
        <w:rPr>
          <w:rFonts w:ascii="Times New Roman" w:eastAsia="等线" w:hAnsi="Times New Roman" w:cs="Times New Roman"/>
          <w:color w:val="000000" w:themeColor="text1"/>
          <w:kern w:val="0"/>
          <w:sz w:val="24"/>
          <w:szCs w:val="24"/>
        </w:rPr>
        <w:t xml:space="preserve"> to 10</w:t>
      </w:r>
      <w:r w:rsidRPr="00E425ED">
        <w:rPr>
          <w:rFonts w:ascii="Times New Roman" w:eastAsia="等线" w:hAnsi="Times New Roman" w:cs="Times New Roman"/>
          <w:color w:val="000000" w:themeColor="text1"/>
          <w:kern w:val="0"/>
          <w:sz w:val="24"/>
          <w:szCs w:val="24"/>
          <w:vertAlign w:val="superscript"/>
        </w:rPr>
        <w:t>−1</w:t>
      </w:r>
      <w:r w:rsidRPr="00E425ED">
        <w:rPr>
          <w:rFonts w:ascii="Times New Roman" w:eastAsia="等线" w:hAnsi="Times New Roman" w:cs="Times New Roman"/>
          <w:color w:val="000000" w:themeColor="text1"/>
          <w:kern w:val="0"/>
          <w:sz w:val="24"/>
          <w:szCs w:val="24"/>
        </w:rPr>
        <w:t xml:space="preserve"> Hz with an AC amplitude of 10 mV over a temperature range of 30 to 80 °C. The ionic conductivity was calculated according to </w:t>
      </w:r>
      <w:r w:rsidRPr="00E425ED">
        <w:rPr>
          <w:rFonts w:ascii="Times New Roman" w:eastAsia="等线" w:hAnsi="Times New Roman" w:cs="Times New Roman"/>
          <w:b/>
          <w:bCs/>
          <w:color w:val="000000" w:themeColor="text1"/>
          <w:kern w:val="0"/>
          <w:sz w:val="24"/>
          <w:szCs w:val="24"/>
        </w:rPr>
        <w:t>Equation 2</w:t>
      </w:r>
      <w:r w:rsidRPr="00E425ED">
        <w:rPr>
          <w:rFonts w:ascii="Times New Roman" w:eastAsia="等线" w:hAnsi="Times New Roman" w:cs="Times New Roman" w:hint="eastAsia"/>
          <w:color w:val="000000" w:themeColor="text1"/>
          <w:kern w:val="0"/>
          <w:sz w:val="24"/>
          <w:szCs w:val="24"/>
        </w:rPr>
        <w:t>:</w:t>
      </w:r>
    </w:p>
    <w:p w14:paraId="03D63EB4" w14:textId="77777777" w:rsidR="007F1E68" w:rsidRPr="00E425ED" w:rsidRDefault="007F1E68" w:rsidP="007F1E68">
      <w:pPr>
        <w:adjustRightInd w:val="0"/>
        <w:snapToGrid w:val="0"/>
        <w:spacing w:line="360" w:lineRule="auto"/>
        <w:jc w:val="center"/>
        <w:rPr>
          <w:rFonts w:ascii="Times New Roman" w:eastAsia="等线" w:hAnsi="Times New Roman" w:cs="Times New Roman"/>
          <w:color w:val="000000" w:themeColor="text1"/>
          <w:kern w:val="0"/>
          <w:sz w:val="24"/>
          <w:szCs w:val="24"/>
        </w:rPr>
      </w:pPr>
      <m:oMath>
        <m:r>
          <w:rPr>
            <w:rFonts w:ascii="Cambria Math" w:eastAsia="等线" w:hAnsi="Cambria Math" w:cs="Times New Roman"/>
            <w:color w:val="000000" w:themeColor="text1"/>
            <w:kern w:val="0"/>
            <w:sz w:val="24"/>
            <w:szCs w:val="24"/>
          </w:rPr>
          <m:t>σ=</m:t>
        </m:r>
        <m:f>
          <m:fPr>
            <m:ctrlPr>
              <w:rPr>
                <w:rFonts w:ascii="Cambria Math" w:eastAsia="等线" w:hAnsi="Cambria Math" w:cs="Times New Roman"/>
                <w:i/>
                <w:color w:val="000000" w:themeColor="text1"/>
                <w:kern w:val="0"/>
                <w:sz w:val="24"/>
                <w:szCs w:val="24"/>
              </w:rPr>
            </m:ctrlPr>
          </m:fPr>
          <m:num>
            <m:r>
              <w:rPr>
                <w:rFonts w:ascii="Cambria Math" w:eastAsia="等线" w:hAnsi="Cambria Math" w:cs="Times New Roman"/>
                <w:color w:val="000000" w:themeColor="text1"/>
                <w:kern w:val="0"/>
                <w:sz w:val="24"/>
                <w:szCs w:val="24"/>
              </w:rPr>
              <m:t>L</m:t>
            </m:r>
          </m:num>
          <m:den>
            <m:sSub>
              <m:sSubPr>
                <m:ctrlPr>
                  <w:rPr>
                    <w:rFonts w:ascii="Cambria Math" w:eastAsia="等线" w:hAnsi="Cambria Math" w:cs="Times New Roman"/>
                    <w:i/>
                    <w:color w:val="000000" w:themeColor="text1"/>
                    <w:kern w:val="0"/>
                    <w:sz w:val="24"/>
                    <w:szCs w:val="24"/>
                  </w:rPr>
                </m:ctrlPr>
              </m:sSubPr>
              <m:e>
                <m:r>
                  <w:rPr>
                    <w:rFonts w:ascii="Cambria Math" w:eastAsia="等线" w:hAnsi="Cambria Math" w:cs="Times New Roman"/>
                    <w:color w:val="000000" w:themeColor="text1"/>
                    <w:kern w:val="0"/>
                    <w:sz w:val="24"/>
                    <w:szCs w:val="24"/>
                  </w:rPr>
                  <m:t>R</m:t>
                </m:r>
              </m:e>
              <m:sub>
                <m:r>
                  <w:rPr>
                    <w:rFonts w:ascii="Cambria Math" w:eastAsia="等线" w:hAnsi="Cambria Math" w:cs="Times New Roman"/>
                    <w:color w:val="000000" w:themeColor="text1"/>
                    <w:kern w:val="0"/>
                    <w:sz w:val="24"/>
                    <w:szCs w:val="24"/>
                  </w:rPr>
                  <m:t>b</m:t>
                </m:r>
              </m:sub>
            </m:sSub>
            <m:r>
              <w:rPr>
                <w:rFonts w:ascii="Cambria Math" w:eastAsia="等线" w:hAnsi="Cambria Math" w:cs="Times New Roman"/>
                <w:color w:val="000000" w:themeColor="text1"/>
                <w:kern w:val="0"/>
                <w:sz w:val="24"/>
                <w:szCs w:val="24"/>
              </w:rPr>
              <m:t>×S</m:t>
            </m:r>
          </m:den>
        </m:f>
      </m:oMath>
      <w:r w:rsidRPr="00E425ED">
        <w:rPr>
          <w:rFonts w:ascii="Times New Roman" w:eastAsia="等线" w:hAnsi="Times New Roman" w:cs="Times New Roman"/>
          <w:color w:val="000000" w:themeColor="text1"/>
          <w:kern w:val="0"/>
          <w:sz w:val="24"/>
          <w:szCs w:val="24"/>
        </w:rPr>
        <w:t xml:space="preserve">    (</w:t>
      </w:r>
      <w:r w:rsidRPr="00E425ED">
        <w:rPr>
          <w:rFonts w:ascii="Times New Roman" w:eastAsia="等线" w:hAnsi="Times New Roman" w:cs="Times New Roman" w:hint="eastAsia"/>
          <w:color w:val="000000" w:themeColor="text1"/>
          <w:kern w:val="0"/>
          <w:sz w:val="24"/>
          <w:szCs w:val="24"/>
        </w:rPr>
        <w:t>E</w:t>
      </w:r>
      <w:r w:rsidRPr="00E425ED">
        <w:rPr>
          <w:rFonts w:ascii="Times New Roman" w:eastAsia="等线" w:hAnsi="Times New Roman" w:cs="Times New Roman"/>
          <w:color w:val="000000" w:themeColor="text1"/>
          <w:kern w:val="0"/>
          <w:sz w:val="24"/>
          <w:szCs w:val="24"/>
        </w:rPr>
        <w:t>q. S2)</w:t>
      </w:r>
    </w:p>
    <w:p w14:paraId="4D3035A3" w14:textId="77777777" w:rsidR="007F1E68" w:rsidRPr="00E425ED" w:rsidRDefault="007F1E68" w:rsidP="007F1E68">
      <w:pPr>
        <w:adjustRightInd w:val="0"/>
        <w:snapToGrid w:val="0"/>
        <w:spacing w:line="360" w:lineRule="auto"/>
        <w:rPr>
          <w:rFonts w:ascii="Times New Roman" w:eastAsia="等线" w:hAnsi="Times New Roman" w:cs="Times New Roman"/>
          <w:color w:val="000000" w:themeColor="text1"/>
          <w:kern w:val="0"/>
          <w:sz w:val="24"/>
          <w:szCs w:val="24"/>
        </w:rPr>
      </w:pPr>
      <w:r w:rsidRPr="00E425ED">
        <w:rPr>
          <w:rFonts w:ascii="Times New Roman" w:eastAsia="等线" w:hAnsi="Times New Roman" w:cs="Times New Roman"/>
          <w:color w:val="000000" w:themeColor="text1"/>
          <w:kern w:val="0"/>
          <w:sz w:val="24"/>
          <w:szCs w:val="24"/>
        </w:rPr>
        <w:t xml:space="preserve">where </w:t>
      </w:r>
      <w:r w:rsidRPr="00E425ED">
        <w:rPr>
          <w:rFonts w:ascii="Times New Roman" w:eastAsia="等线" w:hAnsi="Times New Roman" w:cs="Times New Roman"/>
          <w:i/>
          <w:iCs/>
          <w:color w:val="000000" w:themeColor="text1"/>
          <w:kern w:val="0"/>
          <w:sz w:val="24"/>
          <w:szCs w:val="24"/>
        </w:rPr>
        <w:t>L</w:t>
      </w:r>
      <w:r w:rsidRPr="00E425ED">
        <w:rPr>
          <w:rFonts w:ascii="Times New Roman" w:eastAsia="等线" w:hAnsi="Times New Roman" w:cs="Times New Roman"/>
          <w:color w:val="000000" w:themeColor="text1"/>
          <w:kern w:val="0"/>
          <w:sz w:val="24"/>
          <w:szCs w:val="24"/>
        </w:rPr>
        <w:t xml:space="preserve"> denotes the thickness of the SPE, </w:t>
      </w:r>
      <w:r w:rsidRPr="00E425ED">
        <w:rPr>
          <w:rFonts w:ascii="Times New Roman" w:eastAsia="等线" w:hAnsi="Times New Roman" w:cs="Times New Roman"/>
          <w:i/>
          <w:iCs/>
          <w:color w:val="000000" w:themeColor="text1"/>
          <w:kern w:val="0"/>
          <w:sz w:val="24"/>
          <w:szCs w:val="24"/>
        </w:rPr>
        <w:t>S</w:t>
      </w:r>
      <w:r w:rsidRPr="00E425ED">
        <w:rPr>
          <w:rFonts w:ascii="Times New Roman" w:eastAsia="等线" w:hAnsi="Times New Roman" w:cs="Times New Roman"/>
          <w:color w:val="000000" w:themeColor="text1"/>
          <w:kern w:val="0"/>
          <w:sz w:val="24"/>
          <w:szCs w:val="24"/>
        </w:rPr>
        <w:t xml:space="preserve"> represents the contact area between the electrode and the electrolyte, and </w:t>
      </w:r>
      <w:r w:rsidRPr="00E425ED">
        <w:rPr>
          <w:rFonts w:ascii="Times New Roman" w:eastAsia="等线" w:hAnsi="Times New Roman" w:cs="Times New Roman"/>
          <w:i/>
          <w:iCs/>
          <w:color w:val="000000" w:themeColor="text1"/>
          <w:kern w:val="0"/>
          <w:sz w:val="24"/>
          <w:szCs w:val="24"/>
        </w:rPr>
        <w:t>R</w:t>
      </w:r>
      <w:r w:rsidRPr="00E425ED">
        <w:rPr>
          <w:rFonts w:ascii="Times New Roman" w:eastAsia="等线" w:hAnsi="Times New Roman" w:cs="Times New Roman"/>
          <w:i/>
          <w:iCs/>
          <w:color w:val="000000" w:themeColor="text1"/>
          <w:kern w:val="0"/>
          <w:sz w:val="24"/>
          <w:szCs w:val="24"/>
          <w:vertAlign w:val="subscript"/>
        </w:rPr>
        <w:t>b</w:t>
      </w:r>
      <w:r w:rsidRPr="00E425ED">
        <w:rPr>
          <w:rFonts w:ascii="Times New Roman" w:eastAsia="等线" w:hAnsi="Times New Roman" w:cs="Times New Roman"/>
          <w:i/>
          <w:iCs/>
          <w:color w:val="000000" w:themeColor="text1"/>
          <w:kern w:val="0"/>
          <w:sz w:val="24"/>
          <w:szCs w:val="24"/>
        </w:rPr>
        <w:t xml:space="preserve"> </w:t>
      </w:r>
      <w:r w:rsidRPr="00E425ED">
        <w:rPr>
          <w:rFonts w:ascii="Times New Roman" w:eastAsia="等线" w:hAnsi="Times New Roman" w:cs="Times New Roman"/>
          <w:color w:val="000000" w:themeColor="text1"/>
          <w:kern w:val="0"/>
          <w:sz w:val="24"/>
          <w:szCs w:val="24"/>
        </w:rPr>
        <w:t>corresponds to the bulk resistance obtained from the impedance plot. To elucidate the ion transport mechanism, the temperature-</w:t>
      </w:r>
      <w:r w:rsidRPr="00E425ED">
        <w:rPr>
          <w:rFonts w:ascii="Times New Roman" w:eastAsia="等线" w:hAnsi="Times New Roman" w:cs="Times New Roman"/>
          <w:color w:val="000000" w:themeColor="text1"/>
          <w:kern w:val="0"/>
          <w:sz w:val="24"/>
          <w:szCs w:val="24"/>
        </w:rPr>
        <w:lastRenderedPageBreak/>
        <w:t xml:space="preserve">dependent conductivity data were further analyzed using </w:t>
      </w:r>
      <w:r w:rsidRPr="00CD1C43">
        <w:rPr>
          <w:rFonts w:ascii="Times New Roman" w:eastAsia="等线" w:hAnsi="Times New Roman" w:cs="Times New Roman"/>
          <w:color w:val="000000" w:themeColor="text1"/>
          <w:kern w:val="0"/>
          <w:sz w:val="24"/>
          <w:szCs w:val="24"/>
        </w:rPr>
        <w:t>the Vogel–</w:t>
      </w:r>
      <w:proofErr w:type="spellStart"/>
      <w:r w:rsidRPr="00CD1C43">
        <w:rPr>
          <w:rFonts w:ascii="Times New Roman" w:eastAsia="等线" w:hAnsi="Times New Roman" w:cs="Times New Roman"/>
          <w:color w:val="000000" w:themeColor="text1"/>
          <w:kern w:val="0"/>
          <w:sz w:val="24"/>
          <w:szCs w:val="24"/>
        </w:rPr>
        <w:t>Tammann</w:t>
      </w:r>
      <w:proofErr w:type="spellEnd"/>
      <w:r w:rsidRPr="00CD1C43">
        <w:rPr>
          <w:rFonts w:ascii="Times New Roman" w:eastAsia="等线" w:hAnsi="Times New Roman" w:cs="Times New Roman"/>
          <w:color w:val="000000" w:themeColor="text1"/>
          <w:kern w:val="0"/>
          <w:sz w:val="24"/>
          <w:szCs w:val="24"/>
        </w:rPr>
        <w:t xml:space="preserve">–Fulcher (VTF) equation, as depicted in </w:t>
      </w:r>
      <w:r w:rsidRPr="00CD1C43">
        <w:rPr>
          <w:rFonts w:ascii="Times New Roman" w:eastAsia="等线" w:hAnsi="Times New Roman" w:cs="Times New Roman"/>
          <w:b/>
          <w:bCs/>
          <w:color w:val="000000" w:themeColor="text1"/>
          <w:kern w:val="0"/>
          <w:sz w:val="24"/>
          <w:szCs w:val="24"/>
        </w:rPr>
        <w:t>Equation 3</w:t>
      </w:r>
      <w:r w:rsidRPr="00CD1C43">
        <w:rPr>
          <w:rFonts w:ascii="Times New Roman" w:eastAsia="等线" w:hAnsi="Times New Roman" w:cs="Times New Roman"/>
          <w:color w:val="000000" w:themeColor="text1"/>
          <w:kern w:val="0"/>
          <w:sz w:val="24"/>
          <w:szCs w:val="24"/>
        </w:rPr>
        <w:t>:</w:t>
      </w:r>
    </w:p>
    <w:p w14:paraId="4D869B89" w14:textId="77777777" w:rsidR="007F1E68" w:rsidRPr="00E425ED" w:rsidRDefault="007F1E68" w:rsidP="007F1E68">
      <w:pPr>
        <w:adjustRightInd w:val="0"/>
        <w:snapToGrid w:val="0"/>
        <w:spacing w:line="360" w:lineRule="auto"/>
        <w:jc w:val="center"/>
        <w:rPr>
          <w:rFonts w:ascii="Times New Roman" w:eastAsia="等线" w:hAnsi="Times New Roman" w:cs="Times New Roman"/>
          <w:color w:val="000000" w:themeColor="text1"/>
          <w:kern w:val="0"/>
          <w:sz w:val="24"/>
          <w:szCs w:val="24"/>
        </w:rPr>
      </w:pPr>
      <m:oMath>
        <m:r>
          <w:rPr>
            <w:rFonts w:ascii="Cambria Math" w:eastAsia="等线" w:hAnsi="Cambria Math" w:cs="Times New Roman"/>
            <w:kern w:val="0"/>
            <w:sz w:val="24"/>
            <w:szCs w:val="24"/>
          </w:rPr>
          <m:t>σ=</m:t>
        </m:r>
        <m:f>
          <m:fPr>
            <m:ctrlPr>
              <w:rPr>
                <w:rFonts w:ascii="Cambria Math" w:eastAsia="等线" w:hAnsi="Cambria Math" w:cs="Times New Roman"/>
                <w:i/>
                <w:color w:val="000000" w:themeColor="text1"/>
                <w:kern w:val="0"/>
                <w:sz w:val="22"/>
              </w:rPr>
            </m:ctrlPr>
          </m:fPr>
          <m:num>
            <m:r>
              <w:rPr>
                <w:rFonts w:ascii="Cambria Math" w:eastAsia="等线" w:hAnsi="Cambria Math" w:cs="Times New Roman"/>
                <w:color w:val="000000" w:themeColor="text1"/>
                <w:kern w:val="0"/>
                <w:sz w:val="22"/>
              </w:rPr>
              <m:t>A</m:t>
            </m:r>
          </m:num>
          <m:den>
            <m:rad>
              <m:radPr>
                <m:degHide m:val="1"/>
                <m:ctrlPr>
                  <w:rPr>
                    <w:rFonts w:ascii="Cambria Math" w:eastAsia="等线" w:hAnsi="Cambria Math" w:cs="Times New Roman"/>
                    <w:i/>
                    <w:color w:val="000000" w:themeColor="text1"/>
                    <w:kern w:val="0"/>
                    <w:sz w:val="22"/>
                  </w:rPr>
                </m:ctrlPr>
              </m:radPr>
              <m:deg/>
              <m:e>
                <m:r>
                  <w:rPr>
                    <w:rFonts w:ascii="Cambria Math" w:eastAsia="等线" w:hAnsi="Cambria Math" w:cs="Times New Roman"/>
                    <w:color w:val="000000" w:themeColor="text1"/>
                    <w:kern w:val="0"/>
                    <w:sz w:val="22"/>
                  </w:rPr>
                  <m:t>T</m:t>
                </m:r>
              </m:e>
            </m:rad>
          </m:den>
        </m:f>
        <m:r>
          <m:rPr>
            <m:sty m:val="p"/>
          </m:rPr>
          <w:rPr>
            <w:rFonts w:ascii="Cambria Math" w:eastAsia="等线" w:hAnsi="Cambria Math" w:cs="Times New Roman"/>
            <w:color w:val="000000" w:themeColor="text1"/>
            <w:kern w:val="0"/>
            <w:sz w:val="22"/>
          </w:rPr>
          <m:t>exp⁡</m:t>
        </m:r>
        <m:r>
          <w:rPr>
            <w:rFonts w:ascii="Cambria Math" w:eastAsia="等线" w:hAnsi="Cambria Math" w:cs="Times New Roman"/>
            <w:color w:val="000000" w:themeColor="text1"/>
            <w:kern w:val="0"/>
            <w:sz w:val="22"/>
          </w:rPr>
          <m:t>(</m:t>
        </m:r>
        <m:f>
          <m:fPr>
            <m:ctrlPr>
              <w:rPr>
                <w:rFonts w:ascii="Cambria Math" w:eastAsia="等线" w:hAnsi="Cambria Math" w:cs="Times New Roman"/>
                <w:i/>
                <w:color w:val="000000" w:themeColor="text1"/>
                <w:kern w:val="0"/>
                <w:sz w:val="22"/>
              </w:rPr>
            </m:ctrlPr>
          </m:fPr>
          <m:num>
            <m:r>
              <w:rPr>
                <w:rFonts w:ascii="Cambria Math" w:eastAsia="等线" w:hAnsi="Cambria Math" w:cs="Times New Roman"/>
                <w:color w:val="000000" w:themeColor="text1"/>
                <w:kern w:val="0"/>
                <w:sz w:val="22"/>
              </w:rPr>
              <m:t>-</m:t>
            </m:r>
            <m:sSub>
              <m:sSubPr>
                <m:ctrlPr>
                  <w:rPr>
                    <w:rFonts w:ascii="Cambria Math" w:eastAsia="等线" w:hAnsi="Cambria Math" w:cs="Times New Roman"/>
                    <w:i/>
                    <w:color w:val="000000" w:themeColor="text1"/>
                    <w:kern w:val="0"/>
                    <w:sz w:val="22"/>
                  </w:rPr>
                </m:ctrlPr>
              </m:sSubPr>
              <m:e>
                <m:r>
                  <w:rPr>
                    <w:rFonts w:ascii="Cambria Math" w:eastAsia="等线" w:hAnsi="Cambria Math" w:cs="Times New Roman"/>
                    <w:color w:val="000000" w:themeColor="text1"/>
                    <w:kern w:val="0"/>
                    <w:sz w:val="22"/>
                  </w:rPr>
                  <m:t>E</m:t>
                </m:r>
              </m:e>
              <m:sub>
                <m:r>
                  <w:rPr>
                    <w:rFonts w:ascii="Cambria Math" w:eastAsia="等线" w:hAnsi="Cambria Math" w:cs="Times New Roman"/>
                    <w:color w:val="000000" w:themeColor="text1"/>
                    <w:kern w:val="0"/>
                    <w:sz w:val="22"/>
                  </w:rPr>
                  <m:t>a</m:t>
                </m:r>
              </m:sub>
            </m:sSub>
          </m:num>
          <m:den>
            <m:r>
              <w:rPr>
                <w:rFonts w:ascii="Cambria Math" w:eastAsia="等线" w:hAnsi="Cambria Math" w:cs="Times New Roman"/>
                <w:color w:val="000000" w:themeColor="text1"/>
                <w:kern w:val="0"/>
                <w:sz w:val="22"/>
              </w:rPr>
              <m:t>R(T-</m:t>
            </m:r>
            <m:sSub>
              <m:sSubPr>
                <m:ctrlPr>
                  <w:rPr>
                    <w:rFonts w:ascii="Cambria Math" w:eastAsia="等线" w:hAnsi="Cambria Math" w:cs="Times New Roman"/>
                    <w:i/>
                    <w:color w:val="000000" w:themeColor="text1"/>
                    <w:kern w:val="0"/>
                    <w:sz w:val="22"/>
                  </w:rPr>
                </m:ctrlPr>
              </m:sSubPr>
              <m:e>
                <m:r>
                  <w:rPr>
                    <w:rFonts w:ascii="Cambria Math" w:eastAsia="等线" w:hAnsi="Cambria Math" w:cs="Times New Roman"/>
                    <w:color w:val="000000" w:themeColor="text1"/>
                    <w:kern w:val="0"/>
                    <w:sz w:val="22"/>
                  </w:rPr>
                  <m:t>T</m:t>
                </m:r>
              </m:e>
              <m:sub>
                <m:r>
                  <w:rPr>
                    <w:rFonts w:ascii="Cambria Math" w:eastAsia="等线" w:hAnsi="Cambria Math" w:cs="Times New Roman"/>
                    <w:color w:val="000000" w:themeColor="text1"/>
                    <w:kern w:val="0"/>
                    <w:sz w:val="22"/>
                  </w:rPr>
                  <m:t>0</m:t>
                </m:r>
              </m:sub>
            </m:sSub>
            <m:r>
              <w:rPr>
                <w:rFonts w:ascii="Cambria Math" w:eastAsia="等线" w:hAnsi="Cambria Math" w:cs="Times New Roman"/>
                <w:color w:val="000000" w:themeColor="text1"/>
                <w:kern w:val="0"/>
                <w:sz w:val="22"/>
              </w:rPr>
              <m:t>)</m:t>
            </m:r>
          </m:den>
        </m:f>
        <m:r>
          <w:rPr>
            <w:rFonts w:ascii="Cambria Math" w:eastAsia="等线" w:hAnsi="Cambria Math" w:cs="Times New Roman"/>
            <w:color w:val="000000" w:themeColor="text1"/>
            <w:kern w:val="0"/>
            <w:sz w:val="22"/>
          </w:rPr>
          <m:t>)</m:t>
        </m:r>
      </m:oMath>
      <w:r w:rsidRPr="00E425ED">
        <w:rPr>
          <w:rFonts w:ascii="Times New Roman" w:eastAsia="等线" w:hAnsi="Times New Roman" w:cs="Times New Roman"/>
          <w:color w:val="000000" w:themeColor="text1"/>
          <w:kern w:val="0"/>
          <w:sz w:val="24"/>
          <w:szCs w:val="24"/>
        </w:rPr>
        <w:t xml:space="preserve">    (</w:t>
      </w:r>
      <w:r w:rsidRPr="00E425ED">
        <w:rPr>
          <w:rFonts w:ascii="Times New Roman" w:eastAsia="等线" w:hAnsi="Times New Roman" w:cs="Times New Roman" w:hint="eastAsia"/>
          <w:color w:val="000000" w:themeColor="text1"/>
          <w:kern w:val="0"/>
          <w:sz w:val="24"/>
          <w:szCs w:val="24"/>
        </w:rPr>
        <w:t>E</w:t>
      </w:r>
      <w:r w:rsidRPr="00E425ED">
        <w:rPr>
          <w:rFonts w:ascii="Times New Roman" w:eastAsia="等线" w:hAnsi="Times New Roman" w:cs="Times New Roman"/>
          <w:color w:val="000000" w:themeColor="text1"/>
          <w:kern w:val="0"/>
          <w:sz w:val="24"/>
          <w:szCs w:val="24"/>
        </w:rPr>
        <w:t>q. S3)</w:t>
      </w:r>
    </w:p>
    <w:p w14:paraId="4009B122" w14:textId="77777777" w:rsidR="007F1E68" w:rsidRPr="00945F5C" w:rsidRDefault="007F1E68" w:rsidP="007F1E68">
      <w:pPr>
        <w:adjustRightInd w:val="0"/>
        <w:snapToGrid w:val="0"/>
        <w:spacing w:line="360" w:lineRule="auto"/>
        <w:rPr>
          <w:rFonts w:ascii="Times New Roman" w:eastAsia="等线" w:hAnsi="Times New Roman" w:cs="Times New Roman"/>
          <w:color w:val="000000" w:themeColor="text1"/>
          <w:kern w:val="0"/>
          <w:sz w:val="24"/>
          <w:szCs w:val="24"/>
        </w:rPr>
      </w:pPr>
      <w:r w:rsidRPr="00945F5C">
        <w:rPr>
          <w:rFonts w:ascii="Times New Roman" w:eastAsia="等线" w:hAnsi="Times New Roman" w:cs="Times New Roman" w:hint="eastAsia"/>
          <w:color w:val="000000" w:themeColor="text1"/>
          <w:kern w:val="0"/>
          <w:sz w:val="24"/>
          <w:szCs w:val="24"/>
        </w:rPr>
        <w:t xml:space="preserve">where </w:t>
      </w:r>
      <w:r w:rsidRPr="00945F5C">
        <w:rPr>
          <w:rFonts w:ascii="Times New Roman" w:eastAsia="等线" w:hAnsi="Times New Roman" w:cs="Times New Roman"/>
          <w:i/>
          <w:iCs/>
          <w:color w:val="000000" w:themeColor="text1"/>
          <w:kern w:val="0"/>
          <w:sz w:val="24"/>
          <w:szCs w:val="24"/>
        </w:rPr>
        <w:t xml:space="preserve">σ </w:t>
      </w:r>
      <w:r w:rsidRPr="00945F5C">
        <w:rPr>
          <w:rFonts w:ascii="Times New Roman" w:eastAsia="等线" w:hAnsi="Times New Roman" w:cs="Times New Roman"/>
          <w:color w:val="000000" w:themeColor="text1"/>
          <w:kern w:val="0"/>
          <w:sz w:val="24"/>
          <w:szCs w:val="24"/>
        </w:rPr>
        <w:t>is the ionic conductivity</w:t>
      </w:r>
      <w:r w:rsidRPr="00945F5C">
        <w:rPr>
          <w:rFonts w:ascii="Times New Roman" w:eastAsia="等线" w:hAnsi="Times New Roman" w:cs="Times New Roman" w:hint="eastAsia"/>
          <w:color w:val="000000" w:themeColor="text1"/>
          <w:kern w:val="0"/>
          <w:sz w:val="24"/>
          <w:szCs w:val="24"/>
        </w:rPr>
        <w:t xml:space="preserve">, </w:t>
      </w:r>
      <w:r w:rsidRPr="00945F5C">
        <w:rPr>
          <w:rFonts w:ascii="Times New Roman" w:eastAsia="等线" w:hAnsi="Times New Roman" w:cs="Times New Roman" w:hint="eastAsia"/>
          <w:i/>
          <w:iCs/>
          <w:color w:val="000000" w:themeColor="text1"/>
          <w:kern w:val="0"/>
          <w:sz w:val="24"/>
          <w:szCs w:val="24"/>
        </w:rPr>
        <w:t>E</w:t>
      </w:r>
      <w:r w:rsidRPr="00945F5C">
        <w:rPr>
          <w:rFonts w:ascii="Times New Roman" w:eastAsia="等线" w:hAnsi="Times New Roman" w:cs="Times New Roman" w:hint="eastAsia"/>
          <w:i/>
          <w:iCs/>
          <w:color w:val="000000" w:themeColor="text1"/>
          <w:kern w:val="0"/>
          <w:sz w:val="24"/>
          <w:szCs w:val="24"/>
          <w:vertAlign w:val="subscript"/>
        </w:rPr>
        <w:t>a</w:t>
      </w:r>
      <w:r w:rsidRPr="00945F5C">
        <w:rPr>
          <w:rFonts w:ascii="Times New Roman" w:eastAsia="等线" w:hAnsi="Times New Roman" w:cs="Times New Roman" w:hint="eastAsia"/>
          <w:color w:val="000000" w:themeColor="text1"/>
          <w:kern w:val="0"/>
          <w:sz w:val="24"/>
          <w:szCs w:val="24"/>
        </w:rPr>
        <w:t xml:space="preserve"> is </w:t>
      </w:r>
      <w:r w:rsidRPr="00945F5C">
        <w:rPr>
          <w:rFonts w:ascii="Times New Roman" w:eastAsia="等线" w:hAnsi="Times New Roman" w:cs="Times New Roman"/>
          <w:color w:val="000000" w:themeColor="text1"/>
          <w:kern w:val="0"/>
          <w:sz w:val="24"/>
          <w:szCs w:val="24"/>
        </w:rPr>
        <w:t>the apparent activation energy for ionic conduction</w:t>
      </w:r>
      <w:r w:rsidRPr="00945F5C">
        <w:rPr>
          <w:rFonts w:ascii="Times New Roman" w:eastAsia="等线" w:hAnsi="Times New Roman" w:cs="Times New Roman" w:hint="eastAsia"/>
          <w:color w:val="000000" w:themeColor="text1"/>
          <w:kern w:val="0"/>
          <w:sz w:val="24"/>
          <w:szCs w:val="24"/>
        </w:rPr>
        <w:t xml:space="preserve">, </w:t>
      </w:r>
      <w:r w:rsidRPr="00945F5C">
        <w:rPr>
          <w:rFonts w:ascii="Times New Roman" w:eastAsia="等线" w:hAnsi="Times New Roman" w:cs="Times New Roman" w:hint="eastAsia"/>
          <w:i/>
          <w:iCs/>
          <w:color w:val="000000" w:themeColor="text1"/>
          <w:kern w:val="0"/>
          <w:sz w:val="24"/>
          <w:szCs w:val="24"/>
        </w:rPr>
        <w:t>A</w:t>
      </w:r>
      <w:r w:rsidRPr="00945F5C">
        <w:rPr>
          <w:rFonts w:ascii="Times New Roman" w:eastAsia="等线" w:hAnsi="Times New Roman" w:cs="Times New Roman" w:hint="eastAsia"/>
          <w:color w:val="000000" w:themeColor="text1"/>
          <w:kern w:val="0"/>
          <w:sz w:val="24"/>
          <w:szCs w:val="24"/>
        </w:rPr>
        <w:t xml:space="preserve"> </w:t>
      </w:r>
      <w:r w:rsidRPr="00945F5C">
        <w:rPr>
          <w:rFonts w:ascii="Times New Roman" w:eastAsia="等线" w:hAnsi="Times New Roman" w:cs="Times New Roman"/>
          <w:color w:val="000000" w:themeColor="text1"/>
          <w:kern w:val="0"/>
          <w:sz w:val="24"/>
          <w:szCs w:val="24"/>
        </w:rPr>
        <w:t>is a pre-exponential factor corresponding to the concentration of mobile ions</w:t>
      </w:r>
      <w:r w:rsidRPr="00945F5C">
        <w:rPr>
          <w:rFonts w:ascii="Times New Roman" w:eastAsia="等线" w:hAnsi="Times New Roman" w:cs="Times New Roman" w:hint="eastAsia"/>
          <w:color w:val="000000" w:themeColor="text1"/>
          <w:kern w:val="0"/>
          <w:sz w:val="24"/>
          <w:szCs w:val="24"/>
        </w:rPr>
        <w:t xml:space="preserve">. </w:t>
      </w:r>
      <w:r w:rsidRPr="00945F5C">
        <w:rPr>
          <w:rFonts w:ascii="Times New Roman" w:eastAsia="等线" w:hAnsi="Times New Roman" w:cs="Times New Roman"/>
          <w:i/>
          <w:iCs/>
          <w:color w:val="000000" w:themeColor="text1"/>
          <w:kern w:val="0"/>
          <w:sz w:val="24"/>
          <w:szCs w:val="24"/>
        </w:rPr>
        <w:t>R</w:t>
      </w:r>
      <w:r w:rsidRPr="00945F5C">
        <w:rPr>
          <w:rFonts w:ascii="Times New Roman" w:eastAsia="等线" w:hAnsi="Times New Roman" w:cs="Times New Roman"/>
          <w:color w:val="000000" w:themeColor="text1"/>
          <w:kern w:val="0"/>
          <w:sz w:val="24"/>
          <w:szCs w:val="24"/>
        </w:rPr>
        <w:t xml:space="preserve"> is the gas constant,</w:t>
      </w:r>
      <w:r w:rsidRPr="00945F5C">
        <w:rPr>
          <w:sz w:val="24"/>
          <w:szCs w:val="24"/>
        </w:rPr>
        <w:t xml:space="preserve"> </w:t>
      </w:r>
      <w:r w:rsidRPr="00945F5C">
        <w:rPr>
          <w:rFonts w:ascii="Times New Roman" w:eastAsia="等线" w:hAnsi="Times New Roman" w:cs="Times New Roman" w:hint="eastAsia"/>
          <w:color w:val="000000" w:themeColor="text1"/>
          <w:kern w:val="0"/>
          <w:sz w:val="24"/>
          <w:szCs w:val="24"/>
        </w:rPr>
        <w:t xml:space="preserve">and </w:t>
      </w:r>
      <w:r w:rsidRPr="00945F5C">
        <w:rPr>
          <w:rFonts w:ascii="Times New Roman" w:eastAsia="等线" w:hAnsi="Times New Roman" w:cs="Times New Roman" w:hint="eastAsia"/>
          <w:i/>
          <w:iCs/>
          <w:color w:val="000000" w:themeColor="text1"/>
          <w:kern w:val="0"/>
          <w:sz w:val="24"/>
          <w:szCs w:val="24"/>
        </w:rPr>
        <w:t>T</w:t>
      </w:r>
      <w:r w:rsidRPr="00945F5C">
        <w:rPr>
          <w:rFonts w:ascii="Times New Roman" w:eastAsia="等线" w:hAnsi="Times New Roman" w:cs="Times New Roman" w:hint="eastAsia"/>
          <w:i/>
          <w:iCs/>
          <w:color w:val="000000" w:themeColor="text1"/>
          <w:kern w:val="0"/>
          <w:sz w:val="24"/>
          <w:szCs w:val="24"/>
          <w:vertAlign w:val="subscript"/>
        </w:rPr>
        <w:t>0</w:t>
      </w:r>
      <w:r w:rsidRPr="00945F5C">
        <w:rPr>
          <w:rFonts w:ascii="Times New Roman" w:eastAsia="等线" w:hAnsi="Times New Roman" w:cs="Times New Roman" w:hint="eastAsia"/>
          <w:color w:val="000000" w:themeColor="text1"/>
          <w:kern w:val="0"/>
          <w:sz w:val="24"/>
          <w:szCs w:val="24"/>
        </w:rPr>
        <w:t xml:space="preserve"> is the ideal glass transition temperature (Vogel temperature), typically taken as 50 </w:t>
      </w:r>
      <w:r w:rsidRPr="00945F5C">
        <w:rPr>
          <w:rFonts w:ascii="Times New Roman" w:eastAsia="等线" w:hAnsi="Times New Roman" w:cs="Times New Roman"/>
          <w:color w:val="000000" w:themeColor="text1"/>
          <w:kern w:val="0"/>
          <w:sz w:val="24"/>
          <w:szCs w:val="24"/>
        </w:rPr>
        <w:t xml:space="preserve">℃ </w:t>
      </w:r>
      <w:r w:rsidRPr="00945F5C">
        <w:rPr>
          <w:rFonts w:ascii="Times New Roman" w:eastAsia="等线" w:hAnsi="Times New Roman" w:cs="Times New Roman" w:hint="eastAsia"/>
          <w:color w:val="000000" w:themeColor="text1"/>
          <w:kern w:val="0"/>
          <w:sz w:val="24"/>
          <w:szCs w:val="24"/>
        </w:rPr>
        <w:t>below the glass transition temperature</w:t>
      </w:r>
      <w:r w:rsidRPr="00945F5C">
        <w:rPr>
          <w:rFonts w:ascii="Times New Roman" w:eastAsia="等线" w:hAnsi="Times New Roman" w:cs="Times New Roman"/>
          <w:color w:val="000000" w:themeColor="text1"/>
          <w:kern w:val="0"/>
          <w:sz w:val="24"/>
          <w:szCs w:val="24"/>
        </w:rPr>
        <w:t xml:space="preserve"> (</w:t>
      </w:r>
      <w:proofErr w:type="spellStart"/>
      <w:r w:rsidRPr="00945F5C">
        <w:rPr>
          <w:rFonts w:ascii="Times New Roman" w:eastAsia="等线" w:hAnsi="Times New Roman" w:cs="Times New Roman"/>
          <w:i/>
          <w:iCs/>
          <w:color w:val="000000" w:themeColor="text1"/>
          <w:kern w:val="0"/>
          <w:sz w:val="24"/>
          <w:szCs w:val="24"/>
        </w:rPr>
        <w:t>T</w:t>
      </w:r>
      <w:r w:rsidRPr="00945F5C">
        <w:rPr>
          <w:rFonts w:ascii="Times New Roman" w:eastAsia="等线" w:hAnsi="Times New Roman" w:cs="Times New Roman"/>
          <w:i/>
          <w:iCs/>
          <w:color w:val="000000" w:themeColor="text1"/>
          <w:kern w:val="0"/>
          <w:sz w:val="24"/>
          <w:szCs w:val="24"/>
          <w:vertAlign w:val="subscript"/>
        </w:rPr>
        <w:t>g</w:t>
      </w:r>
      <w:proofErr w:type="spellEnd"/>
      <w:r w:rsidRPr="00945F5C">
        <w:rPr>
          <w:rFonts w:ascii="Times New Roman" w:eastAsia="等线" w:hAnsi="Times New Roman" w:cs="Times New Roman"/>
          <w:color w:val="000000" w:themeColor="text1"/>
          <w:kern w:val="0"/>
          <w:sz w:val="24"/>
          <w:szCs w:val="24"/>
        </w:rPr>
        <w:t>)</w:t>
      </w:r>
      <w:r w:rsidRPr="00945F5C">
        <w:rPr>
          <w:rFonts w:ascii="Times New Roman" w:eastAsia="等线" w:hAnsi="Times New Roman" w:cs="Times New Roman" w:hint="eastAsia"/>
          <w:color w:val="000000" w:themeColor="text1"/>
          <w:kern w:val="0"/>
          <w:sz w:val="24"/>
          <w:szCs w:val="24"/>
        </w:rPr>
        <w:t xml:space="preserve"> in polyelectrolytes.</w:t>
      </w:r>
    </w:p>
    <w:p w14:paraId="4EDD4170" w14:textId="77777777" w:rsidR="007F1E68" w:rsidRPr="00E425ED" w:rsidRDefault="007F1E68" w:rsidP="007F1E68">
      <w:pPr>
        <w:adjustRightInd w:val="0"/>
        <w:snapToGrid w:val="0"/>
        <w:spacing w:line="360" w:lineRule="auto"/>
        <w:rPr>
          <w:rFonts w:ascii="Times New Roman" w:eastAsia="等线" w:hAnsi="Times New Roman" w:cs="Times New Roman"/>
          <w:color w:val="000000" w:themeColor="text1"/>
          <w:kern w:val="0"/>
          <w:sz w:val="24"/>
          <w:szCs w:val="24"/>
        </w:rPr>
      </w:pPr>
      <w:r w:rsidRPr="00E425ED">
        <w:rPr>
          <w:rFonts w:ascii="Times New Roman" w:eastAsia="等线" w:hAnsi="Times New Roman" w:cs="Times New Roman"/>
          <w:color w:val="000000" w:themeColor="text1"/>
          <w:kern w:val="0"/>
          <w:sz w:val="24"/>
          <w:szCs w:val="24"/>
        </w:rPr>
        <w:t>The lithium-ion transference number (</w:t>
      </w:r>
      <w:r w:rsidRPr="00E425ED">
        <w:rPr>
          <w:rFonts w:ascii="Times New Roman" w:eastAsia="等线" w:hAnsi="Times New Roman" w:cs="Times New Roman"/>
          <w:i/>
          <w:iCs/>
          <w:color w:val="000000" w:themeColor="text1"/>
          <w:kern w:val="0"/>
          <w:sz w:val="24"/>
          <w:szCs w:val="24"/>
        </w:rPr>
        <w:t>t</w:t>
      </w:r>
      <w:r w:rsidRPr="00E425ED">
        <w:rPr>
          <w:rFonts w:ascii="Times New Roman" w:eastAsia="等线" w:hAnsi="Times New Roman" w:cs="Times New Roman"/>
          <w:i/>
          <w:iCs/>
          <w:color w:val="000000" w:themeColor="text1"/>
          <w:kern w:val="0"/>
          <w:sz w:val="24"/>
          <w:szCs w:val="24"/>
          <w:vertAlign w:val="subscript"/>
        </w:rPr>
        <w:t>Li⁺</w:t>
      </w:r>
      <w:r w:rsidRPr="00E425ED">
        <w:rPr>
          <w:rFonts w:ascii="Times New Roman" w:eastAsia="等线" w:hAnsi="Times New Roman" w:cs="Times New Roman"/>
          <w:color w:val="000000" w:themeColor="text1"/>
          <w:kern w:val="0"/>
          <w:sz w:val="24"/>
          <w:szCs w:val="24"/>
        </w:rPr>
        <w:t xml:space="preserve">) was determined by combining chronoamperometry and electrochemical impedance spectroscopy on symmetric </w:t>
      </w:r>
      <w:proofErr w:type="spellStart"/>
      <w:r w:rsidRPr="00E425ED">
        <w:rPr>
          <w:rFonts w:ascii="Times New Roman" w:eastAsia="等线" w:hAnsi="Times New Roman" w:cs="Times New Roman"/>
          <w:color w:val="000000" w:themeColor="text1"/>
          <w:kern w:val="0"/>
          <w:sz w:val="24"/>
          <w:szCs w:val="24"/>
        </w:rPr>
        <w:t>Li|SPE|Li</w:t>
      </w:r>
      <w:proofErr w:type="spellEnd"/>
      <w:r w:rsidRPr="00E425ED">
        <w:rPr>
          <w:rFonts w:ascii="Times New Roman" w:eastAsia="等线" w:hAnsi="Times New Roman" w:cs="Times New Roman"/>
          <w:color w:val="000000" w:themeColor="text1"/>
          <w:kern w:val="0"/>
          <w:sz w:val="24"/>
          <w:szCs w:val="24"/>
        </w:rPr>
        <w:t xml:space="preserve"> cells under a DC polarization of 10 mV, and was calculated using </w:t>
      </w:r>
      <w:r w:rsidRPr="00E425ED">
        <w:rPr>
          <w:rFonts w:ascii="Times New Roman" w:eastAsia="等线" w:hAnsi="Times New Roman" w:cs="Times New Roman"/>
          <w:b/>
          <w:bCs/>
          <w:color w:val="000000" w:themeColor="text1"/>
          <w:kern w:val="0"/>
          <w:sz w:val="24"/>
          <w:szCs w:val="24"/>
        </w:rPr>
        <w:t>Equation 4</w:t>
      </w:r>
      <w:r w:rsidRPr="00E425ED">
        <w:rPr>
          <w:rFonts w:ascii="Times New Roman" w:eastAsia="等线" w:hAnsi="Times New Roman" w:cs="Times New Roman"/>
          <w:color w:val="000000" w:themeColor="text1"/>
          <w:kern w:val="0"/>
          <w:sz w:val="24"/>
          <w:szCs w:val="24"/>
        </w:rPr>
        <w:t>.</w:t>
      </w:r>
    </w:p>
    <w:p w14:paraId="19244898" w14:textId="77777777" w:rsidR="007F1E68" w:rsidRPr="00E425ED" w:rsidRDefault="006D06B6" w:rsidP="007F1E68">
      <w:pPr>
        <w:adjustRightInd w:val="0"/>
        <w:snapToGrid w:val="0"/>
        <w:spacing w:line="360" w:lineRule="auto"/>
        <w:jc w:val="center"/>
        <w:rPr>
          <w:rFonts w:ascii="Times New Roman" w:eastAsia="等线" w:hAnsi="Times New Roman" w:cs="Times New Roman"/>
          <w:color w:val="000000" w:themeColor="text1"/>
          <w:kern w:val="0"/>
          <w:sz w:val="24"/>
          <w:szCs w:val="24"/>
        </w:rPr>
      </w:pPr>
      <m:oMath>
        <m:sSub>
          <m:sSubPr>
            <m:ctrlPr>
              <w:rPr>
                <w:rFonts w:ascii="Cambria Math" w:eastAsia="等线" w:hAnsi="Cambria Math" w:cs="Times New Roman"/>
                <w:i/>
                <w:color w:val="000000" w:themeColor="text1"/>
                <w:kern w:val="0"/>
                <w:sz w:val="24"/>
                <w:szCs w:val="24"/>
              </w:rPr>
            </m:ctrlPr>
          </m:sSubPr>
          <m:e>
            <m:r>
              <w:rPr>
                <w:rFonts w:ascii="Cambria Math" w:eastAsia="等线" w:hAnsi="Cambria Math" w:cs="Times New Roman"/>
                <w:color w:val="000000" w:themeColor="text1"/>
                <w:kern w:val="0"/>
                <w:sz w:val="24"/>
                <w:szCs w:val="24"/>
              </w:rPr>
              <m:t>t</m:t>
            </m:r>
          </m:e>
          <m:sub>
            <m:sSup>
              <m:sSupPr>
                <m:ctrlPr>
                  <w:rPr>
                    <w:rFonts w:ascii="Cambria Math" w:eastAsia="等线" w:hAnsi="Cambria Math" w:cs="Times New Roman"/>
                    <w:i/>
                    <w:color w:val="000000" w:themeColor="text1"/>
                    <w:kern w:val="0"/>
                    <w:sz w:val="24"/>
                    <w:szCs w:val="24"/>
                  </w:rPr>
                </m:ctrlPr>
              </m:sSupPr>
              <m:e>
                <m:r>
                  <w:rPr>
                    <w:rFonts w:ascii="Cambria Math" w:eastAsia="等线" w:hAnsi="Cambria Math" w:cs="Times New Roman"/>
                    <w:color w:val="000000" w:themeColor="text1"/>
                    <w:kern w:val="0"/>
                    <w:sz w:val="24"/>
                    <w:szCs w:val="24"/>
                  </w:rPr>
                  <m:t>Li</m:t>
                </m:r>
              </m:e>
              <m:sup>
                <m:r>
                  <w:rPr>
                    <w:rFonts w:ascii="Cambria Math" w:eastAsia="等线" w:hAnsi="Cambria Math" w:cs="Times New Roman"/>
                    <w:color w:val="000000" w:themeColor="text1"/>
                    <w:kern w:val="0"/>
                    <w:sz w:val="24"/>
                    <w:szCs w:val="24"/>
                  </w:rPr>
                  <m:t>+</m:t>
                </m:r>
              </m:sup>
            </m:sSup>
          </m:sub>
        </m:sSub>
        <m:r>
          <w:rPr>
            <w:rFonts w:ascii="Cambria Math" w:eastAsia="等线" w:hAnsi="Cambria Math" w:cs="Times New Roman"/>
            <w:color w:val="000000" w:themeColor="text1"/>
            <w:kern w:val="0"/>
            <w:sz w:val="24"/>
            <w:szCs w:val="24"/>
          </w:rPr>
          <m:t>=</m:t>
        </m:r>
        <m:f>
          <m:fPr>
            <m:ctrlPr>
              <w:rPr>
                <w:rFonts w:ascii="Cambria Math" w:eastAsia="等线" w:hAnsi="Cambria Math" w:cs="Times New Roman"/>
                <w:i/>
                <w:color w:val="000000" w:themeColor="text1"/>
                <w:kern w:val="0"/>
                <w:sz w:val="24"/>
                <w:szCs w:val="24"/>
              </w:rPr>
            </m:ctrlPr>
          </m:fPr>
          <m:num>
            <m:sSub>
              <m:sSubPr>
                <m:ctrlPr>
                  <w:rPr>
                    <w:rFonts w:ascii="Cambria Math" w:eastAsia="等线" w:hAnsi="Cambria Math" w:cs="Times New Roman"/>
                    <w:i/>
                    <w:color w:val="000000" w:themeColor="text1"/>
                    <w:kern w:val="0"/>
                    <w:sz w:val="24"/>
                    <w:szCs w:val="24"/>
                  </w:rPr>
                </m:ctrlPr>
              </m:sSubPr>
              <m:e>
                <m:r>
                  <w:rPr>
                    <w:rFonts w:ascii="Cambria Math" w:eastAsia="等线" w:hAnsi="Cambria Math" w:cs="Times New Roman"/>
                    <w:color w:val="000000" w:themeColor="text1"/>
                    <w:kern w:val="0"/>
                    <w:sz w:val="24"/>
                    <w:szCs w:val="24"/>
                  </w:rPr>
                  <m:t>I</m:t>
                </m:r>
              </m:e>
              <m:sub>
                <m:r>
                  <w:rPr>
                    <w:rFonts w:ascii="Cambria Math" w:eastAsia="等线" w:hAnsi="Cambria Math" w:cs="Times New Roman"/>
                    <w:color w:val="000000" w:themeColor="text1"/>
                    <w:kern w:val="0"/>
                    <w:sz w:val="24"/>
                    <w:szCs w:val="24"/>
                  </w:rPr>
                  <m:t>s</m:t>
                </m:r>
              </m:sub>
            </m:sSub>
          </m:num>
          <m:den>
            <m:sSub>
              <m:sSubPr>
                <m:ctrlPr>
                  <w:rPr>
                    <w:rFonts w:ascii="Cambria Math" w:eastAsia="等线" w:hAnsi="Cambria Math" w:cs="Times New Roman"/>
                    <w:i/>
                    <w:color w:val="000000" w:themeColor="text1"/>
                    <w:kern w:val="0"/>
                    <w:sz w:val="24"/>
                    <w:szCs w:val="24"/>
                  </w:rPr>
                </m:ctrlPr>
              </m:sSubPr>
              <m:e>
                <m:r>
                  <w:rPr>
                    <w:rFonts w:ascii="Cambria Math" w:eastAsia="等线" w:hAnsi="Cambria Math" w:cs="Times New Roman"/>
                    <w:color w:val="000000" w:themeColor="text1"/>
                    <w:kern w:val="0"/>
                    <w:sz w:val="24"/>
                    <w:szCs w:val="24"/>
                  </w:rPr>
                  <m:t>I</m:t>
                </m:r>
              </m:e>
              <m:sub>
                <m:r>
                  <w:rPr>
                    <w:rFonts w:ascii="Cambria Math" w:eastAsia="等线" w:hAnsi="Cambria Math" w:cs="Times New Roman"/>
                    <w:color w:val="000000" w:themeColor="text1"/>
                    <w:kern w:val="0"/>
                    <w:sz w:val="24"/>
                    <w:szCs w:val="24"/>
                  </w:rPr>
                  <m:t>0</m:t>
                </m:r>
              </m:sub>
            </m:sSub>
          </m:den>
        </m:f>
        <m:r>
          <w:rPr>
            <w:rFonts w:ascii="Cambria Math" w:eastAsia="等线" w:hAnsi="Cambria Math" w:cs="Times New Roman"/>
            <w:color w:val="000000" w:themeColor="text1"/>
            <w:kern w:val="0"/>
            <w:sz w:val="24"/>
            <w:szCs w:val="24"/>
          </w:rPr>
          <m:t>×</m:t>
        </m:r>
        <m:f>
          <m:fPr>
            <m:ctrlPr>
              <w:rPr>
                <w:rFonts w:ascii="Cambria Math" w:eastAsia="等线" w:hAnsi="Cambria Math" w:cs="Times New Roman"/>
                <w:i/>
                <w:color w:val="000000" w:themeColor="text1"/>
                <w:kern w:val="0"/>
                <w:sz w:val="24"/>
                <w:szCs w:val="24"/>
              </w:rPr>
            </m:ctrlPr>
          </m:fPr>
          <m:num>
            <m:r>
              <w:rPr>
                <w:rFonts w:ascii="Cambria Math" w:eastAsia="等线" w:hAnsi="Cambria Math" w:cs="Times New Roman"/>
                <w:color w:val="000000" w:themeColor="text1"/>
                <w:kern w:val="0"/>
                <w:sz w:val="24"/>
                <w:szCs w:val="24"/>
              </w:rPr>
              <m:t>V-</m:t>
            </m:r>
            <m:sSub>
              <m:sSubPr>
                <m:ctrlPr>
                  <w:rPr>
                    <w:rFonts w:ascii="Cambria Math" w:eastAsia="等线" w:hAnsi="Cambria Math" w:cs="Times New Roman"/>
                    <w:i/>
                    <w:color w:val="000000" w:themeColor="text1"/>
                    <w:kern w:val="0"/>
                    <w:sz w:val="24"/>
                    <w:szCs w:val="24"/>
                  </w:rPr>
                </m:ctrlPr>
              </m:sSubPr>
              <m:e>
                <m:r>
                  <w:rPr>
                    <w:rFonts w:ascii="Cambria Math" w:eastAsia="等线" w:hAnsi="Cambria Math" w:cs="Times New Roman"/>
                    <w:color w:val="000000" w:themeColor="text1"/>
                    <w:kern w:val="0"/>
                    <w:sz w:val="24"/>
                    <w:szCs w:val="24"/>
                  </w:rPr>
                  <m:t>I</m:t>
                </m:r>
              </m:e>
              <m:sub>
                <m:r>
                  <w:rPr>
                    <w:rFonts w:ascii="Cambria Math" w:eastAsia="等线" w:hAnsi="Cambria Math" w:cs="Times New Roman"/>
                    <w:color w:val="000000" w:themeColor="text1"/>
                    <w:kern w:val="0"/>
                    <w:sz w:val="24"/>
                    <w:szCs w:val="24"/>
                  </w:rPr>
                  <m:t>0</m:t>
                </m:r>
              </m:sub>
            </m:sSub>
            <m:sSub>
              <m:sSubPr>
                <m:ctrlPr>
                  <w:rPr>
                    <w:rFonts w:ascii="Cambria Math" w:eastAsia="等线" w:hAnsi="Cambria Math" w:cs="Times New Roman"/>
                    <w:i/>
                    <w:color w:val="000000" w:themeColor="text1"/>
                    <w:kern w:val="0"/>
                    <w:sz w:val="24"/>
                    <w:szCs w:val="24"/>
                  </w:rPr>
                </m:ctrlPr>
              </m:sSubPr>
              <m:e>
                <m:r>
                  <w:rPr>
                    <w:rFonts w:ascii="Cambria Math" w:eastAsia="等线" w:hAnsi="Cambria Math" w:cs="Times New Roman"/>
                    <w:color w:val="000000" w:themeColor="text1"/>
                    <w:kern w:val="0"/>
                    <w:sz w:val="24"/>
                    <w:szCs w:val="24"/>
                  </w:rPr>
                  <m:t>R</m:t>
                </m:r>
              </m:e>
              <m:sub>
                <m:r>
                  <w:rPr>
                    <w:rFonts w:ascii="Cambria Math" w:eastAsia="等线" w:hAnsi="Cambria Math" w:cs="Times New Roman"/>
                    <w:color w:val="000000" w:themeColor="text1"/>
                    <w:kern w:val="0"/>
                    <w:sz w:val="24"/>
                    <w:szCs w:val="24"/>
                  </w:rPr>
                  <m:t>0</m:t>
                </m:r>
              </m:sub>
            </m:sSub>
          </m:num>
          <m:den>
            <m:r>
              <w:rPr>
                <w:rFonts w:ascii="Cambria Math" w:eastAsia="等线" w:hAnsi="Cambria Math" w:cs="Times New Roman"/>
                <w:color w:val="000000" w:themeColor="text1"/>
                <w:kern w:val="0"/>
                <w:sz w:val="24"/>
                <w:szCs w:val="24"/>
              </w:rPr>
              <m:t>V-</m:t>
            </m:r>
            <m:sSub>
              <m:sSubPr>
                <m:ctrlPr>
                  <w:rPr>
                    <w:rFonts w:ascii="Cambria Math" w:eastAsia="等线" w:hAnsi="Cambria Math" w:cs="Times New Roman"/>
                    <w:i/>
                    <w:color w:val="000000" w:themeColor="text1"/>
                    <w:kern w:val="0"/>
                    <w:sz w:val="24"/>
                    <w:szCs w:val="24"/>
                  </w:rPr>
                </m:ctrlPr>
              </m:sSubPr>
              <m:e>
                <m:r>
                  <w:rPr>
                    <w:rFonts w:ascii="Cambria Math" w:eastAsia="等线" w:hAnsi="Cambria Math" w:cs="Times New Roman"/>
                    <w:color w:val="000000" w:themeColor="text1"/>
                    <w:kern w:val="0"/>
                    <w:sz w:val="24"/>
                    <w:szCs w:val="24"/>
                  </w:rPr>
                  <m:t>I</m:t>
                </m:r>
              </m:e>
              <m:sub>
                <m:r>
                  <w:rPr>
                    <w:rFonts w:ascii="Cambria Math" w:eastAsia="等线" w:hAnsi="Cambria Math" w:cs="Times New Roman"/>
                    <w:color w:val="000000" w:themeColor="text1"/>
                    <w:kern w:val="0"/>
                    <w:sz w:val="24"/>
                    <w:szCs w:val="24"/>
                  </w:rPr>
                  <m:t>s</m:t>
                </m:r>
              </m:sub>
            </m:sSub>
            <m:sSub>
              <m:sSubPr>
                <m:ctrlPr>
                  <w:rPr>
                    <w:rFonts w:ascii="Cambria Math" w:eastAsia="等线" w:hAnsi="Cambria Math" w:cs="Times New Roman"/>
                    <w:i/>
                    <w:color w:val="000000" w:themeColor="text1"/>
                    <w:kern w:val="0"/>
                    <w:sz w:val="24"/>
                    <w:szCs w:val="24"/>
                  </w:rPr>
                </m:ctrlPr>
              </m:sSubPr>
              <m:e>
                <m:r>
                  <w:rPr>
                    <w:rFonts w:ascii="Cambria Math" w:eastAsia="等线" w:hAnsi="Cambria Math" w:cs="Times New Roman"/>
                    <w:color w:val="000000" w:themeColor="text1"/>
                    <w:kern w:val="0"/>
                    <w:sz w:val="24"/>
                    <w:szCs w:val="24"/>
                  </w:rPr>
                  <m:t>R</m:t>
                </m:r>
              </m:e>
              <m:sub>
                <m:r>
                  <w:rPr>
                    <w:rFonts w:ascii="Cambria Math" w:eastAsia="等线" w:hAnsi="Cambria Math" w:cs="Times New Roman"/>
                    <w:color w:val="000000" w:themeColor="text1"/>
                    <w:kern w:val="0"/>
                    <w:sz w:val="24"/>
                    <w:szCs w:val="24"/>
                  </w:rPr>
                  <m:t>s</m:t>
                </m:r>
              </m:sub>
            </m:sSub>
          </m:den>
        </m:f>
      </m:oMath>
      <w:r w:rsidR="007F1E68" w:rsidRPr="00E425ED">
        <w:rPr>
          <w:rFonts w:ascii="Times New Roman" w:eastAsia="等线" w:hAnsi="Times New Roman" w:cs="Times New Roman"/>
          <w:color w:val="000000" w:themeColor="text1"/>
          <w:kern w:val="0"/>
          <w:sz w:val="24"/>
          <w:szCs w:val="24"/>
        </w:rPr>
        <w:t xml:space="preserve">    (</w:t>
      </w:r>
      <w:r w:rsidR="007F1E68" w:rsidRPr="00E425ED">
        <w:rPr>
          <w:rFonts w:ascii="Times New Roman" w:eastAsia="等线" w:hAnsi="Times New Roman" w:cs="Times New Roman" w:hint="eastAsia"/>
          <w:color w:val="000000" w:themeColor="text1"/>
          <w:kern w:val="0"/>
          <w:sz w:val="24"/>
          <w:szCs w:val="24"/>
        </w:rPr>
        <w:t>E</w:t>
      </w:r>
      <w:r w:rsidR="007F1E68" w:rsidRPr="00E425ED">
        <w:rPr>
          <w:rFonts w:ascii="Times New Roman" w:eastAsia="等线" w:hAnsi="Times New Roman" w:cs="Times New Roman"/>
          <w:color w:val="000000" w:themeColor="text1"/>
          <w:kern w:val="0"/>
          <w:sz w:val="24"/>
          <w:szCs w:val="24"/>
        </w:rPr>
        <w:t>q. S4)</w:t>
      </w:r>
    </w:p>
    <w:p w14:paraId="2001C012" w14:textId="77777777" w:rsidR="007F1E68" w:rsidRPr="00E425ED" w:rsidRDefault="007F1E68" w:rsidP="007F1E68">
      <w:pPr>
        <w:adjustRightInd w:val="0"/>
        <w:snapToGrid w:val="0"/>
        <w:spacing w:line="360" w:lineRule="auto"/>
        <w:rPr>
          <w:rFonts w:ascii="Times New Roman" w:eastAsia="等线" w:hAnsi="Times New Roman" w:cs="Times New Roman"/>
          <w:color w:val="000000" w:themeColor="text1"/>
          <w:kern w:val="0"/>
          <w:sz w:val="24"/>
          <w:szCs w:val="24"/>
        </w:rPr>
      </w:pPr>
      <w:r w:rsidRPr="00E425ED">
        <w:rPr>
          <w:rFonts w:ascii="Times New Roman" w:eastAsia="等线" w:hAnsi="Times New Roman" w:cs="Times New Roman"/>
          <w:color w:val="000000" w:themeColor="text1"/>
          <w:kern w:val="0"/>
          <w:sz w:val="24"/>
          <w:szCs w:val="24"/>
        </w:rPr>
        <w:t xml:space="preserve">where </w:t>
      </w:r>
      <w:r w:rsidRPr="00E425ED">
        <w:rPr>
          <w:rFonts w:ascii="Times New Roman" w:eastAsia="等线" w:hAnsi="Times New Roman" w:cs="Times New Roman"/>
          <w:i/>
          <w:iCs/>
          <w:color w:val="000000" w:themeColor="text1"/>
          <w:kern w:val="0"/>
          <w:sz w:val="24"/>
          <w:szCs w:val="24"/>
        </w:rPr>
        <w:t>I</w:t>
      </w:r>
      <w:r w:rsidRPr="00E425ED">
        <w:rPr>
          <w:rFonts w:ascii="Times New Roman" w:eastAsia="等线" w:hAnsi="Times New Roman" w:cs="Times New Roman"/>
          <w:i/>
          <w:color w:val="000000" w:themeColor="text1"/>
          <w:kern w:val="0"/>
          <w:sz w:val="24"/>
          <w:szCs w:val="24"/>
          <w:vertAlign w:val="subscript"/>
        </w:rPr>
        <w:t>0</w:t>
      </w:r>
      <w:r w:rsidRPr="00E425ED">
        <w:rPr>
          <w:rFonts w:ascii="Times New Roman" w:eastAsia="等线" w:hAnsi="Times New Roman" w:cs="Times New Roman"/>
          <w:i/>
          <w:iCs/>
          <w:color w:val="000000" w:themeColor="text1"/>
          <w:kern w:val="0"/>
          <w:sz w:val="24"/>
          <w:szCs w:val="24"/>
        </w:rPr>
        <w:t xml:space="preserve"> </w:t>
      </w:r>
      <w:r w:rsidRPr="00E425ED">
        <w:rPr>
          <w:rFonts w:ascii="Times New Roman" w:eastAsia="等线" w:hAnsi="Times New Roman" w:cs="Times New Roman"/>
          <w:color w:val="000000" w:themeColor="text1"/>
          <w:kern w:val="0"/>
          <w:sz w:val="24"/>
          <w:szCs w:val="24"/>
        </w:rPr>
        <w:t xml:space="preserve">and </w:t>
      </w:r>
      <w:r w:rsidRPr="00E425ED">
        <w:rPr>
          <w:rFonts w:ascii="Times New Roman" w:eastAsia="等线" w:hAnsi="Times New Roman" w:cs="Times New Roman"/>
          <w:i/>
          <w:iCs/>
          <w:color w:val="000000" w:themeColor="text1"/>
          <w:kern w:val="0"/>
          <w:sz w:val="24"/>
          <w:szCs w:val="24"/>
        </w:rPr>
        <w:t>I</w:t>
      </w:r>
      <w:r w:rsidRPr="00E425ED">
        <w:rPr>
          <w:rFonts w:ascii="Times New Roman" w:eastAsia="等线" w:hAnsi="Times New Roman" w:cs="Times New Roman"/>
          <w:i/>
          <w:color w:val="000000" w:themeColor="text1"/>
          <w:kern w:val="0"/>
          <w:sz w:val="24"/>
          <w:szCs w:val="24"/>
          <w:vertAlign w:val="subscript"/>
        </w:rPr>
        <w:t>s</w:t>
      </w:r>
      <w:r w:rsidRPr="00E425ED">
        <w:rPr>
          <w:rFonts w:ascii="Times New Roman" w:eastAsia="等线" w:hAnsi="Times New Roman" w:cs="Times New Roman"/>
          <w:i/>
          <w:iCs/>
          <w:color w:val="000000" w:themeColor="text1"/>
          <w:kern w:val="0"/>
          <w:sz w:val="24"/>
          <w:szCs w:val="24"/>
        </w:rPr>
        <w:t xml:space="preserve"> </w:t>
      </w:r>
      <w:r w:rsidRPr="00E425ED">
        <w:rPr>
          <w:rFonts w:ascii="Times New Roman" w:eastAsia="等线" w:hAnsi="Times New Roman" w:cs="Times New Roman"/>
          <w:color w:val="000000" w:themeColor="text1"/>
          <w:kern w:val="0"/>
          <w:sz w:val="24"/>
          <w:szCs w:val="24"/>
        </w:rPr>
        <w:t xml:space="preserve">denote the initial and steady-state currents, respectively, and </w:t>
      </w:r>
      <w:r w:rsidRPr="00E425ED">
        <w:rPr>
          <w:rFonts w:ascii="Times New Roman" w:eastAsia="等线" w:hAnsi="Times New Roman" w:cs="Times New Roman"/>
          <w:i/>
          <w:iCs/>
          <w:color w:val="000000" w:themeColor="text1"/>
          <w:kern w:val="0"/>
          <w:sz w:val="24"/>
          <w:szCs w:val="24"/>
        </w:rPr>
        <w:t>R</w:t>
      </w:r>
      <w:r w:rsidRPr="00E425ED">
        <w:rPr>
          <w:rFonts w:ascii="Times New Roman" w:eastAsia="等线" w:hAnsi="Times New Roman" w:cs="Times New Roman"/>
          <w:i/>
          <w:color w:val="000000" w:themeColor="text1"/>
          <w:kern w:val="0"/>
          <w:sz w:val="24"/>
          <w:szCs w:val="24"/>
          <w:vertAlign w:val="subscript"/>
        </w:rPr>
        <w:t>0</w:t>
      </w:r>
      <w:r w:rsidRPr="00E425ED">
        <w:rPr>
          <w:rFonts w:ascii="Times New Roman" w:eastAsia="等线" w:hAnsi="Times New Roman" w:cs="Times New Roman"/>
          <w:i/>
          <w:iCs/>
          <w:color w:val="000000" w:themeColor="text1"/>
          <w:kern w:val="0"/>
          <w:sz w:val="24"/>
          <w:szCs w:val="24"/>
        </w:rPr>
        <w:t xml:space="preserve"> </w:t>
      </w:r>
      <w:r w:rsidRPr="00E425ED">
        <w:rPr>
          <w:rFonts w:ascii="Times New Roman" w:eastAsia="等线" w:hAnsi="Times New Roman" w:cs="Times New Roman"/>
          <w:color w:val="000000" w:themeColor="text1"/>
          <w:kern w:val="0"/>
          <w:sz w:val="24"/>
          <w:szCs w:val="24"/>
        </w:rPr>
        <w:t xml:space="preserve">and </w:t>
      </w:r>
      <w:r w:rsidRPr="00E425ED">
        <w:rPr>
          <w:rFonts w:ascii="Times New Roman" w:eastAsia="等线" w:hAnsi="Times New Roman" w:cs="Times New Roman"/>
          <w:i/>
          <w:iCs/>
          <w:color w:val="000000" w:themeColor="text1"/>
          <w:kern w:val="0"/>
          <w:sz w:val="24"/>
          <w:szCs w:val="24"/>
        </w:rPr>
        <w:t>R</w:t>
      </w:r>
      <w:r w:rsidRPr="00E425ED">
        <w:rPr>
          <w:rFonts w:ascii="Times New Roman" w:eastAsia="等线" w:hAnsi="Times New Roman" w:cs="Times New Roman"/>
          <w:i/>
          <w:color w:val="000000" w:themeColor="text1"/>
          <w:kern w:val="0"/>
          <w:sz w:val="24"/>
          <w:szCs w:val="24"/>
          <w:vertAlign w:val="subscript"/>
        </w:rPr>
        <w:t>s</w:t>
      </w:r>
      <w:r w:rsidRPr="00E425ED">
        <w:rPr>
          <w:rFonts w:ascii="Times New Roman" w:eastAsia="等线" w:hAnsi="Times New Roman" w:cs="Times New Roman"/>
          <w:i/>
          <w:iCs/>
          <w:color w:val="000000" w:themeColor="text1"/>
          <w:kern w:val="0"/>
          <w:sz w:val="24"/>
          <w:szCs w:val="24"/>
        </w:rPr>
        <w:t xml:space="preserve"> </w:t>
      </w:r>
      <w:r w:rsidRPr="00E425ED">
        <w:rPr>
          <w:rFonts w:ascii="Times New Roman" w:eastAsia="等线" w:hAnsi="Times New Roman" w:cs="Times New Roman"/>
          <w:color w:val="000000" w:themeColor="text1"/>
          <w:kern w:val="0"/>
          <w:sz w:val="24"/>
          <w:szCs w:val="24"/>
        </w:rPr>
        <w:t>are the represent the interfacial resistances before and after DC polarization, respectively. The impedance spectra were acquired before and after each polarization step at room temperature (RT), scanning from 10</w:t>
      </w:r>
      <w:r w:rsidRPr="00E425ED">
        <w:rPr>
          <w:rFonts w:ascii="Times New Roman" w:eastAsia="等线" w:hAnsi="Times New Roman" w:cs="Times New Roman"/>
          <w:color w:val="000000" w:themeColor="text1"/>
          <w:kern w:val="0"/>
          <w:sz w:val="24"/>
          <w:szCs w:val="24"/>
          <w:vertAlign w:val="superscript"/>
        </w:rPr>
        <w:t>6</w:t>
      </w:r>
      <w:r w:rsidRPr="00E425ED">
        <w:rPr>
          <w:rFonts w:ascii="Times New Roman" w:eastAsia="等线" w:hAnsi="Times New Roman" w:cs="Times New Roman"/>
          <w:color w:val="000000" w:themeColor="text1"/>
          <w:kern w:val="0"/>
          <w:sz w:val="24"/>
          <w:szCs w:val="24"/>
        </w:rPr>
        <w:t xml:space="preserve"> to 10</w:t>
      </w:r>
      <w:r w:rsidRPr="00E425ED">
        <w:rPr>
          <w:rFonts w:ascii="Times New Roman" w:eastAsia="等线" w:hAnsi="Times New Roman" w:cs="Times New Roman"/>
          <w:color w:val="000000" w:themeColor="text1"/>
          <w:kern w:val="0"/>
          <w:sz w:val="24"/>
          <w:szCs w:val="24"/>
          <w:vertAlign w:val="superscript"/>
        </w:rPr>
        <w:t>−1</w:t>
      </w:r>
      <w:r w:rsidRPr="00E425ED">
        <w:rPr>
          <w:rFonts w:ascii="Times New Roman" w:eastAsia="等线" w:hAnsi="Times New Roman" w:cs="Times New Roman"/>
          <w:color w:val="000000" w:themeColor="text1"/>
          <w:kern w:val="0"/>
          <w:sz w:val="24"/>
          <w:szCs w:val="24"/>
        </w:rPr>
        <w:t xml:space="preserve"> Hz with an AC amplitude of 10 mV.</w:t>
      </w:r>
    </w:p>
    <w:p w14:paraId="7E3225A3" w14:textId="63DE9A39" w:rsidR="007F1E68" w:rsidRPr="00E425ED" w:rsidRDefault="007F1E68" w:rsidP="007F1E68">
      <w:pPr>
        <w:kinsoku w:val="0"/>
        <w:adjustRightInd w:val="0"/>
        <w:snapToGrid w:val="0"/>
        <w:spacing w:line="360" w:lineRule="auto"/>
        <w:ind w:firstLineChars="200" w:firstLine="480"/>
        <w:rPr>
          <w:rFonts w:ascii="Times New Roman" w:eastAsia="等线" w:hAnsi="Times New Roman" w:cs="Times New Roman"/>
          <w:color w:val="000000" w:themeColor="text1"/>
          <w:kern w:val="0"/>
          <w:sz w:val="24"/>
          <w:szCs w:val="24"/>
        </w:rPr>
      </w:pPr>
      <w:bookmarkStart w:id="7" w:name="_Hlk180147922"/>
      <w:r w:rsidRPr="00E425ED">
        <w:rPr>
          <w:rFonts w:ascii="Times New Roman" w:eastAsia="等线" w:hAnsi="Times New Roman" w:cs="Times New Roman"/>
          <w:color w:val="000000" w:themeColor="text1"/>
          <w:kern w:val="0"/>
          <w:sz w:val="24"/>
          <w:szCs w:val="24"/>
        </w:rPr>
        <w:t>Galvanostatic charge–discharge cycling of the LFP cells was performed within a voltage window of 2.5–4.0 V (vs. Li⁺/Li). The specific capacities used for C-rate calculations was defined as 170 mAh g</w:t>
      </w:r>
      <w:r w:rsidRPr="00E425ED">
        <w:rPr>
          <w:rFonts w:ascii="Times New Roman" w:eastAsia="等线" w:hAnsi="Times New Roman" w:cs="Times New Roman"/>
          <w:color w:val="000000" w:themeColor="text1"/>
          <w:kern w:val="0"/>
          <w:sz w:val="24"/>
          <w:szCs w:val="24"/>
          <w:vertAlign w:val="superscript"/>
        </w:rPr>
        <w:t>−1</w:t>
      </w:r>
      <w:r w:rsidRPr="00E425ED">
        <w:rPr>
          <w:rFonts w:ascii="Times New Roman" w:eastAsia="等线" w:hAnsi="Times New Roman" w:cs="Times New Roman"/>
          <w:color w:val="000000" w:themeColor="text1"/>
          <w:kern w:val="0"/>
          <w:sz w:val="24"/>
          <w:szCs w:val="24"/>
        </w:rPr>
        <w:t xml:space="preserve"> for LFP. Prior to formal cycling, all cells underwent a preconditioning procedure consisting of three formation cycles at 0.1 C and 45 °C. EIS measurements were conducted on Li symmetric cells at various cycling stages using an AC amplitude of 10 mV across a frequency range of 10</w:t>
      </w:r>
      <w:r w:rsidRPr="00E425ED">
        <w:rPr>
          <w:rFonts w:ascii="Times New Roman" w:eastAsia="等线" w:hAnsi="Times New Roman" w:cs="Times New Roman"/>
          <w:color w:val="000000" w:themeColor="text1"/>
          <w:kern w:val="0"/>
          <w:sz w:val="24"/>
          <w:szCs w:val="24"/>
          <w:vertAlign w:val="superscript"/>
        </w:rPr>
        <w:t>6</w:t>
      </w:r>
      <w:r w:rsidRPr="00E425ED">
        <w:rPr>
          <w:rFonts w:ascii="Times New Roman" w:eastAsia="等线" w:hAnsi="Times New Roman" w:cs="Times New Roman"/>
          <w:color w:val="000000" w:themeColor="text1"/>
          <w:kern w:val="0"/>
          <w:sz w:val="24"/>
          <w:szCs w:val="24"/>
        </w:rPr>
        <w:t xml:space="preserve"> to 10</w:t>
      </w:r>
      <w:r w:rsidRPr="00E425ED">
        <w:rPr>
          <w:rFonts w:ascii="Times New Roman" w:eastAsia="等线" w:hAnsi="Times New Roman" w:cs="Times New Roman"/>
          <w:color w:val="000000" w:themeColor="text1"/>
          <w:kern w:val="0"/>
          <w:sz w:val="24"/>
          <w:szCs w:val="24"/>
          <w:vertAlign w:val="superscript"/>
        </w:rPr>
        <w:t>−1</w:t>
      </w:r>
      <w:r w:rsidRPr="00E425ED">
        <w:rPr>
          <w:rFonts w:ascii="Times New Roman" w:eastAsia="等线" w:hAnsi="Times New Roman" w:cs="Times New Roman"/>
          <w:color w:val="000000" w:themeColor="text1"/>
          <w:kern w:val="0"/>
          <w:sz w:val="24"/>
          <w:szCs w:val="24"/>
        </w:rPr>
        <w:t xml:space="preserve"> Hz. All galvanostatic tests were carried out at room temperature using </w:t>
      </w:r>
      <w:r w:rsidR="009227F1" w:rsidRPr="009227F1">
        <w:rPr>
          <w:rFonts w:ascii="Times New Roman" w:eastAsia="等线" w:hAnsi="Times New Roman" w:cs="Times New Roman"/>
          <w:color w:val="000000" w:themeColor="text1"/>
          <w:kern w:val="0"/>
          <w:sz w:val="24"/>
          <w:szCs w:val="24"/>
        </w:rPr>
        <w:t>NEWARE</w:t>
      </w:r>
      <w:r w:rsidRPr="00E425ED">
        <w:rPr>
          <w:rFonts w:ascii="Times New Roman" w:eastAsia="等线" w:hAnsi="Times New Roman" w:cs="Times New Roman"/>
          <w:color w:val="000000" w:themeColor="text1"/>
          <w:kern w:val="0"/>
          <w:sz w:val="24"/>
          <w:szCs w:val="24"/>
        </w:rPr>
        <w:t xml:space="preserve"> (CT-4008) and LAND (CT3001A) battery test systems, while EIS and other </w:t>
      </w:r>
      <w:proofErr w:type="spellStart"/>
      <w:r w:rsidRPr="00E425ED">
        <w:rPr>
          <w:rFonts w:ascii="Times New Roman" w:eastAsia="等线" w:hAnsi="Times New Roman" w:cs="Times New Roman"/>
          <w:color w:val="000000" w:themeColor="text1"/>
          <w:kern w:val="0"/>
          <w:sz w:val="24"/>
          <w:szCs w:val="24"/>
        </w:rPr>
        <w:t>potentiostatic</w:t>
      </w:r>
      <w:proofErr w:type="spellEnd"/>
      <w:r w:rsidRPr="00E425ED">
        <w:rPr>
          <w:rFonts w:ascii="Times New Roman" w:eastAsia="等线" w:hAnsi="Times New Roman" w:cs="Times New Roman"/>
          <w:color w:val="000000" w:themeColor="text1"/>
          <w:kern w:val="0"/>
          <w:sz w:val="24"/>
          <w:szCs w:val="24"/>
        </w:rPr>
        <w:t xml:space="preserve"> measurements were performed on Bio-Logic SP200 and </w:t>
      </w:r>
      <w:proofErr w:type="spellStart"/>
      <w:r w:rsidRPr="00E425ED">
        <w:rPr>
          <w:rFonts w:ascii="Times New Roman" w:eastAsia="等线" w:hAnsi="Times New Roman" w:cs="Times New Roman"/>
          <w:color w:val="000000" w:themeColor="text1"/>
          <w:kern w:val="0"/>
          <w:sz w:val="24"/>
          <w:szCs w:val="24"/>
        </w:rPr>
        <w:t>Metrohm</w:t>
      </w:r>
      <w:proofErr w:type="spellEnd"/>
      <w:r w:rsidRPr="00E425ED">
        <w:rPr>
          <w:rFonts w:ascii="Times New Roman" w:eastAsia="等线" w:hAnsi="Times New Roman" w:cs="Times New Roman"/>
          <w:color w:val="000000" w:themeColor="text1"/>
          <w:kern w:val="0"/>
          <w:sz w:val="24"/>
          <w:szCs w:val="24"/>
        </w:rPr>
        <w:t xml:space="preserve"> </w:t>
      </w:r>
      <w:proofErr w:type="spellStart"/>
      <w:r w:rsidRPr="00E425ED">
        <w:rPr>
          <w:rFonts w:ascii="Times New Roman" w:eastAsia="等线" w:hAnsi="Times New Roman" w:cs="Times New Roman"/>
          <w:color w:val="000000" w:themeColor="text1"/>
          <w:kern w:val="0"/>
          <w:sz w:val="24"/>
          <w:szCs w:val="24"/>
        </w:rPr>
        <w:t>Autolab</w:t>
      </w:r>
      <w:proofErr w:type="spellEnd"/>
      <w:r w:rsidRPr="00E425ED">
        <w:rPr>
          <w:rFonts w:ascii="Times New Roman" w:eastAsia="等线" w:hAnsi="Times New Roman" w:cs="Times New Roman"/>
          <w:color w:val="000000" w:themeColor="text1"/>
          <w:kern w:val="0"/>
          <w:sz w:val="24"/>
          <w:szCs w:val="24"/>
        </w:rPr>
        <w:t xml:space="preserve"> AUT812 instruments.</w:t>
      </w:r>
    </w:p>
    <w:p w14:paraId="64DAD9C5" w14:textId="77777777" w:rsidR="007F1E68" w:rsidRPr="00E425ED" w:rsidRDefault="007F1E68" w:rsidP="007F1E68">
      <w:pPr>
        <w:kinsoku w:val="0"/>
        <w:adjustRightInd w:val="0"/>
        <w:snapToGrid w:val="0"/>
        <w:spacing w:line="360" w:lineRule="auto"/>
        <w:rPr>
          <w:rFonts w:ascii="Times New Roman" w:eastAsia="等线" w:hAnsi="Times New Roman" w:cs="Times New Roman"/>
          <w:color w:val="000000" w:themeColor="text1"/>
          <w:kern w:val="0"/>
          <w:sz w:val="24"/>
          <w:szCs w:val="24"/>
        </w:rPr>
      </w:pPr>
    </w:p>
    <w:p w14:paraId="3AE148A3" w14:textId="16D9D9C0" w:rsidR="007F1E68" w:rsidRPr="00E425ED" w:rsidRDefault="007F1E68" w:rsidP="007F1E68">
      <w:pPr>
        <w:kinsoku w:val="0"/>
        <w:adjustRightInd w:val="0"/>
        <w:snapToGrid w:val="0"/>
        <w:spacing w:line="360" w:lineRule="auto"/>
        <w:rPr>
          <w:rFonts w:ascii="Times New Roman" w:eastAsia="等线" w:hAnsi="Times New Roman" w:cs="Times New Roman"/>
          <w:kern w:val="0"/>
          <w:sz w:val="24"/>
          <w:szCs w:val="24"/>
        </w:rPr>
      </w:pPr>
      <w:r w:rsidRPr="00E425ED">
        <w:rPr>
          <w:rFonts w:ascii="Times New Roman" w:eastAsia="等线" w:hAnsi="Times New Roman" w:cs="Times New Roman"/>
          <w:b/>
          <w:bCs/>
          <w:kern w:val="0"/>
          <w:sz w:val="24"/>
          <w:szCs w:val="24"/>
        </w:rPr>
        <w:t>S1.</w:t>
      </w:r>
      <w:r>
        <w:rPr>
          <w:rFonts w:ascii="Times New Roman" w:eastAsia="等线" w:hAnsi="Times New Roman" w:cs="Times New Roman" w:hint="eastAsia"/>
          <w:b/>
          <w:bCs/>
          <w:kern w:val="0"/>
          <w:sz w:val="24"/>
          <w:szCs w:val="24"/>
        </w:rPr>
        <w:t>6</w:t>
      </w:r>
      <w:r w:rsidRPr="00E425ED">
        <w:rPr>
          <w:rFonts w:ascii="Times New Roman" w:eastAsia="等线" w:hAnsi="Times New Roman" w:cs="Times New Roman"/>
          <w:b/>
          <w:bCs/>
          <w:kern w:val="0"/>
          <w:sz w:val="24"/>
          <w:szCs w:val="24"/>
        </w:rPr>
        <w:t xml:space="preserve"> DFT calculation</w:t>
      </w:r>
    </w:p>
    <w:bookmarkEnd w:id="7"/>
    <w:p w14:paraId="6FAC6888" w14:textId="77777777" w:rsidR="007F1E68" w:rsidRPr="00E425ED" w:rsidRDefault="007F1E68" w:rsidP="007F1E68">
      <w:pPr>
        <w:kinsoku w:val="0"/>
        <w:adjustRightInd w:val="0"/>
        <w:snapToGrid w:val="0"/>
        <w:spacing w:line="360" w:lineRule="auto"/>
        <w:rPr>
          <w:rFonts w:ascii="Times New Roman" w:eastAsia="等线" w:hAnsi="Times New Roman" w:cs="Times New Roman"/>
          <w:kern w:val="0"/>
          <w:sz w:val="24"/>
          <w:szCs w:val="24"/>
        </w:rPr>
      </w:pPr>
      <w:r w:rsidRPr="00E425ED">
        <w:rPr>
          <w:rFonts w:ascii="Times New Roman" w:eastAsia="等线" w:hAnsi="Times New Roman" w:cs="Times New Roman"/>
          <w:kern w:val="0"/>
          <w:sz w:val="24"/>
          <w:szCs w:val="24"/>
        </w:rPr>
        <w:t>Molecular quantum calculations were performed to calculate the interactions of the linkers with Li ion. The B3LYP functional with the D3 corrections</w:t>
      </w:r>
      <w:r w:rsidRPr="00E425ED">
        <w:rPr>
          <w:rFonts w:ascii="Times New Roman" w:eastAsia="等线" w:hAnsi="Times New Roman" w:cs="Times New Roman"/>
          <w:kern w:val="0"/>
          <w:sz w:val="24"/>
          <w:szCs w:val="24"/>
          <w:vertAlign w:val="superscript"/>
        </w:rPr>
        <w:t>1</w:t>
      </w:r>
      <w:r w:rsidRPr="00E425ED">
        <w:rPr>
          <w:rFonts w:ascii="Times New Roman" w:eastAsia="等线" w:hAnsi="Times New Roman" w:cs="Times New Roman"/>
          <w:kern w:val="0"/>
          <w:sz w:val="24"/>
          <w:szCs w:val="24"/>
        </w:rPr>
        <w:t xml:space="preserve"> was applied to these calculations along with the 6-311++G** basis set</w:t>
      </w:r>
      <w:r w:rsidRPr="00E425ED">
        <w:rPr>
          <w:rFonts w:ascii="Times New Roman" w:eastAsia="等线" w:hAnsi="Times New Roman" w:cs="Times New Roman"/>
          <w:kern w:val="0"/>
          <w:sz w:val="24"/>
          <w:szCs w:val="24"/>
          <w:vertAlign w:val="superscript"/>
        </w:rPr>
        <w:t>2</w:t>
      </w:r>
      <w:r w:rsidRPr="00E425ED">
        <w:rPr>
          <w:rFonts w:ascii="Times New Roman" w:eastAsia="等线" w:hAnsi="Times New Roman" w:cs="Times New Roman"/>
          <w:kern w:val="0"/>
          <w:sz w:val="24"/>
          <w:szCs w:val="24"/>
        </w:rPr>
        <w:t xml:space="preserve">. All structures were optimized </w:t>
      </w:r>
      <w:r w:rsidRPr="00E425ED">
        <w:rPr>
          <w:rFonts w:ascii="Times New Roman" w:eastAsia="等线" w:hAnsi="Times New Roman" w:cs="Times New Roman"/>
          <w:kern w:val="0"/>
          <w:sz w:val="24"/>
          <w:szCs w:val="24"/>
        </w:rPr>
        <w:lastRenderedPageBreak/>
        <w:t>without any symmetry constraints and the optimized minimum-energy structures were verified as stationary points on the potential energy surface by performing numerical harmonic vibrational frequency calculations. All of the theoretical calculations were performed with the Gaussian 16 package</w:t>
      </w:r>
      <w:r w:rsidRPr="00E425ED">
        <w:rPr>
          <w:rFonts w:ascii="Times New Roman" w:eastAsia="等线" w:hAnsi="Times New Roman" w:cs="Times New Roman"/>
          <w:kern w:val="0"/>
          <w:sz w:val="24"/>
          <w:szCs w:val="24"/>
          <w:vertAlign w:val="superscript"/>
        </w:rPr>
        <w:t>3</w:t>
      </w:r>
      <w:r w:rsidRPr="00E425ED">
        <w:rPr>
          <w:rFonts w:ascii="Times New Roman" w:eastAsia="等线" w:hAnsi="Times New Roman" w:cs="Times New Roman"/>
          <w:kern w:val="0"/>
          <w:sz w:val="24"/>
          <w:szCs w:val="24"/>
        </w:rPr>
        <w:t xml:space="preserve">. All interactions were corrected for the Basis Set Superposition Error (BSSE) with the </w:t>
      </w:r>
      <w:proofErr w:type="spellStart"/>
      <w:r w:rsidRPr="00E425ED">
        <w:rPr>
          <w:rFonts w:ascii="Times New Roman" w:eastAsia="等线" w:hAnsi="Times New Roman" w:cs="Times New Roman"/>
          <w:kern w:val="0"/>
          <w:sz w:val="24"/>
          <w:szCs w:val="24"/>
        </w:rPr>
        <w:t>CounterPoise</w:t>
      </w:r>
      <w:proofErr w:type="spellEnd"/>
      <w:r w:rsidRPr="00E425ED">
        <w:rPr>
          <w:rFonts w:ascii="Times New Roman" w:eastAsia="等线" w:hAnsi="Times New Roman" w:cs="Times New Roman"/>
          <w:kern w:val="0"/>
          <w:sz w:val="24"/>
          <w:szCs w:val="24"/>
        </w:rPr>
        <w:t xml:space="preserve"> (CP) method</w:t>
      </w:r>
      <w:r w:rsidRPr="00E425ED">
        <w:rPr>
          <w:rFonts w:ascii="Times New Roman" w:eastAsia="等线" w:hAnsi="Times New Roman" w:cs="Times New Roman"/>
          <w:kern w:val="0"/>
          <w:sz w:val="24"/>
          <w:szCs w:val="24"/>
          <w:vertAlign w:val="superscript"/>
        </w:rPr>
        <w:t>4</w:t>
      </w:r>
      <w:r w:rsidRPr="00E425ED">
        <w:rPr>
          <w:rFonts w:ascii="Times New Roman" w:eastAsia="等线" w:hAnsi="Times New Roman" w:cs="Times New Roman"/>
          <w:kern w:val="0"/>
          <w:sz w:val="24"/>
          <w:szCs w:val="24"/>
        </w:rPr>
        <w:t>.</w:t>
      </w:r>
      <w:r w:rsidRPr="00E425ED">
        <w:rPr>
          <w:rFonts w:ascii="Times New Roman" w:eastAsia="等线" w:hAnsi="Times New Roman" w:cs="Times New Roman"/>
          <w:kern w:val="0"/>
          <w:sz w:val="24"/>
          <w:szCs w:val="24"/>
          <w:vertAlign w:val="superscript"/>
        </w:rPr>
        <w:t xml:space="preserve"> </w:t>
      </w:r>
      <w:r w:rsidRPr="00E425ED">
        <w:rPr>
          <w:rFonts w:ascii="Times New Roman" w:eastAsia="等线" w:hAnsi="Times New Roman" w:cs="Times New Roman"/>
          <w:kern w:val="0"/>
          <w:sz w:val="24"/>
          <w:szCs w:val="24"/>
        </w:rPr>
        <w:t>The equation for the calculation of binding energy is defined as</w:t>
      </w:r>
      <w:r w:rsidRPr="00E425ED">
        <w:rPr>
          <w:sz w:val="24"/>
          <w:szCs w:val="24"/>
        </w:rPr>
        <w:t xml:space="preserve"> </w:t>
      </w:r>
      <w:r w:rsidRPr="00E425ED">
        <w:rPr>
          <w:rFonts w:ascii="Times New Roman" w:eastAsia="等线" w:hAnsi="Times New Roman" w:cs="Times New Roman"/>
          <w:b/>
          <w:bCs/>
          <w:kern w:val="0"/>
          <w:sz w:val="24"/>
          <w:szCs w:val="24"/>
        </w:rPr>
        <w:t>Supplementary Equation 4</w:t>
      </w:r>
      <w:r w:rsidRPr="00E425ED">
        <w:rPr>
          <w:rFonts w:ascii="Times New Roman" w:eastAsia="等线" w:hAnsi="Times New Roman" w:cs="Times New Roman"/>
          <w:kern w:val="0"/>
          <w:sz w:val="24"/>
          <w:szCs w:val="24"/>
        </w:rPr>
        <w:t>:</w:t>
      </w:r>
    </w:p>
    <w:p w14:paraId="44332902" w14:textId="77777777" w:rsidR="007F1E68" w:rsidRPr="00E425ED" w:rsidRDefault="007F1E68" w:rsidP="007F1E68">
      <w:pPr>
        <w:kinsoku w:val="0"/>
        <w:adjustRightInd w:val="0"/>
        <w:snapToGrid w:val="0"/>
        <w:spacing w:line="360" w:lineRule="auto"/>
        <w:jc w:val="center"/>
        <w:rPr>
          <w:rFonts w:ascii="Times New Roman" w:eastAsia="等线" w:hAnsi="Times New Roman" w:cs="Times New Roman"/>
          <w:kern w:val="0"/>
          <w:sz w:val="24"/>
          <w:szCs w:val="24"/>
        </w:rPr>
      </w:pPr>
      <w:r w:rsidRPr="00E425ED">
        <w:rPr>
          <w:rFonts w:ascii="Times New Roman" w:eastAsia="等线" w:hAnsi="Times New Roman" w:cs="Times New Roman"/>
          <w:kern w:val="0"/>
          <w:sz w:val="24"/>
          <w:szCs w:val="24"/>
        </w:rPr>
        <w:t>BE=E(AB)–[E(A)+E(B)]+</w:t>
      </w:r>
      <w:r w:rsidRPr="00E425ED">
        <w:rPr>
          <w:rFonts w:ascii="宋体" w:eastAsia="宋体" w:hAnsi="宋体" w:cs="宋体" w:hint="eastAsia"/>
          <w:kern w:val="0"/>
          <w:sz w:val="24"/>
          <w:szCs w:val="24"/>
        </w:rPr>
        <w:t>△</w:t>
      </w:r>
      <w:r w:rsidRPr="00E425ED">
        <w:rPr>
          <w:rFonts w:ascii="Times New Roman" w:eastAsia="等线" w:hAnsi="Times New Roman" w:cs="Times New Roman"/>
          <w:kern w:val="0"/>
          <w:sz w:val="24"/>
          <w:szCs w:val="24"/>
        </w:rPr>
        <w:t>EBSSE    (</w:t>
      </w:r>
      <w:r w:rsidRPr="00E425ED">
        <w:rPr>
          <w:rFonts w:ascii="Times New Roman" w:eastAsia="等线" w:hAnsi="Times New Roman" w:cs="Times New Roman"/>
          <w:color w:val="000000" w:themeColor="text1"/>
          <w:kern w:val="0"/>
          <w:sz w:val="24"/>
          <w:szCs w:val="24"/>
        </w:rPr>
        <w:t xml:space="preserve">Supplementary </w:t>
      </w:r>
      <w:r w:rsidRPr="00E425ED">
        <w:rPr>
          <w:rFonts w:ascii="Times New Roman" w:eastAsia="等线" w:hAnsi="Times New Roman" w:cs="Times New Roman" w:hint="eastAsia"/>
          <w:color w:val="000000" w:themeColor="text1"/>
          <w:kern w:val="0"/>
          <w:sz w:val="24"/>
          <w:szCs w:val="24"/>
        </w:rPr>
        <w:t>E</w:t>
      </w:r>
      <w:r w:rsidRPr="00E425ED">
        <w:rPr>
          <w:rFonts w:ascii="Times New Roman" w:eastAsia="等线" w:hAnsi="Times New Roman" w:cs="Times New Roman"/>
          <w:color w:val="000000" w:themeColor="text1"/>
          <w:kern w:val="0"/>
          <w:sz w:val="24"/>
          <w:szCs w:val="24"/>
        </w:rPr>
        <w:t>q. 4</w:t>
      </w:r>
      <w:r w:rsidRPr="00E425ED">
        <w:rPr>
          <w:rFonts w:ascii="Times New Roman" w:eastAsia="等线" w:hAnsi="Times New Roman" w:cs="Times New Roman"/>
          <w:kern w:val="0"/>
          <w:sz w:val="24"/>
          <w:szCs w:val="24"/>
        </w:rPr>
        <w:t>)</w:t>
      </w:r>
    </w:p>
    <w:p w14:paraId="79B91873" w14:textId="77777777" w:rsidR="007F1E68" w:rsidRPr="00E425ED" w:rsidRDefault="007F1E68" w:rsidP="007F1E68">
      <w:pPr>
        <w:kinsoku w:val="0"/>
        <w:adjustRightInd w:val="0"/>
        <w:snapToGrid w:val="0"/>
        <w:spacing w:line="360" w:lineRule="auto"/>
        <w:rPr>
          <w:rFonts w:ascii="Times New Roman" w:eastAsia="等线" w:hAnsi="Times New Roman" w:cs="Times New Roman"/>
          <w:kern w:val="0"/>
          <w:sz w:val="24"/>
          <w:szCs w:val="24"/>
        </w:rPr>
      </w:pPr>
      <w:r w:rsidRPr="00E425ED">
        <w:rPr>
          <w:rFonts w:ascii="Times New Roman" w:eastAsia="等线" w:hAnsi="Times New Roman" w:cs="Times New Roman"/>
          <w:kern w:val="0"/>
          <w:sz w:val="24"/>
          <w:szCs w:val="24"/>
        </w:rPr>
        <w:t xml:space="preserve">where E(A) is the total energy of the adsorbate, E(B) is the total energy of the substrate, E(AB) is the total energy of the adsorbate/substrate system in the equilibrium state, and </w:t>
      </w:r>
      <w:r w:rsidRPr="00E425ED">
        <w:rPr>
          <w:rFonts w:ascii="宋体" w:eastAsia="宋体" w:hAnsi="宋体" w:cs="宋体" w:hint="eastAsia"/>
          <w:kern w:val="0"/>
          <w:sz w:val="24"/>
          <w:szCs w:val="24"/>
        </w:rPr>
        <w:t>△</w:t>
      </w:r>
      <w:r w:rsidRPr="00E425ED">
        <w:rPr>
          <w:rFonts w:ascii="Times New Roman" w:eastAsia="等线" w:hAnsi="Times New Roman" w:cs="Times New Roman"/>
          <w:kern w:val="0"/>
          <w:sz w:val="24"/>
          <w:szCs w:val="24"/>
        </w:rPr>
        <w:t>EBSSE is the basis set superposition error (BSSE) energy of the complex.</w:t>
      </w:r>
    </w:p>
    <w:p w14:paraId="4CEBF51A" w14:textId="77777777" w:rsidR="007F1E68" w:rsidRPr="00E425ED" w:rsidRDefault="007F1E68" w:rsidP="007F1E68">
      <w:pPr>
        <w:kinsoku w:val="0"/>
        <w:adjustRightInd w:val="0"/>
        <w:snapToGrid w:val="0"/>
        <w:spacing w:line="360" w:lineRule="auto"/>
        <w:ind w:firstLineChars="100" w:firstLine="240"/>
        <w:rPr>
          <w:rFonts w:ascii="Times New Roman" w:eastAsia="等线" w:hAnsi="Times New Roman" w:cs="Times New Roman"/>
          <w:color w:val="FF0000"/>
          <w:kern w:val="0"/>
          <w:sz w:val="24"/>
          <w:szCs w:val="24"/>
        </w:rPr>
      </w:pPr>
    </w:p>
    <w:p w14:paraId="1326D412" w14:textId="4E70F7D6" w:rsidR="007F1E68" w:rsidRPr="00E425ED" w:rsidRDefault="007F1E68" w:rsidP="007F1E68">
      <w:pPr>
        <w:kinsoku w:val="0"/>
        <w:adjustRightInd w:val="0"/>
        <w:snapToGrid w:val="0"/>
        <w:spacing w:line="360" w:lineRule="auto"/>
        <w:rPr>
          <w:rFonts w:ascii="Times New Roman" w:eastAsia="等线" w:hAnsi="Times New Roman" w:cs="Times New Roman"/>
          <w:b/>
          <w:bCs/>
          <w:kern w:val="0"/>
          <w:sz w:val="24"/>
          <w:szCs w:val="24"/>
        </w:rPr>
      </w:pPr>
      <w:r w:rsidRPr="00E425ED">
        <w:rPr>
          <w:rFonts w:ascii="Times New Roman" w:eastAsia="等线" w:hAnsi="Times New Roman" w:cs="Times New Roman"/>
          <w:b/>
          <w:bCs/>
          <w:kern w:val="0"/>
          <w:sz w:val="24"/>
          <w:szCs w:val="24"/>
        </w:rPr>
        <w:t>S1.</w:t>
      </w:r>
      <w:r>
        <w:rPr>
          <w:rFonts w:ascii="Times New Roman" w:eastAsia="等线" w:hAnsi="Times New Roman" w:cs="Times New Roman" w:hint="eastAsia"/>
          <w:b/>
          <w:bCs/>
          <w:kern w:val="0"/>
          <w:sz w:val="24"/>
          <w:szCs w:val="24"/>
        </w:rPr>
        <w:t>7</w:t>
      </w:r>
      <w:r w:rsidRPr="00E425ED">
        <w:rPr>
          <w:rFonts w:ascii="Times New Roman" w:eastAsia="等线" w:hAnsi="Times New Roman" w:cs="Times New Roman"/>
          <w:b/>
          <w:bCs/>
          <w:kern w:val="0"/>
          <w:sz w:val="24"/>
          <w:szCs w:val="24"/>
        </w:rPr>
        <w:t xml:space="preserve"> MD simulation</w:t>
      </w:r>
    </w:p>
    <w:p w14:paraId="713AEE8C" w14:textId="53A2600C" w:rsidR="007F1E68" w:rsidRPr="00E425ED" w:rsidRDefault="007F1E68" w:rsidP="007F1E68">
      <w:pPr>
        <w:adjustRightInd w:val="0"/>
        <w:snapToGrid w:val="0"/>
        <w:spacing w:line="360" w:lineRule="auto"/>
        <w:rPr>
          <w:rFonts w:ascii="Times New Roman" w:hAnsi="Times New Roman" w:cs="Times New Roman"/>
          <w:sz w:val="24"/>
          <w:szCs w:val="24"/>
        </w:rPr>
      </w:pPr>
      <w:r w:rsidRPr="00E425ED">
        <w:rPr>
          <w:rFonts w:ascii="Times New Roman" w:eastAsia="等线" w:hAnsi="Times New Roman" w:cs="Times New Roman"/>
          <w:kern w:val="0"/>
          <w:sz w:val="24"/>
          <w:szCs w:val="24"/>
        </w:rPr>
        <w:t>Atomistic molecular dynamics simulations have been performed in the GROMACS</w:t>
      </w:r>
      <w:r w:rsidRPr="00E425ED">
        <w:rPr>
          <w:rFonts w:ascii="Times New Roman" w:eastAsia="等线" w:hAnsi="Times New Roman" w:cs="Times New Roman"/>
          <w:kern w:val="0"/>
          <w:sz w:val="24"/>
          <w:szCs w:val="24"/>
          <w:vertAlign w:val="superscript"/>
        </w:rPr>
        <w:t>5</w:t>
      </w:r>
      <w:r w:rsidRPr="00E425ED">
        <w:rPr>
          <w:rFonts w:ascii="Times New Roman" w:eastAsia="等线" w:hAnsi="Times New Roman" w:cs="Times New Roman"/>
          <w:kern w:val="0"/>
          <w:sz w:val="24"/>
          <w:szCs w:val="24"/>
        </w:rPr>
        <w:t xml:space="preserve"> (version 2020.6) simulation package, using the General Amber force field (GAFF2). 5 four-armed molecules with two </w:t>
      </w:r>
      <w:r w:rsidRPr="001E3780">
        <w:rPr>
          <w:rFonts w:ascii="Times New Roman" w:eastAsia="等线" w:hAnsi="Times New Roman" w:cs="Times New Roman"/>
          <w:kern w:val="0"/>
          <w:sz w:val="24"/>
          <w:szCs w:val="24"/>
        </w:rPr>
        <w:t>24-crown 8-ether</w:t>
      </w:r>
      <w:r w:rsidRPr="00E425ED">
        <w:rPr>
          <w:rFonts w:ascii="Times New Roman" w:eastAsia="等线" w:hAnsi="Times New Roman" w:cs="Times New Roman"/>
          <w:kern w:val="0"/>
          <w:sz w:val="24"/>
          <w:szCs w:val="24"/>
        </w:rPr>
        <w:t xml:space="preserve"> molecules on each PEG part with 9 repeat unit were randomly inserted into a cubic box around 13 nm. The other system contains no </w:t>
      </w:r>
      <w:r w:rsidRPr="001E3780">
        <w:rPr>
          <w:rFonts w:ascii="Times New Roman" w:eastAsia="等线" w:hAnsi="Times New Roman" w:cs="Times New Roman"/>
          <w:kern w:val="0"/>
          <w:sz w:val="24"/>
          <w:szCs w:val="24"/>
        </w:rPr>
        <w:t>24-crown 8-ether</w:t>
      </w:r>
      <w:r w:rsidRPr="00E425ED">
        <w:rPr>
          <w:rFonts w:ascii="Times New Roman" w:eastAsia="等线" w:hAnsi="Times New Roman" w:cs="Times New Roman"/>
          <w:kern w:val="0"/>
          <w:sz w:val="24"/>
          <w:szCs w:val="24"/>
        </w:rPr>
        <w:t xml:space="preserve"> molecule. The systems were then solvated with pre-built tetrahydrofuran molecules. After thousands of steps of energy minimization, the systems were equilibrated under the NPT ensemble and followed the production runs of 50 ns under the canonic ensemble. The temperature was coupled to 298 K using the Nose-Hoover method and the pressure was coupled to 1 atm using the Parrinello-Rahman method. The cutoff scheme of 1.2 nm was implemented for the non-bonded interactions, and the Particle Mesh Ewald method</w:t>
      </w:r>
      <w:r w:rsidRPr="00E425ED">
        <w:rPr>
          <w:rFonts w:ascii="Times New Roman" w:eastAsia="等线" w:hAnsi="Times New Roman" w:cs="Times New Roman"/>
          <w:kern w:val="0"/>
          <w:sz w:val="24"/>
          <w:szCs w:val="24"/>
          <w:vertAlign w:val="superscript"/>
        </w:rPr>
        <w:t>6</w:t>
      </w:r>
      <w:r w:rsidRPr="00E425ED">
        <w:rPr>
          <w:rFonts w:ascii="Times New Roman" w:eastAsia="等线" w:hAnsi="Times New Roman" w:cs="Times New Roman"/>
          <w:kern w:val="0"/>
          <w:sz w:val="24"/>
          <w:szCs w:val="24"/>
        </w:rPr>
        <w:t xml:space="preserve"> with a Fourier spacing of 0.1 nm was applied for the long-range electrostatic interactions. All covalent bonds with hydrogen atoms were constraint using the LINCS algorithm</w:t>
      </w:r>
      <w:r w:rsidRPr="00E425ED">
        <w:rPr>
          <w:rFonts w:ascii="Times New Roman" w:eastAsia="等线" w:hAnsi="Times New Roman" w:cs="Times New Roman"/>
          <w:kern w:val="0"/>
          <w:sz w:val="24"/>
          <w:szCs w:val="24"/>
          <w:vertAlign w:val="superscript"/>
        </w:rPr>
        <w:t>7</w:t>
      </w:r>
      <w:r w:rsidRPr="00E425ED">
        <w:rPr>
          <w:rFonts w:ascii="Times New Roman" w:eastAsia="等线" w:hAnsi="Times New Roman" w:cs="Times New Roman"/>
          <w:kern w:val="0"/>
          <w:sz w:val="24"/>
          <w:szCs w:val="24"/>
        </w:rPr>
        <w:t>.</w:t>
      </w:r>
    </w:p>
    <w:p w14:paraId="7E8A1D67" w14:textId="42850BAF" w:rsidR="007F1E68" w:rsidRDefault="007F1E68">
      <w:pPr>
        <w:widowControl/>
        <w:jc w:val="left"/>
        <w:rPr>
          <w:rFonts w:ascii="Times New Roman" w:eastAsia="MS Mincho" w:hAnsi="Times New Roman" w:cs="Times New Roman"/>
          <w:b/>
          <w:iCs/>
          <w:color w:val="000000" w:themeColor="text1"/>
          <w:kern w:val="0"/>
          <w:sz w:val="24"/>
          <w:szCs w:val="24"/>
          <w:lang w:eastAsia="ja-JP"/>
        </w:rPr>
      </w:pPr>
      <w:r>
        <w:rPr>
          <w:rFonts w:ascii="Times New Roman" w:eastAsia="MS Mincho" w:hAnsi="Times New Roman" w:cs="Times New Roman"/>
          <w:b/>
          <w:iCs/>
          <w:color w:val="000000" w:themeColor="text1"/>
          <w:kern w:val="0"/>
          <w:sz w:val="24"/>
          <w:szCs w:val="24"/>
          <w:lang w:eastAsia="ja-JP"/>
        </w:rPr>
        <w:br w:type="page"/>
      </w:r>
    </w:p>
    <w:p w14:paraId="7860B378" w14:textId="3CEF8552" w:rsidR="007340A6" w:rsidRPr="00E425ED" w:rsidRDefault="007340A6" w:rsidP="00FE54B6">
      <w:pPr>
        <w:autoSpaceDE w:val="0"/>
        <w:autoSpaceDN w:val="0"/>
        <w:adjustRightInd w:val="0"/>
        <w:snapToGrid w:val="0"/>
        <w:spacing w:line="360" w:lineRule="auto"/>
        <w:rPr>
          <w:rFonts w:ascii="Times New Roman" w:eastAsia="MS Mincho" w:hAnsi="Times New Roman" w:cs="Times New Roman"/>
          <w:b/>
          <w:iCs/>
          <w:color w:val="000000" w:themeColor="text1"/>
          <w:kern w:val="0"/>
          <w:sz w:val="24"/>
          <w:szCs w:val="24"/>
          <w:lang w:eastAsia="ja-JP"/>
        </w:rPr>
      </w:pPr>
      <w:r w:rsidRPr="00E425ED">
        <w:rPr>
          <w:rFonts w:ascii="Times New Roman" w:eastAsia="MS Mincho" w:hAnsi="Times New Roman" w:cs="Times New Roman"/>
          <w:b/>
          <w:iCs/>
          <w:color w:val="000000" w:themeColor="text1"/>
          <w:kern w:val="0"/>
          <w:sz w:val="24"/>
          <w:szCs w:val="24"/>
          <w:lang w:eastAsia="ja-JP"/>
        </w:rPr>
        <w:lastRenderedPageBreak/>
        <w:t xml:space="preserve">S2 Synthetic routes of </w:t>
      </w:r>
      <w:proofErr w:type="spellStart"/>
      <w:r w:rsidRPr="00E425ED">
        <w:rPr>
          <w:rFonts w:ascii="Times New Roman" w:eastAsia="MS Mincho" w:hAnsi="Times New Roman" w:cs="Times New Roman"/>
          <w:b/>
          <w:iCs/>
          <w:color w:val="000000" w:themeColor="text1"/>
          <w:kern w:val="0"/>
          <w:sz w:val="24"/>
          <w:szCs w:val="24"/>
          <w:lang w:eastAsia="ja-JP"/>
        </w:rPr>
        <w:t>pseudorotaxane</w:t>
      </w:r>
      <w:proofErr w:type="spellEnd"/>
      <w:r w:rsidRPr="00E425ED">
        <w:rPr>
          <w:rFonts w:ascii="Times New Roman" w:eastAsia="MS Mincho" w:hAnsi="Times New Roman" w:cs="Times New Roman"/>
          <w:b/>
          <w:iCs/>
          <w:color w:val="000000" w:themeColor="text1"/>
          <w:kern w:val="0"/>
          <w:sz w:val="24"/>
          <w:szCs w:val="24"/>
          <w:lang w:eastAsia="ja-JP"/>
        </w:rPr>
        <w:t xml:space="preserve"> used in this study</w:t>
      </w:r>
    </w:p>
    <w:p w14:paraId="30D20785" w14:textId="77777777" w:rsidR="007340A6" w:rsidRPr="00E425ED" w:rsidRDefault="007340A6" w:rsidP="00FE54B6">
      <w:pPr>
        <w:adjustRightInd w:val="0"/>
        <w:snapToGrid w:val="0"/>
        <w:spacing w:line="360" w:lineRule="auto"/>
        <w:jc w:val="center"/>
        <w:rPr>
          <w:b/>
          <w:bCs/>
          <w:iCs/>
          <w:color w:val="000000" w:themeColor="text1"/>
          <w:sz w:val="24"/>
          <w:szCs w:val="24"/>
        </w:rPr>
      </w:pPr>
      <w:r w:rsidRPr="00E425ED">
        <w:rPr>
          <w:noProof/>
          <w:sz w:val="24"/>
          <w:szCs w:val="24"/>
          <w:lang w:eastAsia="ja-JP"/>
        </w:rPr>
        <w:drawing>
          <wp:inline distT="0" distB="0" distL="0" distR="0" wp14:anchorId="653DAEFD" wp14:editId="2931DD80">
            <wp:extent cx="5228492" cy="8092248"/>
            <wp:effectExtent l="0" t="0" r="0" b="4445"/>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45015" name="图片 1371745015"/>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66150" cy="8150532"/>
                    </a:xfrm>
                    <a:prstGeom prst="rect">
                      <a:avLst/>
                    </a:prstGeom>
                  </pic:spPr>
                </pic:pic>
              </a:graphicData>
            </a:graphic>
          </wp:inline>
        </w:drawing>
      </w:r>
    </w:p>
    <w:p w14:paraId="047735CA" w14:textId="7D7A018C" w:rsidR="007340A6" w:rsidRPr="00E425ED" w:rsidRDefault="00BA42E8" w:rsidP="00FE54B6">
      <w:pPr>
        <w:autoSpaceDE w:val="0"/>
        <w:autoSpaceDN w:val="0"/>
        <w:adjustRightInd w:val="0"/>
        <w:snapToGrid w:val="0"/>
        <w:spacing w:line="360" w:lineRule="auto"/>
        <w:jc w:val="center"/>
        <w:rPr>
          <w:rFonts w:ascii="Times New Roman" w:hAnsi="Times New Roman" w:cs="Times New Roman"/>
          <w:sz w:val="24"/>
          <w:szCs w:val="24"/>
        </w:rPr>
      </w:pPr>
      <w:r w:rsidRPr="00E425ED">
        <w:rPr>
          <w:rFonts w:ascii="Times New Roman" w:hAnsi="Times New Roman" w:cs="Times New Roman" w:hint="eastAsia"/>
          <w:b/>
          <w:sz w:val="24"/>
          <w:szCs w:val="24"/>
        </w:rPr>
        <w:t>Figure</w:t>
      </w:r>
      <w:r w:rsidRPr="00E425ED">
        <w:rPr>
          <w:rFonts w:ascii="Times New Roman" w:hAnsi="Times New Roman" w:cs="Times New Roman"/>
          <w:b/>
          <w:sz w:val="24"/>
          <w:szCs w:val="24"/>
        </w:rPr>
        <w:t xml:space="preserve"> </w:t>
      </w:r>
      <w:r w:rsidR="007340A6" w:rsidRPr="00E425ED">
        <w:rPr>
          <w:rFonts w:ascii="Times New Roman" w:hAnsi="Times New Roman" w:cs="Times New Roman"/>
          <w:b/>
          <w:sz w:val="24"/>
          <w:szCs w:val="24"/>
        </w:rPr>
        <w:t>S1</w:t>
      </w:r>
      <w:r w:rsidR="00634FD8">
        <w:rPr>
          <w:rFonts w:ascii="Times New Roman" w:hAnsi="Times New Roman" w:cs="Times New Roman" w:hint="eastAsia"/>
          <w:b/>
          <w:sz w:val="24"/>
          <w:szCs w:val="24"/>
        </w:rPr>
        <w:t>.</w:t>
      </w:r>
      <w:r w:rsidR="007340A6" w:rsidRPr="00E425ED">
        <w:rPr>
          <w:rFonts w:ascii="Times New Roman" w:hAnsi="Times New Roman" w:cs="Times New Roman"/>
          <w:sz w:val="24"/>
          <w:szCs w:val="24"/>
        </w:rPr>
        <w:t xml:space="preserve"> Synthetic route of the </w:t>
      </w:r>
      <w:proofErr w:type="spellStart"/>
      <w:r w:rsidR="007340A6" w:rsidRPr="00E425ED">
        <w:rPr>
          <w:rFonts w:ascii="Times New Roman" w:hAnsi="Times New Roman" w:cs="Times New Roman"/>
          <w:sz w:val="24"/>
          <w:szCs w:val="24"/>
        </w:rPr>
        <w:t>pseudorotaxane</w:t>
      </w:r>
      <w:proofErr w:type="spellEnd"/>
      <w:r w:rsidR="00C629B1" w:rsidRPr="00E425ED">
        <w:rPr>
          <w:rFonts w:ascii="Times New Roman" w:hAnsi="Times New Roman" w:cs="Times New Roman" w:hint="eastAsia"/>
          <w:sz w:val="24"/>
          <w:szCs w:val="24"/>
        </w:rPr>
        <w:t>.</w:t>
      </w:r>
    </w:p>
    <w:p w14:paraId="6C5729E5" w14:textId="77777777" w:rsidR="007340A6" w:rsidRPr="00E425ED" w:rsidRDefault="007340A6" w:rsidP="00FE54B6">
      <w:pPr>
        <w:autoSpaceDE w:val="0"/>
        <w:autoSpaceDN w:val="0"/>
        <w:adjustRightInd w:val="0"/>
        <w:snapToGrid w:val="0"/>
        <w:spacing w:line="360" w:lineRule="auto"/>
        <w:rPr>
          <w:rFonts w:ascii="Times New Roman" w:eastAsia="宋体" w:hAnsi="Times New Roman" w:cs="Times New Roman"/>
          <w:b/>
          <w:kern w:val="0"/>
          <w:sz w:val="24"/>
          <w:szCs w:val="24"/>
        </w:rPr>
      </w:pPr>
      <w:r w:rsidRPr="00E425ED">
        <w:rPr>
          <w:rFonts w:ascii="Times New Roman" w:eastAsia="MS Mincho" w:hAnsi="Times New Roman" w:cs="Times New Roman"/>
          <w:b/>
          <w:i/>
          <w:kern w:val="0"/>
          <w:sz w:val="24"/>
          <w:szCs w:val="24"/>
          <w:lang w:eastAsia="ja-JP"/>
        </w:rPr>
        <w:lastRenderedPageBreak/>
        <w:t>Synthesis of compound 1</w:t>
      </w:r>
    </w:p>
    <w:p w14:paraId="66EF3A23" w14:textId="77777777" w:rsidR="007340A6" w:rsidRPr="00E425ED" w:rsidRDefault="007340A6" w:rsidP="00FE54B6">
      <w:pPr>
        <w:autoSpaceDE w:val="0"/>
        <w:autoSpaceDN w:val="0"/>
        <w:adjustRightInd w:val="0"/>
        <w:snapToGrid w:val="0"/>
        <w:spacing w:line="360" w:lineRule="auto"/>
        <w:jc w:val="center"/>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noProof/>
          <w:kern w:val="0"/>
          <w:sz w:val="24"/>
          <w:szCs w:val="24"/>
          <w:lang w:eastAsia="ja-JP"/>
        </w:rPr>
        <w:drawing>
          <wp:inline distT="0" distB="0" distL="0" distR="0" wp14:anchorId="61CB85C0" wp14:editId="57D711EE">
            <wp:extent cx="2577600" cy="536400"/>
            <wp:effectExtent l="0" t="0" r="0" b="0"/>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24274" name="图片 2063024274"/>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77600" cy="536400"/>
                    </a:xfrm>
                    <a:prstGeom prst="rect">
                      <a:avLst/>
                    </a:prstGeom>
                  </pic:spPr>
                </pic:pic>
              </a:graphicData>
            </a:graphic>
          </wp:inline>
        </w:drawing>
      </w:r>
    </w:p>
    <w:p w14:paraId="02964BFA" w14:textId="654086C5" w:rsidR="007340A6" w:rsidRPr="00E425ED" w:rsidRDefault="007340A6" w:rsidP="00FE54B6">
      <w:pPr>
        <w:adjustRightInd w:val="0"/>
        <w:snapToGrid w:val="0"/>
        <w:spacing w:line="360" w:lineRule="auto"/>
        <w:rPr>
          <w:rFonts w:eastAsia="MS Mincho"/>
          <w:bCs/>
          <w:iCs/>
          <w:kern w:val="0"/>
          <w:sz w:val="24"/>
          <w:szCs w:val="24"/>
          <w:lang w:eastAsia="ja-JP"/>
        </w:rPr>
      </w:pPr>
      <w:r w:rsidRPr="00E425ED">
        <w:rPr>
          <w:rFonts w:ascii="Times New Roman" w:eastAsia="MS Mincho" w:hAnsi="Times New Roman" w:cs="Times New Roman" w:hint="eastAsia"/>
          <w:bCs/>
          <w:iCs/>
          <w:kern w:val="0"/>
          <w:sz w:val="24"/>
          <w:szCs w:val="24"/>
          <w:lang w:eastAsia="ja-JP"/>
        </w:rPr>
        <w:t>4-Hydroxybenzaldehyde</w:t>
      </w:r>
      <w:r w:rsidRPr="00E425ED">
        <w:rPr>
          <w:rFonts w:ascii="Times New Roman" w:hAnsi="Times New Roman" w:cs="Times New Roman" w:hint="eastAsia"/>
          <w:bCs/>
          <w:iCs/>
          <w:kern w:val="0"/>
          <w:sz w:val="24"/>
          <w:szCs w:val="24"/>
        </w:rPr>
        <w:t xml:space="preserve"> (5.00 g, 40.94 mmol)</w:t>
      </w:r>
      <w:r w:rsidRPr="00E425ED">
        <w:rPr>
          <w:rFonts w:ascii="Times New Roman" w:eastAsia="MS Mincho" w:hAnsi="Times New Roman" w:cs="Times New Roman"/>
          <w:bCs/>
          <w:iCs/>
          <w:kern w:val="0"/>
          <w:sz w:val="24"/>
          <w:szCs w:val="24"/>
          <w:lang w:eastAsia="ja-JP"/>
        </w:rPr>
        <w:t>, 10-bromo-1-decene (</w:t>
      </w:r>
      <w:r w:rsidRPr="00E425ED">
        <w:rPr>
          <w:rFonts w:ascii="Times New Roman" w:hAnsi="Times New Roman" w:cs="Times New Roman" w:hint="eastAsia"/>
          <w:bCs/>
          <w:iCs/>
          <w:kern w:val="0"/>
          <w:sz w:val="24"/>
          <w:szCs w:val="24"/>
        </w:rPr>
        <w:t>8.97</w:t>
      </w:r>
      <w:r w:rsidRPr="00E425ED">
        <w:rPr>
          <w:rFonts w:ascii="Times New Roman" w:eastAsia="MS Mincho" w:hAnsi="Times New Roman" w:cs="Times New Roman"/>
          <w:bCs/>
          <w:iCs/>
          <w:kern w:val="0"/>
          <w:sz w:val="24"/>
          <w:szCs w:val="24"/>
          <w:lang w:eastAsia="ja-JP"/>
        </w:rPr>
        <w:t xml:space="preserve"> g, </w:t>
      </w:r>
      <w:r w:rsidRPr="00E425ED">
        <w:rPr>
          <w:rFonts w:ascii="Times New Roman" w:hAnsi="Times New Roman" w:cs="Times New Roman" w:hint="eastAsia"/>
          <w:bCs/>
          <w:iCs/>
          <w:kern w:val="0"/>
          <w:sz w:val="24"/>
          <w:szCs w:val="24"/>
        </w:rPr>
        <w:t>40.94</w:t>
      </w:r>
      <w:r w:rsidRPr="00E425ED">
        <w:rPr>
          <w:rFonts w:ascii="Times New Roman" w:eastAsia="MS Mincho" w:hAnsi="Times New Roman" w:cs="Times New Roman"/>
          <w:bCs/>
          <w:iCs/>
          <w:kern w:val="0"/>
          <w:sz w:val="24"/>
          <w:szCs w:val="24"/>
          <w:lang w:eastAsia="ja-JP"/>
        </w:rPr>
        <w:t xml:space="preserve"> mmol), K</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CO</w:t>
      </w:r>
      <w:r w:rsidRPr="00E425ED">
        <w:rPr>
          <w:rFonts w:ascii="Times New Roman" w:eastAsia="MS Mincho" w:hAnsi="Times New Roman" w:cs="Times New Roman"/>
          <w:bCs/>
          <w:iCs/>
          <w:kern w:val="0"/>
          <w:sz w:val="24"/>
          <w:szCs w:val="24"/>
          <w:vertAlign w:val="subscript"/>
          <w:lang w:eastAsia="ja-JP"/>
        </w:rPr>
        <w:t>3</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11</w:t>
      </w:r>
      <w:r w:rsidRPr="00E425ED">
        <w:rPr>
          <w:rFonts w:ascii="Times New Roman" w:eastAsia="MS Mincho" w:hAnsi="Times New Roman" w:cs="Times New Roman"/>
          <w:bCs/>
          <w:iCs/>
          <w:kern w:val="0"/>
          <w:sz w:val="24"/>
          <w:szCs w:val="24"/>
          <w:lang w:eastAsia="ja-JP"/>
        </w:rPr>
        <w:t xml:space="preserve">.3 g, </w:t>
      </w:r>
      <w:r w:rsidRPr="00E425ED">
        <w:rPr>
          <w:rFonts w:ascii="Times New Roman" w:hAnsi="Times New Roman" w:cs="Times New Roman" w:hint="eastAsia"/>
          <w:bCs/>
          <w:iCs/>
          <w:kern w:val="0"/>
          <w:sz w:val="24"/>
          <w:szCs w:val="24"/>
        </w:rPr>
        <w:t>81.88</w:t>
      </w:r>
      <w:r w:rsidRPr="00E425ED">
        <w:rPr>
          <w:rFonts w:ascii="Times New Roman" w:eastAsia="MS Mincho" w:hAnsi="Times New Roman" w:cs="Times New Roman"/>
          <w:bCs/>
          <w:iCs/>
          <w:kern w:val="0"/>
          <w:sz w:val="24"/>
          <w:szCs w:val="24"/>
          <w:lang w:eastAsia="ja-JP"/>
        </w:rPr>
        <w:t xml:space="preserve"> mmol) were dissolved in </w:t>
      </w:r>
      <w:r w:rsidRPr="00E425ED">
        <w:rPr>
          <w:rFonts w:ascii="Times New Roman" w:eastAsia="MS Mincho" w:hAnsi="Times New Roman" w:cs="Times New Roman" w:hint="eastAsia"/>
          <w:bCs/>
          <w:iCs/>
          <w:kern w:val="0"/>
          <w:sz w:val="24"/>
          <w:szCs w:val="24"/>
          <w:lang w:eastAsia="ja-JP"/>
        </w:rPr>
        <w:t>CH</w:t>
      </w:r>
      <w:r w:rsidRPr="00E425ED">
        <w:rPr>
          <w:rFonts w:ascii="Times New Roman" w:eastAsia="MS Mincho" w:hAnsi="Times New Roman" w:cs="Times New Roman" w:hint="eastAsia"/>
          <w:bCs/>
          <w:iCs/>
          <w:kern w:val="0"/>
          <w:sz w:val="24"/>
          <w:szCs w:val="24"/>
          <w:vertAlign w:val="subscript"/>
          <w:lang w:eastAsia="ja-JP"/>
        </w:rPr>
        <w:t>3</w:t>
      </w:r>
      <w:r w:rsidRPr="00E425ED">
        <w:rPr>
          <w:rFonts w:ascii="Times New Roman" w:eastAsia="MS Mincho" w:hAnsi="Times New Roman" w:cs="Times New Roman" w:hint="eastAsia"/>
          <w:bCs/>
          <w:iCs/>
          <w:kern w:val="0"/>
          <w:sz w:val="24"/>
          <w:szCs w:val="24"/>
          <w:lang w:eastAsia="ja-JP"/>
        </w:rPr>
        <w:t>CN</w:t>
      </w:r>
      <w:r w:rsidRPr="00E425ED">
        <w:rPr>
          <w:rFonts w:ascii="Times New Roman" w:eastAsia="MS Mincho" w:hAnsi="Times New Roman" w:cs="Times New Roman"/>
          <w:bCs/>
          <w:iCs/>
          <w:kern w:val="0"/>
          <w:sz w:val="24"/>
          <w:szCs w:val="24"/>
          <w:lang w:eastAsia="ja-JP"/>
        </w:rPr>
        <w:t xml:space="preserve"> (200 mL) under a nitrogen atmosphere and heated to 90 </w:t>
      </w:r>
      <w:r w:rsidRPr="00E425ED">
        <w:rPr>
          <w:rFonts w:ascii="Times New Roman" w:eastAsia="MS Mincho" w:hAnsi="Times New Roman" w:cs="Times New Roman"/>
          <w:bCs/>
          <w:iCs/>
          <w:kern w:val="0"/>
          <w:sz w:val="24"/>
          <w:szCs w:val="24"/>
          <w:vertAlign w:val="superscript"/>
          <w:lang w:eastAsia="ja-JP"/>
        </w:rPr>
        <w:t>○</w:t>
      </w:r>
      <w:r w:rsidRPr="00E425ED">
        <w:rPr>
          <w:rFonts w:ascii="Times New Roman" w:eastAsia="MS Mincho" w:hAnsi="Times New Roman" w:cs="Times New Roman"/>
          <w:bCs/>
          <w:iCs/>
          <w:kern w:val="0"/>
          <w:sz w:val="24"/>
          <w:szCs w:val="24"/>
          <w:lang w:eastAsia="ja-JP"/>
        </w:rPr>
        <w:t>C</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 xml:space="preserve">via an oil bath. The reaction was kept for 12 h and then cooled to </w:t>
      </w:r>
      <w:r w:rsidR="00E85D0A">
        <w:rPr>
          <w:rFonts w:ascii="Times New Roman" w:eastAsia="MS Mincho" w:hAnsi="Times New Roman" w:cs="Times New Roman"/>
          <w:bCs/>
          <w:iCs/>
          <w:kern w:val="0"/>
          <w:sz w:val="24"/>
          <w:szCs w:val="24"/>
          <w:lang w:eastAsia="ja-JP"/>
        </w:rPr>
        <w:t>room</w:t>
      </w:r>
      <w:r w:rsidRPr="00E425ED">
        <w:rPr>
          <w:rFonts w:ascii="Times New Roman" w:eastAsia="MS Mincho" w:hAnsi="Times New Roman" w:cs="Times New Roman"/>
          <w:bCs/>
          <w:iCs/>
          <w:kern w:val="0"/>
          <w:sz w:val="24"/>
          <w:szCs w:val="24"/>
          <w:lang w:eastAsia="ja-JP"/>
        </w:rPr>
        <w:t xml:space="preserve"> temperature. The mixture was filtered, and the filtrate was evaporated. The crude product was further purified by </w:t>
      </w:r>
      <w:r w:rsidRPr="00E425ED">
        <w:rPr>
          <w:rFonts w:ascii="Times New Roman" w:eastAsia="MS Mincho" w:hAnsi="Times New Roman" w:cs="Times New Roman" w:hint="eastAsia"/>
          <w:bCs/>
          <w:iCs/>
          <w:kern w:val="0"/>
          <w:sz w:val="24"/>
          <w:szCs w:val="24"/>
          <w:lang w:eastAsia="ja-JP"/>
        </w:rPr>
        <w:t xml:space="preserve">the </w:t>
      </w:r>
      <w:r w:rsidRPr="00E425ED">
        <w:rPr>
          <w:rFonts w:ascii="Times New Roman" w:eastAsia="MS Mincho" w:hAnsi="Times New Roman" w:cs="Times New Roman"/>
          <w:bCs/>
          <w:iCs/>
          <w:kern w:val="0"/>
          <w:sz w:val="24"/>
          <w:szCs w:val="24"/>
          <w:lang w:eastAsia="ja-JP"/>
        </w:rPr>
        <w:t>column chromatography on silica gel (</w:t>
      </w:r>
      <w:r w:rsidRPr="00E425ED">
        <w:rPr>
          <w:rFonts w:ascii="Times New Roman" w:eastAsia="MS Mincho" w:hAnsi="Times New Roman" w:cs="Times New Roman" w:hint="eastAsia"/>
          <w:bCs/>
          <w:iCs/>
          <w:kern w:val="0"/>
          <w:sz w:val="24"/>
          <w:szCs w:val="24"/>
          <w:lang w:eastAsia="ja-JP"/>
        </w:rPr>
        <w:t>petroleum ether</w:t>
      </w:r>
      <w:r w:rsidRPr="00E425ED">
        <w:rPr>
          <w:rFonts w:ascii="Times New Roman" w:eastAsia="MS Mincho" w:hAnsi="Times New Roman" w:cs="Times New Roman"/>
          <w:bCs/>
          <w:iCs/>
          <w:kern w:val="0"/>
          <w:sz w:val="24"/>
          <w:szCs w:val="24"/>
          <w:lang w:eastAsia="ja-JP"/>
        </w:rPr>
        <w:t>/</w:t>
      </w:r>
      <w:r w:rsidRPr="00E425ED">
        <w:rPr>
          <w:rFonts w:ascii="Times New Roman" w:eastAsia="MS Mincho" w:hAnsi="Times New Roman" w:cs="Times New Roman" w:hint="eastAsia"/>
          <w:bCs/>
          <w:iCs/>
          <w:kern w:val="0"/>
          <w:sz w:val="24"/>
          <w:szCs w:val="24"/>
          <w:lang w:eastAsia="ja-JP"/>
        </w:rPr>
        <w:t>ethyl acetate</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20</w:t>
      </w:r>
      <w:r w:rsidRPr="00E425ED">
        <w:rPr>
          <w:rFonts w:ascii="Times New Roman" w:eastAsia="MS Mincho" w:hAnsi="Times New Roman" w:cs="Times New Roman"/>
          <w:bCs/>
          <w:iCs/>
          <w:kern w:val="0"/>
          <w:sz w:val="24"/>
          <w:szCs w:val="24"/>
          <w:lang w:eastAsia="ja-JP"/>
        </w:rPr>
        <w:t xml:space="preserve">:1 </w:t>
      </w:r>
      <w:r w:rsidRPr="00E425ED">
        <w:rPr>
          <w:rFonts w:ascii="Times New Roman" w:eastAsia="MS Mincho" w:hAnsi="Times New Roman" w:cs="Times New Roman"/>
          <w:bCs/>
          <w:i/>
          <w:iCs/>
          <w:kern w:val="0"/>
          <w:sz w:val="24"/>
          <w:szCs w:val="24"/>
          <w:lang w:eastAsia="ja-JP"/>
        </w:rPr>
        <w:t>v</w:t>
      </w:r>
      <w:r w:rsidRPr="00E425ED">
        <w:rPr>
          <w:rFonts w:ascii="Times New Roman" w:eastAsia="MS Mincho" w:hAnsi="Times New Roman" w:cs="Times New Roman"/>
          <w:bCs/>
          <w:iCs/>
          <w:kern w:val="0"/>
          <w:sz w:val="24"/>
          <w:szCs w:val="24"/>
          <w:lang w:eastAsia="ja-JP"/>
        </w:rPr>
        <w:t>/</w:t>
      </w:r>
      <w:r w:rsidRPr="00E425ED">
        <w:rPr>
          <w:rFonts w:ascii="Times New Roman" w:eastAsia="MS Mincho" w:hAnsi="Times New Roman" w:cs="Times New Roman"/>
          <w:bCs/>
          <w:i/>
          <w:iCs/>
          <w:kern w:val="0"/>
          <w:sz w:val="24"/>
          <w:szCs w:val="24"/>
          <w:lang w:eastAsia="ja-JP"/>
        </w:rPr>
        <w:t>v</w:t>
      </w:r>
      <w:r w:rsidRPr="00E425ED">
        <w:rPr>
          <w:rFonts w:ascii="Times New Roman" w:eastAsia="MS Mincho" w:hAnsi="Times New Roman" w:cs="Times New Roman"/>
          <w:bCs/>
          <w:iCs/>
          <w:kern w:val="0"/>
          <w:sz w:val="24"/>
          <w:szCs w:val="24"/>
          <w:lang w:eastAsia="ja-JP"/>
        </w:rPr>
        <w:t xml:space="preserve">) to give compound </w:t>
      </w:r>
      <w:r w:rsidRPr="00E425ED">
        <w:rPr>
          <w:rFonts w:ascii="Times New Roman" w:eastAsia="MS Mincho" w:hAnsi="Times New Roman" w:cs="Times New Roman"/>
          <w:b/>
          <w:bCs/>
          <w:iCs/>
          <w:kern w:val="0"/>
          <w:sz w:val="24"/>
          <w:szCs w:val="24"/>
          <w:lang w:eastAsia="ja-JP"/>
        </w:rPr>
        <w:t>1</w:t>
      </w:r>
      <w:r w:rsidRPr="00E425ED">
        <w:rPr>
          <w:rFonts w:ascii="Times New Roman" w:eastAsia="MS Mincho" w:hAnsi="Times New Roman" w:cs="Times New Roman"/>
          <w:bCs/>
          <w:iCs/>
          <w:kern w:val="0"/>
          <w:sz w:val="24"/>
          <w:szCs w:val="24"/>
          <w:lang w:eastAsia="ja-JP"/>
        </w:rPr>
        <w:t xml:space="preserve"> as a </w:t>
      </w:r>
      <w:r w:rsidRPr="00E425ED">
        <w:rPr>
          <w:rFonts w:ascii="Times New Roman" w:hAnsi="Times New Roman" w:cs="Times New Roman" w:hint="eastAsia"/>
          <w:bCs/>
          <w:iCs/>
          <w:kern w:val="0"/>
          <w:sz w:val="24"/>
          <w:szCs w:val="24"/>
        </w:rPr>
        <w:t>light-</w:t>
      </w:r>
      <w:r w:rsidRPr="00E425ED">
        <w:rPr>
          <w:rFonts w:ascii="Times New Roman" w:eastAsia="MS Mincho" w:hAnsi="Times New Roman" w:cs="Times New Roman"/>
          <w:bCs/>
          <w:iCs/>
          <w:kern w:val="0"/>
          <w:sz w:val="24"/>
          <w:szCs w:val="24"/>
          <w:lang w:eastAsia="ja-JP"/>
        </w:rPr>
        <w:t>yellow oil</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(1</w:t>
      </w:r>
      <w:r w:rsidRPr="00E425ED">
        <w:rPr>
          <w:rFonts w:ascii="Times New Roman" w:hAnsi="Times New Roman" w:cs="Times New Roman" w:hint="eastAsia"/>
          <w:bCs/>
          <w:iCs/>
          <w:kern w:val="0"/>
          <w:sz w:val="24"/>
          <w:szCs w:val="24"/>
        </w:rPr>
        <w:t>0</w:t>
      </w:r>
      <w:r w:rsidRPr="00E425ED">
        <w:rPr>
          <w:rFonts w:ascii="Times New Roman" w:eastAsia="MS Mincho" w:hAnsi="Times New Roman" w:cs="Times New Roman"/>
          <w:bCs/>
          <w:iCs/>
          <w:kern w:val="0"/>
          <w:sz w:val="24"/>
          <w:szCs w:val="24"/>
          <w:lang w:eastAsia="ja-JP"/>
        </w:rPr>
        <w:t>.</w:t>
      </w:r>
      <w:r w:rsidRPr="00E425ED">
        <w:rPr>
          <w:rFonts w:ascii="Times New Roman" w:hAnsi="Times New Roman" w:cs="Times New Roman" w:hint="eastAsia"/>
          <w:bCs/>
          <w:iCs/>
          <w:kern w:val="0"/>
          <w:sz w:val="24"/>
          <w:szCs w:val="24"/>
        </w:rPr>
        <w:t>1</w:t>
      </w:r>
      <w:r w:rsidRPr="00E425ED">
        <w:rPr>
          <w:rFonts w:ascii="Times New Roman" w:eastAsia="MS Mincho" w:hAnsi="Times New Roman" w:cs="Times New Roman"/>
          <w:bCs/>
          <w:iCs/>
          <w:kern w:val="0"/>
          <w:sz w:val="24"/>
          <w:szCs w:val="24"/>
          <w:lang w:eastAsia="ja-JP"/>
        </w:rPr>
        <w:t xml:space="preserve"> g, 9</w:t>
      </w:r>
      <w:r w:rsidRPr="00E425ED">
        <w:rPr>
          <w:rFonts w:ascii="Times New Roman" w:hAnsi="Times New Roman" w:cs="Times New Roman" w:hint="eastAsia"/>
          <w:bCs/>
          <w:iCs/>
          <w:kern w:val="0"/>
          <w:sz w:val="24"/>
          <w:szCs w:val="24"/>
        </w:rPr>
        <w:t>5</w:t>
      </w:r>
      <w:r w:rsidRPr="00E425ED">
        <w:rPr>
          <w:rFonts w:ascii="Times New Roman" w:eastAsia="MS Mincho" w:hAnsi="Times New Roman" w:cs="Times New Roman"/>
          <w:bCs/>
          <w:iCs/>
          <w:kern w:val="0"/>
          <w:sz w:val="24"/>
          <w:szCs w:val="24"/>
          <w:lang w:eastAsia="ja-JP"/>
        </w:rPr>
        <w:t>%).</w:t>
      </w:r>
      <w:r w:rsidRPr="00E425ED">
        <w:rPr>
          <w:rFonts w:ascii="Times New Roman" w:eastAsia="宋体" w:hAnsi="Times New Roman" w:cs="Times New Roman"/>
          <w:color w:val="000000" w:themeColor="text1"/>
          <w:sz w:val="24"/>
          <w:szCs w:val="24"/>
        </w:rPr>
        <w:t xml:space="preserve"> </w:t>
      </w:r>
      <w:r w:rsidRPr="00E425ED">
        <w:rPr>
          <w:rFonts w:ascii="Times New Roman" w:eastAsia="MS Mincho" w:hAnsi="Times New Roman" w:cs="Times New Roman"/>
          <w:bCs/>
          <w:iCs/>
          <w:kern w:val="0"/>
          <w:sz w:val="24"/>
          <w:szCs w:val="24"/>
          <w:lang w:eastAsia="ja-JP"/>
        </w:rPr>
        <w:t xml:space="preserve">The </w:t>
      </w:r>
      <w:r w:rsidRPr="00E425ED">
        <w:rPr>
          <w:rFonts w:ascii="Times New Roman" w:eastAsia="MS Mincho" w:hAnsi="Times New Roman" w:cs="Times New Roman"/>
          <w:bCs/>
          <w:iCs/>
          <w:kern w:val="0"/>
          <w:sz w:val="24"/>
          <w:szCs w:val="24"/>
          <w:vertAlign w:val="superscript"/>
          <w:lang w:eastAsia="ja-JP"/>
        </w:rPr>
        <w:t>1</w:t>
      </w:r>
      <w:r w:rsidRPr="00E425ED">
        <w:rPr>
          <w:rFonts w:ascii="Times New Roman" w:eastAsia="MS Mincho" w:hAnsi="Times New Roman" w:cs="Times New Roman"/>
          <w:bCs/>
          <w:iCs/>
          <w:kern w:val="0"/>
          <w:sz w:val="24"/>
          <w:szCs w:val="24"/>
          <w:lang w:eastAsia="ja-JP"/>
        </w:rPr>
        <w:t>H NMR spectrum of</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the compound</w:t>
      </w:r>
      <w:r w:rsidRPr="00E425ED">
        <w:rPr>
          <w:rFonts w:ascii="Times New Roman" w:eastAsia="MS Mincho" w:hAnsi="Times New Roman" w:cs="Times New Roman"/>
          <w:b/>
          <w:bCs/>
          <w:iCs/>
          <w:kern w:val="0"/>
          <w:sz w:val="24"/>
          <w:szCs w:val="24"/>
          <w:lang w:eastAsia="ja-JP"/>
        </w:rPr>
        <w:t xml:space="preserve"> </w:t>
      </w:r>
      <w:r w:rsidRPr="00E425ED">
        <w:rPr>
          <w:rFonts w:ascii="Times New Roman" w:hAnsi="Times New Roman" w:cs="Times New Roman" w:hint="eastAsia"/>
          <w:b/>
          <w:bCs/>
          <w:iCs/>
          <w:kern w:val="0"/>
          <w:sz w:val="24"/>
          <w:szCs w:val="24"/>
        </w:rPr>
        <w:t>1</w:t>
      </w:r>
      <w:r w:rsidRPr="00E425ED">
        <w:rPr>
          <w:rFonts w:ascii="Times New Roman" w:eastAsia="MS Mincho" w:hAnsi="Times New Roman" w:cs="Times New Roman"/>
          <w:bCs/>
          <w:iCs/>
          <w:kern w:val="0"/>
          <w:sz w:val="24"/>
          <w:szCs w:val="24"/>
          <w:lang w:eastAsia="ja-JP"/>
        </w:rPr>
        <w:t xml:space="preserve"> is shown in Figure S</w:t>
      </w:r>
      <w:r w:rsidRPr="00E425ED">
        <w:rPr>
          <w:rFonts w:ascii="Times New Roman" w:hAnsi="Times New Roman" w:cs="Times New Roman" w:hint="eastAsia"/>
          <w:bCs/>
          <w:iCs/>
          <w:kern w:val="0"/>
          <w:sz w:val="24"/>
          <w:szCs w:val="24"/>
        </w:rPr>
        <w:t>2</w:t>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bCs/>
          <w:iCs/>
          <w:kern w:val="0"/>
          <w:sz w:val="24"/>
          <w:szCs w:val="24"/>
          <w:vertAlign w:val="superscript"/>
          <w:lang w:eastAsia="ja-JP"/>
        </w:rPr>
        <w:t>1</w:t>
      </w:r>
      <w:r w:rsidRPr="00E425ED">
        <w:rPr>
          <w:rFonts w:ascii="Times New Roman" w:eastAsia="MS Mincho" w:hAnsi="Times New Roman" w:cs="Times New Roman"/>
          <w:bCs/>
          <w:iCs/>
          <w:kern w:val="0"/>
          <w:sz w:val="24"/>
          <w:szCs w:val="24"/>
          <w:lang w:eastAsia="ja-JP"/>
        </w:rPr>
        <w:t>H NMR (CDCl</w:t>
      </w:r>
      <w:r w:rsidRPr="00E425ED">
        <w:rPr>
          <w:rFonts w:ascii="Times New Roman" w:eastAsia="MS Mincho" w:hAnsi="Times New Roman" w:cs="Times New Roman"/>
          <w:bCs/>
          <w:iCs/>
          <w:kern w:val="0"/>
          <w:sz w:val="24"/>
          <w:szCs w:val="24"/>
          <w:vertAlign w:val="subscript"/>
          <w:lang w:eastAsia="ja-JP"/>
        </w:rPr>
        <w:t>3</w:t>
      </w:r>
      <w:r w:rsidRPr="00E425ED">
        <w:rPr>
          <w:rFonts w:ascii="Times New Roman" w:eastAsia="MS Mincho" w:hAnsi="Times New Roman" w:cs="Times New Roman"/>
          <w:bCs/>
          <w:iCs/>
          <w:kern w:val="0"/>
          <w:sz w:val="24"/>
          <w:szCs w:val="24"/>
          <w:lang w:eastAsia="ja-JP"/>
        </w:rPr>
        <w:t xml:space="preserve">, 400 MHz, 298 K) </w:t>
      </w:r>
      <w:r w:rsidRPr="00E425ED">
        <w:rPr>
          <w:rFonts w:ascii="Times New Roman" w:eastAsia="MS Mincho" w:hAnsi="Times New Roman" w:cs="Times New Roman"/>
          <w:bCs/>
          <w:i/>
          <w:iCs/>
          <w:kern w:val="0"/>
          <w:sz w:val="24"/>
          <w:szCs w:val="24"/>
          <w:lang w:eastAsia="ja-JP"/>
        </w:rPr>
        <w:t xml:space="preserve">δ </w:t>
      </w:r>
      <w:r w:rsidRPr="00E425ED">
        <w:rPr>
          <w:rFonts w:ascii="Times New Roman" w:eastAsia="MS Mincho" w:hAnsi="Times New Roman" w:cs="Times New Roman"/>
          <w:bCs/>
          <w:iCs/>
          <w:kern w:val="0"/>
          <w:sz w:val="24"/>
          <w:szCs w:val="24"/>
          <w:lang w:eastAsia="ja-JP"/>
        </w:rPr>
        <w:t>(ppm):</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 xml:space="preserve">δ 9.87 (s, 1H), 7.82 (d, </w:t>
      </w:r>
      <w:r w:rsidRPr="00E425ED">
        <w:rPr>
          <w:rFonts w:ascii="Times New Roman" w:eastAsia="MS Mincho" w:hAnsi="Times New Roman" w:cs="Times New Roman"/>
          <w:bCs/>
          <w:i/>
          <w:iCs/>
          <w:kern w:val="0"/>
          <w:sz w:val="24"/>
          <w:szCs w:val="24"/>
          <w:lang w:eastAsia="ja-JP"/>
        </w:rPr>
        <w:t>J</w:t>
      </w:r>
      <w:r w:rsidRPr="00E425ED">
        <w:rPr>
          <w:rFonts w:ascii="Times New Roman" w:eastAsia="MS Mincho" w:hAnsi="Times New Roman" w:cs="Times New Roman"/>
          <w:bCs/>
          <w:iCs/>
          <w:kern w:val="0"/>
          <w:sz w:val="24"/>
          <w:szCs w:val="24"/>
          <w:lang w:eastAsia="ja-JP"/>
        </w:rPr>
        <w:t xml:space="preserve"> = 8.4 Hz, 2H), 6.99 (d, </w:t>
      </w:r>
      <w:r w:rsidRPr="00E425ED">
        <w:rPr>
          <w:rFonts w:ascii="Times New Roman" w:eastAsia="MS Mincho" w:hAnsi="Times New Roman" w:cs="Times New Roman"/>
          <w:bCs/>
          <w:i/>
          <w:iCs/>
          <w:kern w:val="0"/>
          <w:sz w:val="24"/>
          <w:szCs w:val="24"/>
          <w:lang w:eastAsia="ja-JP"/>
        </w:rPr>
        <w:t>J</w:t>
      </w:r>
      <w:r w:rsidRPr="00E425ED">
        <w:rPr>
          <w:rFonts w:ascii="Times New Roman" w:eastAsia="MS Mincho" w:hAnsi="Times New Roman" w:cs="Times New Roman"/>
          <w:bCs/>
          <w:iCs/>
          <w:kern w:val="0"/>
          <w:sz w:val="24"/>
          <w:szCs w:val="24"/>
          <w:lang w:eastAsia="ja-JP"/>
        </w:rPr>
        <w:t xml:space="preserve"> = 8.5 Hz, 2H), 5.8</w:t>
      </w:r>
      <w:r w:rsidRPr="00E425ED">
        <w:rPr>
          <w:rFonts w:ascii="Times New Roman" w:hAnsi="Times New Roman" w:cs="Times New Roman" w:hint="eastAsia"/>
          <w:bCs/>
          <w:iCs/>
          <w:kern w:val="0"/>
          <w:sz w:val="24"/>
          <w:szCs w:val="24"/>
        </w:rPr>
        <w:t>9</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5.74</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m</w:t>
      </w:r>
      <w:r w:rsidRPr="00E425ED">
        <w:rPr>
          <w:rFonts w:ascii="Times New Roman" w:eastAsia="MS Mincho" w:hAnsi="Times New Roman" w:cs="Times New Roman"/>
          <w:bCs/>
          <w:iCs/>
          <w:kern w:val="0"/>
          <w:sz w:val="24"/>
          <w:szCs w:val="24"/>
          <w:lang w:eastAsia="ja-JP"/>
        </w:rPr>
        <w:t>, 1H), 5.05</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 xml:space="preserve">4.89 (m, 2H), 4.03 (t, </w:t>
      </w:r>
      <w:r w:rsidRPr="00E425ED">
        <w:rPr>
          <w:rFonts w:ascii="Times New Roman" w:eastAsia="MS Mincho" w:hAnsi="Times New Roman" w:cs="Times New Roman"/>
          <w:bCs/>
          <w:i/>
          <w:iCs/>
          <w:kern w:val="0"/>
          <w:sz w:val="24"/>
          <w:szCs w:val="24"/>
          <w:lang w:eastAsia="ja-JP"/>
        </w:rPr>
        <w:t>J</w:t>
      </w:r>
      <w:r w:rsidRPr="00E425ED">
        <w:rPr>
          <w:rFonts w:ascii="Times New Roman" w:eastAsia="MS Mincho" w:hAnsi="Times New Roman" w:cs="Times New Roman"/>
          <w:bCs/>
          <w:iCs/>
          <w:kern w:val="0"/>
          <w:sz w:val="24"/>
          <w:szCs w:val="24"/>
          <w:lang w:eastAsia="ja-JP"/>
        </w:rPr>
        <w:t xml:space="preserve"> = 6.5 Hz, 2H), 2.0</w:t>
      </w:r>
      <w:r w:rsidRPr="00E425ED">
        <w:rPr>
          <w:rFonts w:ascii="Times New Roman" w:hAnsi="Times New Roman" w:cs="Times New Roman" w:hint="eastAsia"/>
          <w:bCs/>
          <w:iCs/>
          <w:kern w:val="0"/>
          <w:sz w:val="24"/>
          <w:szCs w:val="24"/>
        </w:rPr>
        <w:t>9</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2.00</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m</w:t>
      </w:r>
      <w:r w:rsidRPr="00E425ED">
        <w:rPr>
          <w:rFonts w:ascii="Times New Roman" w:eastAsia="MS Mincho" w:hAnsi="Times New Roman" w:cs="Times New Roman"/>
          <w:bCs/>
          <w:iCs/>
          <w:kern w:val="0"/>
          <w:sz w:val="24"/>
          <w:szCs w:val="24"/>
          <w:lang w:eastAsia="ja-JP"/>
        </w:rPr>
        <w:t>, 2H), 1.85</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1.77 (m, 2H), 1.</w:t>
      </w:r>
      <w:r w:rsidRPr="00E425ED">
        <w:rPr>
          <w:rFonts w:ascii="Times New Roman" w:hAnsi="Times New Roman" w:cs="Times New Roman" w:hint="eastAsia"/>
          <w:bCs/>
          <w:iCs/>
          <w:kern w:val="0"/>
          <w:sz w:val="24"/>
          <w:szCs w:val="24"/>
        </w:rPr>
        <w:t>52</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1.41</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m</w:t>
      </w:r>
      <w:r w:rsidRPr="00E425ED">
        <w:rPr>
          <w:rFonts w:ascii="Times New Roman" w:eastAsia="MS Mincho" w:hAnsi="Times New Roman" w:cs="Times New Roman"/>
          <w:bCs/>
          <w:iCs/>
          <w:kern w:val="0"/>
          <w:sz w:val="24"/>
          <w:szCs w:val="24"/>
          <w:lang w:eastAsia="ja-JP"/>
        </w:rPr>
        <w:t>, 2H), 1.41</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1.29 (m, 8H)</w:t>
      </w:r>
      <w:r w:rsidRPr="00E425ED">
        <w:rPr>
          <w:rFonts w:ascii="Times New Roman" w:eastAsia="MS Mincho" w:hAnsi="Times New Roman" w:cs="Times New Roman" w:hint="eastAsia"/>
          <w:bCs/>
          <w:iCs/>
          <w:kern w:val="0"/>
          <w:sz w:val="24"/>
          <w:szCs w:val="24"/>
          <w:lang w:eastAsia="ja-JP"/>
        </w:rPr>
        <w:t>.</w:t>
      </w:r>
      <w:r w:rsidRPr="00E425ED">
        <w:rPr>
          <w:rFonts w:ascii="Times New Roman" w:eastAsia="宋体" w:hAnsi="Times New Roman" w:cs="Times New Roman"/>
          <w:color w:val="000000" w:themeColor="text1"/>
          <w:sz w:val="24"/>
          <w:szCs w:val="24"/>
        </w:rPr>
        <w:t xml:space="preserve"> </w:t>
      </w:r>
      <w:r w:rsidRPr="00E425ED">
        <w:rPr>
          <w:rFonts w:ascii="Times New Roman" w:eastAsia="MS Mincho" w:hAnsi="Times New Roman" w:cs="Times New Roman"/>
          <w:bCs/>
          <w:iCs/>
          <w:kern w:val="0"/>
          <w:sz w:val="24"/>
          <w:szCs w:val="24"/>
          <w:lang w:eastAsia="ja-JP"/>
        </w:rPr>
        <w:t xml:space="preserve">The </w:t>
      </w:r>
      <w:r w:rsidRPr="00E425ED">
        <w:rPr>
          <w:rFonts w:ascii="Times New Roman" w:eastAsia="MS Mincho" w:hAnsi="Times New Roman" w:cs="Times New Roman"/>
          <w:bCs/>
          <w:iCs/>
          <w:kern w:val="0"/>
          <w:sz w:val="24"/>
          <w:szCs w:val="24"/>
          <w:vertAlign w:val="superscript"/>
          <w:lang w:eastAsia="ja-JP"/>
        </w:rPr>
        <w:t>13</w:t>
      </w:r>
      <w:r w:rsidRPr="00E425ED">
        <w:rPr>
          <w:rFonts w:ascii="Times New Roman" w:eastAsia="MS Mincho" w:hAnsi="Times New Roman" w:cs="Times New Roman"/>
          <w:bCs/>
          <w:iCs/>
          <w:kern w:val="0"/>
          <w:sz w:val="24"/>
          <w:szCs w:val="24"/>
          <w:lang w:eastAsia="ja-JP"/>
        </w:rPr>
        <w:t>C NMR spectrum of</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the</w:t>
      </w:r>
      <w:r w:rsidRPr="00E425ED">
        <w:rPr>
          <w:rFonts w:ascii="Times New Roman" w:eastAsia="MS Mincho" w:hAnsi="Times New Roman" w:cs="Times New Roman"/>
          <w:b/>
          <w:bCs/>
          <w:iCs/>
          <w:color w:val="000000" w:themeColor="text1"/>
          <w:kern w:val="0"/>
          <w:sz w:val="24"/>
          <w:szCs w:val="24"/>
          <w:lang w:eastAsia="ja-JP"/>
        </w:rPr>
        <w:t xml:space="preserve"> </w:t>
      </w:r>
      <w:r w:rsidRPr="00E425ED">
        <w:rPr>
          <w:rFonts w:ascii="Times New Roman" w:eastAsia="MS Mincho" w:hAnsi="Times New Roman" w:cs="Times New Roman"/>
          <w:bCs/>
          <w:iCs/>
          <w:color w:val="000000" w:themeColor="text1"/>
          <w:kern w:val="0"/>
          <w:sz w:val="24"/>
          <w:szCs w:val="24"/>
          <w:lang w:eastAsia="ja-JP"/>
        </w:rPr>
        <w:t>compound</w:t>
      </w:r>
      <w:r w:rsidRPr="00E425ED">
        <w:rPr>
          <w:rFonts w:ascii="Times New Roman" w:eastAsia="MS Mincho" w:hAnsi="Times New Roman" w:cs="Times New Roman"/>
          <w:b/>
          <w:bCs/>
          <w:iCs/>
          <w:color w:val="000000" w:themeColor="text1"/>
          <w:kern w:val="0"/>
          <w:sz w:val="24"/>
          <w:szCs w:val="24"/>
          <w:lang w:eastAsia="ja-JP"/>
        </w:rPr>
        <w:t xml:space="preserve"> </w:t>
      </w:r>
      <w:r w:rsidR="007E3E75" w:rsidRPr="00E425ED">
        <w:rPr>
          <w:rFonts w:ascii="Times New Roman" w:eastAsia="MS Mincho" w:hAnsi="Times New Roman" w:cs="Times New Roman"/>
          <w:b/>
          <w:bCs/>
          <w:iCs/>
          <w:color w:val="000000" w:themeColor="text1"/>
          <w:kern w:val="0"/>
          <w:sz w:val="24"/>
          <w:szCs w:val="24"/>
          <w:lang w:eastAsia="ja-JP"/>
        </w:rPr>
        <w:t>1</w:t>
      </w:r>
      <w:r w:rsidRPr="00E425ED">
        <w:rPr>
          <w:rFonts w:ascii="Times New Roman" w:eastAsia="MS Mincho" w:hAnsi="Times New Roman" w:cs="Times New Roman"/>
          <w:bCs/>
          <w:iCs/>
          <w:color w:val="000000" w:themeColor="text1"/>
          <w:kern w:val="0"/>
          <w:sz w:val="24"/>
          <w:szCs w:val="24"/>
          <w:lang w:eastAsia="ja-JP"/>
        </w:rPr>
        <w:t xml:space="preserve"> i</w:t>
      </w:r>
      <w:r w:rsidRPr="00E425ED">
        <w:rPr>
          <w:rFonts w:ascii="Times New Roman" w:eastAsia="MS Mincho" w:hAnsi="Times New Roman" w:cs="Times New Roman"/>
          <w:bCs/>
          <w:iCs/>
          <w:kern w:val="0"/>
          <w:sz w:val="24"/>
          <w:szCs w:val="24"/>
          <w:lang w:eastAsia="ja-JP"/>
        </w:rPr>
        <w:t>s shown in Figure S</w:t>
      </w:r>
      <w:r w:rsidRPr="00E425ED">
        <w:rPr>
          <w:rFonts w:ascii="Times New Roman" w:hAnsi="Times New Roman" w:cs="Times New Roman" w:hint="eastAsia"/>
          <w:bCs/>
          <w:iCs/>
          <w:kern w:val="0"/>
          <w:sz w:val="24"/>
          <w:szCs w:val="24"/>
        </w:rPr>
        <w:t>3</w:t>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bCs/>
          <w:iCs/>
          <w:kern w:val="0"/>
          <w:sz w:val="24"/>
          <w:szCs w:val="24"/>
          <w:vertAlign w:val="superscript"/>
          <w:lang w:eastAsia="ja-JP"/>
        </w:rPr>
        <w:t>13</w:t>
      </w:r>
      <w:r w:rsidRPr="00E425ED">
        <w:rPr>
          <w:rFonts w:ascii="Times New Roman" w:eastAsia="MS Mincho" w:hAnsi="Times New Roman" w:cs="Times New Roman"/>
          <w:bCs/>
          <w:iCs/>
          <w:kern w:val="0"/>
          <w:sz w:val="24"/>
          <w:szCs w:val="24"/>
          <w:lang w:eastAsia="ja-JP"/>
        </w:rPr>
        <w:t>C NMR (CDCl</w:t>
      </w:r>
      <w:r w:rsidRPr="00E425ED">
        <w:rPr>
          <w:rFonts w:ascii="Times New Roman" w:eastAsia="MS Mincho" w:hAnsi="Times New Roman" w:cs="Times New Roman"/>
          <w:bCs/>
          <w:iCs/>
          <w:kern w:val="0"/>
          <w:sz w:val="24"/>
          <w:szCs w:val="24"/>
          <w:vertAlign w:val="subscript"/>
          <w:lang w:eastAsia="ja-JP"/>
        </w:rPr>
        <w:t>3</w:t>
      </w:r>
      <w:r w:rsidRPr="00E425ED">
        <w:rPr>
          <w:rFonts w:ascii="Times New Roman" w:eastAsia="MS Mincho" w:hAnsi="Times New Roman" w:cs="Times New Roman"/>
          <w:bCs/>
          <w:iCs/>
          <w:kern w:val="0"/>
          <w:sz w:val="24"/>
          <w:szCs w:val="24"/>
          <w:lang w:eastAsia="ja-JP"/>
        </w:rPr>
        <w:t xml:space="preserve">, 101 MHz, 298 K) </w:t>
      </w:r>
      <w:r w:rsidRPr="00E425ED">
        <w:rPr>
          <w:rFonts w:ascii="Times New Roman" w:eastAsia="MS Mincho" w:hAnsi="Times New Roman" w:cs="Times New Roman"/>
          <w:bCs/>
          <w:i/>
          <w:iCs/>
          <w:kern w:val="0"/>
          <w:sz w:val="24"/>
          <w:szCs w:val="24"/>
          <w:lang w:eastAsia="ja-JP"/>
        </w:rPr>
        <w:t xml:space="preserve">δ </w:t>
      </w:r>
      <w:r w:rsidRPr="00E425ED">
        <w:rPr>
          <w:rFonts w:ascii="Times New Roman" w:eastAsia="MS Mincho" w:hAnsi="Times New Roman" w:cs="Times New Roman"/>
          <w:bCs/>
          <w:iCs/>
          <w:kern w:val="0"/>
          <w:sz w:val="24"/>
          <w:szCs w:val="24"/>
          <w:lang w:eastAsia="ja-JP"/>
        </w:rPr>
        <w:t>(ppm):</w:t>
      </w:r>
      <w:r w:rsidRPr="00E425ED">
        <w:rPr>
          <w:rFonts w:ascii="Times New Roman" w:eastAsia="MS Mincho" w:hAnsi="Times New Roman" w:cs="Times New Roman" w:hint="eastAsia"/>
          <w:bCs/>
          <w:iCs/>
          <w:kern w:val="0"/>
          <w:sz w:val="24"/>
          <w:szCs w:val="24"/>
          <w:lang w:eastAsia="ja-JP"/>
        </w:rPr>
        <w:t xml:space="preserve"> 156.14, 155.60, 137.57, 137.34, 127.74, 127.22, 79.52, 62.85, 53.44, 50.12, 49.47, 46.61, 46.39, 32.75, 29.46, 29.38, 29.28, 28.45, 28.02, 27.85, 26.80, 25.73.</w:t>
      </w:r>
      <w:r w:rsidRPr="00E425ED">
        <w:rPr>
          <w:rFonts w:ascii="Times New Roman" w:eastAsia="宋体" w:hAnsi="Times New Roman" w:cs="Times New Roman"/>
          <w:color w:val="000000" w:themeColor="text1"/>
          <w:sz w:val="24"/>
          <w:szCs w:val="24"/>
        </w:rPr>
        <w:t xml:space="preserve"> </w:t>
      </w:r>
      <w:r w:rsidRPr="00E425ED">
        <w:rPr>
          <w:rFonts w:ascii="Times New Roman" w:eastAsia="MS Mincho" w:hAnsi="Times New Roman" w:cs="Times New Roman"/>
          <w:bCs/>
          <w:iCs/>
          <w:kern w:val="0"/>
          <w:sz w:val="24"/>
          <w:szCs w:val="24"/>
          <w:lang w:eastAsia="ja-JP"/>
        </w:rPr>
        <w:t xml:space="preserve">The HRESIMS of the compound </w:t>
      </w:r>
      <w:r w:rsidRPr="00E425ED">
        <w:rPr>
          <w:rFonts w:ascii="Times New Roman" w:hAnsi="Times New Roman" w:cs="Times New Roman" w:hint="eastAsia"/>
          <w:b/>
          <w:bCs/>
          <w:iCs/>
          <w:kern w:val="0"/>
          <w:sz w:val="24"/>
          <w:szCs w:val="24"/>
        </w:rPr>
        <w:t>1</w:t>
      </w:r>
      <w:r w:rsidRPr="00E425ED">
        <w:rPr>
          <w:rFonts w:ascii="Times New Roman" w:eastAsia="MS Mincho" w:hAnsi="Times New Roman" w:cs="Times New Roman"/>
          <w:bCs/>
          <w:iCs/>
          <w:kern w:val="0"/>
          <w:sz w:val="24"/>
          <w:szCs w:val="24"/>
          <w:lang w:eastAsia="ja-JP"/>
        </w:rPr>
        <w:t xml:space="preserve"> is shown in Figure S</w:t>
      </w:r>
      <w:r w:rsidRPr="00E425ED">
        <w:rPr>
          <w:rFonts w:ascii="Times New Roman" w:hAnsi="Times New Roman" w:cs="Times New Roman" w:hint="eastAsia"/>
          <w:bCs/>
          <w:iCs/>
          <w:kern w:val="0"/>
          <w:sz w:val="24"/>
          <w:szCs w:val="24"/>
        </w:rPr>
        <w:t>4</w:t>
      </w:r>
      <w:r w:rsidRPr="00E425ED">
        <w:rPr>
          <w:rFonts w:ascii="Times New Roman" w:eastAsia="MS Mincho" w:hAnsi="Times New Roman" w:cs="Times New Roman"/>
          <w:bCs/>
          <w:iCs/>
          <w:kern w:val="0"/>
          <w:sz w:val="24"/>
          <w:szCs w:val="24"/>
          <w:lang w:val="pt-BR" w:eastAsia="ja-JP"/>
        </w:rPr>
        <w:t xml:space="preserve">: </w:t>
      </w:r>
      <w:r w:rsidRPr="00E425ED">
        <w:rPr>
          <w:rFonts w:ascii="Times New Roman" w:eastAsia="MS Mincho" w:hAnsi="Times New Roman" w:cs="Times New Roman"/>
          <w:bCs/>
          <w:i/>
          <w:iCs/>
          <w:kern w:val="0"/>
          <w:sz w:val="24"/>
          <w:szCs w:val="24"/>
          <w:lang w:val="pt-BR" w:eastAsia="ja-JP"/>
        </w:rPr>
        <w:t>m</w:t>
      </w:r>
      <w:r w:rsidRPr="00E425ED">
        <w:rPr>
          <w:rFonts w:ascii="Times New Roman" w:eastAsia="MS Mincho" w:hAnsi="Times New Roman" w:cs="Times New Roman"/>
          <w:bCs/>
          <w:iCs/>
          <w:kern w:val="0"/>
          <w:sz w:val="24"/>
          <w:szCs w:val="24"/>
          <w:lang w:val="pt-BR" w:eastAsia="ja-JP"/>
        </w:rPr>
        <w:t>/</w:t>
      </w:r>
      <w:r w:rsidRPr="00E425ED">
        <w:rPr>
          <w:rFonts w:ascii="Times New Roman" w:eastAsia="MS Mincho" w:hAnsi="Times New Roman" w:cs="Times New Roman"/>
          <w:bCs/>
          <w:i/>
          <w:iCs/>
          <w:kern w:val="0"/>
          <w:sz w:val="24"/>
          <w:szCs w:val="24"/>
          <w:lang w:val="pt-BR" w:eastAsia="ja-JP"/>
        </w:rPr>
        <w:t>z</w:t>
      </w:r>
      <w:r w:rsidRPr="00E425ED">
        <w:rPr>
          <w:rFonts w:ascii="Times New Roman" w:eastAsia="MS Mincho" w:hAnsi="Times New Roman" w:cs="Times New Roman"/>
          <w:bCs/>
          <w:iCs/>
          <w:kern w:val="0"/>
          <w:sz w:val="24"/>
          <w:szCs w:val="24"/>
          <w:lang w:val="pt-BR" w:eastAsia="ja-JP"/>
        </w:rPr>
        <w:t xml:space="preserve"> calcd for C</w:t>
      </w:r>
      <w:r w:rsidRPr="00E425ED">
        <w:rPr>
          <w:rFonts w:ascii="Times New Roman" w:hAnsi="Times New Roman" w:cs="Times New Roman" w:hint="eastAsia"/>
          <w:bCs/>
          <w:iCs/>
          <w:kern w:val="0"/>
          <w:sz w:val="24"/>
          <w:szCs w:val="24"/>
          <w:vertAlign w:val="subscript"/>
          <w:lang w:val="pt-BR"/>
        </w:rPr>
        <w:t>17</w:t>
      </w:r>
      <w:r w:rsidRPr="00E425ED">
        <w:rPr>
          <w:rFonts w:ascii="Times New Roman" w:eastAsia="MS Mincho" w:hAnsi="Times New Roman" w:cs="Times New Roman"/>
          <w:bCs/>
          <w:iCs/>
          <w:kern w:val="0"/>
          <w:sz w:val="24"/>
          <w:szCs w:val="24"/>
          <w:lang w:val="pt-BR" w:eastAsia="ja-JP"/>
        </w:rPr>
        <w:t>H</w:t>
      </w:r>
      <w:r w:rsidRPr="00E425ED">
        <w:rPr>
          <w:rFonts w:ascii="Times New Roman" w:hAnsi="Times New Roman" w:cs="Times New Roman" w:hint="eastAsia"/>
          <w:bCs/>
          <w:iCs/>
          <w:kern w:val="0"/>
          <w:sz w:val="24"/>
          <w:szCs w:val="24"/>
          <w:vertAlign w:val="subscript"/>
          <w:lang w:val="pt-BR"/>
        </w:rPr>
        <w:t>24</w:t>
      </w:r>
      <w:r w:rsidRPr="00E425ED">
        <w:rPr>
          <w:rFonts w:ascii="Times New Roman" w:eastAsia="MS Mincho" w:hAnsi="Times New Roman" w:cs="Times New Roman"/>
          <w:bCs/>
          <w:iCs/>
          <w:kern w:val="0"/>
          <w:sz w:val="24"/>
          <w:szCs w:val="24"/>
          <w:lang w:val="pt-BR" w:eastAsia="ja-JP"/>
        </w:rPr>
        <w:t>O</w:t>
      </w:r>
      <w:r w:rsidRPr="00E425ED">
        <w:rPr>
          <w:rFonts w:ascii="Times New Roman" w:hAnsi="Times New Roman" w:cs="Times New Roman" w:hint="eastAsia"/>
          <w:bCs/>
          <w:iCs/>
          <w:kern w:val="0"/>
          <w:sz w:val="24"/>
          <w:szCs w:val="24"/>
          <w:vertAlign w:val="subscript"/>
          <w:lang w:val="pt-BR"/>
        </w:rPr>
        <w:t>2</w:t>
      </w:r>
      <w:r w:rsidRPr="00E425ED">
        <w:rPr>
          <w:rFonts w:ascii="Times New Roman" w:hAnsi="Times New Roman" w:cs="Times New Roman" w:hint="eastAsia"/>
          <w:bCs/>
          <w:iCs/>
          <w:kern w:val="0"/>
          <w:sz w:val="24"/>
          <w:szCs w:val="24"/>
          <w:lang w:val="pt-BR"/>
        </w:rPr>
        <w:t>Na</w:t>
      </w:r>
      <w:r w:rsidRPr="00E425ED">
        <w:rPr>
          <w:rFonts w:ascii="Times New Roman" w:eastAsia="MS Mincho" w:hAnsi="Times New Roman" w:cs="Times New Roman"/>
          <w:bCs/>
          <w:iCs/>
          <w:kern w:val="0"/>
          <w:sz w:val="24"/>
          <w:szCs w:val="24"/>
          <w:lang w:val="pt-BR" w:eastAsia="ja-JP"/>
        </w:rPr>
        <w:t xml:space="preserve">, </w:t>
      </w:r>
      <w:r w:rsidRPr="00E425ED">
        <w:rPr>
          <w:rFonts w:ascii="Times New Roman" w:hAnsi="Times New Roman" w:cs="Times New Roman" w:hint="eastAsia"/>
          <w:bCs/>
          <w:iCs/>
          <w:kern w:val="0"/>
          <w:sz w:val="24"/>
          <w:szCs w:val="24"/>
          <w:lang w:val="pt-BR"/>
        </w:rPr>
        <w:t>283.1674</w:t>
      </w:r>
      <w:r w:rsidRPr="00E425ED">
        <w:rPr>
          <w:rFonts w:ascii="Times New Roman" w:eastAsia="MS Mincho" w:hAnsi="Times New Roman" w:cs="Times New Roman"/>
          <w:bCs/>
          <w:iCs/>
          <w:kern w:val="0"/>
          <w:sz w:val="24"/>
          <w:szCs w:val="24"/>
          <w:lang w:val="pt-BR" w:eastAsia="ja-JP"/>
        </w:rPr>
        <w:t xml:space="preserve"> [M+N</w:t>
      </w:r>
      <w:r w:rsidRPr="00E425ED">
        <w:rPr>
          <w:rFonts w:ascii="Times New Roman" w:hAnsi="Times New Roman" w:cs="Times New Roman" w:hint="eastAsia"/>
          <w:bCs/>
          <w:iCs/>
          <w:kern w:val="0"/>
          <w:sz w:val="24"/>
          <w:szCs w:val="24"/>
          <w:lang w:val="pt-BR"/>
        </w:rPr>
        <w:t>a</w:t>
      </w:r>
      <w:r w:rsidRPr="00E425ED">
        <w:rPr>
          <w:rFonts w:ascii="Times New Roman" w:eastAsia="MS Mincho" w:hAnsi="Times New Roman" w:cs="Times New Roman"/>
          <w:bCs/>
          <w:iCs/>
          <w:kern w:val="0"/>
          <w:sz w:val="24"/>
          <w:szCs w:val="24"/>
          <w:lang w:val="pt-BR" w:eastAsia="ja-JP"/>
        </w:rPr>
        <w:t>]</w:t>
      </w:r>
      <w:r w:rsidRPr="00E425ED">
        <w:rPr>
          <w:rFonts w:ascii="Times New Roman" w:eastAsia="MS Mincho" w:hAnsi="Times New Roman" w:cs="Times New Roman"/>
          <w:bCs/>
          <w:iCs/>
          <w:kern w:val="0"/>
          <w:sz w:val="24"/>
          <w:szCs w:val="24"/>
          <w:vertAlign w:val="superscript"/>
          <w:lang w:eastAsia="ja-JP"/>
        </w:rPr>
        <w:sym w:font="Symbol" w:char="F02B"/>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bCs/>
          <w:iCs/>
          <w:kern w:val="0"/>
          <w:sz w:val="24"/>
          <w:szCs w:val="24"/>
          <w:lang w:val="pt-BR" w:eastAsia="ja-JP"/>
        </w:rPr>
        <w:t xml:space="preserve">found </w:t>
      </w:r>
      <w:r w:rsidRPr="00E425ED">
        <w:rPr>
          <w:rFonts w:ascii="Times New Roman" w:hAnsi="Times New Roman" w:cs="Times New Roman" w:hint="eastAsia"/>
          <w:bCs/>
          <w:iCs/>
          <w:kern w:val="0"/>
          <w:sz w:val="24"/>
          <w:szCs w:val="24"/>
          <w:lang w:val="pt-BR"/>
        </w:rPr>
        <w:t>283.1671</w:t>
      </w:r>
      <w:r w:rsidRPr="00E425ED">
        <w:rPr>
          <w:rFonts w:ascii="Times New Roman" w:eastAsia="MS Mincho" w:hAnsi="Times New Roman" w:cs="Times New Roman"/>
          <w:bCs/>
          <w:iCs/>
          <w:kern w:val="0"/>
          <w:sz w:val="24"/>
          <w:szCs w:val="24"/>
          <w:lang w:val="pt-BR" w:eastAsia="ja-JP"/>
        </w:rPr>
        <w:t xml:space="preserve"> [M+N</w:t>
      </w:r>
      <w:r w:rsidRPr="00E425ED">
        <w:rPr>
          <w:rFonts w:ascii="Times New Roman" w:hAnsi="Times New Roman" w:cs="Times New Roman" w:hint="eastAsia"/>
          <w:bCs/>
          <w:iCs/>
          <w:kern w:val="0"/>
          <w:sz w:val="24"/>
          <w:szCs w:val="24"/>
          <w:lang w:val="pt-BR"/>
        </w:rPr>
        <w:t>a</w:t>
      </w:r>
      <w:r w:rsidRPr="00E425ED">
        <w:rPr>
          <w:rFonts w:ascii="Times New Roman" w:eastAsia="MS Mincho" w:hAnsi="Times New Roman" w:cs="Times New Roman"/>
          <w:bCs/>
          <w:iCs/>
          <w:kern w:val="0"/>
          <w:sz w:val="24"/>
          <w:szCs w:val="24"/>
          <w:lang w:val="pt-BR" w:eastAsia="ja-JP"/>
        </w:rPr>
        <w:t>]</w:t>
      </w:r>
      <w:r w:rsidRPr="00E425ED">
        <w:rPr>
          <w:rFonts w:ascii="Times New Roman" w:eastAsia="MS Mincho" w:hAnsi="Times New Roman" w:cs="Times New Roman"/>
          <w:bCs/>
          <w:iCs/>
          <w:kern w:val="0"/>
          <w:sz w:val="24"/>
          <w:szCs w:val="24"/>
          <w:vertAlign w:val="superscript"/>
          <w:lang w:val="pt-BR" w:eastAsia="ja-JP"/>
        </w:rPr>
        <w:t>+</w:t>
      </w:r>
      <w:r w:rsidRPr="00E425ED">
        <w:rPr>
          <w:rFonts w:ascii="Times New Roman" w:eastAsia="MS Mincho" w:hAnsi="Times New Roman" w:cs="Times New Roman"/>
          <w:bCs/>
          <w:iCs/>
          <w:kern w:val="0"/>
          <w:sz w:val="24"/>
          <w:szCs w:val="24"/>
          <w:lang w:val="pt-BR" w:eastAsia="ja-JP"/>
        </w:rPr>
        <w:t>.</w:t>
      </w:r>
    </w:p>
    <w:p w14:paraId="5AED6194" w14:textId="77777777" w:rsidR="007340A6" w:rsidRPr="00E425ED" w:rsidRDefault="007340A6" w:rsidP="00FE54B6">
      <w:pPr>
        <w:adjustRightInd w:val="0"/>
        <w:snapToGrid w:val="0"/>
        <w:spacing w:line="360" w:lineRule="auto"/>
        <w:rPr>
          <w:rFonts w:ascii="Times New Roman" w:hAnsi="Times New Roman" w:cs="Times New Roman"/>
          <w:sz w:val="24"/>
          <w:szCs w:val="24"/>
        </w:rPr>
      </w:pPr>
    </w:p>
    <w:p w14:paraId="5FC5479A" w14:textId="77777777" w:rsidR="007340A6" w:rsidRPr="00E425ED" w:rsidRDefault="007340A6" w:rsidP="00FE54B6">
      <w:pPr>
        <w:adjustRightInd w:val="0"/>
        <w:snapToGrid w:val="0"/>
        <w:spacing w:line="360" w:lineRule="auto"/>
        <w:jc w:val="center"/>
        <w:rPr>
          <w:rFonts w:ascii="Times New Roman" w:hAnsi="Times New Roman" w:cs="Times New Roman"/>
          <w:sz w:val="24"/>
          <w:szCs w:val="24"/>
        </w:rPr>
      </w:pPr>
      <w:r w:rsidRPr="00E425ED">
        <w:rPr>
          <w:rFonts w:ascii="Times New Roman" w:hAnsi="Times New Roman" w:cs="Times New Roman" w:hint="eastAsia"/>
          <w:noProof/>
          <w:sz w:val="24"/>
          <w:szCs w:val="24"/>
        </w:rPr>
        <w:drawing>
          <wp:inline distT="0" distB="0" distL="0" distR="0" wp14:anchorId="70D7C8FA" wp14:editId="28CE5808">
            <wp:extent cx="4857293" cy="3411684"/>
            <wp:effectExtent l="0" t="0" r="635" b="0"/>
            <wp:docPr id="6741074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71456" name="图片 999171456"/>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61085" cy="3414347"/>
                    </a:xfrm>
                    <a:prstGeom prst="rect">
                      <a:avLst/>
                    </a:prstGeom>
                  </pic:spPr>
                </pic:pic>
              </a:graphicData>
            </a:graphic>
          </wp:inline>
        </w:drawing>
      </w:r>
    </w:p>
    <w:p w14:paraId="64BF2F2B" w14:textId="08B4625D" w:rsidR="007340A6" w:rsidRPr="00634FD8" w:rsidRDefault="007340A6" w:rsidP="00634FD8">
      <w:pPr>
        <w:adjustRightInd w:val="0"/>
        <w:snapToGrid w:val="0"/>
        <w:spacing w:line="360" w:lineRule="auto"/>
        <w:jc w:val="center"/>
        <w:rPr>
          <w:rFonts w:ascii="Times New Roman" w:eastAsia="宋体" w:hAnsi="Times New Roman" w:cs="Times New Roman"/>
          <w:bCs/>
          <w:color w:val="000000" w:themeColor="text1"/>
          <w:sz w:val="24"/>
          <w:szCs w:val="24"/>
        </w:rPr>
      </w:pPr>
      <w:r w:rsidRPr="00E425ED">
        <w:rPr>
          <w:rFonts w:ascii="Times New Roman" w:eastAsia="宋体" w:hAnsi="Times New Roman" w:cs="Times New Roman"/>
          <w:b/>
          <w:bCs/>
          <w:color w:val="000000" w:themeColor="text1"/>
          <w:sz w:val="24"/>
          <w:szCs w:val="24"/>
        </w:rPr>
        <w:t>Figure S</w:t>
      </w:r>
      <w:r w:rsidRPr="00E425ED">
        <w:rPr>
          <w:rFonts w:ascii="Times New Roman" w:eastAsia="宋体" w:hAnsi="Times New Roman" w:cs="Times New Roman" w:hint="eastAsia"/>
          <w:b/>
          <w:bCs/>
          <w:color w:val="000000" w:themeColor="text1"/>
          <w:sz w:val="24"/>
          <w:szCs w:val="24"/>
        </w:rPr>
        <w:t>2</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color w:val="000000" w:themeColor="text1"/>
          <w:sz w:val="24"/>
          <w:szCs w:val="24"/>
        </w:rPr>
        <w:t xml:space="preserve"> The </w:t>
      </w:r>
      <w:r w:rsidRPr="00E425ED">
        <w:rPr>
          <w:rFonts w:ascii="Times New Roman" w:eastAsia="宋体" w:hAnsi="Times New Roman" w:cs="Times New Roman"/>
          <w:color w:val="000000" w:themeColor="text1"/>
          <w:sz w:val="24"/>
          <w:szCs w:val="24"/>
          <w:vertAlign w:val="superscript"/>
        </w:rPr>
        <w:t>1</w:t>
      </w:r>
      <w:r w:rsidRPr="00E425ED">
        <w:rPr>
          <w:rFonts w:ascii="Times New Roman" w:eastAsia="宋体" w:hAnsi="Times New Roman" w:cs="Times New Roman"/>
          <w:color w:val="000000" w:themeColor="text1"/>
          <w:sz w:val="24"/>
          <w:szCs w:val="24"/>
        </w:rPr>
        <w:t xml:space="preserve">H NMR spectrum </w:t>
      </w:r>
      <w:r w:rsidRPr="00E425ED">
        <w:rPr>
          <w:rFonts w:ascii="Times New Roman" w:eastAsia="宋体" w:hAnsi="Times New Roman" w:cs="Times New Roman"/>
          <w:bCs/>
          <w:color w:val="000000" w:themeColor="text1"/>
          <w:sz w:val="24"/>
          <w:szCs w:val="24"/>
        </w:rPr>
        <w:t>(</w:t>
      </w:r>
      <w:r w:rsidRPr="00E425ED">
        <w:rPr>
          <w:rFonts w:ascii="Times New Roman" w:hAnsi="Times New Roman" w:cs="Times New Roman"/>
          <w:color w:val="000000" w:themeColor="text1"/>
          <w:sz w:val="24"/>
          <w:szCs w:val="24"/>
        </w:rPr>
        <w:t>CDCl</w:t>
      </w:r>
      <w:r w:rsidRPr="00E425ED">
        <w:rPr>
          <w:rFonts w:ascii="Times New Roman" w:hAnsi="Times New Roman" w:cs="Times New Roman"/>
          <w:color w:val="000000" w:themeColor="text1"/>
          <w:sz w:val="24"/>
          <w:szCs w:val="24"/>
          <w:vertAlign w:val="subscript"/>
        </w:rPr>
        <w:t>3</w:t>
      </w:r>
      <w:r w:rsidRPr="00E425ED">
        <w:rPr>
          <w:rFonts w:ascii="Times New Roman" w:hAnsi="Times New Roman" w:cs="Times New Roman"/>
          <w:color w:val="000000" w:themeColor="text1"/>
          <w:sz w:val="24"/>
          <w:szCs w:val="24"/>
        </w:rPr>
        <w:t>, 400 MHz, 298 K</w:t>
      </w:r>
      <w:r w:rsidRPr="00E425ED">
        <w:rPr>
          <w:rFonts w:ascii="Times New Roman" w:eastAsia="宋体" w:hAnsi="Times New Roman" w:cs="Times New Roman"/>
          <w:bCs/>
          <w:color w:val="000000" w:themeColor="text1"/>
          <w:sz w:val="24"/>
          <w:szCs w:val="24"/>
        </w:rPr>
        <w:t xml:space="preserve">) </w:t>
      </w:r>
      <w:r w:rsidRPr="00E425ED">
        <w:rPr>
          <w:rFonts w:ascii="Times New Roman" w:eastAsia="宋体" w:hAnsi="Times New Roman" w:cs="Times New Roman"/>
          <w:color w:val="000000" w:themeColor="text1"/>
          <w:sz w:val="24"/>
          <w:szCs w:val="24"/>
        </w:rPr>
        <w:t xml:space="preserve">of the compound </w:t>
      </w:r>
      <w:r w:rsidRPr="00E425ED">
        <w:rPr>
          <w:rFonts w:ascii="Times New Roman" w:eastAsia="宋体" w:hAnsi="Times New Roman" w:cs="Times New Roman" w:hint="eastAsia"/>
          <w:b/>
          <w:bCs/>
          <w:color w:val="000000" w:themeColor="text1"/>
          <w:sz w:val="24"/>
          <w:szCs w:val="24"/>
        </w:rPr>
        <w:t>1</w:t>
      </w:r>
      <w:r w:rsidRPr="00E425ED">
        <w:rPr>
          <w:rFonts w:ascii="Times New Roman" w:eastAsia="宋体" w:hAnsi="Times New Roman" w:cs="Times New Roman"/>
          <w:bCs/>
          <w:color w:val="000000" w:themeColor="text1"/>
          <w:sz w:val="24"/>
          <w:szCs w:val="24"/>
        </w:rPr>
        <w:t>.</w:t>
      </w:r>
    </w:p>
    <w:p w14:paraId="15818341" w14:textId="77777777" w:rsidR="007340A6" w:rsidRPr="00E425ED" w:rsidRDefault="007340A6" w:rsidP="00FE54B6">
      <w:pPr>
        <w:adjustRightInd w:val="0"/>
        <w:snapToGrid w:val="0"/>
        <w:spacing w:line="360" w:lineRule="auto"/>
        <w:jc w:val="center"/>
        <w:rPr>
          <w:rFonts w:ascii="Times New Roman" w:eastAsia="宋体" w:hAnsi="Times New Roman" w:cs="Times New Roman"/>
          <w:bCs/>
          <w:color w:val="000000" w:themeColor="text1"/>
          <w:sz w:val="24"/>
          <w:szCs w:val="24"/>
        </w:rPr>
      </w:pPr>
      <w:r w:rsidRPr="00E425ED">
        <w:rPr>
          <w:rFonts w:ascii="Times New Roman" w:eastAsia="宋体" w:hAnsi="Times New Roman" w:cs="Times New Roman" w:hint="eastAsia"/>
          <w:bCs/>
          <w:noProof/>
          <w:color w:val="000000" w:themeColor="text1"/>
          <w:sz w:val="24"/>
          <w:szCs w:val="24"/>
        </w:rPr>
        <w:lastRenderedPageBreak/>
        <w:drawing>
          <wp:inline distT="0" distB="0" distL="0" distR="0" wp14:anchorId="157250EF" wp14:editId="5D9799EB">
            <wp:extent cx="5274310" cy="3641090"/>
            <wp:effectExtent l="0" t="0" r="2540" b="0"/>
            <wp:docPr id="6741074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25850" name="图片 148432585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3641090"/>
                    </a:xfrm>
                    <a:prstGeom prst="rect">
                      <a:avLst/>
                    </a:prstGeom>
                  </pic:spPr>
                </pic:pic>
              </a:graphicData>
            </a:graphic>
          </wp:inline>
        </w:drawing>
      </w:r>
    </w:p>
    <w:p w14:paraId="0C30F937" w14:textId="0B2E39AB" w:rsidR="007340A6" w:rsidRPr="00E425ED" w:rsidRDefault="007340A6" w:rsidP="00FE54B6">
      <w:pPr>
        <w:adjustRightInd w:val="0"/>
        <w:snapToGrid w:val="0"/>
        <w:spacing w:line="360" w:lineRule="auto"/>
        <w:jc w:val="center"/>
        <w:rPr>
          <w:rFonts w:ascii="Times New Roman"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t>Figure S</w:t>
      </w:r>
      <w:r w:rsidRPr="00E425ED">
        <w:rPr>
          <w:rFonts w:ascii="Times New Roman" w:eastAsia="宋体" w:hAnsi="Times New Roman" w:cs="Times New Roman" w:hint="eastAsia"/>
          <w:b/>
          <w:bCs/>
          <w:color w:val="000000" w:themeColor="text1"/>
          <w:sz w:val="24"/>
          <w:szCs w:val="24"/>
        </w:rPr>
        <w:t>3</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bCs/>
          <w:color w:val="000000" w:themeColor="text1"/>
          <w:sz w:val="24"/>
          <w:szCs w:val="24"/>
        </w:rPr>
        <w:t>The</w:t>
      </w:r>
      <w:r w:rsidRPr="00E425ED">
        <w:rPr>
          <w:rFonts w:ascii="Times New Roman" w:eastAsia="宋体" w:hAnsi="Times New Roman" w:cs="Times New Roman"/>
          <w:color w:val="000000" w:themeColor="text1"/>
          <w:sz w:val="24"/>
          <w:szCs w:val="24"/>
        </w:rPr>
        <w:t xml:space="preserve"> </w:t>
      </w:r>
      <w:r w:rsidRPr="00E425ED">
        <w:rPr>
          <w:rFonts w:ascii="Times New Roman" w:hAnsi="Times New Roman" w:cs="Times New Roman"/>
          <w:color w:val="000000" w:themeColor="text1"/>
          <w:sz w:val="24"/>
          <w:szCs w:val="24"/>
          <w:vertAlign w:val="superscript"/>
        </w:rPr>
        <w:t>13</w:t>
      </w:r>
      <w:r w:rsidRPr="00E425ED">
        <w:rPr>
          <w:rFonts w:ascii="Times New Roman" w:hAnsi="Times New Roman" w:cs="Times New Roman"/>
          <w:color w:val="000000" w:themeColor="text1"/>
          <w:sz w:val="24"/>
          <w:szCs w:val="24"/>
        </w:rPr>
        <w:t>C NMR spectrum (CDCl</w:t>
      </w:r>
      <w:r w:rsidRPr="00E425ED">
        <w:rPr>
          <w:rFonts w:ascii="Times New Roman" w:hAnsi="Times New Roman" w:cs="Times New Roman"/>
          <w:color w:val="000000" w:themeColor="text1"/>
          <w:sz w:val="24"/>
          <w:szCs w:val="24"/>
          <w:vertAlign w:val="subscript"/>
        </w:rPr>
        <w:t>3</w:t>
      </w:r>
      <w:r w:rsidRPr="00E425ED">
        <w:rPr>
          <w:rFonts w:ascii="Times New Roman" w:hAnsi="Times New Roman" w:cs="Times New Roman"/>
          <w:color w:val="000000" w:themeColor="text1"/>
          <w:sz w:val="24"/>
          <w:szCs w:val="24"/>
        </w:rPr>
        <w:t>, 101 MHz, 298 K) of the</w:t>
      </w:r>
      <w:r w:rsidRPr="00E425ED">
        <w:rPr>
          <w:rFonts w:ascii="Times New Roman" w:hAnsi="Times New Roman" w:cs="Times New Roman"/>
          <w:b/>
          <w:bCs/>
          <w:color w:val="000000" w:themeColor="text1"/>
          <w:sz w:val="24"/>
          <w:szCs w:val="24"/>
        </w:rPr>
        <w:t xml:space="preserve"> </w:t>
      </w:r>
      <w:r w:rsidRPr="00E425ED">
        <w:rPr>
          <w:rFonts w:ascii="Times New Roman" w:hAnsi="Times New Roman" w:cs="Times New Roman"/>
          <w:color w:val="000000" w:themeColor="text1"/>
          <w:sz w:val="24"/>
          <w:szCs w:val="24"/>
        </w:rPr>
        <w:t>compound</w:t>
      </w:r>
      <w:r w:rsidRPr="00E425ED">
        <w:rPr>
          <w:rFonts w:ascii="Times New Roman" w:hAnsi="Times New Roman" w:cs="Times New Roman"/>
          <w:b/>
          <w:bCs/>
          <w:color w:val="000000" w:themeColor="text1"/>
          <w:sz w:val="24"/>
          <w:szCs w:val="24"/>
        </w:rPr>
        <w:t xml:space="preserve"> </w:t>
      </w:r>
      <w:r w:rsidRPr="00E425ED">
        <w:rPr>
          <w:rFonts w:ascii="Times New Roman" w:hAnsi="Times New Roman" w:cs="Times New Roman" w:hint="eastAsia"/>
          <w:b/>
          <w:bCs/>
          <w:color w:val="000000" w:themeColor="text1"/>
          <w:sz w:val="24"/>
          <w:szCs w:val="24"/>
        </w:rPr>
        <w:t>1</w:t>
      </w:r>
      <w:r w:rsidRPr="00E425ED">
        <w:rPr>
          <w:rFonts w:ascii="Times New Roman" w:hAnsi="Times New Roman" w:cs="Times New Roman"/>
          <w:color w:val="000000" w:themeColor="text1"/>
          <w:sz w:val="24"/>
          <w:szCs w:val="24"/>
        </w:rPr>
        <w:t>.</w:t>
      </w:r>
    </w:p>
    <w:p w14:paraId="66C4EC04" w14:textId="2B9F34B0" w:rsidR="00FE54B6" w:rsidRPr="00E425ED" w:rsidRDefault="00FE54B6" w:rsidP="00FE54B6">
      <w:pPr>
        <w:adjustRightInd w:val="0"/>
        <w:snapToGrid w:val="0"/>
        <w:spacing w:line="360" w:lineRule="auto"/>
        <w:jc w:val="center"/>
        <w:rPr>
          <w:rFonts w:ascii="Times New Roman" w:hAnsi="Times New Roman" w:cs="Times New Roman"/>
          <w:color w:val="000000" w:themeColor="text1"/>
          <w:sz w:val="24"/>
          <w:szCs w:val="24"/>
        </w:rPr>
      </w:pPr>
    </w:p>
    <w:p w14:paraId="15B5189C" w14:textId="77777777" w:rsidR="00FE54B6" w:rsidRPr="00E425ED" w:rsidRDefault="00FE54B6" w:rsidP="00FE54B6">
      <w:pPr>
        <w:adjustRightInd w:val="0"/>
        <w:snapToGrid w:val="0"/>
        <w:spacing w:line="360" w:lineRule="auto"/>
        <w:jc w:val="center"/>
        <w:rPr>
          <w:rFonts w:ascii="Times New Roman" w:hAnsi="Times New Roman" w:cs="Times New Roman"/>
          <w:color w:val="FF0000"/>
          <w:sz w:val="24"/>
          <w:szCs w:val="24"/>
        </w:rPr>
      </w:pPr>
    </w:p>
    <w:p w14:paraId="4DD5634F" w14:textId="77777777" w:rsidR="007340A6" w:rsidRPr="00E425ED" w:rsidRDefault="007340A6" w:rsidP="00FE54B6">
      <w:pPr>
        <w:adjustRightInd w:val="0"/>
        <w:snapToGrid w:val="0"/>
        <w:spacing w:line="360" w:lineRule="auto"/>
        <w:jc w:val="center"/>
        <w:rPr>
          <w:rFonts w:ascii="Times New Roman" w:eastAsia="宋体" w:hAnsi="Times New Roman" w:cs="Times New Roman"/>
          <w:bCs/>
          <w:color w:val="000000" w:themeColor="text1"/>
          <w:sz w:val="24"/>
          <w:szCs w:val="24"/>
        </w:rPr>
      </w:pPr>
      <w:r w:rsidRPr="00E425ED">
        <w:rPr>
          <w:noProof/>
          <w:sz w:val="24"/>
          <w:szCs w:val="24"/>
        </w:rPr>
        <w:drawing>
          <wp:inline distT="0" distB="0" distL="0" distR="0" wp14:anchorId="1BF8B5F3" wp14:editId="2F68DC22">
            <wp:extent cx="5274310" cy="2313305"/>
            <wp:effectExtent l="0" t="0" r="2540" b="0"/>
            <wp:docPr id="6741074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201753" name=""/>
                    <pic:cNvPicPr/>
                  </pic:nvPicPr>
                  <pic:blipFill>
                    <a:blip r:embed="rId11"/>
                    <a:stretch>
                      <a:fillRect/>
                    </a:stretch>
                  </pic:blipFill>
                  <pic:spPr>
                    <a:xfrm>
                      <a:off x="0" y="0"/>
                      <a:ext cx="5274310" cy="2313305"/>
                    </a:xfrm>
                    <a:prstGeom prst="rect">
                      <a:avLst/>
                    </a:prstGeom>
                  </pic:spPr>
                </pic:pic>
              </a:graphicData>
            </a:graphic>
          </wp:inline>
        </w:drawing>
      </w:r>
    </w:p>
    <w:p w14:paraId="0E4FAD9C" w14:textId="07670B39" w:rsidR="007340A6" w:rsidRPr="00E425ED" w:rsidRDefault="007340A6" w:rsidP="00FE54B6">
      <w:pPr>
        <w:adjustRightInd w:val="0"/>
        <w:snapToGrid w:val="0"/>
        <w:spacing w:line="360" w:lineRule="auto"/>
        <w:jc w:val="center"/>
        <w:rPr>
          <w:rFonts w:ascii="Times New Roman" w:eastAsia="宋体"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t>Figure S</w:t>
      </w:r>
      <w:r w:rsidRPr="00E425ED">
        <w:rPr>
          <w:rFonts w:ascii="Times New Roman" w:eastAsia="宋体" w:hAnsi="Times New Roman" w:cs="Times New Roman" w:hint="eastAsia"/>
          <w:b/>
          <w:bCs/>
          <w:color w:val="000000" w:themeColor="text1"/>
          <w:sz w:val="24"/>
          <w:szCs w:val="24"/>
        </w:rPr>
        <w:t>4</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hint="eastAsia"/>
          <w:bCs/>
          <w:color w:val="000000" w:themeColor="text1"/>
          <w:sz w:val="24"/>
          <w:szCs w:val="24"/>
        </w:rPr>
        <w:t>T</w:t>
      </w:r>
      <w:r w:rsidRPr="00E425ED">
        <w:rPr>
          <w:rFonts w:ascii="Times New Roman" w:eastAsia="宋体" w:hAnsi="Times New Roman" w:cs="Times New Roman"/>
          <w:bCs/>
          <w:color w:val="000000" w:themeColor="text1"/>
          <w:sz w:val="24"/>
          <w:szCs w:val="24"/>
        </w:rPr>
        <w:t>he</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color w:val="000000" w:themeColor="text1"/>
          <w:sz w:val="24"/>
          <w:szCs w:val="24"/>
        </w:rPr>
        <w:t xml:space="preserve">electrospray ionization mass spectrum of the compound </w:t>
      </w:r>
      <w:r w:rsidRPr="00E425ED">
        <w:rPr>
          <w:rFonts w:ascii="Times New Roman" w:eastAsia="宋体" w:hAnsi="Times New Roman" w:cs="Times New Roman" w:hint="eastAsia"/>
          <w:b/>
          <w:color w:val="000000" w:themeColor="text1"/>
          <w:sz w:val="24"/>
          <w:szCs w:val="24"/>
        </w:rPr>
        <w:t>1</w:t>
      </w:r>
      <w:r w:rsidRPr="00E425ED">
        <w:rPr>
          <w:rFonts w:ascii="Times New Roman" w:eastAsia="宋体" w:hAnsi="Times New Roman" w:cs="Times New Roman"/>
          <w:color w:val="000000" w:themeColor="text1"/>
          <w:sz w:val="24"/>
          <w:szCs w:val="24"/>
        </w:rPr>
        <w:t>.</w:t>
      </w:r>
    </w:p>
    <w:p w14:paraId="774D7B5E" w14:textId="354CD2D2" w:rsidR="00FE54B6" w:rsidRPr="00E425ED" w:rsidRDefault="00FE54B6" w:rsidP="00FE54B6">
      <w:pPr>
        <w:autoSpaceDE w:val="0"/>
        <w:autoSpaceDN w:val="0"/>
        <w:adjustRightInd w:val="0"/>
        <w:snapToGrid w:val="0"/>
        <w:spacing w:line="360" w:lineRule="auto"/>
        <w:rPr>
          <w:rFonts w:ascii="Times New Roman" w:hAnsi="Times New Roman" w:cs="Times New Roman"/>
          <w:b/>
          <w:iCs/>
          <w:kern w:val="0"/>
          <w:sz w:val="24"/>
          <w:szCs w:val="24"/>
        </w:rPr>
      </w:pPr>
      <w:r w:rsidRPr="00E425ED">
        <w:rPr>
          <w:rFonts w:ascii="Times New Roman" w:hAnsi="Times New Roman" w:cs="Times New Roman"/>
          <w:b/>
          <w:iCs/>
          <w:kern w:val="0"/>
          <w:sz w:val="24"/>
          <w:szCs w:val="24"/>
        </w:rPr>
        <w:br w:type="page"/>
      </w:r>
    </w:p>
    <w:p w14:paraId="7282B1B7" w14:textId="77777777" w:rsidR="007340A6" w:rsidRPr="00E425ED" w:rsidRDefault="007340A6" w:rsidP="00FE54B6">
      <w:pPr>
        <w:autoSpaceDE w:val="0"/>
        <w:autoSpaceDN w:val="0"/>
        <w:adjustRightInd w:val="0"/>
        <w:snapToGrid w:val="0"/>
        <w:spacing w:line="360" w:lineRule="auto"/>
        <w:rPr>
          <w:rFonts w:ascii="Times New Roman" w:hAnsi="Times New Roman" w:cs="Times New Roman"/>
          <w:b/>
          <w:kern w:val="0"/>
          <w:sz w:val="24"/>
          <w:szCs w:val="24"/>
        </w:rPr>
      </w:pPr>
      <w:r w:rsidRPr="00E425ED">
        <w:rPr>
          <w:rFonts w:ascii="Times New Roman" w:eastAsia="MS Mincho" w:hAnsi="Times New Roman" w:cs="Times New Roman"/>
          <w:b/>
          <w:i/>
          <w:kern w:val="0"/>
          <w:sz w:val="24"/>
          <w:szCs w:val="24"/>
          <w:lang w:eastAsia="ja-JP"/>
        </w:rPr>
        <w:lastRenderedPageBreak/>
        <w:t xml:space="preserve">Synthesis of compound </w:t>
      </w:r>
      <w:r w:rsidRPr="00E425ED">
        <w:rPr>
          <w:rFonts w:ascii="Times New Roman" w:hAnsi="Times New Roman" w:cs="Times New Roman" w:hint="eastAsia"/>
          <w:b/>
          <w:i/>
          <w:kern w:val="0"/>
          <w:sz w:val="24"/>
          <w:szCs w:val="24"/>
        </w:rPr>
        <w:t>2</w:t>
      </w:r>
    </w:p>
    <w:p w14:paraId="1AE8C154" w14:textId="77777777" w:rsidR="007340A6" w:rsidRPr="00E425ED" w:rsidRDefault="007340A6" w:rsidP="00FE54B6">
      <w:pPr>
        <w:autoSpaceDE w:val="0"/>
        <w:autoSpaceDN w:val="0"/>
        <w:adjustRightInd w:val="0"/>
        <w:snapToGrid w:val="0"/>
        <w:spacing w:line="360" w:lineRule="auto"/>
        <w:jc w:val="center"/>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noProof/>
          <w:kern w:val="0"/>
          <w:sz w:val="24"/>
          <w:szCs w:val="24"/>
          <w:lang w:eastAsia="ja-JP"/>
        </w:rPr>
        <w:drawing>
          <wp:inline distT="0" distB="0" distL="0" distR="0" wp14:anchorId="64D1C84F" wp14:editId="5EFE753C">
            <wp:extent cx="2703600" cy="500400"/>
            <wp:effectExtent l="0" t="0" r="1905" b="0"/>
            <wp:docPr id="6741074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5772" name="图片 29702577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03600" cy="500400"/>
                    </a:xfrm>
                    <a:prstGeom prst="rect">
                      <a:avLst/>
                    </a:prstGeom>
                  </pic:spPr>
                </pic:pic>
              </a:graphicData>
            </a:graphic>
          </wp:inline>
        </w:drawing>
      </w:r>
    </w:p>
    <w:p w14:paraId="6E4D7321" w14:textId="77777777" w:rsidR="007340A6" w:rsidRPr="00E425ED" w:rsidRDefault="007340A6" w:rsidP="00FE54B6">
      <w:pPr>
        <w:adjustRightInd w:val="0"/>
        <w:snapToGrid w:val="0"/>
        <w:spacing w:line="360" w:lineRule="auto"/>
        <w:rPr>
          <w:rFonts w:eastAsia="MS Mincho"/>
          <w:bCs/>
          <w:iCs/>
          <w:kern w:val="0"/>
          <w:sz w:val="24"/>
          <w:szCs w:val="24"/>
          <w:lang w:eastAsia="ja-JP"/>
        </w:rPr>
      </w:pPr>
      <w:r w:rsidRPr="00E425ED">
        <w:rPr>
          <w:rFonts w:ascii="Times New Roman" w:eastAsia="MS Mincho" w:hAnsi="Times New Roman" w:cs="Times New Roman"/>
          <w:bCs/>
          <w:iCs/>
          <w:kern w:val="0"/>
          <w:sz w:val="24"/>
          <w:szCs w:val="24"/>
          <w:lang w:eastAsia="ja-JP"/>
        </w:rPr>
        <w:t>To a solution of [(methoxy)ethoxy]</w:t>
      </w:r>
      <w:proofErr w:type="spellStart"/>
      <w:r w:rsidRPr="00E425ED">
        <w:rPr>
          <w:rFonts w:ascii="Times New Roman" w:eastAsia="MS Mincho" w:hAnsi="Times New Roman" w:cs="Times New Roman"/>
          <w:bCs/>
          <w:iCs/>
          <w:kern w:val="0"/>
          <w:sz w:val="24"/>
          <w:szCs w:val="24"/>
          <w:lang w:eastAsia="ja-JP"/>
        </w:rPr>
        <w:t>ethoxyacetic</w:t>
      </w:r>
      <w:proofErr w:type="spellEnd"/>
      <w:r w:rsidRPr="00E425ED">
        <w:rPr>
          <w:rFonts w:ascii="Times New Roman" w:eastAsia="MS Mincho" w:hAnsi="Times New Roman" w:cs="Times New Roman"/>
          <w:bCs/>
          <w:iCs/>
          <w:kern w:val="0"/>
          <w:sz w:val="24"/>
          <w:szCs w:val="24"/>
          <w:lang w:eastAsia="ja-JP"/>
        </w:rPr>
        <w:t xml:space="preserve"> acid (</w:t>
      </w:r>
      <w:r w:rsidRPr="00E425ED">
        <w:rPr>
          <w:rFonts w:ascii="Times New Roman" w:hAnsi="Times New Roman" w:cs="Times New Roman" w:hint="eastAsia"/>
          <w:bCs/>
          <w:iCs/>
          <w:kern w:val="0"/>
          <w:sz w:val="24"/>
          <w:szCs w:val="24"/>
        </w:rPr>
        <w:t>4.28 g</w:t>
      </w:r>
      <w:r w:rsidRPr="00E425ED">
        <w:rPr>
          <w:rFonts w:ascii="Times New Roman" w:eastAsia="MS Mincho" w:hAnsi="Times New Roman" w:cs="Times New Roman"/>
          <w:bCs/>
          <w:iCs/>
          <w:kern w:val="0"/>
          <w:sz w:val="24"/>
          <w:szCs w:val="24"/>
          <w:lang w:eastAsia="ja-JP"/>
        </w:rPr>
        <w:t>,</w:t>
      </w:r>
      <w:r w:rsidRPr="00E425ED">
        <w:rPr>
          <w:rFonts w:ascii="Times New Roman" w:hAnsi="Times New Roman" w:cs="Times New Roman" w:hint="eastAsia"/>
          <w:bCs/>
          <w:iCs/>
          <w:kern w:val="0"/>
          <w:sz w:val="24"/>
          <w:szCs w:val="24"/>
        </w:rPr>
        <w:t xml:space="preserve"> 24.0</w:t>
      </w:r>
      <w:r w:rsidRPr="00E425ED">
        <w:rPr>
          <w:rFonts w:ascii="Times New Roman" w:eastAsia="MS Mincho" w:hAnsi="Times New Roman" w:cs="Times New Roman"/>
          <w:bCs/>
          <w:iCs/>
          <w:kern w:val="0"/>
          <w:sz w:val="24"/>
          <w:szCs w:val="24"/>
          <w:lang w:eastAsia="ja-JP"/>
        </w:rPr>
        <w:t xml:space="preserve"> mmol) in CH</w:t>
      </w:r>
      <w:r w:rsidRPr="00E425ED">
        <w:rPr>
          <w:rFonts w:ascii="Times New Roman" w:hAnsi="Times New Roman" w:cs="Times New Roman" w:hint="eastAsia"/>
          <w:bCs/>
          <w:iCs/>
          <w:kern w:val="0"/>
          <w:sz w:val="24"/>
          <w:szCs w:val="24"/>
          <w:vertAlign w:val="subscript"/>
        </w:rPr>
        <w:t>2</w:t>
      </w:r>
      <w:r w:rsidRPr="00E425ED">
        <w:rPr>
          <w:rFonts w:ascii="Times New Roman" w:eastAsia="MS Mincho" w:hAnsi="Times New Roman" w:cs="Times New Roman"/>
          <w:bCs/>
          <w:iCs/>
          <w:kern w:val="0"/>
          <w:sz w:val="24"/>
          <w:szCs w:val="24"/>
          <w:lang w:eastAsia="ja-JP"/>
        </w:rPr>
        <w:t>C</w:t>
      </w:r>
      <w:r w:rsidRPr="00E425ED">
        <w:rPr>
          <w:rFonts w:ascii="Times New Roman" w:hAnsi="Times New Roman" w:cs="Times New Roman" w:hint="eastAsia"/>
          <w:bCs/>
          <w:iCs/>
          <w:kern w:val="0"/>
          <w:sz w:val="24"/>
          <w:szCs w:val="24"/>
        </w:rPr>
        <w:t>l</w:t>
      </w:r>
      <w:r w:rsidRPr="00E425ED">
        <w:rPr>
          <w:rFonts w:ascii="Times New Roman" w:hAnsi="Times New Roman" w:cs="Times New Roman" w:hint="eastAsia"/>
          <w:bCs/>
          <w:iCs/>
          <w:kern w:val="0"/>
          <w:sz w:val="24"/>
          <w:szCs w:val="24"/>
          <w:vertAlign w:val="subscript"/>
        </w:rPr>
        <w:t>2</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20</w:t>
      </w:r>
      <w:r w:rsidRPr="00E425ED">
        <w:rPr>
          <w:rFonts w:ascii="Times New Roman" w:eastAsia="MS Mincho" w:hAnsi="Times New Roman" w:cs="Times New Roman"/>
          <w:bCs/>
          <w:iCs/>
          <w:kern w:val="0"/>
          <w:sz w:val="24"/>
          <w:szCs w:val="24"/>
          <w:lang w:eastAsia="ja-JP"/>
        </w:rPr>
        <w:t xml:space="preserve"> mL) was added </w:t>
      </w:r>
      <w:r w:rsidRPr="00E425ED">
        <w:rPr>
          <w:rFonts w:ascii="Times New Roman" w:eastAsia="MS Mincho" w:hAnsi="Times New Roman" w:cs="Times New Roman"/>
          <w:bCs/>
          <w:i/>
          <w:kern w:val="0"/>
          <w:sz w:val="24"/>
          <w:szCs w:val="24"/>
          <w:lang w:eastAsia="ja-JP"/>
        </w:rPr>
        <w:t>N</w:t>
      </w:r>
      <w:r w:rsidRPr="00E425ED">
        <w:rPr>
          <w:rFonts w:ascii="Times New Roman" w:eastAsia="MS Mincho" w:hAnsi="Times New Roman" w:cs="Times New Roman"/>
          <w:bCs/>
          <w:iCs/>
          <w:kern w:val="0"/>
          <w:sz w:val="24"/>
          <w:szCs w:val="24"/>
          <w:lang w:eastAsia="ja-JP"/>
        </w:rPr>
        <w:t>,</w:t>
      </w:r>
      <w:r w:rsidRPr="00E425ED">
        <w:rPr>
          <w:rFonts w:ascii="Times New Roman" w:eastAsia="MS Mincho" w:hAnsi="Times New Roman" w:cs="Times New Roman"/>
          <w:bCs/>
          <w:i/>
          <w:kern w:val="0"/>
          <w:sz w:val="24"/>
          <w:szCs w:val="24"/>
          <w:lang w:eastAsia="ja-JP"/>
        </w:rPr>
        <w:t>N</w:t>
      </w:r>
      <w:r w:rsidRPr="00E425ED">
        <w:rPr>
          <w:rFonts w:ascii="Times New Roman" w:eastAsia="MS Mincho" w:hAnsi="Times New Roman" w:cs="Times New Roman"/>
          <w:bCs/>
          <w:iCs/>
          <w:kern w:val="0"/>
          <w:sz w:val="24"/>
          <w:szCs w:val="24"/>
          <w:lang w:eastAsia="ja-JP"/>
        </w:rPr>
        <w:t>’-</w:t>
      </w:r>
      <w:proofErr w:type="spellStart"/>
      <w:r w:rsidRPr="00E425ED">
        <w:rPr>
          <w:rFonts w:ascii="Times New Roman" w:hAnsi="Times New Roman" w:cs="Times New Roman" w:hint="eastAsia"/>
          <w:bCs/>
          <w:iCs/>
          <w:kern w:val="0"/>
          <w:sz w:val="24"/>
          <w:szCs w:val="24"/>
        </w:rPr>
        <w:t>d</w:t>
      </w:r>
      <w:r w:rsidRPr="00E425ED">
        <w:rPr>
          <w:rFonts w:ascii="Times New Roman" w:eastAsia="MS Mincho" w:hAnsi="Times New Roman" w:cs="Times New Roman"/>
          <w:bCs/>
          <w:iCs/>
          <w:kern w:val="0"/>
          <w:sz w:val="24"/>
          <w:szCs w:val="24"/>
          <w:lang w:eastAsia="ja-JP"/>
        </w:rPr>
        <w:t>icyclohexylcarbodiimide</w:t>
      </w:r>
      <w:proofErr w:type="spellEnd"/>
      <w:r w:rsidRPr="00E425ED">
        <w:rPr>
          <w:rFonts w:ascii="Times New Roman" w:hAnsi="Times New Roman" w:cs="Times New Roman" w:hint="eastAsia"/>
          <w:bCs/>
          <w:iCs/>
          <w:kern w:val="0"/>
          <w:sz w:val="24"/>
          <w:szCs w:val="24"/>
        </w:rPr>
        <w:t xml:space="preserve"> (DCC)</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2.48</w:t>
      </w:r>
      <w:r w:rsidRPr="00E425ED">
        <w:rPr>
          <w:rFonts w:ascii="Times New Roman" w:eastAsia="MS Mincho" w:hAnsi="Times New Roman" w:cs="Times New Roman"/>
          <w:bCs/>
          <w:iCs/>
          <w:kern w:val="0"/>
          <w:sz w:val="24"/>
          <w:szCs w:val="24"/>
          <w:lang w:eastAsia="ja-JP"/>
        </w:rPr>
        <w:t xml:space="preserve"> g, </w:t>
      </w:r>
      <w:r w:rsidRPr="00E425ED">
        <w:rPr>
          <w:rFonts w:ascii="Times New Roman" w:hAnsi="Times New Roman" w:cs="Times New Roman" w:hint="eastAsia"/>
          <w:bCs/>
          <w:iCs/>
          <w:kern w:val="0"/>
          <w:sz w:val="24"/>
          <w:szCs w:val="24"/>
        </w:rPr>
        <w:t>12.0</w:t>
      </w:r>
      <w:r w:rsidRPr="00E425ED">
        <w:rPr>
          <w:rFonts w:ascii="Times New Roman" w:eastAsia="MS Mincho" w:hAnsi="Times New Roman" w:cs="Times New Roman"/>
          <w:bCs/>
          <w:iCs/>
          <w:kern w:val="0"/>
          <w:sz w:val="24"/>
          <w:szCs w:val="24"/>
          <w:lang w:eastAsia="ja-JP"/>
        </w:rPr>
        <w:t xml:space="preserve"> mmol). The mixture rapidly turned cloudy and was stirred at room temperature for 4 h. The reaction mixture was then filtered through a coarse frit, and the filtrate was concentrated under reduced pressure to afford </w:t>
      </w:r>
      <w:r w:rsidRPr="00E425ED">
        <w:rPr>
          <w:rFonts w:ascii="Times New Roman" w:hAnsi="Times New Roman" w:cs="Times New Roman" w:hint="eastAsia"/>
          <w:bCs/>
          <w:iCs/>
          <w:kern w:val="0"/>
          <w:sz w:val="24"/>
          <w:szCs w:val="24"/>
        </w:rPr>
        <w:t xml:space="preserve">the crude compound </w:t>
      </w:r>
      <w:r w:rsidRPr="00E425ED">
        <w:rPr>
          <w:rFonts w:ascii="Times New Roman" w:hAnsi="Times New Roman" w:cs="Times New Roman" w:hint="eastAsia"/>
          <w:b/>
          <w:iCs/>
          <w:kern w:val="0"/>
          <w:sz w:val="24"/>
          <w:szCs w:val="24"/>
        </w:rPr>
        <w:t>2</w:t>
      </w:r>
      <w:r w:rsidRPr="00E425ED">
        <w:rPr>
          <w:rFonts w:ascii="Times New Roman" w:hAnsi="Times New Roman" w:cs="Times New Roman" w:hint="eastAsia"/>
          <w:bCs/>
          <w:iCs/>
          <w:kern w:val="0"/>
          <w:sz w:val="24"/>
          <w:szCs w:val="24"/>
        </w:rPr>
        <w:t xml:space="preserve"> as </w:t>
      </w:r>
      <w:r w:rsidRPr="00E425ED">
        <w:rPr>
          <w:rFonts w:ascii="Times New Roman" w:eastAsia="MS Mincho" w:hAnsi="Times New Roman" w:cs="Times New Roman"/>
          <w:bCs/>
          <w:iCs/>
          <w:kern w:val="0"/>
          <w:sz w:val="24"/>
          <w:szCs w:val="24"/>
          <w:lang w:eastAsia="ja-JP"/>
        </w:rPr>
        <w:t>a slightly cloudy liquid, which was used directly without further purification.</w:t>
      </w:r>
      <w:r w:rsidRPr="00E425ED">
        <w:rPr>
          <w:rFonts w:ascii="Times New Roman" w:eastAsia="宋体" w:hAnsi="Times New Roman" w:cs="Times New Roman"/>
          <w:color w:val="000000" w:themeColor="text1"/>
          <w:sz w:val="24"/>
          <w:szCs w:val="24"/>
        </w:rPr>
        <w:t xml:space="preserve"> </w:t>
      </w:r>
      <w:r w:rsidRPr="00E425ED">
        <w:rPr>
          <w:rFonts w:ascii="Times New Roman" w:eastAsia="MS Mincho" w:hAnsi="Times New Roman" w:cs="Times New Roman"/>
          <w:bCs/>
          <w:iCs/>
          <w:kern w:val="0"/>
          <w:sz w:val="24"/>
          <w:szCs w:val="24"/>
          <w:lang w:eastAsia="ja-JP"/>
        </w:rPr>
        <w:t xml:space="preserve">The </w:t>
      </w:r>
      <w:r w:rsidRPr="00E425ED">
        <w:rPr>
          <w:rFonts w:ascii="Times New Roman" w:eastAsia="MS Mincho" w:hAnsi="Times New Roman" w:cs="Times New Roman"/>
          <w:bCs/>
          <w:iCs/>
          <w:kern w:val="0"/>
          <w:sz w:val="24"/>
          <w:szCs w:val="24"/>
          <w:vertAlign w:val="superscript"/>
          <w:lang w:eastAsia="ja-JP"/>
        </w:rPr>
        <w:t>1</w:t>
      </w:r>
      <w:r w:rsidRPr="00E425ED">
        <w:rPr>
          <w:rFonts w:ascii="Times New Roman" w:eastAsia="MS Mincho" w:hAnsi="Times New Roman" w:cs="Times New Roman"/>
          <w:bCs/>
          <w:iCs/>
          <w:kern w:val="0"/>
          <w:sz w:val="24"/>
          <w:szCs w:val="24"/>
          <w:lang w:eastAsia="ja-JP"/>
        </w:rPr>
        <w:t>H NMR spectrum of</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the compound</w:t>
      </w:r>
      <w:r w:rsidRPr="00E425ED">
        <w:rPr>
          <w:rFonts w:ascii="Times New Roman" w:eastAsia="MS Mincho" w:hAnsi="Times New Roman" w:cs="Times New Roman"/>
          <w:b/>
          <w:bCs/>
          <w:iCs/>
          <w:kern w:val="0"/>
          <w:sz w:val="24"/>
          <w:szCs w:val="24"/>
          <w:lang w:eastAsia="ja-JP"/>
        </w:rPr>
        <w:t xml:space="preserve"> </w:t>
      </w:r>
      <w:r w:rsidRPr="00E425ED">
        <w:rPr>
          <w:rFonts w:ascii="Times New Roman" w:hAnsi="Times New Roman" w:cs="Times New Roman" w:hint="eastAsia"/>
          <w:b/>
          <w:bCs/>
          <w:iCs/>
          <w:kern w:val="0"/>
          <w:sz w:val="24"/>
          <w:szCs w:val="24"/>
        </w:rPr>
        <w:t>2</w:t>
      </w:r>
      <w:r w:rsidRPr="00E425ED">
        <w:rPr>
          <w:rFonts w:ascii="Times New Roman" w:eastAsia="MS Mincho" w:hAnsi="Times New Roman" w:cs="Times New Roman"/>
          <w:bCs/>
          <w:iCs/>
          <w:kern w:val="0"/>
          <w:sz w:val="24"/>
          <w:szCs w:val="24"/>
          <w:lang w:eastAsia="ja-JP"/>
        </w:rPr>
        <w:t xml:space="preserve"> is shown in Figure S</w:t>
      </w:r>
      <w:r w:rsidRPr="00E425ED">
        <w:rPr>
          <w:rFonts w:ascii="Times New Roman" w:hAnsi="Times New Roman" w:cs="Times New Roman" w:hint="eastAsia"/>
          <w:bCs/>
          <w:iCs/>
          <w:kern w:val="0"/>
          <w:sz w:val="24"/>
          <w:szCs w:val="24"/>
        </w:rPr>
        <w:t>5</w:t>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bCs/>
          <w:iCs/>
          <w:kern w:val="0"/>
          <w:sz w:val="24"/>
          <w:szCs w:val="24"/>
          <w:vertAlign w:val="superscript"/>
          <w:lang w:eastAsia="ja-JP"/>
        </w:rPr>
        <w:t>1</w:t>
      </w:r>
      <w:r w:rsidRPr="00E425ED">
        <w:rPr>
          <w:rFonts w:ascii="Times New Roman" w:eastAsia="MS Mincho" w:hAnsi="Times New Roman" w:cs="Times New Roman"/>
          <w:bCs/>
          <w:iCs/>
          <w:kern w:val="0"/>
          <w:sz w:val="24"/>
          <w:szCs w:val="24"/>
          <w:lang w:eastAsia="ja-JP"/>
        </w:rPr>
        <w:t>H NMR (CDCl</w:t>
      </w:r>
      <w:r w:rsidRPr="00E425ED">
        <w:rPr>
          <w:rFonts w:ascii="Times New Roman" w:eastAsia="MS Mincho" w:hAnsi="Times New Roman" w:cs="Times New Roman"/>
          <w:bCs/>
          <w:iCs/>
          <w:kern w:val="0"/>
          <w:sz w:val="24"/>
          <w:szCs w:val="24"/>
          <w:vertAlign w:val="subscript"/>
          <w:lang w:eastAsia="ja-JP"/>
        </w:rPr>
        <w:t>3</w:t>
      </w:r>
      <w:r w:rsidRPr="00E425ED">
        <w:rPr>
          <w:rFonts w:ascii="Times New Roman" w:eastAsia="MS Mincho" w:hAnsi="Times New Roman" w:cs="Times New Roman"/>
          <w:bCs/>
          <w:iCs/>
          <w:kern w:val="0"/>
          <w:sz w:val="24"/>
          <w:szCs w:val="24"/>
          <w:lang w:eastAsia="ja-JP"/>
        </w:rPr>
        <w:t xml:space="preserve">, 400 MHz, 298 K) </w:t>
      </w:r>
      <w:r w:rsidRPr="00E425ED">
        <w:rPr>
          <w:rFonts w:ascii="Times New Roman" w:eastAsia="MS Mincho" w:hAnsi="Times New Roman" w:cs="Times New Roman"/>
          <w:bCs/>
          <w:i/>
          <w:iCs/>
          <w:kern w:val="0"/>
          <w:sz w:val="24"/>
          <w:szCs w:val="24"/>
          <w:lang w:eastAsia="ja-JP"/>
        </w:rPr>
        <w:t xml:space="preserve">δ </w:t>
      </w:r>
      <w:r w:rsidRPr="00E425ED">
        <w:rPr>
          <w:rFonts w:ascii="Times New Roman" w:eastAsia="MS Mincho" w:hAnsi="Times New Roman" w:cs="Times New Roman"/>
          <w:bCs/>
          <w:iCs/>
          <w:kern w:val="0"/>
          <w:sz w:val="24"/>
          <w:szCs w:val="24"/>
          <w:lang w:eastAsia="ja-JP"/>
        </w:rPr>
        <w:t>(ppm):</w:t>
      </w:r>
      <w:r w:rsidRPr="00E425ED">
        <w:rPr>
          <w:rFonts w:eastAsia="MS Mincho"/>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4.30 (s, 4H), 3.78</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3.73 (m, 4H), 3.71</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3.66 (m, 5H), 3.65</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3.61 (m, 4H), 3.56</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3.51 (m, 4H), 3.36 (s, 4H)</w:t>
      </w:r>
      <w:r w:rsidRPr="00E425ED">
        <w:rPr>
          <w:rFonts w:ascii="Times New Roman" w:eastAsia="MS Mincho" w:hAnsi="Times New Roman" w:cs="Times New Roman" w:hint="eastAsia"/>
          <w:bCs/>
          <w:iCs/>
          <w:kern w:val="0"/>
          <w:sz w:val="24"/>
          <w:szCs w:val="24"/>
          <w:lang w:eastAsia="ja-JP"/>
        </w:rPr>
        <w:t>.</w:t>
      </w:r>
      <w:r w:rsidRPr="00E425ED">
        <w:rPr>
          <w:rFonts w:ascii="Times New Roman" w:eastAsia="宋体" w:hAnsi="Times New Roman" w:cs="Times New Roman"/>
          <w:color w:val="000000" w:themeColor="text1"/>
          <w:sz w:val="24"/>
          <w:szCs w:val="24"/>
        </w:rPr>
        <w:t xml:space="preserve"> </w:t>
      </w:r>
      <w:r w:rsidRPr="00E425ED">
        <w:rPr>
          <w:rFonts w:ascii="Times New Roman" w:eastAsia="MS Mincho" w:hAnsi="Times New Roman" w:cs="Times New Roman"/>
          <w:bCs/>
          <w:iCs/>
          <w:kern w:val="0"/>
          <w:sz w:val="24"/>
          <w:szCs w:val="24"/>
          <w:lang w:eastAsia="ja-JP"/>
        </w:rPr>
        <w:t xml:space="preserve">The </w:t>
      </w:r>
      <w:r w:rsidRPr="00E425ED">
        <w:rPr>
          <w:rFonts w:ascii="Times New Roman" w:eastAsia="MS Mincho" w:hAnsi="Times New Roman" w:cs="Times New Roman"/>
          <w:bCs/>
          <w:iCs/>
          <w:kern w:val="0"/>
          <w:sz w:val="24"/>
          <w:szCs w:val="24"/>
          <w:vertAlign w:val="superscript"/>
          <w:lang w:eastAsia="ja-JP"/>
        </w:rPr>
        <w:t>13</w:t>
      </w:r>
      <w:r w:rsidRPr="00E425ED">
        <w:rPr>
          <w:rFonts w:ascii="Times New Roman" w:eastAsia="MS Mincho" w:hAnsi="Times New Roman" w:cs="Times New Roman"/>
          <w:bCs/>
          <w:iCs/>
          <w:kern w:val="0"/>
          <w:sz w:val="24"/>
          <w:szCs w:val="24"/>
          <w:lang w:eastAsia="ja-JP"/>
        </w:rPr>
        <w:t>C NMR spectrum of</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the</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compound</w:t>
      </w:r>
      <w:r w:rsidRPr="00E425ED">
        <w:rPr>
          <w:rFonts w:ascii="Times New Roman" w:eastAsia="MS Mincho" w:hAnsi="Times New Roman" w:cs="Times New Roman"/>
          <w:b/>
          <w:bCs/>
          <w:iCs/>
          <w:kern w:val="0"/>
          <w:sz w:val="24"/>
          <w:szCs w:val="24"/>
          <w:lang w:eastAsia="ja-JP"/>
        </w:rPr>
        <w:t xml:space="preserve"> </w:t>
      </w:r>
      <w:r w:rsidRPr="00E425ED">
        <w:rPr>
          <w:rFonts w:ascii="Times New Roman" w:hAnsi="Times New Roman" w:cs="Times New Roman" w:hint="eastAsia"/>
          <w:b/>
          <w:bCs/>
          <w:iCs/>
          <w:kern w:val="0"/>
          <w:sz w:val="24"/>
          <w:szCs w:val="24"/>
        </w:rPr>
        <w:t>2</w:t>
      </w:r>
      <w:r w:rsidRPr="00E425ED">
        <w:rPr>
          <w:rFonts w:ascii="Times New Roman" w:eastAsia="MS Mincho" w:hAnsi="Times New Roman" w:cs="Times New Roman"/>
          <w:bCs/>
          <w:iCs/>
          <w:kern w:val="0"/>
          <w:sz w:val="24"/>
          <w:szCs w:val="24"/>
          <w:lang w:eastAsia="ja-JP"/>
        </w:rPr>
        <w:t xml:space="preserve"> is shown in Figure S</w:t>
      </w:r>
      <w:r w:rsidRPr="00E425ED">
        <w:rPr>
          <w:rFonts w:ascii="Times New Roman" w:hAnsi="Times New Roman" w:cs="Times New Roman" w:hint="eastAsia"/>
          <w:bCs/>
          <w:iCs/>
          <w:kern w:val="0"/>
          <w:sz w:val="24"/>
          <w:szCs w:val="24"/>
        </w:rPr>
        <w:t>6</w:t>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bCs/>
          <w:iCs/>
          <w:kern w:val="0"/>
          <w:sz w:val="24"/>
          <w:szCs w:val="24"/>
          <w:vertAlign w:val="superscript"/>
          <w:lang w:eastAsia="ja-JP"/>
        </w:rPr>
        <w:t>13</w:t>
      </w:r>
      <w:r w:rsidRPr="00E425ED">
        <w:rPr>
          <w:rFonts w:ascii="Times New Roman" w:eastAsia="MS Mincho" w:hAnsi="Times New Roman" w:cs="Times New Roman"/>
          <w:bCs/>
          <w:iCs/>
          <w:kern w:val="0"/>
          <w:sz w:val="24"/>
          <w:szCs w:val="24"/>
          <w:lang w:eastAsia="ja-JP"/>
        </w:rPr>
        <w:t>C NMR (CDCl</w:t>
      </w:r>
      <w:r w:rsidRPr="00E425ED">
        <w:rPr>
          <w:rFonts w:ascii="Times New Roman" w:eastAsia="MS Mincho" w:hAnsi="Times New Roman" w:cs="Times New Roman"/>
          <w:bCs/>
          <w:iCs/>
          <w:kern w:val="0"/>
          <w:sz w:val="24"/>
          <w:szCs w:val="24"/>
          <w:vertAlign w:val="subscript"/>
          <w:lang w:eastAsia="ja-JP"/>
        </w:rPr>
        <w:t>3</w:t>
      </w:r>
      <w:r w:rsidRPr="00E425ED">
        <w:rPr>
          <w:rFonts w:ascii="Times New Roman" w:eastAsia="MS Mincho" w:hAnsi="Times New Roman" w:cs="Times New Roman"/>
          <w:bCs/>
          <w:iCs/>
          <w:kern w:val="0"/>
          <w:sz w:val="24"/>
          <w:szCs w:val="24"/>
          <w:lang w:eastAsia="ja-JP"/>
        </w:rPr>
        <w:t xml:space="preserve">, 101 MHz, 298 K) </w:t>
      </w:r>
      <w:r w:rsidRPr="00E425ED">
        <w:rPr>
          <w:rFonts w:ascii="Times New Roman" w:eastAsia="MS Mincho" w:hAnsi="Times New Roman" w:cs="Times New Roman"/>
          <w:bCs/>
          <w:i/>
          <w:iCs/>
          <w:kern w:val="0"/>
          <w:sz w:val="24"/>
          <w:szCs w:val="24"/>
          <w:lang w:eastAsia="ja-JP"/>
        </w:rPr>
        <w:t xml:space="preserve">δ </w:t>
      </w:r>
      <w:r w:rsidRPr="00E425ED">
        <w:rPr>
          <w:rFonts w:ascii="Times New Roman" w:eastAsia="MS Mincho" w:hAnsi="Times New Roman" w:cs="Times New Roman"/>
          <w:bCs/>
          <w:iCs/>
          <w:kern w:val="0"/>
          <w:sz w:val="24"/>
          <w:szCs w:val="24"/>
          <w:lang w:eastAsia="ja-JP"/>
        </w:rPr>
        <w:t>(ppm):</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166.35, 71.96, 71.24, 70.81, 70.65, 69.01, 59.13</w:t>
      </w:r>
      <w:r w:rsidRPr="00E425ED">
        <w:rPr>
          <w:rFonts w:ascii="Times New Roman" w:eastAsia="MS Mincho" w:hAnsi="Times New Roman" w:cs="Times New Roman" w:hint="eastAsia"/>
          <w:bCs/>
          <w:iCs/>
          <w:kern w:val="0"/>
          <w:sz w:val="24"/>
          <w:szCs w:val="24"/>
          <w:lang w:eastAsia="ja-JP"/>
        </w:rPr>
        <w:t>.</w:t>
      </w:r>
      <w:r w:rsidRPr="00E425ED">
        <w:rPr>
          <w:rFonts w:ascii="Times New Roman" w:eastAsia="宋体" w:hAnsi="Times New Roman" w:cs="Times New Roman"/>
          <w:color w:val="000000" w:themeColor="text1"/>
          <w:sz w:val="24"/>
          <w:szCs w:val="24"/>
        </w:rPr>
        <w:t xml:space="preserve"> </w:t>
      </w:r>
      <w:r w:rsidRPr="00E425ED">
        <w:rPr>
          <w:rFonts w:ascii="Times New Roman" w:eastAsia="MS Mincho" w:hAnsi="Times New Roman" w:cs="Times New Roman"/>
          <w:bCs/>
          <w:iCs/>
          <w:kern w:val="0"/>
          <w:sz w:val="24"/>
          <w:szCs w:val="24"/>
          <w:lang w:eastAsia="ja-JP"/>
        </w:rPr>
        <w:t xml:space="preserve">The HRESIMS of the compound </w:t>
      </w:r>
      <w:r w:rsidRPr="00E425ED">
        <w:rPr>
          <w:rFonts w:ascii="Times New Roman" w:hAnsi="Times New Roman" w:cs="Times New Roman" w:hint="eastAsia"/>
          <w:b/>
          <w:bCs/>
          <w:iCs/>
          <w:kern w:val="0"/>
          <w:sz w:val="24"/>
          <w:szCs w:val="24"/>
        </w:rPr>
        <w:t>2</w:t>
      </w:r>
      <w:r w:rsidRPr="00E425ED">
        <w:rPr>
          <w:rFonts w:ascii="Times New Roman" w:eastAsia="MS Mincho" w:hAnsi="Times New Roman" w:cs="Times New Roman"/>
          <w:bCs/>
          <w:iCs/>
          <w:kern w:val="0"/>
          <w:sz w:val="24"/>
          <w:szCs w:val="24"/>
          <w:lang w:eastAsia="ja-JP"/>
        </w:rPr>
        <w:t xml:space="preserve"> is shown in Figure S</w:t>
      </w:r>
      <w:r w:rsidRPr="00E425ED">
        <w:rPr>
          <w:rFonts w:ascii="Times New Roman" w:hAnsi="Times New Roman" w:cs="Times New Roman" w:hint="eastAsia"/>
          <w:bCs/>
          <w:iCs/>
          <w:kern w:val="0"/>
          <w:sz w:val="24"/>
          <w:szCs w:val="24"/>
        </w:rPr>
        <w:t>7</w:t>
      </w:r>
      <w:r w:rsidRPr="00E425ED">
        <w:rPr>
          <w:rFonts w:ascii="Times New Roman" w:eastAsia="MS Mincho" w:hAnsi="Times New Roman" w:cs="Times New Roman"/>
          <w:bCs/>
          <w:iCs/>
          <w:kern w:val="0"/>
          <w:sz w:val="24"/>
          <w:szCs w:val="24"/>
          <w:lang w:val="pt-BR" w:eastAsia="ja-JP"/>
        </w:rPr>
        <w:t xml:space="preserve">: </w:t>
      </w:r>
      <w:r w:rsidRPr="00E425ED">
        <w:rPr>
          <w:rFonts w:ascii="Times New Roman" w:eastAsia="MS Mincho" w:hAnsi="Times New Roman" w:cs="Times New Roman"/>
          <w:bCs/>
          <w:i/>
          <w:iCs/>
          <w:kern w:val="0"/>
          <w:sz w:val="24"/>
          <w:szCs w:val="24"/>
          <w:lang w:val="pt-BR" w:eastAsia="ja-JP"/>
        </w:rPr>
        <w:t>m</w:t>
      </w:r>
      <w:r w:rsidRPr="00E425ED">
        <w:rPr>
          <w:rFonts w:ascii="Times New Roman" w:eastAsia="MS Mincho" w:hAnsi="Times New Roman" w:cs="Times New Roman"/>
          <w:bCs/>
          <w:iCs/>
          <w:kern w:val="0"/>
          <w:sz w:val="24"/>
          <w:szCs w:val="24"/>
          <w:lang w:val="pt-BR" w:eastAsia="ja-JP"/>
        </w:rPr>
        <w:t>/</w:t>
      </w:r>
      <w:r w:rsidRPr="00E425ED">
        <w:rPr>
          <w:rFonts w:ascii="Times New Roman" w:eastAsia="MS Mincho" w:hAnsi="Times New Roman" w:cs="Times New Roman"/>
          <w:bCs/>
          <w:i/>
          <w:iCs/>
          <w:kern w:val="0"/>
          <w:sz w:val="24"/>
          <w:szCs w:val="24"/>
          <w:lang w:val="pt-BR" w:eastAsia="ja-JP"/>
        </w:rPr>
        <w:t>z</w:t>
      </w:r>
      <w:r w:rsidRPr="00E425ED">
        <w:rPr>
          <w:rFonts w:ascii="Times New Roman" w:eastAsia="MS Mincho" w:hAnsi="Times New Roman" w:cs="Times New Roman"/>
          <w:bCs/>
          <w:iCs/>
          <w:kern w:val="0"/>
          <w:sz w:val="24"/>
          <w:szCs w:val="24"/>
          <w:lang w:val="pt-BR" w:eastAsia="ja-JP"/>
        </w:rPr>
        <w:t xml:space="preserve"> calcd for C</w:t>
      </w:r>
      <w:r w:rsidRPr="00E425ED">
        <w:rPr>
          <w:rFonts w:ascii="Times New Roman" w:hAnsi="Times New Roman" w:cs="Times New Roman" w:hint="eastAsia"/>
          <w:bCs/>
          <w:iCs/>
          <w:kern w:val="0"/>
          <w:sz w:val="24"/>
          <w:szCs w:val="24"/>
          <w:vertAlign w:val="subscript"/>
          <w:lang w:val="pt-BR"/>
        </w:rPr>
        <w:t>14</w:t>
      </w:r>
      <w:r w:rsidRPr="00E425ED">
        <w:rPr>
          <w:rFonts w:ascii="Times New Roman" w:eastAsia="MS Mincho" w:hAnsi="Times New Roman" w:cs="Times New Roman"/>
          <w:bCs/>
          <w:iCs/>
          <w:kern w:val="0"/>
          <w:sz w:val="24"/>
          <w:szCs w:val="24"/>
          <w:lang w:val="pt-BR" w:eastAsia="ja-JP"/>
        </w:rPr>
        <w:t>H</w:t>
      </w:r>
      <w:r w:rsidRPr="00E425ED">
        <w:rPr>
          <w:rFonts w:ascii="Times New Roman" w:hAnsi="Times New Roman" w:cs="Times New Roman" w:hint="eastAsia"/>
          <w:bCs/>
          <w:iCs/>
          <w:kern w:val="0"/>
          <w:sz w:val="24"/>
          <w:szCs w:val="24"/>
          <w:vertAlign w:val="subscript"/>
          <w:lang w:val="pt-BR"/>
        </w:rPr>
        <w:t>26</w:t>
      </w:r>
      <w:r w:rsidRPr="00E425ED">
        <w:rPr>
          <w:rFonts w:ascii="Times New Roman" w:eastAsia="MS Mincho" w:hAnsi="Times New Roman" w:cs="Times New Roman"/>
          <w:bCs/>
          <w:iCs/>
          <w:kern w:val="0"/>
          <w:sz w:val="24"/>
          <w:szCs w:val="24"/>
          <w:lang w:val="pt-BR" w:eastAsia="ja-JP"/>
        </w:rPr>
        <w:t>O</w:t>
      </w:r>
      <w:r w:rsidRPr="00E425ED">
        <w:rPr>
          <w:rFonts w:ascii="Times New Roman" w:hAnsi="Times New Roman" w:cs="Times New Roman" w:hint="eastAsia"/>
          <w:bCs/>
          <w:iCs/>
          <w:kern w:val="0"/>
          <w:sz w:val="24"/>
          <w:szCs w:val="24"/>
          <w:vertAlign w:val="subscript"/>
          <w:lang w:val="pt-BR"/>
        </w:rPr>
        <w:t>9</w:t>
      </w:r>
      <w:r w:rsidRPr="00E425ED">
        <w:rPr>
          <w:rFonts w:ascii="Times New Roman" w:hAnsi="Times New Roman" w:cs="Times New Roman" w:hint="eastAsia"/>
          <w:bCs/>
          <w:iCs/>
          <w:kern w:val="0"/>
          <w:sz w:val="24"/>
          <w:szCs w:val="24"/>
          <w:lang w:val="pt-BR"/>
        </w:rPr>
        <w:t>Na</w:t>
      </w:r>
      <w:r w:rsidRPr="00E425ED">
        <w:rPr>
          <w:rFonts w:ascii="Times New Roman" w:eastAsia="MS Mincho" w:hAnsi="Times New Roman" w:cs="Times New Roman"/>
          <w:bCs/>
          <w:iCs/>
          <w:kern w:val="0"/>
          <w:sz w:val="24"/>
          <w:szCs w:val="24"/>
          <w:lang w:val="pt-BR" w:eastAsia="ja-JP"/>
        </w:rPr>
        <w:t xml:space="preserve">, </w:t>
      </w:r>
      <w:r w:rsidRPr="00E425ED">
        <w:rPr>
          <w:rFonts w:ascii="Times New Roman" w:hAnsi="Times New Roman" w:cs="Times New Roman" w:hint="eastAsia"/>
          <w:bCs/>
          <w:iCs/>
          <w:kern w:val="0"/>
          <w:sz w:val="24"/>
          <w:szCs w:val="24"/>
          <w:lang w:val="pt-BR"/>
        </w:rPr>
        <w:t>361.1475</w:t>
      </w:r>
      <w:r w:rsidRPr="00E425ED">
        <w:rPr>
          <w:rFonts w:ascii="Times New Roman" w:eastAsia="MS Mincho" w:hAnsi="Times New Roman" w:cs="Times New Roman"/>
          <w:bCs/>
          <w:iCs/>
          <w:kern w:val="0"/>
          <w:sz w:val="24"/>
          <w:szCs w:val="24"/>
          <w:lang w:val="pt-BR" w:eastAsia="ja-JP"/>
        </w:rPr>
        <w:t xml:space="preserve"> [M+N</w:t>
      </w:r>
      <w:r w:rsidRPr="00E425ED">
        <w:rPr>
          <w:rFonts w:ascii="Times New Roman" w:hAnsi="Times New Roman" w:cs="Times New Roman" w:hint="eastAsia"/>
          <w:bCs/>
          <w:iCs/>
          <w:kern w:val="0"/>
          <w:sz w:val="24"/>
          <w:szCs w:val="24"/>
          <w:lang w:val="pt-BR"/>
        </w:rPr>
        <w:t>a</w:t>
      </w:r>
      <w:r w:rsidRPr="00E425ED">
        <w:rPr>
          <w:rFonts w:ascii="Times New Roman" w:eastAsia="MS Mincho" w:hAnsi="Times New Roman" w:cs="Times New Roman"/>
          <w:bCs/>
          <w:iCs/>
          <w:kern w:val="0"/>
          <w:sz w:val="24"/>
          <w:szCs w:val="24"/>
          <w:lang w:val="pt-BR" w:eastAsia="ja-JP"/>
        </w:rPr>
        <w:t>]</w:t>
      </w:r>
      <w:r w:rsidRPr="00E425ED">
        <w:rPr>
          <w:rFonts w:ascii="Times New Roman" w:eastAsia="MS Mincho" w:hAnsi="Times New Roman" w:cs="Times New Roman"/>
          <w:bCs/>
          <w:iCs/>
          <w:kern w:val="0"/>
          <w:sz w:val="24"/>
          <w:szCs w:val="24"/>
          <w:vertAlign w:val="superscript"/>
          <w:lang w:eastAsia="ja-JP"/>
        </w:rPr>
        <w:sym w:font="Symbol" w:char="F02B"/>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bCs/>
          <w:iCs/>
          <w:kern w:val="0"/>
          <w:sz w:val="24"/>
          <w:szCs w:val="24"/>
          <w:lang w:val="pt-BR" w:eastAsia="ja-JP"/>
        </w:rPr>
        <w:t xml:space="preserve">found </w:t>
      </w:r>
      <w:r w:rsidRPr="00E425ED">
        <w:rPr>
          <w:rFonts w:ascii="Times New Roman" w:hAnsi="Times New Roman" w:cs="Times New Roman" w:hint="eastAsia"/>
          <w:bCs/>
          <w:iCs/>
          <w:kern w:val="0"/>
          <w:sz w:val="24"/>
          <w:szCs w:val="24"/>
          <w:lang w:val="pt-BR"/>
        </w:rPr>
        <w:t>361.1470</w:t>
      </w:r>
      <w:r w:rsidRPr="00E425ED">
        <w:rPr>
          <w:rFonts w:ascii="Times New Roman" w:eastAsia="MS Mincho" w:hAnsi="Times New Roman" w:cs="Times New Roman"/>
          <w:bCs/>
          <w:iCs/>
          <w:kern w:val="0"/>
          <w:sz w:val="24"/>
          <w:szCs w:val="24"/>
          <w:lang w:val="pt-BR" w:eastAsia="ja-JP"/>
        </w:rPr>
        <w:t xml:space="preserve"> [M+N</w:t>
      </w:r>
      <w:r w:rsidRPr="00E425ED">
        <w:rPr>
          <w:rFonts w:ascii="Times New Roman" w:hAnsi="Times New Roman" w:cs="Times New Roman" w:hint="eastAsia"/>
          <w:bCs/>
          <w:iCs/>
          <w:kern w:val="0"/>
          <w:sz w:val="24"/>
          <w:szCs w:val="24"/>
          <w:lang w:val="pt-BR"/>
        </w:rPr>
        <w:t>a</w:t>
      </w:r>
      <w:r w:rsidRPr="00E425ED">
        <w:rPr>
          <w:rFonts w:ascii="Times New Roman" w:eastAsia="MS Mincho" w:hAnsi="Times New Roman" w:cs="Times New Roman"/>
          <w:bCs/>
          <w:iCs/>
          <w:kern w:val="0"/>
          <w:sz w:val="24"/>
          <w:szCs w:val="24"/>
          <w:lang w:val="pt-BR" w:eastAsia="ja-JP"/>
        </w:rPr>
        <w:t>]</w:t>
      </w:r>
      <w:r w:rsidRPr="00E425ED">
        <w:rPr>
          <w:rFonts w:ascii="Times New Roman" w:eastAsia="MS Mincho" w:hAnsi="Times New Roman" w:cs="Times New Roman"/>
          <w:bCs/>
          <w:iCs/>
          <w:kern w:val="0"/>
          <w:sz w:val="24"/>
          <w:szCs w:val="24"/>
          <w:vertAlign w:val="superscript"/>
          <w:lang w:val="pt-BR" w:eastAsia="ja-JP"/>
        </w:rPr>
        <w:t>+</w:t>
      </w:r>
      <w:r w:rsidRPr="00E425ED">
        <w:rPr>
          <w:rFonts w:ascii="Times New Roman" w:eastAsia="MS Mincho" w:hAnsi="Times New Roman" w:cs="Times New Roman"/>
          <w:bCs/>
          <w:iCs/>
          <w:kern w:val="0"/>
          <w:sz w:val="24"/>
          <w:szCs w:val="24"/>
          <w:lang w:val="pt-BR" w:eastAsia="ja-JP"/>
        </w:rPr>
        <w:t>.</w:t>
      </w:r>
    </w:p>
    <w:p w14:paraId="2C469AFF" w14:textId="77777777" w:rsidR="007340A6" w:rsidRPr="00E425ED" w:rsidRDefault="007340A6" w:rsidP="00FE54B6">
      <w:pPr>
        <w:adjustRightInd w:val="0"/>
        <w:snapToGrid w:val="0"/>
        <w:spacing w:line="360" w:lineRule="auto"/>
        <w:rPr>
          <w:bCs/>
          <w:iCs/>
          <w:kern w:val="0"/>
          <w:sz w:val="24"/>
          <w:szCs w:val="24"/>
          <w:highlight w:val="yellow"/>
        </w:rPr>
      </w:pPr>
    </w:p>
    <w:p w14:paraId="2BB4F298"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r w:rsidRPr="00E425ED">
        <w:rPr>
          <w:rFonts w:ascii="Times New Roman" w:hAnsi="Times New Roman" w:cs="Times New Roman"/>
          <w:bCs/>
          <w:iCs/>
          <w:noProof/>
          <w:kern w:val="0"/>
          <w:sz w:val="24"/>
          <w:szCs w:val="24"/>
        </w:rPr>
        <w:drawing>
          <wp:inline distT="0" distB="0" distL="0" distR="0" wp14:anchorId="62E46645" wp14:editId="6F345F59">
            <wp:extent cx="5274310" cy="3729355"/>
            <wp:effectExtent l="0" t="0" r="2540" b="4445"/>
            <wp:docPr id="6741074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39435" name="图片 163433943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14:paraId="57CB6F68" w14:textId="172642BB" w:rsidR="007340A6" w:rsidRPr="00E425ED" w:rsidRDefault="007340A6" w:rsidP="00FE54B6">
      <w:pPr>
        <w:adjustRightInd w:val="0"/>
        <w:snapToGrid w:val="0"/>
        <w:spacing w:line="360" w:lineRule="auto"/>
        <w:jc w:val="center"/>
        <w:rPr>
          <w:rFonts w:ascii="Times New Roman" w:eastAsia="宋体" w:hAnsi="Times New Roman" w:cs="Times New Roman"/>
          <w:bCs/>
          <w:color w:val="000000" w:themeColor="text1"/>
          <w:sz w:val="24"/>
          <w:szCs w:val="24"/>
        </w:rPr>
      </w:pPr>
      <w:r w:rsidRPr="00E425ED">
        <w:rPr>
          <w:rFonts w:ascii="Times New Roman" w:eastAsia="宋体" w:hAnsi="Times New Roman" w:cs="Times New Roman"/>
          <w:b/>
          <w:bCs/>
          <w:color w:val="000000" w:themeColor="text1"/>
          <w:sz w:val="24"/>
          <w:szCs w:val="24"/>
        </w:rPr>
        <w:t>Figure S</w:t>
      </w:r>
      <w:r w:rsidRPr="00E425ED">
        <w:rPr>
          <w:rFonts w:ascii="Times New Roman" w:eastAsia="宋体" w:hAnsi="Times New Roman" w:cs="Times New Roman" w:hint="eastAsia"/>
          <w:b/>
          <w:bCs/>
          <w:color w:val="000000" w:themeColor="text1"/>
          <w:sz w:val="24"/>
          <w:szCs w:val="24"/>
        </w:rPr>
        <w:t>5</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color w:val="000000" w:themeColor="text1"/>
          <w:sz w:val="24"/>
          <w:szCs w:val="24"/>
        </w:rPr>
        <w:t xml:space="preserve"> The </w:t>
      </w:r>
      <w:r w:rsidRPr="00E425ED">
        <w:rPr>
          <w:rFonts w:ascii="Times New Roman" w:eastAsia="宋体" w:hAnsi="Times New Roman" w:cs="Times New Roman"/>
          <w:color w:val="000000" w:themeColor="text1"/>
          <w:sz w:val="24"/>
          <w:szCs w:val="24"/>
          <w:vertAlign w:val="superscript"/>
        </w:rPr>
        <w:t>1</w:t>
      </w:r>
      <w:r w:rsidRPr="00E425ED">
        <w:rPr>
          <w:rFonts w:ascii="Times New Roman" w:eastAsia="宋体" w:hAnsi="Times New Roman" w:cs="Times New Roman"/>
          <w:color w:val="000000" w:themeColor="text1"/>
          <w:sz w:val="24"/>
          <w:szCs w:val="24"/>
        </w:rPr>
        <w:t xml:space="preserve">H NMR spectrum </w:t>
      </w:r>
      <w:r w:rsidRPr="00E425ED">
        <w:rPr>
          <w:rFonts w:ascii="Times New Roman" w:eastAsia="宋体" w:hAnsi="Times New Roman" w:cs="Times New Roman"/>
          <w:bCs/>
          <w:color w:val="000000" w:themeColor="text1"/>
          <w:sz w:val="24"/>
          <w:szCs w:val="24"/>
        </w:rPr>
        <w:t>(</w:t>
      </w:r>
      <w:r w:rsidRPr="00E425ED">
        <w:rPr>
          <w:rFonts w:ascii="Times New Roman" w:hAnsi="Times New Roman" w:cs="Times New Roman"/>
          <w:color w:val="000000" w:themeColor="text1"/>
          <w:sz w:val="24"/>
          <w:szCs w:val="24"/>
        </w:rPr>
        <w:t>CDCl</w:t>
      </w:r>
      <w:r w:rsidRPr="00E425ED">
        <w:rPr>
          <w:rFonts w:ascii="Times New Roman" w:hAnsi="Times New Roman" w:cs="Times New Roman"/>
          <w:color w:val="000000" w:themeColor="text1"/>
          <w:sz w:val="24"/>
          <w:szCs w:val="24"/>
          <w:vertAlign w:val="subscript"/>
        </w:rPr>
        <w:t>3</w:t>
      </w:r>
      <w:r w:rsidRPr="00E425ED">
        <w:rPr>
          <w:rFonts w:ascii="Times New Roman" w:hAnsi="Times New Roman" w:cs="Times New Roman"/>
          <w:color w:val="000000" w:themeColor="text1"/>
          <w:sz w:val="24"/>
          <w:szCs w:val="24"/>
        </w:rPr>
        <w:t>, 400 MHz, 298 K</w:t>
      </w:r>
      <w:r w:rsidRPr="00E425ED">
        <w:rPr>
          <w:rFonts w:ascii="Times New Roman" w:eastAsia="宋体" w:hAnsi="Times New Roman" w:cs="Times New Roman"/>
          <w:bCs/>
          <w:color w:val="000000" w:themeColor="text1"/>
          <w:sz w:val="24"/>
          <w:szCs w:val="24"/>
        </w:rPr>
        <w:t xml:space="preserve">) </w:t>
      </w:r>
      <w:r w:rsidRPr="00E425ED">
        <w:rPr>
          <w:rFonts w:ascii="Times New Roman" w:eastAsia="宋体" w:hAnsi="Times New Roman" w:cs="Times New Roman"/>
          <w:color w:val="000000" w:themeColor="text1"/>
          <w:sz w:val="24"/>
          <w:szCs w:val="24"/>
        </w:rPr>
        <w:t xml:space="preserve">of the compound </w:t>
      </w:r>
      <w:r w:rsidRPr="00E425ED">
        <w:rPr>
          <w:rFonts w:ascii="Times New Roman" w:eastAsia="宋体" w:hAnsi="Times New Roman" w:cs="Times New Roman" w:hint="eastAsia"/>
          <w:b/>
          <w:bCs/>
          <w:color w:val="000000" w:themeColor="text1"/>
          <w:sz w:val="24"/>
          <w:szCs w:val="24"/>
        </w:rPr>
        <w:t>2</w:t>
      </w:r>
      <w:r w:rsidRPr="00E425ED">
        <w:rPr>
          <w:rFonts w:ascii="Times New Roman" w:eastAsia="宋体" w:hAnsi="Times New Roman" w:cs="Times New Roman"/>
          <w:bCs/>
          <w:color w:val="000000" w:themeColor="text1"/>
          <w:sz w:val="24"/>
          <w:szCs w:val="24"/>
        </w:rPr>
        <w:t>.</w:t>
      </w:r>
    </w:p>
    <w:p w14:paraId="327DDFD8"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p>
    <w:p w14:paraId="22012D00"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r w:rsidRPr="00E425ED">
        <w:rPr>
          <w:rFonts w:ascii="Times New Roman" w:hAnsi="Times New Roman" w:cs="Times New Roman"/>
          <w:bCs/>
          <w:iCs/>
          <w:noProof/>
          <w:kern w:val="0"/>
          <w:sz w:val="24"/>
          <w:szCs w:val="24"/>
        </w:rPr>
        <w:lastRenderedPageBreak/>
        <w:drawing>
          <wp:inline distT="0" distB="0" distL="0" distR="0" wp14:anchorId="473AC3F4" wp14:editId="347C53C3">
            <wp:extent cx="5274310" cy="3624580"/>
            <wp:effectExtent l="0" t="0" r="2540" b="0"/>
            <wp:docPr id="6741074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81943" name="图片 94268194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3624580"/>
                    </a:xfrm>
                    <a:prstGeom prst="rect">
                      <a:avLst/>
                    </a:prstGeom>
                  </pic:spPr>
                </pic:pic>
              </a:graphicData>
            </a:graphic>
          </wp:inline>
        </w:drawing>
      </w:r>
    </w:p>
    <w:p w14:paraId="16B6456B" w14:textId="31DABC2D" w:rsidR="007340A6" w:rsidRPr="00E425ED" w:rsidRDefault="007340A6" w:rsidP="00FE54B6">
      <w:pPr>
        <w:adjustRightInd w:val="0"/>
        <w:snapToGrid w:val="0"/>
        <w:spacing w:line="360" w:lineRule="auto"/>
        <w:jc w:val="center"/>
        <w:rPr>
          <w:rFonts w:ascii="Times New Roman"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t>Figure S</w:t>
      </w:r>
      <w:r w:rsidRPr="00E425ED">
        <w:rPr>
          <w:rFonts w:ascii="Times New Roman" w:eastAsia="宋体" w:hAnsi="Times New Roman" w:cs="Times New Roman" w:hint="eastAsia"/>
          <w:b/>
          <w:bCs/>
          <w:color w:val="000000" w:themeColor="text1"/>
          <w:sz w:val="24"/>
          <w:szCs w:val="24"/>
        </w:rPr>
        <w:t>6</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bCs/>
          <w:color w:val="000000" w:themeColor="text1"/>
          <w:sz w:val="24"/>
          <w:szCs w:val="24"/>
        </w:rPr>
        <w:t>The</w:t>
      </w:r>
      <w:r w:rsidRPr="00E425ED">
        <w:rPr>
          <w:rFonts w:ascii="Times New Roman" w:eastAsia="宋体" w:hAnsi="Times New Roman" w:cs="Times New Roman"/>
          <w:color w:val="000000" w:themeColor="text1"/>
          <w:sz w:val="24"/>
          <w:szCs w:val="24"/>
        </w:rPr>
        <w:t xml:space="preserve"> </w:t>
      </w:r>
      <w:r w:rsidRPr="00E425ED">
        <w:rPr>
          <w:rFonts w:ascii="Times New Roman" w:hAnsi="Times New Roman" w:cs="Times New Roman"/>
          <w:color w:val="000000" w:themeColor="text1"/>
          <w:sz w:val="24"/>
          <w:szCs w:val="24"/>
          <w:vertAlign w:val="superscript"/>
        </w:rPr>
        <w:t>13</w:t>
      </w:r>
      <w:r w:rsidRPr="00E425ED">
        <w:rPr>
          <w:rFonts w:ascii="Times New Roman" w:hAnsi="Times New Roman" w:cs="Times New Roman"/>
          <w:color w:val="000000" w:themeColor="text1"/>
          <w:sz w:val="24"/>
          <w:szCs w:val="24"/>
        </w:rPr>
        <w:t>C NMR spectrum (CDCl</w:t>
      </w:r>
      <w:r w:rsidRPr="00E425ED">
        <w:rPr>
          <w:rFonts w:ascii="Times New Roman" w:hAnsi="Times New Roman" w:cs="Times New Roman"/>
          <w:color w:val="000000" w:themeColor="text1"/>
          <w:sz w:val="24"/>
          <w:szCs w:val="24"/>
          <w:vertAlign w:val="subscript"/>
        </w:rPr>
        <w:t>3</w:t>
      </w:r>
      <w:r w:rsidRPr="00E425ED">
        <w:rPr>
          <w:rFonts w:ascii="Times New Roman" w:hAnsi="Times New Roman" w:cs="Times New Roman"/>
          <w:color w:val="000000" w:themeColor="text1"/>
          <w:sz w:val="24"/>
          <w:szCs w:val="24"/>
        </w:rPr>
        <w:t xml:space="preserve">, 101 MHz, 298 K) of the compound </w:t>
      </w:r>
      <w:r w:rsidRPr="00E425ED">
        <w:rPr>
          <w:rFonts w:ascii="Times New Roman" w:hAnsi="Times New Roman" w:cs="Times New Roman" w:hint="eastAsia"/>
          <w:b/>
          <w:bCs/>
          <w:color w:val="000000" w:themeColor="text1"/>
          <w:sz w:val="24"/>
          <w:szCs w:val="24"/>
        </w:rPr>
        <w:t>2</w:t>
      </w:r>
      <w:r w:rsidRPr="00E425ED">
        <w:rPr>
          <w:rFonts w:ascii="Times New Roman" w:hAnsi="Times New Roman" w:cs="Times New Roman"/>
          <w:color w:val="000000" w:themeColor="text1"/>
          <w:sz w:val="24"/>
          <w:szCs w:val="24"/>
        </w:rPr>
        <w:t>.</w:t>
      </w:r>
    </w:p>
    <w:p w14:paraId="79834EA9" w14:textId="3D6DAA7F" w:rsidR="00FE54B6" w:rsidRPr="00E425ED" w:rsidRDefault="00FE54B6" w:rsidP="00FE54B6">
      <w:pPr>
        <w:adjustRightInd w:val="0"/>
        <w:snapToGrid w:val="0"/>
        <w:spacing w:line="360" w:lineRule="auto"/>
        <w:jc w:val="center"/>
        <w:rPr>
          <w:rFonts w:ascii="Times New Roman" w:hAnsi="Times New Roman" w:cs="Times New Roman"/>
          <w:color w:val="000000" w:themeColor="text1"/>
          <w:sz w:val="24"/>
          <w:szCs w:val="24"/>
        </w:rPr>
      </w:pPr>
    </w:p>
    <w:p w14:paraId="3332A2C7" w14:textId="77777777" w:rsidR="00FE54B6" w:rsidRPr="00E425ED" w:rsidRDefault="00FE54B6" w:rsidP="00FE54B6">
      <w:pPr>
        <w:adjustRightInd w:val="0"/>
        <w:snapToGrid w:val="0"/>
        <w:spacing w:line="360" w:lineRule="auto"/>
        <w:jc w:val="center"/>
        <w:rPr>
          <w:rFonts w:ascii="Times New Roman" w:hAnsi="Times New Roman" w:cs="Times New Roman"/>
          <w:color w:val="000000" w:themeColor="text1"/>
          <w:sz w:val="24"/>
          <w:szCs w:val="24"/>
        </w:rPr>
      </w:pPr>
    </w:p>
    <w:p w14:paraId="6991D3CA" w14:textId="77777777" w:rsidR="007340A6" w:rsidRPr="00E425ED" w:rsidRDefault="007340A6" w:rsidP="00FE54B6">
      <w:pPr>
        <w:adjustRightInd w:val="0"/>
        <w:snapToGrid w:val="0"/>
        <w:spacing w:line="360" w:lineRule="auto"/>
        <w:jc w:val="center"/>
        <w:rPr>
          <w:rFonts w:ascii="Times New Roman" w:eastAsia="宋体" w:hAnsi="Times New Roman" w:cs="Times New Roman"/>
          <w:b/>
          <w:bCs/>
          <w:color w:val="000000" w:themeColor="text1"/>
          <w:sz w:val="24"/>
          <w:szCs w:val="24"/>
        </w:rPr>
      </w:pPr>
      <w:r w:rsidRPr="00E425ED">
        <w:rPr>
          <w:noProof/>
          <w:sz w:val="24"/>
          <w:szCs w:val="24"/>
        </w:rPr>
        <w:drawing>
          <wp:inline distT="0" distB="0" distL="0" distR="0" wp14:anchorId="20A63DCD" wp14:editId="249DB2C6">
            <wp:extent cx="5274310" cy="2313305"/>
            <wp:effectExtent l="0" t="0" r="2540" b="0"/>
            <wp:docPr id="674107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942223" name=""/>
                    <pic:cNvPicPr/>
                  </pic:nvPicPr>
                  <pic:blipFill>
                    <a:blip r:embed="rId15"/>
                    <a:stretch>
                      <a:fillRect/>
                    </a:stretch>
                  </pic:blipFill>
                  <pic:spPr>
                    <a:xfrm>
                      <a:off x="0" y="0"/>
                      <a:ext cx="5274310" cy="2313305"/>
                    </a:xfrm>
                    <a:prstGeom prst="rect">
                      <a:avLst/>
                    </a:prstGeom>
                  </pic:spPr>
                </pic:pic>
              </a:graphicData>
            </a:graphic>
          </wp:inline>
        </w:drawing>
      </w:r>
    </w:p>
    <w:p w14:paraId="1A76D5E2" w14:textId="2F71E5B0" w:rsidR="007340A6" w:rsidRPr="00E425ED" w:rsidRDefault="007340A6" w:rsidP="00FE54B6">
      <w:pPr>
        <w:adjustRightInd w:val="0"/>
        <w:snapToGrid w:val="0"/>
        <w:spacing w:line="360" w:lineRule="auto"/>
        <w:jc w:val="center"/>
        <w:rPr>
          <w:rFonts w:ascii="Times New Roman" w:eastAsia="宋体"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t>Figure S</w:t>
      </w:r>
      <w:r w:rsidRPr="00E425ED">
        <w:rPr>
          <w:rFonts w:ascii="Times New Roman" w:eastAsia="宋体" w:hAnsi="Times New Roman" w:cs="Times New Roman" w:hint="eastAsia"/>
          <w:b/>
          <w:bCs/>
          <w:color w:val="000000" w:themeColor="text1"/>
          <w:sz w:val="24"/>
          <w:szCs w:val="24"/>
        </w:rPr>
        <w:t>7</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hint="eastAsia"/>
          <w:bCs/>
          <w:color w:val="000000" w:themeColor="text1"/>
          <w:sz w:val="24"/>
          <w:szCs w:val="24"/>
        </w:rPr>
        <w:t>T</w:t>
      </w:r>
      <w:r w:rsidRPr="00E425ED">
        <w:rPr>
          <w:rFonts w:ascii="Times New Roman" w:eastAsia="宋体" w:hAnsi="Times New Roman" w:cs="Times New Roman"/>
          <w:bCs/>
          <w:color w:val="000000" w:themeColor="text1"/>
          <w:sz w:val="24"/>
          <w:szCs w:val="24"/>
        </w:rPr>
        <w:t>he</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color w:val="000000" w:themeColor="text1"/>
          <w:sz w:val="24"/>
          <w:szCs w:val="24"/>
        </w:rPr>
        <w:t xml:space="preserve">electrospray ionization mass spectrum of the compound </w:t>
      </w:r>
      <w:r w:rsidRPr="00E425ED">
        <w:rPr>
          <w:rFonts w:ascii="Times New Roman" w:eastAsia="宋体" w:hAnsi="Times New Roman" w:cs="Times New Roman" w:hint="eastAsia"/>
          <w:b/>
          <w:color w:val="000000" w:themeColor="text1"/>
          <w:sz w:val="24"/>
          <w:szCs w:val="24"/>
        </w:rPr>
        <w:t>2</w:t>
      </w:r>
      <w:r w:rsidRPr="00E425ED">
        <w:rPr>
          <w:rFonts w:ascii="Times New Roman" w:eastAsia="宋体" w:hAnsi="Times New Roman" w:cs="Times New Roman"/>
          <w:color w:val="000000" w:themeColor="text1"/>
          <w:sz w:val="24"/>
          <w:szCs w:val="24"/>
        </w:rPr>
        <w:t>.</w:t>
      </w:r>
    </w:p>
    <w:p w14:paraId="5671B7C6" w14:textId="40C63FEA" w:rsidR="00FE54B6" w:rsidRPr="00E425ED" w:rsidRDefault="00FE54B6" w:rsidP="00FE54B6">
      <w:pPr>
        <w:adjustRightInd w:val="0"/>
        <w:snapToGrid w:val="0"/>
        <w:spacing w:line="360" w:lineRule="auto"/>
        <w:rPr>
          <w:rFonts w:ascii="Times New Roman" w:hAnsi="Times New Roman" w:cs="Times New Roman"/>
          <w:sz w:val="24"/>
          <w:szCs w:val="24"/>
        </w:rPr>
      </w:pPr>
      <w:r w:rsidRPr="00E425ED">
        <w:rPr>
          <w:rFonts w:ascii="Times New Roman" w:hAnsi="Times New Roman" w:cs="Times New Roman"/>
          <w:sz w:val="24"/>
          <w:szCs w:val="24"/>
        </w:rPr>
        <w:br w:type="page"/>
      </w:r>
    </w:p>
    <w:p w14:paraId="63A41D17" w14:textId="77777777" w:rsidR="007340A6" w:rsidRPr="00E425ED" w:rsidRDefault="007340A6" w:rsidP="00FE54B6">
      <w:pPr>
        <w:autoSpaceDE w:val="0"/>
        <w:autoSpaceDN w:val="0"/>
        <w:adjustRightInd w:val="0"/>
        <w:snapToGrid w:val="0"/>
        <w:spacing w:line="360" w:lineRule="auto"/>
        <w:rPr>
          <w:rFonts w:ascii="Times New Roman" w:hAnsi="Times New Roman" w:cs="Times New Roman"/>
          <w:b/>
          <w:kern w:val="0"/>
          <w:sz w:val="24"/>
          <w:szCs w:val="24"/>
        </w:rPr>
      </w:pPr>
      <w:r w:rsidRPr="00E425ED">
        <w:rPr>
          <w:rFonts w:ascii="Times New Roman" w:eastAsia="MS Mincho" w:hAnsi="Times New Roman" w:cs="Times New Roman"/>
          <w:b/>
          <w:i/>
          <w:kern w:val="0"/>
          <w:sz w:val="24"/>
          <w:szCs w:val="24"/>
          <w:lang w:eastAsia="ja-JP"/>
        </w:rPr>
        <w:lastRenderedPageBreak/>
        <w:t xml:space="preserve">Synthesis of compound </w:t>
      </w:r>
      <w:r w:rsidRPr="00E425ED">
        <w:rPr>
          <w:rFonts w:ascii="Times New Roman" w:hAnsi="Times New Roman" w:cs="Times New Roman" w:hint="eastAsia"/>
          <w:b/>
          <w:i/>
          <w:kern w:val="0"/>
          <w:sz w:val="24"/>
          <w:szCs w:val="24"/>
        </w:rPr>
        <w:t>3</w:t>
      </w:r>
    </w:p>
    <w:p w14:paraId="29FCE65B" w14:textId="77777777" w:rsidR="007340A6" w:rsidRPr="00E425ED" w:rsidRDefault="007340A6" w:rsidP="00FE54B6">
      <w:pPr>
        <w:autoSpaceDE w:val="0"/>
        <w:autoSpaceDN w:val="0"/>
        <w:adjustRightInd w:val="0"/>
        <w:snapToGrid w:val="0"/>
        <w:spacing w:line="360" w:lineRule="auto"/>
        <w:jc w:val="center"/>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noProof/>
          <w:kern w:val="0"/>
          <w:sz w:val="24"/>
          <w:szCs w:val="24"/>
          <w:lang w:eastAsia="ja-JP"/>
        </w:rPr>
        <w:drawing>
          <wp:inline distT="0" distB="0" distL="0" distR="0" wp14:anchorId="50E00C7A" wp14:editId="3E4B8727">
            <wp:extent cx="2980800" cy="637200"/>
            <wp:effectExtent l="0" t="0" r="0" b="0"/>
            <wp:docPr id="6741074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199482" name="图片 46919948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80800" cy="637200"/>
                    </a:xfrm>
                    <a:prstGeom prst="rect">
                      <a:avLst/>
                    </a:prstGeom>
                  </pic:spPr>
                </pic:pic>
              </a:graphicData>
            </a:graphic>
          </wp:inline>
        </w:drawing>
      </w:r>
    </w:p>
    <w:p w14:paraId="661DF338" w14:textId="23172BAA" w:rsidR="007340A6" w:rsidRPr="00E425ED" w:rsidRDefault="007340A6" w:rsidP="00FE54B6">
      <w:pPr>
        <w:adjustRightInd w:val="0"/>
        <w:snapToGrid w:val="0"/>
        <w:spacing w:line="360" w:lineRule="auto"/>
        <w:rPr>
          <w:rFonts w:ascii="Times New Roman" w:eastAsia="MS Mincho" w:hAnsi="Times New Roman" w:cs="Times New Roman"/>
          <w:bCs/>
          <w:iCs/>
          <w:kern w:val="0"/>
          <w:sz w:val="24"/>
          <w:szCs w:val="24"/>
          <w:lang w:val="pt-BR" w:eastAsia="ja-JP"/>
        </w:rPr>
      </w:pPr>
      <w:r w:rsidRPr="00E425ED">
        <w:rPr>
          <w:rFonts w:ascii="Times New Roman" w:eastAsia="MS Mincho" w:hAnsi="Times New Roman" w:cs="Times New Roman"/>
          <w:bCs/>
          <w:iCs/>
          <w:kern w:val="0"/>
          <w:sz w:val="24"/>
          <w:szCs w:val="24"/>
          <w:lang w:eastAsia="ja-JP"/>
        </w:rPr>
        <w:t xml:space="preserve">A solution of the </w:t>
      </w:r>
      <w:proofErr w:type="spellStart"/>
      <w:r w:rsidRPr="00E425ED">
        <w:rPr>
          <w:rFonts w:ascii="Times New Roman" w:eastAsia="MS Mincho" w:hAnsi="Times New Roman" w:cs="Times New Roman"/>
          <w:bCs/>
          <w:iCs/>
          <w:kern w:val="0"/>
          <w:sz w:val="24"/>
          <w:szCs w:val="24"/>
          <w:lang w:eastAsia="ja-JP"/>
        </w:rPr>
        <w:t>terephthalaldehyde</w:t>
      </w:r>
      <w:proofErr w:type="spellEnd"/>
      <w:r w:rsidRPr="00E425ED">
        <w:rPr>
          <w:rFonts w:ascii="Times New Roman" w:eastAsia="MS Mincho" w:hAnsi="Times New Roman" w:cs="Times New Roman"/>
          <w:bCs/>
          <w:iCs/>
          <w:kern w:val="0"/>
          <w:sz w:val="24"/>
          <w:szCs w:val="24"/>
          <w:lang w:eastAsia="ja-JP"/>
        </w:rPr>
        <w:t xml:space="preserve"> (5.35 g, 40.1 mmol) and the 10-amino-1-decanol (13. g, 80.0</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mmol) in 400 mL methanol was heated under reflux for 24 h using a Dean-Stark apparatus. The</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solvent was then evaporated to give a yellow oil. The mixture was diluted with 400 mL MeOH, and then</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NaBH</w:t>
      </w:r>
      <w:r w:rsidRPr="00E425ED">
        <w:rPr>
          <w:rFonts w:ascii="Times New Roman" w:eastAsia="MS Mincho" w:hAnsi="Times New Roman" w:cs="Times New Roman"/>
          <w:bCs/>
          <w:iCs/>
          <w:kern w:val="0"/>
          <w:sz w:val="24"/>
          <w:szCs w:val="24"/>
          <w:vertAlign w:val="subscript"/>
          <w:lang w:eastAsia="ja-JP"/>
        </w:rPr>
        <w:t>4</w:t>
      </w:r>
      <w:r w:rsidRPr="00E425ED">
        <w:rPr>
          <w:rFonts w:ascii="Times New Roman" w:eastAsia="MS Mincho" w:hAnsi="Times New Roman" w:cs="Times New Roman"/>
          <w:bCs/>
          <w:iCs/>
          <w:kern w:val="0"/>
          <w:sz w:val="24"/>
          <w:szCs w:val="24"/>
          <w:lang w:eastAsia="ja-JP"/>
        </w:rPr>
        <w:t xml:space="preserve"> (4.54 g, 120 mmol) was added </w:t>
      </w:r>
      <w:proofErr w:type="spellStart"/>
      <w:r w:rsidRPr="00E425ED">
        <w:rPr>
          <w:rFonts w:ascii="Times New Roman" w:eastAsia="MS Mincho" w:hAnsi="Times New Roman" w:cs="Times New Roman"/>
          <w:bCs/>
          <w:iCs/>
          <w:kern w:val="0"/>
          <w:sz w:val="24"/>
          <w:szCs w:val="24"/>
          <w:lang w:eastAsia="ja-JP"/>
        </w:rPr>
        <w:t>portionwise</w:t>
      </w:r>
      <w:proofErr w:type="spellEnd"/>
      <w:r w:rsidRPr="00E425ED">
        <w:rPr>
          <w:rFonts w:ascii="Times New Roman" w:eastAsia="MS Mincho" w:hAnsi="Times New Roman" w:cs="Times New Roman"/>
          <w:bCs/>
          <w:iCs/>
          <w:kern w:val="0"/>
          <w:sz w:val="24"/>
          <w:szCs w:val="24"/>
          <w:lang w:eastAsia="ja-JP"/>
        </w:rPr>
        <w:t xml:space="preserve"> at 0 °C. Stirring was maintained at room</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temperature for a further 4 h; then, an aqueous solution of HCl was added to the reaction</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mixture. Methanol was evaporated, and the residue was diluted with dichloromethane and washed</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with an aqueous solution of NaOH. The two layers were separated, the aqueous layer was</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extracted with dichloromethane and the organic layers were combined, dried over Na</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SO</w:t>
      </w:r>
      <w:r w:rsidRPr="00E425ED">
        <w:rPr>
          <w:rFonts w:ascii="Times New Roman" w:eastAsia="MS Mincho" w:hAnsi="Times New Roman" w:cs="Times New Roman"/>
          <w:bCs/>
          <w:iCs/>
          <w:kern w:val="0"/>
          <w:sz w:val="24"/>
          <w:szCs w:val="24"/>
          <w:vertAlign w:val="subscript"/>
          <w:lang w:eastAsia="ja-JP"/>
        </w:rPr>
        <w:t>4</w:t>
      </w:r>
      <w:r w:rsidRPr="00E425ED">
        <w:rPr>
          <w:rFonts w:ascii="Times New Roman" w:eastAsia="MS Mincho" w:hAnsi="Times New Roman" w:cs="Times New Roman"/>
          <w:bCs/>
          <w:iCs/>
          <w:kern w:val="0"/>
          <w:sz w:val="24"/>
          <w:szCs w:val="24"/>
          <w:lang w:eastAsia="ja-JP"/>
        </w:rPr>
        <w:t xml:space="preserve"> and</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concentrated. The obtained crude product was stirred together with (Boc)</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O (18.3 g, 120</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mmol)</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 xml:space="preserve">in dry </w:t>
      </w:r>
      <w:r w:rsidRPr="00E425ED">
        <w:rPr>
          <w:rFonts w:ascii="Times New Roman" w:hAnsi="Times New Roman" w:cs="Times New Roman" w:hint="eastAsia"/>
          <w:bCs/>
          <w:iCs/>
          <w:kern w:val="0"/>
          <w:sz w:val="24"/>
          <w:szCs w:val="24"/>
        </w:rPr>
        <w:t>CH</w:t>
      </w:r>
      <w:r w:rsidRPr="00E425ED">
        <w:rPr>
          <w:rFonts w:ascii="Times New Roman" w:hAnsi="Times New Roman" w:cs="Times New Roman" w:hint="eastAsia"/>
          <w:bCs/>
          <w:iCs/>
          <w:kern w:val="0"/>
          <w:sz w:val="24"/>
          <w:szCs w:val="24"/>
          <w:vertAlign w:val="subscript"/>
        </w:rPr>
        <w:t>2</w:t>
      </w:r>
      <w:r w:rsidRPr="00E425ED">
        <w:rPr>
          <w:rFonts w:ascii="Times New Roman" w:hAnsi="Times New Roman" w:cs="Times New Roman" w:hint="eastAsia"/>
          <w:bCs/>
          <w:iCs/>
          <w:kern w:val="0"/>
          <w:sz w:val="24"/>
          <w:szCs w:val="24"/>
        </w:rPr>
        <w:t>Cl</w:t>
      </w:r>
      <w:r w:rsidRPr="00E425ED">
        <w:rPr>
          <w:rFonts w:ascii="Times New Roman" w:hAnsi="Times New Roman" w:cs="Times New Roman" w:hint="eastAsia"/>
          <w:bCs/>
          <w:iCs/>
          <w:kern w:val="0"/>
          <w:sz w:val="24"/>
          <w:szCs w:val="24"/>
          <w:vertAlign w:val="subscript"/>
        </w:rPr>
        <w:t>2</w:t>
      </w:r>
      <w:r w:rsidRPr="00E425ED">
        <w:rPr>
          <w:rFonts w:ascii="Times New Roman" w:eastAsia="MS Mincho" w:hAnsi="Times New Roman" w:cs="Times New Roman"/>
          <w:bCs/>
          <w:iCs/>
          <w:kern w:val="0"/>
          <w:sz w:val="24"/>
          <w:szCs w:val="24"/>
          <w:lang w:eastAsia="ja-JP"/>
        </w:rPr>
        <w:t xml:space="preserve"> (400 mL) for 8 h at room temperature. Finally, the solvent was removed under vacuum, and the crude product was further purified by column chromatography on silica gel (CH</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Cl</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 xml:space="preserve">/methanol, 100:1 </w:t>
      </w:r>
      <w:r w:rsidRPr="00E425ED">
        <w:rPr>
          <w:rFonts w:ascii="Times New Roman" w:eastAsia="MS Mincho" w:hAnsi="Times New Roman" w:cs="Times New Roman"/>
          <w:bCs/>
          <w:i/>
          <w:iCs/>
          <w:kern w:val="0"/>
          <w:sz w:val="24"/>
          <w:szCs w:val="24"/>
          <w:lang w:eastAsia="ja-JP"/>
        </w:rPr>
        <w:t>v</w:t>
      </w:r>
      <w:r w:rsidRPr="00E425ED">
        <w:rPr>
          <w:rFonts w:ascii="Times New Roman" w:eastAsia="MS Mincho" w:hAnsi="Times New Roman" w:cs="Times New Roman"/>
          <w:bCs/>
          <w:iCs/>
          <w:kern w:val="0"/>
          <w:sz w:val="24"/>
          <w:szCs w:val="24"/>
          <w:lang w:eastAsia="ja-JP"/>
        </w:rPr>
        <w:t>/</w:t>
      </w:r>
      <w:r w:rsidRPr="00E425ED">
        <w:rPr>
          <w:rFonts w:ascii="Times New Roman" w:eastAsia="MS Mincho" w:hAnsi="Times New Roman" w:cs="Times New Roman"/>
          <w:bCs/>
          <w:i/>
          <w:iCs/>
          <w:kern w:val="0"/>
          <w:sz w:val="24"/>
          <w:szCs w:val="24"/>
          <w:lang w:eastAsia="ja-JP"/>
        </w:rPr>
        <w:t>v</w:t>
      </w:r>
      <w:r w:rsidRPr="00E425ED">
        <w:rPr>
          <w:rFonts w:ascii="Times New Roman" w:eastAsia="MS Mincho" w:hAnsi="Times New Roman" w:cs="Times New Roman"/>
          <w:bCs/>
          <w:iCs/>
          <w:kern w:val="0"/>
          <w:sz w:val="24"/>
          <w:szCs w:val="24"/>
          <w:lang w:eastAsia="ja-JP"/>
        </w:rPr>
        <w:t xml:space="preserve">) to give compound </w:t>
      </w:r>
      <w:r w:rsidRPr="00E425ED">
        <w:rPr>
          <w:rFonts w:ascii="Times New Roman" w:hAnsi="Times New Roman" w:cs="Times New Roman" w:hint="eastAsia"/>
          <w:b/>
          <w:bCs/>
          <w:iCs/>
          <w:kern w:val="0"/>
          <w:sz w:val="24"/>
          <w:szCs w:val="24"/>
        </w:rPr>
        <w:t>3</w:t>
      </w:r>
      <w:r w:rsidRPr="00E425ED">
        <w:rPr>
          <w:rFonts w:ascii="Times New Roman" w:eastAsia="MS Mincho" w:hAnsi="Times New Roman" w:cs="Times New Roman"/>
          <w:bCs/>
          <w:iCs/>
          <w:kern w:val="0"/>
          <w:sz w:val="24"/>
          <w:szCs w:val="24"/>
          <w:lang w:eastAsia="ja-JP"/>
        </w:rPr>
        <w:t xml:space="preserve"> as a </w:t>
      </w:r>
      <w:r w:rsidRPr="00E425ED">
        <w:rPr>
          <w:rFonts w:ascii="Times New Roman" w:hAnsi="Times New Roman" w:cs="Times New Roman" w:hint="eastAsia"/>
          <w:bCs/>
          <w:iCs/>
          <w:kern w:val="0"/>
          <w:sz w:val="24"/>
          <w:szCs w:val="24"/>
        </w:rPr>
        <w:t>colorless</w:t>
      </w:r>
      <w:r w:rsidRPr="00E425ED">
        <w:rPr>
          <w:rFonts w:ascii="Times New Roman" w:eastAsia="MS Mincho" w:hAnsi="Times New Roman" w:cs="Times New Roman"/>
          <w:bCs/>
          <w:iCs/>
          <w:kern w:val="0"/>
          <w:sz w:val="24"/>
          <w:szCs w:val="24"/>
          <w:lang w:eastAsia="ja-JP"/>
        </w:rPr>
        <w:t xml:space="preserve"> oil</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(1</w:t>
      </w:r>
      <w:r w:rsidRPr="00E425ED">
        <w:rPr>
          <w:rFonts w:ascii="Times New Roman" w:hAnsi="Times New Roman" w:cs="Times New Roman" w:hint="eastAsia"/>
          <w:bCs/>
          <w:iCs/>
          <w:kern w:val="0"/>
          <w:sz w:val="24"/>
          <w:szCs w:val="24"/>
        </w:rPr>
        <w:t>9.5</w:t>
      </w:r>
      <w:r w:rsidRPr="00E425ED">
        <w:rPr>
          <w:rFonts w:ascii="Times New Roman" w:eastAsia="MS Mincho" w:hAnsi="Times New Roman" w:cs="Times New Roman"/>
          <w:bCs/>
          <w:iCs/>
          <w:kern w:val="0"/>
          <w:sz w:val="24"/>
          <w:szCs w:val="24"/>
          <w:lang w:eastAsia="ja-JP"/>
        </w:rPr>
        <w:t xml:space="preserve"> g, </w:t>
      </w:r>
      <w:r w:rsidRPr="00E425ED">
        <w:rPr>
          <w:rFonts w:ascii="Times New Roman" w:hAnsi="Times New Roman" w:cs="Times New Roman" w:hint="eastAsia"/>
          <w:bCs/>
          <w:iCs/>
          <w:kern w:val="0"/>
          <w:sz w:val="24"/>
          <w:szCs w:val="24"/>
        </w:rPr>
        <w:t>75</w:t>
      </w:r>
      <w:r w:rsidRPr="00E425ED">
        <w:rPr>
          <w:rFonts w:ascii="Times New Roman" w:eastAsia="MS Mincho" w:hAnsi="Times New Roman" w:cs="Times New Roman"/>
          <w:bCs/>
          <w:iCs/>
          <w:kern w:val="0"/>
          <w:sz w:val="24"/>
          <w:szCs w:val="24"/>
          <w:lang w:eastAsia="ja-JP"/>
        </w:rPr>
        <w:t>%).</w:t>
      </w:r>
      <w:r w:rsidRPr="00E425ED">
        <w:rPr>
          <w:rFonts w:ascii="Times New Roman" w:eastAsia="宋体" w:hAnsi="Times New Roman" w:cs="Times New Roman"/>
          <w:color w:val="000000" w:themeColor="text1"/>
          <w:sz w:val="24"/>
          <w:szCs w:val="24"/>
        </w:rPr>
        <w:t xml:space="preserve"> </w:t>
      </w:r>
      <w:r w:rsidRPr="00E425ED">
        <w:rPr>
          <w:rFonts w:ascii="Times New Roman" w:eastAsia="MS Mincho" w:hAnsi="Times New Roman" w:cs="Times New Roman"/>
          <w:bCs/>
          <w:iCs/>
          <w:kern w:val="0"/>
          <w:sz w:val="24"/>
          <w:szCs w:val="24"/>
          <w:lang w:eastAsia="ja-JP"/>
        </w:rPr>
        <w:t xml:space="preserve">The </w:t>
      </w:r>
      <w:r w:rsidRPr="00E425ED">
        <w:rPr>
          <w:rFonts w:ascii="Times New Roman" w:eastAsia="MS Mincho" w:hAnsi="Times New Roman" w:cs="Times New Roman"/>
          <w:bCs/>
          <w:iCs/>
          <w:kern w:val="0"/>
          <w:sz w:val="24"/>
          <w:szCs w:val="24"/>
          <w:vertAlign w:val="superscript"/>
          <w:lang w:eastAsia="ja-JP"/>
        </w:rPr>
        <w:t>1</w:t>
      </w:r>
      <w:r w:rsidRPr="00E425ED">
        <w:rPr>
          <w:rFonts w:ascii="Times New Roman" w:eastAsia="MS Mincho" w:hAnsi="Times New Roman" w:cs="Times New Roman"/>
          <w:bCs/>
          <w:iCs/>
          <w:kern w:val="0"/>
          <w:sz w:val="24"/>
          <w:szCs w:val="24"/>
          <w:lang w:eastAsia="ja-JP"/>
        </w:rPr>
        <w:t>H NMR spectrum of</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the compound</w:t>
      </w:r>
      <w:r w:rsidRPr="00E425ED">
        <w:rPr>
          <w:rFonts w:ascii="Times New Roman" w:eastAsia="MS Mincho" w:hAnsi="Times New Roman" w:cs="Times New Roman"/>
          <w:b/>
          <w:bCs/>
          <w:iCs/>
          <w:kern w:val="0"/>
          <w:sz w:val="24"/>
          <w:szCs w:val="24"/>
          <w:lang w:eastAsia="ja-JP"/>
        </w:rPr>
        <w:t xml:space="preserve"> </w:t>
      </w:r>
      <w:r w:rsidRPr="00E425ED">
        <w:rPr>
          <w:rFonts w:ascii="Times New Roman" w:hAnsi="Times New Roman" w:cs="Times New Roman" w:hint="eastAsia"/>
          <w:b/>
          <w:bCs/>
          <w:iCs/>
          <w:kern w:val="0"/>
          <w:sz w:val="24"/>
          <w:szCs w:val="24"/>
        </w:rPr>
        <w:t>3</w:t>
      </w:r>
      <w:r w:rsidRPr="00E425ED">
        <w:rPr>
          <w:rFonts w:ascii="Times New Roman" w:eastAsia="MS Mincho" w:hAnsi="Times New Roman" w:cs="Times New Roman"/>
          <w:bCs/>
          <w:iCs/>
          <w:kern w:val="0"/>
          <w:sz w:val="24"/>
          <w:szCs w:val="24"/>
          <w:lang w:eastAsia="ja-JP"/>
        </w:rPr>
        <w:t xml:space="preserve"> is shown in Figure S</w:t>
      </w:r>
      <w:r w:rsidRPr="00E425ED">
        <w:rPr>
          <w:rFonts w:ascii="Times New Roman" w:hAnsi="Times New Roman" w:cs="Times New Roman" w:hint="eastAsia"/>
          <w:bCs/>
          <w:iCs/>
          <w:kern w:val="0"/>
          <w:sz w:val="24"/>
          <w:szCs w:val="24"/>
        </w:rPr>
        <w:t>8</w:t>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bCs/>
          <w:iCs/>
          <w:kern w:val="0"/>
          <w:sz w:val="24"/>
          <w:szCs w:val="24"/>
          <w:vertAlign w:val="superscript"/>
          <w:lang w:eastAsia="ja-JP"/>
        </w:rPr>
        <w:t>1</w:t>
      </w:r>
      <w:r w:rsidRPr="00E425ED">
        <w:rPr>
          <w:rFonts w:ascii="Times New Roman" w:eastAsia="MS Mincho" w:hAnsi="Times New Roman" w:cs="Times New Roman"/>
          <w:bCs/>
          <w:iCs/>
          <w:kern w:val="0"/>
          <w:sz w:val="24"/>
          <w:szCs w:val="24"/>
          <w:lang w:eastAsia="ja-JP"/>
        </w:rPr>
        <w:t>H NMR (CDCl</w:t>
      </w:r>
      <w:r w:rsidRPr="00E425ED">
        <w:rPr>
          <w:rFonts w:ascii="Times New Roman" w:eastAsia="MS Mincho" w:hAnsi="Times New Roman" w:cs="Times New Roman"/>
          <w:bCs/>
          <w:iCs/>
          <w:kern w:val="0"/>
          <w:sz w:val="24"/>
          <w:szCs w:val="24"/>
          <w:vertAlign w:val="subscript"/>
          <w:lang w:eastAsia="ja-JP"/>
        </w:rPr>
        <w:t>3</w:t>
      </w:r>
      <w:r w:rsidRPr="00E425ED">
        <w:rPr>
          <w:rFonts w:ascii="Times New Roman" w:eastAsia="MS Mincho" w:hAnsi="Times New Roman" w:cs="Times New Roman"/>
          <w:bCs/>
          <w:iCs/>
          <w:kern w:val="0"/>
          <w:sz w:val="24"/>
          <w:szCs w:val="24"/>
          <w:lang w:eastAsia="ja-JP"/>
        </w:rPr>
        <w:t xml:space="preserve">, 400 MHz, 298 K) </w:t>
      </w:r>
      <w:r w:rsidRPr="00E425ED">
        <w:rPr>
          <w:rFonts w:ascii="Times New Roman" w:eastAsia="MS Mincho" w:hAnsi="Times New Roman" w:cs="Times New Roman"/>
          <w:bCs/>
          <w:i/>
          <w:iCs/>
          <w:kern w:val="0"/>
          <w:sz w:val="24"/>
          <w:szCs w:val="24"/>
          <w:lang w:eastAsia="ja-JP"/>
        </w:rPr>
        <w:t xml:space="preserve">δ </w:t>
      </w:r>
      <w:r w:rsidRPr="00E425ED">
        <w:rPr>
          <w:rFonts w:ascii="Times New Roman" w:eastAsia="MS Mincho" w:hAnsi="Times New Roman" w:cs="Times New Roman"/>
          <w:bCs/>
          <w:iCs/>
          <w:kern w:val="0"/>
          <w:sz w:val="24"/>
          <w:szCs w:val="24"/>
          <w:lang w:eastAsia="ja-JP"/>
        </w:rPr>
        <w:t>(ppm):</w:t>
      </w:r>
      <w:r w:rsidRPr="00E425ED">
        <w:rPr>
          <w:rFonts w:ascii="Times New Roman" w:eastAsia="MS Mincho" w:hAnsi="Times New Roman" w:cs="Times New Roman" w:hint="eastAsia"/>
          <w:bCs/>
          <w:iCs/>
          <w:kern w:val="0"/>
          <w:sz w:val="24"/>
          <w:szCs w:val="24"/>
          <w:lang w:eastAsia="ja-JP"/>
        </w:rPr>
        <w:t xml:space="preserve"> 7.16 (s, 4H), 4.39 (d, </w:t>
      </w:r>
      <w:r w:rsidRPr="00E425ED">
        <w:rPr>
          <w:rFonts w:ascii="Times New Roman" w:eastAsia="MS Mincho" w:hAnsi="Times New Roman" w:cs="Times New Roman" w:hint="eastAsia"/>
          <w:bCs/>
          <w:i/>
          <w:kern w:val="0"/>
          <w:sz w:val="24"/>
          <w:szCs w:val="24"/>
          <w:lang w:eastAsia="ja-JP"/>
        </w:rPr>
        <w:t>J</w:t>
      </w:r>
      <w:r w:rsidRPr="00E425ED">
        <w:rPr>
          <w:rFonts w:ascii="Times New Roman" w:eastAsia="MS Mincho" w:hAnsi="Times New Roman" w:cs="Times New Roman" w:hint="eastAsia"/>
          <w:bCs/>
          <w:iCs/>
          <w:kern w:val="0"/>
          <w:sz w:val="24"/>
          <w:szCs w:val="24"/>
          <w:lang w:eastAsia="ja-JP"/>
        </w:rPr>
        <w:t xml:space="preserve"> = 15.6 Hz, 4H), 3.62 (t, </w:t>
      </w:r>
      <w:r w:rsidRPr="00E425ED">
        <w:rPr>
          <w:rFonts w:ascii="Times New Roman" w:eastAsia="MS Mincho" w:hAnsi="Times New Roman" w:cs="Times New Roman" w:hint="eastAsia"/>
          <w:bCs/>
          <w:i/>
          <w:kern w:val="0"/>
          <w:sz w:val="24"/>
          <w:szCs w:val="24"/>
          <w:lang w:eastAsia="ja-JP"/>
        </w:rPr>
        <w:t>J</w:t>
      </w:r>
      <w:r w:rsidRPr="00E425ED">
        <w:rPr>
          <w:rFonts w:ascii="Times New Roman" w:eastAsia="MS Mincho" w:hAnsi="Times New Roman" w:cs="Times New Roman" w:hint="eastAsia"/>
          <w:bCs/>
          <w:iCs/>
          <w:kern w:val="0"/>
          <w:sz w:val="24"/>
          <w:szCs w:val="24"/>
          <w:lang w:eastAsia="ja-JP"/>
        </w:rPr>
        <w:t xml:space="preserve"> = 6.6 Hz, 4H), 3.13 (d, </w:t>
      </w:r>
      <w:r w:rsidRPr="00E425ED">
        <w:rPr>
          <w:rFonts w:ascii="Times New Roman" w:eastAsia="MS Mincho" w:hAnsi="Times New Roman" w:cs="Times New Roman" w:hint="eastAsia"/>
          <w:bCs/>
          <w:i/>
          <w:kern w:val="0"/>
          <w:sz w:val="24"/>
          <w:szCs w:val="24"/>
          <w:lang w:eastAsia="ja-JP"/>
        </w:rPr>
        <w:t>J</w:t>
      </w:r>
      <w:r w:rsidRPr="00E425ED">
        <w:rPr>
          <w:rFonts w:ascii="Times New Roman" w:eastAsia="MS Mincho" w:hAnsi="Times New Roman" w:cs="Times New Roman" w:hint="eastAsia"/>
          <w:bCs/>
          <w:iCs/>
          <w:kern w:val="0"/>
          <w:sz w:val="24"/>
          <w:szCs w:val="24"/>
          <w:lang w:eastAsia="ja-JP"/>
        </w:rPr>
        <w:t xml:space="preserve"> = 34.4 Hz, 4H), 1.5</w:t>
      </w:r>
      <w:r w:rsidRPr="00E425ED">
        <w:rPr>
          <w:rFonts w:ascii="Times New Roman" w:hAnsi="Times New Roman" w:cs="Times New Roman" w:hint="eastAsia"/>
          <w:bCs/>
          <w:iCs/>
          <w:kern w:val="0"/>
          <w:sz w:val="24"/>
          <w:szCs w:val="24"/>
        </w:rPr>
        <w:t>9</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1.51</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hAnsi="Times New Roman" w:cs="Times New Roman" w:hint="eastAsia"/>
          <w:bCs/>
          <w:iCs/>
          <w:kern w:val="0"/>
          <w:sz w:val="24"/>
          <w:szCs w:val="24"/>
        </w:rPr>
        <w:t>(m</w:t>
      </w:r>
      <w:r w:rsidRPr="00E425ED">
        <w:rPr>
          <w:rFonts w:ascii="Times New Roman" w:eastAsia="MS Mincho" w:hAnsi="Times New Roman" w:cs="Times New Roman" w:hint="eastAsia"/>
          <w:bCs/>
          <w:iCs/>
          <w:kern w:val="0"/>
          <w:sz w:val="24"/>
          <w:szCs w:val="24"/>
          <w:lang w:eastAsia="ja-JP"/>
        </w:rPr>
        <w:t>, 8H), 1.</w:t>
      </w:r>
      <w:r w:rsidRPr="00E425ED">
        <w:rPr>
          <w:rFonts w:ascii="Times New Roman" w:hAnsi="Times New Roman" w:cs="Times New Roman" w:hint="eastAsia"/>
          <w:bCs/>
          <w:iCs/>
          <w:kern w:val="0"/>
          <w:sz w:val="24"/>
          <w:szCs w:val="24"/>
        </w:rPr>
        <w:t>50</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1.38</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hAnsi="Times New Roman" w:cs="Times New Roman" w:hint="eastAsia"/>
          <w:bCs/>
          <w:iCs/>
          <w:kern w:val="0"/>
          <w:sz w:val="24"/>
          <w:szCs w:val="24"/>
        </w:rPr>
        <w:t>m</w:t>
      </w:r>
      <w:r w:rsidRPr="00E425ED">
        <w:rPr>
          <w:rFonts w:ascii="Times New Roman" w:eastAsia="MS Mincho" w:hAnsi="Times New Roman" w:cs="Times New Roman" w:hint="eastAsia"/>
          <w:bCs/>
          <w:iCs/>
          <w:kern w:val="0"/>
          <w:sz w:val="24"/>
          <w:szCs w:val="24"/>
          <w:lang w:eastAsia="ja-JP"/>
        </w:rPr>
        <w:t>, 20H), 1.38</w:t>
      </w:r>
      <w:r w:rsidRPr="00E425ED">
        <w:rPr>
          <w:rFonts w:ascii="Times New Roman" w:eastAsia="MS Mincho" w:hAnsi="Times New Roman" w:cs="Times New Roman" w:hint="eastAsia"/>
          <w:bCs/>
          <w:iCs/>
          <w:kern w:val="0"/>
          <w:sz w:val="24"/>
          <w:szCs w:val="24"/>
          <w:lang w:eastAsia="ja-JP"/>
        </w:rPr>
        <w:sym w:font="Symbol" w:char="F02D"/>
      </w:r>
      <w:r w:rsidRPr="00E425ED">
        <w:rPr>
          <w:rFonts w:ascii="Times New Roman" w:eastAsia="MS Mincho" w:hAnsi="Times New Roman" w:cs="Times New Roman" w:hint="eastAsia"/>
          <w:bCs/>
          <w:iCs/>
          <w:kern w:val="0"/>
          <w:sz w:val="24"/>
          <w:szCs w:val="24"/>
          <w:lang w:eastAsia="ja-JP"/>
        </w:rPr>
        <w:t>1.17 (m, 28H).</w:t>
      </w:r>
      <w:r w:rsidRPr="00E425ED">
        <w:rPr>
          <w:rFonts w:ascii="Times New Roman" w:eastAsia="宋体" w:hAnsi="Times New Roman" w:cs="Times New Roman"/>
          <w:color w:val="000000" w:themeColor="text1"/>
          <w:sz w:val="24"/>
          <w:szCs w:val="24"/>
        </w:rPr>
        <w:t xml:space="preserve"> </w:t>
      </w:r>
      <w:r w:rsidRPr="00E425ED">
        <w:rPr>
          <w:rFonts w:ascii="Times New Roman" w:eastAsia="MS Mincho" w:hAnsi="Times New Roman" w:cs="Times New Roman"/>
          <w:bCs/>
          <w:iCs/>
          <w:kern w:val="0"/>
          <w:sz w:val="24"/>
          <w:szCs w:val="24"/>
          <w:lang w:eastAsia="ja-JP"/>
        </w:rPr>
        <w:t xml:space="preserve">The </w:t>
      </w:r>
      <w:r w:rsidRPr="00E425ED">
        <w:rPr>
          <w:rFonts w:ascii="Times New Roman" w:eastAsia="MS Mincho" w:hAnsi="Times New Roman" w:cs="Times New Roman"/>
          <w:bCs/>
          <w:iCs/>
          <w:kern w:val="0"/>
          <w:sz w:val="24"/>
          <w:szCs w:val="24"/>
          <w:vertAlign w:val="superscript"/>
          <w:lang w:eastAsia="ja-JP"/>
        </w:rPr>
        <w:t>13</w:t>
      </w:r>
      <w:r w:rsidRPr="00E425ED">
        <w:rPr>
          <w:rFonts w:ascii="Times New Roman" w:eastAsia="MS Mincho" w:hAnsi="Times New Roman" w:cs="Times New Roman"/>
          <w:bCs/>
          <w:iCs/>
          <w:kern w:val="0"/>
          <w:sz w:val="24"/>
          <w:szCs w:val="24"/>
          <w:lang w:eastAsia="ja-JP"/>
        </w:rPr>
        <w:t>C NMR spectrum of</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the</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compound</w:t>
      </w:r>
      <w:r w:rsidRPr="00E425ED">
        <w:rPr>
          <w:rFonts w:ascii="Times New Roman" w:eastAsia="MS Mincho" w:hAnsi="Times New Roman" w:cs="Times New Roman"/>
          <w:b/>
          <w:bCs/>
          <w:iCs/>
          <w:kern w:val="0"/>
          <w:sz w:val="24"/>
          <w:szCs w:val="24"/>
          <w:lang w:eastAsia="ja-JP"/>
        </w:rPr>
        <w:t xml:space="preserve"> </w:t>
      </w:r>
      <w:r w:rsidRPr="00E425ED">
        <w:rPr>
          <w:rFonts w:ascii="Times New Roman" w:hAnsi="Times New Roman" w:cs="Times New Roman" w:hint="eastAsia"/>
          <w:b/>
          <w:bCs/>
          <w:iCs/>
          <w:kern w:val="0"/>
          <w:sz w:val="24"/>
          <w:szCs w:val="24"/>
        </w:rPr>
        <w:t>3</w:t>
      </w:r>
      <w:r w:rsidRPr="00E425ED">
        <w:rPr>
          <w:rFonts w:ascii="Times New Roman" w:eastAsia="MS Mincho" w:hAnsi="Times New Roman" w:cs="Times New Roman"/>
          <w:bCs/>
          <w:iCs/>
          <w:kern w:val="0"/>
          <w:sz w:val="24"/>
          <w:szCs w:val="24"/>
          <w:lang w:eastAsia="ja-JP"/>
        </w:rPr>
        <w:t xml:space="preserve"> is shown in Figure S</w:t>
      </w:r>
      <w:r w:rsidRPr="00E425ED">
        <w:rPr>
          <w:rFonts w:ascii="Times New Roman" w:hAnsi="Times New Roman" w:cs="Times New Roman" w:hint="eastAsia"/>
          <w:bCs/>
          <w:iCs/>
          <w:kern w:val="0"/>
          <w:sz w:val="24"/>
          <w:szCs w:val="24"/>
        </w:rPr>
        <w:t>9</w:t>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bCs/>
          <w:iCs/>
          <w:kern w:val="0"/>
          <w:sz w:val="24"/>
          <w:szCs w:val="24"/>
          <w:vertAlign w:val="superscript"/>
          <w:lang w:eastAsia="ja-JP"/>
        </w:rPr>
        <w:t>13</w:t>
      </w:r>
      <w:r w:rsidRPr="00E425ED">
        <w:rPr>
          <w:rFonts w:ascii="Times New Roman" w:eastAsia="MS Mincho" w:hAnsi="Times New Roman" w:cs="Times New Roman"/>
          <w:bCs/>
          <w:iCs/>
          <w:kern w:val="0"/>
          <w:sz w:val="24"/>
          <w:szCs w:val="24"/>
          <w:lang w:eastAsia="ja-JP"/>
        </w:rPr>
        <w:t>C NMR (CDCl</w:t>
      </w:r>
      <w:r w:rsidRPr="00E425ED">
        <w:rPr>
          <w:rFonts w:ascii="Times New Roman" w:eastAsia="MS Mincho" w:hAnsi="Times New Roman" w:cs="Times New Roman"/>
          <w:bCs/>
          <w:iCs/>
          <w:kern w:val="0"/>
          <w:sz w:val="24"/>
          <w:szCs w:val="24"/>
          <w:vertAlign w:val="subscript"/>
          <w:lang w:eastAsia="ja-JP"/>
        </w:rPr>
        <w:t>3</w:t>
      </w:r>
      <w:r w:rsidRPr="00E425ED">
        <w:rPr>
          <w:rFonts w:ascii="Times New Roman" w:eastAsia="MS Mincho" w:hAnsi="Times New Roman" w:cs="Times New Roman"/>
          <w:bCs/>
          <w:iCs/>
          <w:kern w:val="0"/>
          <w:sz w:val="24"/>
          <w:szCs w:val="24"/>
          <w:lang w:eastAsia="ja-JP"/>
        </w:rPr>
        <w:t xml:space="preserve">, 101 MHz, 298 K) </w:t>
      </w:r>
      <w:r w:rsidRPr="00E425ED">
        <w:rPr>
          <w:rFonts w:ascii="Times New Roman" w:eastAsia="MS Mincho" w:hAnsi="Times New Roman" w:cs="Times New Roman"/>
          <w:bCs/>
          <w:i/>
          <w:iCs/>
          <w:kern w:val="0"/>
          <w:sz w:val="24"/>
          <w:szCs w:val="24"/>
          <w:lang w:eastAsia="ja-JP"/>
        </w:rPr>
        <w:t xml:space="preserve">δ </w:t>
      </w:r>
      <w:r w:rsidRPr="00E425ED">
        <w:rPr>
          <w:rFonts w:ascii="Times New Roman" w:eastAsia="MS Mincho" w:hAnsi="Times New Roman" w:cs="Times New Roman"/>
          <w:bCs/>
          <w:iCs/>
          <w:kern w:val="0"/>
          <w:sz w:val="24"/>
          <w:szCs w:val="24"/>
          <w:lang w:eastAsia="ja-JP"/>
        </w:rPr>
        <w:t>(ppm):</w:t>
      </w:r>
      <w:r w:rsidRPr="00E425ED">
        <w:rPr>
          <w:rFonts w:ascii="Times New Roman" w:eastAsia="MS Mincho" w:hAnsi="Times New Roman" w:cs="Times New Roman" w:hint="eastAsia"/>
          <w:bCs/>
          <w:iCs/>
          <w:kern w:val="0"/>
          <w:sz w:val="24"/>
          <w:szCs w:val="24"/>
          <w:lang w:eastAsia="ja-JP"/>
        </w:rPr>
        <w:t xml:space="preserve"> 156.14, 155.60, 137.57, 137.34, 127.74, 127.22, 79.52, 62.85, 53.44, 50.12, 49.47, 46.61, 46.39, 32.75, 29.46, 29.38, 29.28, 28.45, 28.02, 27.85, 26.80, 25.73.</w:t>
      </w:r>
      <w:r w:rsidRPr="00E425ED">
        <w:rPr>
          <w:rFonts w:ascii="Times New Roman" w:eastAsia="宋体" w:hAnsi="Times New Roman" w:cs="Times New Roman"/>
          <w:color w:val="000000" w:themeColor="text1"/>
          <w:sz w:val="24"/>
          <w:szCs w:val="24"/>
        </w:rPr>
        <w:t xml:space="preserve"> </w:t>
      </w:r>
      <w:r w:rsidRPr="00E425ED">
        <w:rPr>
          <w:rFonts w:ascii="Times New Roman" w:eastAsia="MS Mincho" w:hAnsi="Times New Roman" w:cs="Times New Roman"/>
          <w:bCs/>
          <w:iCs/>
          <w:kern w:val="0"/>
          <w:sz w:val="24"/>
          <w:szCs w:val="24"/>
          <w:lang w:eastAsia="ja-JP"/>
        </w:rPr>
        <w:t xml:space="preserve">The HRESIMS of the compound </w:t>
      </w:r>
      <w:r w:rsidRPr="00E425ED">
        <w:rPr>
          <w:rFonts w:ascii="Times New Roman" w:hAnsi="Times New Roman" w:cs="Times New Roman" w:hint="eastAsia"/>
          <w:b/>
          <w:bCs/>
          <w:iCs/>
          <w:kern w:val="0"/>
          <w:sz w:val="24"/>
          <w:szCs w:val="24"/>
        </w:rPr>
        <w:t>3</w:t>
      </w:r>
      <w:r w:rsidRPr="00E425ED">
        <w:rPr>
          <w:rFonts w:ascii="Times New Roman" w:eastAsia="MS Mincho" w:hAnsi="Times New Roman" w:cs="Times New Roman"/>
          <w:bCs/>
          <w:iCs/>
          <w:kern w:val="0"/>
          <w:sz w:val="24"/>
          <w:szCs w:val="24"/>
          <w:lang w:eastAsia="ja-JP"/>
        </w:rPr>
        <w:t xml:space="preserve"> is shown in Figure S</w:t>
      </w:r>
      <w:r w:rsidRPr="00E425ED">
        <w:rPr>
          <w:rFonts w:ascii="Times New Roman" w:hAnsi="Times New Roman" w:cs="Times New Roman" w:hint="eastAsia"/>
          <w:bCs/>
          <w:iCs/>
          <w:kern w:val="0"/>
          <w:sz w:val="24"/>
          <w:szCs w:val="24"/>
        </w:rPr>
        <w:t>10</w:t>
      </w:r>
      <w:r w:rsidRPr="00E425ED">
        <w:rPr>
          <w:rFonts w:ascii="Times New Roman" w:eastAsia="MS Mincho" w:hAnsi="Times New Roman" w:cs="Times New Roman"/>
          <w:bCs/>
          <w:iCs/>
          <w:kern w:val="0"/>
          <w:sz w:val="24"/>
          <w:szCs w:val="24"/>
          <w:lang w:val="pt-BR" w:eastAsia="ja-JP"/>
        </w:rPr>
        <w:t xml:space="preserve">: </w:t>
      </w:r>
      <w:r w:rsidRPr="00E425ED">
        <w:rPr>
          <w:rFonts w:ascii="Times New Roman" w:eastAsia="MS Mincho" w:hAnsi="Times New Roman" w:cs="Times New Roman"/>
          <w:bCs/>
          <w:i/>
          <w:iCs/>
          <w:kern w:val="0"/>
          <w:sz w:val="24"/>
          <w:szCs w:val="24"/>
          <w:lang w:val="pt-BR" w:eastAsia="ja-JP"/>
        </w:rPr>
        <w:t>m</w:t>
      </w:r>
      <w:r w:rsidRPr="00E425ED">
        <w:rPr>
          <w:rFonts w:ascii="Times New Roman" w:eastAsia="MS Mincho" w:hAnsi="Times New Roman" w:cs="Times New Roman"/>
          <w:bCs/>
          <w:iCs/>
          <w:kern w:val="0"/>
          <w:sz w:val="24"/>
          <w:szCs w:val="24"/>
          <w:lang w:val="pt-BR" w:eastAsia="ja-JP"/>
        </w:rPr>
        <w:t>/</w:t>
      </w:r>
      <w:r w:rsidRPr="00E425ED">
        <w:rPr>
          <w:rFonts w:ascii="Times New Roman" w:eastAsia="MS Mincho" w:hAnsi="Times New Roman" w:cs="Times New Roman"/>
          <w:bCs/>
          <w:i/>
          <w:iCs/>
          <w:kern w:val="0"/>
          <w:sz w:val="24"/>
          <w:szCs w:val="24"/>
          <w:lang w:val="pt-BR" w:eastAsia="ja-JP"/>
        </w:rPr>
        <w:t>z</w:t>
      </w:r>
      <w:r w:rsidRPr="00E425ED">
        <w:rPr>
          <w:rFonts w:ascii="Times New Roman" w:eastAsia="MS Mincho" w:hAnsi="Times New Roman" w:cs="Times New Roman"/>
          <w:bCs/>
          <w:iCs/>
          <w:kern w:val="0"/>
          <w:sz w:val="24"/>
          <w:szCs w:val="24"/>
          <w:lang w:val="pt-BR" w:eastAsia="ja-JP"/>
        </w:rPr>
        <w:t xml:space="preserve"> calcd for C</w:t>
      </w:r>
      <w:r w:rsidRPr="00E425ED">
        <w:rPr>
          <w:rFonts w:ascii="Times New Roman" w:hAnsi="Times New Roman" w:cs="Times New Roman" w:hint="eastAsia"/>
          <w:bCs/>
          <w:iCs/>
          <w:kern w:val="0"/>
          <w:sz w:val="24"/>
          <w:szCs w:val="24"/>
          <w:vertAlign w:val="subscript"/>
          <w:lang w:val="pt-BR"/>
        </w:rPr>
        <w:t>38</w:t>
      </w:r>
      <w:r w:rsidRPr="00E425ED">
        <w:rPr>
          <w:rFonts w:ascii="Times New Roman" w:eastAsia="MS Mincho" w:hAnsi="Times New Roman" w:cs="Times New Roman"/>
          <w:bCs/>
          <w:iCs/>
          <w:kern w:val="0"/>
          <w:sz w:val="24"/>
          <w:szCs w:val="24"/>
          <w:lang w:val="pt-BR" w:eastAsia="ja-JP"/>
        </w:rPr>
        <w:t>H</w:t>
      </w:r>
      <w:r w:rsidRPr="00E425ED">
        <w:rPr>
          <w:rFonts w:ascii="Times New Roman" w:hAnsi="Times New Roman" w:cs="Times New Roman" w:hint="eastAsia"/>
          <w:bCs/>
          <w:iCs/>
          <w:kern w:val="0"/>
          <w:sz w:val="24"/>
          <w:szCs w:val="24"/>
          <w:vertAlign w:val="subscript"/>
          <w:lang w:val="pt-BR"/>
        </w:rPr>
        <w:t>68</w:t>
      </w:r>
      <w:r w:rsidRPr="00E425ED">
        <w:rPr>
          <w:rFonts w:ascii="Times New Roman" w:eastAsia="MS Mincho" w:hAnsi="Times New Roman" w:cs="Times New Roman"/>
          <w:bCs/>
          <w:iCs/>
          <w:kern w:val="0"/>
          <w:sz w:val="24"/>
          <w:szCs w:val="24"/>
          <w:lang w:val="pt-BR" w:eastAsia="ja-JP"/>
        </w:rPr>
        <w:t>O</w:t>
      </w:r>
      <w:r w:rsidRPr="00E425ED">
        <w:rPr>
          <w:rFonts w:ascii="Times New Roman" w:hAnsi="Times New Roman" w:cs="Times New Roman" w:hint="eastAsia"/>
          <w:bCs/>
          <w:iCs/>
          <w:kern w:val="0"/>
          <w:sz w:val="24"/>
          <w:szCs w:val="24"/>
          <w:vertAlign w:val="subscript"/>
          <w:lang w:val="pt-BR"/>
        </w:rPr>
        <w:t>6</w:t>
      </w:r>
      <w:r w:rsidRPr="00E425ED">
        <w:rPr>
          <w:rFonts w:ascii="Times New Roman" w:eastAsia="MS Mincho" w:hAnsi="Times New Roman" w:cs="Times New Roman"/>
          <w:bCs/>
          <w:iCs/>
          <w:kern w:val="0"/>
          <w:sz w:val="24"/>
          <w:szCs w:val="24"/>
          <w:lang w:val="pt-BR" w:eastAsia="ja-JP"/>
        </w:rPr>
        <w:t>N</w:t>
      </w:r>
      <w:r w:rsidRPr="00E425ED">
        <w:rPr>
          <w:rFonts w:ascii="Times New Roman" w:eastAsia="MS Mincho" w:hAnsi="Times New Roman" w:cs="Times New Roman"/>
          <w:bCs/>
          <w:iCs/>
          <w:kern w:val="0"/>
          <w:sz w:val="24"/>
          <w:szCs w:val="24"/>
          <w:vertAlign w:val="subscript"/>
          <w:lang w:val="pt-BR" w:eastAsia="ja-JP"/>
        </w:rPr>
        <w:t>2</w:t>
      </w:r>
      <w:r w:rsidRPr="00E425ED">
        <w:rPr>
          <w:rFonts w:ascii="Times New Roman" w:hAnsi="Times New Roman" w:cs="Times New Roman" w:hint="eastAsia"/>
          <w:bCs/>
          <w:iCs/>
          <w:kern w:val="0"/>
          <w:sz w:val="24"/>
          <w:szCs w:val="24"/>
          <w:lang w:val="pt-BR"/>
        </w:rPr>
        <w:t>Na</w:t>
      </w:r>
      <w:r w:rsidRPr="00E425ED">
        <w:rPr>
          <w:rFonts w:ascii="Times New Roman" w:eastAsia="MS Mincho" w:hAnsi="Times New Roman" w:cs="Times New Roman"/>
          <w:bCs/>
          <w:iCs/>
          <w:kern w:val="0"/>
          <w:sz w:val="24"/>
          <w:szCs w:val="24"/>
          <w:lang w:val="pt-BR" w:eastAsia="ja-JP"/>
        </w:rPr>
        <w:t xml:space="preserve">, </w:t>
      </w:r>
      <w:r w:rsidRPr="00E425ED">
        <w:rPr>
          <w:rFonts w:ascii="Times New Roman" w:hAnsi="Times New Roman" w:cs="Times New Roman" w:hint="eastAsia"/>
          <w:bCs/>
          <w:iCs/>
          <w:kern w:val="0"/>
          <w:sz w:val="24"/>
          <w:szCs w:val="24"/>
          <w:lang w:val="pt-BR"/>
        </w:rPr>
        <w:t>671.4975</w:t>
      </w:r>
      <w:r w:rsidRPr="00E425ED">
        <w:rPr>
          <w:rFonts w:ascii="Times New Roman" w:eastAsia="MS Mincho" w:hAnsi="Times New Roman" w:cs="Times New Roman"/>
          <w:bCs/>
          <w:iCs/>
          <w:kern w:val="0"/>
          <w:sz w:val="24"/>
          <w:szCs w:val="24"/>
          <w:lang w:val="pt-BR" w:eastAsia="ja-JP"/>
        </w:rPr>
        <w:t xml:space="preserve"> [M+N</w:t>
      </w:r>
      <w:r w:rsidRPr="00E425ED">
        <w:rPr>
          <w:rFonts w:ascii="Times New Roman" w:hAnsi="Times New Roman" w:cs="Times New Roman" w:hint="eastAsia"/>
          <w:bCs/>
          <w:iCs/>
          <w:kern w:val="0"/>
          <w:sz w:val="24"/>
          <w:szCs w:val="24"/>
          <w:lang w:val="pt-BR"/>
        </w:rPr>
        <w:t>a</w:t>
      </w:r>
      <w:r w:rsidRPr="00E425ED">
        <w:rPr>
          <w:rFonts w:ascii="Times New Roman" w:eastAsia="MS Mincho" w:hAnsi="Times New Roman" w:cs="Times New Roman"/>
          <w:bCs/>
          <w:iCs/>
          <w:kern w:val="0"/>
          <w:sz w:val="24"/>
          <w:szCs w:val="24"/>
          <w:lang w:val="pt-BR" w:eastAsia="ja-JP"/>
        </w:rPr>
        <w:t>]</w:t>
      </w:r>
      <w:r w:rsidRPr="00E425ED">
        <w:rPr>
          <w:rFonts w:ascii="Times New Roman" w:eastAsia="MS Mincho" w:hAnsi="Times New Roman" w:cs="Times New Roman"/>
          <w:bCs/>
          <w:iCs/>
          <w:kern w:val="0"/>
          <w:sz w:val="24"/>
          <w:szCs w:val="24"/>
          <w:vertAlign w:val="superscript"/>
          <w:lang w:eastAsia="ja-JP"/>
        </w:rPr>
        <w:sym w:font="Symbol" w:char="F02B"/>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bCs/>
          <w:iCs/>
          <w:kern w:val="0"/>
          <w:sz w:val="24"/>
          <w:szCs w:val="24"/>
          <w:lang w:val="pt-BR" w:eastAsia="ja-JP"/>
        </w:rPr>
        <w:t xml:space="preserve">found </w:t>
      </w:r>
      <w:r w:rsidRPr="00E425ED">
        <w:rPr>
          <w:rFonts w:ascii="Times New Roman" w:hAnsi="Times New Roman" w:cs="Times New Roman" w:hint="eastAsia"/>
          <w:bCs/>
          <w:iCs/>
          <w:kern w:val="0"/>
          <w:sz w:val="24"/>
          <w:szCs w:val="24"/>
          <w:lang w:val="pt-BR"/>
        </w:rPr>
        <w:t>671.4972</w:t>
      </w:r>
      <w:r w:rsidRPr="00E425ED">
        <w:rPr>
          <w:rFonts w:ascii="Times New Roman" w:eastAsia="MS Mincho" w:hAnsi="Times New Roman" w:cs="Times New Roman"/>
          <w:bCs/>
          <w:iCs/>
          <w:kern w:val="0"/>
          <w:sz w:val="24"/>
          <w:szCs w:val="24"/>
          <w:lang w:val="pt-BR" w:eastAsia="ja-JP"/>
        </w:rPr>
        <w:t xml:space="preserve"> [M+N</w:t>
      </w:r>
      <w:r w:rsidRPr="00E425ED">
        <w:rPr>
          <w:rFonts w:ascii="Times New Roman" w:hAnsi="Times New Roman" w:cs="Times New Roman" w:hint="eastAsia"/>
          <w:bCs/>
          <w:iCs/>
          <w:kern w:val="0"/>
          <w:sz w:val="24"/>
          <w:szCs w:val="24"/>
          <w:lang w:val="pt-BR"/>
        </w:rPr>
        <w:t>a</w:t>
      </w:r>
      <w:r w:rsidRPr="00E425ED">
        <w:rPr>
          <w:rFonts w:ascii="Times New Roman" w:eastAsia="MS Mincho" w:hAnsi="Times New Roman" w:cs="Times New Roman"/>
          <w:bCs/>
          <w:iCs/>
          <w:kern w:val="0"/>
          <w:sz w:val="24"/>
          <w:szCs w:val="24"/>
          <w:lang w:val="pt-BR" w:eastAsia="ja-JP"/>
        </w:rPr>
        <w:t>]</w:t>
      </w:r>
      <w:r w:rsidRPr="00E425ED">
        <w:rPr>
          <w:rFonts w:ascii="Times New Roman" w:eastAsia="MS Mincho" w:hAnsi="Times New Roman" w:cs="Times New Roman"/>
          <w:bCs/>
          <w:iCs/>
          <w:kern w:val="0"/>
          <w:sz w:val="24"/>
          <w:szCs w:val="24"/>
          <w:vertAlign w:val="superscript"/>
          <w:lang w:val="pt-BR" w:eastAsia="ja-JP"/>
        </w:rPr>
        <w:t>+</w:t>
      </w:r>
      <w:r w:rsidRPr="00E425ED">
        <w:rPr>
          <w:rFonts w:ascii="Times New Roman" w:eastAsia="MS Mincho" w:hAnsi="Times New Roman" w:cs="Times New Roman"/>
          <w:bCs/>
          <w:iCs/>
          <w:kern w:val="0"/>
          <w:sz w:val="24"/>
          <w:szCs w:val="24"/>
          <w:lang w:val="pt-BR" w:eastAsia="ja-JP"/>
        </w:rPr>
        <w:t>.</w:t>
      </w:r>
    </w:p>
    <w:p w14:paraId="4AF2DDEB" w14:textId="77777777" w:rsidR="009D4D6A" w:rsidRPr="00E425ED" w:rsidRDefault="009D4D6A" w:rsidP="00FE54B6">
      <w:pPr>
        <w:adjustRightInd w:val="0"/>
        <w:snapToGrid w:val="0"/>
        <w:spacing w:line="360" w:lineRule="auto"/>
        <w:rPr>
          <w:rFonts w:ascii="Times New Roman" w:hAnsi="Times New Roman" w:cs="Times New Roman"/>
          <w:bCs/>
          <w:iCs/>
          <w:kern w:val="0"/>
          <w:sz w:val="24"/>
          <w:szCs w:val="24"/>
        </w:rPr>
      </w:pPr>
    </w:p>
    <w:p w14:paraId="26089418"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r w:rsidRPr="00E425ED">
        <w:rPr>
          <w:rFonts w:ascii="Times New Roman" w:hAnsi="Times New Roman" w:cs="Times New Roman"/>
          <w:bCs/>
          <w:iCs/>
          <w:noProof/>
          <w:kern w:val="0"/>
          <w:sz w:val="24"/>
          <w:szCs w:val="24"/>
        </w:rPr>
        <w:lastRenderedPageBreak/>
        <w:drawing>
          <wp:inline distT="0" distB="0" distL="0" distR="0" wp14:anchorId="728CAD0B" wp14:editId="19D782F3">
            <wp:extent cx="5274310" cy="3794125"/>
            <wp:effectExtent l="0" t="0" r="2540" b="0"/>
            <wp:docPr id="674107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936412" name="图片 8149364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3794125"/>
                    </a:xfrm>
                    <a:prstGeom prst="rect">
                      <a:avLst/>
                    </a:prstGeom>
                  </pic:spPr>
                </pic:pic>
              </a:graphicData>
            </a:graphic>
          </wp:inline>
        </w:drawing>
      </w:r>
    </w:p>
    <w:p w14:paraId="32263403" w14:textId="3F855486" w:rsidR="007340A6" w:rsidRPr="00E425ED" w:rsidRDefault="007340A6" w:rsidP="00FE54B6">
      <w:pPr>
        <w:adjustRightInd w:val="0"/>
        <w:snapToGrid w:val="0"/>
        <w:spacing w:line="360" w:lineRule="auto"/>
        <w:jc w:val="center"/>
        <w:rPr>
          <w:rFonts w:ascii="Times New Roman" w:eastAsia="宋体" w:hAnsi="Times New Roman" w:cs="Times New Roman"/>
          <w:bCs/>
          <w:color w:val="000000" w:themeColor="text1"/>
          <w:sz w:val="24"/>
          <w:szCs w:val="24"/>
        </w:rPr>
      </w:pPr>
      <w:r w:rsidRPr="00E425ED">
        <w:rPr>
          <w:rFonts w:ascii="Times New Roman" w:eastAsia="宋体" w:hAnsi="Times New Roman" w:cs="Times New Roman"/>
          <w:b/>
          <w:bCs/>
          <w:color w:val="000000" w:themeColor="text1"/>
          <w:sz w:val="24"/>
          <w:szCs w:val="24"/>
        </w:rPr>
        <w:t>Figure S</w:t>
      </w:r>
      <w:r w:rsidRPr="00E425ED">
        <w:rPr>
          <w:rFonts w:ascii="Times New Roman" w:eastAsia="宋体" w:hAnsi="Times New Roman" w:cs="Times New Roman" w:hint="eastAsia"/>
          <w:b/>
          <w:bCs/>
          <w:color w:val="000000" w:themeColor="text1"/>
          <w:sz w:val="24"/>
          <w:szCs w:val="24"/>
        </w:rPr>
        <w:t>8</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color w:val="000000" w:themeColor="text1"/>
          <w:sz w:val="24"/>
          <w:szCs w:val="24"/>
        </w:rPr>
        <w:t xml:space="preserve"> The </w:t>
      </w:r>
      <w:r w:rsidRPr="00E425ED">
        <w:rPr>
          <w:rFonts w:ascii="Times New Roman" w:eastAsia="宋体" w:hAnsi="Times New Roman" w:cs="Times New Roman"/>
          <w:color w:val="000000" w:themeColor="text1"/>
          <w:sz w:val="24"/>
          <w:szCs w:val="24"/>
          <w:vertAlign w:val="superscript"/>
        </w:rPr>
        <w:t>1</w:t>
      </w:r>
      <w:r w:rsidRPr="00E425ED">
        <w:rPr>
          <w:rFonts w:ascii="Times New Roman" w:eastAsia="宋体" w:hAnsi="Times New Roman" w:cs="Times New Roman"/>
          <w:color w:val="000000" w:themeColor="text1"/>
          <w:sz w:val="24"/>
          <w:szCs w:val="24"/>
        </w:rPr>
        <w:t xml:space="preserve">H NMR spectrum </w:t>
      </w:r>
      <w:r w:rsidRPr="00E425ED">
        <w:rPr>
          <w:rFonts w:ascii="Times New Roman" w:eastAsia="宋体" w:hAnsi="Times New Roman" w:cs="Times New Roman"/>
          <w:bCs/>
          <w:color w:val="000000" w:themeColor="text1"/>
          <w:sz w:val="24"/>
          <w:szCs w:val="24"/>
        </w:rPr>
        <w:t>(</w:t>
      </w:r>
      <w:r w:rsidRPr="00E425ED">
        <w:rPr>
          <w:rFonts w:ascii="Times New Roman" w:hAnsi="Times New Roman" w:cs="Times New Roman"/>
          <w:color w:val="000000" w:themeColor="text1"/>
          <w:sz w:val="24"/>
          <w:szCs w:val="24"/>
        </w:rPr>
        <w:t>CDCl</w:t>
      </w:r>
      <w:r w:rsidRPr="00E425ED">
        <w:rPr>
          <w:rFonts w:ascii="Times New Roman" w:hAnsi="Times New Roman" w:cs="Times New Roman"/>
          <w:color w:val="000000" w:themeColor="text1"/>
          <w:sz w:val="24"/>
          <w:szCs w:val="24"/>
          <w:vertAlign w:val="subscript"/>
        </w:rPr>
        <w:t>3</w:t>
      </w:r>
      <w:r w:rsidRPr="00E425ED">
        <w:rPr>
          <w:rFonts w:ascii="Times New Roman" w:hAnsi="Times New Roman" w:cs="Times New Roman"/>
          <w:color w:val="000000" w:themeColor="text1"/>
          <w:sz w:val="24"/>
          <w:szCs w:val="24"/>
        </w:rPr>
        <w:t>, 400 MHz, 298 K</w:t>
      </w:r>
      <w:r w:rsidRPr="00E425ED">
        <w:rPr>
          <w:rFonts w:ascii="Times New Roman" w:eastAsia="宋体" w:hAnsi="Times New Roman" w:cs="Times New Roman"/>
          <w:bCs/>
          <w:color w:val="000000" w:themeColor="text1"/>
          <w:sz w:val="24"/>
          <w:szCs w:val="24"/>
        </w:rPr>
        <w:t xml:space="preserve">) </w:t>
      </w:r>
      <w:r w:rsidRPr="00E425ED">
        <w:rPr>
          <w:rFonts w:ascii="Times New Roman" w:eastAsia="宋体" w:hAnsi="Times New Roman" w:cs="Times New Roman"/>
          <w:color w:val="000000" w:themeColor="text1"/>
          <w:sz w:val="24"/>
          <w:szCs w:val="24"/>
        </w:rPr>
        <w:t xml:space="preserve">of the compound </w:t>
      </w:r>
      <w:r w:rsidRPr="00E425ED">
        <w:rPr>
          <w:rFonts w:ascii="Times New Roman" w:eastAsia="宋体" w:hAnsi="Times New Roman" w:cs="Times New Roman" w:hint="eastAsia"/>
          <w:b/>
          <w:bCs/>
          <w:color w:val="000000" w:themeColor="text1"/>
          <w:sz w:val="24"/>
          <w:szCs w:val="24"/>
        </w:rPr>
        <w:t>3</w:t>
      </w:r>
      <w:r w:rsidRPr="00E425ED">
        <w:rPr>
          <w:rFonts w:ascii="Times New Roman" w:eastAsia="宋体" w:hAnsi="Times New Roman" w:cs="Times New Roman"/>
          <w:bCs/>
          <w:color w:val="000000" w:themeColor="text1"/>
          <w:sz w:val="24"/>
          <w:szCs w:val="24"/>
        </w:rPr>
        <w:t>.</w:t>
      </w:r>
    </w:p>
    <w:p w14:paraId="5B312CF2" w14:textId="77777777" w:rsidR="00FE54B6" w:rsidRPr="00E425ED" w:rsidRDefault="00FE54B6" w:rsidP="00FE54B6">
      <w:pPr>
        <w:adjustRightInd w:val="0"/>
        <w:snapToGrid w:val="0"/>
        <w:spacing w:line="360" w:lineRule="auto"/>
        <w:jc w:val="center"/>
        <w:rPr>
          <w:rFonts w:ascii="Times New Roman" w:eastAsia="宋体" w:hAnsi="Times New Roman" w:cs="Times New Roman"/>
          <w:bCs/>
          <w:color w:val="000000" w:themeColor="text1"/>
          <w:sz w:val="24"/>
          <w:szCs w:val="24"/>
        </w:rPr>
      </w:pPr>
    </w:p>
    <w:p w14:paraId="7EA62204"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p>
    <w:p w14:paraId="4673E5DE"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r w:rsidRPr="00E425ED">
        <w:rPr>
          <w:rFonts w:ascii="Times New Roman" w:hAnsi="Times New Roman" w:cs="Times New Roman" w:hint="eastAsia"/>
          <w:bCs/>
          <w:iCs/>
          <w:noProof/>
          <w:kern w:val="0"/>
          <w:sz w:val="24"/>
          <w:szCs w:val="24"/>
        </w:rPr>
        <w:drawing>
          <wp:inline distT="0" distB="0" distL="0" distR="0" wp14:anchorId="7BC752CE" wp14:editId="28C0A153">
            <wp:extent cx="5274310" cy="3620135"/>
            <wp:effectExtent l="0" t="0" r="2540" b="0"/>
            <wp:docPr id="6741074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6385" name="图片 4051638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3620135"/>
                    </a:xfrm>
                    <a:prstGeom prst="rect">
                      <a:avLst/>
                    </a:prstGeom>
                  </pic:spPr>
                </pic:pic>
              </a:graphicData>
            </a:graphic>
          </wp:inline>
        </w:drawing>
      </w:r>
    </w:p>
    <w:p w14:paraId="67465D92" w14:textId="79086C5F" w:rsidR="007340A6" w:rsidRPr="00E425ED" w:rsidRDefault="007340A6" w:rsidP="00FE54B6">
      <w:pPr>
        <w:adjustRightInd w:val="0"/>
        <w:snapToGrid w:val="0"/>
        <w:spacing w:line="360" w:lineRule="auto"/>
        <w:jc w:val="center"/>
        <w:rPr>
          <w:rFonts w:ascii="Times New Roman"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t>Figure S</w:t>
      </w:r>
      <w:r w:rsidRPr="00E425ED">
        <w:rPr>
          <w:rFonts w:ascii="Times New Roman" w:eastAsia="宋体" w:hAnsi="Times New Roman" w:cs="Times New Roman" w:hint="eastAsia"/>
          <w:b/>
          <w:bCs/>
          <w:color w:val="000000" w:themeColor="text1"/>
          <w:sz w:val="24"/>
          <w:szCs w:val="24"/>
        </w:rPr>
        <w:t>9</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bCs/>
          <w:color w:val="000000" w:themeColor="text1"/>
          <w:sz w:val="24"/>
          <w:szCs w:val="24"/>
        </w:rPr>
        <w:t>The</w:t>
      </w:r>
      <w:r w:rsidRPr="00E425ED">
        <w:rPr>
          <w:rFonts w:ascii="Times New Roman" w:eastAsia="宋体" w:hAnsi="Times New Roman" w:cs="Times New Roman"/>
          <w:color w:val="000000" w:themeColor="text1"/>
          <w:sz w:val="24"/>
          <w:szCs w:val="24"/>
        </w:rPr>
        <w:t xml:space="preserve"> </w:t>
      </w:r>
      <w:r w:rsidRPr="00E425ED">
        <w:rPr>
          <w:rFonts w:ascii="Times New Roman" w:hAnsi="Times New Roman" w:cs="Times New Roman"/>
          <w:color w:val="000000" w:themeColor="text1"/>
          <w:sz w:val="24"/>
          <w:szCs w:val="24"/>
          <w:vertAlign w:val="superscript"/>
        </w:rPr>
        <w:t>13</w:t>
      </w:r>
      <w:r w:rsidRPr="00E425ED">
        <w:rPr>
          <w:rFonts w:ascii="Times New Roman" w:hAnsi="Times New Roman" w:cs="Times New Roman"/>
          <w:color w:val="000000" w:themeColor="text1"/>
          <w:sz w:val="24"/>
          <w:szCs w:val="24"/>
        </w:rPr>
        <w:t>C NMR spectrum (CDCl</w:t>
      </w:r>
      <w:r w:rsidRPr="00E425ED">
        <w:rPr>
          <w:rFonts w:ascii="Times New Roman" w:hAnsi="Times New Roman" w:cs="Times New Roman"/>
          <w:color w:val="000000" w:themeColor="text1"/>
          <w:sz w:val="24"/>
          <w:szCs w:val="24"/>
          <w:vertAlign w:val="subscript"/>
        </w:rPr>
        <w:t>3</w:t>
      </w:r>
      <w:r w:rsidRPr="00E425ED">
        <w:rPr>
          <w:rFonts w:ascii="Times New Roman" w:hAnsi="Times New Roman" w:cs="Times New Roman"/>
          <w:color w:val="000000" w:themeColor="text1"/>
          <w:sz w:val="24"/>
          <w:szCs w:val="24"/>
        </w:rPr>
        <w:t xml:space="preserve">, 101 MHz, 298 K) of the compound </w:t>
      </w:r>
      <w:r w:rsidRPr="00E425ED">
        <w:rPr>
          <w:rFonts w:ascii="Times New Roman" w:hAnsi="Times New Roman" w:cs="Times New Roman" w:hint="eastAsia"/>
          <w:b/>
          <w:bCs/>
          <w:color w:val="000000" w:themeColor="text1"/>
          <w:sz w:val="24"/>
          <w:szCs w:val="24"/>
        </w:rPr>
        <w:t>3</w:t>
      </w:r>
      <w:r w:rsidRPr="00E425ED">
        <w:rPr>
          <w:rFonts w:ascii="Times New Roman" w:hAnsi="Times New Roman" w:cs="Times New Roman"/>
          <w:color w:val="000000" w:themeColor="text1"/>
          <w:sz w:val="24"/>
          <w:szCs w:val="24"/>
        </w:rPr>
        <w:t>.</w:t>
      </w:r>
    </w:p>
    <w:p w14:paraId="1180A7C6"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p>
    <w:p w14:paraId="0FB10277"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r w:rsidRPr="00E425ED">
        <w:rPr>
          <w:noProof/>
          <w:sz w:val="24"/>
          <w:szCs w:val="24"/>
        </w:rPr>
        <w:lastRenderedPageBreak/>
        <w:drawing>
          <wp:inline distT="0" distB="0" distL="0" distR="0" wp14:anchorId="00F9A3A1" wp14:editId="04070CFE">
            <wp:extent cx="5274310" cy="2313305"/>
            <wp:effectExtent l="0" t="0" r="2540" b="0"/>
            <wp:docPr id="674107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72835" name=""/>
                    <pic:cNvPicPr/>
                  </pic:nvPicPr>
                  <pic:blipFill>
                    <a:blip r:embed="rId19"/>
                    <a:stretch>
                      <a:fillRect/>
                    </a:stretch>
                  </pic:blipFill>
                  <pic:spPr>
                    <a:xfrm>
                      <a:off x="0" y="0"/>
                      <a:ext cx="5274310" cy="2313305"/>
                    </a:xfrm>
                    <a:prstGeom prst="rect">
                      <a:avLst/>
                    </a:prstGeom>
                  </pic:spPr>
                </pic:pic>
              </a:graphicData>
            </a:graphic>
          </wp:inline>
        </w:drawing>
      </w:r>
    </w:p>
    <w:p w14:paraId="7EF4A81E" w14:textId="53327498" w:rsidR="007340A6" w:rsidRPr="00E425ED" w:rsidRDefault="007340A6" w:rsidP="00FE54B6">
      <w:pPr>
        <w:adjustRightInd w:val="0"/>
        <w:snapToGrid w:val="0"/>
        <w:spacing w:line="360" w:lineRule="auto"/>
        <w:jc w:val="center"/>
        <w:rPr>
          <w:rFonts w:ascii="Times New Roman" w:eastAsia="宋体"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t>Figure S</w:t>
      </w:r>
      <w:r w:rsidRPr="00E425ED">
        <w:rPr>
          <w:rFonts w:ascii="Times New Roman" w:eastAsia="宋体" w:hAnsi="Times New Roman" w:cs="Times New Roman" w:hint="eastAsia"/>
          <w:b/>
          <w:bCs/>
          <w:color w:val="000000" w:themeColor="text1"/>
          <w:sz w:val="24"/>
          <w:szCs w:val="24"/>
        </w:rPr>
        <w:t>10</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hint="eastAsia"/>
          <w:bCs/>
          <w:color w:val="000000" w:themeColor="text1"/>
          <w:sz w:val="24"/>
          <w:szCs w:val="24"/>
        </w:rPr>
        <w:t>T</w:t>
      </w:r>
      <w:r w:rsidRPr="00E425ED">
        <w:rPr>
          <w:rFonts w:ascii="Times New Roman" w:eastAsia="宋体" w:hAnsi="Times New Roman" w:cs="Times New Roman"/>
          <w:bCs/>
          <w:color w:val="000000" w:themeColor="text1"/>
          <w:sz w:val="24"/>
          <w:szCs w:val="24"/>
        </w:rPr>
        <w:t>he</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color w:val="000000" w:themeColor="text1"/>
          <w:sz w:val="24"/>
          <w:szCs w:val="24"/>
        </w:rPr>
        <w:t xml:space="preserve">electrospray ionization mass spectrum of the compound </w:t>
      </w:r>
      <w:r w:rsidRPr="00E425ED">
        <w:rPr>
          <w:rFonts w:ascii="Times New Roman" w:eastAsia="宋体" w:hAnsi="Times New Roman" w:cs="Times New Roman" w:hint="eastAsia"/>
          <w:b/>
          <w:color w:val="000000" w:themeColor="text1"/>
          <w:sz w:val="24"/>
          <w:szCs w:val="24"/>
        </w:rPr>
        <w:t>3</w:t>
      </w:r>
      <w:r w:rsidRPr="00E425ED">
        <w:rPr>
          <w:rFonts w:ascii="Times New Roman" w:eastAsia="宋体" w:hAnsi="Times New Roman" w:cs="Times New Roman"/>
          <w:color w:val="000000" w:themeColor="text1"/>
          <w:sz w:val="24"/>
          <w:szCs w:val="24"/>
        </w:rPr>
        <w:t>.</w:t>
      </w:r>
    </w:p>
    <w:p w14:paraId="0AE27A24" w14:textId="03B6F826" w:rsidR="00FE54B6" w:rsidRPr="00E425ED" w:rsidRDefault="00FE54B6" w:rsidP="00FE54B6">
      <w:pPr>
        <w:adjustRightInd w:val="0"/>
        <w:snapToGrid w:val="0"/>
        <w:spacing w:line="360" w:lineRule="auto"/>
        <w:rPr>
          <w:rFonts w:ascii="Times New Roman" w:hAnsi="Times New Roman" w:cs="Times New Roman"/>
          <w:bCs/>
          <w:iCs/>
          <w:kern w:val="0"/>
          <w:sz w:val="24"/>
          <w:szCs w:val="24"/>
        </w:rPr>
      </w:pPr>
      <w:r w:rsidRPr="00E425ED">
        <w:rPr>
          <w:rFonts w:ascii="Times New Roman" w:hAnsi="Times New Roman" w:cs="Times New Roman"/>
          <w:bCs/>
          <w:iCs/>
          <w:kern w:val="0"/>
          <w:sz w:val="24"/>
          <w:szCs w:val="24"/>
        </w:rPr>
        <w:br w:type="page"/>
      </w:r>
    </w:p>
    <w:p w14:paraId="2D7478A4" w14:textId="77777777" w:rsidR="007340A6" w:rsidRPr="00E425ED" w:rsidRDefault="007340A6" w:rsidP="00FE54B6">
      <w:pPr>
        <w:autoSpaceDE w:val="0"/>
        <w:autoSpaceDN w:val="0"/>
        <w:adjustRightInd w:val="0"/>
        <w:snapToGrid w:val="0"/>
        <w:spacing w:line="360" w:lineRule="auto"/>
        <w:rPr>
          <w:rFonts w:ascii="Times New Roman" w:hAnsi="Times New Roman" w:cs="Times New Roman"/>
          <w:b/>
          <w:kern w:val="0"/>
          <w:sz w:val="24"/>
          <w:szCs w:val="24"/>
        </w:rPr>
      </w:pPr>
      <w:r w:rsidRPr="00E425ED">
        <w:rPr>
          <w:rFonts w:ascii="Times New Roman" w:eastAsia="MS Mincho" w:hAnsi="Times New Roman" w:cs="Times New Roman"/>
          <w:b/>
          <w:i/>
          <w:kern w:val="0"/>
          <w:sz w:val="24"/>
          <w:szCs w:val="24"/>
          <w:lang w:eastAsia="ja-JP"/>
        </w:rPr>
        <w:lastRenderedPageBreak/>
        <w:t xml:space="preserve">Synthesis of compound </w:t>
      </w:r>
      <w:r w:rsidRPr="00E425ED">
        <w:rPr>
          <w:rFonts w:ascii="Times New Roman" w:hAnsi="Times New Roman" w:cs="Times New Roman" w:hint="eastAsia"/>
          <w:b/>
          <w:i/>
          <w:kern w:val="0"/>
          <w:sz w:val="24"/>
          <w:szCs w:val="24"/>
        </w:rPr>
        <w:t>4</w:t>
      </w:r>
    </w:p>
    <w:p w14:paraId="684502F1" w14:textId="77777777" w:rsidR="007340A6" w:rsidRPr="00E425ED" w:rsidRDefault="007340A6" w:rsidP="00FE54B6">
      <w:pPr>
        <w:autoSpaceDE w:val="0"/>
        <w:autoSpaceDN w:val="0"/>
        <w:adjustRightInd w:val="0"/>
        <w:snapToGrid w:val="0"/>
        <w:spacing w:line="360" w:lineRule="auto"/>
        <w:jc w:val="center"/>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noProof/>
          <w:kern w:val="0"/>
          <w:sz w:val="24"/>
          <w:szCs w:val="24"/>
          <w:lang w:eastAsia="ja-JP"/>
        </w:rPr>
        <w:drawing>
          <wp:inline distT="0" distB="0" distL="0" distR="0" wp14:anchorId="1D8A13EA" wp14:editId="552ABA5A">
            <wp:extent cx="3866400" cy="500400"/>
            <wp:effectExtent l="0" t="0" r="1270" b="0"/>
            <wp:docPr id="6741074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49112" name="图片 20573491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66400" cy="500400"/>
                    </a:xfrm>
                    <a:prstGeom prst="rect">
                      <a:avLst/>
                    </a:prstGeom>
                  </pic:spPr>
                </pic:pic>
              </a:graphicData>
            </a:graphic>
          </wp:inline>
        </w:drawing>
      </w:r>
    </w:p>
    <w:p w14:paraId="3A8ECFD0" w14:textId="77777777" w:rsidR="007340A6" w:rsidRPr="00E425ED" w:rsidRDefault="007340A6" w:rsidP="00FE54B6">
      <w:pPr>
        <w:adjustRightInd w:val="0"/>
        <w:snapToGrid w:val="0"/>
        <w:spacing w:line="360" w:lineRule="auto"/>
        <w:rPr>
          <w:rFonts w:ascii="Times New Roman" w:hAnsi="Times New Roman" w:cs="Times New Roman"/>
          <w:bCs/>
          <w:iCs/>
          <w:kern w:val="0"/>
          <w:sz w:val="24"/>
          <w:szCs w:val="24"/>
          <w:lang w:val="pt-BR"/>
        </w:rPr>
      </w:pPr>
      <w:r w:rsidRPr="00E425ED">
        <w:rPr>
          <w:rFonts w:ascii="Times New Roman" w:eastAsia="MS Mincho" w:hAnsi="Times New Roman" w:cs="Times New Roman"/>
          <w:bCs/>
          <w:iCs/>
          <w:kern w:val="0"/>
          <w:sz w:val="24"/>
          <w:szCs w:val="24"/>
          <w:lang w:eastAsia="ja-JP"/>
        </w:rPr>
        <w:t xml:space="preserve">The crude compound </w:t>
      </w:r>
      <w:r w:rsidRPr="00E425ED">
        <w:rPr>
          <w:rFonts w:ascii="Times New Roman" w:hAnsi="Times New Roman" w:cs="Times New Roman" w:hint="eastAsia"/>
          <w:b/>
          <w:bCs/>
          <w:iCs/>
          <w:kern w:val="0"/>
          <w:sz w:val="24"/>
          <w:szCs w:val="24"/>
        </w:rPr>
        <w:t>3</w:t>
      </w:r>
      <w:r w:rsidRPr="00E425ED">
        <w:rPr>
          <w:rFonts w:ascii="Times New Roman" w:eastAsia="MS Mincho" w:hAnsi="Times New Roman" w:cs="Times New Roman"/>
          <w:bCs/>
          <w:iCs/>
          <w:kern w:val="0"/>
          <w:sz w:val="24"/>
          <w:szCs w:val="24"/>
          <w:lang w:eastAsia="ja-JP"/>
        </w:rPr>
        <w:t xml:space="preserve"> and Et</w:t>
      </w:r>
      <w:r w:rsidRPr="00E425ED">
        <w:rPr>
          <w:rFonts w:ascii="Times New Roman" w:eastAsia="MS Mincho" w:hAnsi="Times New Roman" w:cs="Times New Roman"/>
          <w:bCs/>
          <w:iCs/>
          <w:kern w:val="0"/>
          <w:sz w:val="24"/>
          <w:szCs w:val="24"/>
          <w:vertAlign w:val="subscript"/>
          <w:lang w:eastAsia="ja-JP"/>
        </w:rPr>
        <w:t>3</w:t>
      </w:r>
      <w:r w:rsidRPr="00E425ED">
        <w:rPr>
          <w:rFonts w:ascii="Times New Roman" w:eastAsia="MS Mincho" w:hAnsi="Times New Roman" w:cs="Times New Roman"/>
          <w:bCs/>
          <w:iCs/>
          <w:kern w:val="0"/>
          <w:sz w:val="24"/>
          <w:szCs w:val="24"/>
          <w:lang w:eastAsia="ja-JP"/>
        </w:rPr>
        <w:t>N (30.0 mL)</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were dissolved in</w:t>
      </w:r>
      <w:r w:rsidRPr="00E425ED">
        <w:rPr>
          <w:rFonts w:ascii="Times New Roman" w:hAnsi="Times New Roman" w:cs="Times New Roman" w:hint="eastAsia"/>
          <w:bCs/>
          <w:iCs/>
          <w:kern w:val="0"/>
          <w:sz w:val="24"/>
          <w:szCs w:val="24"/>
        </w:rPr>
        <w:t xml:space="preserve"> </w:t>
      </w:r>
      <w:r w:rsidRPr="00E425ED">
        <w:rPr>
          <w:rFonts w:ascii="Times New Roman" w:eastAsia="MS Mincho" w:hAnsi="Times New Roman" w:cs="Times New Roman" w:hint="eastAsia"/>
          <w:bCs/>
          <w:iCs/>
          <w:kern w:val="0"/>
          <w:sz w:val="24"/>
          <w:szCs w:val="24"/>
          <w:lang w:eastAsia="ja-JP"/>
        </w:rPr>
        <w:t>CH</w:t>
      </w:r>
      <w:r w:rsidRPr="00E425ED">
        <w:rPr>
          <w:rFonts w:ascii="Times New Roman" w:eastAsia="MS Mincho" w:hAnsi="Times New Roman" w:cs="Times New Roman" w:hint="eastAsia"/>
          <w:bCs/>
          <w:iCs/>
          <w:kern w:val="0"/>
          <w:sz w:val="24"/>
          <w:szCs w:val="24"/>
          <w:vertAlign w:val="subscript"/>
          <w:lang w:eastAsia="ja-JP"/>
        </w:rPr>
        <w:t>2</w:t>
      </w:r>
      <w:r w:rsidRPr="00E425ED">
        <w:rPr>
          <w:rFonts w:ascii="Times New Roman" w:eastAsia="MS Mincho" w:hAnsi="Times New Roman" w:cs="Times New Roman" w:hint="eastAsia"/>
          <w:bCs/>
          <w:iCs/>
          <w:kern w:val="0"/>
          <w:sz w:val="24"/>
          <w:szCs w:val="24"/>
          <w:lang w:eastAsia="ja-JP"/>
        </w:rPr>
        <w:t>Cl</w:t>
      </w:r>
      <w:r w:rsidRPr="00E425ED">
        <w:rPr>
          <w:rFonts w:ascii="Times New Roman" w:eastAsia="MS Mincho" w:hAnsi="Times New Roman" w:cs="Times New Roman" w:hint="eastAsia"/>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 xml:space="preserve"> (100 mL) and cooled to 0 °C. </w:t>
      </w:r>
      <w:proofErr w:type="spellStart"/>
      <w:r w:rsidRPr="00E425ED">
        <w:rPr>
          <w:rFonts w:ascii="Times New Roman" w:eastAsia="MS Mincho" w:hAnsi="Times New Roman" w:cs="Times New Roman"/>
          <w:bCs/>
          <w:iCs/>
          <w:kern w:val="0"/>
          <w:sz w:val="24"/>
          <w:szCs w:val="24"/>
          <w:lang w:eastAsia="ja-JP"/>
        </w:rPr>
        <w:t>Tosyl</w:t>
      </w:r>
      <w:proofErr w:type="spellEnd"/>
      <w:r w:rsidRPr="00E425ED">
        <w:rPr>
          <w:rFonts w:ascii="Times New Roman" w:eastAsia="MS Mincho" w:hAnsi="Times New Roman" w:cs="Times New Roman"/>
          <w:bCs/>
          <w:iCs/>
          <w:kern w:val="0"/>
          <w:sz w:val="24"/>
          <w:szCs w:val="24"/>
          <w:lang w:eastAsia="ja-JP"/>
        </w:rPr>
        <w:t xml:space="preserve"> chloride (19.0 g, 100 mmol) dissolved in</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hAnsi="Times New Roman" w:cs="Times New Roman" w:hint="eastAsia"/>
          <w:bCs/>
          <w:iCs/>
          <w:kern w:val="0"/>
          <w:sz w:val="24"/>
          <w:szCs w:val="24"/>
        </w:rPr>
        <w:t>CH</w:t>
      </w:r>
      <w:r w:rsidRPr="00E425ED">
        <w:rPr>
          <w:rFonts w:ascii="Times New Roman" w:hAnsi="Times New Roman" w:cs="Times New Roman" w:hint="eastAsia"/>
          <w:bCs/>
          <w:iCs/>
          <w:kern w:val="0"/>
          <w:sz w:val="24"/>
          <w:szCs w:val="24"/>
          <w:vertAlign w:val="subscript"/>
        </w:rPr>
        <w:t>2</w:t>
      </w:r>
      <w:r w:rsidRPr="00E425ED">
        <w:rPr>
          <w:rFonts w:ascii="Times New Roman" w:hAnsi="Times New Roman" w:cs="Times New Roman" w:hint="eastAsia"/>
          <w:bCs/>
          <w:iCs/>
          <w:kern w:val="0"/>
          <w:sz w:val="24"/>
          <w:szCs w:val="24"/>
        </w:rPr>
        <w:t>Cl</w:t>
      </w:r>
      <w:r w:rsidRPr="00E425ED">
        <w:rPr>
          <w:rFonts w:ascii="Times New Roman" w:hAnsi="Times New Roman" w:cs="Times New Roman" w:hint="eastAsia"/>
          <w:bCs/>
          <w:iCs/>
          <w:kern w:val="0"/>
          <w:sz w:val="24"/>
          <w:szCs w:val="24"/>
          <w:vertAlign w:val="subscript"/>
        </w:rPr>
        <w:t>2</w:t>
      </w:r>
      <w:r w:rsidRPr="00E425ED">
        <w:rPr>
          <w:rFonts w:ascii="Times New Roman" w:eastAsia="MS Mincho" w:hAnsi="Times New Roman" w:cs="Times New Roman"/>
          <w:bCs/>
          <w:iCs/>
          <w:kern w:val="0"/>
          <w:sz w:val="24"/>
          <w:szCs w:val="24"/>
          <w:lang w:eastAsia="ja-JP"/>
        </w:rPr>
        <w:t xml:space="preserve"> (300 mL) was added dropwise to the cooled reaction mixture over a period of 3 h. The</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reaction mixture was allowed to reach room temperature and stirred for 15 h. The organic phase was</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washed with 1 M HCl, aqueous NaCl, and water. The organic phase was dried using</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Na</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SO</w:t>
      </w:r>
      <w:r w:rsidRPr="00E425ED">
        <w:rPr>
          <w:rFonts w:ascii="Times New Roman" w:eastAsia="MS Mincho" w:hAnsi="Times New Roman" w:cs="Times New Roman"/>
          <w:bCs/>
          <w:iCs/>
          <w:kern w:val="0"/>
          <w:sz w:val="24"/>
          <w:szCs w:val="24"/>
          <w:vertAlign w:val="subscript"/>
          <w:lang w:eastAsia="ja-JP"/>
        </w:rPr>
        <w:t>4</w:t>
      </w:r>
      <w:r w:rsidRPr="00E425ED">
        <w:rPr>
          <w:rFonts w:ascii="Times New Roman" w:eastAsia="MS Mincho" w:hAnsi="Times New Roman" w:cs="Times New Roman"/>
          <w:bCs/>
          <w:iCs/>
          <w:kern w:val="0"/>
          <w:sz w:val="24"/>
          <w:szCs w:val="24"/>
          <w:lang w:eastAsia="ja-JP"/>
        </w:rPr>
        <w:t xml:space="preserve"> and the solution was evaporated</w:t>
      </w:r>
      <w:r w:rsidRPr="00E425ED">
        <w:rPr>
          <w:rFonts w:ascii="Times New Roman" w:hAnsi="Times New Roman" w:cs="Times New Roman" w:hint="eastAsia"/>
          <w:bCs/>
          <w:iCs/>
          <w:kern w:val="0"/>
          <w:sz w:val="24"/>
          <w:szCs w:val="24"/>
        </w:rPr>
        <w:t>, and</w:t>
      </w:r>
      <w:r w:rsidRPr="00E425ED">
        <w:rPr>
          <w:rFonts w:ascii="Times New Roman" w:eastAsia="宋体" w:hAnsi="Times New Roman" w:cs="Times New Roman"/>
          <w:color w:val="000000" w:themeColor="text1"/>
          <w:sz w:val="24"/>
          <w:szCs w:val="24"/>
        </w:rPr>
        <w:t xml:space="preserve"> </w:t>
      </w:r>
      <w:r w:rsidRPr="00E425ED">
        <w:rPr>
          <w:rFonts w:ascii="Times New Roman" w:hAnsi="Times New Roman" w:cs="Times New Roman" w:hint="eastAsia"/>
          <w:bCs/>
          <w:iCs/>
          <w:kern w:val="0"/>
          <w:sz w:val="24"/>
          <w:szCs w:val="24"/>
        </w:rPr>
        <w:t>t</w:t>
      </w:r>
      <w:r w:rsidRPr="00E425ED">
        <w:rPr>
          <w:rFonts w:ascii="Times New Roman" w:eastAsia="MS Mincho" w:hAnsi="Times New Roman" w:cs="Times New Roman"/>
          <w:bCs/>
          <w:iCs/>
          <w:kern w:val="0"/>
          <w:sz w:val="24"/>
          <w:szCs w:val="24"/>
          <w:lang w:eastAsia="ja-JP"/>
        </w:rPr>
        <w:t>he crude product was further purified by column chromatography on silica gel (</w:t>
      </w:r>
      <w:r w:rsidRPr="00E425ED">
        <w:rPr>
          <w:rFonts w:ascii="Times New Roman" w:eastAsia="MS Mincho" w:hAnsi="Times New Roman" w:cs="Times New Roman" w:hint="eastAsia"/>
          <w:bCs/>
          <w:iCs/>
          <w:kern w:val="0"/>
          <w:sz w:val="24"/>
          <w:szCs w:val="24"/>
          <w:lang w:eastAsia="ja-JP"/>
        </w:rPr>
        <w:t>petroleum ether</w:t>
      </w:r>
      <w:r w:rsidRPr="00E425ED">
        <w:rPr>
          <w:rFonts w:ascii="Times New Roman" w:eastAsia="MS Mincho" w:hAnsi="Times New Roman" w:cs="Times New Roman"/>
          <w:bCs/>
          <w:iCs/>
          <w:kern w:val="0"/>
          <w:sz w:val="24"/>
          <w:szCs w:val="24"/>
          <w:lang w:eastAsia="ja-JP"/>
        </w:rPr>
        <w:t>/</w:t>
      </w:r>
      <w:r w:rsidRPr="00E425ED">
        <w:rPr>
          <w:rFonts w:ascii="Times New Roman" w:eastAsia="MS Mincho" w:hAnsi="Times New Roman" w:cs="Times New Roman" w:hint="eastAsia"/>
          <w:bCs/>
          <w:iCs/>
          <w:kern w:val="0"/>
          <w:sz w:val="24"/>
          <w:szCs w:val="24"/>
          <w:lang w:eastAsia="ja-JP"/>
        </w:rPr>
        <w:t>ethyl acetate</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3</w:t>
      </w:r>
      <w:r w:rsidRPr="00E425ED">
        <w:rPr>
          <w:rFonts w:ascii="Times New Roman" w:eastAsia="MS Mincho" w:hAnsi="Times New Roman" w:cs="Times New Roman"/>
          <w:bCs/>
          <w:iCs/>
          <w:kern w:val="0"/>
          <w:sz w:val="24"/>
          <w:szCs w:val="24"/>
          <w:lang w:eastAsia="ja-JP"/>
        </w:rPr>
        <w:t xml:space="preserve">:1 </w:t>
      </w:r>
      <w:r w:rsidRPr="00E425ED">
        <w:rPr>
          <w:rFonts w:ascii="Times New Roman" w:eastAsia="MS Mincho" w:hAnsi="Times New Roman" w:cs="Times New Roman"/>
          <w:bCs/>
          <w:i/>
          <w:iCs/>
          <w:kern w:val="0"/>
          <w:sz w:val="24"/>
          <w:szCs w:val="24"/>
          <w:lang w:eastAsia="ja-JP"/>
        </w:rPr>
        <w:t>v</w:t>
      </w:r>
      <w:r w:rsidRPr="00E425ED">
        <w:rPr>
          <w:rFonts w:ascii="Times New Roman" w:eastAsia="MS Mincho" w:hAnsi="Times New Roman" w:cs="Times New Roman"/>
          <w:bCs/>
          <w:iCs/>
          <w:kern w:val="0"/>
          <w:sz w:val="24"/>
          <w:szCs w:val="24"/>
          <w:lang w:eastAsia="ja-JP"/>
        </w:rPr>
        <w:t>/</w:t>
      </w:r>
      <w:r w:rsidRPr="00E425ED">
        <w:rPr>
          <w:rFonts w:ascii="Times New Roman" w:eastAsia="MS Mincho" w:hAnsi="Times New Roman" w:cs="Times New Roman"/>
          <w:bCs/>
          <w:i/>
          <w:iCs/>
          <w:kern w:val="0"/>
          <w:sz w:val="24"/>
          <w:szCs w:val="24"/>
          <w:lang w:eastAsia="ja-JP"/>
        </w:rPr>
        <w:t>v</w:t>
      </w:r>
      <w:r w:rsidRPr="00E425ED">
        <w:rPr>
          <w:rFonts w:ascii="Times New Roman" w:eastAsia="MS Mincho" w:hAnsi="Times New Roman" w:cs="Times New Roman"/>
          <w:bCs/>
          <w:iCs/>
          <w:kern w:val="0"/>
          <w:sz w:val="24"/>
          <w:szCs w:val="24"/>
          <w:lang w:eastAsia="ja-JP"/>
        </w:rPr>
        <w:t xml:space="preserve">) to give compound </w:t>
      </w:r>
      <w:r w:rsidRPr="00E425ED">
        <w:rPr>
          <w:rFonts w:ascii="Times New Roman" w:hAnsi="Times New Roman" w:cs="Times New Roman" w:hint="eastAsia"/>
          <w:b/>
          <w:bCs/>
          <w:iCs/>
          <w:kern w:val="0"/>
          <w:sz w:val="24"/>
          <w:szCs w:val="24"/>
        </w:rPr>
        <w:t>4</w:t>
      </w:r>
      <w:r w:rsidRPr="00E425ED">
        <w:rPr>
          <w:rFonts w:ascii="Times New Roman" w:eastAsia="MS Mincho" w:hAnsi="Times New Roman" w:cs="Times New Roman"/>
          <w:bCs/>
          <w:iCs/>
          <w:kern w:val="0"/>
          <w:sz w:val="24"/>
          <w:szCs w:val="24"/>
          <w:lang w:eastAsia="ja-JP"/>
        </w:rPr>
        <w:t xml:space="preserve"> as a yellow oil</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(29.3 g, 86%).</w:t>
      </w:r>
      <w:r w:rsidRPr="00E425ED">
        <w:rPr>
          <w:rFonts w:ascii="Times New Roman" w:hAnsi="Times New Roman" w:cs="Times New Roman" w:hint="eastAsia"/>
          <w:bCs/>
          <w:iCs/>
          <w:kern w:val="0"/>
          <w:sz w:val="24"/>
          <w:szCs w:val="24"/>
        </w:rPr>
        <w:t xml:space="preserve"> </w:t>
      </w:r>
      <w:r w:rsidRPr="00E425ED">
        <w:rPr>
          <w:rFonts w:ascii="Times New Roman" w:hAnsi="Times New Roman" w:cs="Times New Roman"/>
          <w:bCs/>
          <w:iCs/>
          <w:kern w:val="0"/>
          <w:sz w:val="24"/>
          <w:szCs w:val="24"/>
        </w:rPr>
        <w:t xml:space="preserve">The </w:t>
      </w:r>
      <w:r w:rsidRPr="00E425ED">
        <w:rPr>
          <w:rFonts w:ascii="Times New Roman" w:hAnsi="Times New Roman" w:cs="Times New Roman"/>
          <w:bCs/>
          <w:iCs/>
          <w:kern w:val="0"/>
          <w:sz w:val="24"/>
          <w:szCs w:val="24"/>
          <w:vertAlign w:val="superscript"/>
        </w:rPr>
        <w:t>1</w:t>
      </w:r>
      <w:r w:rsidRPr="00E425ED">
        <w:rPr>
          <w:rFonts w:ascii="Times New Roman" w:hAnsi="Times New Roman" w:cs="Times New Roman"/>
          <w:bCs/>
          <w:iCs/>
          <w:kern w:val="0"/>
          <w:sz w:val="24"/>
          <w:szCs w:val="24"/>
        </w:rPr>
        <w:t>H NMR spectrum of</w:t>
      </w:r>
      <w:r w:rsidRPr="00E425ED">
        <w:rPr>
          <w:rFonts w:ascii="Times New Roman" w:hAnsi="Times New Roman" w:cs="Times New Roman"/>
          <w:b/>
          <w:bCs/>
          <w:iCs/>
          <w:kern w:val="0"/>
          <w:sz w:val="24"/>
          <w:szCs w:val="24"/>
        </w:rPr>
        <w:t xml:space="preserve"> </w:t>
      </w:r>
      <w:r w:rsidRPr="00E425ED">
        <w:rPr>
          <w:rFonts w:ascii="Times New Roman" w:hAnsi="Times New Roman" w:cs="Times New Roman"/>
          <w:bCs/>
          <w:iCs/>
          <w:kern w:val="0"/>
          <w:sz w:val="24"/>
          <w:szCs w:val="24"/>
        </w:rPr>
        <w:t>the compound</w:t>
      </w:r>
      <w:r w:rsidRPr="00E425ED">
        <w:rPr>
          <w:rFonts w:ascii="Times New Roman" w:hAnsi="Times New Roman" w:cs="Times New Roman"/>
          <w:b/>
          <w:bCs/>
          <w:iCs/>
          <w:kern w:val="0"/>
          <w:sz w:val="24"/>
          <w:szCs w:val="24"/>
        </w:rPr>
        <w:t xml:space="preserve"> </w:t>
      </w:r>
      <w:r w:rsidRPr="00E425ED">
        <w:rPr>
          <w:rFonts w:ascii="Times New Roman" w:hAnsi="Times New Roman" w:cs="Times New Roman" w:hint="eastAsia"/>
          <w:b/>
          <w:bCs/>
          <w:iCs/>
          <w:kern w:val="0"/>
          <w:sz w:val="24"/>
          <w:szCs w:val="24"/>
        </w:rPr>
        <w:t>4</w:t>
      </w:r>
      <w:r w:rsidRPr="00E425ED">
        <w:rPr>
          <w:rFonts w:ascii="Times New Roman" w:hAnsi="Times New Roman" w:cs="Times New Roman"/>
          <w:bCs/>
          <w:iCs/>
          <w:kern w:val="0"/>
          <w:sz w:val="24"/>
          <w:szCs w:val="24"/>
        </w:rPr>
        <w:t xml:space="preserve"> is shown in Figure S1</w:t>
      </w:r>
      <w:r w:rsidRPr="00E425ED">
        <w:rPr>
          <w:rFonts w:ascii="Times New Roman" w:hAnsi="Times New Roman" w:cs="Times New Roman" w:hint="eastAsia"/>
          <w:bCs/>
          <w:iCs/>
          <w:kern w:val="0"/>
          <w:sz w:val="24"/>
          <w:szCs w:val="24"/>
        </w:rPr>
        <w:t>1</w:t>
      </w:r>
      <w:r w:rsidRPr="00E425ED">
        <w:rPr>
          <w:rFonts w:ascii="Times New Roman" w:hAnsi="Times New Roman" w:cs="Times New Roman"/>
          <w:bCs/>
          <w:iCs/>
          <w:kern w:val="0"/>
          <w:sz w:val="24"/>
          <w:szCs w:val="24"/>
        </w:rPr>
        <w:t xml:space="preserve">. </w:t>
      </w:r>
      <w:r w:rsidRPr="00E425ED">
        <w:rPr>
          <w:rFonts w:ascii="Times New Roman" w:hAnsi="Times New Roman" w:cs="Times New Roman"/>
          <w:bCs/>
          <w:iCs/>
          <w:kern w:val="0"/>
          <w:sz w:val="24"/>
          <w:szCs w:val="24"/>
          <w:vertAlign w:val="superscript"/>
        </w:rPr>
        <w:t>1</w:t>
      </w:r>
      <w:r w:rsidRPr="00E425ED">
        <w:rPr>
          <w:rFonts w:ascii="Times New Roman" w:hAnsi="Times New Roman" w:cs="Times New Roman"/>
          <w:bCs/>
          <w:iCs/>
          <w:kern w:val="0"/>
          <w:sz w:val="24"/>
          <w:szCs w:val="24"/>
        </w:rPr>
        <w:t>H NMR (CDCl</w:t>
      </w:r>
      <w:r w:rsidRPr="00E425ED">
        <w:rPr>
          <w:rFonts w:ascii="Times New Roman" w:hAnsi="Times New Roman" w:cs="Times New Roman"/>
          <w:bCs/>
          <w:iCs/>
          <w:kern w:val="0"/>
          <w:sz w:val="24"/>
          <w:szCs w:val="24"/>
          <w:vertAlign w:val="subscript"/>
        </w:rPr>
        <w:t>3</w:t>
      </w:r>
      <w:r w:rsidRPr="00E425ED">
        <w:rPr>
          <w:rFonts w:ascii="Times New Roman" w:hAnsi="Times New Roman" w:cs="Times New Roman"/>
          <w:bCs/>
          <w:iCs/>
          <w:kern w:val="0"/>
          <w:sz w:val="24"/>
          <w:szCs w:val="24"/>
        </w:rPr>
        <w:t xml:space="preserve">, 400 MHz, 298 K) </w:t>
      </w:r>
      <w:r w:rsidRPr="00E425ED">
        <w:rPr>
          <w:rFonts w:ascii="Times New Roman" w:hAnsi="Times New Roman" w:cs="Times New Roman"/>
          <w:bCs/>
          <w:i/>
          <w:iCs/>
          <w:kern w:val="0"/>
          <w:sz w:val="24"/>
          <w:szCs w:val="24"/>
        </w:rPr>
        <w:t xml:space="preserve">δ </w:t>
      </w:r>
      <w:r w:rsidRPr="00E425ED">
        <w:rPr>
          <w:rFonts w:ascii="Times New Roman" w:hAnsi="Times New Roman" w:cs="Times New Roman"/>
          <w:bCs/>
          <w:iCs/>
          <w:kern w:val="0"/>
          <w:sz w:val="24"/>
          <w:szCs w:val="24"/>
        </w:rPr>
        <w:t>(ppm):</w:t>
      </w:r>
      <w:r w:rsidRPr="00E425ED">
        <w:rPr>
          <w:rFonts w:ascii="Times New Roman" w:eastAsia="宋体" w:hAnsi="Times New Roman" w:cs="Times New Roman" w:hint="eastAsia"/>
          <w:kern w:val="0"/>
          <w:sz w:val="24"/>
          <w:szCs w:val="24"/>
          <w:vertAlign w:val="superscript"/>
        </w:rPr>
        <w:t xml:space="preserve"> </w:t>
      </w:r>
      <w:r w:rsidRPr="00E425ED">
        <w:rPr>
          <w:rFonts w:ascii="Times New Roman" w:hAnsi="Times New Roman" w:cs="Times New Roman"/>
          <w:bCs/>
          <w:iCs/>
          <w:kern w:val="0"/>
          <w:sz w:val="24"/>
          <w:szCs w:val="24"/>
        </w:rPr>
        <w:t xml:space="preserve">δ 7.74 (d, </w:t>
      </w:r>
      <w:r w:rsidRPr="00E425ED">
        <w:rPr>
          <w:rFonts w:ascii="Times New Roman" w:hAnsi="Times New Roman" w:cs="Times New Roman"/>
          <w:bCs/>
          <w:i/>
          <w:iCs/>
          <w:kern w:val="0"/>
          <w:sz w:val="24"/>
          <w:szCs w:val="24"/>
        </w:rPr>
        <w:t>J</w:t>
      </w:r>
      <w:r w:rsidRPr="00E425ED">
        <w:rPr>
          <w:rFonts w:ascii="Times New Roman" w:hAnsi="Times New Roman" w:cs="Times New Roman"/>
          <w:bCs/>
          <w:iCs/>
          <w:kern w:val="0"/>
          <w:sz w:val="24"/>
          <w:szCs w:val="24"/>
        </w:rPr>
        <w:t xml:space="preserve"> = 8.3 Hz, 4H), 7.30 (d, </w:t>
      </w:r>
      <w:r w:rsidRPr="00E425ED">
        <w:rPr>
          <w:rFonts w:ascii="Times New Roman" w:hAnsi="Times New Roman" w:cs="Times New Roman"/>
          <w:bCs/>
          <w:i/>
          <w:iCs/>
          <w:kern w:val="0"/>
          <w:sz w:val="24"/>
          <w:szCs w:val="24"/>
        </w:rPr>
        <w:t>J</w:t>
      </w:r>
      <w:r w:rsidRPr="00E425ED">
        <w:rPr>
          <w:rFonts w:ascii="Times New Roman" w:hAnsi="Times New Roman" w:cs="Times New Roman"/>
          <w:bCs/>
          <w:iCs/>
          <w:kern w:val="0"/>
          <w:sz w:val="24"/>
          <w:szCs w:val="24"/>
        </w:rPr>
        <w:t xml:space="preserve"> = 8.1 Hz, 4H), 7.14 (s, 4H), 4.36 (s, 4H), 3.97 (t, </w:t>
      </w:r>
      <w:r w:rsidRPr="00E425ED">
        <w:rPr>
          <w:rFonts w:ascii="Times New Roman" w:hAnsi="Times New Roman" w:cs="Times New Roman"/>
          <w:bCs/>
          <w:i/>
          <w:iCs/>
          <w:kern w:val="0"/>
          <w:sz w:val="24"/>
          <w:szCs w:val="24"/>
        </w:rPr>
        <w:t>J</w:t>
      </w:r>
      <w:r w:rsidRPr="00E425ED">
        <w:rPr>
          <w:rFonts w:ascii="Times New Roman" w:hAnsi="Times New Roman" w:cs="Times New Roman"/>
          <w:bCs/>
          <w:iCs/>
          <w:kern w:val="0"/>
          <w:sz w:val="24"/>
          <w:szCs w:val="24"/>
        </w:rPr>
        <w:t xml:space="preserve"> = 6.5 Hz, 4H), 3.10 (d, </w:t>
      </w:r>
      <w:r w:rsidRPr="00E425ED">
        <w:rPr>
          <w:rFonts w:ascii="Times New Roman" w:hAnsi="Times New Roman" w:cs="Times New Roman"/>
          <w:bCs/>
          <w:i/>
          <w:iCs/>
          <w:kern w:val="0"/>
          <w:sz w:val="24"/>
          <w:szCs w:val="24"/>
        </w:rPr>
        <w:t>J</w:t>
      </w:r>
      <w:r w:rsidRPr="00E425ED">
        <w:rPr>
          <w:rFonts w:ascii="Times New Roman" w:hAnsi="Times New Roman" w:cs="Times New Roman"/>
          <w:bCs/>
          <w:iCs/>
          <w:kern w:val="0"/>
          <w:sz w:val="24"/>
          <w:szCs w:val="24"/>
        </w:rPr>
        <w:t xml:space="preserve"> = 27.1 Hz, 4H), 2.40 (s, 6H), 1.</w:t>
      </w:r>
      <w:r w:rsidRPr="00E425ED">
        <w:rPr>
          <w:rFonts w:ascii="Times New Roman" w:hAnsi="Times New Roman" w:cs="Times New Roman" w:hint="eastAsia"/>
          <w:bCs/>
          <w:iCs/>
          <w:kern w:val="0"/>
          <w:sz w:val="24"/>
          <w:szCs w:val="24"/>
        </w:rPr>
        <w:t>62</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1.54</w:t>
      </w:r>
      <w:r w:rsidRPr="00E425ED">
        <w:rPr>
          <w:rFonts w:ascii="Times New Roman" w:hAnsi="Times New Roman" w:cs="Times New Roman"/>
          <w:bCs/>
          <w:iCs/>
          <w:kern w:val="0"/>
          <w:sz w:val="24"/>
          <w:szCs w:val="24"/>
        </w:rPr>
        <w:t xml:space="preserve"> (</w:t>
      </w:r>
      <w:r w:rsidRPr="00E425ED">
        <w:rPr>
          <w:rFonts w:ascii="Times New Roman" w:hAnsi="Times New Roman" w:cs="Times New Roman" w:hint="eastAsia"/>
          <w:bCs/>
          <w:iCs/>
          <w:kern w:val="0"/>
          <w:sz w:val="24"/>
          <w:szCs w:val="24"/>
        </w:rPr>
        <w:t>m</w:t>
      </w:r>
      <w:r w:rsidRPr="00E425ED">
        <w:rPr>
          <w:rFonts w:ascii="Times New Roman" w:hAnsi="Times New Roman" w:cs="Times New Roman"/>
          <w:bCs/>
          <w:iCs/>
          <w:kern w:val="0"/>
          <w:sz w:val="24"/>
          <w:szCs w:val="24"/>
        </w:rPr>
        <w:t>, 4H), 1.</w:t>
      </w:r>
      <w:r w:rsidRPr="00E425ED">
        <w:rPr>
          <w:rFonts w:ascii="Times New Roman" w:hAnsi="Times New Roman" w:cs="Times New Roman" w:hint="eastAsia"/>
          <w:bCs/>
          <w:iCs/>
          <w:kern w:val="0"/>
          <w:sz w:val="24"/>
          <w:szCs w:val="24"/>
        </w:rPr>
        <w:t>51</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1.34</w:t>
      </w:r>
      <w:r w:rsidRPr="00E425ED">
        <w:rPr>
          <w:rFonts w:ascii="Times New Roman" w:hAnsi="Times New Roman" w:cs="Times New Roman"/>
          <w:bCs/>
          <w:iCs/>
          <w:kern w:val="0"/>
          <w:sz w:val="24"/>
          <w:szCs w:val="24"/>
        </w:rPr>
        <w:t xml:space="preserve"> (</w:t>
      </w:r>
      <w:r w:rsidRPr="00E425ED">
        <w:rPr>
          <w:rFonts w:ascii="Times New Roman" w:hAnsi="Times New Roman" w:cs="Times New Roman" w:hint="eastAsia"/>
          <w:bCs/>
          <w:iCs/>
          <w:kern w:val="0"/>
          <w:sz w:val="24"/>
          <w:szCs w:val="24"/>
        </w:rPr>
        <w:t>m</w:t>
      </w:r>
      <w:r w:rsidRPr="00E425ED">
        <w:rPr>
          <w:rFonts w:ascii="Times New Roman" w:hAnsi="Times New Roman" w:cs="Times New Roman"/>
          <w:bCs/>
          <w:iCs/>
          <w:kern w:val="0"/>
          <w:sz w:val="24"/>
          <w:szCs w:val="24"/>
        </w:rPr>
        <w:t>, 22H), 1.27</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bCs/>
          <w:iCs/>
          <w:kern w:val="0"/>
          <w:sz w:val="24"/>
          <w:szCs w:val="24"/>
        </w:rPr>
        <w:t>1.12 (m, 24H)</w:t>
      </w:r>
      <w:r w:rsidRPr="00E425ED">
        <w:rPr>
          <w:rFonts w:ascii="Times New Roman" w:hAnsi="Times New Roman" w:cs="Times New Roman" w:hint="eastAsia"/>
          <w:bCs/>
          <w:iCs/>
          <w:kern w:val="0"/>
          <w:sz w:val="24"/>
          <w:szCs w:val="24"/>
        </w:rPr>
        <w:t>.</w:t>
      </w:r>
      <w:r w:rsidRPr="00E425ED">
        <w:rPr>
          <w:rFonts w:ascii="Times New Roman" w:hAnsi="Times New Roman" w:cs="Times New Roman"/>
          <w:bCs/>
          <w:iCs/>
          <w:kern w:val="0"/>
          <w:sz w:val="24"/>
          <w:szCs w:val="24"/>
        </w:rPr>
        <w:t xml:space="preserve"> The </w:t>
      </w:r>
      <w:r w:rsidRPr="00E425ED">
        <w:rPr>
          <w:rFonts w:ascii="Times New Roman" w:hAnsi="Times New Roman" w:cs="Times New Roman"/>
          <w:bCs/>
          <w:iCs/>
          <w:kern w:val="0"/>
          <w:sz w:val="24"/>
          <w:szCs w:val="24"/>
          <w:vertAlign w:val="superscript"/>
        </w:rPr>
        <w:t>13</w:t>
      </w:r>
      <w:r w:rsidRPr="00E425ED">
        <w:rPr>
          <w:rFonts w:ascii="Times New Roman" w:hAnsi="Times New Roman" w:cs="Times New Roman"/>
          <w:bCs/>
          <w:iCs/>
          <w:kern w:val="0"/>
          <w:sz w:val="24"/>
          <w:szCs w:val="24"/>
        </w:rPr>
        <w:t>C NMR spectrum of</w:t>
      </w:r>
      <w:r w:rsidRPr="00E425ED">
        <w:rPr>
          <w:rFonts w:ascii="Times New Roman" w:hAnsi="Times New Roman" w:cs="Times New Roman"/>
          <w:b/>
          <w:bCs/>
          <w:iCs/>
          <w:kern w:val="0"/>
          <w:sz w:val="24"/>
          <w:szCs w:val="24"/>
        </w:rPr>
        <w:t xml:space="preserve"> </w:t>
      </w:r>
      <w:r w:rsidRPr="00E425ED">
        <w:rPr>
          <w:rFonts w:ascii="Times New Roman" w:hAnsi="Times New Roman" w:cs="Times New Roman"/>
          <w:bCs/>
          <w:iCs/>
          <w:kern w:val="0"/>
          <w:sz w:val="24"/>
          <w:szCs w:val="24"/>
        </w:rPr>
        <w:t>the</w:t>
      </w:r>
      <w:r w:rsidRPr="00E425ED">
        <w:rPr>
          <w:rFonts w:ascii="Times New Roman" w:hAnsi="Times New Roman" w:cs="Times New Roman"/>
          <w:b/>
          <w:bCs/>
          <w:iCs/>
          <w:kern w:val="0"/>
          <w:sz w:val="24"/>
          <w:szCs w:val="24"/>
        </w:rPr>
        <w:t xml:space="preserve"> </w:t>
      </w:r>
      <w:r w:rsidRPr="00E425ED">
        <w:rPr>
          <w:rFonts w:ascii="Times New Roman" w:hAnsi="Times New Roman" w:cs="Times New Roman"/>
          <w:bCs/>
          <w:iCs/>
          <w:kern w:val="0"/>
          <w:sz w:val="24"/>
          <w:szCs w:val="24"/>
        </w:rPr>
        <w:t>compound</w:t>
      </w:r>
      <w:r w:rsidRPr="00E425ED">
        <w:rPr>
          <w:rFonts w:ascii="Times New Roman" w:hAnsi="Times New Roman" w:cs="Times New Roman"/>
          <w:b/>
          <w:bCs/>
          <w:iCs/>
          <w:kern w:val="0"/>
          <w:sz w:val="24"/>
          <w:szCs w:val="24"/>
        </w:rPr>
        <w:t xml:space="preserve"> </w:t>
      </w:r>
      <w:r w:rsidRPr="00E425ED">
        <w:rPr>
          <w:rFonts w:ascii="Times New Roman" w:hAnsi="Times New Roman" w:cs="Times New Roman" w:hint="eastAsia"/>
          <w:b/>
          <w:bCs/>
          <w:iCs/>
          <w:kern w:val="0"/>
          <w:sz w:val="24"/>
          <w:szCs w:val="24"/>
        </w:rPr>
        <w:t>4</w:t>
      </w:r>
      <w:r w:rsidRPr="00E425ED">
        <w:rPr>
          <w:rFonts w:ascii="Times New Roman" w:hAnsi="Times New Roman" w:cs="Times New Roman"/>
          <w:bCs/>
          <w:iCs/>
          <w:kern w:val="0"/>
          <w:sz w:val="24"/>
          <w:szCs w:val="24"/>
        </w:rPr>
        <w:t xml:space="preserve"> is shown in Figure S1</w:t>
      </w:r>
      <w:r w:rsidRPr="00E425ED">
        <w:rPr>
          <w:rFonts w:ascii="Times New Roman" w:hAnsi="Times New Roman" w:cs="Times New Roman" w:hint="eastAsia"/>
          <w:bCs/>
          <w:iCs/>
          <w:kern w:val="0"/>
          <w:sz w:val="24"/>
          <w:szCs w:val="24"/>
        </w:rPr>
        <w:t>2</w:t>
      </w:r>
      <w:r w:rsidRPr="00E425ED">
        <w:rPr>
          <w:rFonts w:ascii="Times New Roman" w:hAnsi="Times New Roman" w:cs="Times New Roman"/>
          <w:bCs/>
          <w:iCs/>
          <w:kern w:val="0"/>
          <w:sz w:val="24"/>
          <w:szCs w:val="24"/>
        </w:rPr>
        <w:t xml:space="preserve">. </w:t>
      </w:r>
      <w:r w:rsidRPr="00E425ED">
        <w:rPr>
          <w:rFonts w:ascii="Times New Roman" w:hAnsi="Times New Roman" w:cs="Times New Roman"/>
          <w:bCs/>
          <w:iCs/>
          <w:kern w:val="0"/>
          <w:sz w:val="24"/>
          <w:szCs w:val="24"/>
          <w:vertAlign w:val="superscript"/>
        </w:rPr>
        <w:t>13</w:t>
      </w:r>
      <w:r w:rsidRPr="00E425ED">
        <w:rPr>
          <w:rFonts w:ascii="Times New Roman" w:hAnsi="Times New Roman" w:cs="Times New Roman"/>
          <w:bCs/>
          <w:iCs/>
          <w:kern w:val="0"/>
          <w:sz w:val="24"/>
          <w:szCs w:val="24"/>
        </w:rPr>
        <w:t>C NMR (CDCl</w:t>
      </w:r>
      <w:r w:rsidRPr="00E425ED">
        <w:rPr>
          <w:rFonts w:ascii="Times New Roman" w:hAnsi="Times New Roman" w:cs="Times New Roman"/>
          <w:bCs/>
          <w:iCs/>
          <w:kern w:val="0"/>
          <w:sz w:val="24"/>
          <w:szCs w:val="24"/>
          <w:vertAlign w:val="subscript"/>
        </w:rPr>
        <w:t>3</w:t>
      </w:r>
      <w:r w:rsidRPr="00E425ED">
        <w:rPr>
          <w:rFonts w:ascii="Times New Roman" w:hAnsi="Times New Roman" w:cs="Times New Roman"/>
          <w:bCs/>
          <w:iCs/>
          <w:kern w:val="0"/>
          <w:sz w:val="24"/>
          <w:szCs w:val="24"/>
        </w:rPr>
        <w:t xml:space="preserve">, 101 MHz, 298 K) </w:t>
      </w:r>
      <w:r w:rsidRPr="00E425ED">
        <w:rPr>
          <w:rFonts w:ascii="Times New Roman" w:hAnsi="Times New Roman" w:cs="Times New Roman"/>
          <w:bCs/>
          <w:i/>
          <w:iCs/>
          <w:kern w:val="0"/>
          <w:sz w:val="24"/>
          <w:szCs w:val="24"/>
        </w:rPr>
        <w:t xml:space="preserve">δ </w:t>
      </w:r>
      <w:r w:rsidRPr="00E425ED">
        <w:rPr>
          <w:rFonts w:ascii="Times New Roman" w:hAnsi="Times New Roman" w:cs="Times New Roman"/>
          <w:bCs/>
          <w:iCs/>
          <w:kern w:val="0"/>
          <w:sz w:val="24"/>
          <w:szCs w:val="24"/>
        </w:rPr>
        <w:t xml:space="preserve">(ppm): 156.04, 155.54, 144.63, 137.56, 137.39, 133.14, 129.80, 127.81, 127.68, 127.22, 79.38, 70.68, 53.51, 50.08, 49.43, 29.39, 29.26, 29.24, 28.85, 28.76, 28.42, 26.79, 25.28, 21.59. The HRESIMS of the compound </w:t>
      </w:r>
      <w:r w:rsidRPr="00E425ED">
        <w:rPr>
          <w:rFonts w:ascii="Times New Roman" w:hAnsi="Times New Roman" w:cs="Times New Roman" w:hint="eastAsia"/>
          <w:b/>
          <w:bCs/>
          <w:iCs/>
          <w:kern w:val="0"/>
          <w:sz w:val="24"/>
          <w:szCs w:val="24"/>
        </w:rPr>
        <w:t>4</w:t>
      </w:r>
      <w:r w:rsidRPr="00E425ED">
        <w:rPr>
          <w:rFonts w:ascii="Times New Roman" w:hAnsi="Times New Roman" w:cs="Times New Roman"/>
          <w:bCs/>
          <w:iCs/>
          <w:kern w:val="0"/>
          <w:sz w:val="24"/>
          <w:szCs w:val="24"/>
        </w:rPr>
        <w:t xml:space="preserve"> is shown in Figure S</w:t>
      </w:r>
      <w:r w:rsidRPr="00E425ED">
        <w:rPr>
          <w:rFonts w:ascii="Times New Roman" w:hAnsi="Times New Roman" w:cs="Times New Roman" w:hint="eastAsia"/>
          <w:bCs/>
          <w:iCs/>
          <w:kern w:val="0"/>
          <w:sz w:val="24"/>
          <w:szCs w:val="24"/>
        </w:rPr>
        <w:t>13</w:t>
      </w:r>
      <w:r w:rsidRPr="00E425ED">
        <w:rPr>
          <w:rFonts w:ascii="Times New Roman" w:hAnsi="Times New Roman" w:cs="Times New Roman"/>
          <w:bCs/>
          <w:iCs/>
          <w:kern w:val="0"/>
          <w:sz w:val="24"/>
          <w:szCs w:val="24"/>
          <w:lang w:val="pt-BR"/>
        </w:rPr>
        <w:t xml:space="preserve">: </w:t>
      </w:r>
      <w:r w:rsidRPr="00E425ED">
        <w:rPr>
          <w:rFonts w:ascii="Times New Roman" w:hAnsi="Times New Roman" w:cs="Times New Roman"/>
          <w:bCs/>
          <w:i/>
          <w:iCs/>
          <w:kern w:val="0"/>
          <w:sz w:val="24"/>
          <w:szCs w:val="24"/>
          <w:lang w:val="pt-BR"/>
        </w:rPr>
        <w:t>m</w:t>
      </w:r>
      <w:r w:rsidRPr="00E425ED">
        <w:rPr>
          <w:rFonts w:ascii="Times New Roman" w:hAnsi="Times New Roman" w:cs="Times New Roman"/>
          <w:bCs/>
          <w:iCs/>
          <w:kern w:val="0"/>
          <w:sz w:val="24"/>
          <w:szCs w:val="24"/>
          <w:lang w:val="pt-BR"/>
        </w:rPr>
        <w:t>/</w:t>
      </w:r>
      <w:r w:rsidRPr="00E425ED">
        <w:rPr>
          <w:rFonts w:ascii="Times New Roman" w:hAnsi="Times New Roman" w:cs="Times New Roman"/>
          <w:bCs/>
          <w:i/>
          <w:iCs/>
          <w:kern w:val="0"/>
          <w:sz w:val="24"/>
          <w:szCs w:val="24"/>
          <w:lang w:val="pt-BR"/>
        </w:rPr>
        <w:t>z</w:t>
      </w:r>
      <w:r w:rsidRPr="00E425ED">
        <w:rPr>
          <w:rFonts w:ascii="Times New Roman" w:hAnsi="Times New Roman" w:cs="Times New Roman"/>
          <w:bCs/>
          <w:iCs/>
          <w:kern w:val="0"/>
          <w:sz w:val="24"/>
          <w:szCs w:val="24"/>
          <w:lang w:val="pt-BR"/>
        </w:rPr>
        <w:t xml:space="preserve"> calcd for C</w:t>
      </w:r>
      <w:r w:rsidRPr="00E425ED">
        <w:rPr>
          <w:rFonts w:ascii="Times New Roman" w:hAnsi="Times New Roman" w:cs="Times New Roman" w:hint="eastAsia"/>
          <w:bCs/>
          <w:iCs/>
          <w:kern w:val="0"/>
          <w:sz w:val="24"/>
          <w:szCs w:val="24"/>
          <w:vertAlign w:val="subscript"/>
          <w:lang w:val="pt-BR"/>
        </w:rPr>
        <w:t>52</w:t>
      </w:r>
      <w:r w:rsidRPr="00E425ED">
        <w:rPr>
          <w:rFonts w:ascii="Times New Roman" w:hAnsi="Times New Roman" w:cs="Times New Roman"/>
          <w:bCs/>
          <w:iCs/>
          <w:kern w:val="0"/>
          <w:sz w:val="24"/>
          <w:szCs w:val="24"/>
          <w:lang w:val="pt-BR"/>
        </w:rPr>
        <w:t>H</w:t>
      </w:r>
      <w:r w:rsidRPr="00E425ED">
        <w:rPr>
          <w:rFonts w:ascii="Times New Roman" w:hAnsi="Times New Roman" w:cs="Times New Roman" w:hint="eastAsia"/>
          <w:bCs/>
          <w:iCs/>
          <w:kern w:val="0"/>
          <w:sz w:val="24"/>
          <w:szCs w:val="24"/>
          <w:vertAlign w:val="subscript"/>
          <w:lang w:val="pt-BR"/>
        </w:rPr>
        <w:t>80</w:t>
      </w:r>
      <w:r w:rsidRPr="00E425ED">
        <w:rPr>
          <w:rFonts w:ascii="Times New Roman" w:hAnsi="Times New Roman" w:cs="Times New Roman"/>
          <w:bCs/>
          <w:iCs/>
          <w:kern w:val="0"/>
          <w:sz w:val="24"/>
          <w:szCs w:val="24"/>
          <w:lang w:val="pt-BR"/>
        </w:rPr>
        <w:t>O</w:t>
      </w:r>
      <w:r w:rsidRPr="00E425ED">
        <w:rPr>
          <w:rFonts w:ascii="Times New Roman" w:hAnsi="Times New Roman" w:cs="Times New Roman" w:hint="eastAsia"/>
          <w:bCs/>
          <w:iCs/>
          <w:kern w:val="0"/>
          <w:sz w:val="24"/>
          <w:szCs w:val="24"/>
          <w:vertAlign w:val="subscript"/>
          <w:lang w:val="pt-BR"/>
        </w:rPr>
        <w:t>10</w:t>
      </w:r>
      <w:r w:rsidRPr="00E425ED">
        <w:rPr>
          <w:rFonts w:ascii="Times New Roman" w:hAnsi="Times New Roman" w:cs="Times New Roman"/>
          <w:bCs/>
          <w:iCs/>
          <w:kern w:val="0"/>
          <w:sz w:val="24"/>
          <w:szCs w:val="24"/>
          <w:lang w:val="pt-BR"/>
        </w:rPr>
        <w:t>N</w:t>
      </w:r>
      <w:r w:rsidRPr="00E425ED">
        <w:rPr>
          <w:rFonts w:ascii="Times New Roman" w:hAnsi="Times New Roman" w:cs="Times New Roman"/>
          <w:bCs/>
          <w:iCs/>
          <w:kern w:val="0"/>
          <w:sz w:val="24"/>
          <w:szCs w:val="24"/>
          <w:vertAlign w:val="subscript"/>
          <w:lang w:val="pt-BR"/>
        </w:rPr>
        <w:t>2</w:t>
      </w:r>
      <w:r w:rsidRPr="00E425ED">
        <w:rPr>
          <w:rFonts w:ascii="Times New Roman" w:hAnsi="Times New Roman" w:cs="Times New Roman" w:hint="eastAsia"/>
          <w:bCs/>
          <w:iCs/>
          <w:kern w:val="0"/>
          <w:sz w:val="24"/>
          <w:szCs w:val="24"/>
          <w:lang w:val="pt-BR"/>
        </w:rPr>
        <w:t>S</w:t>
      </w:r>
      <w:r w:rsidRPr="00E425ED">
        <w:rPr>
          <w:rFonts w:ascii="Times New Roman" w:hAnsi="Times New Roman" w:cs="Times New Roman" w:hint="eastAsia"/>
          <w:bCs/>
          <w:iCs/>
          <w:kern w:val="0"/>
          <w:sz w:val="24"/>
          <w:szCs w:val="24"/>
          <w:vertAlign w:val="subscript"/>
          <w:lang w:val="pt-BR"/>
        </w:rPr>
        <w:t>2</w:t>
      </w:r>
      <w:r w:rsidRPr="00E425ED">
        <w:rPr>
          <w:rFonts w:ascii="Times New Roman" w:hAnsi="Times New Roman" w:cs="Times New Roman" w:hint="eastAsia"/>
          <w:bCs/>
          <w:iCs/>
          <w:kern w:val="0"/>
          <w:sz w:val="24"/>
          <w:szCs w:val="24"/>
          <w:lang w:val="pt-BR"/>
        </w:rPr>
        <w:t>Na</w:t>
      </w:r>
      <w:r w:rsidRPr="00E425ED">
        <w:rPr>
          <w:rFonts w:ascii="Times New Roman" w:hAnsi="Times New Roman" w:cs="Times New Roman"/>
          <w:bCs/>
          <w:iCs/>
          <w:kern w:val="0"/>
          <w:sz w:val="24"/>
          <w:szCs w:val="24"/>
          <w:lang w:val="pt-BR"/>
        </w:rPr>
        <w:t xml:space="preserve">, </w:t>
      </w:r>
      <w:r w:rsidRPr="00E425ED">
        <w:rPr>
          <w:rFonts w:ascii="Times New Roman" w:hAnsi="Times New Roman" w:cs="Times New Roman" w:hint="eastAsia"/>
          <w:bCs/>
          <w:iCs/>
          <w:kern w:val="0"/>
          <w:sz w:val="24"/>
          <w:szCs w:val="24"/>
          <w:lang w:val="pt-BR"/>
        </w:rPr>
        <w:t>979.5152</w:t>
      </w:r>
      <w:r w:rsidRPr="00E425ED">
        <w:rPr>
          <w:rFonts w:ascii="Times New Roman" w:hAnsi="Times New Roman" w:cs="Times New Roman"/>
          <w:bCs/>
          <w:iCs/>
          <w:kern w:val="0"/>
          <w:sz w:val="24"/>
          <w:szCs w:val="24"/>
          <w:lang w:val="pt-BR"/>
        </w:rPr>
        <w:t xml:space="preserve"> [M+N</w:t>
      </w:r>
      <w:r w:rsidRPr="00E425ED">
        <w:rPr>
          <w:rFonts w:ascii="Times New Roman" w:hAnsi="Times New Roman" w:cs="Times New Roman" w:hint="eastAsia"/>
          <w:bCs/>
          <w:iCs/>
          <w:kern w:val="0"/>
          <w:sz w:val="24"/>
          <w:szCs w:val="24"/>
          <w:lang w:val="pt-BR"/>
        </w:rPr>
        <w:t>a</w:t>
      </w:r>
      <w:r w:rsidRPr="00E425ED">
        <w:rPr>
          <w:rFonts w:ascii="Times New Roman" w:hAnsi="Times New Roman" w:cs="Times New Roman"/>
          <w:bCs/>
          <w:iCs/>
          <w:kern w:val="0"/>
          <w:sz w:val="24"/>
          <w:szCs w:val="24"/>
          <w:lang w:val="pt-BR"/>
        </w:rPr>
        <w:t>]</w:t>
      </w:r>
      <w:r w:rsidRPr="00E425ED">
        <w:rPr>
          <w:rFonts w:ascii="Times New Roman" w:hAnsi="Times New Roman" w:cs="Times New Roman"/>
          <w:bCs/>
          <w:iCs/>
          <w:kern w:val="0"/>
          <w:sz w:val="24"/>
          <w:szCs w:val="24"/>
          <w:vertAlign w:val="superscript"/>
        </w:rPr>
        <w:sym w:font="Symbol" w:char="F02B"/>
      </w:r>
      <w:r w:rsidRPr="00E425ED">
        <w:rPr>
          <w:rFonts w:ascii="Times New Roman" w:hAnsi="Times New Roman" w:cs="Times New Roman"/>
          <w:bCs/>
          <w:iCs/>
          <w:kern w:val="0"/>
          <w:sz w:val="24"/>
          <w:szCs w:val="24"/>
        </w:rPr>
        <w:t xml:space="preserve">; </w:t>
      </w:r>
      <w:r w:rsidRPr="00E425ED">
        <w:rPr>
          <w:rFonts w:ascii="Times New Roman" w:hAnsi="Times New Roman" w:cs="Times New Roman"/>
          <w:bCs/>
          <w:iCs/>
          <w:kern w:val="0"/>
          <w:sz w:val="24"/>
          <w:szCs w:val="24"/>
          <w:lang w:val="pt-BR"/>
        </w:rPr>
        <w:t xml:space="preserve">found </w:t>
      </w:r>
      <w:r w:rsidRPr="00E425ED">
        <w:rPr>
          <w:rFonts w:ascii="Times New Roman" w:hAnsi="Times New Roman" w:cs="Times New Roman" w:hint="eastAsia"/>
          <w:bCs/>
          <w:iCs/>
          <w:kern w:val="0"/>
          <w:sz w:val="24"/>
          <w:szCs w:val="24"/>
          <w:lang w:val="pt-BR"/>
        </w:rPr>
        <w:t>979.5198</w:t>
      </w:r>
      <w:r w:rsidRPr="00E425ED">
        <w:rPr>
          <w:rFonts w:ascii="Times New Roman" w:hAnsi="Times New Roman" w:cs="Times New Roman"/>
          <w:bCs/>
          <w:iCs/>
          <w:kern w:val="0"/>
          <w:sz w:val="24"/>
          <w:szCs w:val="24"/>
          <w:lang w:val="pt-BR"/>
        </w:rPr>
        <w:t xml:space="preserve"> [M+N</w:t>
      </w:r>
      <w:r w:rsidRPr="00E425ED">
        <w:rPr>
          <w:rFonts w:ascii="Times New Roman" w:hAnsi="Times New Roman" w:cs="Times New Roman" w:hint="eastAsia"/>
          <w:bCs/>
          <w:iCs/>
          <w:kern w:val="0"/>
          <w:sz w:val="24"/>
          <w:szCs w:val="24"/>
          <w:lang w:val="pt-BR"/>
        </w:rPr>
        <w:t>a</w:t>
      </w:r>
      <w:r w:rsidRPr="00E425ED">
        <w:rPr>
          <w:rFonts w:ascii="Times New Roman" w:hAnsi="Times New Roman" w:cs="Times New Roman"/>
          <w:bCs/>
          <w:iCs/>
          <w:kern w:val="0"/>
          <w:sz w:val="24"/>
          <w:szCs w:val="24"/>
          <w:lang w:val="pt-BR"/>
        </w:rPr>
        <w:t>]</w:t>
      </w:r>
      <w:r w:rsidRPr="00E425ED">
        <w:rPr>
          <w:rFonts w:ascii="Times New Roman" w:hAnsi="Times New Roman" w:cs="Times New Roman"/>
          <w:bCs/>
          <w:iCs/>
          <w:kern w:val="0"/>
          <w:sz w:val="24"/>
          <w:szCs w:val="24"/>
          <w:vertAlign w:val="superscript"/>
          <w:lang w:val="pt-BR"/>
        </w:rPr>
        <w:t>+</w:t>
      </w:r>
      <w:r w:rsidRPr="00E425ED">
        <w:rPr>
          <w:rFonts w:ascii="Times New Roman" w:hAnsi="Times New Roman" w:cs="Times New Roman"/>
          <w:bCs/>
          <w:iCs/>
          <w:kern w:val="0"/>
          <w:sz w:val="24"/>
          <w:szCs w:val="24"/>
          <w:lang w:val="pt-BR"/>
        </w:rPr>
        <w:t>.</w:t>
      </w:r>
    </w:p>
    <w:p w14:paraId="13C7267F" w14:textId="77777777" w:rsidR="007340A6" w:rsidRPr="00E425ED" w:rsidRDefault="007340A6" w:rsidP="00FE54B6">
      <w:pPr>
        <w:adjustRightInd w:val="0"/>
        <w:snapToGrid w:val="0"/>
        <w:spacing w:line="360" w:lineRule="auto"/>
        <w:rPr>
          <w:rFonts w:ascii="Times New Roman" w:hAnsi="Times New Roman" w:cs="Times New Roman"/>
          <w:bCs/>
          <w:iCs/>
          <w:kern w:val="0"/>
          <w:sz w:val="24"/>
          <w:szCs w:val="24"/>
          <w:highlight w:val="yellow"/>
          <w:lang w:val="pt-BR"/>
        </w:rPr>
      </w:pPr>
    </w:p>
    <w:p w14:paraId="5A1C97FF"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highlight w:val="yellow"/>
          <w:lang w:val="pt-BR"/>
        </w:rPr>
      </w:pPr>
      <w:r w:rsidRPr="00E425ED">
        <w:rPr>
          <w:rFonts w:ascii="Times New Roman" w:hAnsi="Times New Roman" w:cs="Times New Roman"/>
          <w:bCs/>
          <w:iCs/>
          <w:noProof/>
          <w:kern w:val="0"/>
          <w:sz w:val="24"/>
          <w:szCs w:val="24"/>
          <w:lang w:val="pt-BR"/>
        </w:rPr>
        <w:lastRenderedPageBreak/>
        <w:drawing>
          <wp:inline distT="0" distB="0" distL="0" distR="0" wp14:anchorId="633BEE0A" wp14:editId="0D27E7FA">
            <wp:extent cx="5274310" cy="3766820"/>
            <wp:effectExtent l="0" t="0" r="2540" b="5080"/>
            <wp:docPr id="6741074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77970" name="图片 143587797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3766820"/>
                    </a:xfrm>
                    <a:prstGeom prst="rect">
                      <a:avLst/>
                    </a:prstGeom>
                  </pic:spPr>
                </pic:pic>
              </a:graphicData>
            </a:graphic>
          </wp:inline>
        </w:drawing>
      </w:r>
    </w:p>
    <w:p w14:paraId="160004E1" w14:textId="51AFBD44" w:rsidR="007340A6" w:rsidRPr="00E425ED" w:rsidRDefault="007340A6" w:rsidP="00FE54B6">
      <w:pPr>
        <w:adjustRightInd w:val="0"/>
        <w:snapToGrid w:val="0"/>
        <w:spacing w:line="360" w:lineRule="auto"/>
        <w:jc w:val="center"/>
        <w:rPr>
          <w:rFonts w:ascii="Times New Roman" w:eastAsia="宋体" w:hAnsi="Times New Roman" w:cs="Times New Roman"/>
          <w:bCs/>
          <w:color w:val="000000" w:themeColor="text1"/>
          <w:sz w:val="24"/>
          <w:szCs w:val="24"/>
        </w:rPr>
      </w:pPr>
      <w:r w:rsidRPr="00E425ED">
        <w:rPr>
          <w:rFonts w:ascii="Times New Roman" w:eastAsia="宋体" w:hAnsi="Times New Roman" w:cs="Times New Roman"/>
          <w:b/>
          <w:bCs/>
          <w:color w:val="000000" w:themeColor="text1"/>
          <w:sz w:val="24"/>
          <w:szCs w:val="24"/>
        </w:rPr>
        <w:t>Figure S1</w:t>
      </w:r>
      <w:r w:rsidRPr="00E425ED">
        <w:rPr>
          <w:rFonts w:ascii="Times New Roman" w:eastAsia="宋体" w:hAnsi="Times New Roman" w:cs="Times New Roman" w:hint="eastAsia"/>
          <w:b/>
          <w:bCs/>
          <w:color w:val="000000" w:themeColor="text1"/>
          <w:sz w:val="24"/>
          <w:szCs w:val="24"/>
        </w:rPr>
        <w:t>1</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color w:val="000000" w:themeColor="text1"/>
          <w:sz w:val="24"/>
          <w:szCs w:val="24"/>
        </w:rPr>
        <w:t xml:space="preserve"> The </w:t>
      </w:r>
      <w:r w:rsidRPr="00E425ED">
        <w:rPr>
          <w:rFonts w:ascii="Times New Roman" w:eastAsia="宋体" w:hAnsi="Times New Roman" w:cs="Times New Roman"/>
          <w:color w:val="000000" w:themeColor="text1"/>
          <w:sz w:val="24"/>
          <w:szCs w:val="24"/>
          <w:vertAlign w:val="superscript"/>
        </w:rPr>
        <w:t>1</w:t>
      </w:r>
      <w:r w:rsidRPr="00E425ED">
        <w:rPr>
          <w:rFonts w:ascii="Times New Roman" w:eastAsia="宋体" w:hAnsi="Times New Roman" w:cs="Times New Roman"/>
          <w:color w:val="000000" w:themeColor="text1"/>
          <w:sz w:val="24"/>
          <w:szCs w:val="24"/>
        </w:rPr>
        <w:t xml:space="preserve">H NMR spectrum </w:t>
      </w:r>
      <w:r w:rsidRPr="00E425ED">
        <w:rPr>
          <w:rFonts w:ascii="Times New Roman" w:eastAsia="宋体" w:hAnsi="Times New Roman" w:cs="Times New Roman"/>
          <w:bCs/>
          <w:color w:val="000000" w:themeColor="text1"/>
          <w:sz w:val="24"/>
          <w:szCs w:val="24"/>
        </w:rPr>
        <w:t>(</w:t>
      </w:r>
      <w:r w:rsidRPr="00E425ED">
        <w:rPr>
          <w:rFonts w:ascii="Times New Roman" w:hAnsi="Times New Roman" w:cs="Times New Roman"/>
          <w:color w:val="000000" w:themeColor="text1"/>
          <w:sz w:val="24"/>
          <w:szCs w:val="24"/>
        </w:rPr>
        <w:t>CDCl</w:t>
      </w:r>
      <w:r w:rsidRPr="00E425ED">
        <w:rPr>
          <w:rFonts w:ascii="Times New Roman" w:hAnsi="Times New Roman" w:cs="Times New Roman"/>
          <w:color w:val="000000" w:themeColor="text1"/>
          <w:sz w:val="24"/>
          <w:szCs w:val="24"/>
          <w:vertAlign w:val="subscript"/>
        </w:rPr>
        <w:t>3</w:t>
      </w:r>
      <w:r w:rsidRPr="00E425ED">
        <w:rPr>
          <w:rFonts w:ascii="Times New Roman" w:hAnsi="Times New Roman" w:cs="Times New Roman"/>
          <w:color w:val="000000" w:themeColor="text1"/>
          <w:sz w:val="24"/>
          <w:szCs w:val="24"/>
        </w:rPr>
        <w:t>, 400 MHz, 298 K</w:t>
      </w:r>
      <w:r w:rsidRPr="00E425ED">
        <w:rPr>
          <w:rFonts w:ascii="Times New Roman" w:eastAsia="宋体" w:hAnsi="Times New Roman" w:cs="Times New Roman"/>
          <w:bCs/>
          <w:color w:val="000000" w:themeColor="text1"/>
          <w:sz w:val="24"/>
          <w:szCs w:val="24"/>
        </w:rPr>
        <w:t xml:space="preserve">) </w:t>
      </w:r>
      <w:r w:rsidRPr="00E425ED">
        <w:rPr>
          <w:rFonts w:ascii="Times New Roman" w:eastAsia="宋体" w:hAnsi="Times New Roman" w:cs="Times New Roman"/>
          <w:color w:val="000000" w:themeColor="text1"/>
          <w:sz w:val="24"/>
          <w:szCs w:val="24"/>
        </w:rPr>
        <w:t xml:space="preserve">of the compound </w:t>
      </w:r>
      <w:r w:rsidRPr="00E425ED">
        <w:rPr>
          <w:rFonts w:ascii="Times New Roman" w:eastAsia="宋体" w:hAnsi="Times New Roman" w:cs="Times New Roman" w:hint="eastAsia"/>
          <w:b/>
          <w:bCs/>
          <w:color w:val="000000" w:themeColor="text1"/>
          <w:sz w:val="24"/>
          <w:szCs w:val="24"/>
        </w:rPr>
        <w:t>4</w:t>
      </w:r>
      <w:r w:rsidRPr="00E425ED">
        <w:rPr>
          <w:rFonts w:ascii="Times New Roman" w:eastAsia="宋体" w:hAnsi="Times New Roman" w:cs="Times New Roman"/>
          <w:bCs/>
          <w:color w:val="000000" w:themeColor="text1"/>
          <w:sz w:val="24"/>
          <w:szCs w:val="24"/>
        </w:rPr>
        <w:t>.</w:t>
      </w:r>
    </w:p>
    <w:p w14:paraId="25E1BA9A" w14:textId="13657F09" w:rsidR="007340A6" w:rsidRDefault="007340A6" w:rsidP="00FE54B6">
      <w:pPr>
        <w:adjustRightInd w:val="0"/>
        <w:snapToGrid w:val="0"/>
        <w:spacing w:line="360" w:lineRule="auto"/>
        <w:rPr>
          <w:rFonts w:ascii="Times New Roman" w:hAnsi="Times New Roman" w:cs="Times New Roman"/>
          <w:bCs/>
          <w:iCs/>
          <w:kern w:val="0"/>
          <w:sz w:val="24"/>
          <w:szCs w:val="24"/>
          <w:highlight w:val="yellow"/>
        </w:rPr>
      </w:pPr>
    </w:p>
    <w:p w14:paraId="37C73D02" w14:textId="77777777" w:rsidR="00E425ED" w:rsidRPr="00E425ED" w:rsidRDefault="00E425ED" w:rsidP="00FE54B6">
      <w:pPr>
        <w:adjustRightInd w:val="0"/>
        <w:snapToGrid w:val="0"/>
        <w:spacing w:line="360" w:lineRule="auto"/>
        <w:rPr>
          <w:rFonts w:ascii="Times New Roman" w:hAnsi="Times New Roman" w:cs="Times New Roman"/>
          <w:bCs/>
          <w:iCs/>
          <w:kern w:val="0"/>
          <w:sz w:val="24"/>
          <w:szCs w:val="24"/>
          <w:highlight w:val="yellow"/>
        </w:rPr>
      </w:pPr>
    </w:p>
    <w:p w14:paraId="5FC059B8"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highlight w:val="yellow"/>
        </w:rPr>
      </w:pPr>
      <w:r w:rsidRPr="00E425ED">
        <w:rPr>
          <w:rFonts w:ascii="Times New Roman" w:hAnsi="Times New Roman" w:cs="Times New Roman" w:hint="eastAsia"/>
          <w:bCs/>
          <w:iCs/>
          <w:noProof/>
          <w:kern w:val="0"/>
          <w:sz w:val="24"/>
          <w:szCs w:val="24"/>
        </w:rPr>
        <w:drawing>
          <wp:inline distT="0" distB="0" distL="0" distR="0" wp14:anchorId="4EFB1C57" wp14:editId="127B0A21">
            <wp:extent cx="5274310" cy="3549650"/>
            <wp:effectExtent l="0" t="0" r="2540" b="0"/>
            <wp:docPr id="6741074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955536" name="图片 63795553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3549650"/>
                    </a:xfrm>
                    <a:prstGeom prst="rect">
                      <a:avLst/>
                    </a:prstGeom>
                  </pic:spPr>
                </pic:pic>
              </a:graphicData>
            </a:graphic>
          </wp:inline>
        </w:drawing>
      </w:r>
    </w:p>
    <w:p w14:paraId="713ED563" w14:textId="5DFCAF92" w:rsidR="007340A6" w:rsidRPr="00E425ED" w:rsidRDefault="007340A6" w:rsidP="00FE54B6">
      <w:pPr>
        <w:adjustRightInd w:val="0"/>
        <w:snapToGrid w:val="0"/>
        <w:spacing w:line="360" w:lineRule="auto"/>
        <w:jc w:val="center"/>
        <w:rPr>
          <w:rFonts w:ascii="Times New Roman"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t>Figure S1</w:t>
      </w:r>
      <w:r w:rsidRPr="00E425ED">
        <w:rPr>
          <w:rFonts w:ascii="Times New Roman" w:eastAsia="宋体" w:hAnsi="Times New Roman" w:cs="Times New Roman" w:hint="eastAsia"/>
          <w:b/>
          <w:bCs/>
          <w:color w:val="000000" w:themeColor="text1"/>
          <w:sz w:val="24"/>
          <w:szCs w:val="24"/>
        </w:rPr>
        <w:t>2</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bCs/>
          <w:color w:val="000000" w:themeColor="text1"/>
          <w:sz w:val="24"/>
          <w:szCs w:val="24"/>
        </w:rPr>
        <w:t>The</w:t>
      </w:r>
      <w:r w:rsidRPr="00E425ED">
        <w:rPr>
          <w:rFonts w:ascii="Times New Roman" w:eastAsia="宋体" w:hAnsi="Times New Roman" w:cs="Times New Roman"/>
          <w:color w:val="000000" w:themeColor="text1"/>
          <w:sz w:val="24"/>
          <w:szCs w:val="24"/>
        </w:rPr>
        <w:t xml:space="preserve"> </w:t>
      </w:r>
      <w:r w:rsidRPr="00E425ED">
        <w:rPr>
          <w:rFonts w:ascii="Times New Roman" w:hAnsi="Times New Roman" w:cs="Times New Roman"/>
          <w:color w:val="000000" w:themeColor="text1"/>
          <w:sz w:val="24"/>
          <w:szCs w:val="24"/>
          <w:vertAlign w:val="superscript"/>
        </w:rPr>
        <w:t>13</w:t>
      </w:r>
      <w:r w:rsidRPr="00E425ED">
        <w:rPr>
          <w:rFonts w:ascii="Times New Roman" w:hAnsi="Times New Roman" w:cs="Times New Roman"/>
          <w:color w:val="000000" w:themeColor="text1"/>
          <w:sz w:val="24"/>
          <w:szCs w:val="24"/>
        </w:rPr>
        <w:t>C NMR spectrum (CDCl</w:t>
      </w:r>
      <w:r w:rsidRPr="00E425ED">
        <w:rPr>
          <w:rFonts w:ascii="Times New Roman" w:hAnsi="Times New Roman" w:cs="Times New Roman"/>
          <w:color w:val="000000" w:themeColor="text1"/>
          <w:sz w:val="24"/>
          <w:szCs w:val="24"/>
          <w:vertAlign w:val="subscript"/>
        </w:rPr>
        <w:t>3</w:t>
      </w:r>
      <w:r w:rsidRPr="00E425ED">
        <w:rPr>
          <w:rFonts w:ascii="Times New Roman" w:hAnsi="Times New Roman" w:cs="Times New Roman"/>
          <w:color w:val="000000" w:themeColor="text1"/>
          <w:sz w:val="24"/>
          <w:szCs w:val="24"/>
        </w:rPr>
        <w:t xml:space="preserve">, 101 MHz, 298 K) of the compound </w:t>
      </w:r>
      <w:r w:rsidRPr="00E425ED">
        <w:rPr>
          <w:rFonts w:ascii="Times New Roman" w:hAnsi="Times New Roman" w:cs="Times New Roman" w:hint="eastAsia"/>
          <w:b/>
          <w:bCs/>
          <w:color w:val="000000" w:themeColor="text1"/>
          <w:sz w:val="24"/>
          <w:szCs w:val="24"/>
        </w:rPr>
        <w:t>4</w:t>
      </w:r>
      <w:r w:rsidRPr="00E425ED">
        <w:rPr>
          <w:rFonts w:ascii="Times New Roman" w:hAnsi="Times New Roman" w:cs="Times New Roman"/>
          <w:color w:val="000000" w:themeColor="text1"/>
          <w:sz w:val="24"/>
          <w:szCs w:val="24"/>
        </w:rPr>
        <w:t>.</w:t>
      </w:r>
    </w:p>
    <w:p w14:paraId="0D494A48" w14:textId="77777777" w:rsidR="00FE54B6" w:rsidRPr="00634FD8" w:rsidRDefault="00FE54B6" w:rsidP="00634FD8">
      <w:pPr>
        <w:adjustRightInd w:val="0"/>
        <w:snapToGrid w:val="0"/>
        <w:spacing w:line="360" w:lineRule="auto"/>
        <w:rPr>
          <w:rFonts w:ascii="Times New Roman" w:hAnsi="Times New Roman" w:cs="Times New Roman"/>
          <w:bCs/>
          <w:iCs/>
          <w:kern w:val="0"/>
          <w:sz w:val="24"/>
          <w:szCs w:val="24"/>
          <w:highlight w:val="yellow"/>
        </w:rPr>
      </w:pPr>
    </w:p>
    <w:p w14:paraId="4C009B98" w14:textId="77777777" w:rsidR="007340A6" w:rsidRPr="00E425ED" w:rsidRDefault="007340A6" w:rsidP="00FE54B6">
      <w:pPr>
        <w:adjustRightInd w:val="0"/>
        <w:snapToGrid w:val="0"/>
        <w:spacing w:line="360" w:lineRule="auto"/>
        <w:jc w:val="center"/>
        <w:rPr>
          <w:bCs/>
          <w:iCs/>
          <w:kern w:val="0"/>
          <w:sz w:val="24"/>
          <w:szCs w:val="24"/>
          <w:highlight w:val="yellow"/>
        </w:rPr>
      </w:pPr>
      <w:r w:rsidRPr="00E425ED">
        <w:rPr>
          <w:noProof/>
          <w:sz w:val="24"/>
          <w:szCs w:val="24"/>
        </w:rPr>
        <w:lastRenderedPageBreak/>
        <w:drawing>
          <wp:inline distT="0" distB="0" distL="0" distR="0" wp14:anchorId="15404345" wp14:editId="5D617925">
            <wp:extent cx="5274310" cy="2313305"/>
            <wp:effectExtent l="0" t="0" r="2540" b="0"/>
            <wp:docPr id="674107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33926" name=""/>
                    <pic:cNvPicPr/>
                  </pic:nvPicPr>
                  <pic:blipFill>
                    <a:blip r:embed="rId23"/>
                    <a:stretch>
                      <a:fillRect/>
                    </a:stretch>
                  </pic:blipFill>
                  <pic:spPr>
                    <a:xfrm>
                      <a:off x="0" y="0"/>
                      <a:ext cx="5274310" cy="2313305"/>
                    </a:xfrm>
                    <a:prstGeom prst="rect">
                      <a:avLst/>
                    </a:prstGeom>
                  </pic:spPr>
                </pic:pic>
              </a:graphicData>
            </a:graphic>
          </wp:inline>
        </w:drawing>
      </w:r>
    </w:p>
    <w:p w14:paraId="08BD0734" w14:textId="3A35712D" w:rsidR="009D4D6A" w:rsidRPr="00E425ED" w:rsidRDefault="007340A6" w:rsidP="00054ABF">
      <w:pPr>
        <w:adjustRightInd w:val="0"/>
        <w:snapToGrid w:val="0"/>
        <w:spacing w:line="360" w:lineRule="auto"/>
        <w:jc w:val="center"/>
        <w:rPr>
          <w:rFonts w:ascii="Times New Roman" w:eastAsia="宋体"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t>Figure S1</w:t>
      </w:r>
      <w:r w:rsidRPr="00E425ED">
        <w:rPr>
          <w:rFonts w:ascii="Times New Roman" w:eastAsia="宋体" w:hAnsi="Times New Roman" w:cs="Times New Roman" w:hint="eastAsia"/>
          <w:b/>
          <w:bCs/>
          <w:color w:val="000000" w:themeColor="text1"/>
          <w:sz w:val="24"/>
          <w:szCs w:val="24"/>
        </w:rPr>
        <w:t>3</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hint="eastAsia"/>
          <w:bCs/>
          <w:color w:val="000000" w:themeColor="text1"/>
          <w:sz w:val="24"/>
          <w:szCs w:val="24"/>
        </w:rPr>
        <w:t>T</w:t>
      </w:r>
      <w:r w:rsidRPr="00E425ED">
        <w:rPr>
          <w:rFonts w:ascii="Times New Roman" w:eastAsia="宋体" w:hAnsi="Times New Roman" w:cs="Times New Roman"/>
          <w:bCs/>
          <w:color w:val="000000" w:themeColor="text1"/>
          <w:sz w:val="24"/>
          <w:szCs w:val="24"/>
        </w:rPr>
        <w:t>he</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color w:val="000000" w:themeColor="text1"/>
          <w:sz w:val="24"/>
          <w:szCs w:val="24"/>
        </w:rPr>
        <w:t xml:space="preserve">electrospray ionization mass spectrum of the compound </w:t>
      </w:r>
      <w:r w:rsidRPr="00E425ED">
        <w:rPr>
          <w:rFonts w:ascii="Times New Roman" w:eastAsia="宋体" w:hAnsi="Times New Roman" w:cs="Times New Roman" w:hint="eastAsia"/>
          <w:b/>
          <w:color w:val="000000" w:themeColor="text1"/>
          <w:sz w:val="24"/>
          <w:szCs w:val="24"/>
        </w:rPr>
        <w:t>4</w:t>
      </w:r>
      <w:r w:rsidRPr="00E425ED">
        <w:rPr>
          <w:rFonts w:ascii="Times New Roman" w:eastAsia="宋体" w:hAnsi="Times New Roman" w:cs="Times New Roman"/>
          <w:color w:val="000000" w:themeColor="text1"/>
          <w:sz w:val="24"/>
          <w:szCs w:val="24"/>
        </w:rPr>
        <w:t>.</w:t>
      </w:r>
    </w:p>
    <w:p w14:paraId="104FFF66" w14:textId="77777777" w:rsidR="00FE54B6" w:rsidRPr="00E425ED" w:rsidRDefault="00FE54B6" w:rsidP="00FE54B6">
      <w:pPr>
        <w:autoSpaceDE w:val="0"/>
        <w:autoSpaceDN w:val="0"/>
        <w:adjustRightInd w:val="0"/>
        <w:snapToGrid w:val="0"/>
        <w:spacing w:line="360" w:lineRule="auto"/>
        <w:rPr>
          <w:rFonts w:ascii="Times New Roman" w:eastAsia="MS Mincho" w:hAnsi="Times New Roman" w:cs="Times New Roman"/>
          <w:b/>
          <w:i/>
          <w:kern w:val="0"/>
          <w:sz w:val="24"/>
          <w:szCs w:val="24"/>
          <w:lang w:eastAsia="ja-JP"/>
        </w:rPr>
      </w:pPr>
      <w:r w:rsidRPr="00E425ED">
        <w:rPr>
          <w:rFonts w:ascii="Times New Roman" w:eastAsia="MS Mincho" w:hAnsi="Times New Roman" w:cs="Times New Roman"/>
          <w:b/>
          <w:i/>
          <w:kern w:val="0"/>
          <w:sz w:val="24"/>
          <w:szCs w:val="24"/>
          <w:lang w:eastAsia="ja-JP"/>
        </w:rPr>
        <w:br w:type="page"/>
      </w:r>
    </w:p>
    <w:p w14:paraId="452F6254" w14:textId="2F5FFBEA" w:rsidR="007340A6" w:rsidRPr="00E425ED" w:rsidRDefault="007340A6" w:rsidP="00FE54B6">
      <w:pPr>
        <w:autoSpaceDE w:val="0"/>
        <w:autoSpaceDN w:val="0"/>
        <w:adjustRightInd w:val="0"/>
        <w:snapToGrid w:val="0"/>
        <w:spacing w:line="360" w:lineRule="auto"/>
        <w:rPr>
          <w:rFonts w:ascii="Times New Roman" w:hAnsi="Times New Roman" w:cs="Times New Roman"/>
          <w:b/>
          <w:kern w:val="0"/>
          <w:sz w:val="24"/>
          <w:szCs w:val="24"/>
        </w:rPr>
      </w:pPr>
      <w:r w:rsidRPr="00E425ED">
        <w:rPr>
          <w:rFonts w:ascii="Times New Roman" w:eastAsia="MS Mincho" w:hAnsi="Times New Roman" w:cs="Times New Roman"/>
          <w:b/>
          <w:i/>
          <w:kern w:val="0"/>
          <w:sz w:val="24"/>
          <w:szCs w:val="24"/>
          <w:lang w:eastAsia="ja-JP"/>
        </w:rPr>
        <w:lastRenderedPageBreak/>
        <w:t xml:space="preserve">Synthesis of compound </w:t>
      </w:r>
      <w:r w:rsidRPr="00E425ED">
        <w:rPr>
          <w:rFonts w:ascii="Times New Roman" w:hAnsi="Times New Roman" w:cs="Times New Roman" w:hint="eastAsia"/>
          <w:b/>
          <w:i/>
          <w:kern w:val="0"/>
          <w:sz w:val="24"/>
          <w:szCs w:val="24"/>
        </w:rPr>
        <w:t>6</w:t>
      </w:r>
    </w:p>
    <w:p w14:paraId="45DBFB72" w14:textId="77777777" w:rsidR="007340A6" w:rsidRPr="00E425ED" w:rsidRDefault="007340A6" w:rsidP="00FE54B6">
      <w:pPr>
        <w:autoSpaceDE w:val="0"/>
        <w:autoSpaceDN w:val="0"/>
        <w:adjustRightInd w:val="0"/>
        <w:snapToGrid w:val="0"/>
        <w:spacing w:line="360" w:lineRule="auto"/>
        <w:jc w:val="center"/>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noProof/>
          <w:kern w:val="0"/>
          <w:sz w:val="24"/>
          <w:szCs w:val="24"/>
          <w:lang w:eastAsia="ja-JP"/>
        </w:rPr>
        <w:drawing>
          <wp:inline distT="0" distB="0" distL="0" distR="0" wp14:anchorId="7F715A6D" wp14:editId="3AA70D92">
            <wp:extent cx="3931200" cy="1339200"/>
            <wp:effectExtent l="0" t="0" r="0" b="0"/>
            <wp:docPr id="6741074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986902" name="图片 176898690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31200" cy="1339200"/>
                    </a:xfrm>
                    <a:prstGeom prst="rect">
                      <a:avLst/>
                    </a:prstGeom>
                  </pic:spPr>
                </pic:pic>
              </a:graphicData>
            </a:graphic>
          </wp:inline>
        </w:drawing>
      </w:r>
    </w:p>
    <w:p w14:paraId="234A1078" w14:textId="77777777" w:rsidR="007340A6" w:rsidRPr="00E425ED" w:rsidRDefault="007340A6" w:rsidP="00FE54B6">
      <w:pPr>
        <w:adjustRightInd w:val="0"/>
        <w:snapToGrid w:val="0"/>
        <w:spacing w:line="360" w:lineRule="auto"/>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kern w:val="0"/>
          <w:sz w:val="24"/>
          <w:szCs w:val="24"/>
          <w:lang w:eastAsia="ja-JP"/>
        </w:rPr>
        <w:t xml:space="preserve">A solution of compound </w:t>
      </w:r>
      <w:r w:rsidRPr="00E425ED">
        <w:rPr>
          <w:rFonts w:ascii="Times New Roman" w:eastAsia="MS Mincho" w:hAnsi="Times New Roman" w:cs="Times New Roman"/>
          <w:b/>
          <w:iCs/>
          <w:kern w:val="0"/>
          <w:sz w:val="24"/>
          <w:szCs w:val="24"/>
          <w:lang w:eastAsia="ja-JP"/>
        </w:rPr>
        <w:t>4</w:t>
      </w:r>
      <w:r w:rsidRPr="00E425ED">
        <w:rPr>
          <w:rFonts w:ascii="Times New Roman" w:eastAsia="MS Mincho" w:hAnsi="Times New Roman" w:cs="Times New Roman"/>
          <w:bCs/>
          <w:iCs/>
          <w:kern w:val="0"/>
          <w:sz w:val="24"/>
          <w:szCs w:val="24"/>
          <w:lang w:eastAsia="ja-JP"/>
        </w:rPr>
        <w:t xml:space="preserve"> and sodium </w:t>
      </w:r>
      <w:proofErr w:type="spellStart"/>
      <w:r w:rsidRPr="00E425ED">
        <w:rPr>
          <w:rFonts w:ascii="Times New Roman" w:eastAsia="MS Mincho" w:hAnsi="Times New Roman" w:cs="Times New Roman"/>
          <w:bCs/>
          <w:iCs/>
          <w:kern w:val="0"/>
          <w:sz w:val="24"/>
          <w:szCs w:val="24"/>
          <w:lang w:eastAsia="ja-JP"/>
        </w:rPr>
        <w:t>azide</w:t>
      </w:r>
      <w:proofErr w:type="spellEnd"/>
      <w:r w:rsidRPr="00E425ED">
        <w:rPr>
          <w:rFonts w:ascii="Times New Roman" w:eastAsia="MS Mincho" w:hAnsi="Times New Roman" w:cs="Times New Roman"/>
          <w:bCs/>
          <w:iCs/>
          <w:kern w:val="0"/>
          <w:sz w:val="24"/>
          <w:szCs w:val="24"/>
          <w:lang w:eastAsia="ja-JP"/>
        </w:rPr>
        <w:t xml:space="preserve"> (5.50 g, 84.0 mmol) in DMF (300 mL) was stirred at 80 °C for 5 h. After cooling, ethyl acetate was added to the reaction mixture, and the mixture was washed with water. The organic layer was dried over anhydrous sodium sulfate, filtered, and concentrated in vacuo to afford crude compound </w:t>
      </w:r>
      <w:r w:rsidRPr="00E425ED">
        <w:rPr>
          <w:rFonts w:ascii="Times New Roman" w:eastAsia="MS Mincho" w:hAnsi="Times New Roman" w:cs="Times New Roman"/>
          <w:b/>
          <w:iCs/>
          <w:kern w:val="0"/>
          <w:sz w:val="24"/>
          <w:szCs w:val="24"/>
          <w:lang w:eastAsia="ja-JP"/>
        </w:rPr>
        <w:t>5</w:t>
      </w:r>
      <w:r w:rsidRPr="00E425ED">
        <w:rPr>
          <w:rFonts w:ascii="Times New Roman" w:eastAsia="MS Mincho" w:hAnsi="Times New Roman" w:cs="Times New Roman"/>
          <w:bCs/>
          <w:iCs/>
          <w:kern w:val="0"/>
          <w:sz w:val="24"/>
          <w:szCs w:val="24"/>
          <w:lang w:eastAsia="ja-JP"/>
        </w:rPr>
        <w:t>.</w:t>
      </w:r>
      <w:r w:rsidRPr="00E425ED">
        <w:rPr>
          <w:rFonts w:ascii="Times New Roman" w:hAnsi="Times New Roman" w:cs="Times New Roman" w:hint="eastAsia"/>
          <w:bCs/>
          <w:iCs/>
          <w:kern w:val="0"/>
          <w:sz w:val="24"/>
          <w:szCs w:val="24"/>
        </w:rPr>
        <w:t xml:space="preserve"> </w:t>
      </w:r>
      <w:r w:rsidRPr="00E425ED">
        <w:rPr>
          <w:rFonts w:ascii="Times New Roman" w:eastAsia="MS Mincho" w:hAnsi="Times New Roman" w:cs="Times New Roman"/>
          <w:bCs/>
          <w:iCs/>
          <w:kern w:val="0"/>
          <w:sz w:val="24"/>
          <w:szCs w:val="24"/>
          <w:lang w:eastAsia="ja-JP"/>
        </w:rPr>
        <w:t xml:space="preserve">The crude compound </w:t>
      </w:r>
      <w:r w:rsidRPr="00E425ED">
        <w:rPr>
          <w:rFonts w:ascii="Times New Roman" w:eastAsia="MS Mincho" w:hAnsi="Times New Roman" w:cs="Times New Roman"/>
          <w:b/>
          <w:iCs/>
          <w:kern w:val="0"/>
          <w:sz w:val="24"/>
          <w:szCs w:val="24"/>
          <w:lang w:eastAsia="ja-JP"/>
        </w:rPr>
        <w:t>5</w:t>
      </w:r>
      <w:r w:rsidRPr="00E425ED">
        <w:rPr>
          <w:rFonts w:ascii="Times New Roman" w:eastAsia="MS Mincho" w:hAnsi="Times New Roman" w:cs="Times New Roman"/>
          <w:bCs/>
          <w:iCs/>
          <w:kern w:val="0"/>
          <w:sz w:val="24"/>
          <w:szCs w:val="24"/>
          <w:lang w:eastAsia="ja-JP"/>
        </w:rPr>
        <w:t xml:space="preserve"> was dissolved in THF (300 mL), and the solution was cooled to 0 °C. Triphenylphosphine (26.2 g, 100 mmol) was then added, and the mixture was allowed to warm to room temperature and stirred for 22 h</w:t>
      </w:r>
      <w:r w:rsidRPr="00E425ED">
        <w:rPr>
          <w:rFonts w:ascii="Times New Roman" w:hAnsi="Times New Roman" w:cs="Times New Roman" w:hint="eastAsia"/>
          <w:bCs/>
          <w:iCs/>
          <w:kern w:val="0"/>
          <w:sz w:val="24"/>
          <w:szCs w:val="24"/>
        </w:rPr>
        <w:t>ours</w:t>
      </w:r>
      <w:r w:rsidRPr="00E425ED">
        <w:rPr>
          <w:rFonts w:ascii="Times New Roman" w:eastAsia="MS Mincho" w:hAnsi="Times New Roman" w:cs="Times New Roman"/>
          <w:bCs/>
          <w:iCs/>
          <w:kern w:val="0"/>
          <w:sz w:val="24"/>
          <w:szCs w:val="24"/>
          <w:lang w:eastAsia="ja-JP"/>
        </w:rPr>
        <w:t xml:space="preserve">. A few drops of water were added, and stirring was continued for an additional 1 h. The reaction mixture was concentrated in vacuo to yield crude compound </w:t>
      </w:r>
      <w:r w:rsidRPr="00E425ED">
        <w:rPr>
          <w:rFonts w:ascii="Times New Roman" w:eastAsia="MS Mincho" w:hAnsi="Times New Roman" w:cs="Times New Roman"/>
          <w:b/>
          <w:iCs/>
          <w:kern w:val="0"/>
          <w:sz w:val="24"/>
          <w:szCs w:val="24"/>
          <w:lang w:eastAsia="ja-JP"/>
        </w:rPr>
        <w:t>6</w:t>
      </w:r>
      <w:r w:rsidRPr="00E425ED">
        <w:rPr>
          <w:rFonts w:ascii="Times New Roman" w:eastAsia="MS Mincho" w:hAnsi="Times New Roman" w:cs="Times New Roman"/>
          <w:bCs/>
          <w:iCs/>
          <w:kern w:val="0"/>
          <w:sz w:val="24"/>
          <w:szCs w:val="24"/>
          <w:lang w:eastAsia="ja-JP"/>
        </w:rPr>
        <w:t xml:space="preserve"> as a yellow liquid, which was used in the next step without further purification.</w:t>
      </w:r>
    </w:p>
    <w:p w14:paraId="583F2F07" w14:textId="3E9D09D9" w:rsidR="00FE54B6" w:rsidRPr="00E425ED" w:rsidRDefault="00FE54B6" w:rsidP="00FE54B6">
      <w:pPr>
        <w:adjustRightInd w:val="0"/>
        <w:snapToGrid w:val="0"/>
        <w:spacing w:line="360" w:lineRule="auto"/>
        <w:rPr>
          <w:rFonts w:ascii="Times New Roman" w:hAnsi="Times New Roman" w:cs="Times New Roman"/>
          <w:bCs/>
          <w:iCs/>
          <w:kern w:val="0"/>
          <w:sz w:val="24"/>
          <w:szCs w:val="24"/>
        </w:rPr>
      </w:pPr>
      <w:r w:rsidRPr="00E425ED">
        <w:rPr>
          <w:rFonts w:ascii="Times New Roman" w:hAnsi="Times New Roman" w:cs="Times New Roman"/>
          <w:bCs/>
          <w:iCs/>
          <w:kern w:val="0"/>
          <w:sz w:val="24"/>
          <w:szCs w:val="24"/>
        </w:rPr>
        <w:br w:type="page"/>
      </w:r>
    </w:p>
    <w:p w14:paraId="0AFBF5A4" w14:textId="77777777" w:rsidR="007340A6" w:rsidRPr="00E425ED" w:rsidRDefault="007340A6" w:rsidP="00FE54B6">
      <w:pPr>
        <w:autoSpaceDE w:val="0"/>
        <w:autoSpaceDN w:val="0"/>
        <w:adjustRightInd w:val="0"/>
        <w:snapToGrid w:val="0"/>
        <w:spacing w:line="360" w:lineRule="auto"/>
        <w:rPr>
          <w:rFonts w:ascii="Times New Roman" w:hAnsi="Times New Roman" w:cs="Times New Roman"/>
          <w:b/>
          <w:kern w:val="0"/>
          <w:sz w:val="24"/>
          <w:szCs w:val="24"/>
        </w:rPr>
      </w:pPr>
      <w:r w:rsidRPr="00E425ED">
        <w:rPr>
          <w:rFonts w:ascii="Times New Roman" w:eastAsia="MS Mincho" w:hAnsi="Times New Roman" w:cs="Times New Roman"/>
          <w:b/>
          <w:i/>
          <w:kern w:val="0"/>
          <w:sz w:val="24"/>
          <w:szCs w:val="24"/>
          <w:lang w:eastAsia="ja-JP"/>
        </w:rPr>
        <w:lastRenderedPageBreak/>
        <w:t xml:space="preserve">Synthesis of compound </w:t>
      </w:r>
      <w:r w:rsidRPr="00E425ED">
        <w:rPr>
          <w:rFonts w:ascii="Times New Roman" w:hAnsi="Times New Roman" w:cs="Times New Roman" w:hint="eastAsia"/>
          <w:b/>
          <w:i/>
          <w:kern w:val="0"/>
          <w:sz w:val="24"/>
          <w:szCs w:val="24"/>
        </w:rPr>
        <w:t>7</w:t>
      </w:r>
    </w:p>
    <w:p w14:paraId="7F0B3CBC" w14:textId="77777777" w:rsidR="007340A6" w:rsidRPr="00E425ED" w:rsidRDefault="007340A6" w:rsidP="00FE54B6">
      <w:pPr>
        <w:autoSpaceDE w:val="0"/>
        <w:autoSpaceDN w:val="0"/>
        <w:adjustRightInd w:val="0"/>
        <w:snapToGrid w:val="0"/>
        <w:spacing w:line="360" w:lineRule="auto"/>
        <w:jc w:val="center"/>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noProof/>
          <w:kern w:val="0"/>
          <w:sz w:val="24"/>
          <w:szCs w:val="24"/>
          <w:lang w:eastAsia="ja-JP"/>
        </w:rPr>
        <w:drawing>
          <wp:inline distT="0" distB="0" distL="0" distR="0" wp14:anchorId="35C06B30" wp14:editId="31DCDF6A">
            <wp:extent cx="5274310" cy="732790"/>
            <wp:effectExtent l="0" t="0" r="2540" b="0"/>
            <wp:docPr id="6741074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328404" name="图片 77332840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732790"/>
                    </a:xfrm>
                    <a:prstGeom prst="rect">
                      <a:avLst/>
                    </a:prstGeom>
                  </pic:spPr>
                </pic:pic>
              </a:graphicData>
            </a:graphic>
          </wp:inline>
        </w:drawing>
      </w:r>
    </w:p>
    <w:p w14:paraId="6D260649" w14:textId="029E9FD5" w:rsidR="007340A6" w:rsidRPr="00E425ED" w:rsidRDefault="007340A6" w:rsidP="00FE54B6">
      <w:pPr>
        <w:adjustRightInd w:val="0"/>
        <w:snapToGrid w:val="0"/>
        <w:spacing w:line="360" w:lineRule="auto"/>
        <w:rPr>
          <w:rFonts w:ascii="Times New Roman" w:eastAsia="MS Mincho" w:hAnsi="Times New Roman" w:cs="Times New Roman"/>
          <w:bCs/>
          <w:iCs/>
          <w:kern w:val="0"/>
          <w:sz w:val="24"/>
          <w:szCs w:val="24"/>
          <w:lang w:val="pt-BR" w:eastAsia="ja-JP"/>
        </w:rPr>
      </w:pPr>
      <w:r w:rsidRPr="00E425ED">
        <w:rPr>
          <w:rFonts w:ascii="Times New Roman" w:eastAsia="MS Mincho" w:hAnsi="Times New Roman" w:cs="Times New Roman"/>
          <w:bCs/>
          <w:iCs/>
          <w:kern w:val="0"/>
          <w:sz w:val="24"/>
          <w:szCs w:val="24"/>
          <w:lang w:eastAsia="ja-JP"/>
        </w:rPr>
        <w:t xml:space="preserve">A solution of compound </w:t>
      </w:r>
      <w:r w:rsidRPr="00E425ED">
        <w:rPr>
          <w:rFonts w:ascii="Times New Roman" w:hAnsi="Times New Roman" w:cs="Times New Roman" w:hint="eastAsia"/>
          <w:b/>
          <w:iCs/>
          <w:kern w:val="0"/>
          <w:sz w:val="24"/>
          <w:szCs w:val="24"/>
        </w:rPr>
        <w:t>6</w:t>
      </w:r>
      <w:r w:rsidRPr="00E425ED">
        <w:rPr>
          <w:rFonts w:ascii="Times New Roman" w:eastAsia="MS Mincho" w:hAnsi="Times New Roman" w:cs="Times New Roman"/>
          <w:bCs/>
          <w:iCs/>
          <w:kern w:val="0"/>
          <w:sz w:val="24"/>
          <w:szCs w:val="24"/>
          <w:lang w:eastAsia="ja-JP"/>
        </w:rPr>
        <w:t xml:space="preserve"> and 4-dec-9-enyloxy-benzaldehyde (20.8 g, 80.0</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mmol) in 400 mL methanol was heated under reflux for 24 h using a Dean-Stark apparatus. The</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solvent was then evaporated to give a yellow oil. The mixture was diluted with 400 mL MeOH, and then</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NaBH</w:t>
      </w:r>
      <w:r w:rsidRPr="00E425ED">
        <w:rPr>
          <w:rFonts w:ascii="Times New Roman" w:eastAsia="MS Mincho" w:hAnsi="Times New Roman" w:cs="Times New Roman"/>
          <w:bCs/>
          <w:iCs/>
          <w:kern w:val="0"/>
          <w:sz w:val="24"/>
          <w:szCs w:val="24"/>
          <w:vertAlign w:val="subscript"/>
          <w:lang w:eastAsia="ja-JP"/>
        </w:rPr>
        <w:t>4</w:t>
      </w:r>
      <w:r w:rsidRPr="00E425ED">
        <w:rPr>
          <w:rFonts w:ascii="Times New Roman" w:eastAsia="MS Mincho" w:hAnsi="Times New Roman" w:cs="Times New Roman"/>
          <w:bCs/>
          <w:iCs/>
          <w:kern w:val="0"/>
          <w:sz w:val="24"/>
          <w:szCs w:val="24"/>
          <w:lang w:eastAsia="ja-JP"/>
        </w:rPr>
        <w:t xml:space="preserve"> (3.34 g, 4.54 g, 120 mmol) was added </w:t>
      </w:r>
      <w:proofErr w:type="spellStart"/>
      <w:r w:rsidRPr="00E425ED">
        <w:rPr>
          <w:rFonts w:ascii="Times New Roman" w:eastAsia="MS Mincho" w:hAnsi="Times New Roman" w:cs="Times New Roman"/>
          <w:bCs/>
          <w:iCs/>
          <w:kern w:val="0"/>
          <w:sz w:val="24"/>
          <w:szCs w:val="24"/>
          <w:lang w:eastAsia="ja-JP"/>
        </w:rPr>
        <w:t>portionwise</w:t>
      </w:r>
      <w:proofErr w:type="spellEnd"/>
      <w:r w:rsidRPr="00E425ED">
        <w:rPr>
          <w:rFonts w:ascii="Times New Roman" w:eastAsia="MS Mincho" w:hAnsi="Times New Roman" w:cs="Times New Roman"/>
          <w:bCs/>
          <w:iCs/>
          <w:kern w:val="0"/>
          <w:sz w:val="24"/>
          <w:szCs w:val="24"/>
          <w:lang w:eastAsia="ja-JP"/>
        </w:rPr>
        <w:t xml:space="preserve"> at 0 °C. Stirring was maintained at room</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temperature for a further 4 h; then, an aqueous solution of HCl was added to the reaction</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mixture. Methanol was evaporated, and the residue was diluted with dichloromethane and washed</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with an aqueous solution of NaOH. The two layers were separated, the aqueous layer was</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extracted with dichloromethane and the organic layers were combined, dried over Na</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SO</w:t>
      </w:r>
      <w:r w:rsidRPr="00E425ED">
        <w:rPr>
          <w:rFonts w:ascii="Times New Roman" w:eastAsia="MS Mincho" w:hAnsi="Times New Roman" w:cs="Times New Roman"/>
          <w:bCs/>
          <w:iCs/>
          <w:kern w:val="0"/>
          <w:sz w:val="24"/>
          <w:szCs w:val="24"/>
          <w:vertAlign w:val="subscript"/>
          <w:lang w:eastAsia="ja-JP"/>
        </w:rPr>
        <w:t>4</w:t>
      </w:r>
      <w:r w:rsidRPr="00E425ED">
        <w:rPr>
          <w:rFonts w:ascii="Times New Roman" w:eastAsia="MS Mincho" w:hAnsi="Times New Roman" w:cs="Times New Roman"/>
          <w:bCs/>
          <w:iCs/>
          <w:kern w:val="0"/>
          <w:sz w:val="24"/>
          <w:szCs w:val="24"/>
          <w:lang w:eastAsia="ja-JP"/>
        </w:rPr>
        <w:t xml:space="preserve"> and</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concentrated. The obtained crude product was stirred together with (Boc)</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O (18.3 g, 120</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mmol)</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in dry DCM (400 mL) for 8 h at room temperature. The solution</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 xml:space="preserve">was evaporated and </w:t>
      </w:r>
      <w:r w:rsidRPr="00E425ED">
        <w:rPr>
          <w:rFonts w:asciiTheme="minorEastAsia" w:hAnsiTheme="minorEastAsia" w:cs="Times New Roman" w:hint="eastAsia"/>
          <w:bCs/>
          <w:iCs/>
          <w:kern w:val="0"/>
          <w:sz w:val="24"/>
          <w:szCs w:val="24"/>
        </w:rPr>
        <w:t>t</w:t>
      </w:r>
      <w:r w:rsidRPr="00E425ED">
        <w:rPr>
          <w:rFonts w:ascii="Times New Roman" w:eastAsia="MS Mincho" w:hAnsi="Times New Roman" w:cs="Times New Roman"/>
          <w:bCs/>
          <w:iCs/>
          <w:kern w:val="0"/>
          <w:sz w:val="24"/>
          <w:szCs w:val="24"/>
          <w:lang w:eastAsia="ja-JP"/>
        </w:rPr>
        <w:t xml:space="preserve">he crude was further purified by gel chromatography with PE/EA = (3/1 v/v) as an eluent to afford compound </w:t>
      </w:r>
      <w:r w:rsidRPr="00E425ED">
        <w:rPr>
          <w:rFonts w:ascii="Times New Roman" w:hAnsi="Times New Roman" w:cs="Times New Roman" w:hint="eastAsia"/>
          <w:b/>
          <w:iCs/>
          <w:kern w:val="0"/>
          <w:sz w:val="24"/>
          <w:szCs w:val="24"/>
        </w:rPr>
        <w:t>7</w:t>
      </w:r>
      <w:r w:rsidRPr="00E425ED">
        <w:rPr>
          <w:rFonts w:ascii="Times New Roman" w:eastAsia="MS Mincho" w:hAnsi="Times New Roman" w:cs="Times New Roman"/>
          <w:bCs/>
          <w:iCs/>
          <w:kern w:val="0"/>
          <w:sz w:val="24"/>
          <w:szCs w:val="24"/>
          <w:lang w:eastAsia="ja-JP"/>
        </w:rPr>
        <w:t>. Finally, the solvent was removed under vacuum, and the crude product was further purified by column chromatography on silica gel (CH</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Cl</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 xml:space="preserve">/methanol, </w:t>
      </w:r>
      <w:r w:rsidRPr="00E425ED">
        <w:rPr>
          <w:rFonts w:ascii="Times New Roman" w:hAnsi="Times New Roman" w:cs="Times New Roman" w:hint="eastAsia"/>
          <w:bCs/>
          <w:iCs/>
          <w:kern w:val="0"/>
          <w:sz w:val="24"/>
          <w:szCs w:val="24"/>
        </w:rPr>
        <w:t>2</w:t>
      </w:r>
      <w:r w:rsidRPr="00E425ED">
        <w:rPr>
          <w:rFonts w:ascii="Times New Roman" w:eastAsia="MS Mincho" w:hAnsi="Times New Roman" w:cs="Times New Roman"/>
          <w:bCs/>
          <w:iCs/>
          <w:kern w:val="0"/>
          <w:sz w:val="24"/>
          <w:szCs w:val="24"/>
          <w:lang w:eastAsia="ja-JP"/>
        </w:rPr>
        <w:t xml:space="preserve">00:1 </w:t>
      </w:r>
      <w:r w:rsidRPr="00E425ED">
        <w:rPr>
          <w:rFonts w:ascii="Times New Roman" w:eastAsia="MS Mincho" w:hAnsi="Times New Roman" w:cs="Times New Roman"/>
          <w:bCs/>
          <w:i/>
          <w:iCs/>
          <w:kern w:val="0"/>
          <w:sz w:val="24"/>
          <w:szCs w:val="24"/>
          <w:lang w:eastAsia="ja-JP"/>
        </w:rPr>
        <w:t>v</w:t>
      </w:r>
      <w:r w:rsidRPr="00E425ED">
        <w:rPr>
          <w:rFonts w:ascii="Times New Roman" w:eastAsia="MS Mincho" w:hAnsi="Times New Roman" w:cs="Times New Roman"/>
          <w:bCs/>
          <w:iCs/>
          <w:kern w:val="0"/>
          <w:sz w:val="24"/>
          <w:szCs w:val="24"/>
          <w:lang w:eastAsia="ja-JP"/>
        </w:rPr>
        <w:t>/</w:t>
      </w:r>
      <w:r w:rsidRPr="00E425ED">
        <w:rPr>
          <w:rFonts w:ascii="Times New Roman" w:eastAsia="MS Mincho" w:hAnsi="Times New Roman" w:cs="Times New Roman"/>
          <w:bCs/>
          <w:i/>
          <w:iCs/>
          <w:kern w:val="0"/>
          <w:sz w:val="24"/>
          <w:szCs w:val="24"/>
          <w:lang w:eastAsia="ja-JP"/>
        </w:rPr>
        <w:t>v</w:t>
      </w:r>
      <w:r w:rsidRPr="00E425ED">
        <w:rPr>
          <w:rFonts w:ascii="Times New Roman" w:eastAsia="MS Mincho" w:hAnsi="Times New Roman" w:cs="Times New Roman"/>
          <w:bCs/>
          <w:iCs/>
          <w:kern w:val="0"/>
          <w:sz w:val="24"/>
          <w:szCs w:val="24"/>
          <w:lang w:eastAsia="ja-JP"/>
        </w:rPr>
        <w:t xml:space="preserve">) to give compound </w:t>
      </w:r>
      <w:r w:rsidRPr="00E425ED">
        <w:rPr>
          <w:rFonts w:ascii="Times New Roman" w:hAnsi="Times New Roman" w:cs="Times New Roman" w:hint="eastAsia"/>
          <w:b/>
          <w:bCs/>
          <w:iCs/>
          <w:kern w:val="0"/>
          <w:sz w:val="24"/>
          <w:szCs w:val="24"/>
        </w:rPr>
        <w:t>7</w:t>
      </w:r>
      <w:r w:rsidRPr="00E425ED">
        <w:rPr>
          <w:rFonts w:ascii="Times New Roman" w:eastAsia="MS Mincho" w:hAnsi="Times New Roman" w:cs="Times New Roman"/>
          <w:bCs/>
          <w:iCs/>
          <w:kern w:val="0"/>
          <w:sz w:val="24"/>
          <w:szCs w:val="24"/>
          <w:lang w:eastAsia="ja-JP"/>
        </w:rPr>
        <w:t xml:space="preserve"> as a </w:t>
      </w:r>
      <w:r w:rsidRPr="00E425ED">
        <w:rPr>
          <w:rFonts w:ascii="Times New Roman" w:hAnsi="Times New Roman" w:cs="Times New Roman" w:hint="eastAsia"/>
          <w:bCs/>
          <w:iCs/>
          <w:kern w:val="0"/>
          <w:sz w:val="24"/>
          <w:szCs w:val="24"/>
        </w:rPr>
        <w:t>colorless</w:t>
      </w:r>
      <w:r w:rsidRPr="00E425ED">
        <w:rPr>
          <w:rFonts w:ascii="Times New Roman" w:eastAsia="MS Mincho" w:hAnsi="Times New Roman" w:cs="Times New Roman"/>
          <w:bCs/>
          <w:iCs/>
          <w:kern w:val="0"/>
          <w:sz w:val="24"/>
          <w:szCs w:val="24"/>
          <w:lang w:eastAsia="ja-JP"/>
        </w:rPr>
        <w:t xml:space="preserve"> oil</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(12.8 g, 85%).</w:t>
      </w:r>
      <w:r w:rsidRPr="00E425ED">
        <w:rPr>
          <w:rFonts w:ascii="Times New Roman" w:eastAsia="宋体" w:hAnsi="Times New Roman" w:cs="Times New Roman"/>
          <w:color w:val="000000" w:themeColor="text1"/>
          <w:sz w:val="24"/>
          <w:szCs w:val="24"/>
        </w:rPr>
        <w:t xml:space="preserve"> </w:t>
      </w:r>
      <w:r w:rsidRPr="00E425ED">
        <w:rPr>
          <w:rFonts w:ascii="Times New Roman" w:eastAsia="MS Mincho" w:hAnsi="Times New Roman" w:cs="Times New Roman"/>
          <w:bCs/>
          <w:iCs/>
          <w:kern w:val="0"/>
          <w:sz w:val="24"/>
          <w:szCs w:val="24"/>
          <w:lang w:eastAsia="ja-JP"/>
        </w:rPr>
        <w:t xml:space="preserve">The </w:t>
      </w:r>
      <w:r w:rsidRPr="00E425ED">
        <w:rPr>
          <w:rFonts w:ascii="Times New Roman" w:eastAsia="MS Mincho" w:hAnsi="Times New Roman" w:cs="Times New Roman"/>
          <w:bCs/>
          <w:iCs/>
          <w:kern w:val="0"/>
          <w:sz w:val="24"/>
          <w:szCs w:val="24"/>
          <w:vertAlign w:val="superscript"/>
          <w:lang w:eastAsia="ja-JP"/>
        </w:rPr>
        <w:t>1</w:t>
      </w:r>
      <w:r w:rsidRPr="00E425ED">
        <w:rPr>
          <w:rFonts w:ascii="Times New Roman" w:eastAsia="MS Mincho" w:hAnsi="Times New Roman" w:cs="Times New Roman"/>
          <w:bCs/>
          <w:iCs/>
          <w:kern w:val="0"/>
          <w:sz w:val="24"/>
          <w:szCs w:val="24"/>
          <w:lang w:eastAsia="ja-JP"/>
        </w:rPr>
        <w:t>H NMR spectrum of</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the compound</w:t>
      </w:r>
      <w:r w:rsidRPr="00E425ED">
        <w:rPr>
          <w:rFonts w:ascii="Times New Roman" w:eastAsia="MS Mincho" w:hAnsi="Times New Roman" w:cs="Times New Roman"/>
          <w:b/>
          <w:bCs/>
          <w:iCs/>
          <w:kern w:val="0"/>
          <w:sz w:val="24"/>
          <w:szCs w:val="24"/>
          <w:lang w:eastAsia="ja-JP"/>
        </w:rPr>
        <w:t xml:space="preserve"> </w:t>
      </w:r>
      <w:r w:rsidRPr="00E425ED">
        <w:rPr>
          <w:rFonts w:ascii="Times New Roman" w:hAnsi="Times New Roman" w:cs="Times New Roman" w:hint="eastAsia"/>
          <w:b/>
          <w:bCs/>
          <w:iCs/>
          <w:kern w:val="0"/>
          <w:sz w:val="24"/>
          <w:szCs w:val="24"/>
        </w:rPr>
        <w:t>7</w:t>
      </w:r>
      <w:r w:rsidRPr="00E425ED">
        <w:rPr>
          <w:rFonts w:ascii="Times New Roman" w:eastAsia="MS Mincho" w:hAnsi="Times New Roman" w:cs="Times New Roman"/>
          <w:bCs/>
          <w:iCs/>
          <w:kern w:val="0"/>
          <w:sz w:val="24"/>
          <w:szCs w:val="24"/>
          <w:lang w:eastAsia="ja-JP"/>
        </w:rPr>
        <w:t xml:space="preserve"> is shown in Figure S1</w:t>
      </w:r>
      <w:r w:rsidRPr="00E425ED">
        <w:rPr>
          <w:rFonts w:ascii="Times New Roman" w:hAnsi="Times New Roman" w:cs="Times New Roman" w:hint="eastAsia"/>
          <w:bCs/>
          <w:iCs/>
          <w:kern w:val="0"/>
          <w:sz w:val="24"/>
          <w:szCs w:val="24"/>
        </w:rPr>
        <w:t>4</w:t>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bCs/>
          <w:iCs/>
          <w:kern w:val="0"/>
          <w:sz w:val="24"/>
          <w:szCs w:val="24"/>
          <w:vertAlign w:val="superscript"/>
          <w:lang w:eastAsia="ja-JP"/>
        </w:rPr>
        <w:t>1</w:t>
      </w:r>
      <w:r w:rsidRPr="00E425ED">
        <w:rPr>
          <w:rFonts w:ascii="Times New Roman" w:eastAsia="MS Mincho" w:hAnsi="Times New Roman" w:cs="Times New Roman"/>
          <w:bCs/>
          <w:iCs/>
          <w:kern w:val="0"/>
          <w:sz w:val="24"/>
          <w:szCs w:val="24"/>
          <w:lang w:eastAsia="ja-JP"/>
        </w:rPr>
        <w:t>H NMR (CDCl</w:t>
      </w:r>
      <w:r w:rsidRPr="00E425ED">
        <w:rPr>
          <w:rFonts w:ascii="Times New Roman" w:eastAsia="MS Mincho" w:hAnsi="Times New Roman" w:cs="Times New Roman"/>
          <w:bCs/>
          <w:iCs/>
          <w:kern w:val="0"/>
          <w:sz w:val="24"/>
          <w:szCs w:val="24"/>
          <w:vertAlign w:val="subscript"/>
          <w:lang w:eastAsia="ja-JP"/>
        </w:rPr>
        <w:t>3</w:t>
      </w:r>
      <w:r w:rsidRPr="00E425ED">
        <w:rPr>
          <w:rFonts w:ascii="Times New Roman" w:eastAsia="MS Mincho" w:hAnsi="Times New Roman" w:cs="Times New Roman"/>
          <w:bCs/>
          <w:iCs/>
          <w:kern w:val="0"/>
          <w:sz w:val="24"/>
          <w:szCs w:val="24"/>
          <w:lang w:eastAsia="ja-JP"/>
        </w:rPr>
        <w:t xml:space="preserve">, 400 MHz, 298 K) </w:t>
      </w:r>
      <w:r w:rsidRPr="00E425ED">
        <w:rPr>
          <w:rFonts w:ascii="Times New Roman" w:eastAsia="MS Mincho" w:hAnsi="Times New Roman" w:cs="Times New Roman"/>
          <w:bCs/>
          <w:i/>
          <w:iCs/>
          <w:kern w:val="0"/>
          <w:sz w:val="24"/>
          <w:szCs w:val="24"/>
          <w:lang w:eastAsia="ja-JP"/>
        </w:rPr>
        <w:t xml:space="preserve">δ </w:t>
      </w:r>
      <w:r w:rsidRPr="00E425ED">
        <w:rPr>
          <w:rFonts w:ascii="Times New Roman" w:eastAsia="MS Mincho" w:hAnsi="Times New Roman" w:cs="Times New Roman"/>
          <w:bCs/>
          <w:iCs/>
          <w:kern w:val="0"/>
          <w:sz w:val="24"/>
          <w:szCs w:val="24"/>
          <w:lang w:eastAsia="ja-JP"/>
        </w:rPr>
        <w:t>(ppm): 7.19</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7.09 (m, 8H), 6.86</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6.80 (m, 4H), 5.89</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5.74 (m, 2H), 5.03</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4.88 (m, 4H), 4.</w:t>
      </w:r>
      <w:r w:rsidRPr="00E425ED">
        <w:rPr>
          <w:rFonts w:ascii="Times New Roman" w:hAnsi="Times New Roman" w:cs="Times New Roman" w:hint="eastAsia"/>
          <w:bCs/>
          <w:iCs/>
          <w:kern w:val="0"/>
          <w:sz w:val="24"/>
          <w:szCs w:val="24"/>
        </w:rPr>
        <w:t>43</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4.29</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m</w:t>
      </w:r>
      <w:r w:rsidRPr="00E425ED">
        <w:rPr>
          <w:rFonts w:ascii="Times New Roman" w:eastAsia="MS Mincho" w:hAnsi="Times New Roman" w:cs="Times New Roman"/>
          <w:bCs/>
          <w:iCs/>
          <w:kern w:val="0"/>
          <w:sz w:val="24"/>
          <w:szCs w:val="24"/>
          <w:lang w:eastAsia="ja-JP"/>
        </w:rPr>
        <w:t xml:space="preserve">, 8H), 3.92 (t, </w:t>
      </w:r>
      <w:r w:rsidRPr="00E425ED">
        <w:rPr>
          <w:rFonts w:ascii="Times New Roman" w:eastAsia="MS Mincho" w:hAnsi="Times New Roman" w:cs="Times New Roman"/>
          <w:bCs/>
          <w:i/>
          <w:iCs/>
          <w:kern w:val="0"/>
          <w:sz w:val="24"/>
          <w:szCs w:val="24"/>
          <w:lang w:eastAsia="ja-JP"/>
        </w:rPr>
        <w:t>J</w:t>
      </w:r>
      <w:r w:rsidRPr="00E425ED">
        <w:rPr>
          <w:rFonts w:ascii="Times New Roman" w:eastAsia="MS Mincho" w:hAnsi="Times New Roman" w:cs="Times New Roman"/>
          <w:bCs/>
          <w:iCs/>
          <w:kern w:val="0"/>
          <w:sz w:val="24"/>
          <w:szCs w:val="24"/>
          <w:lang w:eastAsia="ja-JP"/>
        </w:rPr>
        <w:t xml:space="preserve"> = 6.6 Hz, 4H), 3.12 (d, </w:t>
      </w:r>
      <w:r w:rsidRPr="00E425ED">
        <w:rPr>
          <w:rFonts w:ascii="Times New Roman" w:eastAsia="MS Mincho" w:hAnsi="Times New Roman" w:cs="Times New Roman"/>
          <w:bCs/>
          <w:i/>
          <w:iCs/>
          <w:kern w:val="0"/>
          <w:sz w:val="24"/>
          <w:szCs w:val="24"/>
          <w:lang w:eastAsia="ja-JP"/>
        </w:rPr>
        <w:t>J</w:t>
      </w:r>
      <w:r w:rsidRPr="00E425ED">
        <w:rPr>
          <w:rFonts w:ascii="Times New Roman" w:eastAsia="MS Mincho" w:hAnsi="Times New Roman" w:cs="Times New Roman"/>
          <w:bCs/>
          <w:iCs/>
          <w:kern w:val="0"/>
          <w:sz w:val="24"/>
          <w:szCs w:val="24"/>
          <w:lang w:eastAsia="ja-JP"/>
        </w:rPr>
        <w:t xml:space="preserve"> = 30.4 Hz, 8H), 2.07</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1.99 (m, 4H), 1.7</w:t>
      </w:r>
      <w:r w:rsidRPr="00E425ED">
        <w:rPr>
          <w:rFonts w:ascii="Times New Roman" w:hAnsi="Times New Roman" w:cs="Times New Roman" w:hint="eastAsia"/>
          <w:bCs/>
          <w:iCs/>
          <w:kern w:val="0"/>
          <w:sz w:val="24"/>
          <w:szCs w:val="24"/>
        </w:rPr>
        <w:t>9</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1.72</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m</w:t>
      </w:r>
      <w:r w:rsidRPr="00E425ED">
        <w:rPr>
          <w:rFonts w:ascii="Times New Roman" w:eastAsia="MS Mincho" w:hAnsi="Times New Roman" w:cs="Times New Roman"/>
          <w:bCs/>
          <w:iCs/>
          <w:kern w:val="0"/>
          <w:sz w:val="24"/>
          <w:szCs w:val="24"/>
          <w:lang w:eastAsia="ja-JP"/>
        </w:rPr>
        <w:t>, 4H), 1.53</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1.40 (m, 48H), 1.37</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1.28 (m, 16H), 1.22 (s, 24H).</w:t>
      </w:r>
      <w:r w:rsidRPr="00E425ED">
        <w:rPr>
          <w:rFonts w:ascii="Times New Roman" w:eastAsia="宋体" w:hAnsi="Times New Roman" w:cs="Times New Roman"/>
          <w:color w:val="000000" w:themeColor="text1"/>
          <w:sz w:val="24"/>
          <w:szCs w:val="24"/>
        </w:rPr>
        <w:t xml:space="preserve"> </w:t>
      </w:r>
      <w:r w:rsidRPr="00E425ED">
        <w:rPr>
          <w:rFonts w:ascii="Times New Roman" w:eastAsia="MS Mincho" w:hAnsi="Times New Roman" w:cs="Times New Roman"/>
          <w:bCs/>
          <w:iCs/>
          <w:kern w:val="0"/>
          <w:sz w:val="24"/>
          <w:szCs w:val="24"/>
          <w:lang w:eastAsia="ja-JP"/>
        </w:rPr>
        <w:t xml:space="preserve">The </w:t>
      </w:r>
      <w:r w:rsidRPr="00E425ED">
        <w:rPr>
          <w:rFonts w:ascii="Times New Roman" w:eastAsia="MS Mincho" w:hAnsi="Times New Roman" w:cs="Times New Roman"/>
          <w:bCs/>
          <w:iCs/>
          <w:kern w:val="0"/>
          <w:sz w:val="24"/>
          <w:szCs w:val="24"/>
          <w:vertAlign w:val="superscript"/>
          <w:lang w:eastAsia="ja-JP"/>
        </w:rPr>
        <w:t>13</w:t>
      </w:r>
      <w:r w:rsidRPr="00E425ED">
        <w:rPr>
          <w:rFonts w:ascii="Times New Roman" w:eastAsia="MS Mincho" w:hAnsi="Times New Roman" w:cs="Times New Roman"/>
          <w:bCs/>
          <w:iCs/>
          <w:kern w:val="0"/>
          <w:sz w:val="24"/>
          <w:szCs w:val="24"/>
          <w:lang w:eastAsia="ja-JP"/>
        </w:rPr>
        <w:t>C NMR spectrum of</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the</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compound</w:t>
      </w:r>
      <w:r w:rsidRPr="00E425ED">
        <w:rPr>
          <w:rFonts w:ascii="Times New Roman" w:eastAsia="MS Mincho" w:hAnsi="Times New Roman" w:cs="Times New Roman"/>
          <w:b/>
          <w:bCs/>
          <w:iCs/>
          <w:kern w:val="0"/>
          <w:sz w:val="24"/>
          <w:szCs w:val="24"/>
          <w:lang w:eastAsia="ja-JP"/>
        </w:rPr>
        <w:t xml:space="preserve"> </w:t>
      </w:r>
      <w:r w:rsidRPr="00E425ED">
        <w:rPr>
          <w:rFonts w:ascii="Times New Roman" w:hAnsi="Times New Roman" w:cs="Times New Roman" w:hint="eastAsia"/>
          <w:b/>
          <w:bCs/>
          <w:iCs/>
          <w:kern w:val="0"/>
          <w:sz w:val="24"/>
          <w:szCs w:val="24"/>
        </w:rPr>
        <w:t>7</w:t>
      </w:r>
      <w:r w:rsidRPr="00E425ED">
        <w:rPr>
          <w:rFonts w:ascii="Times New Roman" w:eastAsia="MS Mincho" w:hAnsi="Times New Roman" w:cs="Times New Roman"/>
          <w:bCs/>
          <w:iCs/>
          <w:kern w:val="0"/>
          <w:sz w:val="24"/>
          <w:szCs w:val="24"/>
          <w:lang w:eastAsia="ja-JP"/>
        </w:rPr>
        <w:t xml:space="preserve"> is shown in Figure S1</w:t>
      </w:r>
      <w:r w:rsidRPr="00E425ED">
        <w:rPr>
          <w:rFonts w:ascii="Times New Roman" w:hAnsi="Times New Roman" w:cs="Times New Roman" w:hint="eastAsia"/>
          <w:bCs/>
          <w:iCs/>
          <w:kern w:val="0"/>
          <w:sz w:val="24"/>
          <w:szCs w:val="24"/>
        </w:rPr>
        <w:t>5</w:t>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bCs/>
          <w:iCs/>
          <w:kern w:val="0"/>
          <w:sz w:val="24"/>
          <w:szCs w:val="24"/>
          <w:vertAlign w:val="superscript"/>
          <w:lang w:eastAsia="ja-JP"/>
        </w:rPr>
        <w:t>13</w:t>
      </w:r>
      <w:r w:rsidRPr="00E425ED">
        <w:rPr>
          <w:rFonts w:ascii="Times New Roman" w:eastAsia="MS Mincho" w:hAnsi="Times New Roman" w:cs="Times New Roman"/>
          <w:bCs/>
          <w:iCs/>
          <w:kern w:val="0"/>
          <w:sz w:val="24"/>
          <w:szCs w:val="24"/>
          <w:lang w:eastAsia="ja-JP"/>
        </w:rPr>
        <w:t>C NMR (CDCl</w:t>
      </w:r>
      <w:r w:rsidRPr="00E425ED">
        <w:rPr>
          <w:rFonts w:ascii="Times New Roman" w:eastAsia="MS Mincho" w:hAnsi="Times New Roman" w:cs="Times New Roman"/>
          <w:bCs/>
          <w:iCs/>
          <w:kern w:val="0"/>
          <w:sz w:val="24"/>
          <w:szCs w:val="24"/>
          <w:vertAlign w:val="subscript"/>
          <w:lang w:eastAsia="ja-JP"/>
        </w:rPr>
        <w:t>3</w:t>
      </w:r>
      <w:r w:rsidRPr="00E425ED">
        <w:rPr>
          <w:rFonts w:ascii="Times New Roman" w:eastAsia="MS Mincho" w:hAnsi="Times New Roman" w:cs="Times New Roman"/>
          <w:bCs/>
          <w:iCs/>
          <w:kern w:val="0"/>
          <w:sz w:val="24"/>
          <w:szCs w:val="24"/>
          <w:lang w:eastAsia="ja-JP"/>
        </w:rPr>
        <w:t xml:space="preserve">, 101 MHz, 298 K) </w:t>
      </w:r>
      <w:r w:rsidRPr="00E425ED">
        <w:rPr>
          <w:rFonts w:ascii="Times New Roman" w:eastAsia="MS Mincho" w:hAnsi="Times New Roman" w:cs="Times New Roman"/>
          <w:bCs/>
          <w:i/>
          <w:iCs/>
          <w:kern w:val="0"/>
          <w:sz w:val="24"/>
          <w:szCs w:val="24"/>
          <w:lang w:eastAsia="ja-JP"/>
        </w:rPr>
        <w:t xml:space="preserve">δ </w:t>
      </w:r>
      <w:r w:rsidRPr="00E425ED">
        <w:rPr>
          <w:rFonts w:ascii="Times New Roman" w:eastAsia="MS Mincho" w:hAnsi="Times New Roman" w:cs="Times New Roman"/>
          <w:bCs/>
          <w:iCs/>
          <w:kern w:val="0"/>
          <w:sz w:val="24"/>
          <w:szCs w:val="24"/>
          <w:lang w:eastAsia="ja-JP"/>
        </w:rPr>
        <w:t>(ppm):</w:t>
      </w:r>
      <w:r w:rsidRPr="00E425ED">
        <w:rPr>
          <w:rFonts w:ascii="Times New Roman" w:hAnsi="Times New Roman" w:cs="Times New Roman" w:hint="eastAsia"/>
          <w:bCs/>
          <w:iCs/>
          <w:kern w:val="0"/>
          <w:sz w:val="24"/>
          <w:szCs w:val="24"/>
        </w:rPr>
        <w:t xml:space="preserve"> </w:t>
      </w:r>
      <w:r w:rsidRPr="00E425ED">
        <w:rPr>
          <w:rFonts w:ascii="Times New Roman" w:eastAsia="MS Mincho" w:hAnsi="Times New Roman" w:cs="Times New Roman"/>
          <w:bCs/>
          <w:iCs/>
          <w:kern w:val="0"/>
          <w:sz w:val="24"/>
          <w:szCs w:val="24"/>
          <w:lang w:eastAsia="ja-JP"/>
        </w:rPr>
        <w:t>158.28, 156.09, 155.57, 139.15, 137.38, 130.50, 128.99, 128.39, 127.71, 127.21, 114.38, 114.17, 79.42, 67.98, 53.44, 49.42, 49.08, 33.80, 29.56, 29.41, 29.38, 29.35, 29.30, 29.06, 28.91, 28.49, 28.46, 26.88, 26.05.</w:t>
      </w:r>
      <w:r w:rsidRPr="00E425ED">
        <w:rPr>
          <w:rFonts w:hint="eastAsia"/>
          <w:bCs/>
          <w:iCs/>
          <w:kern w:val="0"/>
          <w:sz w:val="24"/>
          <w:szCs w:val="24"/>
        </w:rPr>
        <w:t xml:space="preserve"> </w:t>
      </w:r>
      <w:r w:rsidRPr="00E425ED">
        <w:rPr>
          <w:rFonts w:ascii="Times New Roman" w:eastAsia="MS Mincho" w:hAnsi="Times New Roman" w:cs="Times New Roman"/>
          <w:bCs/>
          <w:iCs/>
          <w:kern w:val="0"/>
          <w:sz w:val="24"/>
          <w:szCs w:val="24"/>
          <w:lang w:eastAsia="ja-JP"/>
        </w:rPr>
        <w:t xml:space="preserve">The HRESIMS of the compound </w:t>
      </w:r>
      <w:r w:rsidRPr="00E425ED">
        <w:rPr>
          <w:rFonts w:ascii="Times New Roman" w:hAnsi="Times New Roman" w:cs="Times New Roman" w:hint="eastAsia"/>
          <w:b/>
          <w:bCs/>
          <w:iCs/>
          <w:kern w:val="0"/>
          <w:sz w:val="24"/>
          <w:szCs w:val="24"/>
        </w:rPr>
        <w:t>7</w:t>
      </w:r>
      <w:r w:rsidRPr="00E425ED">
        <w:rPr>
          <w:rFonts w:ascii="Times New Roman" w:eastAsia="MS Mincho" w:hAnsi="Times New Roman" w:cs="Times New Roman"/>
          <w:bCs/>
          <w:iCs/>
          <w:kern w:val="0"/>
          <w:sz w:val="24"/>
          <w:szCs w:val="24"/>
          <w:lang w:eastAsia="ja-JP"/>
        </w:rPr>
        <w:t xml:space="preserve"> is shown in Figure S1</w:t>
      </w:r>
      <w:r w:rsidRPr="00E425ED">
        <w:rPr>
          <w:rFonts w:ascii="Times New Roman" w:hAnsi="Times New Roman" w:cs="Times New Roman" w:hint="eastAsia"/>
          <w:bCs/>
          <w:iCs/>
          <w:kern w:val="0"/>
          <w:sz w:val="24"/>
          <w:szCs w:val="24"/>
        </w:rPr>
        <w:t>6</w:t>
      </w:r>
      <w:r w:rsidRPr="00E425ED">
        <w:rPr>
          <w:rFonts w:ascii="Times New Roman" w:eastAsia="MS Mincho" w:hAnsi="Times New Roman" w:cs="Times New Roman"/>
          <w:bCs/>
          <w:iCs/>
          <w:kern w:val="0"/>
          <w:sz w:val="24"/>
          <w:szCs w:val="24"/>
          <w:lang w:val="pt-BR" w:eastAsia="ja-JP"/>
        </w:rPr>
        <w:t xml:space="preserve">: </w:t>
      </w:r>
      <w:r w:rsidRPr="00E425ED">
        <w:rPr>
          <w:rFonts w:ascii="Times New Roman" w:eastAsia="MS Mincho" w:hAnsi="Times New Roman" w:cs="Times New Roman"/>
          <w:bCs/>
          <w:i/>
          <w:iCs/>
          <w:kern w:val="0"/>
          <w:sz w:val="24"/>
          <w:szCs w:val="24"/>
          <w:lang w:val="pt-BR" w:eastAsia="ja-JP"/>
        </w:rPr>
        <w:t>m</w:t>
      </w:r>
      <w:r w:rsidRPr="00E425ED">
        <w:rPr>
          <w:rFonts w:ascii="Times New Roman" w:eastAsia="MS Mincho" w:hAnsi="Times New Roman" w:cs="Times New Roman"/>
          <w:bCs/>
          <w:iCs/>
          <w:kern w:val="0"/>
          <w:sz w:val="24"/>
          <w:szCs w:val="24"/>
          <w:lang w:val="pt-BR" w:eastAsia="ja-JP"/>
        </w:rPr>
        <w:t>/</w:t>
      </w:r>
      <w:r w:rsidRPr="00E425ED">
        <w:rPr>
          <w:rFonts w:ascii="Times New Roman" w:eastAsia="MS Mincho" w:hAnsi="Times New Roman" w:cs="Times New Roman"/>
          <w:bCs/>
          <w:i/>
          <w:iCs/>
          <w:kern w:val="0"/>
          <w:sz w:val="24"/>
          <w:szCs w:val="24"/>
          <w:lang w:val="pt-BR" w:eastAsia="ja-JP"/>
        </w:rPr>
        <w:t>z</w:t>
      </w:r>
      <w:r w:rsidRPr="00E425ED">
        <w:rPr>
          <w:rFonts w:ascii="Times New Roman" w:eastAsia="MS Mincho" w:hAnsi="Times New Roman" w:cs="Times New Roman"/>
          <w:bCs/>
          <w:iCs/>
          <w:kern w:val="0"/>
          <w:sz w:val="24"/>
          <w:szCs w:val="24"/>
          <w:lang w:val="pt-BR" w:eastAsia="ja-JP"/>
        </w:rPr>
        <w:t xml:space="preserve"> calcd for C</w:t>
      </w:r>
      <w:r w:rsidRPr="00E425ED">
        <w:rPr>
          <w:rFonts w:ascii="Times New Roman" w:hAnsi="Times New Roman" w:cs="Times New Roman" w:hint="eastAsia"/>
          <w:bCs/>
          <w:iCs/>
          <w:kern w:val="0"/>
          <w:sz w:val="24"/>
          <w:szCs w:val="24"/>
          <w:vertAlign w:val="subscript"/>
          <w:lang w:val="pt-BR"/>
        </w:rPr>
        <w:t>82</w:t>
      </w:r>
      <w:r w:rsidRPr="00E425ED">
        <w:rPr>
          <w:rFonts w:ascii="Times New Roman" w:eastAsia="MS Mincho" w:hAnsi="Times New Roman" w:cs="Times New Roman"/>
          <w:bCs/>
          <w:iCs/>
          <w:kern w:val="0"/>
          <w:sz w:val="24"/>
          <w:szCs w:val="24"/>
          <w:lang w:val="pt-BR" w:eastAsia="ja-JP"/>
        </w:rPr>
        <w:t>H</w:t>
      </w:r>
      <w:r w:rsidRPr="00E425ED">
        <w:rPr>
          <w:rFonts w:ascii="Times New Roman" w:hAnsi="Times New Roman" w:cs="Times New Roman" w:hint="eastAsia"/>
          <w:bCs/>
          <w:iCs/>
          <w:kern w:val="0"/>
          <w:sz w:val="24"/>
          <w:szCs w:val="24"/>
          <w:vertAlign w:val="subscript"/>
          <w:lang w:val="pt-BR"/>
        </w:rPr>
        <w:t>134</w:t>
      </w:r>
      <w:r w:rsidRPr="00E425ED">
        <w:rPr>
          <w:rFonts w:ascii="Times New Roman" w:eastAsia="MS Mincho" w:hAnsi="Times New Roman" w:cs="Times New Roman"/>
          <w:bCs/>
          <w:iCs/>
          <w:kern w:val="0"/>
          <w:sz w:val="24"/>
          <w:szCs w:val="24"/>
          <w:lang w:val="pt-BR" w:eastAsia="ja-JP"/>
        </w:rPr>
        <w:t>O</w:t>
      </w:r>
      <w:r w:rsidRPr="00E425ED">
        <w:rPr>
          <w:rFonts w:ascii="Times New Roman" w:hAnsi="Times New Roman" w:cs="Times New Roman" w:hint="eastAsia"/>
          <w:bCs/>
          <w:iCs/>
          <w:kern w:val="0"/>
          <w:sz w:val="24"/>
          <w:szCs w:val="24"/>
          <w:vertAlign w:val="subscript"/>
          <w:lang w:val="pt-BR"/>
        </w:rPr>
        <w:t>10</w:t>
      </w:r>
      <w:r w:rsidRPr="00E425ED">
        <w:rPr>
          <w:rFonts w:ascii="Times New Roman" w:eastAsia="MS Mincho" w:hAnsi="Times New Roman" w:cs="Times New Roman"/>
          <w:bCs/>
          <w:iCs/>
          <w:kern w:val="0"/>
          <w:sz w:val="24"/>
          <w:szCs w:val="24"/>
          <w:lang w:val="pt-BR" w:eastAsia="ja-JP"/>
        </w:rPr>
        <w:t>N</w:t>
      </w:r>
      <w:r w:rsidRPr="00E425ED">
        <w:rPr>
          <w:rFonts w:ascii="Times New Roman" w:hAnsi="Times New Roman" w:cs="Times New Roman" w:hint="eastAsia"/>
          <w:bCs/>
          <w:iCs/>
          <w:kern w:val="0"/>
          <w:sz w:val="24"/>
          <w:szCs w:val="24"/>
          <w:vertAlign w:val="subscript"/>
          <w:lang w:val="pt-BR"/>
        </w:rPr>
        <w:t>4</w:t>
      </w:r>
      <w:r w:rsidRPr="00E425ED">
        <w:rPr>
          <w:rFonts w:ascii="Times New Roman" w:hAnsi="Times New Roman" w:cs="Times New Roman" w:hint="eastAsia"/>
          <w:bCs/>
          <w:iCs/>
          <w:kern w:val="0"/>
          <w:sz w:val="24"/>
          <w:szCs w:val="24"/>
          <w:lang w:val="pt-BR"/>
        </w:rPr>
        <w:t>Na</w:t>
      </w:r>
      <w:r w:rsidRPr="00E425ED">
        <w:rPr>
          <w:rFonts w:ascii="Times New Roman" w:eastAsia="MS Mincho" w:hAnsi="Times New Roman" w:cs="Times New Roman"/>
          <w:bCs/>
          <w:iCs/>
          <w:kern w:val="0"/>
          <w:sz w:val="24"/>
          <w:szCs w:val="24"/>
          <w:lang w:val="pt-BR" w:eastAsia="ja-JP"/>
        </w:rPr>
        <w:t xml:space="preserve">, </w:t>
      </w:r>
      <w:r w:rsidRPr="00E425ED">
        <w:rPr>
          <w:rFonts w:ascii="Times New Roman" w:hAnsi="Times New Roman" w:cs="Times New Roman" w:hint="eastAsia"/>
          <w:bCs/>
          <w:iCs/>
          <w:kern w:val="0"/>
          <w:sz w:val="24"/>
          <w:szCs w:val="24"/>
          <w:lang w:val="pt-BR"/>
        </w:rPr>
        <w:t>1357.9998</w:t>
      </w:r>
      <w:r w:rsidRPr="00E425ED">
        <w:rPr>
          <w:rFonts w:ascii="Times New Roman" w:eastAsia="MS Mincho" w:hAnsi="Times New Roman" w:cs="Times New Roman"/>
          <w:bCs/>
          <w:iCs/>
          <w:kern w:val="0"/>
          <w:sz w:val="24"/>
          <w:szCs w:val="24"/>
          <w:lang w:val="pt-BR" w:eastAsia="ja-JP"/>
        </w:rPr>
        <w:t xml:space="preserve"> [M+N</w:t>
      </w:r>
      <w:r w:rsidRPr="00E425ED">
        <w:rPr>
          <w:rFonts w:ascii="Times New Roman" w:hAnsi="Times New Roman" w:cs="Times New Roman" w:hint="eastAsia"/>
          <w:bCs/>
          <w:iCs/>
          <w:kern w:val="0"/>
          <w:sz w:val="24"/>
          <w:szCs w:val="24"/>
          <w:lang w:val="pt-BR"/>
        </w:rPr>
        <w:t>a</w:t>
      </w:r>
      <w:r w:rsidRPr="00E425ED">
        <w:rPr>
          <w:rFonts w:ascii="Times New Roman" w:eastAsia="MS Mincho" w:hAnsi="Times New Roman" w:cs="Times New Roman"/>
          <w:bCs/>
          <w:iCs/>
          <w:kern w:val="0"/>
          <w:sz w:val="24"/>
          <w:szCs w:val="24"/>
          <w:lang w:val="pt-BR" w:eastAsia="ja-JP"/>
        </w:rPr>
        <w:t>]</w:t>
      </w:r>
      <w:r w:rsidRPr="00E425ED">
        <w:rPr>
          <w:rFonts w:ascii="Times New Roman" w:eastAsia="MS Mincho" w:hAnsi="Times New Roman" w:cs="Times New Roman"/>
          <w:bCs/>
          <w:iCs/>
          <w:kern w:val="0"/>
          <w:sz w:val="24"/>
          <w:szCs w:val="24"/>
          <w:vertAlign w:val="superscript"/>
          <w:lang w:eastAsia="ja-JP"/>
        </w:rPr>
        <w:sym w:font="Symbol" w:char="F02B"/>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bCs/>
          <w:iCs/>
          <w:kern w:val="0"/>
          <w:sz w:val="24"/>
          <w:szCs w:val="24"/>
          <w:lang w:val="pt-BR" w:eastAsia="ja-JP"/>
        </w:rPr>
        <w:t xml:space="preserve">found </w:t>
      </w:r>
      <w:r w:rsidRPr="00E425ED">
        <w:rPr>
          <w:rFonts w:ascii="Times New Roman" w:hAnsi="Times New Roman" w:cs="Times New Roman" w:hint="eastAsia"/>
          <w:bCs/>
          <w:iCs/>
          <w:kern w:val="0"/>
          <w:sz w:val="24"/>
          <w:szCs w:val="24"/>
          <w:lang w:val="pt-BR"/>
        </w:rPr>
        <w:t>1357.9998</w:t>
      </w:r>
      <w:r w:rsidRPr="00E425ED">
        <w:rPr>
          <w:rFonts w:ascii="Times New Roman" w:eastAsia="MS Mincho" w:hAnsi="Times New Roman" w:cs="Times New Roman"/>
          <w:bCs/>
          <w:iCs/>
          <w:kern w:val="0"/>
          <w:sz w:val="24"/>
          <w:szCs w:val="24"/>
          <w:lang w:val="pt-BR" w:eastAsia="ja-JP"/>
        </w:rPr>
        <w:t xml:space="preserve"> [M+N</w:t>
      </w:r>
      <w:r w:rsidRPr="00E425ED">
        <w:rPr>
          <w:rFonts w:ascii="Times New Roman" w:hAnsi="Times New Roman" w:cs="Times New Roman" w:hint="eastAsia"/>
          <w:bCs/>
          <w:iCs/>
          <w:kern w:val="0"/>
          <w:sz w:val="24"/>
          <w:szCs w:val="24"/>
          <w:lang w:val="pt-BR"/>
        </w:rPr>
        <w:t>a</w:t>
      </w:r>
      <w:r w:rsidRPr="00E425ED">
        <w:rPr>
          <w:rFonts w:ascii="Times New Roman" w:eastAsia="MS Mincho" w:hAnsi="Times New Roman" w:cs="Times New Roman"/>
          <w:bCs/>
          <w:iCs/>
          <w:kern w:val="0"/>
          <w:sz w:val="24"/>
          <w:szCs w:val="24"/>
          <w:lang w:val="pt-BR" w:eastAsia="ja-JP"/>
        </w:rPr>
        <w:t>]</w:t>
      </w:r>
      <w:r w:rsidRPr="00E425ED">
        <w:rPr>
          <w:rFonts w:ascii="Times New Roman" w:eastAsia="MS Mincho" w:hAnsi="Times New Roman" w:cs="Times New Roman"/>
          <w:bCs/>
          <w:iCs/>
          <w:kern w:val="0"/>
          <w:sz w:val="24"/>
          <w:szCs w:val="24"/>
          <w:vertAlign w:val="superscript"/>
          <w:lang w:val="pt-BR" w:eastAsia="ja-JP"/>
        </w:rPr>
        <w:t>+</w:t>
      </w:r>
      <w:r w:rsidRPr="00E425ED">
        <w:rPr>
          <w:rFonts w:ascii="Times New Roman" w:eastAsia="MS Mincho" w:hAnsi="Times New Roman" w:cs="Times New Roman"/>
          <w:bCs/>
          <w:iCs/>
          <w:kern w:val="0"/>
          <w:sz w:val="24"/>
          <w:szCs w:val="24"/>
          <w:lang w:val="pt-BR" w:eastAsia="ja-JP"/>
        </w:rPr>
        <w:t>.</w:t>
      </w:r>
    </w:p>
    <w:p w14:paraId="1A666647" w14:textId="77777777" w:rsidR="009D4D6A" w:rsidRPr="00E425ED" w:rsidRDefault="009D4D6A" w:rsidP="00FE54B6">
      <w:pPr>
        <w:adjustRightInd w:val="0"/>
        <w:snapToGrid w:val="0"/>
        <w:spacing w:line="360" w:lineRule="auto"/>
        <w:rPr>
          <w:rFonts w:ascii="Times New Roman" w:hAnsi="Times New Roman" w:cs="Times New Roman"/>
          <w:bCs/>
          <w:iCs/>
          <w:kern w:val="0"/>
          <w:sz w:val="24"/>
          <w:szCs w:val="24"/>
          <w:highlight w:val="yellow"/>
          <w:lang w:val="pt-BR"/>
        </w:rPr>
      </w:pPr>
    </w:p>
    <w:p w14:paraId="66CC0073" w14:textId="77777777" w:rsidR="007340A6" w:rsidRPr="00E425ED" w:rsidRDefault="007340A6" w:rsidP="00FE54B6">
      <w:pPr>
        <w:adjustRightInd w:val="0"/>
        <w:snapToGrid w:val="0"/>
        <w:spacing w:line="360" w:lineRule="auto"/>
        <w:jc w:val="center"/>
        <w:rPr>
          <w:bCs/>
          <w:iCs/>
          <w:kern w:val="0"/>
          <w:sz w:val="24"/>
          <w:szCs w:val="24"/>
          <w:highlight w:val="yellow"/>
        </w:rPr>
      </w:pPr>
      <w:r w:rsidRPr="00E425ED">
        <w:rPr>
          <w:rFonts w:hint="eastAsia"/>
          <w:bCs/>
          <w:iCs/>
          <w:noProof/>
          <w:kern w:val="0"/>
          <w:sz w:val="24"/>
          <w:szCs w:val="24"/>
        </w:rPr>
        <w:lastRenderedPageBreak/>
        <w:drawing>
          <wp:inline distT="0" distB="0" distL="0" distR="0" wp14:anchorId="0173AA39" wp14:editId="4D55EF79">
            <wp:extent cx="5274310" cy="3771900"/>
            <wp:effectExtent l="0" t="0" r="2540" b="0"/>
            <wp:docPr id="6741074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72399" name="图片 181267239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3771900"/>
                    </a:xfrm>
                    <a:prstGeom prst="rect">
                      <a:avLst/>
                    </a:prstGeom>
                  </pic:spPr>
                </pic:pic>
              </a:graphicData>
            </a:graphic>
          </wp:inline>
        </w:drawing>
      </w:r>
    </w:p>
    <w:p w14:paraId="3B3A2534" w14:textId="08EC37CF" w:rsidR="007340A6" w:rsidRPr="00E425ED" w:rsidRDefault="007340A6" w:rsidP="00FE54B6">
      <w:pPr>
        <w:adjustRightInd w:val="0"/>
        <w:snapToGrid w:val="0"/>
        <w:spacing w:line="360" w:lineRule="auto"/>
        <w:jc w:val="center"/>
        <w:rPr>
          <w:rFonts w:ascii="Times New Roman" w:eastAsia="宋体" w:hAnsi="Times New Roman" w:cs="Times New Roman"/>
          <w:bCs/>
          <w:color w:val="000000" w:themeColor="text1"/>
          <w:sz w:val="24"/>
          <w:szCs w:val="24"/>
        </w:rPr>
      </w:pPr>
      <w:r w:rsidRPr="00E425ED">
        <w:rPr>
          <w:rFonts w:ascii="Times New Roman" w:eastAsia="宋体" w:hAnsi="Times New Roman" w:cs="Times New Roman"/>
          <w:b/>
          <w:bCs/>
          <w:color w:val="000000" w:themeColor="text1"/>
          <w:sz w:val="24"/>
          <w:szCs w:val="24"/>
        </w:rPr>
        <w:t>Figure S1</w:t>
      </w:r>
      <w:r w:rsidRPr="00E425ED">
        <w:rPr>
          <w:rFonts w:ascii="Times New Roman" w:eastAsia="宋体" w:hAnsi="Times New Roman" w:cs="Times New Roman" w:hint="eastAsia"/>
          <w:b/>
          <w:bCs/>
          <w:color w:val="000000" w:themeColor="text1"/>
          <w:sz w:val="24"/>
          <w:szCs w:val="24"/>
        </w:rPr>
        <w:t>4</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color w:val="000000" w:themeColor="text1"/>
          <w:sz w:val="24"/>
          <w:szCs w:val="24"/>
        </w:rPr>
        <w:t xml:space="preserve"> The </w:t>
      </w:r>
      <w:r w:rsidRPr="00E425ED">
        <w:rPr>
          <w:rFonts w:ascii="Times New Roman" w:eastAsia="宋体" w:hAnsi="Times New Roman" w:cs="Times New Roman"/>
          <w:color w:val="000000" w:themeColor="text1"/>
          <w:sz w:val="24"/>
          <w:szCs w:val="24"/>
          <w:vertAlign w:val="superscript"/>
        </w:rPr>
        <w:t>1</w:t>
      </w:r>
      <w:r w:rsidRPr="00E425ED">
        <w:rPr>
          <w:rFonts w:ascii="Times New Roman" w:eastAsia="宋体" w:hAnsi="Times New Roman" w:cs="Times New Roman"/>
          <w:color w:val="000000" w:themeColor="text1"/>
          <w:sz w:val="24"/>
          <w:szCs w:val="24"/>
        </w:rPr>
        <w:t xml:space="preserve">H NMR spectrum </w:t>
      </w:r>
      <w:r w:rsidRPr="00E425ED">
        <w:rPr>
          <w:rFonts w:ascii="Times New Roman" w:eastAsia="宋体" w:hAnsi="Times New Roman" w:cs="Times New Roman"/>
          <w:bCs/>
          <w:color w:val="000000" w:themeColor="text1"/>
          <w:sz w:val="24"/>
          <w:szCs w:val="24"/>
        </w:rPr>
        <w:t>(</w:t>
      </w:r>
      <w:r w:rsidRPr="00E425ED">
        <w:rPr>
          <w:rFonts w:ascii="Times New Roman" w:hAnsi="Times New Roman" w:cs="Times New Roman"/>
          <w:color w:val="000000" w:themeColor="text1"/>
          <w:sz w:val="24"/>
          <w:szCs w:val="24"/>
        </w:rPr>
        <w:t>CDCl</w:t>
      </w:r>
      <w:r w:rsidRPr="00E425ED">
        <w:rPr>
          <w:rFonts w:ascii="Times New Roman" w:hAnsi="Times New Roman" w:cs="Times New Roman"/>
          <w:color w:val="000000" w:themeColor="text1"/>
          <w:sz w:val="24"/>
          <w:szCs w:val="24"/>
          <w:vertAlign w:val="subscript"/>
        </w:rPr>
        <w:t>3</w:t>
      </w:r>
      <w:r w:rsidRPr="00E425ED">
        <w:rPr>
          <w:rFonts w:ascii="Times New Roman" w:hAnsi="Times New Roman" w:cs="Times New Roman"/>
          <w:color w:val="000000" w:themeColor="text1"/>
          <w:sz w:val="24"/>
          <w:szCs w:val="24"/>
        </w:rPr>
        <w:t>, 400 MHz, 298 K</w:t>
      </w:r>
      <w:r w:rsidRPr="00E425ED">
        <w:rPr>
          <w:rFonts w:ascii="Times New Roman" w:eastAsia="宋体" w:hAnsi="Times New Roman" w:cs="Times New Roman"/>
          <w:bCs/>
          <w:color w:val="000000" w:themeColor="text1"/>
          <w:sz w:val="24"/>
          <w:szCs w:val="24"/>
        </w:rPr>
        <w:t xml:space="preserve">) </w:t>
      </w:r>
      <w:r w:rsidRPr="00E425ED">
        <w:rPr>
          <w:rFonts w:ascii="Times New Roman" w:eastAsia="宋体" w:hAnsi="Times New Roman" w:cs="Times New Roman"/>
          <w:color w:val="000000" w:themeColor="text1"/>
          <w:sz w:val="24"/>
          <w:szCs w:val="24"/>
        </w:rPr>
        <w:t xml:space="preserve">of the compound </w:t>
      </w:r>
      <w:r w:rsidRPr="00E425ED">
        <w:rPr>
          <w:rFonts w:ascii="Times New Roman" w:eastAsia="宋体" w:hAnsi="Times New Roman" w:cs="Times New Roman" w:hint="eastAsia"/>
          <w:b/>
          <w:bCs/>
          <w:color w:val="000000" w:themeColor="text1"/>
          <w:sz w:val="24"/>
          <w:szCs w:val="24"/>
        </w:rPr>
        <w:t>7</w:t>
      </w:r>
      <w:r w:rsidRPr="00E425ED">
        <w:rPr>
          <w:rFonts w:ascii="Times New Roman" w:eastAsia="宋体" w:hAnsi="Times New Roman" w:cs="Times New Roman"/>
          <w:bCs/>
          <w:color w:val="000000" w:themeColor="text1"/>
          <w:sz w:val="24"/>
          <w:szCs w:val="24"/>
        </w:rPr>
        <w:t>.</w:t>
      </w:r>
    </w:p>
    <w:p w14:paraId="40B2052C" w14:textId="77777777" w:rsidR="007340A6" w:rsidRPr="00E425ED" w:rsidRDefault="007340A6" w:rsidP="00FE54B6">
      <w:pPr>
        <w:adjustRightInd w:val="0"/>
        <w:snapToGrid w:val="0"/>
        <w:spacing w:line="360" w:lineRule="auto"/>
        <w:jc w:val="center"/>
        <w:rPr>
          <w:bCs/>
          <w:iCs/>
          <w:kern w:val="0"/>
          <w:sz w:val="24"/>
          <w:szCs w:val="24"/>
          <w:highlight w:val="yellow"/>
        </w:rPr>
      </w:pPr>
    </w:p>
    <w:p w14:paraId="087D3531" w14:textId="77777777" w:rsidR="007340A6" w:rsidRPr="00E425ED" w:rsidRDefault="007340A6" w:rsidP="00FE54B6">
      <w:pPr>
        <w:adjustRightInd w:val="0"/>
        <w:snapToGrid w:val="0"/>
        <w:spacing w:line="360" w:lineRule="auto"/>
        <w:jc w:val="center"/>
        <w:rPr>
          <w:bCs/>
          <w:iCs/>
          <w:kern w:val="0"/>
          <w:sz w:val="24"/>
          <w:szCs w:val="24"/>
          <w:highlight w:val="yellow"/>
        </w:rPr>
      </w:pPr>
    </w:p>
    <w:p w14:paraId="466E41DD" w14:textId="77777777" w:rsidR="007340A6" w:rsidRPr="00E425ED" w:rsidRDefault="007340A6" w:rsidP="00FE54B6">
      <w:pPr>
        <w:adjustRightInd w:val="0"/>
        <w:snapToGrid w:val="0"/>
        <w:spacing w:line="360" w:lineRule="auto"/>
        <w:jc w:val="center"/>
        <w:rPr>
          <w:bCs/>
          <w:iCs/>
          <w:kern w:val="0"/>
          <w:sz w:val="24"/>
          <w:szCs w:val="24"/>
          <w:highlight w:val="yellow"/>
        </w:rPr>
      </w:pPr>
      <w:r w:rsidRPr="00E425ED">
        <w:rPr>
          <w:bCs/>
          <w:iCs/>
          <w:noProof/>
          <w:kern w:val="0"/>
          <w:sz w:val="24"/>
          <w:szCs w:val="24"/>
        </w:rPr>
        <w:drawing>
          <wp:inline distT="0" distB="0" distL="0" distR="0" wp14:anchorId="74D0D996" wp14:editId="0B3832A0">
            <wp:extent cx="5274310" cy="3533775"/>
            <wp:effectExtent l="0" t="0" r="2540" b="9525"/>
            <wp:docPr id="6741074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07441" name="图片 67410744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3533775"/>
                    </a:xfrm>
                    <a:prstGeom prst="rect">
                      <a:avLst/>
                    </a:prstGeom>
                  </pic:spPr>
                </pic:pic>
              </a:graphicData>
            </a:graphic>
          </wp:inline>
        </w:drawing>
      </w:r>
    </w:p>
    <w:p w14:paraId="0EE18372" w14:textId="6925BA91" w:rsidR="007340A6" w:rsidRPr="00E425ED" w:rsidRDefault="007340A6" w:rsidP="00FE54B6">
      <w:pPr>
        <w:adjustRightInd w:val="0"/>
        <w:snapToGrid w:val="0"/>
        <w:spacing w:line="360" w:lineRule="auto"/>
        <w:jc w:val="center"/>
        <w:rPr>
          <w:rFonts w:ascii="Times New Roman"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t>Figure S1</w:t>
      </w:r>
      <w:r w:rsidRPr="00E425ED">
        <w:rPr>
          <w:rFonts w:ascii="Times New Roman" w:eastAsia="宋体" w:hAnsi="Times New Roman" w:cs="Times New Roman" w:hint="eastAsia"/>
          <w:b/>
          <w:bCs/>
          <w:color w:val="000000" w:themeColor="text1"/>
          <w:sz w:val="24"/>
          <w:szCs w:val="24"/>
        </w:rPr>
        <w:t>5</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bCs/>
          <w:color w:val="000000" w:themeColor="text1"/>
          <w:sz w:val="24"/>
          <w:szCs w:val="24"/>
        </w:rPr>
        <w:t>The</w:t>
      </w:r>
      <w:r w:rsidRPr="00E425ED">
        <w:rPr>
          <w:rFonts w:ascii="Times New Roman" w:eastAsia="宋体" w:hAnsi="Times New Roman" w:cs="Times New Roman"/>
          <w:color w:val="000000" w:themeColor="text1"/>
          <w:sz w:val="24"/>
          <w:szCs w:val="24"/>
        </w:rPr>
        <w:t xml:space="preserve"> </w:t>
      </w:r>
      <w:r w:rsidRPr="00E425ED">
        <w:rPr>
          <w:rFonts w:ascii="Times New Roman" w:hAnsi="Times New Roman" w:cs="Times New Roman"/>
          <w:color w:val="000000" w:themeColor="text1"/>
          <w:sz w:val="24"/>
          <w:szCs w:val="24"/>
          <w:vertAlign w:val="superscript"/>
        </w:rPr>
        <w:t>13</w:t>
      </w:r>
      <w:r w:rsidRPr="00E425ED">
        <w:rPr>
          <w:rFonts w:ascii="Times New Roman" w:hAnsi="Times New Roman" w:cs="Times New Roman"/>
          <w:color w:val="000000" w:themeColor="text1"/>
          <w:sz w:val="24"/>
          <w:szCs w:val="24"/>
        </w:rPr>
        <w:t>C NMR spectrum (CDCl</w:t>
      </w:r>
      <w:r w:rsidRPr="00E425ED">
        <w:rPr>
          <w:rFonts w:ascii="Times New Roman" w:hAnsi="Times New Roman" w:cs="Times New Roman"/>
          <w:color w:val="000000" w:themeColor="text1"/>
          <w:sz w:val="24"/>
          <w:szCs w:val="24"/>
          <w:vertAlign w:val="subscript"/>
        </w:rPr>
        <w:t>3</w:t>
      </w:r>
      <w:r w:rsidRPr="00E425ED">
        <w:rPr>
          <w:rFonts w:ascii="Times New Roman" w:hAnsi="Times New Roman" w:cs="Times New Roman"/>
          <w:color w:val="000000" w:themeColor="text1"/>
          <w:sz w:val="24"/>
          <w:szCs w:val="24"/>
        </w:rPr>
        <w:t xml:space="preserve">, 101 MHz, 298 K) of the compound </w:t>
      </w:r>
      <w:r w:rsidRPr="00E425ED">
        <w:rPr>
          <w:rFonts w:ascii="Times New Roman" w:hAnsi="Times New Roman" w:cs="Times New Roman" w:hint="eastAsia"/>
          <w:b/>
          <w:bCs/>
          <w:color w:val="000000" w:themeColor="text1"/>
          <w:sz w:val="24"/>
          <w:szCs w:val="24"/>
        </w:rPr>
        <w:t>7</w:t>
      </w:r>
      <w:r w:rsidRPr="00E425ED">
        <w:rPr>
          <w:rFonts w:ascii="Times New Roman" w:hAnsi="Times New Roman" w:cs="Times New Roman"/>
          <w:color w:val="000000" w:themeColor="text1"/>
          <w:sz w:val="24"/>
          <w:szCs w:val="24"/>
        </w:rPr>
        <w:t>.</w:t>
      </w:r>
    </w:p>
    <w:p w14:paraId="7C7C5CD0" w14:textId="77777777" w:rsidR="007340A6" w:rsidRPr="00E425ED" w:rsidRDefault="007340A6" w:rsidP="00FE54B6">
      <w:pPr>
        <w:adjustRightInd w:val="0"/>
        <w:snapToGrid w:val="0"/>
        <w:spacing w:line="360" w:lineRule="auto"/>
        <w:rPr>
          <w:bCs/>
          <w:iCs/>
          <w:kern w:val="0"/>
          <w:sz w:val="24"/>
          <w:szCs w:val="24"/>
          <w:highlight w:val="yellow"/>
        </w:rPr>
      </w:pPr>
    </w:p>
    <w:p w14:paraId="4A01A4CD" w14:textId="77777777" w:rsidR="007340A6" w:rsidRPr="00E425ED" w:rsidRDefault="007340A6" w:rsidP="00FE54B6">
      <w:pPr>
        <w:adjustRightInd w:val="0"/>
        <w:snapToGrid w:val="0"/>
        <w:spacing w:line="360" w:lineRule="auto"/>
        <w:rPr>
          <w:rFonts w:ascii="Times New Roman" w:hAnsi="Times New Roman" w:cs="Times New Roman"/>
          <w:bCs/>
          <w:iCs/>
          <w:kern w:val="0"/>
          <w:sz w:val="24"/>
          <w:szCs w:val="24"/>
        </w:rPr>
      </w:pPr>
      <w:r w:rsidRPr="00E425ED">
        <w:rPr>
          <w:noProof/>
          <w:sz w:val="24"/>
          <w:szCs w:val="24"/>
        </w:rPr>
        <w:drawing>
          <wp:inline distT="0" distB="0" distL="0" distR="0" wp14:anchorId="05FAE398" wp14:editId="04F9EBEE">
            <wp:extent cx="5274310" cy="2313305"/>
            <wp:effectExtent l="0" t="0" r="2540" b="0"/>
            <wp:docPr id="674107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16519" name=""/>
                    <pic:cNvPicPr/>
                  </pic:nvPicPr>
                  <pic:blipFill>
                    <a:blip r:embed="rId28"/>
                    <a:stretch>
                      <a:fillRect/>
                    </a:stretch>
                  </pic:blipFill>
                  <pic:spPr>
                    <a:xfrm>
                      <a:off x="0" y="0"/>
                      <a:ext cx="5274310" cy="2313305"/>
                    </a:xfrm>
                    <a:prstGeom prst="rect">
                      <a:avLst/>
                    </a:prstGeom>
                  </pic:spPr>
                </pic:pic>
              </a:graphicData>
            </a:graphic>
          </wp:inline>
        </w:drawing>
      </w:r>
    </w:p>
    <w:p w14:paraId="213B429D" w14:textId="6773399F" w:rsidR="007340A6" w:rsidRPr="00E425ED" w:rsidRDefault="007340A6" w:rsidP="00FE54B6">
      <w:pPr>
        <w:adjustRightInd w:val="0"/>
        <w:snapToGrid w:val="0"/>
        <w:spacing w:line="360" w:lineRule="auto"/>
        <w:jc w:val="center"/>
        <w:rPr>
          <w:rFonts w:ascii="Times New Roman" w:eastAsia="宋体"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t>Figure S1</w:t>
      </w:r>
      <w:r w:rsidRPr="00E425ED">
        <w:rPr>
          <w:rFonts w:ascii="Times New Roman" w:eastAsia="宋体" w:hAnsi="Times New Roman" w:cs="Times New Roman" w:hint="eastAsia"/>
          <w:b/>
          <w:bCs/>
          <w:color w:val="000000" w:themeColor="text1"/>
          <w:sz w:val="24"/>
          <w:szCs w:val="24"/>
        </w:rPr>
        <w:t>6</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hint="eastAsia"/>
          <w:b/>
          <w:color w:val="000000" w:themeColor="text1"/>
          <w:sz w:val="24"/>
          <w:szCs w:val="24"/>
        </w:rPr>
        <w:t xml:space="preserve"> </w:t>
      </w:r>
      <w:r w:rsidRPr="00E425ED">
        <w:rPr>
          <w:rFonts w:ascii="Times New Roman" w:eastAsia="宋体" w:hAnsi="Times New Roman" w:cs="Times New Roman" w:hint="eastAsia"/>
          <w:bCs/>
          <w:color w:val="000000" w:themeColor="text1"/>
          <w:sz w:val="24"/>
          <w:szCs w:val="24"/>
        </w:rPr>
        <w:t>T</w:t>
      </w:r>
      <w:r w:rsidRPr="00E425ED">
        <w:rPr>
          <w:rFonts w:ascii="Times New Roman" w:eastAsia="宋体" w:hAnsi="Times New Roman" w:cs="Times New Roman"/>
          <w:bCs/>
          <w:color w:val="000000" w:themeColor="text1"/>
          <w:sz w:val="24"/>
          <w:szCs w:val="24"/>
        </w:rPr>
        <w:t>he</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color w:val="000000" w:themeColor="text1"/>
          <w:sz w:val="24"/>
          <w:szCs w:val="24"/>
        </w:rPr>
        <w:t xml:space="preserve">electrospray ionization mass spectrum of the compound </w:t>
      </w:r>
      <w:r w:rsidRPr="00E425ED">
        <w:rPr>
          <w:rFonts w:ascii="Times New Roman" w:eastAsia="宋体" w:hAnsi="Times New Roman" w:cs="Times New Roman" w:hint="eastAsia"/>
          <w:b/>
          <w:color w:val="000000" w:themeColor="text1"/>
          <w:sz w:val="24"/>
          <w:szCs w:val="24"/>
        </w:rPr>
        <w:t>7</w:t>
      </w:r>
      <w:r w:rsidRPr="00E425ED">
        <w:rPr>
          <w:rFonts w:ascii="Times New Roman" w:eastAsia="宋体" w:hAnsi="Times New Roman" w:cs="Times New Roman"/>
          <w:color w:val="000000" w:themeColor="text1"/>
          <w:sz w:val="24"/>
          <w:szCs w:val="24"/>
        </w:rPr>
        <w:t>.</w:t>
      </w:r>
    </w:p>
    <w:p w14:paraId="79773F99" w14:textId="1FFAFCEE" w:rsidR="00FE54B6" w:rsidRPr="00E425ED" w:rsidRDefault="00FE54B6" w:rsidP="00FE54B6">
      <w:pPr>
        <w:adjustRightInd w:val="0"/>
        <w:snapToGrid w:val="0"/>
        <w:spacing w:line="360" w:lineRule="auto"/>
        <w:rPr>
          <w:rFonts w:ascii="Times New Roman" w:eastAsia="宋体" w:hAnsi="Times New Roman" w:cs="Times New Roman"/>
          <w:color w:val="000000" w:themeColor="text1"/>
          <w:sz w:val="24"/>
          <w:szCs w:val="24"/>
        </w:rPr>
      </w:pPr>
      <w:r w:rsidRPr="00E425ED">
        <w:rPr>
          <w:rFonts w:ascii="Times New Roman" w:eastAsia="宋体" w:hAnsi="Times New Roman" w:cs="Times New Roman"/>
          <w:color w:val="000000" w:themeColor="text1"/>
          <w:sz w:val="24"/>
          <w:szCs w:val="24"/>
        </w:rPr>
        <w:br w:type="page"/>
      </w:r>
    </w:p>
    <w:p w14:paraId="6ECFC41E" w14:textId="77777777" w:rsidR="007340A6" w:rsidRPr="00E425ED" w:rsidRDefault="007340A6" w:rsidP="00FE54B6">
      <w:pPr>
        <w:autoSpaceDE w:val="0"/>
        <w:autoSpaceDN w:val="0"/>
        <w:adjustRightInd w:val="0"/>
        <w:snapToGrid w:val="0"/>
        <w:spacing w:line="360" w:lineRule="auto"/>
        <w:rPr>
          <w:rFonts w:ascii="Times New Roman" w:hAnsi="Times New Roman" w:cs="Times New Roman"/>
          <w:b/>
          <w:kern w:val="0"/>
          <w:sz w:val="24"/>
          <w:szCs w:val="24"/>
        </w:rPr>
      </w:pPr>
      <w:r w:rsidRPr="00E425ED">
        <w:rPr>
          <w:rFonts w:ascii="Times New Roman" w:eastAsia="MS Mincho" w:hAnsi="Times New Roman" w:cs="Times New Roman"/>
          <w:b/>
          <w:i/>
          <w:kern w:val="0"/>
          <w:sz w:val="24"/>
          <w:szCs w:val="24"/>
          <w:lang w:eastAsia="ja-JP"/>
        </w:rPr>
        <w:lastRenderedPageBreak/>
        <w:t xml:space="preserve">Synthesis of compound </w:t>
      </w:r>
      <w:r w:rsidRPr="00E425ED">
        <w:rPr>
          <w:rFonts w:ascii="Times New Roman" w:hAnsi="Times New Roman" w:cs="Times New Roman" w:hint="eastAsia"/>
          <w:b/>
          <w:i/>
          <w:kern w:val="0"/>
          <w:sz w:val="24"/>
          <w:szCs w:val="24"/>
        </w:rPr>
        <w:t>8</w:t>
      </w:r>
    </w:p>
    <w:p w14:paraId="33A3B6B3" w14:textId="77777777" w:rsidR="007340A6" w:rsidRPr="00E425ED" w:rsidRDefault="007340A6" w:rsidP="00FE54B6">
      <w:pPr>
        <w:autoSpaceDE w:val="0"/>
        <w:autoSpaceDN w:val="0"/>
        <w:adjustRightInd w:val="0"/>
        <w:snapToGrid w:val="0"/>
        <w:spacing w:line="360" w:lineRule="auto"/>
        <w:jc w:val="center"/>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noProof/>
          <w:kern w:val="0"/>
          <w:sz w:val="24"/>
          <w:szCs w:val="24"/>
          <w:lang w:eastAsia="ja-JP"/>
        </w:rPr>
        <w:drawing>
          <wp:inline distT="0" distB="0" distL="0" distR="0" wp14:anchorId="02DCB54C" wp14:editId="6823E20C">
            <wp:extent cx="4719600" cy="1731600"/>
            <wp:effectExtent l="0" t="0" r="5080" b="2540"/>
            <wp:docPr id="6741074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17733" name="图片 39841773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19600" cy="1731600"/>
                    </a:xfrm>
                    <a:prstGeom prst="rect">
                      <a:avLst/>
                    </a:prstGeom>
                  </pic:spPr>
                </pic:pic>
              </a:graphicData>
            </a:graphic>
          </wp:inline>
        </w:drawing>
      </w:r>
    </w:p>
    <w:p w14:paraId="2AA4B7FC" w14:textId="77777777" w:rsidR="007340A6" w:rsidRPr="00E425ED" w:rsidRDefault="007340A6" w:rsidP="00FE54B6">
      <w:pPr>
        <w:adjustRightInd w:val="0"/>
        <w:snapToGrid w:val="0"/>
        <w:spacing w:line="360" w:lineRule="auto"/>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kern w:val="0"/>
          <w:sz w:val="24"/>
          <w:szCs w:val="24"/>
          <w:lang w:eastAsia="ja-JP"/>
        </w:rPr>
        <w:t xml:space="preserve">Con. HCl (2.50 mL, 2.88 mmol) was added to a solution of the crude compound </w:t>
      </w:r>
      <w:r w:rsidRPr="00E425ED">
        <w:rPr>
          <w:rFonts w:ascii="Times New Roman" w:hAnsi="Times New Roman" w:cs="Times New Roman" w:hint="eastAsia"/>
          <w:b/>
          <w:iCs/>
          <w:kern w:val="0"/>
          <w:sz w:val="24"/>
          <w:szCs w:val="24"/>
        </w:rPr>
        <w:t>7</w:t>
      </w:r>
      <w:r w:rsidRPr="00E425ED">
        <w:rPr>
          <w:rFonts w:ascii="Times New Roman" w:eastAsia="MS Mincho" w:hAnsi="Times New Roman" w:cs="Times New Roman"/>
          <w:bCs/>
          <w:iCs/>
          <w:kern w:val="0"/>
          <w:sz w:val="24"/>
          <w:szCs w:val="24"/>
          <w:lang w:eastAsia="ja-JP"/>
        </w:rPr>
        <w:t xml:space="preserve"> in 400 mL dichloromethane. The mixture was stirred for 2 h. The solution was washed by water, and then organic phase was collected. Saturated NH</w:t>
      </w:r>
      <w:r w:rsidRPr="00E425ED">
        <w:rPr>
          <w:rFonts w:ascii="Times New Roman" w:eastAsia="MS Mincho" w:hAnsi="Times New Roman" w:cs="Times New Roman"/>
          <w:bCs/>
          <w:iCs/>
          <w:kern w:val="0"/>
          <w:sz w:val="24"/>
          <w:szCs w:val="24"/>
          <w:vertAlign w:val="subscript"/>
          <w:lang w:eastAsia="ja-JP"/>
        </w:rPr>
        <w:t>4</w:t>
      </w:r>
      <w:r w:rsidRPr="00E425ED">
        <w:rPr>
          <w:rFonts w:ascii="Times New Roman" w:eastAsia="MS Mincho" w:hAnsi="Times New Roman" w:cs="Times New Roman"/>
          <w:bCs/>
          <w:iCs/>
          <w:kern w:val="0"/>
          <w:sz w:val="24"/>
          <w:szCs w:val="24"/>
          <w:lang w:eastAsia="ja-JP"/>
        </w:rPr>
        <w:t>PF</w:t>
      </w:r>
      <w:r w:rsidRPr="00E425ED">
        <w:rPr>
          <w:rFonts w:ascii="Times New Roman" w:eastAsia="MS Mincho" w:hAnsi="Times New Roman" w:cs="Times New Roman"/>
          <w:bCs/>
          <w:iCs/>
          <w:kern w:val="0"/>
          <w:sz w:val="24"/>
          <w:szCs w:val="24"/>
          <w:vertAlign w:val="subscript"/>
          <w:lang w:eastAsia="ja-JP"/>
        </w:rPr>
        <w:t>6</w:t>
      </w:r>
      <w:r w:rsidRPr="00E425ED">
        <w:rPr>
          <w:rFonts w:ascii="Times New Roman" w:eastAsia="MS Mincho" w:hAnsi="Times New Roman" w:cs="Times New Roman"/>
          <w:bCs/>
          <w:iCs/>
          <w:kern w:val="0"/>
          <w:sz w:val="24"/>
          <w:szCs w:val="24"/>
          <w:lang w:eastAsia="ja-JP"/>
        </w:rPr>
        <w:t xml:space="preserve"> aqueous solution (200 mL) was added. The biphasic solution was stirred vigorously for 1 h. The two phases were separated and the aqueous layer was extracted with dichloromethane. The organic layer</w:t>
      </w:r>
      <w:r w:rsidRPr="00E425ED">
        <w:rPr>
          <w:rFonts w:ascii="Times New Roman" w:eastAsia="MS Mincho" w:hAnsi="Times New Roman" w:cs="Times New Roman"/>
          <w:bCs/>
          <w:iCs/>
          <w:color w:val="000000" w:themeColor="text1"/>
          <w:kern w:val="0"/>
          <w:sz w:val="24"/>
          <w:szCs w:val="24"/>
          <w:lang w:eastAsia="ja-JP"/>
        </w:rPr>
        <w:t>s were then combined, dried over Na</w:t>
      </w:r>
      <w:r w:rsidRPr="00E425ED">
        <w:rPr>
          <w:rFonts w:ascii="Times New Roman" w:eastAsia="MS Mincho" w:hAnsi="Times New Roman" w:cs="Times New Roman"/>
          <w:bCs/>
          <w:iCs/>
          <w:color w:val="000000" w:themeColor="text1"/>
          <w:kern w:val="0"/>
          <w:sz w:val="24"/>
          <w:szCs w:val="24"/>
          <w:vertAlign w:val="subscript"/>
          <w:lang w:eastAsia="ja-JP"/>
        </w:rPr>
        <w:t>2</w:t>
      </w:r>
      <w:r w:rsidRPr="00E425ED">
        <w:rPr>
          <w:rFonts w:ascii="Times New Roman" w:eastAsia="MS Mincho" w:hAnsi="Times New Roman" w:cs="Times New Roman"/>
          <w:bCs/>
          <w:iCs/>
          <w:color w:val="000000" w:themeColor="text1"/>
          <w:kern w:val="0"/>
          <w:sz w:val="24"/>
          <w:szCs w:val="24"/>
          <w:lang w:eastAsia="ja-JP"/>
        </w:rPr>
        <w:t>SO</w:t>
      </w:r>
      <w:r w:rsidRPr="00E425ED">
        <w:rPr>
          <w:rFonts w:ascii="Times New Roman" w:eastAsia="MS Mincho" w:hAnsi="Times New Roman" w:cs="Times New Roman"/>
          <w:bCs/>
          <w:iCs/>
          <w:color w:val="000000" w:themeColor="text1"/>
          <w:kern w:val="0"/>
          <w:sz w:val="24"/>
          <w:szCs w:val="24"/>
          <w:vertAlign w:val="subscript"/>
          <w:lang w:eastAsia="ja-JP"/>
        </w:rPr>
        <w:t>4</w:t>
      </w:r>
      <w:r w:rsidRPr="00E425ED">
        <w:rPr>
          <w:rFonts w:ascii="Times New Roman" w:eastAsia="MS Mincho" w:hAnsi="Times New Roman" w:cs="Times New Roman"/>
          <w:bCs/>
          <w:iCs/>
          <w:color w:val="000000" w:themeColor="text1"/>
          <w:kern w:val="0"/>
          <w:sz w:val="24"/>
          <w:szCs w:val="24"/>
          <w:lang w:eastAsia="ja-JP"/>
        </w:rPr>
        <w:t xml:space="preserve"> and concentrated to give the compound </w:t>
      </w:r>
      <w:r w:rsidRPr="00E425ED">
        <w:rPr>
          <w:rFonts w:ascii="Times New Roman" w:hAnsi="Times New Roman" w:cs="Times New Roman" w:hint="eastAsia"/>
          <w:b/>
          <w:iCs/>
          <w:color w:val="000000" w:themeColor="text1"/>
          <w:kern w:val="0"/>
          <w:sz w:val="24"/>
          <w:szCs w:val="24"/>
        </w:rPr>
        <w:t>8</w:t>
      </w:r>
      <w:r w:rsidRPr="00E425ED">
        <w:rPr>
          <w:rFonts w:ascii="Times New Roman" w:eastAsia="MS Mincho" w:hAnsi="Times New Roman" w:cs="Times New Roman"/>
          <w:bCs/>
          <w:iCs/>
          <w:color w:val="000000" w:themeColor="text1"/>
          <w:kern w:val="0"/>
          <w:sz w:val="24"/>
          <w:szCs w:val="24"/>
          <w:lang w:eastAsia="ja-JP"/>
        </w:rPr>
        <w:t xml:space="preserve"> as a white solid (2.55 g, 97%). </w:t>
      </w:r>
      <w:proofErr w:type="spellStart"/>
      <w:r w:rsidRPr="00E425ED">
        <w:rPr>
          <w:rFonts w:ascii="Times New Roman" w:hAnsi="Times New Roman" w:cs="Times New Roman"/>
          <w:color w:val="000000" w:themeColor="text1"/>
          <w:sz w:val="24"/>
          <w:szCs w:val="24"/>
        </w:rPr>
        <w:t>M.p.</w:t>
      </w:r>
      <w:proofErr w:type="spellEnd"/>
      <w:r w:rsidRPr="00E425ED">
        <w:rPr>
          <w:rFonts w:ascii="Times New Roman" w:hAnsi="Times New Roman" w:cs="Times New Roman"/>
          <w:color w:val="000000" w:themeColor="text1"/>
          <w:sz w:val="24"/>
          <w:szCs w:val="24"/>
        </w:rPr>
        <w:t xml:space="preserve"> = 251 </w:t>
      </w:r>
      <w:r w:rsidRPr="00E425ED">
        <w:rPr>
          <w:rFonts w:ascii="Times New Roman" w:hAnsi="Times New Roman" w:cs="Times New Roman"/>
          <w:color w:val="000000" w:themeColor="text1"/>
          <w:sz w:val="24"/>
          <w:szCs w:val="24"/>
        </w:rPr>
        <w:sym w:font="Symbol" w:char="F0B0"/>
      </w:r>
      <w:r w:rsidRPr="00E425ED">
        <w:rPr>
          <w:rFonts w:ascii="Times New Roman" w:hAnsi="Times New Roman" w:cs="Times New Roman"/>
          <w:color w:val="000000" w:themeColor="text1"/>
          <w:sz w:val="24"/>
          <w:szCs w:val="24"/>
        </w:rPr>
        <w:t xml:space="preserve">C. </w:t>
      </w:r>
      <w:r w:rsidRPr="00E425ED">
        <w:rPr>
          <w:rFonts w:ascii="Times New Roman" w:eastAsia="MS Mincho" w:hAnsi="Times New Roman" w:cs="Times New Roman"/>
          <w:color w:val="000000" w:themeColor="text1"/>
          <w:kern w:val="0"/>
          <w:sz w:val="24"/>
          <w:szCs w:val="24"/>
          <w:lang w:eastAsia="ja-JP"/>
        </w:rPr>
        <w:t xml:space="preserve">The </w:t>
      </w:r>
      <w:r w:rsidRPr="00E425ED">
        <w:rPr>
          <w:rFonts w:ascii="Times New Roman" w:eastAsia="MS Mincho" w:hAnsi="Times New Roman" w:cs="Times New Roman"/>
          <w:color w:val="000000" w:themeColor="text1"/>
          <w:kern w:val="0"/>
          <w:sz w:val="24"/>
          <w:szCs w:val="24"/>
          <w:vertAlign w:val="superscript"/>
          <w:lang w:eastAsia="ja-JP"/>
        </w:rPr>
        <w:t>1</w:t>
      </w:r>
      <w:r w:rsidRPr="00E425ED">
        <w:rPr>
          <w:rFonts w:ascii="Times New Roman" w:eastAsia="MS Mincho" w:hAnsi="Times New Roman" w:cs="Times New Roman"/>
          <w:color w:val="000000" w:themeColor="text1"/>
          <w:kern w:val="0"/>
          <w:sz w:val="24"/>
          <w:szCs w:val="24"/>
          <w:lang w:eastAsia="ja-JP"/>
        </w:rPr>
        <w:t>H NMR spectrum of</w:t>
      </w:r>
      <w:r w:rsidRPr="00E425ED">
        <w:rPr>
          <w:rFonts w:ascii="Times New Roman" w:eastAsia="宋体" w:hAnsi="Times New Roman" w:cs="Times New Roman" w:hint="eastAsia"/>
          <w:b/>
          <w:color w:val="000000" w:themeColor="text1"/>
          <w:kern w:val="0"/>
          <w:sz w:val="24"/>
          <w:szCs w:val="24"/>
        </w:rPr>
        <w:t xml:space="preserve"> </w:t>
      </w:r>
      <w:r w:rsidRPr="00E425ED">
        <w:rPr>
          <w:rFonts w:ascii="Times New Roman" w:hAnsi="Times New Roman" w:cs="Times New Roman"/>
          <w:color w:val="000000" w:themeColor="text1"/>
          <w:sz w:val="24"/>
          <w:szCs w:val="24"/>
        </w:rPr>
        <w:t xml:space="preserve">compound </w:t>
      </w:r>
      <w:r w:rsidRPr="00E425ED">
        <w:rPr>
          <w:rFonts w:ascii="Times New Roman" w:hAnsi="Times New Roman" w:cs="Times New Roman" w:hint="eastAsia"/>
          <w:b/>
          <w:color w:val="000000" w:themeColor="text1"/>
          <w:sz w:val="24"/>
          <w:szCs w:val="24"/>
        </w:rPr>
        <w:t>8</w:t>
      </w:r>
      <w:r w:rsidRPr="00E425ED">
        <w:rPr>
          <w:rFonts w:ascii="Times New Roman" w:eastAsia="MS Mincho" w:hAnsi="Times New Roman" w:cs="Times New Roman"/>
          <w:color w:val="000000" w:themeColor="text1"/>
          <w:kern w:val="0"/>
          <w:sz w:val="24"/>
          <w:szCs w:val="24"/>
          <w:lang w:eastAsia="ja-JP"/>
        </w:rPr>
        <w:t xml:space="preserve"> is shown in Figure S1</w:t>
      </w:r>
      <w:r w:rsidRPr="00E425ED">
        <w:rPr>
          <w:rFonts w:ascii="Times New Roman" w:hAnsi="Times New Roman" w:cs="Times New Roman" w:hint="eastAsia"/>
          <w:color w:val="000000" w:themeColor="text1"/>
          <w:kern w:val="0"/>
          <w:sz w:val="24"/>
          <w:szCs w:val="24"/>
        </w:rPr>
        <w:t>7</w:t>
      </w:r>
      <w:r w:rsidRPr="00E425ED">
        <w:rPr>
          <w:rFonts w:ascii="Times New Roman" w:eastAsia="MS Mincho" w:hAnsi="Times New Roman" w:cs="Times New Roman"/>
          <w:color w:val="000000" w:themeColor="text1"/>
          <w:kern w:val="0"/>
          <w:sz w:val="24"/>
          <w:szCs w:val="24"/>
          <w:lang w:eastAsia="ja-JP"/>
        </w:rPr>
        <w:t xml:space="preserve">. </w:t>
      </w:r>
      <w:r w:rsidRPr="00E425ED">
        <w:rPr>
          <w:rFonts w:ascii="Times New Roman" w:eastAsia="MS Mincho" w:hAnsi="Times New Roman" w:cs="Times New Roman"/>
          <w:color w:val="000000" w:themeColor="text1"/>
          <w:kern w:val="0"/>
          <w:sz w:val="24"/>
          <w:szCs w:val="24"/>
          <w:vertAlign w:val="superscript"/>
          <w:lang w:eastAsia="ja-JP"/>
        </w:rPr>
        <w:t>1</w:t>
      </w:r>
      <w:r w:rsidRPr="00E425ED">
        <w:rPr>
          <w:rFonts w:ascii="Times New Roman" w:eastAsia="MS Mincho" w:hAnsi="Times New Roman" w:cs="Times New Roman"/>
          <w:color w:val="000000" w:themeColor="text1"/>
          <w:kern w:val="0"/>
          <w:sz w:val="24"/>
          <w:szCs w:val="24"/>
          <w:lang w:eastAsia="ja-JP"/>
        </w:rPr>
        <w:t>H NMR (</w:t>
      </w:r>
      <w:r w:rsidRPr="00E425ED">
        <w:rPr>
          <w:rFonts w:ascii="Times New Roman" w:eastAsia="MS Mincho" w:hAnsi="Times New Roman" w:cs="Times New Roman"/>
          <w:bCs/>
          <w:iCs/>
          <w:color w:val="000000" w:themeColor="text1"/>
          <w:kern w:val="0"/>
          <w:sz w:val="24"/>
          <w:szCs w:val="24"/>
          <w:lang w:eastAsia="ja-JP"/>
        </w:rPr>
        <w:t>DMSO-</w:t>
      </w:r>
      <w:r w:rsidRPr="00E425ED">
        <w:rPr>
          <w:rFonts w:ascii="Times New Roman" w:eastAsia="MS Mincho" w:hAnsi="Times New Roman" w:cs="Times New Roman"/>
          <w:bCs/>
          <w:i/>
          <w:iCs/>
          <w:color w:val="000000" w:themeColor="text1"/>
          <w:kern w:val="0"/>
          <w:sz w:val="24"/>
          <w:szCs w:val="24"/>
          <w:lang w:eastAsia="ja-JP"/>
        </w:rPr>
        <w:t>d</w:t>
      </w:r>
      <w:r w:rsidRPr="00E425ED">
        <w:rPr>
          <w:rFonts w:ascii="Times New Roman" w:eastAsia="MS Mincho" w:hAnsi="Times New Roman" w:cs="Times New Roman"/>
          <w:bCs/>
          <w:iCs/>
          <w:color w:val="000000" w:themeColor="text1"/>
          <w:kern w:val="0"/>
          <w:sz w:val="24"/>
          <w:szCs w:val="24"/>
          <w:vertAlign w:val="subscript"/>
          <w:lang w:eastAsia="ja-JP"/>
        </w:rPr>
        <w:t>6</w:t>
      </w:r>
      <w:r w:rsidRPr="00E425ED">
        <w:rPr>
          <w:rFonts w:ascii="Times New Roman" w:eastAsia="MS Mincho" w:hAnsi="Times New Roman" w:cs="Times New Roman"/>
          <w:color w:val="000000" w:themeColor="text1"/>
          <w:kern w:val="0"/>
          <w:sz w:val="24"/>
          <w:szCs w:val="24"/>
          <w:lang w:eastAsia="ja-JP"/>
        </w:rPr>
        <w:t>,</w:t>
      </w:r>
      <w:r w:rsidRPr="00E425ED">
        <w:rPr>
          <w:rFonts w:ascii="Times New Roman" w:eastAsia="宋体" w:hAnsi="Times New Roman" w:cs="Times New Roman" w:hint="eastAsia"/>
          <w:color w:val="000000" w:themeColor="text1"/>
          <w:kern w:val="0"/>
          <w:sz w:val="24"/>
          <w:szCs w:val="24"/>
        </w:rPr>
        <w:t xml:space="preserve"> 4</w:t>
      </w:r>
      <w:r w:rsidRPr="00E425ED">
        <w:rPr>
          <w:rFonts w:ascii="Times New Roman" w:eastAsia="MS Mincho" w:hAnsi="Times New Roman" w:cs="Times New Roman"/>
          <w:color w:val="000000" w:themeColor="text1"/>
          <w:kern w:val="0"/>
          <w:sz w:val="24"/>
          <w:szCs w:val="24"/>
          <w:lang w:eastAsia="ja-JP"/>
        </w:rPr>
        <w:t>00 MHz</w:t>
      </w:r>
      <w:r w:rsidRPr="00E425ED">
        <w:rPr>
          <w:rFonts w:ascii="Times New Roman" w:hAnsi="Times New Roman" w:cs="Times New Roman" w:hint="eastAsia"/>
          <w:color w:val="000000" w:themeColor="text1"/>
          <w:kern w:val="0"/>
          <w:sz w:val="24"/>
          <w:szCs w:val="24"/>
        </w:rPr>
        <w:t>, 298 K</w:t>
      </w:r>
      <w:r w:rsidRPr="00E425ED">
        <w:rPr>
          <w:rFonts w:ascii="Times New Roman" w:eastAsia="MS Mincho" w:hAnsi="Times New Roman" w:cs="Times New Roman"/>
          <w:color w:val="000000" w:themeColor="text1"/>
          <w:kern w:val="0"/>
          <w:sz w:val="24"/>
          <w:szCs w:val="24"/>
          <w:lang w:eastAsia="ja-JP"/>
        </w:rPr>
        <w:t xml:space="preserve">): </w:t>
      </w:r>
      <w:r w:rsidRPr="00E425ED">
        <w:rPr>
          <w:rFonts w:ascii="Times New Roman" w:eastAsia="MS Mincho" w:hAnsi="Times New Roman" w:cs="Times New Roman"/>
          <w:bCs/>
          <w:iCs/>
          <w:color w:val="000000" w:themeColor="text1"/>
          <w:kern w:val="0"/>
          <w:sz w:val="24"/>
          <w:szCs w:val="24"/>
          <w:lang w:eastAsia="ja-JP"/>
        </w:rPr>
        <w:t xml:space="preserve">8.60 (s, 8H), 7.53 (s, 4H), 7.38 (d, </w:t>
      </w:r>
      <w:r w:rsidRPr="00E425ED">
        <w:rPr>
          <w:rFonts w:ascii="Times New Roman" w:eastAsia="MS Mincho" w:hAnsi="Times New Roman" w:cs="Times New Roman"/>
          <w:bCs/>
          <w:i/>
          <w:iCs/>
          <w:color w:val="000000" w:themeColor="text1"/>
          <w:kern w:val="0"/>
          <w:sz w:val="24"/>
          <w:szCs w:val="24"/>
          <w:lang w:eastAsia="ja-JP"/>
        </w:rPr>
        <w:t>J</w:t>
      </w:r>
      <w:r w:rsidRPr="00E425ED">
        <w:rPr>
          <w:rFonts w:ascii="Times New Roman" w:eastAsia="MS Mincho" w:hAnsi="Times New Roman" w:cs="Times New Roman"/>
          <w:bCs/>
          <w:iCs/>
          <w:color w:val="000000" w:themeColor="text1"/>
          <w:kern w:val="0"/>
          <w:sz w:val="24"/>
          <w:szCs w:val="24"/>
          <w:lang w:eastAsia="ja-JP"/>
        </w:rPr>
        <w:t xml:space="preserve"> = 8.4 Hz, 4H), 6.99 (d, </w:t>
      </w:r>
      <w:r w:rsidRPr="00E425ED">
        <w:rPr>
          <w:rFonts w:ascii="Times New Roman" w:eastAsia="MS Mincho" w:hAnsi="Times New Roman" w:cs="Times New Roman"/>
          <w:bCs/>
          <w:i/>
          <w:iCs/>
          <w:color w:val="000000" w:themeColor="text1"/>
          <w:kern w:val="0"/>
          <w:sz w:val="24"/>
          <w:szCs w:val="24"/>
          <w:lang w:eastAsia="ja-JP"/>
        </w:rPr>
        <w:t>J</w:t>
      </w:r>
      <w:r w:rsidRPr="00E425ED">
        <w:rPr>
          <w:rFonts w:ascii="Times New Roman" w:eastAsia="MS Mincho" w:hAnsi="Times New Roman" w:cs="Times New Roman"/>
          <w:bCs/>
          <w:iCs/>
          <w:color w:val="000000" w:themeColor="text1"/>
          <w:kern w:val="0"/>
          <w:sz w:val="24"/>
          <w:szCs w:val="24"/>
          <w:lang w:eastAsia="ja-JP"/>
        </w:rPr>
        <w:t xml:space="preserve"> = 8.4 Hz, 4H), 5.86</w:t>
      </w:r>
      <w:r w:rsidRPr="00E425ED">
        <w:rPr>
          <w:rFonts w:ascii="Times New Roman" w:eastAsia="MS Mincho" w:hAnsi="Times New Roman" w:cs="Times New Roman"/>
          <w:bCs/>
          <w:iCs/>
          <w:color w:val="000000" w:themeColor="text1"/>
          <w:kern w:val="0"/>
          <w:sz w:val="24"/>
          <w:szCs w:val="24"/>
          <w:lang w:eastAsia="ja-JP"/>
        </w:rPr>
        <w:sym w:font="Symbol" w:char="F02D"/>
      </w:r>
      <w:r w:rsidRPr="00E425ED">
        <w:rPr>
          <w:rFonts w:ascii="Times New Roman" w:eastAsia="MS Mincho" w:hAnsi="Times New Roman" w:cs="Times New Roman"/>
          <w:bCs/>
          <w:iCs/>
          <w:color w:val="000000" w:themeColor="text1"/>
          <w:kern w:val="0"/>
          <w:sz w:val="24"/>
          <w:szCs w:val="24"/>
          <w:lang w:eastAsia="ja-JP"/>
        </w:rPr>
        <w:t>5.72 (m, 2H), 5.06</w:t>
      </w:r>
      <w:r w:rsidRPr="00E425ED">
        <w:rPr>
          <w:rFonts w:ascii="Times New Roman" w:eastAsia="MS Mincho" w:hAnsi="Times New Roman" w:cs="Times New Roman"/>
          <w:bCs/>
          <w:iCs/>
          <w:color w:val="000000" w:themeColor="text1"/>
          <w:kern w:val="0"/>
          <w:sz w:val="24"/>
          <w:szCs w:val="24"/>
          <w:lang w:eastAsia="ja-JP"/>
        </w:rPr>
        <w:sym w:font="Symbol" w:char="F02D"/>
      </w:r>
      <w:r w:rsidRPr="00E425ED">
        <w:rPr>
          <w:rFonts w:ascii="Times New Roman" w:eastAsia="MS Mincho" w:hAnsi="Times New Roman" w:cs="Times New Roman"/>
          <w:bCs/>
          <w:iCs/>
          <w:color w:val="000000" w:themeColor="text1"/>
          <w:kern w:val="0"/>
          <w:sz w:val="24"/>
          <w:szCs w:val="24"/>
          <w:lang w:eastAsia="ja-JP"/>
        </w:rPr>
        <w:t xml:space="preserve">4.86 (m, 2H), 4.16 (s, 4H), 4.06 (s, 4H), 3.97 (t, </w:t>
      </w:r>
      <w:r w:rsidRPr="00E425ED">
        <w:rPr>
          <w:rFonts w:ascii="Times New Roman" w:eastAsia="MS Mincho" w:hAnsi="Times New Roman" w:cs="Times New Roman"/>
          <w:bCs/>
          <w:i/>
          <w:iCs/>
          <w:color w:val="000000" w:themeColor="text1"/>
          <w:kern w:val="0"/>
          <w:sz w:val="24"/>
          <w:szCs w:val="24"/>
          <w:lang w:eastAsia="ja-JP"/>
        </w:rPr>
        <w:t>J</w:t>
      </w:r>
      <w:r w:rsidRPr="00E425ED">
        <w:rPr>
          <w:rFonts w:ascii="Times New Roman" w:eastAsia="MS Mincho" w:hAnsi="Times New Roman" w:cs="Times New Roman"/>
          <w:bCs/>
          <w:iCs/>
          <w:color w:val="000000" w:themeColor="text1"/>
          <w:kern w:val="0"/>
          <w:sz w:val="24"/>
          <w:szCs w:val="24"/>
          <w:lang w:eastAsia="ja-JP"/>
        </w:rPr>
        <w:t xml:space="preserve"> = 6.5 Hz, 4H), 2.88 (dt, </w:t>
      </w:r>
      <w:r w:rsidRPr="00E425ED">
        <w:rPr>
          <w:rFonts w:ascii="Times New Roman" w:eastAsia="MS Mincho" w:hAnsi="Times New Roman" w:cs="Times New Roman"/>
          <w:bCs/>
          <w:i/>
          <w:iCs/>
          <w:color w:val="000000" w:themeColor="text1"/>
          <w:kern w:val="0"/>
          <w:sz w:val="24"/>
          <w:szCs w:val="24"/>
          <w:lang w:eastAsia="ja-JP"/>
        </w:rPr>
        <w:t>J</w:t>
      </w:r>
      <w:r w:rsidRPr="00E425ED">
        <w:rPr>
          <w:rFonts w:ascii="Times New Roman" w:eastAsia="MS Mincho" w:hAnsi="Times New Roman" w:cs="Times New Roman"/>
          <w:bCs/>
          <w:iCs/>
          <w:color w:val="000000" w:themeColor="text1"/>
          <w:kern w:val="0"/>
          <w:sz w:val="24"/>
          <w:szCs w:val="24"/>
          <w:lang w:eastAsia="ja-JP"/>
        </w:rPr>
        <w:t xml:space="preserve"> = 16.2, 7.8 Hz, 8H), 2.01 (q, </w:t>
      </w:r>
      <w:r w:rsidRPr="00E425ED">
        <w:rPr>
          <w:rFonts w:ascii="Times New Roman" w:eastAsia="MS Mincho" w:hAnsi="Times New Roman" w:cs="Times New Roman"/>
          <w:bCs/>
          <w:i/>
          <w:iCs/>
          <w:color w:val="000000" w:themeColor="text1"/>
          <w:kern w:val="0"/>
          <w:sz w:val="24"/>
          <w:szCs w:val="24"/>
          <w:lang w:eastAsia="ja-JP"/>
        </w:rPr>
        <w:t>J</w:t>
      </w:r>
      <w:r w:rsidRPr="00E425ED">
        <w:rPr>
          <w:rFonts w:ascii="Times New Roman" w:eastAsia="MS Mincho" w:hAnsi="Times New Roman" w:cs="Times New Roman"/>
          <w:bCs/>
          <w:iCs/>
          <w:color w:val="000000" w:themeColor="text1"/>
          <w:kern w:val="0"/>
          <w:sz w:val="24"/>
          <w:szCs w:val="24"/>
          <w:lang w:eastAsia="ja-JP"/>
        </w:rPr>
        <w:t xml:space="preserve"> = 6.8 Hz, 4H), 1.70 (p, </w:t>
      </w:r>
      <w:r w:rsidRPr="00E425ED">
        <w:rPr>
          <w:rFonts w:ascii="Times New Roman" w:eastAsia="MS Mincho" w:hAnsi="Times New Roman" w:cs="Times New Roman"/>
          <w:bCs/>
          <w:i/>
          <w:iCs/>
          <w:color w:val="000000" w:themeColor="text1"/>
          <w:kern w:val="0"/>
          <w:sz w:val="24"/>
          <w:szCs w:val="24"/>
          <w:lang w:eastAsia="ja-JP"/>
        </w:rPr>
        <w:t>J</w:t>
      </w:r>
      <w:r w:rsidRPr="00E425ED">
        <w:rPr>
          <w:rFonts w:ascii="Times New Roman" w:eastAsia="MS Mincho" w:hAnsi="Times New Roman" w:cs="Times New Roman"/>
          <w:bCs/>
          <w:iCs/>
          <w:color w:val="000000" w:themeColor="text1"/>
          <w:kern w:val="0"/>
          <w:sz w:val="24"/>
          <w:szCs w:val="24"/>
          <w:lang w:eastAsia="ja-JP"/>
        </w:rPr>
        <w:t xml:space="preserve"> = 6.8 Hz, 4H), 1.58 (t, </w:t>
      </w:r>
      <w:r w:rsidRPr="00E425ED">
        <w:rPr>
          <w:rFonts w:ascii="Times New Roman" w:eastAsia="MS Mincho" w:hAnsi="Times New Roman" w:cs="Times New Roman"/>
          <w:bCs/>
          <w:i/>
          <w:iCs/>
          <w:color w:val="000000" w:themeColor="text1"/>
          <w:kern w:val="0"/>
          <w:sz w:val="24"/>
          <w:szCs w:val="24"/>
          <w:lang w:eastAsia="ja-JP"/>
        </w:rPr>
        <w:t>J</w:t>
      </w:r>
      <w:r w:rsidRPr="00E425ED">
        <w:rPr>
          <w:rFonts w:ascii="Times New Roman" w:eastAsia="MS Mincho" w:hAnsi="Times New Roman" w:cs="Times New Roman"/>
          <w:bCs/>
          <w:iCs/>
          <w:color w:val="000000" w:themeColor="text1"/>
          <w:kern w:val="0"/>
          <w:sz w:val="24"/>
          <w:szCs w:val="24"/>
          <w:lang w:eastAsia="ja-JP"/>
        </w:rPr>
        <w:t xml:space="preserve"> = 8.0 Hz, 8H</w:t>
      </w:r>
      <w:r w:rsidRPr="00E425ED">
        <w:rPr>
          <w:rFonts w:ascii="Times New Roman" w:eastAsia="MS Mincho" w:hAnsi="Times New Roman" w:cs="Times New Roman"/>
          <w:bCs/>
          <w:iCs/>
          <w:kern w:val="0"/>
          <w:sz w:val="24"/>
          <w:szCs w:val="24"/>
          <w:lang w:eastAsia="ja-JP"/>
        </w:rPr>
        <w:t>), 1.39</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1.16 (m, 44H).</w:t>
      </w:r>
      <w:r w:rsidRPr="00E425ED">
        <w:rPr>
          <w:rFonts w:ascii="Times New Roman" w:hAnsi="Times New Roman" w:cs="Times New Roman" w:hint="eastAsia"/>
          <w:color w:val="FF0000"/>
          <w:kern w:val="0"/>
          <w:sz w:val="24"/>
          <w:szCs w:val="24"/>
        </w:rPr>
        <w:t xml:space="preserve"> </w:t>
      </w:r>
      <w:r w:rsidRPr="00E425ED">
        <w:rPr>
          <w:rFonts w:ascii="Times New Roman" w:eastAsia="MS Mincho" w:hAnsi="Times New Roman" w:cs="Times New Roman"/>
          <w:color w:val="000000" w:themeColor="text1"/>
          <w:kern w:val="0"/>
          <w:sz w:val="24"/>
          <w:szCs w:val="24"/>
          <w:lang w:eastAsia="ja-JP"/>
        </w:rPr>
        <w:t xml:space="preserve">The </w:t>
      </w:r>
      <w:r w:rsidRPr="00E425ED">
        <w:rPr>
          <w:rFonts w:ascii="Times New Roman" w:eastAsia="宋体" w:hAnsi="Times New Roman" w:cs="Times New Roman" w:hint="eastAsia"/>
          <w:color w:val="000000" w:themeColor="text1"/>
          <w:kern w:val="0"/>
          <w:sz w:val="24"/>
          <w:szCs w:val="24"/>
          <w:vertAlign w:val="superscript"/>
        </w:rPr>
        <w:t>13</w:t>
      </w:r>
      <w:r w:rsidRPr="00E425ED">
        <w:rPr>
          <w:rFonts w:ascii="Times New Roman" w:eastAsia="宋体" w:hAnsi="Times New Roman" w:cs="Times New Roman" w:hint="eastAsia"/>
          <w:color w:val="000000" w:themeColor="text1"/>
          <w:kern w:val="0"/>
          <w:sz w:val="24"/>
          <w:szCs w:val="24"/>
        </w:rPr>
        <w:t>C</w:t>
      </w:r>
      <w:r w:rsidRPr="00E425ED">
        <w:rPr>
          <w:rFonts w:ascii="Times New Roman" w:eastAsia="MS Mincho" w:hAnsi="Times New Roman" w:cs="Times New Roman"/>
          <w:color w:val="000000" w:themeColor="text1"/>
          <w:kern w:val="0"/>
          <w:sz w:val="24"/>
          <w:szCs w:val="24"/>
          <w:lang w:eastAsia="ja-JP"/>
        </w:rPr>
        <w:t xml:space="preserve"> NMR spectrum of</w:t>
      </w:r>
      <w:r w:rsidRPr="00E425ED">
        <w:rPr>
          <w:rFonts w:ascii="Times New Roman" w:eastAsia="宋体" w:hAnsi="Times New Roman" w:cs="Times New Roman" w:hint="eastAsia"/>
          <w:b/>
          <w:color w:val="000000" w:themeColor="text1"/>
          <w:kern w:val="0"/>
          <w:sz w:val="24"/>
          <w:szCs w:val="24"/>
        </w:rPr>
        <w:t xml:space="preserve"> </w:t>
      </w:r>
      <w:r w:rsidRPr="00E425ED">
        <w:rPr>
          <w:rFonts w:ascii="Times New Roman" w:eastAsia="宋体" w:hAnsi="Times New Roman" w:cs="Times New Roman"/>
          <w:color w:val="000000" w:themeColor="text1"/>
          <w:kern w:val="0"/>
          <w:sz w:val="24"/>
          <w:szCs w:val="24"/>
        </w:rPr>
        <w:t xml:space="preserve">compound </w:t>
      </w:r>
      <w:r w:rsidRPr="00E425ED">
        <w:rPr>
          <w:rFonts w:ascii="Times New Roman" w:eastAsia="宋体" w:hAnsi="Times New Roman" w:cs="Times New Roman" w:hint="eastAsia"/>
          <w:b/>
          <w:color w:val="000000" w:themeColor="text1"/>
          <w:kern w:val="0"/>
          <w:sz w:val="24"/>
          <w:szCs w:val="24"/>
        </w:rPr>
        <w:t>8</w:t>
      </w:r>
      <w:r w:rsidRPr="00E425ED">
        <w:rPr>
          <w:rFonts w:ascii="Times New Roman" w:eastAsia="MS Mincho" w:hAnsi="Times New Roman" w:cs="Times New Roman"/>
          <w:color w:val="000000" w:themeColor="text1"/>
          <w:kern w:val="0"/>
          <w:sz w:val="24"/>
          <w:szCs w:val="24"/>
          <w:lang w:eastAsia="ja-JP"/>
        </w:rPr>
        <w:t xml:space="preserve"> is shown in Figure S</w:t>
      </w:r>
      <w:r w:rsidRPr="00E425ED">
        <w:rPr>
          <w:rFonts w:ascii="Times New Roman" w:hAnsi="Times New Roman" w:cs="Times New Roman" w:hint="eastAsia"/>
          <w:color w:val="000000" w:themeColor="text1"/>
          <w:kern w:val="0"/>
          <w:sz w:val="24"/>
          <w:szCs w:val="24"/>
        </w:rPr>
        <w:t>18</w:t>
      </w:r>
      <w:r w:rsidRPr="00E425ED">
        <w:rPr>
          <w:rFonts w:ascii="Times New Roman" w:eastAsia="MS Mincho" w:hAnsi="Times New Roman" w:cs="Times New Roman"/>
          <w:color w:val="000000" w:themeColor="text1"/>
          <w:kern w:val="0"/>
          <w:sz w:val="24"/>
          <w:szCs w:val="24"/>
          <w:lang w:eastAsia="ja-JP"/>
        </w:rPr>
        <w:t xml:space="preserve">. </w:t>
      </w:r>
      <w:r w:rsidRPr="00E425ED">
        <w:rPr>
          <w:rFonts w:ascii="Times New Roman" w:eastAsia="宋体" w:hAnsi="Times New Roman" w:cs="Times New Roman" w:hint="eastAsia"/>
          <w:color w:val="000000" w:themeColor="text1"/>
          <w:kern w:val="0"/>
          <w:sz w:val="24"/>
          <w:szCs w:val="24"/>
          <w:vertAlign w:val="superscript"/>
        </w:rPr>
        <w:t>13</w:t>
      </w:r>
      <w:r w:rsidRPr="00E425ED">
        <w:rPr>
          <w:rFonts w:ascii="Times New Roman" w:eastAsia="宋体" w:hAnsi="Times New Roman" w:cs="Times New Roman" w:hint="eastAsia"/>
          <w:color w:val="000000" w:themeColor="text1"/>
          <w:kern w:val="0"/>
          <w:sz w:val="24"/>
          <w:szCs w:val="24"/>
        </w:rPr>
        <w:t>C</w:t>
      </w:r>
      <w:r w:rsidRPr="00E425ED">
        <w:rPr>
          <w:rFonts w:ascii="Times New Roman" w:eastAsia="MS Mincho" w:hAnsi="Times New Roman" w:cs="Times New Roman"/>
          <w:color w:val="000000" w:themeColor="text1"/>
          <w:kern w:val="0"/>
          <w:sz w:val="24"/>
          <w:szCs w:val="24"/>
          <w:lang w:eastAsia="ja-JP"/>
        </w:rPr>
        <w:t xml:space="preserve"> NMR (</w:t>
      </w:r>
      <w:r w:rsidRPr="00E425ED">
        <w:rPr>
          <w:rFonts w:ascii="Times New Roman" w:eastAsia="MS Mincho" w:hAnsi="Times New Roman" w:cs="Times New Roman"/>
          <w:bCs/>
          <w:iCs/>
          <w:color w:val="000000" w:themeColor="text1"/>
          <w:kern w:val="0"/>
          <w:sz w:val="24"/>
          <w:szCs w:val="24"/>
          <w:lang w:eastAsia="ja-JP"/>
        </w:rPr>
        <w:t>DMSO-</w:t>
      </w:r>
      <w:r w:rsidRPr="00E425ED">
        <w:rPr>
          <w:rFonts w:ascii="Times New Roman" w:eastAsia="MS Mincho" w:hAnsi="Times New Roman" w:cs="Times New Roman"/>
          <w:bCs/>
          <w:i/>
          <w:iCs/>
          <w:color w:val="000000" w:themeColor="text1"/>
          <w:kern w:val="0"/>
          <w:sz w:val="24"/>
          <w:szCs w:val="24"/>
          <w:lang w:eastAsia="ja-JP"/>
        </w:rPr>
        <w:t>d</w:t>
      </w:r>
      <w:r w:rsidRPr="00E425ED">
        <w:rPr>
          <w:rFonts w:ascii="Times New Roman" w:eastAsia="MS Mincho" w:hAnsi="Times New Roman" w:cs="Times New Roman"/>
          <w:bCs/>
          <w:iCs/>
          <w:color w:val="000000" w:themeColor="text1"/>
          <w:kern w:val="0"/>
          <w:sz w:val="24"/>
          <w:szCs w:val="24"/>
          <w:vertAlign w:val="subscript"/>
          <w:lang w:eastAsia="ja-JP"/>
        </w:rPr>
        <w:t>6</w:t>
      </w:r>
      <w:r w:rsidRPr="00E425ED">
        <w:rPr>
          <w:rFonts w:ascii="Times New Roman" w:eastAsia="MS Mincho" w:hAnsi="Times New Roman" w:cs="Times New Roman"/>
          <w:color w:val="000000" w:themeColor="text1"/>
          <w:kern w:val="0"/>
          <w:sz w:val="24"/>
          <w:szCs w:val="24"/>
          <w:lang w:eastAsia="ja-JP"/>
        </w:rPr>
        <w:t>,</w:t>
      </w:r>
      <w:r w:rsidRPr="00E425ED">
        <w:rPr>
          <w:rFonts w:ascii="Times New Roman" w:eastAsia="宋体" w:hAnsi="Times New Roman" w:cs="Times New Roman" w:hint="eastAsia"/>
          <w:color w:val="000000" w:themeColor="text1"/>
          <w:kern w:val="0"/>
          <w:sz w:val="24"/>
          <w:szCs w:val="24"/>
        </w:rPr>
        <w:t xml:space="preserve"> 1</w:t>
      </w:r>
      <w:r w:rsidRPr="00E425ED">
        <w:rPr>
          <w:rFonts w:ascii="Times New Roman" w:eastAsia="MS Mincho" w:hAnsi="Times New Roman" w:cs="Times New Roman"/>
          <w:color w:val="000000" w:themeColor="text1"/>
          <w:kern w:val="0"/>
          <w:sz w:val="24"/>
          <w:szCs w:val="24"/>
          <w:lang w:eastAsia="ja-JP"/>
        </w:rPr>
        <w:t>0</w:t>
      </w:r>
      <w:r w:rsidRPr="00E425ED">
        <w:rPr>
          <w:rFonts w:ascii="Times New Roman" w:hAnsi="Times New Roman" w:cs="Times New Roman" w:hint="eastAsia"/>
          <w:color w:val="000000" w:themeColor="text1"/>
          <w:kern w:val="0"/>
          <w:sz w:val="24"/>
          <w:szCs w:val="24"/>
        </w:rPr>
        <w:t>1</w:t>
      </w:r>
      <w:r w:rsidRPr="00E425ED">
        <w:rPr>
          <w:rFonts w:ascii="Times New Roman" w:eastAsia="MS Mincho" w:hAnsi="Times New Roman" w:cs="Times New Roman"/>
          <w:color w:val="000000" w:themeColor="text1"/>
          <w:kern w:val="0"/>
          <w:sz w:val="24"/>
          <w:szCs w:val="24"/>
          <w:lang w:eastAsia="ja-JP"/>
        </w:rPr>
        <w:t xml:space="preserve"> MHz</w:t>
      </w:r>
      <w:r w:rsidRPr="00E425ED">
        <w:rPr>
          <w:rFonts w:ascii="Times New Roman" w:hAnsi="Times New Roman" w:cs="Times New Roman" w:hint="eastAsia"/>
          <w:color w:val="000000" w:themeColor="text1"/>
          <w:kern w:val="0"/>
          <w:sz w:val="24"/>
          <w:szCs w:val="24"/>
        </w:rPr>
        <w:t>, 298 K</w:t>
      </w:r>
      <w:r w:rsidRPr="00E425ED">
        <w:rPr>
          <w:rFonts w:ascii="Times New Roman" w:eastAsia="MS Mincho" w:hAnsi="Times New Roman" w:cs="Times New Roman"/>
          <w:color w:val="000000" w:themeColor="text1"/>
          <w:kern w:val="0"/>
          <w:sz w:val="24"/>
          <w:szCs w:val="24"/>
          <w:lang w:eastAsia="ja-JP"/>
        </w:rPr>
        <w:t xml:space="preserve">) </w:t>
      </w:r>
      <w:r w:rsidRPr="00E425ED">
        <w:rPr>
          <w:rFonts w:ascii="Times New Roman" w:eastAsia="MS Mincho" w:hAnsi="Times New Roman" w:cs="Times New Roman"/>
          <w:i/>
          <w:color w:val="000000" w:themeColor="text1"/>
          <w:kern w:val="0"/>
          <w:sz w:val="24"/>
          <w:szCs w:val="24"/>
          <w:lang w:val="de-DE" w:eastAsia="ja-JP"/>
        </w:rPr>
        <w:t>δ</w:t>
      </w:r>
      <w:r w:rsidRPr="00E425ED">
        <w:rPr>
          <w:rFonts w:ascii="Times New Roman" w:eastAsia="MS Mincho" w:hAnsi="Times New Roman" w:cs="Times New Roman"/>
          <w:color w:val="000000" w:themeColor="text1"/>
          <w:kern w:val="0"/>
          <w:sz w:val="24"/>
          <w:szCs w:val="24"/>
          <w:lang w:eastAsia="ja-JP"/>
        </w:rPr>
        <w:t xml:space="preserve"> (ppm):</w:t>
      </w:r>
      <w:r w:rsidRPr="00E425ED">
        <w:rPr>
          <w:rFonts w:ascii="Times New Roman" w:eastAsia="宋体" w:hAnsi="Times New Roman" w:cs="Times New Roman" w:hint="eastAsia"/>
          <w:color w:val="000000" w:themeColor="text1"/>
          <w:kern w:val="0"/>
          <w:sz w:val="24"/>
          <w:szCs w:val="24"/>
        </w:rPr>
        <w:t xml:space="preserve"> </w:t>
      </w:r>
      <w:r w:rsidRPr="00E425ED">
        <w:rPr>
          <w:rFonts w:ascii="Times New Roman" w:eastAsia="宋体" w:hAnsi="Times New Roman" w:cs="Times New Roman"/>
          <w:color w:val="000000" w:themeColor="text1"/>
          <w:kern w:val="0"/>
          <w:sz w:val="24"/>
          <w:szCs w:val="24"/>
        </w:rPr>
        <w:t>159.67, 139.30, 133.21, 131.93, 130.60, 124.04, 115.13, 115.03, 70.46, 68.00, 50.04, 47.20, 46.79, 33.65, 29.41, 29.31, 29.29, 29.24, 29.19, 29.08, 29.06, 29.00, 28.93, 28.71, 26.50, 25.94, 25.91, 25.87.</w:t>
      </w:r>
      <w:r w:rsidRPr="00E425ED">
        <w:rPr>
          <w:rFonts w:ascii="Times New Roman" w:eastAsia="宋体" w:hAnsi="Times New Roman" w:cs="Times New Roman" w:hint="eastAsia"/>
          <w:color w:val="000000" w:themeColor="text1"/>
          <w:kern w:val="0"/>
          <w:sz w:val="24"/>
          <w:szCs w:val="24"/>
        </w:rPr>
        <w:t xml:space="preserve"> </w:t>
      </w:r>
      <w:r w:rsidRPr="00E425ED">
        <w:rPr>
          <w:rFonts w:ascii="Times New Roman" w:eastAsia="MS Mincho" w:hAnsi="Times New Roman" w:cs="Times New Roman"/>
          <w:color w:val="000000" w:themeColor="text1"/>
          <w:kern w:val="0"/>
          <w:sz w:val="24"/>
          <w:szCs w:val="24"/>
          <w:lang w:eastAsia="ja-JP"/>
        </w:rPr>
        <w:t>HRESIMS is shown in Figure S</w:t>
      </w:r>
      <w:r w:rsidRPr="00E425ED">
        <w:rPr>
          <w:rFonts w:ascii="Times New Roman" w:hAnsi="Times New Roman" w:cs="Times New Roman" w:hint="eastAsia"/>
          <w:color w:val="000000" w:themeColor="text1"/>
          <w:kern w:val="0"/>
          <w:sz w:val="24"/>
          <w:szCs w:val="24"/>
        </w:rPr>
        <w:t>19</w:t>
      </w:r>
      <w:r w:rsidRPr="00E425ED">
        <w:rPr>
          <w:rFonts w:ascii="Times New Roman" w:eastAsia="MS Mincho" w:hAnsi="Times New Roman" w:cs="Times New Roman"/>
          <w:color w:val="000000" w:themeColor="text1"/>
          <w:kern w:val="0"/>
          <w:sz w:val="24"/>
          <w:szCs w:val="24"/>
          <w:lang w:val="pt-BR" w:eastAsia="ja-JP"/>
        </w:rPr>
        <w:t xml:space="preserve">: </w:t>
      </w:r>
      <w:r w:rsidRPr="00E425ED">
        <w:rPr>
          <w:rFonts w:ascii="Times New Roman" w:eastAsia="MS Mincho" w:hAnsi="Times New Roman" w:cs="Times New Roman"/>
          <w:i/>
          <w:color w:val="000000" w:themeColor="text1"/>
          <w:kern w:val="0"/>
          <w:sz w:val="24"/>
          <w:szCs w:val="24"/>
          <w:lang w:val="pt-BR" w:eastAsia="ja-JP"/>
        </w:rPr>
        <w:t>m</w:t>
      </w:r>
      <w:r w:rsidRPr="00E425ED">
        <w:rPr>
          <w:rFonts w:ascii="Times New Roman" w:eastAsia="MS Mincho" w:hAnsi="Times New Roman" w:cs="Times New Roman"/>
          <w:color w:val="000000" w:themeColor="text1"/>
          <w:kern w:val="0"/>
          <w:sz w:val="24"/>
          <w:szCs w:val="24"/>
          <w:lang w:val="pt-BR" w:eastAsia="ja-JP"/>
        </w:rPr>
        <w:t>/</w:t>
      </w:r>
      <w:r w:rsidRPr="00E425ED">
        <w:rPr>
          <w:rFonts w:ascii="Times New Roman" w:eastAsia="MS Mincho" w:hAnsi="Times New Roman" w:cs="Times New Roman"/>
          <w:i/>
          <w:color w:val="000000" w:themeColor="text1"/>
          <w:kern w:val="0"/>
          <w:sz w:val="24"/>
          <w:szCs w:val="24"/>
          <w:lang w:val="pt-BR" w:eastAsia="ja-JP"/>
        </w:rPr>
        <w:t>z</w:t>
      </w:r>
      <w:r w:rsidRPr="00E425ED">
        <w:rPr>
          <w:rFonts w:ascii="Times New Roman" w:eastAsia="MS Mincho" w:hAnsi="Times New Roman" w:cs="Times New Roman"/>
          <w:color w:val="000000" w:themeColor="text1"/>
          <w:kern w:val="0"/>
          <w:sz w:val="24"/>
          <w:szCs w:val="24"/>
          <w:lang w:val="pt-BR" w:eastAsia="ja-JP"/>
        </w:rPr>
        <w:t xml:space="preserve"> calcd for</w:t>
      </w:r>
      <w:r w:rsidRPr="00E425ED">
        <w:rPr>
          <w:rFonts w:ascii="Times New Roman" w:eastAsia="宋体" w:hAnsi="Times New Roman" w:cs="Times New Roman" w:hint="eastAsia"/>
          <w:color w:val="000000" w:themeColor="text1"/>
          <w:kern w:val="0"/>
          <w:sz w:val="24"/>
          <w:szCs w:val="24"/>
          <w:lang w:val="pt-BR"/>
        </w:rPr>
        <w:t xml:space="preserve"> </w:t>
      </w:r>
      <w:r w:rsidRPr="00E425ED">
        <w:rPr>
          <w:rFonts w:ascii="Times New Roman" w:eastAsia="宋体" w:hAnsi="Times New Roman" w:cs="Times New Roman"/>
          <w:color w:val="000000" w:themeColor="text1"/>
          <w:kern w:val="0"/>
          <w:sz w:val="24"/>
          <w:szCs w:val="24"/>
          <w:lang w:val="pt-BR"/>
        </w:rPr>
        <w:t>C</w:t>
      </w:r>
      <w:r w:rsidRPr="00E425ED">
        <w:rPr>
          <w:rFonts w:ascii="Times New Roman" w:eastAsia="宋体" w:hAnsi="Times New Roman" w:cs="Times New Roman"/>
          <w:color w:val="000000" w:themeColor="text1"/>
          <w:kern w:val="0"/>
          <w:sz w:val="24"/>
          <w:szCs w:val="24"/>
          <w:vertAlign w:val="subscript"/>
          <w:lang w:val="pt-BR"/>
        </w:rPr>
        <w:t>62</w:t>
      </w:r>
      <w:r w:rsidRPr="00E425ED">
        <w:rPr>
          <w:rFonts w:ascii="Times New Roman" w:eastAsia="宋体" w:hAnsi="Times New Roman" w:cs="Times New Roman"/>
          <w:color w:val="000000" w:themeColor="text1"/>
          <w:kern w:val="0"/>
          <w:sz w:val="24"/>
          <w:szCs w:val="24"/>
          <w:lang w:val="pt-BR"/>
        </w:rPr>
        <w:t>H</w:t>
      </w:r>
      <w:r w:rsidRPr="00E425ED">
        <w:rPr>
          <w:rFonts w:ascii="Times New Roman" w:eastAsia="宋体" w:hAnsi="Times New Roman" w:cs="Times New Roman"/>
          <w:color w:val="000000" w:themeColor="text1"/>
          <w:kern w:val="0"/>
          <w:sz w:val="24"/>
          <w:szCs w:val="24"/>
          <w:vertAlign w:val="subscript"/>
          <w:lang w:val="pt-BR"/>
        </w:rPr>
        <w:t>104</w:t>
      </w:r>
      <w:r w:rsidRPr="00E425ED">
        <w:rPr>
          <w:rFonts w:ascii="Times New Roman" w:eastAsia="宋体" w:hAnsi="Times New Roman" w:cs="Times New Roman"/>
          <w:color w:val="000000" w:themeColor="text1"/>
          <w:kern w:val="0"/>
          <w:sz w:val="24"/>
          <w:szCs w:val="24"/>
          <w:lang w:val="pt-BR"/>
        </w:rPr>
        <w:t>N</w:t>
      </w:r>
      <w:r w:rsidRPr="00E425ED">
        <w:rPr>
          <w:rFonts w:ascii="Times New Roman" w:eastAsia="宋体" w:hAnsi="Times New Roman" w:cs="Times New Roman"/>
          <w:color w:val="000000" w:themeColor="text1"/>
          <w:kern w:val="0"/>
          <w:sz w:val="24"/>
          <w:szCs w:val="24"/>
          <w:vertAlign w:val="subscript"/>
          <w:lang w:val="pt-BR"/>
        </w:rPr>
        <w:t>4</w:t>
      </w:r>
      <w:r w:rsidRPr="00E425ED">
        <w:rPr>
          <w:rFonts w:ascii="Times New Roman" w:eastAsia="宋体" w:hAnsi="Times New Roman" w:cs="Times New Roman"/>
          <w:color w:val="000000" w:themeColor="text1"/>
          <w:kern w:val="0"/>
          <w:sz w:val="24"/>
          <w:szCs w:val="24"/>
          <w:lang w:val="pt-BR"/>
        </w:rPr>
        <w:t>O</w:t>
      </w:r>
      <w:r w:rsidRPr="00E425ED">
        <w:rPr>
          <w:rFonts w:ascii="Times New Roman" w:eastAsia="宋体" w:hAnsi="Times New Roman" w:cs="Times New Roman"/>
          <w:color w:val="000000" w:themeColor="text1"/>
          <w:kern w:val="0"/>
          <w:sz w:val="24"/>
          <w:szCs w:val="24"/>
          <w:vertAlign w:val="subscript"/>
          <w:lang w:val="pt-BR"/>
        </w:rPr>
        <w:t>2</w:t>
      </w:r>
      <w:r w:rsidRPr="00E425ED">
        <w:rPr>
          <w:rFonts w:ascii="Times New Roman" w:eastAsia="MS Mincho" w:hAnsi="Times New Roman" w:cs="Times New Roman"/>
          <w:color w:val="000000" w:themeColor="text1"/>
          <w:kern w:val="0"/>
          <w:sz w:val="24"/>
          <w:szCs w:val="24"/>
          <w:lang w:val="pt-BR" w:eastAsia="ja-JP"/>
        </w:rPr>
        <w:t xml:space="preserve">, </w:t>
      </w:r>
      <w:r w:rsidRPr="00E425ED">
        <w:rPr>
          <w:rFonts w:ascii="Times New Roman" w:eastAsia="宋体" w:hAnsi="Times New Roman" w:cs="Times New Roman"/>
          <w:color w:val="000000" w:themeColor="text1"/>
          <w:kern w:val="0"/>
          <w:sz w:val="24"/>
          <w:szCs w:val="24"/>
          <w:lang w:val="pt-BR"/>
        </w:rPr>
        <w:t xml:space="preserve">245.1950 </w:t>
      </w:r>
      <w:r w:rsidRPr="00E425ED">
        <w:rPr>
          <w:rFonts w:ascii="Times New Roman" w:eastAsia="宋体" w:hAnsi="Times New Roman" w:cs="Times New Roman" w:hint="eastAsia"/>
          <w:color w:val="000000" w:themeColor="text1"/>
          <w:kern w:val="0"/>
          <w:sz w:val="24"/>
          <w:szCs w:val="24"/>
          <w:lang w:val="pt-BR"/>
        </w:rPr>
        <w:t>[M</w:t>
      </w:r>
      <w:r w:rsidRPr="00E425ED">
        <w:rPr>
          <w:rFonts w:ascii="Times New Roman" w:eastAsia="宋体" w:hAnsi="Times New Roman" w:cs="Times New Roman"/>
          <w:color w:val="000000" w:themeColor="text1"/>
          <w:kern w:val="0"/>
          <w:sz w:val="24"/>
          <w:szCs w:val="24"/>
          <w:lang w:val="pt-BR"/>
        </w:rPr>
        <w:sym w:font="Symbol" w:char="F02D"/>
      </w:r>
      <w:r w:rsidRPr="00E425ED">
        <w:rPr>
          <w:rFonts w:ascii="Times New Roman" w:eastAsia="宋体" w:hAnsi="Times New Roman" w:cs="Times New Roman"/>
          <w:color w:val="000000" w:themeColor="text1"/>
          <w:kern w:val="0"/>
          <w:sz w:val="24"/>
          <w:szCs w:val="24"/>
          <w:lang w:val="pt-BR"/>
        </w:rPr>
        <w:t>4PF</w:t>
      </w:r>
      <w:r w:rsidRPr="00E425ED">
        <w:rPr>
          <w:rFonts w:ascii="Times New Roman" w:eastAsia="宋体" w:hAnsi="Times New Roman" w:cs="Times New Roman"/>
          <w:color w:val="000000" w:themeColor="text1"/>
          <w:kern w:val="0"/>
          <w:sz w:val="24"/>
          <w:szCs w:val="24"/>
          <w:vertAlign w:val="subscript"/>
          <w:lang w:val="pt-BR"/>
        </w:rPr>
        <w:t>6</w:t>
      </w:r>
      <w:r w:rsidRPr="00E425ED">
        <w:rPr>
          <w:rFonts w:ascii="Times New Roman" w:eastAsia="宋体" w:hAnsi="Times New Roman" w:cs="Times New Roman"/>
          <w:color w:val="000000" w:themeColor="text1"/>
          <w:kern w:val="0"/>
          <w:sz w:val="24"/>
          <w:szCs w:val="24"/>
          <w:lang w:val="pt-BR"/>
        </w:rPr>
        <w:sym w:font="Symbol" w:char="F02D"/>
      </w:r>
      <w:r w:rsidRPr="00E425ED">
        <w:rPr>
          <w:rFonts w:ascii="Times New Roman" w:eastAsia="宋体" w:hAnsi="Times New Roman" w:cs="Times New Roman"/>
          <w:color w:val="000000" w:themeColor="text1"/>
          <w:kern w:val="0"/>
          <w:sz w:val="24"/>
          <w:szCs w:val="24"/>
          <w:lang w:val="pt-BR"/>
        </w:rPr>
        <w:t>2H+2Na</w:t>
      </w:r>
      <w:r w:rsidRPr="00E425ED">
        <w:rPr>
          <w:rFonts w:ascii="Times New Roman" w:eastAsia="宋体" w:hAnsi="Times New Roman" w:cs="Times New Roman" w:hint="eastAsia"/>
          <w:color w:val="000000" w:themeColor="text1"/>
          <w:kern w:val="0"/>
          <w:sz w:val="24"/>
          <w:szCs w:val="24"/>
          <w:lang w:val="pt-BR"/>
        </w:rPr>
        <w:t>]</w:t>
      </w:r>
      <w:r w:rsidRPr="00E425ED">
        <w:rPr>
          <w:rFonts w:ascii="Times New Roman" w:eastAsia="宋体" w:hAnsi="Times New Roman" w:cs="Times New Roman" w:hint="eastAsia"/>
          <w:color w:val="000000" w:themeColor="text1"/>
          <w:kern w:val="0"/>
          <w:sz w:val="24"/>
          <w:szCs w:val="24"/>
          <w:vertAlign w:val="superscript"/>
          <w:lang w:val="pt-BR"/>
        </w:rPr>
        <w:t>4</w:t>
      </w:r>
      <w:r w:rsidRPr="00E425ED">
        <w:rPr>
          <w:rFonts w:ascii="Times New Roman" w:eastAsia="宋体" w:hAnsi="Times New Roman" w:cs="Times New Roman" w:hint="eastAsia"/>
          <w:color w:val="000000" w:themeColor="text1"/>
          <w:kern w:val="0"/>
          <w:sz w:val="24"/>
          <w:szCs w:val="24"/>
          <w:vertAlign w:val="superscript"/>
        </w:rPr>
        <w:sym w:font="Symbol" w:char="F02B"/>
      </w:r>
      <w:r w:rsidRPr="00E425ED">
        <w:rPr>
          <w:rFonts w:ascii="Times New Roman" w:eastAsia="宋体" w:hAnsi="Times New Roman" w:cs="Times New Roman" w:hint="eastAsia"/>
          <w:color w:val="000000" w:themeColor="text1"/>
          <w:kern w:val="0"/>
          <w:sz w:val="24"/>
          <w:szCs w:val="24"/>
          <w:lang w:val="pt-BR"/>
        </w:rPr>
        <w:t>;</w:t>
      </w:r>
      <w:r w:rsidRPr="00E425ED">
        <w:rPr>
          <w:rFonts w:ascii="Times New Roman" w:eastAsia="MS Mincho" w:hAnsi="Times New Roman" w:cs="Times New Roman"/>
          <w:color w:val="000000" w:themeColor="text1"/>
          <w:kern w:val="0"/>
          <w:sz w:val="24"/>
          <w:szCs w:val="24"/>
          <w:lang w:val="pt-BR" w:eastAsia="ja-JP"/>
        </w:rPr>
        <w:t xml:space="preserve"> found </w:t>
      </w:r>
      <w:r w:rsidRPr="00E425ED">
        <w:rPr>
          <w:rFonts w:ascii="Times New Roman" w:eastAsia="宋体" w:hAnsi="Times New Roman" w:cs="Times New Roman"/>
          <w:color w:val="000000" w:themeColor="text1"/>
          <w:kern w:val="0"/>
          <w:sz w:val="24"/>
          <w:szCs w:val="24"/>
          <w:lang w:val="pt-BR"/>
        </w:rPr>
        <w:t xml:space="preserve">245.1902 </w:t>
      </w:r>
      <w:r w:rsidRPr="00E425ED">
        <w:rPr>
          <w:rFonts w:ascii="Times New Roman" w:eastAsia="宋体" w:hAnsi="Times New Roman" w:cs="Times New Roman" w:hint="eastAsia"/>
          <w:color w:val="000000" w:themeColor="text1"/>
          <w:kern w:val="0"/>
          <w:sz w:val="24"/>
          <w:szCs w:val="24"/>
          <w:lang w:val="pt-BR"/>
        </w:rPr>
        <w:t>[M</w:t>
      </w:r>
      <w:r w:rsidRPr="00E425ED">
        <w:rPr>
          <w:rFonts w:ascii="Times New Roman" w:eastAsia="宋体" w:hAnsi="Times New Roman" w:cs="Times New Roman"/>
          <w:color w:val="000000" w:themeColor="text1"/>
          <w:kern w:val="0"/>
          <w:sz w:val="24"/>
          <w:szCs w:val="24"/>
          <w:lang w:val="pt-BR"/>
        </w:rPr>
        <w:sym w:font="Symbol" w:char="F02D"/>
      </w:r>
      <w:r w:rsidRPr="00E425ED">
        <w:rPr>
          <w:rFonts w:ascii="Times New Roman" w:eastAsia="宋体" w:hAnsi="Times New Roman" w:cs="Times New Roman"/>
          <w:color w:val="000000" w:themeColor="text1"/>
          <w:kern w:val="0"/>
          <w:sz w:val="24"/>
          <w:szCs w:val="24"/>
          <w:lang w:val="pt-BR"/>
        </w:rPr>
        <w:t>4PF</w:t>
      </w:r>
      <w:r w:rsidRPr="00E425ED">
        <w:rPr>
          <w:rFonts w:ascii="Times New Roman" w:eastAsia="宋体" w:hAnsi="Times New Roman" w:cs="Times New Roman"/>
          <w:color w:val="000000" w:themeColor="text1"/>
          <w:kern w:val="0"/>
          <w:sz w:val="24"/>
          <w:szCs w:val="24"/>
          <w:vertAlign w:val="subscript"/>
          <w:lang w:val="pt-BR"/>
        </w:rPr>
        <w:t>6</w:t>
      </w:r>
      <w:r w:rsidRPr="00E425ED">
        <w:rPr>
          <w:rFonts w:ascii="Times New Roman" w:eastAsia="宋体" w:hAnsi="Times New Roman" w:cs="Times New Roman"/>
          <w:color w:val="000000" w:themeColor="text1"/>
          <w:kern w:val="0"/>
          <w:sz w:val="24"/>
          <w:szCs w:val="24"/>
          <w:lang w:val="pt-BR"/>
        </w:rPr>
        <w:sym w:font="Symbol" w:char="F02D"/>
      </w:r>
      <w:r w:rsidRPr="00E425ED">
        <w:rPr>
          <w:rFonts w:ascii="Times New Roman" w:eastAsia="宋体" w:hAnsi="Times New Roman" w:cs="Times New Roman"/>
          <w:color w:val="000000" w:themeColor="text1"/>
          <w:kern w:val="0"/>
          <w:sz w:val="24"/>
          <w:szCs w:val="24"/>
          <w:lang w:val="pt-BR"/>
        </w:rPr>
        <w:t>2H +2Na</w:t>
      </w:r>
      <w:r w:rsidRPr="00E425ED">
        <w:rPr>
          <w:rFonts w:ascii="Times New Roman" w:eastAsia="宋体" w:hAnsi="Times New Roman" w:cs="Times New Roman" w:hint="eastAsia"/>
          <w:color w:val="000000" w:themeColor="text1"/>
          <w:kern w:val="0"/>
          <w:sz w:val="24"/>
          <w:szCs w:val="24"/>
          <w:lang w:val="pt-BR"/>
        </w:rPr>
        <w:t>]</w:t>
      </w:r>
      <w:r w:rsidRPr="00E425ED">
        <w:rPr>
          <w:rFonts w:ascii="Times New Roman" w:eastAsia="宋体" w:hAnsi="Times New Roman" w:cs="Times New Roman" w:hint="eastAsia"/>
          <w:color w:val="000000" w:themeColor="text1"/>
          <w:kern w:val="0"/>
          <w:sz w:val="24"/>
          <w:szCs w:val="24"/>
          <w:vertAlign w:val="superscript"/>
          <w:lang w:val="pt-BR"/>
        </w:rPr>
        <w:t>4</w:t>
      </w:r>
      <w:r w:rsidRPr="00E425ED">
        <w:rPr>
          <w:rFonts w:ascii="Times New Roman" w:eastAsia="宋体" w:hAnsi="Times New Roman" w:cs="Times New Roman" w:hint="eastAsia"/>
          <w:color w:val="000000" w:themeColor="text1"/>
          <w:kern w:val="0"/>
          <w:sz w:val="24"/>
          <w:szCs w:val="24"/>
          <w:vertAlign w:val="superscript"/>
        </w:rPr>
        <w:sym w:font="Symbol" w:char="F02B"/>
      </w:r>
      <w:r w:rsidRPr="00E425ED">
        <w:rPr>
          <w:rFonts w:ascii="Times New Roman" w:eastAsia="MS Mincho" w:hAnsi="Times New Roman" w:cs="Times New Roman"/>
          <w:color w:val="000000" w:themeColor="text1"/>
          <w:kern w:val="0"/>
          <w:sz w:val="24"/>
          <w:szCs w:val="24"/>
          <w:lang w:val="pt-BR" w:eastAsia="ja-JP"/>
        </w:rPr>
        <w:t>.</w:t>
      </w:r>
    </w:p>
    <w:p w14:paraId="3EF49BB9" w14:textId="17F52860" w:rsidR="00792D8E" w:rsidRPr="00E425ED" w:rsidRDefault="007340A6" w:rsidP="00FE54B6">
      <w:pPr>
        <w:adjustRightInd w:val="0"/>
        <w:snapToGrid w:val="0"/>
        <w:spacing w:line="360" w:lineRule="auto"/>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noProof/>
          <w:kern w:val="0"/>
          <w:sz w:val="24"/>
          <w:szCs w:val="24"/>
          <w:lang w:eastAsia="ja-JP"/>
        </w:rPr>
        <w:lastRenderedPageBreak/>
        <w:drawing>
          <wp:inline distT="0" distB="0" distL="0" distR="0" wp14:anchorId="43A3E477" wp14:editId="01808E9D">
            <wp:extent cx="5274310" cy="3681730"/>
            <wp:effectExtent l="0" t="0" r="2540" b="0"/>
            <wp:docPr id="674107446" name="图片 674107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3681730"/>
                    </a:xfrm>
                    <a:prstGeom prst="rect">
                      <a:avLst/>
                    </a:prstGeom>
                    <a:noFill/>
                    <a:ln>
                      <a:noFill/>
                    </a:ln>
                  </pic:spPr>
                </pic:pic>
              </a:graphicData>
            </a:graphic>
          </wp:inline>
        </w:drawing>
      </w:r>
    </w:p>
    <w:p w14:paraId="1F4F7EBC" w14:textId="4A7666A6" w:rsidR="007340A6" w:rsidRPr="00E425ED" w:rsidRDefault="007340A6" w:rsidP="00FE54B6">
      <w:pPr>
        <w:autoSpaceDE w:val="0"/>
        <w:autoSpaceDN w:val="0"/>
        <w:adjustRightInd w:val="0"/>
        <w:snapToGrid w:val="0"/>
        <w:spacing w:line="360" w:lineRule="auto"/>
        <w:jc w:val="center"/>
        <w:rPr>
          <w:rFonts w:ascii="Times New Roman" w:eastAsia="MS Mincho" w:hAnsi="Times New Roman" w:cs="Times New Roman"/>
          <w:bCs/>
          <w:kern w:val="0"/>
          <w:sz w:val="24"/>
          <w:szCs w:val="24"/>
          <w:lang w:eastAsia="ja-JP"/>
        </w:rPr>
      </w:pPr>
      <w:r w:rsidRPr="00E425ED">
        <w:rPr>
          <w:rFonts w:ascii="Times New Roman" w:eastAsia="MS Mincho" w:hAnsi="Times New Roman" w:cs="Times New Roman"/>
          <w:b/>
          <w:kern w:val="0"/>
          <w:sz w:val="24"/>
          <w:szCs w:val="24"/>
          <w:lang w:eastAsia="ja-JP"/>
        </w:rPr>
        <w:t>Figure S1</w:t>
      </w:r>
      <w:r w:rsidRPr="00E425ED">
        <w:rPr>
          <w:rFonts w:ascii="Times New Roman" w:hAnsi="Times New Roman" w:cs="Times New Roman" w:hint="eastAsia"/>
          <w:b/>
          <w:kern w:val="0"/>
          <w:sz w:val="24"/>
          <w:szCs w:val="24"/>
        </w:rPr>
        <w:t>7</w:t>
      </w:r>
      <w:r w:rsidR="00634FD8">
        <w:rPr>
          <w:rFonts w:ascii="Times New Roman" w:hAnsi="Times New Roman" w:cs="Times New Roman"/>
          <w:b/>
          <w:kern w:val="0"/>
          <w:sz w:val="24"/>
          <w:szCs w:val="24"/>
        </w:rPr>
        <w:t>.</w:t>
      </w:r>
      <w:r w:rsidRPr="00E425ED">
        <w:rPr>
          <w:rFonts w:ascii="Times New Roman" w:eastAsia="MS Mincho" w:hAnsi="Times New Roman" w:cs="Times New Roman"/>
          <w:kern w:val="0"/>
          <w:sz w:val="24"/>
          <w:szCs w:val="24"/>
          <w:lang w:eastAsia="ja-JP"/>
        </w:rPr>
        <w:t xml:space="preserve"> </w:t>
      </w:r>
      <w:r w:rsidRPr="00E425ED">
        <w:rPr>
          <w:rFonts w:ascii="Times New Roman" w:eastAsia="MS Mincho" w:hAnsi="Times New Roman" w:cs="Times New Roman"/>
          <w:kern w:val="0"/>
          <w:sz w:val="24"/>
          <w:szCs w:val="24"/>
          <w:vertAlign w:val="superscript"/>
          <w:lang w:eastAsia="ja-JP"/>
        </w:rPr>
        <w:t>1</w:t>
      </w:r>
      <w:r w:rsidRPr="00E425ED">
        <w:rPr>
          <w:rFonts w:ascii="Times New Roman" w:eastAsia="MS Mincho" w:hAnsi="Times New Roman" w:cs="Times New Roman"/>
          <w:kern w:val="0"/>
          <w:sz w:val="24"/>
          <w:szCs w:val="24"/>
          <w:lang w:eastAsia="ja-JP"/>
        </w:rPr>
        <w:t xml:space="preserve">H NMR spectrum </w:t>
      </w:r>
      <w:r w:rsidRPr="00E425ED">
        <w:rPr>
          <w:rFonts w:ascii="Times New Roman" w:eastAsia="MS Mincho" w:hAnsi="Times New Roman" w:cs="Times New Roman"/>
          <w:bCs/>
          <w:kern w:val="0"/>
          <w:sz w:val="24"/>
          <w:szCs w:val="24"/>
          <w:lang w:eastAsia="ja-JP"/>
        </w:rPr>
        <w:t>(</w:t>
      </w:r>
      <w:r w:rsidRPr="00E425ED">
        <w:rPr>
          <w:rFonts w:ascii="Times New Roman" w:eastAsia="MS Mincho" w:hAnsi="Times New Roman" w:cs="Times New Roman"/>
          <w:bCs/>
          <w:iCs/>
          <w:color w:val="000000" w:themeColor="text1"/>
          <w:kern w:val="0"/>
          <w:sz w:val="24"/>
          <w:szCs w:val="24"/>
          <w:lang w:eastAsia="ja-JP"/>
        </w:rPr>
        <w:t>DMSO-</w:t>
      </w:r>
      <w:r w:rsidRPr="00E425ED">
        <w:rPr>
          <w:rFonts w:ascii="Times New Roman" w:eastAsia="MS Mincho" w:hAnsi="Times New Roman" w:cs="Times New Roman"/>
          <w:bCs/>
          <w:i/>
          <w:iCs/>
          <w:color w:val="000000" w:themeColor="text1"/>
          <w:kern w:val="0"/>
          <w:sz w:val="24"/>
          <w:szCs w:val="24"/>
          <w:lang w:eastAsia="ja-JP"/>
        </w:rPr>
        <w:t>d</w:t>
      </w:r>
      <w:r w:rsidRPr="00E425ED">
        <w:rPr>
          <w:rFonts w:ascii="Times New Roman" w:eastAsia="MS Mincho" w:hAnsi="Times New Roman" w:cs="Times New Roman"/>
          <w:bCs/>
          <w:iCs/>
          <w:color w:val="000000" w:themeColor="text1"/>
          <w:kern w:val="0"/>
          <w:sz w:val="24"/>
          <w:szCs w:val="24"/>
          <w:vertAlign w:val="subscript"/>
          <w:lang w:eastAsia="ja-JP"/>
        </w:rPr>
        <w:t>6</w:t>
      </w:r>
      <w:r w:rsidRPr="00E425ED">
        <w:rPr>
          <w:rFonts w:ascii="Times New Roman" w:eastAsia="MS Mincho" w:hAnsi="Times New Roman" w:cs="Times New Roman" w:hint="eastAsia"/>
          <w:kern w:val="0"/>
          <w:sz w:val="24"/>
          <w:szCs w:val="24"/>
          <w:lang w:eastAsia="ja-JP"/>
        </w:rPr>
        <w:t xml:space="preserve">, </w:t>
      </w:r>
      <w:r w:rsidRPr="00E425ED">
        <w:rPr>
          <w:rFonts w:ascii="Times New Roman" w:eastAsia="宋体" w:hAnsi="Times New Roman" w:cs="Times New Roman" w:hint="eastAsia"/>
          <w:kern w:val="0"/>
          <w:sz w:val="24"/>
          <w:szCs w:val="24"/>
        </w:rPr>
        <w:t>4</w:t>
      </w:r>
      <w:r w:rsidRPr="00E425ED">
        <w:rPr>
          <w:rFonts w:ascii="Times New Roman" w:eastAsia="MS Mincho" w:hAnsi="Times New Roman" w:cs="Times New Roman" w:hint="eastAsia"/>
          <w:kern w:val="0"/>
          <w:sz w:val="24"/>
          <w:szCs w:val="24"/>
          <w:lang w:eastAsia="ja-JP"/>
        </w:rPr>
        <w:t>00 MHz</w:t>
      </w:r>
      <w:r w:rsidRPr="00E425ED">
        <w:rPr>
          <w:rFonts w:ascii="Times New Roman" w:hAnsi="Times New Roman" w:cs="Times New Roman" w:hint="eastAsia"/>
          <w:kern w:val="0"/>
          <w:sz w:val="24"/>
          <w:szCs w:val="24"/>
        </w:rPr>
        <w:t>, 298 K</w:t>
      </w:r>
      <w:r w:rsidRPr="00E425ED">
        <w:rPr>
          <w:rFonts w:ascii="Times New Roman" w:eastAsia="MS Mincho" w:hAnsi="Times New Roman" w:cs="Times New Roman"/>
          <w:bCs/>
          <w:kern w:val="0"/>
          <w:sz w:val="24"/>
          <w:szCs w:val="24"/>
          <w:lang w:eastAsia="ja-JP"/>
        </w:rPr>
        <w:t xml:space="preserve">) </w:t>
      </w:r>
      <w:r w:rsidRPr="00E425ED">
        <w:rPr>
          <w:rFonts w:ascii="Times New Roman" w:eastAsia="MS Mincho" w:hAnsi="Times New Roman" w:cs="Times New Roman"/>
          <w:kern w:val="0"/>
          <w:sz w:val="24"/>
          <w:szCs w:val="24"/>
          <w:lang w:eastAsia="ja-JP"/>
        </w:rPr>
        <w:t>of</w:t>
      </w:r>
      <w:r w:rsidRPr="00E425ED">
        <w:rPr>
          <w:rFonts w:ascii="Times New Roman" w:eastAsia="宋体" w:hAnsi="Times New Roman" w:cs="Times New Roman"/>
          <w:b/>
          <w:bCs/>
          <w:kern w:val="0"/>
          <w:sz w:val="24"/>
          <w:szCs w:val="24"/>
        </w:rPr>
        <w:t xml:space="preserve"> </w:t>
      </w:r>
      <w:r w:rsidRPr="00E425ED">
        <w:rPr>
          <w:rFonts w:ascii="Times New Roman" w:eastAsia="宋体" w:hAnsi="Times New Roman" w:cs="Times New Roman"/>
          <w:bCs/>
          <w:kern w:val="0"/>
          <w:sz w:val="24"/>
          <w:szCs w:val="24"/>
        </w:rPr>
        <w:t>compound</w:t>
      </w:r>
      <w:r w:rsidRPr="00E425ED">
        <w:rPr>
          <w:rFonts w:ascii="Times New Roman" w:eastAsia="宋体" w:hAnsi="Times New Roman" w:cs="Times New Roman"/>
          <w:b/>
          <w:bCs/>
          <w:kern w:val="0"/>
          <w:sz w:val="24"/>
          <w:szCs w:val="24"/>
        </w:rPr>
        <w:t xml:space="preserve"> </w:t>
      </w:r>
      <w:r w:rsidR="009B4BB1" w:rsidRPr="00E425ED">
        <w:rPr>
          <w:rFonts w:ascii="Times New Roman" w:eastAsia="宋体" w:hAnsi="Times New Roman" w:cs="Times New Roman"/>
          <w:b/>
          <w:bCs/>
          <w:kern w:val="0"/>
          <w:sz w:val="24"/>
          <w:szCs w:val="24"/>
        </w:rPr>
        <w:t>8</w:t>
      </w:r>
      <w:r w:rsidRPr="00E425ED">
        <w:rPr>
          <w:rFonts w:ascii="Times New Roman" w:eastAsia="MS Mincho" w:hAnsi="Times New Roman" w:cs="Times New Roman" w:hint="eastAsia"/>
          <w:bCs/>
          <w:kern w:val="0"/>
          <w:sz w:val="24"/>
          <w:szCs w:val="24"/>
          <w:lang w:eastAsia="ja-JP"/>
        </w:rPr>
        <w:t>.</w:t>
      </w:r>
    </w:p>
    <w:p w14:paraId="47BDAED7" w14:textId="155ED15B" w:rsidR="007340A6" w:rsidRPr="00E425ED" w:rsidRDefault="007340A6" w:rsidP="00FE54B6">
      <w:pPr>
        <w:adjustRightInd w:val="0"/>
        <w:snapToGrid w:val="0"/>
        <w:spacing w:line="360" w:lineRule="auto"/>
        <w:rPr>
          <w:rFonts w:ascii="Times New Roman" w:hAnsi="Times New Roman" w:cs="Times New Roman"/>
          <w:bCs/>
          <w:iCs/>
          <w:kern w:val="0"/>
          <w:sz w:val="24"/>
          <w:szCs w:val="24"/>
        </w:rPr>
      </w:pPr>
    </w:p>
    <w:p w14:paraId="71923F56" w14:textId="77777777" w:rsidR="00FE54B6" w:rsidRPr="00E425ED" w:rsidRDefault="00FE54B6" w:rsidP="00FE54B6">
      <w:pPr>
        <w:adjustRightInd w:val="0"/>
        <w:snapToGrid w:val="0"/>
        <w:spacing w:line="360" w:lineRule="auto"/>
        <w:rPr>
          <w:rFonts w:ascii="Times New Roman" w:hAnsi="Times New Roman" w:cs="Times New Roman"/>
          <w:bCs/>
          <w:iCs/>
          <w:kern w:val="0"/>
          <w:sz w:val="24"/>
          <w:szCs w:val="24"/>
        </w:rPr>
      </w:pPr>
    </w:p>
    <w:p w14:paraId="52E93EF4" w14:textId="77777777" w:rsidR="007340A6" w:rsidRPr="00E425ED" w:rsidRDefault="007340A6" w:rsidP="00FE54B6">
      <w:pPr>
        <w:adjustRightInd w:val="0"/>
        <w:snapToGrid w:val="0"/>
        <w:spacing w:line="360" w:lineRule="auto"/>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noProof/>
          <w:kern w:val="0"/>
          <w:sz w:val="24"/>
          <w:szCs w:val="24"/>
          <w:lang w:eastAsia="ja-JP"/>
        </w:rPr>
        <w:drawing>
          <wp:inline distT="0" distB="0" distL="0" distR="0" wp14:anchorId="3BEBC74C" wp14:editId="5F49732B">
            <wp:extent cx="5274310" cy="3681730"/>
            <wp:effectExtent l="0" t="0" r="2540" b="0"/>
            <wp:docPr id="674107447" name="图片 67410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3681730"/>
                    </a:xfrm>
                    <a:prstGeom prst="rect">
                      <a:avLst/>
                    </a:prstGeom>
                    <a:noFill/>
                    <a:ln>
                      <a:noFill/>
                    </a:ln>
                  </pic:spPr>
                </pic:pic>
              </a:graphicData>
            </a:graphic>
          </wp:inline>
        </w:drawing>
      </w:r>
    </w:p>
    <w:p w14:paraId="5920F01B" w14:textId="3B4CB8A2" w:rsidR="007340A6" w:rsidRPr="00E425ED" w:rsidRDefault="007340A6" w:rsidP="00FE54B6">
      <w:pPr>
        <w:adjustRightInd w:val="0"/>
        <w:snapToGrid w:val="0"/>
        <w:spacing w:line="360" w:lineRule="auto"/>
        <w:jc w:val="center"/>
        <w:rPr>
          <w:rFonts w:ascii="Times New Roman" w:eastAsia="MS Mincho" w:hAnsi="Times New Roman" w:cs="Times New Roman"/>
          <w:bCs/>
          <w:kern w:val="0"/>
          <w:sz w:val="24"/>
          <w:szCs w:val="24"/>
          <w:lang w:eastAsia="ja-JP"/>
        </w:rPr>
      </w:pPr>
      <w:r w:rsidRPr="00E425ED">
        <w:rPr>
          <w:rFonts w:ascii="Times New Roman" w:eastAsia="MS Mincho" w:hAnsi="Times New Roman" w:cs="Times New Roman"/>
          <w:b/>
          <w:kern w:val="0"/>
          <w:sz w:val="24"/>
          <w:szCs w:val="24"/>
          <w:lang w:eastAsia="ja-JP"/>
        </w:rPr>
        <w:t>Figure S</w:t>
      </w:r>
      <w:r w:rsidRPr="00E425ED">
        <w:rPr>
          <w:rFonts w:ascii="Times New Roman" w:hAnsi="Times New Roman" w:cs="Times New Roman" w:hint="eastAsia"/>
          <w:b/>
          <w:kern w:val="0"/>
          <w:sz w:val="24"/>
          <w:szCs w:val="24"/>
        </w:rPr>
        <w:t>18</w:t>
      </w:r>
      <w:r w:rsidR="00634FD8">
        <w:rPr>
          <w:rFonts w:ascii="Times New Roman" w:hAnsi="Times New Roman" w:cs="Times New Roman"/>
          <w:b/>
          <w:kern w:val="0"/>
          <w:sz w:val="24"/>
          <w:szCs w:val="24"/>
        </w:rPr>
        <w:t>.</w:t>
      </w:r>
      <w:r w:rsidRPr="00E425ED">
        <w:rPr>
          <w:rFonts w:ascii="Times New Roman" w:eastAsia="MS Mincho" w:hAnsi="Times New Roman" w:cs="Times New Roman"/>
          <w:kern w:val="0"/>
          <w:sz w:val="24"/>
          <w:szCs w:val="24"/>
          <w:lang w:eastAsia="ja-JP"/>
        </w:rPr>
        <w:t xml:space="preserve"> </w:t>
      </w:r>
      <w:r w:rsidRPr="00E425ED">
        <w:rPr>
          <w:rFonts w:ascii="Times New Roman" w:eastAsia="MS Mincho" w:hAnsi="Times New Roman" w:cs="Times New Roman"/>
          <w:kern w:val="0"/>
          <w:sz w:val="24"/>
          <w:szCs w:val="24"/>
          <w:vertAlign w:val="superscript"/>
          <w:lang w:eastAsia="ja-JP"/>
        </w:rPr>
        <w:t>13</w:t>
      </w:r>
      <w:r w:rsidRPr="00E425ED">
        <w:rPr>
          <w:rFonts w:ascii="Times New Roman" w:eastAsia="MS Mincho" w:hAnsi="Times New Roman" w:cs="Times New Roman"/>
          <w:kern w:val="0"/>
          <w:sz w:val="24"/>
          <w:szCs w:val="24"/>
          <w:lang w:eastAsia="ja-JP"/>
        </w:rPr>
        <w:t xml:space="preserve">C NMR spectrum </w:t>
      </w:r>
      <w:r w:rsidRPr="00E425ED">
        <w:rPr>
          <w:rFonts w:ascii="Times New Roman" w:eastAsia="MS Mincho" w:hAnsi="Times New Roman" w:cs="Times New Roman"/>
          <w:bCs/>
          <w:kern w:val="0"/>
          <w:sz w:val="24"/>
          <w:szCs w:val="24"/>
          <w:lang w:eastAsia="ja-JP"/>
        </w:rPr>
        <w:t>(</w:t>
      </w:r>
      <w:r w:rsidRPr="00E425ED">
        <w:rPr>
          <w:rFonts w:ascii="Times New Roman" w:eastAsia="MS Mincho" w:hAnsi="Times New Roman" w:cs="Times New Roman"/>
          <w:bCs/>
          <w:iCs/>
          <w:color w:val="000000" w:themeColor="text1"/>
          <w:kern w:val="0"/>
          <w:sz w:val="24"/>
          <w:szCs w:val="24"/>
          <w:lang w:eastAsia="ja-JP"/>
        </w:rPr>
        <w:t>DMSO-</w:t>
      </w:r>
      <w:r w:rsidRPr="00E425ED">
        <w:rPr>
          <w:rFonts w:ascii="Times New Roman" w:eastAsia="MS Mincho" w:hAnsi="Times New Roman" w:cs="Times New Roman"/>
          <w:bCs/>
          <w:i/>
          <w:iCs/>
          <w:color w:val="000000" w:themeColor="text1"/>
          <w:kern w:val="0"/>
          <w:sz w:val="24"/>
          <w:szCs w:val="24"/>
          <w:lang w:eastAsia="ja-JP"/>
        </w:rPr>
        <w:t>d</w:t>
      </w:r>
      <w:r w:rsidRPr="00E425ED">
        <w:rPr>
          <w:rFonts w:ascii="Times New Roman" w:eastAsia="MS Mincho" w:hAnsi="Times New Roman" w:cs="Times New Roman"/>
          <w:bCs/>
          <w:iCs/>
          <w:color w:val="000000" w:themeColor="text1"/>
          <w:kern w:val="0"/>
          <w:sz w:val="24"/>
          <w:szCs w:val="24"/>
          <w:vertAlign w:val="subscript"/>
          <w:lang w:eastAsia="ja-JP"/>
        </w:rPr>
        <w:t>6</w:t>
      </w:r>
      <w:r w:rsidRPr="00E425ED">
        <w:rPr>
          <w:rFonts w:ascii="Times New Roman" w:eastAsia="MS Mincho" w:hAnsi="Times New Roman" w:cs="Times New Roman" w:hint="eastAsia"/>
          <w:kern w:val="0"/>
          <w:sz w:val="24"/>
          <w:szCs w:val="24"/>
          <w:lang w:eastAsia="ja-JP"/>
        </w:rPr>
        <w:t xml:space="preserve">, </w:t>
      </w:r>
      <w:r w:rsidRPr="00E425ED">
        <w:rPr>
          <w:rFonts w:ascii="Times New Roman" w:eastAsia="宋体" w:hAnsi="Times New Roman" w:cs="Times New Roman"/>
          <w:kern w:val="0"/>
          <w:sz w:val="24"/>
          <w:szCs w:val="24"/>
        </w:rPr>
        <w:t>1</w:t>
      </w:r>
      <w:r w:rsidRPr="00E425ED">
        <w:rPr>
          <w:rFonts w:ascii="Times New Roman" w:eastAsia="MS Mincho" w:hAnsi="Times New Roman" w:cs="Times New Roman" w:hint="eastAsia"/>
          <w:kern w:val="0"/>
          <w:sz w:val="24"/>
          <w:szCs w:val="24"/>
          <w:lang w:eastAsia="ja-JP"/>
        </w:rPr>
        <w:t>00 MHz</w:t>
      </w:r>
      <w:r w:rsidRPr="00E425ED">
        <w:rPr>
          <w:rFonts w:ascii="Times New Roman" w:hAnsi="Times New Roman" w:cs="Times New Roman" w:hint="eastAsia"/>
          <w:kern w:val="0"/>
          <w:sz w:val="24"/>
          <w:szCs w:val="24"/>
        </w:rPr>
        <w:t>, 298 K</w:t>
      </w:r>
      <w:r w:rsidRPr="00E425ED">
        <w:rPr>
          <w:rFonts w:ascii="Times New Roman" w:eastAsia="MS Mincho" w:hAnsi="Times New Roman" w:cs="Times New Roman"/>
          <w:bCs/>
          <w:kern w:val="0"/>
          <w:sz w:val="24"/>
          <w:szCs w:val="24"/>
          <w:lang w:eastAsia="ja-JP"/>
        </w:rPr>
        <w:t xml:space="preserve">) </w:t>
      </w:r>
      <w:r w:rsidRPr="00E425ED">
        <w:rPr>
          <w:rFonts w:ascii="Times New Roman" w:eastAsia="MS Mincho" w:hAnsi="Times New Roman" w:cs="Times New Roman"/>
          <w:kern w:val="0"/>
          <w:sz w:val="24"/>
          <w:szCs w:val="24"/>
          <w:lang w:eastAsia="ja-JP"/>
        </w:rPr>
        <w:t xml:space="preserve">of </w:t>
      </w:r>
      <w:r w:rsidRPr="00E425ED">
        <w:rPr>
          <w:rFonts w:ascii="Times New Roman" w:eastAsia="宋体" w:hAnsi="Times New Roman" w:cs="Times New Roman"/>
          <w:bCs/>
          <w:kern w:val="0"/>
          <w:sz w:val="24"/>
          <w:szCs w:val="24"/>
        </w:rPr>
        <w:t>compound</w:t>
      </w:r>
      <w:r w:rsidRPr="00E425ED">
        <w:rPr>
          <w:rFonts w:ascii="Times New Roman" w:eastAsia="宋体" w:hAnsi="Times New Roman" w:cs="Times New Roman"/>
          <w:b/>
          <w:bCs/>
          <w:kern w:val="0"/>
          <w:sz w:val="24"/>
          <w:szCs w:val="24"/>
        </w:rPr>
        <w:t xml:space="preserve"> </w:t>
      </w:r>
      <w:r w:rsidR="009B4BB1" w:rsidRPr="00E425ED">
        <w:rPr>
          <w:rFonts w:ascii="Times New Roman" w:eastAsia="宋体" w:hAnsi="Times New Roman" w:cs="Times New Roman"/>
          <w:b/>
          <w:bCs/>
          <w:kern w:val="0"/>
          <w:sz w:val="24"/>
          <w:szCs w:val="24"/>
        </w:rPr>
        <w:t>8</w:t>
      </w:r>
      <w:r w:rsidRPr="00E425ED">
        <w:rPr>
          <w:rFonts w:ascii="Times New Roman" w:eastAsia="MS Mincho" w:hAnsi="Times New Roman" w:cs="Times New Roman" w:hint="eastAsia"/>
          <w:bCs/>
          <w:kern w:val="0"/>
          <w:sz w:val="24"/>
          <w:szCs w:val="24"/>
          <w:lang w:eastAsia="ja-JP"/>
        </w:rPr>
        <w:t>.</w:t>
      </w:r>
    </w:p>
    <w:p w14:paraId="5FA81100" w14:textId="77777777" w:rsidR="007340A6" w:rsidRPr="00E425ED" w:rsidRDefault="007340A6" w:rsidP="00FE54B6">
      <w:pPr>
        <w:adjustRightInd w:val="0"/>
        <w:snapToGrid w:val="0"/>
        <w:spacing w:line="360" w:lineRule="auto"/>
        <w:jc w:val="center"/>
        <w:rPr>
          <w:rFonts w:ascii="Times New Roman" w:eastAsia="MS Mincho" w:hAnsi="Times New Roman" w:cs="Times New Roman"/>
          <w:bCs/>
          <w:kern w:val="0"/>
          <w:sz w:val="24"/>
          <w:szCs w:val="24"/>
          <w:lang w:eastAsia="ja-JP"/>
        </w:rPr>
      </w:pPr>
      <w:r w:rsidRPr="00E425ED">
        <w:rPr>
          <w:noProof/>
          <w:sz w:val="24"/>
          <w:szCs w:val="24"/>
        </w:rPr>
        <w:lastRenderedPageBreak/>
        <w:drawing>
          <wp:inline distT="0" distB="0" distL="0" distR="0" wp14:anchorId="1FD425A5" wp14:editId="28B4E96F">
            <wp:extent cx="5274310" cy="2525395"/>
            <wp:effectExtent l="0" t="0" r="2540" b="8255"/>
            <wp:docPr id="674107448" name="图片 67410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525395"/>
                    </a:xfrm>
                    <a:prstGeom prst="rect">
                      <a:avLst/>
                    </a:prstGeom>
                  </pic:spPr>
                </pic:pic>
              </a:graphicData>
            </a:graphic>
          </wp:inline>
        </w:drawing>
      </w:r>
    </w:p>
    <w:p w14:paraId="4DA11AFF" w14:textId="0953FFE3" w:rsidR="007340A6" w:rsidRPr="00E425ED" w:rsidRDefault="007340A6" w:rsidP="00FE54B6">
      <w:pPr>
        <w:adjustRightInd w:val="0"/>
        <w:snapToGrid w:val="0"/>
        <w:spacing w:line="360" w:lineRule="auto"/>
        <w:jc w:val="center"/>
        <w:rPr>
          <w:rFonts w:ascii="Times New Roman" w:hAnsi="Times New Roman" w:cs="Times New Roman"/>
          <w:sz w:val="24"/>
          <w:szCs w:val="24"/>
        </w:rPr>
      </w:pPr>
      <w:r w:rsidRPr="00E425ED">
        <w:rPr>
          <w:rFonts w:ascii="Times New Roman" w:hAnsi="Times New Roman" w:cs="Times New Roman"/>
          <w:b/>
          <w:sz w:val="24"/>
          <w:szCs w:val="24"/>
        </w:rPr>
        <w:t>Figure S</w:t>
      </w:r>
      <w:r w:rsidRPr="00E425ED">
        <w:rPr>
          <w:rFonts w:ascii="Times New Roman" w:hAnsi="Times New Roman" w:cs="Times New Roman" w:hint="eastAsia"/>
          <w:b/>
          <w:sz w:val="24"/>
          <w:szCs w:val="24"/>
        </w:rPr>
        <w:t>19</w:t>
      </w:r>
      <w:r w:rsidR="00634FD8">
        <w:rPr>
          <w:rFonts w:ascii="Times New Roman" w:hAnsi="Times New Roman" w:cs="Times New Roman"/>
          <w:b/>
          <w:sz w:val="24"/>
          <w:szCs w:val="24"/>
        </w:rPr>
        <w:t>.</w:t>
      </w:r>
      <w:r w:rsidRPr="00E425ED">
        <w:rPr>
          <w:rFonts w:ascii="Times New Roman" w:hAnsi="Times New Roman" w:cs="Times New Roman"/>
          <w:sz w:val="24"/>
          <w:szCs w:val="24"/>
        </w:rPr>
        <w:t xml:space="preserve"> Electrospray ionization mass spectrum of </w:t>
      </w:r>
      <w:r w:rsidRPr="00E425ED">
        <w:rPr>
          <w:rFonts w:ascii="Times New Roman" w:eastAsia="宋体" w:hAnsi="Times New Roman" w:cs="Times New Roman"/>
          <w:bCs/>
          <w:kern w:val="0"/>
          <w:sz w:val="24"/>
          <w:szCs w:val="24"/>
        </w:rPr>
        <w:t>compound</w:t>
      </w:r>
      <w:r w:rsidRPr="00E425ED">
        <w:rPr>
          <w:rFonts w:ascii="Times New Roman" w:eastAsia="宋体" w:hAnsi="Times New Roman" w:cs="Times New Roman"/>
          <w:b/>
          <w:bCs/>
          <w:kern w:val="0"/>
          <w:sz w:val="24"/>
          <w:szCs w:val="24"/>
        </w:rPr>
        <w:t xml:space="preserve"> </w:t>
      </w:r>
      <w:r w:rsidRPr="00E425ED">
        <w:rPr>
          <w:rFonts w:ascii="Times New Roman" w:eastAsia="宋体" w:hAnsi="Times New Roman" w:cs="Times New Roman" w:hint="eastAsia"/>
          <w:b/>
          <w:bCs/>
          <w:kern w:val="0"/>
          <w:sz w:val="24"/>
          <w:szCs w:val="24"/>
        </w:rPr>
        <w:t>8</w:t>
      </w:r>
      <w:r w:rsidRPr="00E425ED">
        <w:rPr>
          <w:rFonts w:ascii="Times New Roman" w:hAnsi="Times New Roman" w:cs="Times New Roman"/>
          <w:sz w:val="24"/>
          <w:szCs w:val="24"/>
        </w:rPr>
        <w:t>.</w:t>
      </w:r>
    </w:p>
    <w:p w14:paraId="7356A68B" w14:textId="6E578EB6" w:rsidR="00FE54B6" w:rsidRPr="00E425ED" w:rsidRDefault="00FE54B6" w:rsidP="00054ABF">
      <w:pPr>
        <w:adjustRightInd w:val="0"/>
        <w:snapToGrid w:val="0"/>
        <w:spacing w:line="360" w:lineRule="auto"/>
        <w:rPr>
          <w:rFonts w:ascii="Times New Roman" w:hAnsi="Times New Roman" w:cs="Times New Roman"/>
          <w:sz w:val="24"/>
          <w:szCs w:val="24"/>
        </w:rPr>
      </w:pPr>
      <w:r w:rsidRPr="00E425ED">
        <w:rPr>
          <w:rFonts w:ascii="Times New Roman" w:hAnsi="Times New Roman" w:cs="Times New Roman"/>
          <w:sz w:val="24"/>
          <w:szCs w:val="24"/>
        </w:rPr>
        <w:br w:type="page"/>
      </w:r>
    </w:p>
    <w:p w14:paraId="71766CC1" w14:textId="7D2B48FF" w:rsidR="00672DD8" w:rsidRPr="00E425ED" w:rsidRDefault="00672DD8" w:rsidP="00FE54B6">
      <w:pPr>
        <w:autoSpaceDE w:val="0"/>
        <w:autoSpaceDN w:val="0"/>
        <w:adjustRightInd w:val="0"/>
        <w:snapToGrid w:val="0"/>
        <w:spacing w:line="360" w:lineRule="auto"/>
        <w:rPr>
          <w:rFonts w:ascii="Times New Roman" w:hAnsi="Times New Roman" w:cs="Times New Roman"/>
          <w:b/>
          <w:i/>
          <w:kern w:val="0"/>
          <w:sz w:val="24"/>
          <w:szCs w:val="24"/>
        </w:rPr>
      </w:pPr>
      <w:r w:rsidRPr="00E425ED">
        <w:rPr>
          <w:rFonts w:ascii="Times New Roman" w:eastAsia="MS Mincho" w:hAnsi="Times New Roman" w:cs="Times New Roman"/>
          <w:b/>
          <w:i/>
          <w:kern w:val="0"/>
          <w:sz w:val="24"/>
          <w:szCs w:val="24"/>
          <w:lang w:eastAsia="ja-JP"/>
        </w:rPr>
        <w:lastRenderedPageBreak/>
        <w:t>Preparations of PR</w:t>
      </w:r>
      <w:r w:rsidRPr="00E425ED">
        <w:rPr>
          <w:rFonts w:ascii="Times New Roman" w:hAnsi="Times New Roman" w:cs="Times New Roman" w:hint="eastAsia"/>
          <w:b/>
          <w:i/>
          <w:kern w:val="0"/>
          <w:sz w:val="24"/>
          <w:szCs w:val="24"/>
        </w:rPr>
        <w:t xml:space="preserve"> network</w:t>
      </w:r>
    </w:p>
    <w:p w14:paraId="67372B9C" w14:textId="70D6C4ED" w:rsidR="00672DD8" w:rsidRPr="00E425ED" w:rsidRDefault="00CA69CA" w:rsidP="00FE54B6">
      <w:pPr>
        <w:autoSpaceDE w:val="0"/>
        <w:autoSpaceDN w:val="0"/>
        <w:adjustRightInd w:val="0"/>
        <w:snapToGrid w:val="0"/>
        <w:spacing w:line="360" w:lineRule="auto"/>
        <w:jc w:val="center"/>
        <w:rPr>
          <w:rFonts w:ascii="Times New Roman" w:hAnsi="Times New Roman" w:cs="Times New Roman"/>
          <w:kern w:val="0"/>
          <w:sz w:val="24"/>
          <w:szCs w:val="24"/>
        </w:rPr>
      </w:pPr>
      <w:r w:rsidRPr="00E425ED">
        <w:rPr>
          <w:noProof/>
          <w:sz w:val="24"/>
          <w:szCs w:val="24"/>
        </w:rPr>
        <w:drawing>
          <wp:inline distT="0" distB="0" distL="0" distR="0" wp14:anchorId="7A4DA8F0" wp14:editId="5DC0B0F8">
            <wp:extent cx="4636800" cy="21384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36800" cy="2138400"/>
                    </a:xfrm>
                    <a:prstGeom prst="rect">
                      <a:avLst/>
                    </a:prstGeom>
                  </pic:spPr>
                </pic:pic>
              </a:graphicData>
            </a:graphic>
          </wp:inline>
        </w:drawing>
      </w:r>
    </w:p>
    <w:p w14:paraId="033582D9" w14:textId="0BDF2770" w:rsidR="00A03A39" w:rsidRPr="00E425ED" w:rsidRDefault="00672DD8" w:rsidP="00FE54B6">
      <w:pPr>
        <w:autoSpaceDE w:val="0"/>
        <w:autoSpaceDN w:val="0"/>
        <w:adjustRightInd w:val="0"/>
        <w:snapToGrid w:val="0"/>
        <w:spacing w:line="360" w:lineRule="auto"/>
        <w:jc w:val="center"/>
        <w:rPr>
          <w:rFonts w:ascii="Times New Roman" w:hAnsi="Times New Roman" w:cs="Times New Roman"/>
          <w:iCs/>
          <w:kern w:val="0"/>
          <w:sz w:val="24"/>
          <w:szCs w:val="24"/>
        </w:rPr>
      </w:pPr>
      <w:r w:rsidRPr="00E425ED">
        <w:rPr>
          <w:rFonts w:ascii="Times New Roman" w:eastAsia="宋体" w:hAnsi="Times New Roman" w:cs="Times New Roman"/>
          <w:b/>
          <w:bCs/>
          <w:color w:val="000000" w:themeColor="text1"/>
          <w:sz w:val="24"/>
          <w:szCs w:val="24"/>
        </w:rPr>
        <w:t xml:space="preserve">Figure S20. </w:t>
      </w:r>
      <w:r w:rsidRPr="00E425ED">
        <w:rPr>
          <w:rFonts w:ascii="Times New Roman" w:hAnsi="Times New Roman" w:cs="Times New Roman"/>
          <w:iCs/>
          <w:kern w:val="0"/>
          <w:sz w:val="24"/>
          <w:szCs w:val="24"/>
        </w:rPr>
        <w:t>The preparation of PR network.</w:t>
      </w:r>
    </w:p>
    <w:p w14:paraId="0AF8AB37" w14:textId="28E747D1" w:rsidR="00CA69CA" w:rsidRPr="00E425ED" w:rsidRDefault="00CA69CA" w:rsidP="00FE54B6">
      <w:pPr>
        <w:autoSpaceDE w:val="0"/>
        <w:autoSpaceDN w:val="0"/>
        <w:adjustRightInd w:val="0"/>
        <w:snapToGrid w:val="0"/>
        <w:spacing w:line="360" w:lineRule="auto"/>
        <w:jc w:val="center"/>
        <w:rPr>
          <w:rFonts w:ascii="Times New Roman" w:hAnsi="Times New Roman" w:cs="Times New Roman"/>
          <w:iCs/>
          <w:kern w:val="0"/>
          <w:sz w:val="24"/>
          <w:szCs w:val="24"/>
        </w:rPr>
      </w:pPr>
    </w:p>
    <w:p w14:paraId="4BBAD439" w14:textId="77777777" w:rsidR="00FE54B6" w:rsidRPr="00E425ED" w:rsidRDefault="00FE54B6" w:rsidP="00FE54B6">
      <w:pPr>
        <w:autoSpaceDE w:val="0"/>
        <w:autoSpaceDN w:val="0"/>
        <w:adjustRightInd w:val="0"/>
        <w:snapToGrid w:val="0"/>
        <w:spacing w:line="360" w:lineRule="auto"/>
        <w:jc w:val="center"/>
        <w:rPr>
          <w:rFonts w:ascii="Times New Roman" w:hAnsi="Times New Roman" w:cs="Times New Roman"/>
          <w:iCs/>
          <w:kern w:val="0"/>
          <w:sz w:val="24"/>
          <w:szCs w:val="24"/>
        </w:rPr>
      </w:pPr>
    </w:p>
    <w:p w14:paraId="00854AAA" w14:textId="7B623FC6" w:rsidR="00BF19ED" w:rsidRPr="00E425ED" w:rsidRDefault="00BF19ED" w:rsidP="00FE54B6">
      <w:pPr>
        <w:autoSpaceDE w:val="0"/>
        <w:autoSpaceDN w:val="0"/>
        <w:adjustRightInd w:val="0"/>
        <w:snapToGrid w:val="0"/>
        <w:spacing w:line="360" w:lineRule="auto"/>
        <w:rPr>
          <w:rFonts w:ascii="Times New Roman" w:hAnsi="Times New Roman" w:cs="Times New Roman"/>
          <w:b/>
          <w:i/>
          <w:kern w:val="0"/>
          <w:sz w:val="24"/>
          <w:szCs w:val="24"/>
        </w:rPr>
      </w:pPr>
      <w:r w:rsidRPr="00E425ED">
        <w:rPr>
          <w:rFonts w:ascii="Times New Roman" w:eastAsia="MS Mincho" w:hAnsi="Times New Roman" w:cs="Times New Roman"/>
          <w:b/>
          <w:i/>
          <w:kern w:val="0"/>
          <w:sz w:val="24"/>
          <w:szCs w:val="24"/>
          <w:lang w:eastAsia="ja-JP"/>
        </w:rPr>
        <w:t>Preparations of</w:t>
      </w:r>
      <w:r w:rsidR="00A62761" w:rsidRPr="00E425ED">
        <w:rPr>
          <w:i/>
          <w:sz w:val="24"/>
          <w:szCs w:val="24"/>
        </w:rPr>
        <w:t xml:space="preserve"> </w:t>
      </w:r>
      <w:r w:rsidR="00A62761" w:rsidRPr="00E425ED">
        <w:rPr>
          <w:rFonts w:ascii="Times New Roman" w:eastAsia="MS Mincho" w:hAnsi="Times New Roman" w:cs="Times New Roman"/>
          <w:b/>
          <w:i/>
          <w:kern w:val="0"/>
          <w:sz w:val="24"/>
          <w:szCs w:val="24"/>
          <w:lang w:eastAsia="ja-JP"/>
        </w:rPr>
        <w:t>covalent crosslinking network</w:t>
      </w:r>
      <w:r w:rsidRPr="00E425ED">
        <w:rPr>
          <w:rFonts w:ascii="Times New Roman" w:eastAsia="MS Mincho" w:hAnsi="Times New Roman" w:cs="Times New Roman"/>
          <w:b/>
          <w:i/>
          <w:kern w:val="0"/>
          <w:sz w:val="24"/>
          <w:szCs w:val="24"/>
          <w:lang w:eastAsia="ja-JP"/>
        </w:rPr>
        <w:t xml:space="preserve"> </w:t>
      </w:r>
      <w:r w:rsidR="00A62761" w:rsidRPr="00E425ED">
        <w:rPr>
          <w:rFonts w:ascii="Times New Roman" w:eastAsia="MS Mincho" w:hAnsi="Times New Roman" w:cs="Times New Roman"/>
          <w:b/>
          <w:i/>
          <w:kern w:val="0"/>
          <w:sz w:val="24"/>
          <w:szCs w:val="24"/>
          <w:lang w:eastAsia="ja-JP"/>
        </w:rPr>
        <w:t>(</w:t>
      </w:r>
      <w:r w:rsidR="00313EA8" w:rsidRPr="00E425ED">
        <w:rPr>
          <w:rFonts w:ascii="Times New Roman" w:eastAsia="MS Mincho" w:hAnsi="Times New Roman" w:cs="Times New Roman" w:hint="eastAsia"/>
          <w:b/>
          <w:i/>
          <w:kern w:val="0"/>
          <w:sz w:val="24"/>
          <w:szCs w:val="24"/>
          <w:lang w:eastAsia="ja-JP"/>
        </w:rPr>
        <w:t>CCN</w:t>
      </w:r>
      <w:r w:rsidR="00A62761" w:rsidRPr="00E425ED">
        <w:rPr>
          <w:rFonts w:ascii="Times New Roman" w:eastAsia="MS Mincho" w:hAnsi="Times New Roman" w:cs="Times New Roman"/>
          <w:b/>
          <w:i/>
          <w:kern w:val="0"/>
          <w:sz w:val="24"/>
          <w:szCs w:val="24"/>
          <w:lang w:eastAsia="ja-JP"/>
        </w:rPr>
        <w:t>)</w:t>
      </w:r>
      <w:r w:rsidRPr="00E425ED">
        <w:rPr>
          <w:rFonts w:ascii="Times New Roman" w:eastAsia="MS Mincho" w:hAnsi="Times New Roman" w:cs="Times New Roman" w:hint="eastAsia"/>
          <w:b/>
          <w:i/>
          <w:kern w:val="0"/>
          <w:sz w:val="24"/>
          <w:szCs w:val="24"/>
          <w:lang w:eastAsia="ja-JP"/>
        </w:rPr>
        <w:t xml:space="preserve"> networ</w:t>
      </w:r>
      <w:r w:rsidRPr="00E425ED">
        <w:rPr>
          <w:rFonts w:ascii="Times New Roman" w:hAnsi="Times New Roman" w:cs="Times New Roman" w:hint="eastAsia"/>
          <w:b/>
          <w:i/>
          <w:kern w:val="0"/>
          <w:sz w:val="24"/>
          <w:szCs w:val="24"/>
        </w:rPr>
        <w:t>k</w:t>
      </w:r>
    </w:p>
    <w:p w14:paraId="26534059" w14:textId="2506ECC3" w:rsidR="00BF19ED" w:rsidRPr="00E425ED" w:rsidRDefault="00CA69CA" w:rsidP="00FE54B6">
      <w:pPr>
        <w:autoSpaceDE w:val="0"/>
        <w:autoSpaceDN w:val="0"/>
        <w:adjustRightInd w:val="0"/>
        <w:snapToGrid w:val="0"/>
        <w:spacing w:line="360" w:lineRule="auto"/>
        <w:jc w:val="center"/>
        <w:rPr>
          <w:rFonts w:ascii="Times New Roman" w:hAnsi="Times New Roman" w:cs="Times New Roman"/>
          <w:iCs/>
          <w:kern w:val="0"/>
          <w:sz w:val="24"/>
          <w:szCs w:val="24"/>
        </w:rPr>
      </w:pPr>
      <w:r w:rsidRPr="00E425ED">
        <w:rPr>
          <w:rFonts w:ascii="Times New Roman" w:hAnsi="Times New Roman" w:cs="Times New Roman"/>
          <w:iCs/>
          <w:noProof/>
          <w:kern w:val="0"/>
          <w:sz w:val="24"/>
          <w:szCs w:val="24"/>
        </w:rPr>
        <w:drawing>
          <wp:inline distT="0" distB="0" distL="0" distR="0" wp14:anchorId="358DC2E8" wp14:editId="28624FC7">
            <wp:extent cx="4608000" cy="6804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08000" cy="680400"/>
                    </a:xfrm>
                    <a:prstGeom prst="rect">
                      <a:avLst/>
                    </a:prstGeom>
                    <a:noFill/>
                  </pic:spPr>
                </pic:pic>
              </a:graphicData>
            </a:graphic>
          </wp:inline>
        </w:drawing>
      </w:r>
    </w:p>
    <w:p w14:paraId="64E491BB" w14:textId="67BEC3ED" w:rsidR="002B50D8" w:rsidRPr="00E425ED" w:rsidRDefault="00BF19ED" w:rsidP="00FE54B6">
      <w:pPr>
        <w:autoSpaceDE w:val="0"/>
        <w:autoSpaceDN w:val="0"/>
        <w:adjustRightInd w:val="0"/>
        <w:snapToGrid w:val="0"/>
        <w:spacing w:line="360" w:lineRule="auto"/>
        <w:jc w:val="center"/>
        <w:rPr>
          <w:rFonts w:ascii="Times New Roman" w:hAnsi="Times New Roman" w:cs="Times New Roman"/>
          <w:iCs/>
          <w:kern w:val="0"/>
          <w:sz w:val="24"/>
          <w:szCs w:val="24"/>
        </w:rPr>
      </w:pPr>
      <w:bookmarkStart w:id="8" w:name="OLE_LINK3"/>
      <w:bookmarkStart w:id="9" w:name="OLE_LINK4"/>
      <w:r w:rsidRPr="00E425ED">
        <w:rPr>
          <w:rFonts w:ascii="Times New Roman" w:hAnsi="Times New Roman" w:cs="Times New Roman"/>
          <w:b/>
          <w:bCs/>
          <w:iCs/>
          <w:kern w:val="0"/>
          <w:sz w:val="24"/>
          <w:szCs w:val="24"/>
        </w:rPr>
        <w:t>Figure S21.</w:t>
      </w:r>
      <w:r w:rsidRPr="00E425ED">
        <w:rPr>
          <w:rFonts w:ascii="Times New Roman" w:hAnsi="Times New Roman" w:cs="Times New Roman"/>
          <w:iCs/>
          <w:kern w:val="0"/>
          <w:sz w:val="24"/>
          <w:szCs w:val="24"/>
        </w:rPr>
        <w:t xml:space="preserve"> The preparation of</w:t>
      </w:r>
      <w:r w:rsidRPr="00E425ED">
        <w:rPr>
          <w:rFonts w:ascii="Times New Roman" w:hAnsi="Times New Roman" w:cs="Times New Roman"/>
          <w:iCs/>
          <w:color w:val="000000" w:themeColor="text1"/>
          <w:kern w:val="0"/>
          <w:sz w:val="24"/>
          <w:szCs w:val="24"/>
        </w:rPr>
        <w:t xml:space="preserve"> </w:t>
      </w:r>
      <w:r w:rsidR="00313EA8" w:rsidRPr="00E425ED">
        <w:rPr>
          <w:rFonts w:ascii="Times New Roman" w:hAnsi="Times New Roman" w:cs="Times New Roman" w:hint="eastAsia"/>
          <w:iCs/>
          <w:color w:val="000000" w:themeColor="text1"/>
          <w:kern w:val="0"/>
          <w:sz w:val="24"/>
          <w:szCs w:val="24"/>
        </w:rPr>
        <w:t>CCN</w:t>
      </w:r>
      <w:r w:rsidRPr="00E425ED">
        <w:rPr>
          <w:rFonts w:ascii="Times New Roman" w:hAnsi="Times New Roman" w:cs="Times New Roman"/>
          <w:iCs/>
          <w:color w:val="000000" w:themeColor="text1"/>
          <w:kern w:val="0"/>
          <w:sz w:val="24"/>
          <w:szCs w:val="24"/>
        </w:rPr>
        <w:t xml:space="preserve"> n</w:t>
      </w:r>
      <w:r w:rsidRPr="00E425ED">
        <w:rPr>
          <w:rFonts w:ascii="Times New Roman" w:hAnsi="Times New Roman" w:cs="Times New Roman"/>
          <w:iCs/>
          <w:kern w:val="0"/>
          <w:sz w:val="24"/>
          <w:szCs w:val="24"/>
        </w:rPr>
        <w:t>etwork.</w:t>
      </w:r>
    </w:p>
    <w:bookmarkEnd w:id="8"/>
    <w:bookmarkEnd w:id="9"/>
    <w:p w14:paraId="4AB3D297" w14:textId="06E27B55" w:rsidR="00BF19ED" w:rsidRPr="00E425ED" w:rsidRDefault="00BF19ED" w:rsidP="00FE54B6">
      <w:pPr>
        <w:autoSpaceDE w:val="0"/>
        <w:autoSpaceDN w:val="0"/>
        <w:adjustRightInd w:val="0"/>
        <w:snapToGrid w:val="0"/>
        <w:spacing w:line="360" w:lineRule="auto"/>
        <w:rPr>
          <w:rFonts w:ascii="Times New Roman" w:hAnsi="Times New Roman" w:cs="Times New Roman"/>
          <w:iCs/>
          <w:kern w:val="0"/>
          <w:sz w:val="24"/>
          <w:szCs w:val="24"/>
        </w:rPr>
      </w:pPr>
    </w:p>
    <w:p w14:paraId="04BCBFF5" w14:textId="77777777" w:rsidR="00FE54B6" w:rsidRPr="00E425ED" w:rsidRDefault="00FE54B6" w:rsidP="00FE54B6">
      <w:pPr>
        <w:autoSpaceDE w:val="0"/>
        <w:autoSpaceDN w:val="0"/>
        <w:adjustRightInd w:val="0"/>
        <w:snapToGrid w:val="0"/>
        <w:spacing w:line="360" w:lineRule="auto"/>
        <w:rPr>
          <w:rFonts w:ascii="Times New Roman" w:hAnsi="Times New Roman" w:cs="Times New Roman"/>
          <w:iCs/>
          <w:kern w:val="0"/>
          <w:sz w:val="24"/>
          <w:szCs w:val="24"/>
        </w:rPr>
      </w:pPr>
      <w:r w:rsidRPr="00E425ED">
        <w:rPr>
          <w:rFonts w:ascii="Times New Roman" w:hAnsi="Times New Roman" w:cs="Times New Roman"/>
          <w:iCs/>
          <w:kern w:val="0"/>
          <w:sz w:val="24"/>
          <w:szCs w:val="24"/>
        </w:rPr>
        <w:br w:type="page"/>
      </w:r>
    </w:p>
    <w:p w14:paraId="58B5EB45" w14:textId="2F3E512C" w:rsidR="007340A6" w:rsidRPr="00E425ED" w:rsidRDefault="007340A6" w:rsidP="00FE54B6">
      <w:pPr>
        <w:autoSpaceDE w:val="0"/>
        <w:autoSpaceDN w:val="0"/>
        <w:adjustRightInd w:val="0"/>
        <w:snapToGrid w:val="0"/>
        <w:spacing w:line="360" w:lineRule="auto"/>
        <w:rPr>
          <w:rFonts w:ascii="Times New Roman" w:hAnsi="Times New Roman" w:cs="Times New Roman"/>
          <w:b/>
          <w:kern w:val="0"/>
          <w:sz w:val="24"/>
          <w:szCs w:val="24"/>
        </w:rPr>
      </w:pPr>
      <w:r w:rsidRPr="00E425ED">
        <w:rPr>
          <w:rFonts w:ascii="Times New Roman" w:eastAsia="MS Mincho" w:hAnsi="Times New Roman" w:cs="Times New Roman"/>
          <w:b/>
          <w:i/>
          <w:kern w:val="0"/>
          <w:sz w:val="24"/>
          <w:szCs w:val="24"/>
          <w:lang w:eastAsia="ja-JP"/>
        </w:rPr>
        <w:lastRenderedPageBreak/>
        <w:t xml:space="preserve">Synthesis of compound </w:t>
      </w:r>
      <w:r w:rsidRPr="00E425ED">
        <w:rPr>
          <w:rFonts w:ascii="Times New Roman" w:hAnsi="Times New Roman" w:cs="Times New Roman" w:hint="eastAsia"/>
          <w:b/>
          <w:i/>
          <w:kern w:val="0"/>
          <w:sz w:val="24"/>
          <w:szCs w:val="24"/>
        </w:rPr>
        <w:t>9</w:t>
      </w:r>
    </w:p>
    <w:p w14:paraId="560F9C58" w14:textId="77777777" w:rsidR="007340A6" w:rsidRPr="00E425ED" w:rsidRDefault="007340A6" w:rsidP="00FE54B6">
      <w:pPr>
        <w:autoSpaceDE w:val="0"/>
        <w:autoSpaceDN w:val="0"/>
        <w:adjustRightInd w:val="0"/>
        <w:snapToGrid w:val="0"/>
        <w:spacing w:line="360" w:lineRule="auto"/>
        <w:jc w:val="center"/>
        <w:rPr>
          <w:rFonts w:ascii="Times New Roman" w:eastAsia="MS Mincho" w:hAnsi="Times New Roman" w:cs="Times New Roman"/>
          <w:bCs/>
          <w:iCs/>
          <w:kern w:val="0"/>
          <w:sz w:val="24"/>
          <w:szCs w:val="24"/>
          <w:lang w:eastAsia="ja-JP"/>
        </w:rPr>
      </w:pPr>
      <w:r w:rsidRPr="00E425ED">
        <w:rPr>
          <w:rFonts w:ascii="Times New Roman" w:eastAsia="MS Mincho" w:hAnsi="Times New Roman" w:cs="Times New Roman"/>
          <w:bCs/>
          <w:iCs/>
          <w:noProof/>
          <w:kern w:val="0"/>
          <w:sz w:val="24"/>
          <w:szCs w:val="24"/>
          <w:lang w:eastAsia="ja-JP"/>
        </w:rPr>
        <w:drawing>
          <wp:inline distT="0" distB="0" distL="0" distR="0" wp14:anchorId="3F6C0D88" wp14:editId="2F4FFBD0">
            <wp:extent cx="4325121" cy="1853188"/>
            <wp:effectExtent l="0" t="0" r="0" b="0"/>
            <wp:docPr id="67410744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91078" name="图片 198129107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25121" cy="1853188"/>
                    </a:xfrm>
                    <a:prstGeom prst="rect">
                      <a:avLst/>
                    </a:prstGeom>
                  </pic:spPr>
                </pic:pic>
              </a:graphicData>
            </a:graphic>
          </wp:inline>
        </w:drawing>
      </w:r>
    </w:p>
    <w:p w14:paraId="2FEDB37C" w14:textId="77777777" w:rsidR="007340A6" w:rsidRPr="00E425ED" w:rsidRDefault="007340A6" w:rsidP="00FE54B6">
      <w:pPr>
        <w:adjustRightInd w:val="0"/>
        <w:snapToGrid w:val="0"/>
        <w:spacing w:line="360" w:lineRule="auto"/>
        <w:rPr>
          <w:rFonts w:eastAsia="宋体"/>
          <w:color w:val="000000" w:themeColor="text1"/>
          <w:kern w:val="0"/>
          <w:sz w:val="24"/>
          <w:szCs w:val="24"/>
        </w:rPr>
      </w:pPr>
      <w:r w:rsidRPr="00E425ED">
        <w:rPr>
          <w:rFonts w:ascii="Times New Roman" w:eastAsia="MS Mincho" w:hAnsi="Times New Roman" w:cs="Times New Roman" w:hint="eastAsia"/>
          <w:bCs/>
          <w:iCs/>
          <w:kern w:val="0"/>
          <w:sz w:val="24"/>
          <w:szCs w:val="24"/>
          <w:lang w:eastAsia="ja-JP"/>
        </w:rPr>
        <w:t xml:space="preserve">To a solution of compound </w:t>
      </w:r>
      <w:r w:rsidRPr="00E425ED">
        <w:rPr>
          <w:rFonts w:ascii="Times New Roman" w:hAnsi="Times New Roman" w:cs="Times New Roman" w:hint="eastAsia"/>
          <w:b/>
          <w:bCs/>
          <w:iCs/>
          <w:kern w:val="0"/>
          <w:sz w:val="24"/>
          <w:szCs w:val="24"/>
        </w:rPr>
        <w:t>8</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hAnsi="Times New Roman" w:cs="Times New Roman" w:hint="eastAsia"/>
          <w:bCs/>
          <w:iCs/>
          <w:kern w:val="0"/>
          <w:sz w:val="24"/>
          <w:szCs w:val="24"/>
        </w:rPr>
        <w:t>0.46</w:t>
      </w:r>
      <w:r w:rsidRPr="00E425ED">
        <w:rPr>
          <w:rFonts w:ascii="Times New Roman" w:eastAsia="MS Mincho" w:hAnsi="Times New Roman" w:cs="Times New Roman" w:hint="eastAsia"/>
          <w:bCs/>
          <w:iCs/>
          <w:kern w:val="0"/>
          <w:sz w:val="24"/>
          <w:szCs w:val="24"/>
          <w:lang w:eastAsia="ja-JP"/>
        </w:rPr>
        <w:t xml:space="preserve"> g, 0.30 mmol) and triethylamine (</w:t>
      </w:r>
      <w:r w:rsidRPr="00E425ED">
        <w:rPr>
          <w:rFonts w:ascii="Times New Roman" w:hAnsi="Times New Roman" w:cs="Times New Roman" w:hint="eastAsia"/>
          <w:bCs/>
          <w:iCs/>
          <w:kern w:val="0"/>
          <w:sz w:val="24"/>
          <w:szCs w:val="24"/>
        </w:rPr>
        <w:t>0.61</w:t>
      </w:r>
      <w:r w:rsidRPr="00E425ED">
        <w:rPr>
          <w:rFonts w:ascii="Times New Roman" w:eastAsia="MS Mincho" w:hAnsi="Times New Roman" w:cs="Times New Roman" w:hint="eastAsia"/>
          <w:bCs/>
          <w:iCs/>
          <w:kern w:val="0"/>
          <w:sz w:val="24"/>
          <w:szCs w:val="24"/>
          <w:lang w:eastAsia="ja-JP"/>
        </w:rPr>
        <w:t xml:space="preserve"> g, </w:t>
      </w:r>
      <w:r w:rsidRPr="00E425ED">
        <w:rPr>
          <w:rFonts w:ascii="Times New Roman" w:hAnsi="Times New Roman" w:cs="Times New Roman" w:hint="eastAsia"/>
          <w:bCs/>
          <w:iCs/>
          <w:kern w:val="0"/>
          <w:sz w:val="24"/>
          <w:szCs w:val="24"/>
        </w:rPr>
        <w:t>6</w:t>
      </w:r>
      <w:r w:rsidRPr="00E425ED">
        <w:rPr>
          <w:rFonts w:ascii="Times New Roman" w:eastAsia="MS Mincho" w:hAnsi="Times New Roman" w:cs="Times New Roman" w:hint="eastAsia"/>
          <w:bCs/>
          <w:iCs/>
          <w:kern w:val="0"/>
          <w:sz w:val="24"/>
          <w:szCs w:val="24"/>
          <w:lang w:eastAsia="ja-JP"/>
        </w:rPr>
        <w:t>.0</w:t>
      </w:r>
      <w:r w:rsidRPr="00E425ED">
        <w:rPr>
          <w:rFonts w:ascii="Times New Roman" w:hAnsi="Times New Roman" w:cs="Times New Roman" w:hint="eastAsia"/>
          <w:bCs/>
          <w:iCs/>
          <w:kern w:val="0"/>
          <w:sz w:val="24"/>
          <w:szCs w:val="24"/>
        </w:rPr>
        <w:t>0</w:t>
      </w:r>
      <w:r w:rsidRPr="00E425ED">
        <w:rPr>
          <w:rFonts w:ascii="Times New Roman" w:eastAsia="MS Mincho" w:hAnsi="Times New Roman" w:cs="Times New Roman" w:hint="eastAsia"/>
          <w:bCs/>
          <w:iCs/>
          <w:kern w:val="0"/>
          <w:sz w:val="24"/>
          <w:szCs w:val="24"/>
          <w:lang w:eastAsia="ja-JP"/>
        </w:rPr>
        <w:t xml:space="preserve"> mmol) in dry </w:t>
      </w:r>
      <w:r w:rsidRPr="00E425ED">
        <w:rPr>
          <w:rFonts w:ascii="Times New Roman" w:hAnsi="Times New Roman" w:cs="Times New Roman" w:hint="eastAsia"/>
          <w:bCs/>
          <w:iCs/>
          <w:kern w:val="0"/>
          <w:sz w:val="24"/>
          <w:szCs w:val="24"/>
        </w:rPr>
        <w:t>CH</w:t>
      </w:r>
      <w:r w:rsidRPr="00E425ED">
        <w:rPr>
          <w:rFonts w:ascii="Times New Roman" w:hAnsi="Times New Roman" w:cs="Times New Roman" w:hint="eastAsia"/>
          <w:bCs/>
          <w:iCs/>
          <w:kern w:val="0"/>
          <w:sz w:val="24"/>
          <w:szCs w:val="24"/>
          <w:vertAlign w:val="subscript"/>
        </w:rPr>
        <w:t>2</w:t>
      </w:r>
      <w:r w:rsidRPr="00E425ED">
        <w:rPr>
          <w:rFonts w:ascii="Times New Roman" w:hAnsi="Times New Roman" w:cs="Times New Roman" w:hint="eastAsia"/>
          <w:bCs/>
          <w:iCs/>
          <w:kern w:val="0"/>
          <w:sz w:val="24"/>
          <w:szCs w:val="24"/>
        </w:rPr>
        <w:t>Cl</w:t>
      </w:r>
      <w:r w:rsidRPr="00E425ED">
        <w:rPr>
          <w:rFonts w:ascii="Times New Roman" w:hAnsi="Times New Roman" w:cs="Times New Roman" w:hint="eastAsia"/>
          <w:bCs/>
          <w:iCs/>
          <w:kern w:val="0"/>
          <w:sz w:val="24"/>
          <w:szCs w:val="24"/>
          <w:vertAlign w:val="subscript"/>
        </w:rPr>
        <w:t>2</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hAnsi="Times New Roman" w:cs="Times New Roman" w:hint="eastAsia"/>
          <w:bCs/>
          <w:iCs/>
          <w:kern w:val="0"/>
          <w:sz w:val="24"/>
          <w:szCs w:val="24"/>
        </w:rPr>
        <w:t>30</w:t>
      </w:r>
      <w:r w:rsidRPr="00E425ED">
        <w:rPr>
          <w:rFonts w:ascii="Times New Roman" w:eastAsia="MS Mincho" w:hAnsi="Times New Roman" w:cs="Times New Roman" w:hint="eastAsia"/>
          <w:bCs/>
          <w:iCs/>
          <w:kern w:val="0"/>
          <w:sz w:val="24"/>
          <w:szCs w:val="24"/>
          <w:lang w:eastAsia="ja-JP"/>
        </w:rPr>
        <w:t xml:space="preserve"> mL) was added acetic anhydride (</w:t>
      </w:r>
      <w:r w:rsidRPr="00E425ED">
        <w:rPr>
          <w:rFonts w:ascii="Times New Roman" w:hAnsi="Times New Roman" w:cs="Times New Roman" w:hint="eastAsia"/>
          <w:bCs/>
          <w:iCs/>
          <w:kern w:val="0"/>
          <w:sz w:val="24"/>
          <w:szCs w:val="24"/>
        </w:rPr>
        <w:t>4</w:t>
      </w:r>
      <w:r w:rsidRPr="00E425ED">
        <w:rPr>
          <w:rFonts w:ascii="Times New Roman" w:eastAsia="MS Mincho" w:hAnsi="Times New Roman" w:cs="Times New Roman" w:hint="eastAsia"/>
          <w:bCs/>
          <w:iCs/>
          <w:kern w:val="0"/>
          <w:sz w:val="24"/>
          <w:szCs w:val="24"/>
          <w:lang w:eastAsia="ja-JP"/>
        </w:rPr>
        <w:t xml:space="preserve">.06 g, </w:t>
      </w:r>
      <w:r w:rsidRPr="00E425ED">
        <w:rPr>
          <w:rFonts w:ascii="Times New Roman" w:hAnsi="Times New Roman" w:cs="Times New Roman" w:hint="eastAsia"/>
          <w:bCs/>
          <w:iCs/>
          <w:kern w:val="0"/>
          <w:sz w:val="24"/>
          <w:szCs w:val="24"/>
        </w:rPr>
        <w:t>12</w:t>
      </w:r>
      <w:r w:rsidRPr="00E425ED">
        <w:rPr>
          <w:rFonts w:ascii="Times New Roman" w:eastAsia="MS Mincho" w:hAnsi="Times New Roman" w:cs="Times New Roman" w:hint="eastAsia"/>
          <w:bCs/>
          <w:iCs/>
          <w:kern w:val="0"/>
          <w:sz w:val="24"/>
          <w:szCs w:val="24"/>
          <w:lang w:eastAsia="ja-JP"/>
        </w:rPr>
        <w:t xml:space="preserve">.0 mmol) and then stirred for 24 h at room temperature. The mixture was diluted with </w:t>
      </w:r>
      <w:r w:rsidRPr="00E425ED">
        <w:rPr>
          <w:rFonts w:ascii="Times New Roman" w:hAnsi="Times New Roman" w:cs="Times New Roman" w:hint="eastAsia"/>
          <w:bCs/>
          <w:iCs/>
          <w:kern w:val="0"/>
          <w:sz w:val="24"/>
          <w:szCs w:val="24"/>
        </w:rPr>
        <w:t>CH</w:t>
      </w:r>
      <w:r w:rsidRPr="00E425ED">
        <w:rPr>
          <w:rFonts w:ascii="Times New Roman" w:hAnsi="Times New Roman" w:cs="Times New Roman" w:hint="eastAsia"/>
          <w:bCs/>
          <w:iCs/>
          <w:kern w:val="0"/>
          <w:sz w:val="24"/>
          <w:szCs w:val="24"/>
          <w:vertAlign w:val="subscript"/>
        </w:rPr>
        <w:t>2</w:t>
      </w:r>
      <w:r w:rsidRPr="00E425ED">
        <w:rPr>
          <w:rFonts w:ascii="Times New Roman" w:hAnsi="Times New Roman" w:cs="Times New Roman" w:hint="eastAsia"/>
          <w:bCs/>
          <w:iCs/>
          <w:kern w:val="0"/>
          <w:sz w:val="24"/>
          <w:szCs w:val="24"/>
        </w:rPr>
        <w:t>Cl</w:t>
      </w:r>
      <w:r w:rsidRPr="00E425ED">
        <w:rPr>
          <w:rFonts w:ascii="Times New Roman" w:hAnsi="Times New Roman" w:cs="Times New Roman" w:hint="eastAsia"/>
          <w:bCs/>
          <w:iCs/>
          <w:kern w:val="0"/>
          <w:sz w:val="24"/>
          <w:szCs w:val="24"/>
          <w:vertAlign w:val="subscript"/>
        </w:rPr>
        <w:t>2</w:t>
      </w:r>
      <w:r w:rsidRPr="00E425ED">
        <w:rPr>
          <w:rFonts w:ascii="Times New Roman" w:eastAsia="MS Mincho" w:hAnsi="Times New Roman" w:cs="Times New Roman" w:hint="eastAsia"/>
          <w:bCs/>
          <w:iCs/>
          <w:kern w:val="0"/>
          <w:sz w:val="24"/>
          <w:szCs w:val="24"/>
          <w:lang w:eastAsia="ja-JP"/>
        </w:rPr>
        <w:t xml:space="preserve"> and</w:t>
      </w:r>
      <w:r w:rsidRPr="00E425ED">
        <w:rPr>
          <w:rFonts w:ascii="Times New Roman" w:eastAsia="MS Mincho" w:hAnsi="Times New Roman" w:cs="Times New Roman"/>
          <w:bCs/>
          <w:iCs/>
          <w:kern w:val="0"/>
          <w:sz w:val="24"/>
          <w:szCs w:val="24"/>
          <w:lang w:eastAsia="ja-JP"/>
        </w:rPr>
        <w:t xml:space="preserve"> washed with a </w:t>
      </w:r>
      <w:r w:rsidRPr="00E425ED">
        <w:rPr>
          <w:rFonts w:ascii="Times New Roman" w:eastAsia="MS Mincho" w:hAnsi="Times New Roman" w:cs="Times New Roman" w:hint="eastAsia"/>
          <w:bCs/>
          <w:iCs/>
          <w:kern w:val="0"/>
          <w:sz w:val="24"/>
          <w:szCs w:val="24"/>
          <w:lang w:eastAsia="ja-JP"/>
        </w:rPr>
        <w:t xml:space="preserve">saturated </w:t>
      </w:r>
      <w:r w:rsidRPr="00E425ED">
        <w:rPr>
          <w:rFonts w:ascii="Times New Roman" w:eastAsia="MS Mincho" w:hAnsi="Times New Roman" w:cs="Times New Roman"/>
          <w:bCs/>
          <w:iCs/>
          <w:kern w:val="0"/>
          <w:sz w:val="24"/>
          <w:szCs w:val="24"/>
          <w:lang w:eastAsia="ja-JP"/>
        </w:rPr>
        <w:t>aqueous solution of Na</w:t>
      </w:r>
      <w:r w:rsidRPr="00E425ED">
        <w:rPr>
          <w:rFonts w:ascii="Times New Roman" w:eastAsia="MS Mincho" w:hAnsi="Times New Roman" w:cs="Times New Roman" w:hint="eastAsia"/>
          <w:bCs/>
          <w:iCs/>
          <w:kern w:val="0"/>
          <w:sz w:val="24"/>
          <w:szCs w:val="24"/>
          <w:lang w:eastAsia="ja-JP"/>
        </w:rPr>
        <w:t>HCO</w:t>
      </w:r>
      <w:r w:rsidRPr="00E425ED">
        <w:rPr>
          <w:rFonts w:ascii="Times New Roman" w:eastAsia="MS Mincho" w:hAnsi="Times New Roman" w:cs="Times New Roman" w:hint="eastAsia"/>
          <w:bCs/>
          <w:iCs/>
          <w:kern w:val="0"/>
          <w:sz w:val="24"/>
          <w:szCs w:val="24"/>
          <w:vertAlign w:val="subscript"/>
          <w:lang w:eastAsia="ja-JP"/>
        </w:rPr>
        <w:t>3</w:t>
      </w:r>
      <w:r w:rsidRPr="00E425ED">
        <w:rPr>
          <w:rFonts w:ascii="Times New Roman" w:eastAsia="MS Mincho" w:hAnsi="Times New Roman" w:cs="Times New Roman"/>
          <w:bCs/>
          <w:iCs/>
          <w:kern w:val="0"/>
          <w:sz w:val="24"/>
          <w:szCs w:val="24"/>
          <w:lang w:eastAsia="ja-JP"/>
        </w:rPr>
        <w:t>, brine, and water successively</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The organic phase was collected and dried over Na</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SO</w:t>
      </w:r>
      <w:r w:rsidRPr="00E425ED">
        <w:rPr>
          <w:rFonts w:ascii="Times New Roman" w:eastAsia="MS Mincho" w:hAnsi="Times New Roman" w:cs="Times New Roman"/>
          <w:bCs/>
          <w:iCs/>
          <w:kern w:val="0"/>
          <w:sz w:val="24"/>
          <w:szCs w:val="24"/>
          <w:vertAlign w:val="subscript"/>
          <w:lang w:eastAsia="ja-JP"/>
        </w:rPr>
        <w:t>4</w:t>
      </w:r>
      <w:r w:rsidRPr="00E425ED">
        <w:rPr>
          <w:rFonts w:ascii="Times New Roman" w:eastAsia="MS Mincho" w:hAnsi="Times New Roman" w:cs="Times New Roman"/>
          <w:bCs/>
          <w:iCs/>
          <w:kern w:val="0"/>
          <w:sz w:val="24"/>
          <w:szCs w:val="24"/>
          <w:lang w:eastAsia="ja-JP"/>
        </w:rPr>
        <w:t xml:space="preserve">. </w:t>
      </w:r>
      <w:r w:rsidRPr="00E425ED">
        <w:rPr>
          <w:rFonts w:ascii="Times New Roman" w:eastAsia="MS Mincho" w:hAnsi="Times New Roman" w:cs="Times New Roman" w:hint="eastAsia"/>
          <w:bCs/>
          <w:iCs/>
          <w:kern w:val="0"/>
          <w:sz w:val="24"/>
          <w:szCs w:val="24"/>
          <w:lang w:eastAsia="ja-JP"/>
        </w:rPr>
        <w:t xml:space="preserve">Then, the crude was further purified by column chromatography on silica gel </w:t>
      </w:r>
      <w:r w:rsidRPr="00E425ED">
        <w:rPr>
          <w:rFonts w:ascii="Times New Roman" w:eastAsia="MS Mincho" w:hAnsi="Times New Roman" w:cs="Times New Roman"/>
          <w:bCs/>
          <w:iCs/>
          <w:kern w:val="0"/>
          <w:sz w:val="24"/>
          <w:szCs w:val="24"/>
          <w:lang w:eastAsia="ja-JP"/>
        </w:rPr>
        <w:t>(CH</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Cl</w:t>
      </w:r>
      <w:r w:rsidRPr="00E425ED">
        <w:rPr>
          <w:rFonts w:ascii="Times New Roman" w:eastAsia="MS Mincho" w:hAnsi="Times New Roman" w:cs="Times New Roman"/>
          <w:bCs/>
          <w:iCs/>
          <w:kern w:val="0"/>
          <w:sz w:val="24"/>
          <w:szCs w:val="24"/>
          <w:vertAlign w:val="subscript"/>
          <w:lang w:eastAsia="ja-JP"/>
        </w:rPr>
        <w:t>2</w:t>
      </w:r>
      <w:r w:rsidRPr="00E425ED">
        <w:rPr>
          <w:rFonts w:ascii="Times New Roman" w:eastAsia="MS Mincho" w:hAnsi="Times New Roman" w:cs="Times New Roman"/>
          <w:bCs/>
          <w:iCs/>
          <w:kern w:val="0"/>
          <w:sz w:val="24"/>
          <w:szCs w:val="24"/>
          <w:lang w:eastAsia="ja-JP"/>
        </w:rPr>
        <w:t xml:space="preserve">/methanol, </w:t>
      </w:r>
      <w:r w:rsidRPr="00E425ED">
        <w:rPr>
          <w:rFonts w:ascii="Times New Roman" w:eastAsia="MS Mincho" w:hAnsi="Times New Roman" w:cs="Times New Roman" w:hint="eastAsia"/>
          <w:bCs/>
          <w:iCs/>
          <w:kern w:val="0"/>
          <w:sz w:val="24"/>
          <w:szCs w:val="24"/>
          <w:lang w:eastAsia="ja-JP"/>
        </w:rPr>
        <w:t>15</w:t>
      </w:r>
      <w:r w:rsidRPr="00E425ED">
        <w:rPr>
          <w:rFonts w:ascii="Times New Roman" w:eastAsia="MS Mincho" w:hAnsi="Times New Roman" w:cs="Times New Roman"/>
          <w:bCs/>
          <w:iCs/>
          <w:kern w:val="0"/>
          <w:sz w:val="24"/>
          <w:szCs w:val="24"/>
          <w:lang w:eastAsia="ja-JP"/>
        </w:rPr>
        <w:t xml:space="preserve">:1 </w:t>
      </w:r>
      <w:r w:rsidRPr="00E425ED">
        <w:rPr>
          <w:rFonts w:ascii="Times New Roman" w:eastAsia="MS Mincho" w:hAnsi="Times New Roman" w:cs="Times New Roman"/>
          <w:bCs/>
          <w:i/>
          <w:iCs/>
          <w:kern w:val="0"/>
          <w:sz w:val="24"/>
          <w:szCs w:val="24"/>
          <w:lang w:eastAsia="ja-JP"/>
        </w:rPr>
        <w:t>v</w:t>
      </w:r>
      <w:r w:rsidRPr="00E425ED">
        <w:rPr>
          <w:rFonts w:ascii="Times New Roman" w:eastAsia="MS Mincho" w:hAnsi="Times New Roman" w:cs="Times New Roman"/>
          <w:bCs/>
          <w:iCs/>
          <w:kern w:val="0"/>
          <w:sz w:val="24"/>
          <w:szCs w:val="24"/>
          <w:lang w:eastAsia="ja-JP"/>
        </w:rPr>
        <w:t>/</w:t>
      </w:r>
      <w:r w:rsidRPr="00E425ED">
        <w:rPr>
          <w:rFonts w:ascii="Times New Roman" w:eastAsia="MS Mincho" w:hAnsi="Times New Roman" w:cs="Times New Roman"/>
          <w:bCs/>
          <w:i/>
          <w:iCs/>
          <w:kern w:val="0"/>
          <w:sz w:val="24"/>
          <w:szCs w:val="24"/>
          <w:lang w:eastAsia="ja-JP"/>
        </w:rPr>
        <w:t>v</w:t>
      </w:r>
      <w:r w:rsidRPr="00E425ED">
        <w:rPr>
          <w:rFonts w:ascii="Times New Roman" w:eastAsia="MS Mincho" w:hAnsi="Times New Roman" w:cs="Times New Roman"/>
          <w:bCs/>
          <w:iCs/>
          <w:kern w:val="0"/>
          <w:sz w:val="24"/>
          <w:szCs w:val="24"/>
          <w:lang w:eastAsia="ja-JP"/>
        </w:rPr>
        <w:t xml:space="preserve">) to give compound </w:t>
      </w:r>
      <w:r w:rsidRPr="00E425ED">
        <w:rPr>
          <w:rFonts w:ascii="Times New Roman" w:hAnsi="Times New Roman" w:cs="Times New Roman" w:hint="eastAsia"/>
          <w:b/>
          <w:bCs/>
          <w:iCs/>
          <w:kern w:val="0"/>
          <w:sz w:val="24"/>
          <w:szCs w:val="24"/>
        </w:rPr>
        <w:t>9</w:t>
      </w:r>
      <w:r w:rsidRPr="00E425ED">
        <w:rPr>
          <w:rFonts w:ascii="Times New Roman" w:eastAsia="MS Mincho" w:hAnsi="Times New Roman" w:cs="Times New Roman"/>
          <w:b/>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 xml:space="preserve">as a </w:t>
      </w:r>
      <w:r w:rsidRPr="00E425ED">
        <w:rPr>
          <w:rFonts w:ascii="Times New Roman" w:hAnsi="Times New Roman" w:cs="Times New Roman" w:hint="eastAsia"/>
          <w:bCs/>
          <w:iCs/>
          <w:kern w:val="0"/>
          <w:sz w:val="24"/>
          <w:szCs w:val="24"/>
        </w:rPr>
        <w:t>colorless liquid</w:t>
      </w:r>
      <w:r w:rsidRPr="00E425ED">
        <w:rPr>
          <w:rFonts w:ascii="Times New Roman" w:eastAsia="MS Mincho" w:hAnsi="Times New Roman" w:cs="Times New Roman" w:hint="eastAsia"/>
          <w:bCs/>
          <w:iCs/>
          <w:kern w:val="0"/>
          <w:sz w:val="24"/>
          <w:szCs w:val="24"/>
          <w:lang w:eastAsia="ja-JP"/>
        </w:rPr>
        <w:t xml:space="preserve"> (</w:t>
      </w:r>
      <w:r w:rsidRPr="00E425ED">
        <w:rPr>
          <w:rFonts w:ascii="Times New Roman" w:hAnsi="Times New Roman" w:cs="Times New Roman" w:hint="eastAsia"/>
          <w:bCs/>
          <w:iCs/>
          <w:kern w:val="0"/>
          <w:sz w:val="24"/>
          <w:szCs w:val="24"/>
        </w:rPr>
        <w:t xml:space="preserve">0.32 </w:t>
      </w:r>
      <w:r w:rsidRPr="00E425ED">
        <w:rPr>
          <w:rFonts w:ascii="Times New Roman" w:eastAsia="MS Mincho" w:hAnsi="Times New Roman" w:cs="Times New Roman" w:hint="eastAsia"/>
          <w:bCs/>
          <w:iCs/>
          <w:kern w:val="0"/>
          <w:sz w:val="24"/>
          <w:szCs w:val="24"/>
          <w:lang w:eastAsia="ja-JP"/>
        </w:rPr>
        <w:t xml:space="preserve">g, </w:t>
      </w:r>
      <w:r w:rsidRPr="00E425ED">
        <w:rPr>
          <w:rFonts w:ascii="Times New Roman" w:hAnsi="Times New Roman" w:cs="Times New Roman" w:hint="eastAsia"/>
          <w:bCs/>
          <w:iCs/>
          <w:kern w:val="0"/>
          <w:sz w:val="24"/>
          <w:szCs w:val="24"/>
        </w:rPr>
        <w:t>67</w:t>
      </w:r>
      <w:r w:rsidRPr="00E425ED">
        <w:rPr>
          <w:rFonts w:ascii="Times New Roman" w:eastAsia="MS Mincho" w:hAnsi="Times New Roman" w:cs="Times New Roman" w:hint="eastAsia"/>
          <w:bCs/>
          <w:iCs/>
          <w:kern w:val="0"/>
          <w:sz w:val="24"/>
          <w:szCs w:val="24"/>
          <w:lang w:eastAsia="ja-JP"/>
        </w:rPr>
        <w:t>%)</w:t>
      </w:r>
      <w:r w:rsidRPr="00E425ED">
        <w:rPr>
          <w:rFonts w:ascii="Times New Roman" w:hAnsi="Times New Roman" w:cs="Times New Roman" w:hint="eastAsia"/>
          <w:bCs/>
          <w:iCs/>
          <w:kern w:val="0"/>
          <w:sz w:val="24"/>
          <w:szCs w:val="24"/>
        </w:rPr>
        <w:t>.</w:t>
      </w:r>
      <w:r w:rsidRPr="00E425ED">
        <w:rPr>
          <w:rFonts w:ascii="Times New Roman" w:hAnsi="Times New Roman" w:cs="Times New Roman"/>
          <w:color w:val="000000" w:themeColor="text1"/>
          <w:sz w:val="24"/>
          <w:szCs w:val="24"/>
        </w:rPr>
        <w:t xml:space="preserve"> </w:t>
      </w:r>
      <w:r w:rsidRPr="00E425ED">
        <w:rPr>
          <w:rFonts w:ascii="Times New Roman" w:eastAsia="MS Mincho" w:hAnsi="Times New Roman" w:cs="Times New Roman"/>
          <w:color w:val="000000" w:themeColor="text1"/>
          <w:kern w:val="0"/>
          <w:sz w:val="24"/>
          <w:szCs w:val="24"/>
          <w:lang w:eastAsia="ja-JP"/>
        </w:rPr>
        <w:t xml:space="preserve">The </w:t>
      </w:r>
      <w:r w:rsidRPr="00E425ED">
        <w:rPr>
          <w:rFonts w:ascii="Times New Roman" w:eastAsia="MS Mincho" w:hAnsi="Times New Roman" w:cs="Times New Roman"/>
          <w:color w:val="000000" w:themeColor="text1"/>
          <w:kern w:val="0"/>
          <w:sz w:val="24"/>
          <w:szCs w:val="24"/>
          <w:vertAlign w:val="superscript"/>
          <w:lang w:eastAsia="ja-JP"/>
        </w:rPr>
        <w:t>1</w:t>
      </w:r>
      <w:r w:rsidRPr="00E425ED">
        <w:rPr>
          <w:rFonts w:ascii="Times New Roman" w:eastAsia="MS Mincho" w:hAnsi="Times New Roman" w:cs="Times New Roman"/>
          <w:color w:val="000000" w:themeColor="text1"/>
          <w:kern w:val="0"/>
          <w:sz w:val="24"/>
          <w:szCs w:val="24"/>
          <w:lang w:eastAsia="ja-JP"/>
        </w:rPr>
        <w:t>H NMR spectrum of</w:t>
      </w:r>
      <w:r w:rsidRPr="00E425ED">
        <w:rPr>
          <w:rFonts w:ascii="Times New Roman" w:eastAsia="宋体" w:hAnsi="Times New Roman" w:cs="Times New Roman" w:hint="eastAsia"/>
          <w:b/>
          <w:color w:val="000000" w:themeColor="text1"/>
          <w:kern w:val="0"/>
          <w:sz w:val="24"/>
          <w:szCs w:val="24"/>
        </w:rPr>
        <w:t xml:space="preserve"> </w:t>
      </w:r>
      <w:r w:rsidRPr="00E425ED">
        <w:rPr>
          <w:rFonts w:ascii="Times New Roman" w:hAnsi="Times New Roman" w:cs="Times New Roman"/>
          <w:color w:val="000000" w:themeColor="text1"/>
          <w:sz w:val="24"/>
          <w:szCs w:val="24"/>
        </w:rPr>
        <w:t xml:space="preserve">compound </w:t>
      </w:r>
      <w:r w:rsidRPr="00E425ED">
        <w:rPr>
          <w:rFonts w:ascii="Times New Roman" w:hAnsi="Times New Roman" w:cs="Times New Roman" w:hint="eastAsia"/>
          <w:b/>
          <w:color w:val="000000" w:themeColor="text1"/>
          <w:sz w:val="24"/>
          <w:szCs w:val="24"/>
        </w:rPr>
        <w:t>9</w:t>
      </w:r>
      <w:r w:rsidRPr="00E425ED">
        <w:rPr>
          <w:rFonts w:ascii="Times New Roman" w:eastAsia="MS Mincho" w:hAnsi="Times New Roman" w:cs="Times New Roman"/>
          <w:color w:val="000000" w:themeColor="text1"/>
          <w:kern w:val="0"/>
          <w:sz w:val="24"/>
          <w:szCs w:val="24"/>
          <w:lang w:eastAsia="ja-JP"/>
        </w:rPr>
        <w:t xml:space="preserve"> is shown in Figure S</w:t>
      </w:r>
      <w:r w:rsidRPr="00E425ED">
        <w:rPr>
          <w:rFonts w:ascii="Times New Roman" w:hAnsi="Times New Roman" w:cs="Times New Roman" w:hint="eastAsia"/>
          <w:color w:val="000000" w:themeColor="text1"/>
          <w:kern w:val="0"/>
          <w:sz w:val="24"/>
          <w:szCs w:val="24"/>
        </w:rPr>
        <w:t>20</w:t>
      </w:r>
      <w:r w:rsidRPr="00E425ED">
        <w:rPr>
          <w:rFonts w:ascii="Times New Roman" w:eastAsia="MS Mincho" w:hAnsi="Times New Roman" w:cs="Times New Roman"/>
          <w:color w:val="000000" w:themeColor="text1"/>
          <w:kern w:val="0"/>
          <w:sz w:val="24"/>
          <w:szCs w:val="24"/>
          <w:lang w:eastAsia="ja-JP"/>
        </w:rPr>
        <w:t xml:space="preserve">. </w:t>
      </w:r>
      <w:r w:rsidRPr="00E425ED">
        <w:rPr>
          <w:rFonts w:ascii="Times New Roman" w:eastAsia="MS Mincho" w:hAnsi="Times New Roman" w:cs="Times New Roman"/>
          <w:color w:val="000000" w:themeColor="text1"/>
          <w:kern w:val="0"/>
          <w:sz w:val="24"/>
          <w:szCs w:val="24"/>
          <w:vertAlign w:val="superscript"/>
          <w:lang w:eastAsia="ja-JP"/>
        </w:rPr>
        <w:t>1</w:t>
      </w:r>
      <w:r w:rsidRPr="00E425ED">
        <w:rPr>
          <w:rFonts w:ascii="Times New Roman" w:eastAsia="MS Mincho" w:hAnsi="Times New Roman" w:cs="Times New Roman"/>
          <w:color w:val="000000" w:themeColor="text1"/>
          <w:kern w:val="0"/>
          <w:sz w:val="24"/>
          <w:szCs w:val="24"/>
          <w:lang w:eastAsia="ja-JP"/>
        </w:rPr>
        <w:t>H NMR (</w:t>
      </w:r>
      <w:r w:rsidRPr="00E425ED">
        <w:rPr>
          <w:rFonts w:ascii="Times New Roman" w:hAnsi="Times New Roman" w:cs="Times New Roman" w:hint="eastAsia"/>
          <w:bCs/>
          <w:iCs/>
          <w:color w:val="000000" w:themeColor="text1"/>
          <w:kern w:val="0"/>
          <w:sz w:val="24"/>
          <w:szCs w:val="24"/>
        </w:rPr>
        <w:t>CDCl</w:t>
      </w:r>
      <w:r w:rsidRPr="00E425ED">
        <w:rPr>
          <w:rFonts w:ascii="Times New Roman" w:hAnsi="Times New Roman" w:cs="Times New Roman" w:hint="eastAsia"/>
          <w:bCs/>
          <w:iCs/>
          <w:color w:val="000000" w:themeColor="text1"/>
          <w:kern w:val="0"/>
          <w:sz w:val="24"/>
          <w:szCs w:val="24"/>
          <w:vertAlign w:val="subscript"/>
        </w:rPr>
        <w:t>3</w:t>
      </w:r>
      <w:r w:rsidRPr="00E425ED">
        <w:rPr>
          <w:rFonts w:ascii="Times New Roman" w:eastAsia="MS Mincho" w:hAnsi="Times New Roman" w:cs="Times New Roman"/>
          <w:color w:val="000000" w:themeColor="text1"/>
          <w:kern w:val="0"/>
          <w:sz w:val="24"/>
          <w:szCs w:val="24"/>
          <w:lang w:eastAsia="ja-JP"/>
        </w:rPr>
        <w:t>,</w:t>
      </w:r>
      <w:r w:rsidRPr="00E425ED">
        <w:rPr>
          <w:rFonts w:ascii="Times New Roman" w:eastAsia="宋体" w:hAnsi="Times New Roman" w:cs="Times New Roman" w:hint="eastAsia"/>
          <w:color w:val="000000" w:themeColor="text1"/>
          <w:kern w:val="0"/>
          <w:sz w:val="24"/>
          <w:szCs w:val="24"/>
        </w:rPr>
        <w:t xml:space="preserve"> 4</w:t>
      </w:r>
      <w:r w:rsidRPr="00E425ED">
        <w:rPr>
          <w:rFonts w:ascii="Times New Roman" w:eastAsia="MS Mincho" w:hAnsi="Times New Roman" w:cs="Times New Roman"/>
          <w:color w:val="000000" w:themeColor="text1"/>
          <w:kern w:val="0"/>
          <w:sz w:val="24"/>
          <w:szCs w:val="24"/>
          <w:lang w:eastAsia="ja-JP"/>
        </w:rPr>
        <w:t>00 MHz</w:t>
      </w:r>
      <w:r w:rsidRPr="00E425ED">
        <w:rPr>
          <w:rFonts w:ascii="Times New Roman" w:hAnsi="Times New Roman" w:cs="Times New Roman" w:hint="eastAsia"/>
          <w:color w:val="000000" w:themeColor="text1"/>
          <w:kern w:val="0"/>
          <w:sz w:val="24"/>
          <w:szCs w:val="24"/>
        </w:rPr>
        <w:t>, 298 K</w:t>
      </w:r>
      <w:r w:rsidRPr="00E425ED">
        <w:rPr>
          <w:rFonts w:ascii="Times New Roman" w:eastAsia="MS Mincho" w:hAnsi="Times New Roman" w:cs="Times New Roman"/>
          <w:color w:val="000000" w:themeColor="text1"/>
          <w:kern w:val="0"/>
          <w:sz w:val="24"/>
          <w:szCs w:val="24"/>
          <w:lang w:eastAsia="ja-JP"/>
        </w:rPr>
        <w:t>):</w:t>
      </w:r>
      <w:r w:rsidRPr="00E425ED">
        <w:rPr>
          <w:rFonts w:eastAsia="MS Mincho"/>
          <w:bCs/>
          <w:iCs/>
          <w:kern w:val="0"/>
          <w:sz w:val="24"/>
          <w:szCs w:val="24"/>
          <w:lang w:eastAsia="ja-JP"/>
        </w:rPr>
        <w:t xml:space="preserve"> </w:t>
      </w:r>
      <w:r w:rsidRPr="00E425ED">
        <w:rPr>
          <w:rFonts w:ascii="Times New Roman" w:eastAsia="MS Mincho" w:hAnsi="Times New Roman" w:cs="Times New Roman"/>
          <w:bCs/>
          <w:iCs/>
          <w:kern w:val="0"/>
          <w:sz w:val="24"/>
          <w:szCs w:val="24"/>
          <w:lang w:eastAsia="ja-JP"/>
        </w:rPr>
        <w:t>7.21</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7.04 (m, 8H), 6.8</w:t>
      </w:r>
      <w:r w:rsidRPr="00E425ED">
        <w:rPr>
          <w:rFonts w:ascii="Times New Roman" w:hAnsi="Times New Roman" w:cs="Times New Roman" w:hint="eastAsia"/>
          <w:bCs/>
          <w:iCs/>
          <w:kern w:val="0"/>
          <w:sz w:val="24"/>
          <w:szCs w:val="24"/>
        </w:rPr>
        <w:t>6</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6.78</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m</w:t>
      </w:r>
      <w:r w:rsidRPr="00E425ED">
        <w:rPr>
          <w:rFonts w:ascii="Times New Roman" w:eastAsia="MS Mincho" w:hAnsi="Times New Roman" w:cs="Times New Roman"/>
          <w:bCs/>
          <w:iCs/>
          <w:kern w:val="0"/>
          <w:sz w:val="24"/>
          <w:szCs w:val="24"/>
          <w:lang w:eastAsia="ja-JP"/>
        </w:rPr>
        <w:t>, 4H), 5.</w:t>
      </w:r>
      <w:r w:rsidRPr="00E425ED">
        <w:rPr>
          <w:rFonts w:ascii="Times New Roman" w:hAnsi="Times New Roman" w:cs="Times New Roman" w:hint="eastAsia"/>
          <w:bCs/>
          <w:iCs/>
          <w:kern w:val="0"/>
          <w:sz w:val="24"/>
          <w:szCs w:val="24"/>
        </w:rPr>
        <w:t>85</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5.72</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m</w:t>
      </w:r>
      <w:r w:rsidRPr="00E425ED">
        <w:rPr>
          <w:rFonts w:ascii="Times New Roman" w:eastAsia="MS Mincho" w:hAnsi="Times New Roman" w:cs="Times New Roman"/>
          <w:bCs/>
          <w:iCs/>
          <w:kern w:val="0"/>
          <w:sz w:val="24"/>
          <w:szCs w:val="24"/>
          <w:lang w:eastAsia="ja-JP"/>
        </w:rPr>
        <w:t>, 2H), 5.02</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4.88 (m, 4H), 4.58</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4.41 (m, 8H), 4.29</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4.24 (m, 4H), 4.</w:t>
      </w:r>
      <w:r w:rsidRPr="00E425ED">
        <w:rPr>
          <w:rFonts w:ascii="Times New Roman" w:hAnsi="Times New Roman" w:cs="Times New Roman" w:hint="eastAsia"/>
          <w:bCs/>
          <w:iCs/>
          <w:kern w:val="0"/>
          <w:sz w:val="24"/>
          <w:szCs w:val="24"/>
        </w:rPr>
        <w:t>23</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4.15</w:t>
      </w:r>
      <w:r w:rsidRPr="00E425ED">
        <w:rPr>
          <w:rFonts w:ascii="Times New Roman" w:eastAsia="MS Mincho" w:hAnsi="Times New Roman" w:cs="Times New Roman"/>
          <w:bCs/>
          <w:iCs/>
          <w:kern w:val="0"/>
          <w:sz w:val="24"/>
          <w:szCs w:val="24"/>
          <w:lang w:eastAsia="ja-JP"/>
        </w:rPr>
        <w:t xml:space="preserve"> (d,</w:t>
      </w:r>
      <w:r w:rsidRPr="00E425ED">
        <w:rPr>
          <w:rFonts w:ascii="Times New Roman" w:hAnsi="Times New Roman" w:cs="Times New Roman" w:hint="eastAsia"/>
          <w:bCs/>
          <w:iCs/>
          <w:kern w:val="0"/>
          <w:sz w:val="24"/>
          <w:szCs w:val="24"/>
        </w:rPr>
        <w:t xml:space="preserve"> m</w:t>
      </w:r>
      <w:r w:rsidRPr="00E425ED">
        <w:rPr>
          <w:rFonts w:ascii="Times New Roman" w:eastAsia="MS Mincho" w:hAnsi="Times New Roman" w:cs="Times New Roman"/>
          <w:bCs/>
          <w:iCs/>
          <w:kern w:val="0"/>
          <w:sz w:val="24"/>
          <w:szCs w:val="24"/>
          <w:lang w:eastAsia="ja-JP"/>
        </w:rPr>
        <w:t>, 4H), 3.9</w:t>
      </w:r>
      <w:r w:rsidRPr="00E425ED">
        <w:rPr>
          <w:rFonts w:ascii="Times New Roman" w:hAnsi="Times New Roman" w:cs="Times New Roman" w:hint="eastAsia"/>
          <w:bCs/>
          <w:iCs/>
          <w:kern w:val="0"/>
          <w:sz w:val="24"/>
          <w:szCs w:val="24"/>
        </w:rPr>
        <w:t>4</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3.87</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m</w:t>
      </w:r>
      <w:r w:rsidRPr="00E425ED">
        <w:rPr>
          <w:rFonts w:ascii="Times New Roman" w:eastAsia="MS Mincho" w:hAnsi="Times New Roman" w:cs="Times New Roman"/>
          <w:bCs/>
          <w:iCs/>
          <w:kern w:val="0"/>
          <w:sz w:val="24"/>
          <w:szCs w:val="24"/>
          <w:lang w:eastAsia="ja-JP"/>
        </w:rPr>
        <w:t>, 4H), 3.78</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 xml:space="preserve">3.47 (m, 37H), 3.34 (d, </w:t>
      </w:r>
      <w:r w:rsidRPr="00E425ED">
        <w:rPr>
          <w:rFonts w:ascii="Times New Roman" w:eastAsia="MS Mincho" w:hAnsi="Times New Roman" w:cs="Times New Roman"/>
          <w:bCs/>
          <w:i/>
          <w:iCs/>
          <w:kern w:val="0"/>
          <w:sz w:val="24"/>
          <w:szCs w:val="24"/>
          <w:lang w:eastAsia="ja-JP"/>
        </w:rPr>
        <w:t>J</w:t>
      </w:r>
      <w:r w:rsidRPr="00E425ED">
        <w:rPr>
          <w:rFonts w:ascii="Times New Roman" w:eastAsia="MS Mincho" w:hAnsi="Times New Roman" w:cs="Times New Roman"/>
          <w:bCs/>
          <w:iCs/>
          <w:kern w:val="0"/>
          <w:sz w:val="24"/>
          <w:szCs w:val="24"/>
          <w:lang w:eastAsia="ja-JP"/>
        </w:rPr>
        <w:t xml:space="preserve"> = 8.1 Hz, 12H), 3.31</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3.24 (m, 4H), 3.1</w:t>
      </w:r>
      <w:r w:rsidRPr="00E425ED">
        <w:rPr>
          <w:rFonts w:ascii="Times New Roman" w:hAnsi="Times New Roman" w:cs="Times New Roman" w:hint="eastAsia"/>
          <w:bCs/>
          <w:iCs/>
          <w:kern w:val="0"/>
          <w:sz w:val="24"/>
          <w:szCs w:val="24"/>
        </w:rPr>
        <w:t>7</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3.10</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m</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4</w:t>
      </w:r>
      <w:r w:rsidRPr="00E425ED">
        <w:rPr>
          <w:rFonts w:ascii="Times New Roman" w:eastAsia="MS Mincho" w:hAnsi="Times New Roman" w:cs="Times New Roman"/>
          <w:bCs/>
          <w:iCs/>
          <w:kern w:val="0"/>
          <w:sz w:val="24"/>
          <w:szCs w:val="24"/>
          <w:lang w:eastAsia="ja-JP"/>
        </w:rPr>
        <w:t xml:space="preserve">H), 2.23 (d, </w:t>
      </w:r>
      <w:r w:rsidRPr="00E425ED">
        <w:rPr>
          <w:rFonts w:ascii="Times New Roman" w:eastAsia="MS Mincho" w:hAnsi="Times New Roman" w:cs="Times New Roman"/>
          <w:bCs/>
          <w:i/>
          <w:iCs/>
          <w:kern w:val="0"/>
          <w:sz w:val="24"/>
          <w:szCs w:val="24"/>
          <w:lang w:eastAsia="ja-JP"/>
        </w:rPr>
        <w:t>J</w:t>
      </w:r>
      <w:r w:rsidRPr="00E425ED">
        <w:rPr>
          <w:rFonts w:ascii="Times New Roman" w:eastAsia="MS Mincho" w:hAnsi="Times New Roman" w:cs="Times New Roman"/>
          <w:bCs/>
          <w:iCs/>
          <w:kern w:val="0"/>
          <w:sz w:val="24"/>
          <w:szCs w:val="24"/>
          <w:lang w:eastAsia="ja-JP"/>
        </w:rPr>
        <w:t xml:space="preserve"> = 18.5 Hz, 4H), 2.04</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1.99 (m, 4H), 1.78</w:t>
      </w:r>
      <w:r w:rsidRPr="00E425ED">
        <w:rPr>
          <w:rFonts w:ascii="Times New Roman" w:eastAsia="MS Mincho" w:hAnsi="Times New Roman" w:cs="Times New Roman"/>
          <w:bCs/>
          <w:iCs/>
          <w:kern w:val="0"/>
          <w:sz w:val="24"/>
          <w:szCs w:val="24"/>
          <w:lang w:eastAsia="ja-JP"/>
        </w:rPr>
        <w:sym w:font="Symbol" w:char="F02D"/>
      </w:r>
      <w:r w:rsidRPr="00E425ED">
        <w:rPr>
          <w:rFonts w:ascii="Times New Roman" w:eastAsia="MS Mincho" w:hAnsi="Times New Roman" w:cs="Times New Roman"/>
          <w:bCs/>
          <w:iCs/>
          <w:kern w:val="0"/>
          <w:sz w:val="24"/>
          <w:szCs w:val="24"/>
          <w:lang w:eastAsia="ja-JP"/>
        </w:rPr>
        <w:t>1.70 (m, 4H), 1.2</w:t>
      </w:r>
      <w:r w:rsidRPr="00E425ED">
        <w:rPr>
          <w:rFonts w:ascii="Times New Roman" w:hAnsi="Times New Roman" w:cs="Times New Roman" w:hint="eastAsia"/>
          <w:bCs/>
          <w:iCs/>
          <w:kern w:val="0"/>
          <w:sz w:val="24"/>
          <w:szCs w:val="24"/>
        </w:rPr>
        <w:t>7</w:t>
      </w:r>
      <w:r w:rsidRPr="00E425ED">
        <w:rPr>
          <w:rFonts w:ascii="Times New Roman" w:hAnsi="Times New Roman" w:cs="Times New Roman"/>
          <w:bCs/>
          <w:iCs/>
          <w:kern w:val="0"/>
          <w:sz w:val="24"/>
          <w:szCs w:val="24"/>
        </w:rPr>
        <w:sym w:font="Symbol" w:char="F02D"/>
      </w:r>
      <w:r w:rsidRPr="00E425ED">
        <w:rPr>
          <w:rFonts w:ascii="Times New Roman" w:hAnsi="Times New Roman" w:cs="Times New Roman" w:hint="eastAsia"/>
          <w:bCs/>
          <w:iCs/>
          <w:kern w:val="0"/>
          <w:sz w:val="24"/>
          <w:szCs w:val="24"/>
        </w:rPr>
        <w:t>1.15</w:t>
      </w:r>
      <w:r w:rsidRPr="00E425ED">
        <w:rPr>
          <w:rFonts w:ascii="Times New Roman" w:eastAsia="MS Mincho" w:hAnsi="Times New Roman" w:cs="Times New Roman"/>
          <w:bCs/>
          <w:iCs/>
          <w:kern w:val="0"/>
          <w:sz w:val="24"/>
          <w:szCs w:val="24"/>
          <w:lang w:eastAsia="ja-JP"/>
        </w:rPr>
        <w:t xml:space="preserve"> (</w:t>
      </w:r>
      <w:r w:rsidRPr="00E425ED">
        <w:rPr>
          <w:rFonts w:ascii="Times New Roman" w:hAnsi="Times New Roman" w:cs="Times New Roman" w:hint="eastAsia"/>
          <w:bCs/>
          <w:iCs/>
          <w:kern w:val="0"/>
          <w:sz w:val="24"/>
          <w:szCs w:val="24"/>
        </w:rPr>
        <w:t>m</w:t>
      </w:r>
      <w:r w:rsidRPr="00E425ED">
        <w:rPr>
          <w:rFonts w:ascii="Times New Roman" w:eastAsia="MS Mincho" w:hAnsi="Times New Roman" w:cs="Times New Roman"/>
          <w:bCs/>
          <w:iCs/>
          <w:kern w:val="0"/>
          <w:sz w:val="24"/>
          <w:szCs w:val="24"/>
          <w:lang w:eastAsia="ja-JP"/>
        </w:rPr>
        <w:t>, 4</w:t>
      </w:r>
      <w:r w:rsidRPr="00E425ED">
        <w:rPr>
          <w:rFonts w:ascii="Times New Roman" w:hAnsi="Times New Roman" w:cs="Times New Roman" w:hint="eastAsia"/>
          <w:bCs/>
          <w:iCs/>
          <w:kern w:val="0"/>
          <w:sz w:val="24"/>
          <w:szCs w:val="24"/>
        </w:rPr>
        <w:t>4</w:t>
      </w:r>
      <w:r w:rsidRPr="00E425ED">
        <w:rPr>
          <w:rFonts w:ascii="Times New Roman" w:eastAsia="MS Mincho" w:hAnsi="Times New Roman" w:cs="Times New Roman"/>
          <w:bCs/>
          <w:iCs/>
          <w:kern w:val="0"/>
          <w:sz w:val="24"/>
          <w:szCs w:val="24"/>
          <w:lang w:eastAsia="ja-JP"/>
        </w:rPr>
        <w:t>H).</w:t>
      </w:r>
      <w:r w:rsidRPr="00E425ED">
        <w:rPr>
          <w:rFonts w:ascii="Times New Roman" w:hAnsi="Times New Roman" w:cs="Times New Roman" w:hint="eastAsia"/>
          <w:color w:val="FF0000"/>
          <w:kern w:val="0"/>
          <w:sz w:val="24"/>
          <w:szCs w:val="24"/>
        </w:rPr>
        <w:t xml:space="preserve"> </w:t>
      </w:r>
      <w:r w:rsidRPr="00E425ED">
        <w:rPr>
          <w:rFonts w:ascii="Times New Roman" w:eastAsia="MS Mincho" w:hAnsi="Times New Roman" w:cs="Times New Roman"/>
          <w:color w:val="000000" w:themeColor="text1"/>
          <w:kern w:val="0"/>
          <w:sz w:val="24"/>
          <w:szCs w:val="24"/>
          <w:lang w:eastAsia="ja-JP"/>
        </w:rPr>
        <w:t xml:space="preserve">The </w:t>
      </w:r>
      <w:r w:rsidRPr="00E425ED">
        <w:rPr>
          <w:rFonts w:ascii="Times New Roman" w:eastAsia="宋体" w:hAnsi="Times New Roman" w:cs="Times New Roman" w:hint="eastAsia"/>
          <w:color w:val="000000" w:themeColor="text1"/>
          <w:kern w:val="0"/>
          <w:sz w:val="24"/>
          <w:szCs w:val="24"/>
          <w:vertAlign w:val="superscript"/>
        </w:rPr>
        <w:t>13</w:t>
      </w:r>
      <w:r w:rsidRPr="00E425ED">
        <w:rPr>
          <w:rFonts w:ascii="Times New Roman" w:eastAsia="宋体" w:hAnsi="Times New Roman" w:cs="Times New Roman" w:hint="eastAsia"/>
          <w:color w:val="000000" w:themeColor="text1"/>
          <w:kern w:val="0"/>
          <w:sz w:val="24"/>
          <w:szCs w:val="24"/>
        </w:rPr>
        <w:t>C</w:t>
      </w:r>
      <w:r w:rsidRPr="00E425ED">
        <w:rPr>
          <w:rFonts w:ascii="Times New Roman" w:eastAsia="MS Mincho" w:hAnsi="Times New Roman" w:cs="Times New Roman"/>
          <w:color w:val="000000" w:themeColor="text1"/>
          <w:kern w:val="0"/>
          <w:sz w:val="24"/>
          <w:szCs w:val="24"/>
          <w:lang w:eastAsia="ja-JP"/>
        </w:rPr>
        <w:t xml:space="preserve"> NMR spectrum of</w:t>
      </w:r>
      <w:r w:rsidRPr="00E425ED">
        <w:rPr>
          <w:rFonts w:ascii="Times New Roman" w:eastAsia="宋体" w:hAnsi="Times New Roman" w:cs="Times New Roman" w:hint="eastAsia"/>
          <w:b/>
          <w:color w:val="000000" w:themeColor="text1"/>
          <w:kern w:val="0"/>
          <w:sz w:val="24"/>
          <w:szCs w:val="24"/>
        </w:rPr>
        <w:t xml:space="preserve"> </w:t>
      </w:r>
      <w:r w:rsidRPr="00E425ED">
        <w:rPr>
          <w:rFonts w:ascii="Times New Roman" w:eastAsia="宋体" w:hAnsi="Times New Roman" w:cs="Times New Roman"/>
          <w:color w:val="000000" w:themeColor="text1"/>
          <w:kern w:val="0"/>
          <w:sz w:val="24"/>
          <w:szCs w:val="24"/>
        </w:rPr>
        <w:t xml:space="preserve">compound </w:t>
      </w:r>
      <w:r w:rsidRPr="00E425ED">
        <w:rPr>
          <w:rFonts w:ascii="Times New Roman" w:eastAsia="宋体" w:hAnsi="Times New Roman" w:cs="Times New Roman" w:hint="eastAsia"/>
          <w:b/>
          <w:color w:val="000000" w:themeColor="text1"/>
          <w:kern w:val="0"/>
          <w:sz w:val="24"/>
          <w:szCs w:val="24"/>
        </w:rPr>
        <w:t>9</w:t>
      </w:r>
      <w:r w:rsidRPr="00E425ED">
        <w:rPr>
          <w:rFonts w:ascii="Times New Roman" w:eastAsia="MS Mincho" w:hAnsi="Times New Roman" w:cs="Times New Roman"/>
          <w:color w:val="000000" w:themeColor="text1"/>
          <w:kern w:val="0"/>
          <w:sz w:val="24"/>
          <w:szCs w:val="24"/>
          <w:lang w:eastAsia="ja-JP"/>
        </w:rPr>
        <w:t xml:space="preserve"> is shown in Figure S2</w:t>
      </w:r>
      <w:r w:rsidRPr="00E425ED">
        <w:rPr>
          <w:rFonts w:ascii="Times New Roman" w:hAnsi="Times New Roman" w:cs="Times New Roman" w:hint="eastAsia"/>
          <w:color w:val="000000" w:themeColor="text1"/>
          <w:kern w:val="0"/>
          <w:sz w:val="24"/>
          <w:szCs w:val="24"/>
        </w:rPr>
        <w:t>1</w:t>
      </w:r>
      <w:r w:rsidRPr="00E425ED">
        <w:rPr>
          <w:rFonts w:ascii="Times New Roman" w:eastAsia="MS Mincho" w:hAnsi="Times New Roman" w:cs="Times New Roman"/>
          <w:color w:val="000000" w:themeColor="text1"/>
          <w:kern w:val="0"/>
          <w:sz w:val="24"/>
          <w:szCs w:val="24"/>
          <w:lang w:eastAsia="ja-JP"/>
        </w:rPr>
        <w:t xml:space="preserve">. </w:t>
      </w:r>
      <w:r w:rsidRPr="00E425ED">
        <w:rPr>
          <w:rFonts w:ascii="Times New Roman" w:eastAsia="宋体" w:hAnsi="Times New Roman" w:cs="Times New Roman" w:hint="eastAsia"/>
          <w:color w:val="000000" w:themeColor="text1"/>
          <w:kern w:val="0"/>
          <w:sz w:val="24"/>
          <w:szCs w:val="24"/>
          <w:vertAlign w:val="superscript"/>
        </w:rPr>
        <w:t>13</w:t>
      </w:r>
      <w:r w:rsidRPr="00E425ED">
        <w:rPr>
          <w:rFonts w:ascii="Times New Roman" w:eastAsia="宋体" w:hAnsi="Times New Roman" w:cs="Times New Roman" w:hint="eastAsia"/>
          <w:color w:val="000000" w:themeColor="text1"/>
          <w:kern w:val="0"/>
          <w:sz w:val="24"/>
          <w:szCs w:val="24"/>
        </w:rPr>
        <w:t>C</w:t>
      </w:r>
      <w:r w:rsidRPr="00E425ED">
        <w:rPr>
          <w:rFonts w:ascii="Times New Roman" w:eastAsia="MS Mincho" w:hAnsi="Times New Roman" w:cs="Times New Roman"/>
          <w:color w:val="000000" w:themeColor="text1"/>
          <w:kern w:val="0"/>
          <w:sz w:val="24"/>
          <w:szCs w:val="24"/>
          <w:lang w:eastAsia="ja-JP"/>
        </w:rPr>
        <w:t xml:space="preserve"> NMR (</w:t>
      </w:r>
      <w:r w:rsidRPr="00E425ED">
        <w:rPr>
          <w:rFonts w:ascii="Times New Roman" w:eastAsia="MS Mincho" w:hAnsi="Times New Roman" w:cs="Times New Roman" w:hint="eastAsia"/>
          <w:bCs/>
          <w:iCs/>
          <w:color w:val="000000" w:themeColor="text1"/>
          <w:kern w:val="0"/>
          <w:sz w:val="24"/>
          <w:szCs w:val="24"/>
          <w:lang w:eastAsia="ja-JP"/>
        </w:rPr>
        <w:t>CDCl</w:t>
      </w:r>
      <w:r w:rsidRPr="00E425ED">
        <w:rPr>
          <w:rFonts w:ascii="Times New Roman" w:eastAsia="MS Mincho" w:hAnsi="Times New Roman" w:cs="Times New Roman" w:hint="eastAsia"/>
          <w:bCs/>
          <w:iCs/>
          <w:color w:val="000000" w:themeColor="text1"/>
          <w:kern w:val="0"/>
          <w:sz w:val="24"/>
          <w:szCs w:val="24"/>
          <w:vertAlign w:val="subscript"/>
          <w:lang w:eastAsia="ja-JP"/>
        </w:rPr>
        <w:t>3</w:t>
      </w:r>
      <w:r w:rsidRPr="00E425ED">
        <w:rPr>
          <w:rFonts w:ascii="Times New Roman" w:eastAsia="MS Mincho" w:hAnsi="Times New Roman" w:cs="Times New Roman"/>
          <w:bCs/>
          <w:iCs/>
          <w:color w:val="000000" w:themeColor="text1"/>
          <w:kern w:val="0"/>
          <w:sz w:val="24"/>
          <w:szCs w:val="24"/>
          <w:lang w:eastAsia="ja-JP"/>
        </w:rPr>
        <w:t>,</w:t>
      </w:r>
      <w:r w:rsidRPr="00E425ED">
        <w:rPr>
          <w:rFonts w:ascii="Times New Roman" w:eastAsia="MS Mincho" w:hAnsi="Times New Roman" w:cs="Times New Roman" w:hint="eastAsia"/>
          <w:bCs/>
          <w:iCs/>
          <w:color w:val="000000" w:themeColor="text1"/>
          <w:kern w:val="0"/>
          <w:sz w:val="24"/>
          <w:szCs w:val="24"/>
          <w:lang w:eastAsia="ja-JP"/>
        </w:rPr>
        <w:t xml:space="preserve"> </w:t>
      </w:r>
      <w:r w:rsidRPr="00E425ED">
        <w:rPr>
          <w:rFonts w:ascii="Times New Roman" w:hAnsi="Times New Roman" w:cs="Times New Roman" w:hint="eastAsia"/>
          <w:bCs/>
          <w:iCs/>
          <w:color w:val="000000" w:themeColor="text1"/>
          <w:kern w:val="0"/>
          <w:sz w:val="24"/>
          <w:szCs w:val="24"/>
        </w:rPr>
        <w:t>101</w:t>
      </w:r>
      <w:r w:rsidRPr="00E425ED">
        <w:rPr>
          <w:rFonts w:ascii="Times New Roman" w:eastAsia="MS Mincho" w:hAnsi="Times New Roman" w:cs="Times New Roman"/>
          <w:bCs/>
          <w:iCs/>
          <w:color w:val="000000" w:themeColor="text1"/>
          <w:kern w:val="0"/>
          <w:sz w:val="24"/>
          <w:szCs w:val="24"/>
          <w:lang w:eastAsia="ja-JP"/>
        </w:rPr>
        <w:t xml:space="preserve"> MHz</w:t>
      </w:r>
      <w:r w:rsidRPr="00E425ED">
        <w:rPr>
          <w:rFonts w:ascii="Times New Roman" w:eastAsia="MS Mincho" w:hAnsi="Times New Roman" w:cs="Times New Roman" w:hint="eastAsia"/>
          <w:bCs/>
          <w:iCs/>
          <w:color w:val="000000" w:themeColor="text1"/>
          <w:kern w:val="0"/>
          <w:sz w:val="24"/>
          <w:szCs w:val="24"/>
          <w:lang w:eastAsia="ja-JP"/>
        </w:rPr>
        <w:t>, 298 K</w:t>
      </w:r>
      <w:r w:rsidRPr="00E425ED">
        <w:rPr>
          <w:rFonts w:ascii="Times New Roman" w:eastAsia="MS Mincho" w:hAnsi="Times New Roman" w:cs="Times New Roman"/>
          <w:color w:val="000000" w:themeColor="text1"/>
          <w:kern w:val="0"/>
          <w:sz w:val="24"/>
          <w:szCs w:val="24"/>
          <w:lang w:eastAsia="ja-JP"/>
        </w:rPr>
        <w:t xml:space="preserve">) </w:t>
      </w:r>
      <w:r w:rsidRPr="00E425ED">
        <w:rPr>
          <w:rFonts w:ascii="Times New Roman" w:eastAsia="MS Mincho" w:hAnsi="Times New Roman" w:cs="Times New Roman"/>
          <w:i/>
          <w:color w:val="000000" w:themeColor="text1"/>
          <w:kern w:val="0"/>
          <w:sz w:val="24"/>
          <w:szCs w:val="24"/>
          <w:lang w:val="de-DE" w:eastAsia="ja-JP"/>
        </w:rPr>
        <w:t>δ</w:t>
      </w:r>
      <w:r w:rsidRPr="00E425ED">
        <w:rPr>
          <w:rFonts w:ascii="Times New Roman" w:eastAsia="MS Mincho" w:hAnsi="Times New Roman" w:cs="Times New Roman"/>
          <w:color w:val="000000" w:themeColor="text1"/>
          <w:kern w:val="0"/>
          <w:sz w:val="24"/>
          <w:szCs w:val="24"/>
          <w:lang w:eastAsia="ja-JP"/>
        </w:rPr>
        <w:t xml:space="preserve"> (ppm):</w:t>
      </w:r>
      <w:r w:rsidRPr="00E425ED">
        <w:rPr>
          <w:rFonts w:ascii="Times New Roman" w:eastAsia="宋体" w:hAnsi="Times New Roman" w:cs="Times New Roman" w:hint="eastAsia"/>
          <w:color w:val="000000" w:themeColor="text1"/>
          <w:kern w:val="0"/>
          <w:sz w:val="24"/>
          <w:szCs w:val="24"/>
        </w:rPr>
        <w:t xml:space="preserve"> </w:t>
      </w:r>
      <w:r w:rsidRPr="00E425ED">
        <w:rPr>
          <w:rFonts w:ascii="Times New Roman" w:eastAsia="宋体" w:hAnsi="Times New Roman" w:cs="Times New Roman"/>
          <w:color w:val="000000" w:themeColor="text1"/>
          <w:kern w:val="0"/>
          <w:sz w:val="24"/>
          <w:szCs w:val="24"/>
        </w:rPr>
        <w:t>139.32, 114.91, 114.63, 114.30, 72.04, 70.78, 70.64, 68.15, 59.20, 33.93, 32.07, 31.58, 30.33, 29.84, 29.49, 29.20, 29.04, 27.04, 26.18, 22.84, 14.27, 1.17.</w:t>
      </w:r>
      <w:r w:rsidRPr="00E425ED">
        <w:rPr>
          <w:rFonts w:ascii="Times New Roman" w:eastAsia="宋体" w:hAnsi="Times New Roman" w:cs="Times New Roman" w:hint="eastAsia"/>
          <w:color w:val="000000" w:themeColor="text1"/>
          <w:kern w:val="0"/>
          <w:sz w:val="24"/>
          <w:szCs w:val="24"/>
        </w:rPr>
        <w:t xml:space="preserve"> </w:t>
      </w:r>
      <w:r w:rsidRPr="00E425ED">
        <w:rPr>
          <w:rFonts w:ascii="Times New Roman" w:eastAsia="MS Mincho" w:hAnsi="Times New Roman" w:cs="Times New Roman"/>
          <w:color w:val="000000" w:themeColor="text1"/>
          <w:kern w:val="0"/>
          <w:sz w:val="24"/>
          <w:szCs w:val="24"/>
          <w:lang w:eastAsia="ja-JP"/>
        </w:rPr>
        <w:t>HRESIMS is shown in Figure S</w:t>
      </w:r>
      <w:r w:rsidRPr="00E425ED">
        <w:rPr>
          <w:rFonts w:ascii="Times New Roman" w:hAnsi="Times New Roman" w:cs="Times New Roman" w:hint="eastAsia"/>
          <w:color w:val="000000" w:themeColor="text1"/>
          <w:kern w:val="0"/>
          <w:sz w:val="24"/>
          <w:szCs w:val="24"/>
        </w:rPr>
        <w:t>22</w:t>
      </w:r>
      <w:r w:rsidRPr="00E425ED">
        <w:rPr>
          <w:rFonts w:ascii="Times New Roman" w:eastAsia="MS Mincho" w:hAnsi="Times New Roman" w:cs="Times New Roman"/>
          <w:color w:val="000000" w:themeColor="text1"/>
          <w:kern w:val="0"/>
          <w:sz w:val="24"/>
          <w:szCs w:val="24"/>
          <w:lang w:val="pt-BR" w:eastAsia="ja-JP"/>
        </w:rPr>
        <w:t xml:space="preserve">: </w:t>
      </w:r>
      <w:r w:rsidRPr="00E425ED">
        <w:rPr>
          <w:rFonts w:ascii="Times New Roman" w:eastAsia="MS Mincho" w:hAnsi="Times New Roman" w:cs="Times New Roman"/>
          <w:i/>
          <w:color w:val="000000" w:themeColor="text1"/>
          <w:kern w:val="0"/>
          <w:sz w:val="24"/>
          <w:szCs w:val="24"/>
          <w:lang w:val="pt-BR" w:eastAsia="ja-JP"/>
        </w:rPr>
        <w:t>m</w:t>
      </w:r>
      <w:r w:rsidRPr="00E425ED">
        <w:rPr>
          <w:rFonts w:ascii="Times New Roman" w:eastAsia="MS Mincho" w:hAnsi="Times New Roman" w:cs="Times New Roman"/>
          <w:color w:val="000000" w:themeColor="text1"/>
          <w:kern w:val="0"/>
          <w:sz w:val="24"/>
          <w:szCs w:val="24"/>
          <w:lang w:val="pt-BR" w:eastAsia="ja-JP"/>
        </w:rPr>
        <w:t>/</w:t>
      </w:r>
      <w:r w:rsidRPr="00E425ED">
        <w:rPr>
          <w:rFonts w:ascii="Times New Roman" w:eastAsia="MS Mincho" w:hAnsi="Times New Roman" w:cs="Times New Roman"/>
          <w:i/>
          <w:color w:val="000000" w:themeColor="text1"/>
          <w:kern w:val="0"/>
          <w:sz w:val="24"/>
          <w:szCs w:val="24"/>
          <w:lang w:val="pt-BR" w:eastAsia="ja-JP"/>
        </w:rPr>
        <w:t>z</w:t>
      </w:r>
      <w:r w:rsidRPr="00E425ED">
        <w:rPr>
          <w:rFonts w:ascii="Times New Roman" w:eastAsia="MS Mincho" w:hAnsi="Times New Roman" w:cs="Times New Roman"/>
          <w:color w:val="000000" w:themeColor="text1"/>
          <w:kern w:val="0"/>
          <w:sz w:val="24"/>
          <w:szCs w:val="24"/>
          <w:lang w:val="pt-BR" w:eastAsia="ja-JP"/>
        </w:rPr>
        <w:t xml:space="preserve"> calcd for</w:t>
      </w:r>
      <w:r w:rsidRPr="00E425ED">
        <w:rPr>
          <w:rFonts w:ascii="Times New Roman" w:eastAsia="宋体" w:hAnsi="Times New Roman" w:cs="Times New Roman" w:hint="eastAsia"/>
          <w:color w:val="000000" w:themeColor="text1"/>
          <w:kern w:val="0"/>
          <w:sz w:val="24"/>
          <w:szCs w:val="24"/>
          <w:lang w:val="pt-BR"/>
        </w:rPr>
        <w:t xml:space="preserve"> </w:t>
      </w:r>
      <w:r w:rsidRPr="00E425ED">
        <w:rPr>
          <w:rFonts w:ascii="Times New Roman" w:eastAsia="宋体" w:hAnsi="Times New Roman" w:cs="Times New Roman"/>
          <w:color w:val="000000" w:themeColor="text1"/>
          <w:kern w:val="0"/>
          <w:sz w:val="24"/>
          <w:szCs w:val="24"/>
          <w:lang w:val="pt-BR"/>
        </w:rPr>
        <w:t>C</w:t>
      </w:r>
      <w:r w:rsidRPr="00E425ED">
        <w:rPr>
          <w:rFonts w:ascii="Times New Roman" w:eastAsia="宋体" w:hAnsi="Times New Roman" w:cs="Times New Roman" w:hint="eastAsia"/>
          <w:color w:val="000000" w:themeColor="text1"/>
          <w:kern w:val="0"/>
          <w:sz w:val="24"/>
          <w:szCs w:val="24"/>
          <w:vertAlign w:val="subscript"/>
          <w:lang w:val="pt-BR"/>
        </w:rPr>
        <w:t>90</w:t>
      </w:r>
      <w:r w:rsidRPr="00E425ED">
        <w:rPr>
          <w:rFonts w:ascii="Times New Roman" w:eastAsia="宋体" w:hAnsi="Times New Roman" w:cs="Times New Roman"/>
          <w:color w:val="000000" w:themeColor="text1"/>
          <w:kern w:val="0"/>
          <w:sz w:val="24"/>
          <w:szCs w:val="24"/>
          <w:lang w:val="pt-BR"/>
        </w:rPr>
        <w:t>H</w:t>
      </w:r>
      <w:r w:rsidRPr="00E425ED">
        <w:rPr>
          <w:rFonts w:ascii="Times New Roman" w:eastAsia="宋体" w:hAnsi="Times New Roman" w:cs="Times New Roman"/>
          <w:color w:val="000000" w:themeColor="text1"/>
          <w:kern w:val="0"/>
          <w:sz w:val="24"/>
          <w:szCs w:val="24"/>
          <w:vertAlign w:val="subscript"/>
          <w:lang w:val="pt-BR"/>
        </w:rPr>
        <w:t>1</w:t>
      </w:r>
      <w:r w:rsidRPr="00E425ED">
        <w:rPr>
          <w:rFonts w:ascii="Times New Roman" w:eastAsia="宋体" w:hAnsi="Times New Roman" w:cs="Times New Roman" w:hint="eastAsia"/>
          <w:color w:val="000000" w:themeColor="text1"/>
          <w:kern w:val="0"/>
          <w:sz w:val="24"/>
          <w:szCs w:val="24"/>
          <w:vertAlign w:val="subscript"/>
          <w:lang w:val="pt-BR"/>
        </w:rPr>
        <w:t>50</w:t>
      </w:r>
      <w:r w:rsidRPr="00E425ED">
        <w:rPr>
          <w:rFonts w:ascii="Times New Roman" w:eastAsia="宋体" w:hAnsi="Times New Roman" w:cs="Times New Roman"/>
          <w:color w:val="000000" w:themeColor="text1"/>
          <w:kern w:val="0"/>
          <w:sz w:val="24"/>
          <w:szCs w:val="24"/>
          <w:lang w:val="pt-BR"/>
        </w:rPr>
        <w:t>N</w:t>
      </w:r>
      <w:r w:rsidRPr="00E425ED">
        <w:rPr>
          <w:rFonts w:ascii="Times New Roman" w:eastAsia="宋体" w:hAnsi="Times New Roman" w:cs="Times New Roman"/>
          <w:color w:val="000000" w:themeColor="text1"/>
          <w:kern w:val="0"/>
          <w:sz w:val="24"/>
          <w:szCs w:val="24"/>
          <w:vertAlign w:val="subscript"/>
          <w:lang w:val="pt-BR"/>
        </w:rPr>
        <w:t>4</w:t>
      </w:r>
      <w:r w:rsidRPr="00E425ED">
        <w:rPr>
          <w:rFonts w:ascii="Times New Roman" w:eastAsia="宋体" w:hAnsi="Times New Roman" w:cs="Times New Roman"/>
          <w:color w:val="000000" w:themeColor="text1"/>
          <w:kern w:val="0"/>
          <w:sz w:val="24"/>
          <w:szCs w:val="24"/>
          <w:lang w:val="pt-BR"/>
        </w:rPr>
        <w:t>O</w:t>
      </w:r>
      <w:r w:rsidRPr="00E425ED">
        <w:rPr>
          <w:rFonts w:ascii="Times New Roman" w:eastAsia="宋体" w:hAnsi="Times New Roman" w:cs="Times New Roman" w:hint="eastAsia"/>
          <w:color w:val="000000" w:themeColor="text1"/>
          <w:kern w:val="0"/>
          <w:sz w:val="24"/>
          <w:szCs w:val="24"/>
          <w:vertAlign w:val="subscript"/>
          <w:lang w:val="pt-BR"/>
        </w:rPr>
        <w:t>18</w:t>
      </w:r>
      <w:r w:rsidRPr="00E425ED">
        <w:rPr>
          <w:rFonts w:ascii="Times New Roman" w:eastAsia="宋体" w:hAnsi="Times New Roman" w:cs="Times New Roman" w:hint="eastAsia"/>
          <w:color w:val="000000" w:themeColor="text1"/>
          <w:kern w:val="0"/>
          <w:sz w:val="24"/>
          <w:szCs w:val="24"/>
          <w:lang w:val="pt-BR"/>
        </w:rPr>
        <w:t>Na</w:t>
      </w:r>
      <w:r w:rsidRPr="00E425ED">
        <w:rPr>
          <w:rFonts w:ascii="Times New Roman" w:eastAsia="MS Mincho" w:hAnsi="Times New Roman" w:cs="Times New Roman"/>
          <w:color w:val="000000" w:themeColor="text1"/>
          <w:kern w:val="0"/>
          <w:sz w:val="24"/>
          <w:szCs w:val="24"/>
          <w:lang w:val="pt-BR" w:eastAsia="ja-JP"/>
        </w:rPr>
        <w:t xml:space="preserve">, </w:t>
      </w:r>
      <w:r w:rsidRPr="00E425ED">
        <w:rPr>
          <w:rFonts w:ascii="Times New Roman" w:eastAsia="宋体" w:hAnsi="Times New Roman" w:cs="Times New Roman" w:hint="eastAsia"/>
          <w:color w:val="000000" w:themeColor="text1"/>
          <w:kern w:val="0"/>
          <w:sz w:val="24"/>
          <w:szCs w:val="24"/>
          <w:lang w:val="pt-BR"/>
        </w:rPr>
        <w:t>1598.0843</w:t>
      </w:r>
      <w:r w:rsidRPr="00E425ED">
        <w:rPr>
          <w:rFonts w:ascii="Times New Roman" w:eastAsia="宋体" w:hAnsi="Times New Roman" w:cs="Times New Roman"/>
          <w:color w:val="000000" w:themeColor="text1"/>
          <w:kern w:val="0"/>
          <w:sz w:val="24"/>
          <w:szCs w:val="24"/>
          <w:lang w:val="pt-BR"/>
        </w:rPr>
        <w:t xml:space="preserve"> </w:t>
      </w:r>
      <w:r w:rsidRPr="00E425ED">
        <w:rPr>
          <w:rFonts w:ascii="Times New Roman" w:eastAsia="宋体" w:hAnsi="Times New Roman" w:cs="Times New Roman" w:hint="eastAsia"/>
          <w:color w:val="000000" w:themeColor="text1"/>
          <w:kern w:val="0"/>
          <w:sz w:val="24"/>
          <w:szCs w:val="24"/>
          <w:lang w:val="pt-BR"/>
        </w:rPr>
        <w:t>[M+</w:t>
      </w:r>
      <w:r w:rsidRPr="00E425ED">
        <w:rPr>
          <w:rFonts w:ascii="Times New Roman" w:eastAsia="宋体" w:hAnsi="Times New Roman" w:cs="Times New Roman"/>
          <w:color w:val="000000" w:themeColor="text1"/>
          <w:kern w:val="0"/>
          <w:sz w:val="24"/>
          <w:szCs w:val="24"/>
          <w:lang w:val="pt-BR"/>
        </w:rPr>
        <w:t>Na</w:t>
      </w:r>
      <w:r w:rsidRPr="00E425ED">
        <w:rPr>
          <w:rFonts w:ascii="Times New Roman" w:eastAsia="宋体" w:hAnsi="Times New Roman" w:cs="Times New Roman" w:hint="eastAsia"/>
          <w:color w:val="000000" w:themeColor="text1"/>
          <w:kern w:val="0"/>
          <w:sz w:val="24"/>
          <w:szCs w:val="24"/>
          <w:lang w:val="pt-BR"/>
        </w:rPr>
        <w:t>]</w:t>
      </w:r>
      <w:r w:rsidRPr="00E425ED">
        <w:rPr>
          <w:rFonts w:ascii="Times New Roman" w:eastAsia="宋体" w:hAnsi="Times New Roman" w:cs="Times New Roman" w:hint="eastAsia"/>
          <w:color w:val="000000" w:themeColor="text1"/>
          <w:kern w:val="0"/>
          <w:sz w:val="24"/>
          <w:szCs w:val="24"/>
          <w:vertAlign w:val="superscript"/>
        </w:rPr>
        <w:sym w:font="Symbol" w:char="F02B"/>
      </w:r>
      <w:r w:rsidRPr="00E425ED">
        <w:rPr>
          <w:rFonts w:ascii="Times New Roman" w:eastAsia="宋体" w:hAnsi="Times New Roman" w:cs="Times New Roman" w:hint="eastAsia"/>
          <w:color w:val="000000" w:themeColor="text1"/>
          <w:kern w:val="0"/>
          <w:sz w:val="24"/>
          <w:szCs w:val="24"/>
          <w:lang w:val="pt-BR"/>
        </w:rPr>
        <w:t>;</w:t>
      </w:r>
      <w:r w:rsidRPr="00E425ED">
        <w:rPr>
          <w:rFonts w:ascii="Times New Roman" w:eastAsia="MS Mincho" w:hAnsi="Times New Roman" w:cs="Times New Roman"/>
          <w:color w:val="000000" w:themeColor="text1"/>
          <w:kern w:val="0"/>
          <w:sz w:val="24"/>
          <w:szCs w:val="24"/>
          <w:lang w:val="pt-BR" w:eastAsia="ja-JP"/>
        </w:rPr>
        <w:t xml:space="preserve"> found </w:t>
      </w:r>
      <w:r w:rsidRPr="00E425ED">
        <w:rPr>
          <w:rFonts w:ascii="Times New Roman" w:eastAsia="宋体" w:hAnsi="Times New Roman" w:cs="Times New Roman" w:hint="eastAsia"/>
          <w:color w:val="000000" w:themeColor="text1"/>
          <w:kern w:val="0"/>
          <w:sz w:val="24"/>
          <w:szCs w:val="24"/>
          <w:lang w:val="pt-BR"/>
        </w:rPr>
        <w:t>1598.0850</w:t>
      </w:r>
      <w:r w:rsidRPr="00E425ED">
        <w:rPr>
          <w:rFonts w:ascii="Times New Roman" w:eastAsia="宋体" w:hAnsi="Times New Roman" w:cs="Times New Roman"/>
          <w:color w:val="000000" w:themeColor="text1"/>
          <w:kern w:val="0"/>
          <w:sz w:val="24"/>
          <w:szCs w:val="24"/>
          <w:lang w:val="pt-BR"/>
        </w:rPr>
        <w:t xml:space="preserve"> </w:t>
      </w:r>
      <w:r w:rsidRPr="00E425ED">
        <w:rPr>
          <w:rFonts w:ascii="Times New Roman" w:eastAsia="宋体" w:hAnsi="Times New Roman" w:cs="Times New Roman" w:hint="eastAsia"/>
          <w:color w:val="000000" w:themeColor="text1"/>
          <w:kern w:val="0"/>
          <w:sz w:val="24"/>
          <w:szCs w:val="24"/>
          <w:lang w:val="pt-BR"/>
        </w:rPr>
        <w:t>[M+</w:t>
      </w:r>
      <w:r w:rsidRPr="00E425ED">
        <w:rPr>
          <w:rFonts w:ascii="Times New Roman" w:eastAsia="宋体" w:hAnsi="Times New Roman" w:cs="Times New Roman"/>
          <w:color w:val="000000" w:themeColor="text1"/>
          <w:kern w:val="0"/>
          <w:sz w:val="24"/>
          <w:szCs w:val="24"/>
          <w:lang w:val="pt-BR"/>
        </w:rPr>
        <w:t>Na</w:t>
      </w:r>
      <w:r w:rsidRPr="00E425ED">
        <w:rPr>
          <w:rFonts w:ascii="Times New Roman" w:eastAsia="宋体" w:hAnsi="Times New Roman" w:cs="Times New Roman" w:hint="eastAsia"/>
          <w:color w:val="000000" w:themeColor="text1"/>
          <w:kern w:val="0"/>
          <w:sz w:val="24"/>
          <w:szCs w:val="24"/>
          <w:lang w:val="pt-BR"/>
        </w:rPr>
        <w:t>]</w:t>
      </w:r>
      <w:r w:rsidRPr="00E425ED">
        <w:rPr>
          <w:rFonts w:ascii="Times New Roman" w:eastAsia="宋体" w:hAnsi="Times New Roman" w:cs="Times New Roman" w:hint="eastAsia"/>
          <w:color w:val="000000" w:themeColor="text1"/>
          <w:kern w:val="0"/>
          <w:sz w:val="24"/>
          <w:szCs w:val="24"/>
          <w:vertAlign w:val="superscript"/>
        </w:rPr>
        <w:sym w:font="Symbol" w:char="F02B"/>
      </w:r>
      <w:r w:rsidRPr="00E425ED">
        <w:rPr>
          <w:rFonts w:ascii="Times New Roman" w:eastAsia="宋体" w:hAnsi="Times New Roman" w:cs="Times New Roman" w:hint="eastAsia"/>
          <w:color w:val="000000" w:themeColor="text1"/>
          <w:kern w:val="0"/>
          <w:sz w:val="24"/>
          <w:szCs w:val="24"/>
        </w:rPr>
        <w:t xml:space="preserve">; and </w:t>
      </w:r>
      <w:r w:rsidRPr="00E425ED">
        <w:rPr>
          <w:rFonts w:ascii="Times New Roman" w:eastAsia="宋体" w:hAnsi="Times New Roman" w:cs="Times New Roman"/>
          <w:i/>
          <w:color w:val="000000" w:themeColor="text1"/>
          <w:kern w:val="0"/>
          <w:sz w:val="24"/>
          <w:szCs w:val="24"/>
          <w:lang w:val="pt-BR"/>
        </w:rPr>
        <w:t>m</w:t>
      </w:r>
      <w:r w:rsidRPr="00E425ED">
        <w:rPr>
          <w:rFonts w:ascii="Times New Roman" w:eastAsia="宋体" w:hAnsi="Times New Roman" w:cs="Times New Roman"/>
          <w:color w:val="000000" w:themeColor="text1"/>
          <w:kern w:val="0"/>
          <w:sz w:val="24"/>
          <w:szCs w:val="24"/>
          <w:lang w:val="pt-BR"/>
        </w:rPr>
        <w:t>/</w:t>
      </w:r>
      <w:r w:rsidRPr="00E425ED">
        <w:rPr>
          <w:rFonts w:ascii="Times New Roman" w:eastAsia="宋体" w:hAnsi="Times New Roman" w:cs="Times New Roman"/>
          <w:i/>
          <w:color w:val="000000" w:themeColor="text1"/>
          <w:kern w:val="0"/>
          <w:sz w:val="24"/>
          <w:szCs w:val="24"/>
          <w:lang w:val="pt-BR"/>
        </w:rPr>
        <w:t>z</w:t>
      </w:r>
      <w:r w:rsidRPr="00E425ED">
        <w:rPr>
          <w:rFonts w:ascii="Times New Roman" w:eastAsia="宋体" w:hAnsi="Times New Roman" w:cs="Times New Roman"/>
          <w:color w:val="000000" w:themeColor="text1"/>
          <w:kern w:val="0"/>
          <w:sz w:val="24"/>
          <w:szCs w:val="24"/>
          <w:lang w:val="pt-BR"/>
        </w:rPr>
        <w:t xml:space="preserve"> calcd for</w:t>
      </w:r>
      <w:r w:rsidRPr="00E425ED">
        <w:rPr>
          <w:rFonts w:ascii="Times New Roman" w:eastAsia="宋体" w:hAnsi="Times New Roman" w:cs="Times New Roman" w:hint="eastAsia"/>
          <w:color w:val="000000" w:themeColor="text1"/>
          <w:kern w:val="0"/>
          <w:sz w:val="24"/>
          <w:szCs w:val="24"/>
          <w:lang w:val="pt-BR"/>
        </w:rPr>
        <w:t xml:space="preserve"> </w:t>
      </w:r>
      <w:r w:rsidRPr="00E425ED">
        <w:rPr>
          <w:rFonts w:ascii="Times New Roman" w:eastAsia="宋体" w:hAnsi="Times New Roman" w:cs="Times New Roman"/>
          <w:color w:val="000000" w:themeColor="text1"/>
          <w:kern w:val="0"/>
          <w:sz w:val="24"/>
          <w:szCs w:val="24"/>
          <w:lang w:val="pt-BR"/>
        </w:rPr>
        <w:t>C</w:t>
      </w:r>
      <w:r w:rsidRPr="00E425ED">
        <w:rPr>
          <w:rFonts w:ascii="Times New Roman" w:eastAsia="宋体" w:hAnsi="Times New Roman" w:cs="Times New Roman" w:hint="eastAsia"/>
          <w:color w:val="000000" w:themeColor="text1"/>
          <w:kern w:val="0"/>
          <w:sz w:val="24"/>
          <w:szCs w:val="24"/>
          <w:vertAlign w:val="subscript"/>
          <w:lang w:val="pt-BR"/>
        </w:rPr>
        <w:t>90</w:t>
      </w:r>
      <w:r w:rsidRPr="00E425ED">
        <w:rPr>
          <w:rFonts w:ascii="Times New Roman" w:eastAsia="宋体" w:hAnsi="Times New Roman" w:cs="Times New Roman"/>
          <w:color w:val="000000" w:themeColor="text1"/>
          <w:kern w:val="0"/>
          <w:sz w:val="24"/>
          <w:szCs w:val="24"/>
          <w:lang w:val="pt-BR"/>
        </w:rPr>
        <w:t>H</w:t>
      </w:r>
      <w:r w:rsidRPr="00E425ED">
        <w:rPr>
          <w:rFonts w:ascii="Times New Roman" w:eastAsia="宋体" w:hAnsi="Times New Roman" w:cs="Times New Roman"/>
          <w:color w:val="000000" w:themeColor="text1"/>
          <w:kern w:val="0"/>
          <w:sz w:val="24"/>
          <w:szCs w:val="24"/>
          <w:vertAlign w:val="subscript"/>
          <w:lang w:val="pt-BR"/>
        </w:rPr>
        <w:t>1</w:t>
      </w:r>
      <w:r w:rsidRPr="00E425ED">
        <w:rPr>
          <w:rFonts w:ascii="Times New Roman" w:eastAsia="宋体" w:hAnsi="Times New Roman" w:cs="Times New Roman" w:hint="eastAsia"/>
          <w:color w:val="000000" w:themeColor="text1"/>
          <w:kern w:val="0"/>
          <w:sz w:val="24"/>
          <w:szCs w:val="24"/>
          <w:vertAlign w:val="subscript"/>
          <w:lang w:val="pt-BR"/>
        </w:rPr>
        <w:t>50</w:t>
      </w:r>
      <w:r w:rsidRPr="00E425ED">
        <w:rPr>
          <w:rFonts w:ascii="Times New Roman" w:eastAsia="宋体" w:hAnsi="Times New Roman" w:cs="Times New Roman"/>
          <w:color w:val="000000" w:themeColor="text1"/>
          <w:kern w:val="0"/>
          <w:sz w:val="24"/>
          <w:szCs w:val="24"/>
          <w:lang w:val="pt-BR"/>
        </w:rPr>
        <w:t>N</w:t>
      </w:r>
      <w:r w:rsidRPr="00E425ED">
        <w:rPr>
          <w:rFonts w:ascii="Times New Roman" w:eastAsia="宋体" w:hAnsi="Times New Roman" w:cs="Times New Roman"/>
          <w:color w:val="000000" w:themeColor="text1"/>
          <w:kern w:val="0"/>
          <w:sz w:val="24"/>
          <w:szCs w:val="24"/>
          <w:vertAlign w:val="subscript"/>
          <w:lang w:val="pt-BR"/>
        </w:rPr>
        <w:t>4</w:t>
      </w:r>
      <w:r w:rsidRPr="00E425ED">
        <w:rPr>
          <w:rFonts w:ascii="Times New Roman" w:eastAsia="宋体" w:hAnsi="Times New Roman" w:cs="Times New Roman"/>
          <w:color w:val="000000" w:themeColor="text1"/>
          <w:kern w:val="0"/>
          <w:sz w:val="24"/>
          <w:szCs w:val="24"/>
          <w:lang w:val="pt-BR"/>
        </w:rPr>
        <w:t>O</w:t>
      </w:r>
      <w:r w:rsidRPr="00E425ED">
        <w:rPr>
          <w:rFonts w:ascii="Times New Roman" w:eastAsia="宋体" w:hAnsi="Times New Roman" w:cs="Times New Roman" w:hint="eastAsia"/>
          <w:color w:val="000000" w:themeColor="text1"/>
          <w:kern w:val="0"/>
          <w:sz w:val="24"/>
          <w:szCs w:val="24"/>
          <w:vertAlign w:val="subscript"/>
          <w:lang w:val="pt-BR"/>
        </w:rPr>
        <w:t>18</w:t>
      </w:r>
      <w:r w:rsidRPr="00E425ED">
        <w:rPr>
          <w:rFonts w:ascii="Times New Roman" w:eastAsia="宋体" w:hAnsi="Times New Roman" w:cs="Times New Roman" w:hint="eastAsia"/>
          <w:color w:val="000000" w:themeColor="text1"/>
          <w:kern w:val="0"/>
          <w:sz w:val="24"/>
          <w:szCs w:val="24"/>
          <w:lang w:val="pt-BR"/>
        </w:rPr>
        <w:t>Na</w:t>
      </w:r>
      <w:r w:rsidRPr="00E425ED">
        <w:rPr>
          <w:rFonts w:ascii="Times New Roman" w:eastAsia="宋体" w:hAnsi="Times New Roman" w:cs="Times New Roman"/>
          <w:color w:val="000000" w:themeColor="text1"/>
          <w:kern w:val="0"/>
          <w:sz w:val="24"/>
          <w:szCs w:val="24"/>
          <w:lang w:val="pt-BR"/>
        </w:rPr>
        <w:t>,</w:t>
      </w:r>
      <w:r w:rsidRPr="00E425ED">
        <w:rPr>
          <w:rFonts w:ascii="Times New Roman" w:eastAsia="宋体" w:hAnsi="Times New Roman" w:cs="Times New Roman" w:hint="eastAsia"/>
          <w:color w:val="000000" w:themeColor="text1"/>
          <w:kern w:val="0"/>
          <w:sz w:val="24"/>
          <w:szCs w:val="24"/>
          <w:lang w:val="pt-BR"/>
        </w:rPr>
        <w:t xml:space="preserve"> </w:t>
      </w:r>
      <w:r w:rsidRPr="00E425ED">
        <w:rPr>
          <w:rFonts w:ascii="Times New Roman" w:eastAsia="宋体" w:hAnsi="Times New Roman" w:cs="Times New Roman" w:hint="eastAsia"/>
          <w:color w:val="000000" w:themeColor="text1"/>
          <w:kern w:val="0"/>
          <w:sz w:val="24"/>
          <w:szCs w:val="24"/>
        </w:rPr>
        <w:t>810.5370 [M+2Na]</w:t>
      </w:r>
      <w:r w:rsidRPr="00E425ED">
        <w:rPr>
          <w:rFonts w:ascii="Times New Roman" w:eastAsia="宋体" w:hAnsi="Times New Roman" w:cs="Times New Roman" w:hint="eastAsia"/>
          <w:color w:val="000000" w:themeColor="text1"/>
          <w:kern w:val="0"/>
          <w:sz w:val="24"/>
          <w:szCs w:val="24"/>
          <w:vertAlign w:val="superscript"/>
        </w:rPr>
        <w:t>2+</w:t>
      </w:r>
      <w:r w:rsidRPr="00E425ED">
        <w:rPr>
          <w:rFonts w:ascii="Times New Roman" w:eastAsia="宋体" w:hAnsi="Times New Roman" w:cs="Times New Roman" w:hint="eastAsia"/>
          <w:color w:val="000000" w:themeColor="text1"/>
          <w:kern w:val="0"/>
          <w:sz w:val="24"/>
          <w:szCs w:val="24"/>
        </w:rPr>
        <w:t xml:space="preserve">; </w:t>
      </w:r>
      <w:r w:rsidRPr="00E425ED">
        <w:rPr>
          <w:rFonts w:ascii="Times New Roman" w:eastAsia="宋体" w:hAnsi="Times New Roman" w:cs="Times New Roman"/>
          <w:color w:val="000000" w:themeColor="text1"/>
          <w:kern w:val="0"/>
          <w:sz w:val="24"/>
          <w:szCs w:val="24"/>
          <w:lang w:val="pt-BR"/>
        </w:rPr>
        <w:t xml:space="preserve">found </w:t>
      </w:r>
      <w:r w:rsidRPr="00E425ED">
        <w:rPr>
          <w:rFonts w:ascii="Times New Roman" w:eastAsia="宋体" w:hAnsi="Times New Roman" w:cs="Times New Roman" w:hint="eastAsia"/>
          <w:color w:val="000000" w:themeColor="text1"/>
          <w:kern w:val="0"/>
          <w:sz w:val="24"/>
          <w:szCs w:val="24"/>
          <w:lang w:val="pt-BR"/>
        </w:rPr>
        <w:t xml:space="preserve">810.5361 </w:t>
      </w:r>
      <w:r w:rsidRPr="00E425ED">
        <w:rPr>
          <w:rFonts w:ascii="Times New Roman" w:eastAsia="宋体" w:hAnsi="Times New Roman" w:cs="Times New Roman" w:hint="eastAsia"/>
          <w:color w:val="000000" w:themeColor="text1"/>
          <w:kern w:val="0"/>
          <w:sz w:val="24"/>
          <w:szCs w:val="24"/>
        </w:rPr>
        <w:t>[M+2Na]</w:t>
      </w:r>
      <w:r w:rsidRPr="00E425ED">
        <w:rPr>
          <w:rFonts w:ascii="Times New Roman" w:eastAsia="宋体" w:hAnsi="Times New Roman" w:cs="Times New Roman" w:hint="eastAsia"/>
          <w:color w:val="000000" w:themeColor="text1"/>
          <w:kern w:val="0"/>
          <w:sz w:val="24"/>
          <w:szCs w:val="24"/>
          <w:vertAlign w:val="superscript"/>
        </w:rPr>
        <w:t>2+</w:t>
      </w:r>
      <w:r w:rsidRPr="00E425ED">
        <w:rPr>
          <w:rFonts w:ascii="Times New Roman" w:eastAsia="MS Mincho" w:hAnsi="Times New Roman" w:cs="Times New Roman"/>
          <w:color w:val="000000" w:themeColor="text1"/>
          <w:kern w:val="0"/>
          <w:sz w:val="24"/>
          <w:szCs w:val="24"/>
          <w:lang w:val="pt-BR" w:eastAsia="ja-JP"/>
        </w:rPr>
        <w:t>.</w:t>
      </w:r>
    </w:p>
    <w:p w14:paraId="4D0B7BE1" w14:textId="77777777" w:rsidR="007340A6" w:rsidRPr="00E425ED" w:rsidRDefault="007340A6" w:rsidP="00FE54B6">
      <w:pPr>
        <w:adjustRightInd w:val="0"/>
        <w:snapToGrid w:val="0"/>
        <w:spacing w:line="360" w:lineRule="auto"/>
        <w:rPr>
          <w:rFonts w:ascii="Times New Roman" w:hAnsi="Times New Roman" w:cs="Times New Roman"/>
          <w:bCs/>
          <w:iCs/>
          <w:kern w:val="0"/>
          <w:sz w:val="24"/>
          <w:szCs w:val="24"/>
        </w:rPr>
      </w:pPr>
    </w:p>
    <w:p w14:paraId="4C9C4CCA"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r w:rsidRPr="00E425ED">
        <w:rPr>
          <w:rFonts w:ascii="Times New Roman" w:hAnsi="Times New Roman" w:cs="Times New Roman"/>
          <w:bCs/>
          <w:iCs/>
          <w:noProof/>
          <w:kern w:val="0"/>
          <w:sz w:val="24"/>
          <w:szCs w:val="24"/>
        </w:rPr>
        <w:lastRenderedPageBreak/>
        <w:drawing>
          <wp:inline distT="0" distB="0" distL="0" distR="0" wp14:anchorId="2A7C3980" wp14:editId="7AB69C4B">
            <wp:extent cx="5274310" cy="3781425"/>
            <wp:effectExtent l="0" t="0" r="2540" b="9525"/>
            <wp:docPr id="6741074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17244" name="图片 28691724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4310" cy="3781425"/>
                    </a:xfrm>
                    <a:prstGeom prst="rect">
                      <a:avLst/>
                    </a:prstGeom>
                  </pic:spPr>
                </pic:pic>
              </a:graphicData>
            </a:graphic>
          </wp:inline>
        </w:drawing>
      </w:r>
    </w:p>
    <w:p w14:paraId="233ACA5C" w14:textId="768C638E" w:rsidR="007340A6" w:rsidRPr="00E425ED" w:rsidRDefault="007340A6" w:rsidP="00FE54B6">
      <w:pPr>
        <w:adjustRightInd w:val="0"/>
        <w:snapToGrid w:val="0"/>
        <w:spacing w:line="360" w:lineRule="auto"/>
        <w:jc w:val="center"/>
        <w:rPr>
          <w:rFonts w:ascii="Times New Roman" w:eastAsia="宋体" w:hAnsi="Times New Roman" w:cs="Times New Roman"/>
          <w:bCs/>
          <w:color w:val="000000" w:themeColor="text1"/>
          <w:sz w:val="24"/>
          <w:szCs w:val="24"/>
        </w:rPr>
      </w:pPr>
      <w:r w:rsidRPr="00E425ED">
        <w:rPr>
          <w:rFonts w:ascii="Times New Roman" w:eastAsia="宋体" w:hAnsi="Times New Roman" w:cs="Times New Roman"/>
          <w:b/>
          <w:bCs/>
          <w:color w:val="000000" w:themeColor="text1"/>
          <w:sz w:val="24"/>
          <w:szCs w:val="24"/>
        </w:rPr>
        <w:t>Figure S</w:t>
      </w:r>
      <w:r w:rsidRPr="00E425ED">
        <w:rPr>
          <w:rFonts w:ascii="Times New Roman" w:eastAsia="宋体" w:hAnsi="Times New Roman" w:cs="Times New Roman" w:hint="eastAsia"/>
          <w:b/>
          <w:bCs/>
          <w:color w:val="000000" w:themeColor="text1"/>
          <w:sz w:val="24"/>
          <w:szCs w:val="24"/>
        </w:rPr>
        <w:t>2</w:t>
      </w:r>
      <w:r w:rsidR="00BF19ED" w:rsidRPr="00E425ED">
        <w:rPr>
          <w:rFonts w:ascii="Times New Roman" w:eastAsia="宋体" w:hAnsi="Times New Roman" w:cs="Times New Roman"/>
          <w:b/>
          <w:bCs/>
          <w:color w:val="000000" w:themeColor="text1"/>
          <w:sz w:val="24"/>
          <w:szCs w:val="24"/>
        </w:rPr>
        <w:t>2</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color w:val="000000" w:themeColor="text1"/>
          <w:sz w:val="24"/>
          <w:szCs w:val="24"/>
        </w:rPr>
        <w:t xml:space="preserve"> The </w:t>
      </w:r>
      <w:r w:rsidRPr="00E425ED">
        <w:rPr>
          <w:rFonts w:ascii="Times New Roman" w:eastAsia="宋体" w:hAnsi="Times New Roman" w:cs="Times New Roman"/>
          <w:color w:val="000000" w:themeColor="text1"/>
          <w:sz w:val="24"/>
          <w:szCs w:val="24"/>
          <w:vertAlign w:val="superscript"/>
        </w:rPr>
        <w:t>1</w:t>
      </w:r>
      <w:r w:rsidRPr="00E425ED">
        <w:rPr>
          <w:rFonts w:ascii="Times New Roman" w:eastAsia="宋体" w:hAnsi="Times New Roman" w:cs="Times New Roman"/>
          <w:color w:val="000000" w:themeColor="text1"/>
          <w:sz w:val="24"/>
          <w:szCs w:val="24"/>
        </w:rPr>
        <w:t xml:space="preserve">H NMR spectrum </w:t>
      </w:r>
      <w:r w:rsidRPr="00E425ED">
        <w:rPr>
          <w:rFonts w:ascii="Times New Roman" w:eastAsia="宋体" w:hAnsi="Times New Roman" w:cs="Times New Roman"/>
          <w:bCs/>
          <w:color w:val="000000" w:themeColor="text1"/>
          <w:sz w:val="24"/>
          <w:szCs w:val="24"/>
        </w:rPr>
        <w:t>(</w:t>
      </w:r>
      <w:r w:rsidRPr="00E425ED">
        <w:rPr>
          <w:rFonts w:ascii="Times New Roman" w:hAnsi="Times New Roman" w:cs="Times New Roman"/>
          <w:color w:val="000000" w:themeColor="text1"/>
          <w:sz w:val="24"/>
          <w:szCs w:val="24"/>
        </w:rPr>
        <w:t>CDCl</w:t>
      </w:r>
      <w:r w:rsidRPr="00E425ED">
        <w:rPr>
          <w:rFonts w:ascii="Times New Roman" w:hAnsi="Times New Roman" w:cs="Times New Roman"/>
          <w:color w:val="000000" w:themeColor="text1"/>
          <w:sz w:val="24"/>
          <w:szCs w:val="24"/>
          <w:vertAlign w:val="subscript"/>
        </w:rPr>
        <w:t>3</w:t>
      </w:r>
      <w:r w:rsidRPr="00E425ED">
        <w:rPr>
          <w:rFonts w:ascii="Times New Roman" w:hAnsi="Times New Roman" w:cs="Times New Roman"/>
          <w:color w:val="000000" w:themeColor="text1"/>
          <w:sz w:val="24"/>
          <w:szCs w:val="24"/>
        </w:rPr>
        <w:t>, 400 MHz, 298 K</w:t>
      </w:r>
      <w:r w:rsidRPr="00E425ED">
        <w:rPr>
          <w:rFonts w:ascii="Times New Roman" w:eastAsia="宋体" w:hAnsi="Times New Roman" w:cs="Times New Roman"/>
          <w:bCs/>
          <w:color w:val="000000" w:themeColor="text1"/>
          <w:sz w:val="24"/>
          <w:szCs w:val="24"/>
        </w:rPr>
        <w:t xml:space="preserve">) </w:t>
      </w:r>
      <w:r w:rsidRPr="00E425ED">
        <w:rPr>
          <w:rFonts w:ascii="Times New Roman" w:eastAsia="宋体" w:hAnsi="Times New Roman" w:cs="Times New Roman"/>
          <w:color w:val="000000" w:themeColor="text1"/>
          <w:sz w:val="24"/>
          <w:szCs w:val="24"/>
        </w:rPr>
        <w:t xml:space="preserve">of the compound </w:t>
      </w:r>
      <w:r w:rsidRPr="00E425ED">
        <w:rPr>
          <w:rFonts w:ascii="Times New Roman" w:eastAsia="宋体" w:hAnsi="Times New Roman" w:cs="Times New Roman" w:hint="eastAsia"/>
          <w:b/>
          <w:bCs/>
          <w:color w:val="000000" w:themeColor="text1"/>
          <w:sz w:val="24"/>
          <w:szCs w:val="24"/>
        </w:rPr>
        <w:t>9</w:t>
      </w:r>
      <w:r w:rsidRPr="00E425ED">
        <w:rPr>
          <w:rFonts w:ascii="Times New Roman" w:eastAsia="宋体" w:hAnsi="Times New Roman" w:cs="Times New Roman"/>
          <w:bCs/>
          <w:color w:val="000000" w:themeColor="text1"/>
          <w:sz w:val="24"/>
          <w:szCs w:val="24"/>
        </w:rPr>
        <w:t>.</w:t>
      </w:r>
    </w:p>
    <w:p w14:paraId="2171F142"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p>
    <w:p w14:paraId="2B412F8B"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p>
    <w:p w14:paraId="7EC9B4AB"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r w:rsidRPr="00E425ED">
        <w:rPr>
          <w:rFonts w:ascii="Times New Roman" w:hAnsi="Times New Roman" w:cs="Times New Roman" w:hint="eastAsia"/>
          <w:bCs/>
          <w:iCs/>
          <w:noProof/>
          <w:kern w:val="0"/>
          <w:sz w:val="24"/>
          <w:szCs w:val="24"/>
        </w:rPr>
        <w:drawing>
          <wp:inline distT="0" distB="0" distL="0" distR="0" wp14:anchorId="4A96DD4F" wp14:editId="18B5077A">
            <wp:extent cx="5274310" cy="3689350"/>
            <wp:effectExtent l="0" t="0" r="2540" b="6350"/>
            <wp:docPr id="67410745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67801" name="图片 123596780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4310" cy="3689350"/>
                    </a:xfrm>
                    <a:prstGeom prst="rect">
                      <a:avLst/>
                    </a:prstGeom>
                  </pic:spPr>
                </pic:pic>
              </a:graphicData>
            </a:graphic>
          </wp:inline>
        </w:drawing>
      </w:r>
    </w:p>
    <w:p w14:paraId="23AD1FE3" w14:textId="02D4325B" w:rsidR="007340A6" w:rsidRPr="00E425ED" w:rsidRDefault="007340A6" w:rsidP="00E425ED">
      <w:pPr>
        <w:adjustRightInd w:val="0"/>
        <w:snapToGrid w:val="0"/>
        <w:spacing w:line="360" w:lineRule="auto"/>
        <w:jc w:val="center"/>
        <w:rPr>
          <w:rFonts w:ascii="Times New Roman"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t>Figure S</w:t>
      </w:r>
      <w:r w:rsidRPr="00E425ED">
        <w:rPr>
          <w:rFonts w:ascii="Times New Roman" w:eastAsia="宋体" w:hAnsi="Times New Roman" w:cs="Times New Roman" w:hint="eastAsia"/>
          <w:b/>
          <w:bCs/>
          <w:color w:val="000000" w:themeColor="text1"/>
          <w:sz w:val="24"/>
          <w:szCs w:val="24"/>
        </w:rPr>
        <w:t>2</w:t>
      </w:r>
      <w:r w:rsidR="00BF19ED" w:rsidRPr="00E425ED">
        <w:rPr>
          <w:rFonts w:ascii="Times New Roman" w:eastAsia="宋体" w:hAnsi="Times New Roman" w:cs="Times New Roman"/>
          <w:b/>
          <w:bCs/>
          <w:color w:val="000000" w:themeColor="text1"/>
          <w:sz w:val="24"/>
          <w:szCs w:val="24"/>
        </w:rPr>
        <w:t>3</w:t>
      </w:r>
      <w:r w:rsidR="00634FD8">
        <w:rPr>
          <w:rFonts w:ascii="Times New Roman" w:eastAsia="宋体" w:hAnsi="Times New Roman" w:cs="Times New Roman"/>
          <w:b/>
          <w:bCs/>
          <w:color w:val="000000" w:themeColor="text1"/>
          <w:sz w:val="24"/>
          <w:szCs w:val="24"/>
        </w:rPr>
        <w:t>.</w:t>
      </w:r>
      <w:r w:rsidRPr="00E425ED">
        <w:rPr>
          <w:rFonts w:ascii="Times New Roman" w:eastAsia="宋体" w:hAnsi="Times New Roman" w:cs="Times New Roman"/>
          <w:b/>
          <w:color w:val="000000" w:themeColor="text1"/>
          <w:sz w:val="24"/>
          <w:szCs w:val="24"/>
        </w:rPr>
        <w:t xml:space="preserve"> </w:t>
      </w:r>
      <w:r w:rsidRPr="00E425ED">
        <w:rPr>
          <w:rFonts w:ascii="Times New Roman" w:eastAsia="宋体" w:hAnsi="Times New Roman" w:cs="Times New Roman"/>
          <w:bCs/>
          <w:color w:val="000000" w:themeColor="text1"/>
          <w:sz w:val="24"/>
          <w:szCs w:val="24"/>
        </w:rPr>
        <w:t>The</w:t>
      </w:r>
      <w:r w:rsidRPr="00E425ED">
        <w:rPr>
          <w:rFonts w:ascii="Times New Roman" w:eastAsia="宋体" w:hAnsi="Times New Roman" w:cs="Times New Roman"/>
          <w:color w:val="000000" w:themeColor="text1"/>
          <w:sz w:val="24"/>
          <w:szCs w:val="24"/>
        </w:rPr>
        <w:t xml:space="preserve"> </w:t>
      </w:r>
      <w:r w:rsidRPr="00E425ED">
        <w:rPr>
          <w:rFonts w:ascii="Times New Roman" w:hAnsi="Times New Roman" w:cs="Times New Roman"/>
          <w:color w:val="000000" w:themeColor="text1"/>
          <w:sz w:val="24"/>
          <w:szCs w:val="24"/>
          <w:vertAlign w:val="superscript"/>
        </w:rPr>
        <w:t>13</w:t>
      </w:r>
      <w:r w:rsidRPr="00E425ED">
        <w:rPr>
          <w:rFonts w:ascii="Times New Roman" w:hAnsi="Times New Roman" w:cs="Times New Roman"/>
          <w:color w:val="000000" w:themeColor="text1"/>
          <w:sz w:val="24"/>
          <w:szCs w:val="24"/>
        </w:rPr>
        <w:t>C NMR spectrum (CDCl</w:t>
      </w:r>
      <w:r w:rsidRPr="00E425ED">
        <w:rPr>
          <w:rFonts w:ascii="Times New Roman" w:hAnsi="Times New Roman" w:cs="Times New Roman"/>
          <w:color w:val="000000" w:themeColor="text1"/>
          <w:sz w:val="24"/>
          <w:szCs w:val="24"/>
          <w:vertAlign w:val="subscript"/>
        </w:rPr>
        <w:t>3</w:t>
      </w:r>
      <w:r w:rsidRPr="00E425ED">
        <w:rPr>
          <w:rFonts w:ascii="Times New Roman" w:hAnsi="Times New Roman" w:cs="Times New Roman"/>
          <w:color w:val="000000" w:themeColor="text1"/>
          <w:sz w:val="24"/>
          <w:szCs w:val="24"/>
        </w:rPr>
        <w:t xml:space="preserve">, 101 MHz, 298 K) of the compound </w:t>
      </w:r>
      <w:r w:rsidRPr="00E425ED">
        <w:rPr>
          <w:rFonts w:ascii="Times New Roman" w:hAnsi="Times New Roman" w:cs="Times New Roman" w:hint="eastAsia"/>
          <w:b/>
          <w:bCs/>
          <w:color w:val="000000" w:themeColor="text1"/>
          <w:sz w:val="24"/>
          <w:szCs w:val="24"/>
        </w:rPr>
        <w:t>9</w:t>
      </w:r>
      <w:r w:rsidRPr="00E425ED">
        <w:rPr>
          <w:rFonts w:ascii="Times New Roman" w:hAnsi="Times New Roman" w:cs="Times New Roman"/>
          <w:color w:val="000000" w:themeColor="text1"/>
          <w:sz w:val="24"/>
          <w:szCs w:val="24"/>
        </w:rPr>
        <w:t>.</w:t>
      </w:r>
    </w:p>
    <w:p w14:paraId="43ACFC70" w14:textId="77777777" w:rsidR="007340A6" w:rsidRPr="00E425ED" w:rsidRDefault="007340A6" w:rsidP="00FE54B6">
      <w:pPr>
        <w:adjustRightInd w:val="0"/>
        <w:snapToGrid w:val="0"/>
        <w:spacing w:line="360" w:lineRule="auto"/>
        <w:jc w:val="center"/>
        <w:rPr>
          <w:rFonts w:ascii="Times New Roman" w:hAnsi="Times New Roman" w:cs="Times New Roman"/>
          <w:bCs/>
          <w:iCs/>
          <w:kern w:val="0"/>
          <w:sz w:val="24"/>
          <w:szCs w:val="24"/>
        </w:rPr>
      </w:pPr>
      <w:r w:rsidRPr="00E425ED">
        <w:rPr>
          <w:rFonts w:ascii="Times New Roman" w:hAnsi="Times New Roman" w:cs="Times New Roman"/>
          <w:bCs/>
          <w:iCs/>
          <w:noProof/>
          <w:kern w:val="0"/>
          <w:sz w:val="24"/>
          <w:szCs w:val="24"/>
        </w:rPr>
        <w:lastRenderedPageBreak/>
        <w:drawing>
          <wp:inline distT="0" distB="0" distL="0" distR="0" wp14:anchorId="73EC9CBF" wp14:editId="1B156B3B">
            <wp:extent cx="4436413" cy="6125308"/>
            <wp:effectExtent l="0" t="0" r="2540" b="8890"/>
            <wp:docPr id="6741074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91157" name="图片 119799115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51931" cy="6146734"/>
                    </a:xfrm>
                    <a:prstGeom prst="rect">
                      <a:avLst/>
                    </a:prstGeom>
                  </pic:spPr>
                </pic:pic>
              </a:graphicData>
            </a:graphic>
          </wp:inline>
        </w:drawing>
      </w:r>
    </w:p>
    <w:p w14:paraId="606C4DCC" w14:textId="4AEFAB9B" w:rsidR="002937CD" w:rsidRPr="00E425ED" w:rsidRDefault="007340A6" w:rsidP="00634FD8">
      <w:pPr>
        <w:widowControl/>
        <w:adjustRightInd w:val="0"/>
        <w:snapToGrid w:val="0"/>
        <w:spacing w:line="360" w:lineRule="auto"/>
        <w:rPr>
          <w:rFonts w:ascii="Times New Roman" w:eastAsia="宋体"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t>Figure S</w:t>
      </w:r>
      <w:r w:rsidRPr="00E425ED">
        <w:rPr>
          <w:rFonts w:ascii="Times New Roman" w:eastAsia="宋体" w:hAnsi="Times New Roman" w:cs="Times New Roman" w:hint="eastAsia"/>
          <w:b/>
          <w:bCs/>
          <w:color w:val="000000" w:themeColor="text1"/>
          <w:sz w:val="24"/>
          <w:szCs w:val="24"/>
        </w:rPr>
        <w:t>2</w:t>
      </w:r>
      <w:r w:rsidR="00BF19ED" w:rsidRPr="00E425ED">
        <w:rPr>
          <w:rFonts w:ascii="Times New Roman" w:eastAsia="宋体" w:hAnsi="Times New Roman" w:cs="Times New Roman"/>
          <w:b/>
          <w:bCs/>
          <w:color w:val="000000" w:themeColor="text1"/>
          <w:sz w:val="24"/>
          <w:szCs w:val="24"/>
        </w:rPr>
        <w:t>4</w:t>
      </w:r>
      <w:r w:rsidRPr="00E425ED">
        <w:rPr>
          <w:rFonts w:ascii="Times New Roman" w:eastAsia="宋体" w:hAnsi="Times New Roman" w:cs="Times New Roman"/>
          <w:b/>
          <w:bCs/>
          <w:color w:val="000000" w:themeColor="text1"/>
          <w:sz w:val="24"/>
          <w:szCs w:val="24"/>
        </w:rPr>
        <w:t xml:space="preserve">. </w:t>
      </w:r>
      <w:r w:rsidRPr="00E425ED">
        <w:rPr>
          <w:rFonts w:ascii="Times New Roman" w:eastAsia="宋体" w:hAnsi="Times New Roman" w:cs="Times New Roman"/>
          <w:color w:val="000000" w:themeColor="text1"/>
          <w:sz w:val="24"/>
          <w:szCs w:val="24"/>
        </w:rPr>
        <w:t>(</w:t>
      </w:r>
      <w:r w:rsidRPr="00634FD8">
        <w:rPr>
          <w:rFonts w:ascii="Times New Roman" w:eastAsia="宋体" w:hAnsi="Times New Roman" w:cs="Times New Roman"/>
          <w:b/>
          <w:bCs/>
          <w:color w:val="000000" w:themeColor="text1"/>
          <w:sz w:val="24"/>
          <w:szCs w:val="24"/>
        </w:rPr>
        <w:t>a</w:t>
      </w:r>
      <w:r w:rsidRPr="00E425ED">
        <w:rPr>
          <w:rFonts w:ascii="Times New Roman" w:eastAsia="宋体" w:hAnsi="Times New Roman" w:cs="Times New Roman"/>
          <w:color w:val="000000" w:themeColor="text1"/>
          <w:sz w:val="24"/>
          <w:szCs w:val="24"/>
        </w:rPr>
        <w:t xml:space="preserve">) The electrospray ionization mass spectrum of the compound </w:t>
      </w:r>
      <w:r w:rsidRPr="00E425ED">
        <w:rPr>
          <w:rFonts w:ascii="Times New Roman" w:eastAsia="宋体" w:hAnsi="Times New Roman" w:cs="Times New Roman" w:hint="eastAsia"/>
          <w:b/>
          <w:bCs/>
          <w:color w:val="000000" w:themeColor="text1"/>
          <w:sz w:val="24"/>
          <w:szCs w:val="24"/>
        </w:rPr>
        <w:t>9</w:t>
      </w:r>
      <w:r w:rsidRPr="00E425ED">
        <w:rPr>
          <w:rFonts w:ascii="Times New Roman" w:eastAsia="宋体" w:hAnsi="Times New Roman" w:cs="Times New Roman"/>
          <w:color w:val="000000" w:themeColor="text1"/>
          <w:sz w:val="24"/>
          <w:szCs w:val="24"/>
        </w:rPr>
        <w:t>, and (</w:t>
      </w:r>
      <w:r w:rsidRPr="00634FD8">
        <w:rPr>
          <w:rFonts w:ascii="Times New Roman" w:eastAsia="宋体" w:hAnsi="Times New Roman" w:cs="Times New Roman"/>
          <w:b/>
          <w:bCs/>
          <w:color w:val="000000" w:themeColor="text1"/>
          <w:sz w:val="24"/>
          <w:szCs w:val="24"/>
        </w:rPr>
        <w:t>b</w:t>
      </w:r>
      <w:r w:rsidR="00634FD8">
        <w:rPr>
          <w:rFonts w:ascii="Times New Roman" w:eastAsia="宋体" w:hAnsi="Times New Roman" w:cs="Times New Roman"/>
          <w:b/>
          <w:bCs/>
          <w:color w:val="000000" w:themeColor="text1"/>
          <w:sz w:val="24"/>
          <w:szCs w:val="24"/>
        </w:rPr>
        <w:t xml:space="preserve"> </w:t>
      </w:r>
      <w:r w:rsidR="00634FD8" w:rsidRPr="00634FD8">
        <w:rPr>
          <w:rFonts w:ascii="Times New Roman" w:eastAsia="宋体" w:hAnsi="Times New Roman" w:cs="Times New Roman"/>
          <w:color w:val="000000" w:themeColor="text1"/>
          <w:sz w:val="24"/>
          <w:szCs w:val="24"/>
        </w:rPr>
        <w:t>and</w:t>
      </w:r>
      <w:r w:rsidR="00634FD8">
        <w:rPr>
          <w:rFonts w:ascii="Times New Roman" w:eastAsia="宋体" w:hAnsi="Times New Roman" w:cs="Times New Roman"/>
          <w:b/>
          <w:bCs/>
          <w:color w:val="000000" w:themeColor="text1"/>
          <w:sz w:val="24"/>
          <w:szCs w:val="24"/>
        </w:rPr>
        <w:t xml:space="preserve"> c</w:t>
      </w:r>
      <w:r w:rsidRPr="00E425ED">
        <w:rPr>
          <w:rFonts w:ascii="Times New Roman" w:eastAsia="宋体" w:hAnsi="Times New Roman" w:cs="Times New Roman"/>
          <w:color w:val="000000" w:themeColor="text1"/>
          <w:sz w:val="24"/>
          <w:szCs w:val="24"/>
        </w:rPr>
        <w:t>)</w:t>
      </w:r>
      <w:r w:rsidRPr="00E425ED">
        <w:rPr>
          <w:rFonts w:ascii="Times New Roman" w:eastAsia="宋体" w:hAnsi="Times New Roman" w:cs="Times New Roman" w:hint="eastAsia"/>
          <w:color w:val="000000" w:themeColor="text1"/>
          <w:sz w:val="24"/>
          <w:szCs w:val="24"/>
        </w:rPr>
        <w:t xml:space="preserve"> </w:t>
      </w:r>
      <w:r w:rsidRPr="00E425ED">
        <w:rPr>
          <w:rFonts w:ascii="Times New Roman" w:eastAsia="宋体" w:hAnsi="Times New Roman" w:cs="Times New Roman"/>
          <w:color w:val="000000" w:themeColor="text1"/>
          <w:sz w:val="24"/>
          <w:szCs w:val="24"/>
        </w:rPr>
        <w:t>the corresponding zoom-in image</w:t>
      </w:r>
      <w:r w:rsidRPr="00E425ED">
        <w:rPr>
          <w:rFonts w:ascii="Times New Roman" w:eastAsia="宋体" w:hAnsi="Times New Roman" w:cs="Times New Roman" w:hint="eastAsia"/>
          <w:color w:val="000000" w:themeColor="text1"/>
          <w:sz w:val="24"/>
          <w:szCs w:val="24"/>
        </w:rPr>
        <w:t>.</w:t>
      </w:r>
    </w:p>
    <w:p w14:paraId="18E9B4AB" w14:textId="08F55222" w:rsidR="00FE54B6" w:rsidRPr="00E425ED" w:rsidRDefault="00FE54B6" w:rsidP="00FE54B6">
      <w:pPr>
        <w:widowControl/>
        <w:adjustRightInd w:val="0"/>
        <w:snapToGrid w:val="0"/>
        <w:spacing w:line="360" w:lineRule="auto"/>
        <w:rPr>
          <w:rFonts w:ascii="Times New Roman" w:eastAsia="宋体" w:hAnsi="Times New Roman" w:cs="Times New Roman"/>
          <w:color w:val="000000" w:themeColor="text1"/>
          <w:sz w:val="24"/>
          <w:szCs w:val="24"/>
        </w:rPr>
      </w:pPr>
    </w:p>
    <w:p w14:paraId="7CA13542" w14:textId="06DA65A0" w:rsidR="00830C0A" w:rsidRPr="00E425ED" w:rsidRDefault="00FE2D03" w:rsidP="00FE54B6">
      <w:pPr>
        <w:autoSpaceDE w:val="0"/>
        <w:autoSpaceDN w:val="0"/>
        <w:adjustRightInd w:val="0"/>
        <w:snapToGrid w:val="0"/>
        <w:spacing w:line="360" w:lineRule="auto"/>
        <w:rPr>
          <w:rFonts w:ascii="Times New Roman" w:hAnsi="Times New Roman" w:cs="Times New Roman"/>
          <w:b/>
          <w:i/>
          <w:color w:val="000000" w:themeColor="text1"/>
          <w:kern w:val="0"/>
          <w:sz w:val="24"/>
          <w:szCs w:val="24"/>
        </w:rPr>
      </w:pPr>
      <w:r w:rsidRPr="00E425ED">
        <w:rPr>
          <w:rFonts w:ascii="Times New Roman" w:eastAsia="MS Mincho" w:hAnsi="Times New Roman" w:cs="Times New Roman"/>
          <w:b/>
          <w:i/>
          <w:kern w:val="0"/>
          <w:sz w:val="24"/>
          <w:szCs w:val="24"/>
          <w:lang w:eastAsia="ja-JP"/>
        </w:rPr>
        <w:t>Preparations of</w:t>
      </w:r>
      <w:r w:rsidRPr="00E425ED">
        <w:rPr>
          <w:rFonts w:ascii="Times New Roman" w:eastAsia="MS Mincho" w:hAnsi="Times New Roman" w:cs="Times New Roman"/>
          <w:b/>
          <w:i/>
          <w:color w:val="000000" w:themeColor="text1"/>
          <w:kern w:val="0"/>
          <w:sz w:val="24"/>
          <w:szCs w:val="24"/>
          <w:lang w:eastAsia="ja-JP"/>
        </w:rPr>
        <w:t xml:space="preserve"> </w:t>
      </w:r>
      <w:r w:rsidR="00A62761" w:rsidRPr="00E425ED">
        <w:rPr>
          <w:rFonts w:ascii="Times New Roman" w:hAnsi="Times New Roman" w:cs="Times New Roman"/>
          <w:b/>
          <w:i/>
          <w:color w:val="000000" w:themeColor="text1"/>
          <w:kern w:val="0"/>
          <w:sz w:val="24"/>
          <w:szCs w:val="24"/>
        </w:rPr>
        <w:t>CCB</w:t>
      </w:r>
      <w:r w:rsidRPr="00E425ED">
        <w:rPr>
          <w:rFonts w:ascii="Times New Roman" w:hAnsi="Times New Roman" w:cs="Times New Roman"/>
          <w:b/>
          <w:i/>
          <w:color w:val="000000" w:themeColor="text1"/>
          <w:kern w:val="0"/>
          <w:sz w:val="24"/>
          <w:szCs w:val="24"/>
        </w:rPr>
        <w:t xml:space="preserve"> </w:t>
      </w:r>
      <w:r w:rsidR="001B5BD1" w:rsidRPr="00E425ED">
        <w:rPr>
          <w:rFonts w:ascii="Times New Roman" w:hAnsi="Times New Roman" w:cs="Times New Roman"/>
          <w:b/>
          <w:i/>
          <w:color w:val="000000" w:themeColor="text1"/>
          <w:kern w:val="0"/>
          <w:sz w:val="24"/>
          <w:szCs w:val="24"/>
        </w:rPr>
        <w:t>(</w:t>
      </w:r>
      <w:r w:rsidR="001B5BD1" w:rsidRPr="00E425ED">
        <w:rPr>
          <w:rFonts w:ascii="Times New Roman" w:eastAsia="MS Mincho" w:hAnsi="Times New Roman" w:cs="Times New Roman"/>
          <w:b/>
          <w:i/>
          <w:color w:val="000000" w:themeColor="text1"/>
          <w:kern w:val="0"/>
          <w:sz w:val="24"/>
          <w:szCs w:val="24"/>
          <w:lang w:eastAsia="ja-JP"/>
        </w:rPr>
        <w:t>the CCN with PEG side chains</w:t>
      </w:r>
      <w:r w:rsidR="001B5BD1" w:rsidRPr="00E425ED">
        <w:rPr>
          <w:rFonts w:ascii="Times New Roman" w:hAnsi="Times New Roman" w:cs="Times New Roman"/>
          <w:b/>
          <w:i/>
          <w:color w:val="000000" w:themeColor="text1"/>
          <w:kern w:val="0"/>
          <w:sz w:val="24"/>
          <w:szCs w:val="24"/>
        </w:rPr>
        <w:t xml:space="preserve">) </w:t>
      </w:r>
      <w:r w:rsidRPr="00E425ED">
        <w:rPr>
          <w:rFonts w:ascii="Times New Roman" w:hAnsi="Times New Roman" w:cs="Times New Roman"/>
          <w:b/>
          <w:i/>
          <w:color w:val="000000" w:themeColor="text1"/>
          <w:kern w:val="0"/>
          <w:sz w:val="24"/>
          <w:szCs w:val="24"/>
        </w:rPr>
        <w:t>network</w:t>
      </w:r>
    </w:p>
    <w:p w14:paraId="03796EA4" w14:textId="6EFA8657" w:rsidR="00CE4DC0" w:rsidRPr="00E425ED" w:rsidRDefault="00AA5D74" w:rsidP="00FE54B6">
      <w:pPr>
        <w:autoSpaceDE w:val="0"/>
        <w:autoSpaceDN w:val="0"/>
        <w:adjustRightInd w:val="0"/>
        <w:snapToGrid w:val="0"/>
        <w:spacing w:line="360" w:lineRule="auto"/>
        <w:jc w:val="center"/>
        <w:rPr>
          <w:rFonts w:ascii="Times New Roman" w:hAnsi="Times New Roman" w:cs="Times New Roman"/>
          <w:b/>
          <w:i/>
          <w:color w:val="000000" w:themeColor="text1"/>
          <w:kern w:val="0"/>
          <w:sz w:val="24"/>
          <w:szCs w:val="24"/>
        </w:rPr>
      </w:pPr>
      <w:r w:rsidRPr="00E425ED">
        <w:rPr>
          <w:rFonts w:ascii="Times New Roman" w:hAnsi="Times New Roman" w:cs="Times New Roman"/>
          <w:b/>
          <w:i/>
          <w:noProof/>
          <w:color w:val="000000" w:themeColor="text1"/>
          <w:kern w:val="0"/>
          <w:sz w:val="24"/>
          <w:szCs w:val="24"/>
        </w:rPr>
        <w:drawing>
          <wp:inline distT="0" distB="0" distL="0" distR="0" wp14:anchorId="3A848DA7" wp14:editId="4BA465B8">
            <wp:extent cx="4608000" cy="11124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08000" cy="1112400"/>
                    </a:xfrm>
                    <a:prstGeom prst="rect">
                      <a:avLst/>
                    </a:prstGeom>
                    <a:noFill/>
                  </pic:spPr>
                </pic:pic>
              </a:graphicData>
            </a:graphic>
          </wp:inline>
        </w:drawing>
      </w:r>
    </w:p>
    <w:p w14:paraId="420A2193" w14:textId="1E317B41" w:rsidR="007E205F" w:rsidRPr="007F1E68" w:rsidRDefault="00FE2D03" w:rsidP="007F1E68">
      <w:pPr>
        <w:autoSpaceDE w:val="0"/>
        <w:autoSpaceDN w:val="0"/>
        <w:adjustRightInd w:val="0"/>
        <w:snapToGrid w:val="0"/>
        <w:spacing w:line="360" w:lineRule="auto"/>
        <w:jc w:val="center"/>
        <w:rPr>
          <w:rFonts w:ascii="Times New Roman" w:hAnsi="Times New Roman" w:cs="Times New Roman"/>
          <w:bCs/>
          <w:iCs/>
          <w:kern w:val="0"/>
          <w:sz w:val="24"/>
          <w:szCs w:val="24"/>
        </w:rPr>
      </w:pPr>
      <w:r w:rsidRPr="00E425ED">
        <w:rPr>
          <w:rFonts w:ascii="Times New Roman" w:hAnsi="Times New Roman" w:cs="Times New Roman"/>
          <w:b/>
          <w:iCs/>
          <w:kern w:val="0"/>
          <w:sz w:val="24"/>
          <w:szCs w:val="24"/>
        </w:rPr>
        <w:t>Figure S25.</w:t>
      </w:r>
      <w:r w:rsidRPr="00E425ED">
        <w:rPr>
          <w:rFonts w:ascii="Times New Roman" w:hAnsi="Times New Roman" w:cs="Times New Roman"/>
          <w:bCs/>
          <w:iCs/>
          <w:kern w:val="0"/>
          <w:sz w:val="24"/>
          <w:szCs w:val="24"/>
        </w:rPr>
        <w:t xml:space="preserve"> The preparation of </w:t>
      </w:r>
      <w:r w:rsidR="00A62761" w:rsidRPr="00E425ED">
        <w:rPr>
          <w:rFonts w:ascii="Times New Roman" w:hAnsi="Times New Roman" w:cs="Times New Roman" w:hint="eastAsia"/>
          <w:bCs/>
          <w:iCs/>
          <w:kern w:val="0"/>
          <w:sz w:val="24"/>
          <w:szCs w:val="24"/>
        </w:rPr>
        <w:t>CCB</w:t>
      </w:r>
      <w:r w:rsidRPr="00E425ED">
        <w:rPr>
          <w:rFonts w:ascii="Times New Roman" w:hAnsi="Times New Roman" w:cs="Times New Roman"/>
          <w:bCs/>
          <w:iCs/>
          <w:kern w:val="0"/>
          <w:sz w:val="24"/>
          <w:szCs w:val="24"/>
        </w:rPr>
        <w:t xml:space="preserve"> network.</w:t>
      </w:r>
    </w:p>
    <w:p w14:paraId="09AA0047" w14:textId="787C334E" w:rsidR="00FE54B6" w:rsidRPr="00E425ED" w:rsidRDefault="00FE54B6" w:rsidP="00FE54B6">
      <w:pPr>
        <w:autoSpaceDE w:val="0"/>
        <w:autoSpaceDN w:val="0"/>
        <w:adjustRightInd w:val="0"/>
        <w:snapToGrid w:val="0"/>
        <w:spacing w:line="360" w:lineRule="auto"/>
        <w:rPr>
          <w:rFonts w:ascii="Times New Roman" w:eastAsia="MS Mincho" w:hAnsi="Times New Roman" w:cs="Times New Roman"/>
          <w:b/>
          <w:iCs/>
          <w:color w:val="000000" w:themeColor="text1"/>
          <w:kern w:val="0"/>
          <w:sz w:val="24"/>
          <w:szCs w:val="24"/>
          <w:lang w:eastAsia="ja-JP"/>
        </w:rPr>
      </w:pPr>
      <w:r w:rsidRPr="00E425ED">
        <w:rPr>
          <w:rFonts w:ascii="Times New Roman" w:eastAsia="MS Mincho" w:hAnsi="Times New Roman" w:cs="Times New Roman"/>
          <w:b/>
          <w:iCs/>
          <w:color w:val="000000" w:themeColor="text1"/>
          <w:kern w:val="0"/>
          <w:sz w:val="24"/>
          <w:szCs w:val="24"/>
          <w:lang w:eastAsia="ja-JP"/>
        </w:rPr>
        <w:lastRenderedPageBreak/>
        <w:t>S</w:t>
      </w:r>
      <w:r w:rsidR="007F1E68">
        <w:rPr>
          <w:rFonts w:ascii="Times New Roman" w:hAnsi="Times New Roman" w:cs="Times New Roman" w:hint="eastAsia"/>
          <w:b/>
          <w:iCs/>
          <w:color w:val="000000" w:themeColor="text1"/>
          <w:kern w:val="0"/>
          <w:sz w:val="24"/>
          <w:szCs w:val="24"/>
        </w:rPr>
        <w:t>3</w:t>
      </w:r>
      <w:r w:rsidRPr="00E425ED">
        <w:rPr>
          <w:rFonts w:ascii="Times New Roman" w:eastAsia="MS Mincho" w:hAnsi="Times New Roman" w:cs="Times New Roman"/>
          <w:b/>
          <w:iCs/>
          <w:color w:val="000000" w:themeColor="text1"/>
          <w:kern w:val="0"/>
          <w:sz w:val="24"/>
          <w:szCs w:val="24"/>
          <w:lang w:eastAsia="ja-JP"/>
        </w:rPr>
        <w:t xml:space="preserve"> Supplementary Figures </w:t>
      </w:r>
    </w:p>
    <w:p w14:paraId="23B8F55F" w14:textId="77777777" w:rsidR="00FE54B6" w:rsidRPr="00E425ED" w:rsidRDefault="00FE54B6" w:rsidP="00FE54B6">
      <w:pPr>
        <w:adjustRightInd w:val="0"/>
        <w:snapToGrid w:val="0"/>
        <w:spacing w:line="360" w:lineRule="auto"/>
        <w:rPr>
          <w:noProof/>
          <w:sz w:val="24"/>
          <w:szCs w:val="24"/>
        </w:rPr>
      </w:pPr>
    </w:p>
    <w:p w14:paraId="3B5522C4" w14:textId="55687763" w:rsidR="00830C0A" w:rsidRPr="00E425ED" w:rsidRDefault="00A85CBB" w:rsidP="00FE54B6">
      <w:pPr>
        <w:adjustRightInd w:val="0"/>
        <w:snapToGrid w:val="0"/>
        <w:spacing w:line="360" w:lineRule="auto"/>
        <w:jc w:val="center"/>
        <w:rPr>
          <w:noProof/>
          <w:sz w:val="24"/>
          <w:szCs w:val="24"/>
        </w:rPr>
      </w:pPr>
      <w:r w:rsidRPr="00E425ED">
        <w:rPr>
          <w:noProof/>
          <w:sz w:val="24"/>
          <w:szCs w:val="24"/>
        </w:rPr>
        <w:drawing>
          <wp:inline distT="0" distB="0" distL="0" distR="0" wp14:anchorId="04924CDA" wp14:editId="41368175">
            <wp:extent cx="2484392" cy="2125683"/>
            <wp:effectExtent l="0" t="0" r="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40"/>
                    <a:stretch>
                      <a:fillRect/>
                    </a:stretch>
                  </pic:blipFill>
                  <pic:spPr>
                    <a:xfrm>
                      <a:off x="0" y="0"/>
                      <a:ext cx="2491151" cy="2131466"/>
                    </a:xfrm>
                    <a:prstGeom prst="rect">
                      <a:avLst/>
                    </a:prstGeom>
                  </pic:spPr>
                </pic:pic>
              </a:graphicData>
            </a:graphic>
          </wp:inline>
        </w:drawing>
      </w:r>
    </w:p>
    <w:p w14:paraId="7F937DAE" w14:textId="15009ED7" w:rsidR="00830C0A" w:rsidRPr="00E425ED" w:rsidRDefault="00F471A8" w:rsidP="00FE54B6">
      <w:pPr>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
          <w:color w:val="000000" w:themeColor="text1"/>
          <w:sz w:val="24"/>
          <w:szCs w:val="24"/>
        </w:rPr>
        <w:t>Fig</w:t>
      </w:r>
      <w:r w:rsidR="007F414F" w:rsidRPr="00E425ED">
        <w:rPr>
          <w:rFonts w:ascii="Times New Roman" w:hAnsi="Times New Roman" w:cs="Times New Roman"/>
          <w:b/>
          <w:color w:val="000000" w:themeColor="text1"/>
          <w:sz w:val="24"/>
          <w:szCs w:val="24"/>
        </w:rPr>
        <w:t>ure26</w:t>
      </w:r>
      <w:r w:rsidR="00FE54B6" w:rsidRPr="00E425ED">
        <w:rPr>
          <w:rFonts w:ascii="Times New Roman" w:hAnsi="Times New Roman" w:cs="Times New Roman"/>
          <w:b/>
          <w:color w:val="000000" w:themeColor="text1"/>
          <w:sz w:val="24"/>
          <w:szCs w:val="24"/>
        </w:rPr>
        <w:t>.</w:t>
      </w:r>
      <w:r w:rsidRPr="00E425ED">
        <w:rPr>
          <w:rFonts w:ascii="Times New Roman" w:hAnsi="Times New Roman" w:cs="Times New Roman"/>
          <w:b/>
          <w:color w:val="000000" w:themeColor="text1"/>
          <w:sz w:val="24"/>
          <w:szCs w:val="24"/>
        </w:rPr>
        <w:t xml:space="preserve"> </w:t>
      </w:r>
      <w:r w:rsidR="00830C0A" w:rsidRPr="00E425ED">
        <w:rPr>
          <w:rFonts w:ascii="Times New Roman" w:hAnsi="Times New Roman" w:cs="Times New Roman"/>
          <w:bCs/>
          <w:color w:val="000000" w:themeColor="text1"/>
          <w:sz w:val="24"/>
          <w:szCs w:val="24"/>
        </w:rPr>
        <w:t>Swelling ratios of NPR, PR, CCN, and, CCB in THF as a function of swelling time</w:t>
      </w:r>
      <w:r w:rsidR="007F414F" w:rsidRPr="00E425ED">
        <w:rPr>
          <w:rFonts w:ascii="Times New Roman" w:hAnsi="Times New Roman" w:cs="Times New Roman"/>
          <w:bCs/>
          <w:color w:val="000000" w:themeColor="text1"/>
          <w:sz w:val="24"/>
          <w:szCs w:val="24"/>
        </w:rPr>
        <w:t>.</w:t>
      </w:r>
    </w:p>
    <w:p w14:paraId="566A7BC3" w14:textId="58440C71" w:rsidR="002778C1" w:rsidRPr="00E425ED" w:rsidRDefault="00E47AC8" w:rsidP="00FE54B6">
      <w:pPr>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75BA4D61" w14:textId="4307FF2F" w:rsidR="00E36038" w:rsidRPr="00E425ED" w:rsidRDefault="0005158F" w:rsidP="00FE54B6">
      <w:pPr>
        <w:adjustRightInd w:val="0"/>
        <w:snapToGrid w:val="0"/>
        <w:spacing w:line="360" w:lineRule="auto"/>
        <w:jc w:val="center"/>
        <w:rPr>
          <w:rFonts w:ascii="Times New Roman" w:hAnsi="Times New Roman" w:cs="Times New Roman"/>
          <w:bCs/>
          <w:color w:val="000000" w:themeColor="text1"/>
          <w:sz w:val="24"/>
          <w:szCs w:val="24"/>
        </w:rPr>
      </w:pPr>
      <w:r w:rsidRPr="00E425ED">
        <w:rPr>
          <w:rFonts w:ascii="Times New Roman" w:hAnsi="Times New Roman" w:cs="Times New Roman"/>
          <w:bCs/>
          <w:noProof/>
          <w:color w:val="000000" w:themeColor="text1"/>
          <w:sz w:val="24"/>
          <w:szCs w:val="24"/>
        </w:rPr>
        <w:lastRenderedPageBreak/>
        <w:drawing>
          <wp:inline distT="0" distB="0" distL="0" distR="0" wp14:anchorId="24D57675" wp14:editId="730CF925">
            <wp:extent cx="4113232" cy="3450566"/>
            <wp:effectExtent l="0" t="0" r="190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41"/>
                    <a:stretch>
                      <a:fillRect/>
                    </a:stretch>
                  </pic:blipFill>
                  <pic:spPr>
                    <a:xfrm>
                      <a:off x="0" y="0"/>
                      <a:ext cx="4119663" cy="3455961"/>
                    </a:xfrm>
                    <a:prstGeom prst="rect">
                      <a:avLst/>
                    </a:prstGeom>
                  </pic:spPr>
                </pic:pic>
              </a:graphicData>
            </a:graphic>
          </wp:inline>
        </w:drawing>
      </w:r>
    </w:p>
    <w:p w14:paraId="6F257301" w14:textId="238B6325" w:rsidR="00F577E0" w:rsidRPr="00E425ED" w:rsidRDefault="00A15C06" w:rsidP="00FE54B6">
      <w:pPr>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
          <w:color w:val="000000" w:themeColor="text1"/>
          <w:sz w:val="24"/>
          <w:szCs w:val="24"/>
        </w:rPr>
        <w:t>Figure</w:t>
      </w:r>
      <w:r w:rsidR="00E36038" w:rsidRPr="00E425ED">
        <w:rPr>
          <w:rFonts w:ascii="Times New Roman" w:hAnsi="Times New Roman" w:cs="Times New Roman"/>
          <w:b/>
          <w:color w:val="000000" w:themeColor="text1"/>
          <w:sz w:val="24"/>
          <w:szCs w:val="24"/>
        </w:rPr>
        <w:t xml:space="preserve"> </w:t>
      </w:r>
      <w:r w:rsidRPr="00E425ED">
        <w:rPr>
          <w:rFonts w:ascii="Times New Roman" w:hAnsi="Times New Roman" w:cs="Times New Roman"/>
          <w:b/>
          <w:color w:val="000000" w:themeColor="text1"/>
          <w:sz w:val="24"/>
          <w:szCs w:val="24"/>
        </w:rPr>
        <w:t>S</w:t>
      </w:r>
      <w:r w:rsidR="00DC5967" w:rsidRPr="00E425ED">
        <w:rPr>
          <w:rFonts w:ascii="Times New Roman" w:hAnsi="Times New Roman" w:cs="Times New Roman"/>
          <w:b/>
          <w:color w:val="000000" w:themeColor="text1"/>
          <w:sz w:val="24"/>
          <w:szCs w:val="24"/>
        </w:rPr>
        <w:t>27</w:t>
      </w:r>
      <w:r w:rsidR="00E425ED">
        <w:rPr>
          <w:rFonts w:ascii="Times New Roman" w:hAnsi="Times New Roman" w:cs="Times New Roman" w:hint="eastAsia"/>
          <w:b/>
          <w:color w:val="000000" w:themeColor="text1"/>
          <w:sz w:val="24"/>
          <w:szCs w:val="24"/>
        </w:rPr>
        <w:t>.</w:t>
      </w:r>
      <w:r w:rsidR="00E36038" w:rsidRPr="00E425ED">
        <w:rPr>
          <w:rFonts w:ascii="Times New Roman" w:hAnsi="Times New Roman" w:cs="Times New Roman"/>
          <w:b/>
          <w:color w:val="000000" w:themeColor="text1"/>
          <w:sz w:val="24"/>
          <w:szCs w:val="24"/>
        </w:rPr>
        <w:t xml:space="preserve"> </w:t>
      </w:r>
      <w:r w:rsidR="00DD6ADA" w:rsidRPr="00E425ED">
        <w:rPr>
          <w:rFonts w:ascii="Times New Roman" w:hAnsi="Times New Roman" w:cs="Times New Roman"/>
          <w:bCs/>
          <w:color w:val="000000" w:themeColor="text1"/>
          <w:sz w:val="24"/>
          <w:szCs w:val="24"/>
        </w:rPr>
        <w:t>The optical photographs of</w:t>
      </w:r>
      <w:r w:rsidR="000D6EB4" w:rsidRPr="00E425ED">
        <w:rPr>
          <w:rFonts w:ascii="Times New Roman" w:hAnsi="Times New Roman" w:cs="Times New Roman"/>
          <w:bCs/>
          <w:color w:val="000000" w:themeColor="text1"/>
          <w:sz w:val="24"/>
          <w:szCs w:val="24"/>
        </w:rPr>
        <w:t xml:space="preserve"> </w:t>
      </w:r>
      <w:r w:rsidR="00E425ED">
        <w:rPr>
          <w:rFonts w:ascii="Times New Roman" w:hAnsi="Times New Roman" w:cs="Times New Roman"/>
          <w:bCs/>
          <w:color w:val="000000" w:themeColor="text1"/>
          <w:sz w:val="24"/>
          <w:szCs w:val="24"/>
        </w:rPr>
        <w:t>the (</w:t>
      </w:r>
      <w:r w:rsidR="000D6EB4" w:rsidRPr="00E425ED">
        <w:rPr>
          <w:rFonts w:ascii="Times New Roman" w:hAnsi="Times New Roman" w:cs="Times New Roman"/>
          <w:b/>
          <w:color w:val="000000" w:themeColor="text1"/>
          <w:sz w:val="24"/>
          <w:szCs w:val="24"/>
        </w:rPr>
        <w:t>a</w:t>
      </w:r>
      <w:r w:rsidR="000D6EB4" w:rsidRPr="00E425ED">
        <w:rPr>
          <w:rFonts w:ascii="Times New Roman" w:hAnsi="Times New Roman" w:cs="Times New Roman"/>
          <w:bCs/>
          <w:color w:val="000000" w:themeColor="text1"/>
          <w:sz w:val="24"/>
          <w:szCs w:val="24"/>
        </w:rPr>
        <w:t>) NPR film,</w:t>
      </w:r>
      <w:r w:rsidR="00DD6ADA" w:rsidRPr="00E425ED">
        <w:rPr>
          <w:rFonts w:ascii="Times New Roman" w:hAnsi="Times New Roman" w:cs="Times New Roman"/>
          <w:bCs/>
          <w:color w:val="000000" w:themeColor="text1"/>
          <w:sz w:val="24"/>
          <w:szCs w:val="24"/>
        </w:rPr>
        <w:t xml:space="preserve"> </w:t>
      </w:r>
      <w:r w:rsidR="00E425ED">
        <w:rPr>
          <w:rFonts w:ascii="Times New Roman" w:hAnsi="Times New Roman" w:cs="Times New Roman"/>
          <w:bCs/>
          <w:color w:val="000000" w:themeColor="text1"/>
          <w:sz w:val="24"/>
          <w:szCs w:val="24"/>
        </w:rPr>
        <w:t>(</w:t>
      </w:r>
      <w:r w:rsidR="000D6EB4" w:rsidRPr="00E425ED">
        <w:rPr>
          <w:rFonts w:ascii="Times New Roman" w:hAnsi="Times New Roman" w:cs="Times New Roman"/>
          <w:b/>
          <w:color w:val="000000" w:themeColor="text1"/>
          <w:sz w:val="24"/>
          <w:szCs w:val="24"/>
        </w:rPr>
        <w:t>b</w:t>
      </w:r>
      <w:r w:rsidR="000D6EB4" w:rsidRPr="00E425ED">
        <w:rPr>
          <w:rFonts w:ascii="Times New Roman" w:hAnsi="Times New Roman" w:cs="Times New Roman"/>
          <w:bCs/>
          <w:color w:val="000000" w:themeColor="text1"/>
          <w:sz w:val="24"/>
          <w:szCs w:val="24"/>
        </w:rPr>
        <w:t xml:space="preserve">) </w:t>
      </w:r>
      <w:r w:rsidR="00DD6ADA" w:rsidRPr="00E425ED">
        <w:rPr>
          <w:rFonts w:ascii="Times New Roman" w:hAnsi="Times New Roman" w:cs="Times New Roman"/>
          <w:bCs/>
          <w:color w:val="000000" w:themeColor="text1"/>
          <w:sz w:val="24"/>
          <w:szCs w:val="24"/>
        </w:rPr>
        <w:t xml:space="preserve">NPR immersed in </w:t>
      </w:r>
      <w:proofErr w:type="spellStart"/>
      <w:r w:rsidR="00DD6ADA" w:rsidRPr="00E425ED">
        <w:rPr>
          <w:rFonts w:ascii="Times New Roman" w:hAnsi="Times New Roman" w:cs="Times New Roman"/>
          <w:bCs/>
          <w:color w:val="000000" w:themeColor="text1"/>
          <w:sz w:val="24"/>
          <w:szCs w:val="24"/>
        </w:rPr>
        <w:t>LiTFSI</w:t>
      </w:r>
      <w:proofErr w:type="spellEnd"/>
      <w:r w:rsidR="00DD6ADA" w:rsidRPr="00E425ED">
        <w:rPr>
          <w:rFonts w:ascii="Times New Roman" w:hAnsi="Times New Roman" w:cs="Times New Roman"/>
          <w:bCs/>
          <w:color w:val="000000" w:themeColor="text1"/>
          <w:sz w:val="24"/>
          <w:szCs w:val="24"/>
        </w:rPr>
        <w:t xml:space="preserve"> solutions with different concentrations</w:t>
      </w:r>
      <w:r w:rsidR="00F577E0" w:rsidRPr="00E425ED">
        <w:rPr>
          <w:rFonts w:ascii="Times New Roman" w:hAnsi="Times New Roman" w:cs="Times New Roman"/>
          <w:bCs/>
          <w:color w:val="000000" w:themeColor="text1"/>
          <w:sz w:val="24"/>
          <w:szCs w:val="24"/>
        </w:rPr>
        <w:t xml:space="preserve">, </w:t>
      </w:r>
      <w:r w:rsidR="00DD6ADA" w:rsidRPr="00E425ED">
        <w:rPr>
          <w:rFonts w:ascii="Times New Roman" w:hAnsi="Times New Roman" w:cs="Times New Roman"/>
          <w:bCs/>
          <w:color w:val="000000" w:themeColor="text1"/>
          <w:sz w:val="24"/>
          <w:szCs w:val="24"/>
        </w:rPr>
        <w:t xml:space="preserve">and </w:t>
      </w:r>
      <w:r w:rsidR="00E425ED">
        <w:rPr>
          <w:rFonts w:ascii="Times New Roman" w:hAnsi="Times New Roman" w:cs="Times New Roman"/>
          <w:bCs/>
          <w:color w:val="000000" w:themeColor="text1"/>
          <w:sz w:val="24"/>
          <w:szCs w:val="24"/>
        </w:rPr>
        <w:t>(</w:t>
      </w:r>
      <w:r w:rsidR="000D6EB4" w:rsidRPr="00E425ED">
        <w:rPr>
          <w:rFonts w:ascii="Times New Roman" w:hAnsi="Times New Roman" w:cs="Times New Roman"/>
          <w:b/>
          <w:color w:val="000000" w:themeColor="text1"/>
          <w:sz w:val="24"/>
          <w:szCs w:val="24"/>
        </w:rPr>
        <w:t>c</w:t>
      </w:r>
      <w:r w:rsidR="000D6EB4" w:rsidRPr="00E425ED">
        <w:rPr>
          <w:rFonts w:ascii="Times New Roman" w:hAnsi="Times New Roman" w:cs="Times New Roman"/>
          <w:bCs/>
          <w:color w:val="000000" w:themeColor="text1"/>
          <w:sz w:val="24"/>
          <w:szCs w:val="24"/>
        </w:rPr>
        <w:t xml:space="preserve">) </w:t>
      </w:r>
      <w:r w:rsidR="00DD6ADA" w:rsidRPr="00E425ED">
        <w:rPr>
          <w:rFonts w:ascii="Times New Roman" w:hAnsi="Times New Roman" w:cs="Times New Roman"/>
          <w:bCs/>
          <w:color w:val="000000" w:themeColor="text1"/>
          <w:sz w:val="24"/>
          <w:szCs w:val="24"/>
        </w:rPr>
        <w:t>NPR</w:t>
      </w:r>
      <w:r w:rsidR="008E2D8A" w:rsidRPr="00E425ED">
        <w:rPr>
          <w:rFonts w:ascii="Times New Roman" w:hAnsi="Times New Roman" w:cs="Times New Roman"/>
          <w:bCs/>
          <w:color w:val="000000" w:themeColor="text1"/>
          <w:sz w:val="24"/>
          <w:szCs w:val="24"/>
        </w:rPr>
        <w:t>-</w:t>
      </w:r>
      <w:r w:rsidR="00DD6ADA" w:rsidRPr="00E425ED">
        <w:rPr>
          <w:rFonts w:ascii="Times New Roman" w:hAnsi="Times New Roman" w:cs="Times New Roman"/>
          <w:bCs/>
          <w:color w:val="000000" w:themeColor="text1"/>
          <w:sz w:val="24"/>
          <w:szCs w:val="24"/>
        </w:rPr>
        <w:t>SPE</w:t>
      </w:r>
      <w:r w:rsidR="00F577E0" w:rsidRPr="00E425ED">
        <w:rPr>
          <w:rFonts w:ascii="Times New Roman" w:hAnsi="Times New Roman" w:cs="Times New Roman"/>
          <w:bCs/>
          <w:color w:val="000000" w:themeColor="text1"/>
          <w:sz w:val="24"/>
          <w:szCs w:val="24"/>
        </w:rPr>
        <w:t xml:space="preserve"> film</w:t>
      </w:r>
      <w:r w:rsidR="00DD6ADA" w:rsidRPr="00E425ED">
        <w:rPr>
          <w:rFonts w:ascii="Times New Roman" w:hAnsi="Times New Roman" w:cs="Times New Roman"/>
          <w:bCs/>
          <w:color w:val="000000" w:themeColor="text1"/>
          <w:sz w:val="24"/>
          <w:szCs w:val="24"/>
        </w:rPr>
        <w:t>.</w:t>
      </w:r>
      <w:r w:rsidR="000D6EB4" w:rsidRPr="00E425ED">
        <w:rPr>
          <w:rFonts w:ascii="Times New Roman" w:hAnsi="Times New Roman" w:cs="Times New Roman"/>
          <w:bCs/>
          <w:color w:val="000000" w:themeColor="text1"/>
          <w:sz w:val="24"/>
          <w:szCs w:val="24"/>
        </w:rPr>
        <w:t xml:space="preserve"> (</w:t>
      </w:r>
      <w:r w:rsidR="000D6EB4" w:rsidRPr="00E425ED">
        <w:rPr>
          <w:rFonts w:ascii="Times New Roman" w:hAnsi="Times New Roman" w:cs="Times New Roman"/>
          <w:b/>
          <w:color w:val="000000" w:themeColor="text1"/>
          <w:sz w:val="24"/>
          <w:szCs w:val="24"/>
        </w:rPr>
        <w:t>d</w:t>
      </w:r>
      <w:r w:rsidR="000D6EB4" w:rsidRPr="00E425ED">
        <w:rPr>
          <w:rFonts w:ascii="Times New Roman" w:hAnsi="Times New Roman" w:cs="Times New Roman"/>
          <w:bCs/>
          <w:color w:val="000000" w:themeColor="text1"/>
          <w:sz w:val="24"/>
          <w:szCs w:val="24"/>
        </w:rPr>
        <w:t>) TGA curves of NPR-SPE, PR-SPE, CCN-SPE, and CCB-SPE recorded under N</w:t>
      </w:r>
      <w:r w:rsidR="000D6EB4" w:rsidRPr="00E425ED">
        <w:rPr>
          <w:rFonts w:ascii="Times New Roman" w:hAnsi="Times New Roman" w:cs="Times New Roman"/>
          <w:bCs/>
          <w:color w:val="000000" w:themeColor="text1"/>
          <w:sz w:val="24"/>
          <w:szCs w:val="24"/>
          <w:vertAlign w:val="subscript"/>
        </w:rPr>
        <w:t>2</w:t>
      </w:r>
      <w:r w:rsidR="000D6EB4" w:rsidRPr="00E425ED">
        <w:rPr>
          <w:rFonts w:ascii="Times New Roman" w:hAnsi="Times New Roman" w:cs="Times New Roman"/>
          <w:bCs/>
          <w:color w:val="000000" w:themeColor="text1"/>
          <w:sz w:val="24"/>
          <w:szCs w:val="24"/>
        </w:rPr>
        <w:t xml:space="preserve"> flow (50 mL min</w:t>
      </w:r>
      <w:r w:rsidR="000D6EB4" w:rsidRPr="00E425ED">
        <w:rPr>
          <w:rFonts w:ascii="Times New Roman" w:hAnsi="Times New Roman" w:cs="Times New Roman"/>
          <w:bCs/>
          <w:color w:val="000000" w:themeColor="text1"/>
          <w:sz w:val="24"/>
          <w:szCs w:val="24"/>
          <w:vertAlign w:val="superscript"/>
        </w:rPr>
        <w:t>−1</w:t>
      </w:r>
      <w:r w:rsidR="000D6EB4" w:rsidRPr="00E425ED">
        <w:rPr>
          <w:rFonts w:ascii="Times New Roman" w:hAnsi="Times New Roman" w:cs="Times New Roman"/>
          <w:bCs/>
          <w:color w:val="000000" w:themeColor="text1"/>
          <w:sz w:val="24"/>
          <w:szCs w:val="24"/>
        </w:rPr>
        <w:t>) with a heating rate of 20 ℃ min</w:t>
      </w:r>
      <w:r w:rsidR="000D6EB4" w:rsidRPr="00E425ED">
        <w:rPr>
          <w:rFonts w:ascii="Times New Roman" w:hAnsi="Times New Roman" w:cs="Times New Roman"/>
          <w:bCs/>
          <w:color w:val="000000" w:themeColor="text1"/>
          <w:sz w:val="24"/>
          <w:szCs w:val="24"/>
          <w:vertAlign w:val="superscript"/>
        </w:rPr>
        <w:t>−1</w:t>
      </w:r>
      <w:r w:rsidR="000D6EB4" w:rsidRPr="00E425ED">
        <w:rPr>
          <w:rFonts w:ascii="Times New Roman" w:hAnsi="Times New Roman" w:cs="Times New Roman"/>
          <w:bCs/>
          <w:color w:val="000000" w:themeColor="text1"/>
          <w:sz w:val="24"/>
          <w:szCs w:val="24"/>
        </w:rPr>
        <w:t>.</w:t>
      </w:r>
    </w:p>
    <w:p w14:paraId="045F3421" w14:textId="32789BBC" w:rsidR="0043571D" w:rsidRPr="00E425ED" w:rsidRDefault="00F577E0"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0842B1CA" w14:textId="1AFF7CC0" w:rsidR="002F4294" w:rsidRPr="00E425ED" w:rsidRDefault="000A73CB" w:rsidP="00FE54B6">
      <w:pPr>
        <w:widowControl/>
        <w:adjustRightInd w:val="0"/>
        <w:snapToGrid w:val="0"/>
        <w:spacing w:line="360" w:lineRule="auto"/>
        <w:jc w:val="center"/>
        <w:rPr>
          <w:rFonts w:ascii="Times New Roman" w:hAnsi="Times New Roman" w:cs="Times New Roman"/>
          <w:bCs/>
          <w:color w:val="000000" w:themeColor="text1"/>
          <w:sz w:val="24"/>
          <w:szCs w:val="24"/>
        </w:rPr>
      </w:pPr>
      <w:r w:rsidRPr="00E425ED">
        <w:rPr>
          <w:rFonts w:ascii="Times New Roman" w:hAnsi="Times New Roman" w:cs="Times New Roman"/>
          <w:bCs/>
          <w:noProof/>
          <w:color w:val="000000" w:themeColor="text1"/>
          <w:sz w:val="24"/>
          <w:szCs w:val="24"/>
        </w:rPr>
        <w:lastRenderedPageBreak/>
        <w:drawing>
          <wp:inline distT="0" distB="0" distL="0" distR="0" wp14:anchorId="56618CB8" wp14:editId="43AF4DC4">
            <wp:extent cx="5059023" cy="3985404"/>
            <wp:effectExtent l="0" t="0" r="889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42"/>
                    <a:stretch>
                      <a:fillRect/>
                    </a:stretch>
                  </pic:blipFill>
                  <pic:spPr>
                    <a:xfrm>
                      <a:off x="0" y="0"/>
                      <a:ext cx="5066770" cy="3991507"/>
                    </a:xfrm>
                    <a:prstGeom prst="rect">
                      <a:avLst/>
                    </a:prstGeom>
                  </pic:spPr>
                </pic:pic>
              </a:graphicData>
            </a:graphic>
          </wp:inline>
        </w:drawing>
      </w:r>
    </w:p>
    <w:p w14:paraId="78C3838E" w14:textId="3792840E" w:rsidR="00E425ED" w:rsidRDefault="006F469E" w:rsidP="00FE54B6">
      <w:pPr>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
          <w:color w:val="000000" w:themeColor="text1"/>
          <w:sz w:val="24"/>
          <w:szCs w:val="24"/>
        </w:rPr>
        <w:t>Fig</w:t>
      </w:r>
      <w:r w:rsidR="007545B5" w:rsidRPr="00E425ED">
        <w:rPr>
          <w:rFonts w:ascii="Times New Roman" w:hAnsi="Times New Roman" w:cs="Times New Roman"/>
          <w:b/>
          <w:color w:val="000000" w:themeColor="text1"/>
          <w:sz w:val="24"/>
          <w:szCs w:val="24"/>
        </w:rPr>
        <w:t>ure S2</w:t>
      </w:r>
      <w:r w:rsidR="00AF2AC8" w:rsidRPr="00E425ED">
        <w:rPr>
          <w:rFonts w:ascii="Times New Roman" w:hAnsi="Times New Roman" w:cs="Times New Roman"/>
          <w:b/>
          <w:color w:val="000000" w:themeColor="text1"/>
          <w:sz w:val="24"/>
          <w:szCs w:val="24"/>
        </w:rPr>
        <w:t>8</w:t>
      </w:r>
      <w:r w:rsidR="00E425ED">
        <w:rPr>
          <w:rFonts w:ascii="Times New Roman" w:hAnsi="Times New Roman" w:cs="Times New Roman"/>
          <w:b/>
          <w:color w:val="000000" w:themeColor="text1"/>
          <w:sz w:val="24"/>
          <w:szCs w:val="24"/>
        </w:rPr>
        <w:t>.</w:t>
      </w:r>
      <w:r w:rsidRPr="00E425ED">
        <w:rPr>
          <w:rFonts w:ascii="Times New Roman" w:hAnsi="Times New Roman" w:cs="Times New Roman"/>
          <w:b/>
          <w:color w:val="000000" w:themeColor="text1"/>
          <w:sz w:val="24"/>
          <w:szCs w:val="24"/>
        </w:rPr>
        <w:t xml:space="preserve"> </w:t>
      </w:r>
      <w:r w:rsidR="007545B5" w:rsidRPr="00E425ED">
        <w:rPr>
          <w:rFonts w:ascii="Times New Roman" w:hAnsi="Times New Roman" w:cs="Times New Roman"/>
          <w:bCs/>
          <w:color w:val="000000" w:themeColor="text1"/>
          <w:sz w:val="24"/>
          <w:szCs w:val="24"/>
        </w:rPr>
        <w:t>SEM images of NPR and NPR-SPE. (</w:t>
      </w:r>
      <w:r w:rsidR="007545B5" w:rsidRPr="00E425ED">
        <w:rPr>
          <w:rFonts w:ascii="Times New Roman" w:hAnsi="Times New Roman" w:cs="Times New Roman"/>
          <w:b/>
          <w:color w:val="000000" w:themeColor="text1"/>
          <w:sz w:val="24"/>
          <w:szCs w:val="24"/>
        </w:rPr>
        <w:t>a</w:t>
      </w:r>
      <w:r w:rsidR="007545B5" w:rsidRPr="00E425ED">
        <w:rPr>
          <w:rFonts w:ascii="Times New Roman" w:hAnsi="Times New Roman" w:cs="Times New Roman"/>
          <w:bCs/>
          <w:color w:val="000000" w:themeColor="text1"/>
          <w:sz w:val="24"/>
          <w:szCs w:val="24"/>
        </w:rPr>
        <w:t xml:space="preserve">) NPR without lithium salt. </w:t>
      </w:r>
      <w:r w:rsidR="00E425ED" w:rsidRPr="00970BE0">
        <w:rPr>
          <w:rFonts w:ascii="Times New Roman" w:hAnsi="Times New Roman" w:cs="Times New Roman"/>
          <w:bCs/>
          <w:color w:val="000000" w:themeColor="text1"/>
          <w:sz w:val="24"/>
          <w:szCs w:val="24"/>
        </w:rPr>
        <w:t>NPR-SPE with (</w:t>
      </w:r>
      <w:r w:rsidR="00E425ED" w:rsidRPr="00970BE0">
        <w:rPr>
          <w:rFonts w:ascii="Times New Roman" w:hAnsi="Times New Roman" w:cs="Times New Roman"/>
          <w:b/>
          <w:color w:val="000000" w:themeColor="text1"/>
          <w:sz w:val="24"/>
          <w:szCs w:val="24"/>
        </w:rPr>
        <w:t>b</w:t>
      </w:r>
      <w:r w:rsidR="00E425ED" w:rsidRPr="00970BE0">
        <w:rPr>
          <w:rFonts w:ascii="Times New Roman" w:hAnsi="Times New Roman" w:cs="Times New Roman"/>
          <w:bCs/>
          <w:color w:val="000000" w:themeColor="text1"/>
          <w:sz w:val="24"/>
          <w:szCs w:val="24"/>
        </w:rPr>
        <w:t xml:space="preserve">) </w:t>
      </w:r>
      <w:r w:rsidR="00970BE0" w:rsidRPr="00970BE0">
        <w:rPr>
          <w:rFonts w:ascii="Times New Roman" w:hAnsi="Times New Roman" w:cs="Times New Roman"/>
          <w:bCs/>
          <w:color w:val="000000" w:themeColor="text1"/>
          <w:sz w:val="24"/>
          <w:szCs w:val="24"/>
        </w:rPr>
        <w:t>20%</w:t>
      </w:r>
      <w:r w:rsidR="00E425ED" w:rsidRPr="00970BE0">
        <w:rPr>
          <w:rFonts w:ascii="Times New Roman" w:hAnsi="Times New Roman" w:cs="Times New Roman"/>
          <w:bCs/>
          <w:color w:val="000000" w:themeColor="text1"/>
          <w:sz w:val="24"/>
          <w:szCs w:val="24"/>
        </w:rPr>
        <w:t>, (</w:t>
      </w:r>
      <w:r w:rsidR="00E425ED" w:rsidRPr="00970BE0">
        <w:rPr>
          <w:rFonts w:ascii="Times New Roman" w:hAnsi="Times New Roman" w:cs="Times New Roman"/>
          <w:b/>
          <w:color w:val="000000" w:themeColor="text1"/>
          <w:sz w:val="24"/>
          <w:szCs w:val="24"/>
        </w:rPr>
        <w:t>c</w:t>
      </w:r>
      <w:r w:rsidR="00E425ED" w:rsidRPr="00970BE0">
        <w:rPr>
          <w:rFonts w:ascii="Times New Roman" w:hAnsi="Times New Roman" w:cs="Times New Roman"/>
          <w:bCs/>
          <w:color w:val="000000" w:themeColor="text1"/>
          <w:sz w:val="24"/>
          <w:szCs w:val="24"/>
        </w:rPr>
        <w:t xml:space="preserve">) </w:t>
      </w:r>
      <w:r w:rsidR="00970BE0" w:rsidRPr="00970BE0">
        <w:rPr>
          <w:rFonts w:ascii="Times New Roman" w:hAnsi="Times New Roman" w:cs="Times New Roman"/>
          <w:bCs/>
          <w:color w:val="000000" w:themeColor="text1"/>
          <w:sz w:val="24"/>
          <w:szCs w:val="24"/>
        </w:rPr>
        <w:t>25%</w:t>
      </w:r>
      <w:r w:rsidR="00E425ED" w:rsidRPr="00970BE0">
        <w:rPr>
          <w:rFonts w:ascii="Times New Roman" w:hAnsi="Times New Roman" w:cs="Times New Roman"/>
          <w:bCs/>
          <w:color w:val="000000" w:themeColor="text1"/>
          <w:sz w:val="24"/>
          <w:szCs w:val="24"/>
        </w:rPr>
        <w:t>, (</w:t>
      </w:r>
      <w:r w:rsidR="00E425ED" w:rsidRPr="00970BE0">
        <w:rPr>
          <w:rFonts w:ascii="Times New Roman" w:hAnsi="Times New Roman" w:cs="Times New Roman"/>
          <w:b/>
          <w:color w:val="000000" w:themeColor="text1"/>
          <w:sz w:val="24"/>
          <w:szCs w:val="24"/>
        </w:rPr>
        <w:t>d</w:t>
      </w:r>
      <w:r w:rsidR="00E425ED" w:rsidRPr="00970BE0">
        <w:rPr>
          <w:rFonts w:ascii="Times New Roman" w:hAnsi="Times New Roman" w:cs="Times New Roman"/>
          <w:bCs/>
          <w:color w:val="000000" w:themeColor="text1"/>
          <w:sz w:val="24"/>
          <w:szCs w:val="24"/>
        </w:rPr>
        <w:t xml:space="preserve">) </w:t>
      </w:r>
      <w:r w:rsidR="00423B00">
        <w:rPr>
          <w:rFonts w:ascii="Times New Roman" w:hAnsi="Times New Roman" w:cs="Times New Roman"/>
          <w:bCs/>
          <w:color w:val="000000" w:themeColor="text1"/>
          <w:sz w:val="24"/>
          <w:szCs w:val="24"/>
        </w:rPr>
        <w:t>28</w:t>
      </w:r>
      <w:r w:rsidR="00970BE0" w:rsidRPr="00970BE0">
        <w:rPr>
          <w:rFonts w:ascii="Times New Roman" w:hAnsi="Times New Roman" w:cs="Times New Roman"/>
          <w:bCs/>
          <w:color w:val="000000" w:themeColor="text1"/>
          <w:sz w:val="24"/>
          <w:szCs w:val="24"/>
        </w:rPr>
        <w:t>%</w:t>
      </w:r>
      <w:r w:rsidR="00E425ED" w:rsidRPr="00970BE0">
        <w:rPr>
          <w:rFonts w:ascii="Times New Roman" w:hAnsi="Times New Roman" w:cs="Times New Roman"/>
          <w:bCs/>
          <w:color w:val="000000" w:themeColor="text1"/>
          <w:sz w:val="24"/>
          <w:szCs w:val="24"/>
        </w:rPr>
        <w:t>, and (</w:t>
      </w:r>
      <w:r w:rsidR="00E425ED" w:rsidRPr="00970BE0">
        <w:rPr>
          <w:rFonts w:ascii="Times New Roman" w:hAnsi="Times New Roman" w:cs="Times New Roman"/>
          <w:b/>
          <w:color w:val="000000" w:themeColor="text1"/>
          <w:sz w:val="24"/>
          <w:szCs w:val="24"/>
        </w:rPr>
        <w:t>e</w:t>
      </w:r>
      <w:r w:rsidR="00E425ED" w:rsidRPr="00970BE0">
        <w:rPr>
          <w:rFonts w:ascii="Times New Roman" w:hAnsi="Times New Roman" w:cs="Times New Roman"/>
          <w:bCs/>
          <w:color w:val="000000" w:themeColor="text1"/>
          <w:sz w:val="24"/>
          <w:szCs w:val="24"/>
        </w:rPr>
        <w:t xml:space="preserve">) </w:t>
      </w:r>
      <w:r w:rsidR="00970BE0" w:rsidRPr="00970BE0">
        <w:rPr>
          <w:rFonts w:ascii="Times New Roman" w:hAnsi="Times New Roman" w:cs="Times New Roman"/>
          <w:bCs/>
          <w:color w:val="000000" w:themeColor="text1"/>
          <w:sz w:val="24"/>
          <w:szCs w:val="24"/>
        </w:rPr>
        <w:t>3</w:t>
      </w:r>
      <w:r w:rsidR="00423B00">
        <w:rPr>
          <w:rFonts w:ascii="Times New Roman" w:hAnsi="Times New Roman" w:cs="Times New Roman"/>
          <w:bCs/>
          <w:color w:val="000000" w:themeColor="text1"/>
          <w:sz w:val="24"/>
          <w:szCs w:val="24"/>
        </w:rPr>
        <w:t>0</w:t>
      </w:r>
      <w:r w:rsidR="00970BE0" w:rsidRPr="00970BE0">
        <w:rPr>
          <w:rFonts w:ascii="Times New Roman" w:hAnsi="Times New Roman" w:cs="Times New Roman"/>
          <w:bCs/>
          <w:color w:val="000000" w:themeColor="text1"/>
          <w:sz w:val="24"/>
          <w:szCs w:val="24"/>
        </w:rPr>
        <w:t>%</w:t>
      </w:r>
      <w:r w:rsidR="00E425ED" w:rsidRPr="00970BE0">
        <w:rPr>
          <w:rFonts w:ascii="Times New Roman" w:hAnsi="Times New Roman" w:cs="Times New Roman"/>
          <w:bCs/>
          <w:color w:val="000000" w:themeColor="text1"/>
          <w:sz w:val="24"/>
          <w:szCs w:val="24"/>
        </w:rPr>
        <w:t xml:space="preserve"> Li salt addition.</w:t>
      </w:r>
      <w:r w:rsidR="00E425ED">
        <w:rPr>
          <w:rFonts w:ascii="Times New Roman" w:hAnsi="Times New Roman" w:cs="Times New Roman"/>
          <w:bCs/>
          <w:color w:val="000000" w:themeColor="text1"/>
          <w:sz w:val="24"/>
          <w:szCs w:val="24"/>
        </w:rPr>
        <w:t xml:space="preserve"> (</w:t>
      </w:r>
      <w:r w:rsidR="00E425ED" w:rsidRPr="00E425ED">
        <w:rPr>
          <w:rFonts w:ascii="Times New Roman" w:hAnsi="Times New Roman" w:cs="Times New Roman"/>
          <w:b/>
          <w:color w:val="000000" w:themeColor="text1"/>
          <w:sz w:val="24"/>
          <w:szCs w:val="24"/>
        </w:rPr>
        <w:t>f</w:t>
      </w:r>
      <w:r w:rsidR="00E425ED">
        <w:rPr>
          <w:rFonts w:ascii="Times New Roman" w:hAnsi="Times New Roman" w:cs="Times New Roman"/>
          <w:bCs/>
          <w:color w:val="000000" w:themeColor="text1"/>
          <w:sz w:val="24"/>
          <w:szCs w:val="24"/>
        </w:rPr>
        <w:t>) The cross-sectional SEM image of the NPR-SPE, and the (</w:t>
      </w:r>
      <w:r w:rsidR="00E425ED" w:rsidRPr="00E425ED">
        <w:rPr>
          <w:rFonts w:ascii="Times New Roman" w:hAnsi="Times New Roman" w:cs="Times New Roman"/>
          <w:b/>
          <w:color w:val="000000" w:themeColor="text1"/>
          <w:sz w:val="24"/>
          <w:szCs w:val="24"/>
        </w:rPr>
        <w:t>g</w:t>
      </w:r>
      <w:r w:rsidR="00E425ED">
        <w:rPr>
          <w:rFonts w:ascii="Times New Roman" w:hAnsi="Times New Roman" w:cs="Times New Roman"/>
          <w:bCs/>
          <w:color w:val="000000" w:themeColor="text1"/>
          <w:sz w:val="24"/>
          <w:szCs w:val="24"/>
        </w:rPr>
        <w:t>) corresponding EDS mapping.</w:t>
      </w:r>
      <w:r w:rsidR="009E2104">
        <w:rPr>
          <w:rFonts w:ascii="Times New Roman" w:hAnsi="Times New Roman" w:cs="Times New Roman"/>
          <w:bCs/>
          <w:color w:val="000000" w:themeColor="text1"/>
          <w:sz w:val="24"/>
          <w:szCs w:val="24"/>
        </w:rPr>
        <w:t xml:space="preserve"> </w:t>
      </w:r>
    </w:p>
    <w:p w14:paraId="6DB1230F" w14:textId="78BD2134" w:rsidR="00572370" w:rsidRPr="00E425ED" w:rsidRDefault="00572370" w:rsidP="00FE54B6">
      <w:pPr>
        <w:adjustRightInd w:val="0"/>
        <w:snapToGrid w:val="0"/>
        <w:spacing w:line="360" w:lineRule="auto"/>
        <w:rPr>
          <w:rFonts w:ascii="Times New Roman" w:hAnsi="Times New Roman" w:cs="Times New Roman"/>
          <w:bCs/>
          <w:color w:val="000000" w:themeColor="text1"/>
          <w:sz w:val="24"/>
          <w:szCs w:val="24"/>
        </w:rPr>
      </w:pPr>
    </w:p>
    <w:p w14:paraId="6D283F9B" w14:textId="54D2F1E4" w:rsidR="006F5FE0" w:rsidRPr="00E425ED" w:rsidRDefault="006F5FE0" w:rsidP="00FE54B6">
      <w:pPr>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hint="eastAsia"/>
          <w:b/>
          <w:color w:val="000000" w:themeColor="text1"/>
          <w:sz w:val="24"/>
          <w:szCs w:val="24"/>
        </w:rPr>
        <w:t>Notes</w:t>
      </w:r>
      <w:bookmarkStart w:id="10" w:name="_Hlk204245846"/>
      <w:r w:rsidR="00E425ED">
        <w:rPr>
          <w:rFonts w:ascii="Times New Roman" w:hAnsi="Times New Roman" w:cs="Times New Roman" w:hint="eastAsia"/>
          <w:bCs/>
          <w:color w:val="000000" w:themeColor="text1"/>
          <w:sz w:val="24"/>
          <w:szCs w:val="24"/>
        </w:rPr>
        <w:t>:</w:t>
      </w:r>
      <w:r w:rsidR="00E425ED">
        <w:rPr>
          <w:rFonts w:ascii="Times New Roman" w:hAnsi="Times New Roman" w:cs="Times New Roman"/>
          <w:bCs/>
          <w:color w:val="000000" w:themeColor="text1"/>
          <w:sz w:val="24"/>
          <w:szCs w:val="24"/>
        </w:rPr>
        <w:t xml:space="preserve"> </w:t>
      </w:r>
      <w:r w:rsidR="00E425ED" w:rsidRPr="00E425ED">
        <w:rPr>
          <w:rFonts w:ascii="Times New Roman" w:hAnsi="Times New Roman" w:cs="Times New Roman" w:hint="eastAsia"/>
          <w:bCs/>
          <w:color w:val="000000" w:themeColor="text1"/>
          <w:sz w:val="24"/>
          <w:szCs w:val="24"/>
        </w:rPr>
        <w:t>T</w:t>
      </w:r>
      <w:r w:rsidR="00E425ED" w:rsidRPr="00E425ED">
        <w:rPr>
          <w:rFonts w:ascii="Times New Roman" w:hAnsi="Times New Roman" w:cs="Times New Roman"/>
          <w:bCs/>
          <w:color w:val="000000" w:themeColor="text1"/>
          <w:sz w:val="24"/>
          <w:szCs w:val="24"/>
        </w:rPr>
        <w:t xml:space="preserve">he </w:t>
      </w:r>
      <w:r w:rsidR="00824E37" w:rsidRPr="00E425ED">
        <w:rPr>
          <w:rFonts w:ascii="Times New Roman" w:hAnsi="Times New Roman" w:cs="Times New Roman"/>
          <w:bCs/>
          <w:color w:val="000000" w:themeColor="text1"/>
          <w:sz w:val="24"/>
          <w:szCs w:val="24"/>
        </w:rPr>
        <w:t>SEM</w:t>
      </w:r>
      <w:bookmarkEnd w:id="10"/>
      <w:r w:rsidR="00824E37" w:rsidRPr="00E425ED">
        <w:rPr>
          <w:rFonts w:ascii="Times New Roman" w:hAnsi="Times New Roman" w:cs="Times New Roman"/>
          <w:bCs/>
          <w:color w:val="000000" w:themeColor="text1"/>
          <w:sz w:val="24"/>
          <w:szCs w:val="24"/>
        </w:rPr>
        <w:t xml:space="preserve"> </w:t>
      </w:r>
      <w:r w:rsidR="00E425ED">
        <w:rPr>
          <w:rFonts w:ascii="Times New Roman" w:hAnsi="Times New Roman" w:cs="Times New Roman"/>
          <w:bCs/>
          <w:color w:val="000000" w:themeColor="text1"/>
          <w:sz w:val="24"/>
          <w:szCs w:val="24"/>
        </w:rPr>
        <w:t xml:space="preserve">images </w:t>
      </w:r>
      <w:r w:rsidR="00824E37" w:rsidRPr="00E425ED">
        <w:rPr>
          <w:rFonts w:ascii="Times New Roman" w:hAnsi="Times New Roman" w:cs="Times New Roman"/>
          <w:bCs/>
          <w:color w:val="000000" w:themeColor="text1"/>
          <w:sz w:val="24"/>
          <w:szCs w:val="24"/>
        </w:rPr>
        <w:t xml:space="preserve">revealed that immersion in the lithium salt solution transformed the initially undulating surface morphology of NPR into a smoother topography. Furthermore, increasing the </w:t>
      </w:r>
      <w:proofErr w:type="spellStart"/>
      <w:r w:rsidR="00824E37" w:rsidRPr="00E425ED">
        <w:rPr>
          <w:rFonts w:ascii="Times New Roman" w:hAnsi="Times New Roman" w:cs="Times New Roman"/>
          <w:bCs/>
          <w:color w:val="000000" w:themeColor="text1"/>
          <w:sz w:val="24"/>
          <w:szCs w:val="24"/>
        </w:rPr>
        <w:t>LiTFSI</w:t>
      </w:r>
      <w:proofErr w:type="spellEnd"/>
      <w:r w:rsidR="00824E37" w:rsidRPr="00E425ED">
        <w:rPr>
          <w:rFonts w:ascii="Times New Roman" w:hAnsi="Times New Roman" w:cs="Times New Roman"/>
          <w:bCs/>
          <w:color w:val="000000" w:themeColor="text1"/>
          <w:sz w:val="24"/>
          <w:szCs w:val="24"/>
        </w:rPr>
        <w:t xml:space="preserve"> concentration led to the formation of crystalline salt deposits on the surface at higher concentrations.</w:t>
      </w:r>
      <w:r w:rsidR="00A212F6" w:rsidRPr="00E425ED">
        <w:rPr>
          <w:rFonts w:ascii="Times New Roman" w:hAnsi="Times New Roman" w:cs="Times New Roman"/>
          <w:bCs/>
          <w:color w:val="000000" w:themeColor="text1"/>
          <w:sz w:val="24"/>
          <w:szCs w:val="24"/>
        </w:rPr>
        <w:t xml:space="preserve"> The optimal </w:t>
      </w:r>
      <w:proofErr w:type="spellStart"/>
      <w:r w:rsidR="00A212F6" w:rsidRPr="00E425ED">
        <w:rPr>
          <w:rFonts w:ascii="Times New Roman" w:hAnsi="Times New Roman" w:cs="Times New Roman"/>
          <w:bCs/>
          <w:color w:val="000000" w:themeColor="text1"/>
          <w:sz w:val="24"/>
          <w:szCs w:val="24"/>
        </w:rPr>
        <w:t>LiTFSI</w:t>
      </w:r>
      <w:proofErr w:type="spellEnd"/>
      <w:r w:rsidR="00A212F6" w:rsidRPr="00E425ED">
        <w:rPr>
          <w:rFonts w:ascii="Times New Roman" w:hAnsi="Times New Roman" w:cs="Times New Roman"/>
          <w:bCs/>
          <w:color w:val="000000" w:themeColor="text1"/>
          <w:sz w:val="24"/>
          <w:szCs w:val="24"/>
        </w:rPr>
        <w:t xml:space="preserve"> concentration of </w:t>
      </w:r>
      <w:r w:rsidR="00423B00">
        <w:rPr>
          <w:rFonts w:ascii="Times New Roman" w:hAnsi="Times New Roman" w:cs="Times New Roman"/>
          <w:bCs/>
          <w:color w:val="000000" w:themeColor="text1"/>
          <w:sz w:val="24"/>
          <w:szCs w:val="24"/>
        </w:rPr>
        <w:t>28</w:t>
      </w:r>
      <w:r w:rsidR="00970BE0">
        <w:rPr>
          <w:rFonts w:ascii="Times New Roman" w:hAnsi="Times New Roman" w:cs="Times New Roman"/>
          <w:bCs/>
          <w:color w:val="000000" w:themeColor="text1"/>
          <w:sz w:val="24"/>
          <w:szCs w:val="24"/>
        </w:rPr>
        <w:t>%</w:t>
      </w:r>
      <w:r w:rsidR="00A212F6" w:rsidRPr="00E425ED">
        <w:rPr>
          <w:rFonts w:ascii="Times New Roman" w:hAnsi="Times New Roman" w:cs="Times New Roman"/>
          <w:bCs/>
          <w:color w:val="000000" w:themeColor="text1"/>
          <w:sz w:val="24"/>
          <w:szCs w:val="24"/>
        </w:rPr>
        <w:t xml:space="preserve"> was identified, yielding an SPE film with a thickness of approximately 100 µm. EDS mapping confirmed the homogeneous distribution of </w:t>
      </w:r>
      <w:proofErr w:type="spellStart"/>
      <w:r w:rsidR="00A212F6" w:rsidRPr="00E425ED">
        <w:rPr>
          <w:rFonts w:ascii="Times New Roman" w:hAnsi="Times New Roman" w:cs="Times New Roman"/>
          <w:bCs/>
          <w:color w:val="000000" w:themeColor="text1"/>
          <w:sz w:val="24"/>
          <w:szCs w:val="24"/>
        </w:rPr>
        <w:t>LiTFSI</w:t>
      </w:r>
      <w:proofErr w:type="spellEnd"/>
      <w:r w:rsidR="00A212F6" w:rsidRPr="00E425ED">
        <w:rPr>
          <w:rFonts w:ascii="Times New Roman" w:hAnsi="Times New Roman" w:cs="Times New Roman"/>
          <w:bCs/>
          <w:color w:val="000000" w:themeColor="text1"/>
          <w:sz w:val="24"/>
          <w:szCs w:val="24"/>
        </w:rPr>
        <w:t xml:space="preserve"> throughout the NPR matrix at this concentration.</w:t>
      </w:r>
    </w:p>
    <w:p w14:paraId="021809E5" w14:textId="128FAFC9" w:rsidR="00387AE0" w:rsidRPr="00E425ED" w:rsidRDefault="00F5630C" w:rsidP="00FE54B6">
      <w:pPr>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74E4D39E" w14:textId="4E776C7D" w:rsidR="00E72F31" w:rsidRPr="00E425ED" w:rsidRDefault="0006755D" w:rsidP="00FE54B6">
      <w:pPr>
        <w:widowControl/>
        <w:adjustRightInd w:val="0"/>
        <w:snapToGrid w:val="0"/>
        <w:spacing w:line="360" w:lineRule="auto"/>
        <w:jc w:val="center"/>
        <w:rPr>
          <w:rFonts w:ascii="Times New Roman" w:hAnsi="Times New Roman" w:cs="Times New Roman"/>
          <w:bCs/>
          <w:color w:val="000000" w:themeColor="text1"/>
          <w:sz w:val="24"/>
          <w:szCs w:val="24"/>
        </w:rPr>
      </w:pPr>
      <w:r w:rsidRPr="00E425ED">
        <w:rPr>
          <w:rFonts w:ascii="Times New Roman" w:hAnsi="Times New Roman" w:cs="Times New Roman"/>
          <w:bCs/>
          <w:noProof/>
          <w:color w:val="000000" w:themeColor="text1"/>
          <w:sz w:val="24"/>
          <w:szCs w:val="24"/>
        </w:rPr>
        <w:lastRenderedPageBreak/>
        <w:drawing>
          <wp:inline distT="0" distB="0" distL="0" distR="0" wp14:anchorId="5689D538" wp14:editId="1E051C12">
            <wp:extent cx="4679335" cy="4386876"/>
            <wp:effectExtent l="0" t="0" r="698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43"/>
                    <a:stretch>
                      <a:fillRect/>
                    </a:stretch>
                  </pic:blipFill>
                  <pic:spPr>
                    <a:xfrm>
                      <a:off x="0" y="0"/>
                      <a:ext cx="4685686" cy="4392830"/>
                    </a:xfrm>
                    <a:prstGeom prst="rect">
                      <a:avLst/>
                    </a:prstGeom>
                  </pic:spPr>
                </pic:pic>
              </a:graphicData>
            </a:graphic>
          </wp:inline>
        </w:drawing>
      </w:r>
    </w:p>
    <w:p w14:paraId="067F1A2D" w14:textId="45129F5A" w:rsidR="00595A0B" w:rsidRPr="00E425ED" w:rsidRDefault="00E72F31" w:rsidP="00FE54B6">
      <w:pPr>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
          <w:color w:val="000000" w:themeColor="text1"/>
          <w:sz w:val="24"/>
          <w:szCs w:val="24"/>
        </w:rPr>
        <w:t xml:space="preserve">Figure </w:t>
      </w:r>
      <w:r w:rsidR="00C425FA" w:rsidRPr="00E425ED">
        <w:rPr>
          <w:rFonts w:ascii="Times New Roman" w:hAnsi="Times New Roman" w:cs="Times New Roman"/>
          <w:b/>
          <w:color w:val="000000" w:themeColor="text1"/>
          <w:sz w:val="24"/>
          <w:szCs w:val="24"/>
        </w:rPr>
        <w:t>29</w:t>
      </w:r>
      <w:r w:rsidR="00E425ED">
        <w:rPr>
          <w:rFonts w:ascii="Times New Roman" w:hAnsi="Times New Roman" w:cs="Times New Roman"/>
          <w:b/>
          <w:color w:val="000000" w:themeColor="text1"/>
          <w:sz w:val="24"/>
          <w:szCs w:val="24"/>
        </w:rPr>
        <w:t>.</w:t>
      </w:r>
      <w:r w:rsidRPr="00E425ED">
        <w:rPr>
          <w:rFonts w:ascii="Times New Roman" w:hAnsi="Times New Roman" w:cs="Times New Roman"/>
          <w:b/>
          <w:color w:val="000000" w:themeColor="text1"/>
          <w:sz w:val="24"/>
          <w:szCs w:val="24"/>
        </w:rPr>
        <w:t xml:space="preserve"> </w:t>
      </w:r>
      <w:r w:rsidRPr="00E425ED">
        <w:rPr>
          <w:rFonts w:ascii="Times New Roman" w:hAnsi="Times New Roman" w:cs="Times New Roman"/>
          <w:bCs/>
          <w:color w:val="000000" w:themeColor="text1"/>
          <w:sz w:val="24"/>
          <w:szCs w:val="24"/>
        </w:rPr>
        <w:t xml:space="preserve">Cross-sectional SEM and EDS mapping images of </w:t>
      </w:r>
      <w:r w:rsidR="00164454" w:rsidRPr="00E425ED">
        <w:rPr>
          <w:rFonts w:ascii="Times New Roman" w:hAnsi="Times New Roman" w:cs="Times New Roman"/>
          <w:bCs/>
          <w:color w:val="000000" w:themeColor="text1"/>
          <w:sz w:val="24"/>
          <w:szCs w:val="24"/>
        </w:rPr>
        <w:t>(</w:t>
      </w:r>
      <w:r w:rsidRPr="00E425ED">
        <w:rPr>
          <w:rFonts w:ascii="Times New Roman" w:hAnsi="Times New Roman" w:cs="Times New Roman"/>
          <w:b/>
          <w:color w:val="000000" w:themeColor="text1"/>
          <w:sz w:val="24"/>
          <w:szCs w:val="24"/>
        </w:rPr>
        <w:t>a</w:t>
      </w:r>
      <w:r w:rsidRPr="00E425ED">
        <w:rPr>
          <w:rFonts w:ascii="Times New Roman" w:hAnsi="Times New Roman" w:cs="Times New Roman"/>
          <w:bCs/>
          <w:color w:val="000000" w:themeColor="text1"/>
          <w:sz w:val="24"/>
          <w:szCs w:val="24"/>
        </w:rPr>
        <w:t xml:space="preserve">) PR-SPE, </w:t>
      </w:r>
      <w:r w:rsidR="00164454" w:rsidRPr="00E425ED">
        <w:rPr>
          <w:rFonts w:ascii="Times New Roman" w:hAnsi="Times New Roman" w:cs="Times New Roman"/>
          <w:bCs/>
          <w:color w:val="000000" w:themeColor="text1"/>
          <w:sz w:val="24"/>
          <w:szCs w:val="24"/>
        </w:rPr>
        <w:t>(</w:t>
      </w:r>
      <w:r w:rsidRPr="00E425ED">
        <w:rPr>
          <w:rFonts w:ascii="Times New Roman" w:hAnsi="Times New Roman" w:cs="Times New Roman"/>
          <w:b/>
          <w:color w:val="000000" w:themeColor="text1"/>
          <w:sz w:val="24"/>
          <w:szCs w:val="24"/>
        </w:rPr>
        <w:t>b</w:t>
      </w:r>
      <w:r w:rsidRPr="00E425ED">
        <w:rPr>
          <w:rFonts w:ascii="Times New Roman" w:hAnsi="Times New Roman" w:cs="Times New Roman"/>
          <w:bCs/>
          <w:color w:val="000000" w:themeColor="text1"/>
          <w:sz w:val="24"/>
          <w:szCs w:val="24"/>
        </w:rPr>
        <w:t>) CC</w:t>
      </w:r>
      <w:r w:rsidR="00F80681" w:rsidRPr="00E425ED">
        <w:rPr>
          <w:rFonts w:ascii="Times New Roman" w:hAnsi="Times New Roman" w:cs="Times New Roman"/>
          <w:bCs/>
          <w:color w:val="000000" w:themeColor="text1"/>
          <w:sz w:val="24"/>
          <w:szCs w:val="24"/>
        </w:rPr>
        <w:t>B</w:t>
      </w:r>
      <w:r w:rsidRPr="00E425ED">
        <w:rPr>
          <w:rFonts w:ascii="Times New Roman" w:hAnsi="Times New Roman" w:cs="Times New Roman"/>
          <w:bCs/>
          <w:color w:val="000000" w:themeColor="text1"/>
          <w:sz w:val="24"/>
          <w:szCs w:val="24"/>
        </w:rPr>
        <w:t xml:space="preserve">-SPE, and </w:t>
      </w:r>
      <w:r w:rsidR="00164454" w:rsidRPr="00E425ED">
        <w:rPr>
          <w:rFonts w:ascii="Times New Roman" w:hAnsi="Times New Roman" w:cs="Times New Roman"/>
          <w:bCs/>
          <w:color w:val="000000" w:themeColor="text1"/>
          <w:sz w:val="24"/>
          <w:szCs w:val="24"/>
        </w:rPr>
        <w:t>(</w:t>
      </w:r>
      <w:r w:rsidRPr="00E425ED">
        <w:rPr>
          <w:rFonts w:ascii="Times New Roman" w:hAnsi="Times New Roman" w:cs="Times New Roman"/>
          <w:b/>
          <w:color w:val="000000" w:themeColor="text1"/>
          <w:sz w:val="24"/>
          <w:szCs w:val="24"/>
        </w:rPr>
        <w:t>c</w:t>
      </w:r>
      <w:r w:rsidRPr="00E425ED">
        <w:rPr>
          <w:rFonts w:ascii="Times New Roman" w:hAnsi="Times New Roman" w:cs="Times New Roman"/>
          <w:bCs/>
          <w:color w:val="000000" w:themeColor="text1"/>
          <w:sz w:val="24"/>
          <w:szCs w:val="24"/>
        </w:rPr>
        <w:t>) CC</w:t>
      </w:r>
      <w:r w:rsidR="00F80681" w:rsidRPr="00E425ED">
        <w:rPr>
          <w:rFonts w:ascii="Times New Roman" w:hAnsi="Times New Roman" w:cs="Times New Roman"/>
          <w:bCs/>
          <w:color w:val="000000" w:themeColor="text1"/>
          <w:sz w:val="24"/>
          <w:szCs w:val="24"/>
        </w:rPr>
        <w:t>N</w:t>
      </w:r>
      <w:r w:rsidRPr="00E425ED">
        <w:rPr>
          <w:rFonts w:ascii="Times New Roman" w:hAnsi="Times New Roman" w:cs="Times New Roman"/>
          <w:bCs/>
          <w:color w:val="000000" w:themeColor="text1"/>
          <w:sz w:val="24"/>
          <w:szCs w:val="24"/>
        </w:rPr>
        <w:t>-SPE.</w:t>
      </w:r>
    </w:p>
    <w:p w14:paraId="0DD204B7" w14:textId="3CF6F2C3" w:rsidR="00595A0B" w:rsidRPr="00E425ED" w:rsidRDefault="00E72F31" w:rsidP="00FE54B6">
      <w:pPr>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57830EB2" w14:textId="6242EB81" w:rsidR="00595A0B" w:rsidRPr="00E425ED" w:rsidRDefault="00D15C90" w:rsidP="00FE54B6">
      <w:pPr>
        <w:widowControl/>
        <w:adjustRightInd w:val="0"/>
        <w:snapToGrid w:val="0"/>
        <w:spacing w:line="360" w:lineRule="auto"/>
        <w:jc w:val="center"/>
        <w:rPr>
          <w:rFonts w:ascii="Times New Roman" w:hAnsi="Times New Roman" w:cs="Times New Roman"/>
          <w:bCs/>
          <w:color w:val="000000" w:themeColor="text1"/>
          <w:sz w:val="24"/>
          <w:szCs w:val="24"/>
        </w:rPr>
      </w:pPr>
      <w:r w:rsidRPr="00E425ED">
        <w:rPr>
          <w:rFonts w:ascii="Times New Roman" w:hAnsi="Times New Roman" w:cs="Times New Roman"/>
          <w:bCs/>
          <w:noProof/>
          <w:color w:val="000000" w:themeColor="text1"/>
          <w:sz w:val="24"/>
          <w:szCs w:val="24"/>
        </w:rPr>
        <w:lastRenderedPageBreak/>
        <w:drawing>
          <wp:inline distT="0" distB="0" distL="0" distR="0" wp14:anchorId="3C51A322" wp14:editId="6956EDF5">
            <wp:extent cx="4307218" cy="1957826"/>
            <wp:effectExtent l="0" t="0" r="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44"/>
                    <a:stretch>
                      <a:fillRect/>
                    </a:stretch>
                  </pic:blipFill>
                  <pic:spPr>
                    <a:xfrm>
                      <a:off x="0" y="0"/>
                      <a:ext cx="4316437" cy="1962016"/>
                    </a:xfrm>
                    <a:prstGeom prst="rect">
                      <a:avLst/>
                    </a:prstGeom>
                  </pic:spPr>
                </pic:pic>
              </a:graphicData>
            </a:graphic>
          </wp:inline>
        </w:drawing>
      </w:r>
    </w:p>
    <w:p w14:paraId="7E5EFC0B" w14:textId="77EF1BFD" w:rsidR="00595A0B" w:rsidRPr="00E425ED" w:rsidRDefault="00595A0B" w:rsidP="00FE54B6">
      <w:pPr>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
          <w:color w:val="000000" w:themeColor="text1"/>
          <w:sz w:val="24"/>
          <w:szCs w:val="24"/>
        </w:rPr>
        <w:t>Figure S3</w:t>
      </w:r>
      <w:r w:rsidR="00F27493" w:rsidRPr="00E425ED">
        <w:rPr>
          <w:rFonts w:ascii="Times New Roman" w:hAnsi="Times New Roman" w:cs="Times New Roman"/>
          <w:b/>
          <w:color w:val="000000" w:themeColor="text1"/>
          <w:sz w:val="24"/>
          <w:szCs w:val="24"/>
        </w:rPr>
        <w:t>0</w:t>
      </w:r>
      <w:r w:rsidR="00E425ED">
        <w:rPr>
          <w:rFonts w:ascii="Times New Roman" w:hAnsi="Times New Roman" w:cs="Times New Roman"/>
          <w:b/>
          <w:color w:val="000000" w:themeColor="text1"/>
          <w:sz w:val="24"/>
          <w:szCs w:val="24"/>
        </w:rPr>
        <w:t>.</w:t>
      </w:r>
      <w:r w:rsidRPr="00E425ED">
        <w:rPr>
          <w:rFonts w:ascii="Times New Roman" w:hAnsi="Times New Roman" w:cs="Times New Roman"/>
          <w:b/>
          <w:color w:val="000000" w:themeColor="text1"/>
          <w:sz w:val="24"/>
          <w:szCs w:val="24"/>
        </w:rPr>
        <w:t xml:space="preserve"> </w:t>
      </w:r>
      <w:r w:rsidR="00E425ED" w:rsidRPr="00E425ED">
        <w:rPr>
          <w:rFonts w:ascii="Times New Roman" w:hAnsi="Times New Roman" w:cs="Times New Roman"/>
          <w:bCs/>
          <w:color w:val="000000" w:themeColor="text1"/>
          <w:sz w:val="24"/>
          <w:szCs w:val="24"/>
        </w:rPr>
        <w:t>(</w:t>
      </w:r>
      <w:r w:rsidR="00E425ED" w:rsidRPr="00E425ED">
        <w:rPr>
          <w:rFonts w:ascii="Times New Roman" w:hAnsi="Times New Roman" w:cs="Times New Roman"/>
          <w:b/>
          <w:color w:val="000000" w:themeColor="text1"/>
          <w:sz w:val="24"/>
          <w:szCs w:val="24"/>
        </w:rPr>
        <w:t>a</w:t>
      </w:r>
      <w:r w:rsidR="00E425ED" w:rsidRPr="00E425ED">
        <w:rPr>
          <w:rFonts w:ascii="Times New Roman" w:hAnsi="Times New Roman" w:cs="Times New Roman"/>
          <w:bCs/>
          <w:color w:val="000000" w:themeColor="text1"/>
          <w:sz w:val="24"/>
          <w:szCs w:val="24"/>
        </w:rPr>
        <w:t>)</w:t>
      </w:r>
      <w:r w:rsidR="00E425ED">
        <w:rPr>
          <w:rFonts w:ascii="Times New Roman" w:hAnsi="Times New Roman" w:cs="Times New Roman"/>
          <w:bCs/>
          <w:color w:val="000000" w:themeColor="text1"/>
          <w:sz w:val="24"/>
          <w:szCs w:val="24"/>
        </w:rPr>
        <w:t xml:space="preserve"> </w:t>
      </w:r>
      <w:r w:rsidRPr="00E425ED">
        <w:rPr>
          <w:rFonts w:ascii="Times New Roman" w:hAnsi="Times New Roman" w:cs="Times New Roman"/>
          <w:bCs/>
          <w:color w:val="000000" w:themeColor="text1"/>
          <w:sz w:val="24"/>
          <w:szCs w:val="24"/>
        </w:rPr>
        <w:t xml:space="preserve">Stress–strain curves </w:t>
      </w:r>
      <w:r w:rsidR="00C56805" w:rsidRPr="00E425ED">
        <w:rPr>
          <w:rFonts w:ascii="Times New Roman" w:hAnsi="Times New Roman" w:cs="Times New Roman"/>
          <w:bCs/>
          <w:color w:val="000000" w:themeColor="text1"/>
          <w:sz w:val="24"/>
          <w:szCs w:val="24"/>
        </w:rPr>
        <w:t>of</w:t>
      </w:r>
      <w:r w:rsidR="00387829" w:rsidRPr="00E425ED">
        <w:rPr>
          <w:rFonts w:ascii="Times New Roman" w:hAnsi="Times New Roman" w:cs="Times New Roman"/>
          <w:bCs/>
          <w:color w:val="000000" w:themeColor="text1"/>
          <w:sz w:val="24"/>
          <w:szCs w:val="24"/>
        </w:rPr>
        <w:t xml:space="preserve"> </w:t>
      </w:r>
      <w:r w:rsidRPr="00E425ED">
        <w:rPr>
          <w:rFonts w:ascii="Times New Roman" w:hAnsi="Times New Roman" w:cs="Times New Roman"/>
          <w:bCs/>
          <w:color w:val="000000" w:themeColor="text1"/>
          <w:sz w:val="24"/>
          <w:szCs w:val="24"/>
        </w:rPr>
        <w:t>NPR, PR, CCN, and CCB</w:t>
      </w:r>
      <w:r w:rsidR="00E425ED">
        <w:rPr>
          <w:rFonts w:ascii="Times New Roman" w:hAnsi="Times New Roman" w:cs="Times New Roman"/>
          <w:bCs/>
          <w:color w:val="000000" w:themeColor="text1"/>
          <w:sz w:val="24"/>
          <w:szCs w:val="24"/>
        </w:rPr>
        <w:t xml:space="preserve">. </w:t>
      </w:r>
      <w:r w:rsidR="00E425ED" w:rsidRPr="00E425ED">
        <w:rPr>
          <w:rFonts w:ascii="Times New Roman" w:hAnsi="Times New Roman" w:cs="Times New Roman"/>
          <w:bCs/>
          <w:color w:val="000000" w:themeColor="text1"/>
          <w:sz w:val="24"/>
          <w:szCs w:val="24"/>
        </w:rPr>
        <w:t>(</w:t>
      </w:r>
      <w:r w:rsidR="00E425ED" w:rsidRPr="00E425ED">
        <w:rPr>
          <w:rFonts w:ascii="Times New Roman" w:hAnsi="Times New Roman" w:cs="Times New Roman"/>
          <w:b/>
          <w:color w:val="000000" w:themeColor="text1"/>
          <w:sz w:val="24"/>
          <w:szCs w:val="24"/>
        </w:rPr>
        <w:t>b</w:t>
      </w:r>
      <w:r w:rsidR="00E425ED" w:rsidRPr="00E425ED">
        <w:rPr>
          <w:rFonts w:ascii="Times New Roman" w:hAnsi="Times New Roman" w:cs="Times New Roman"/>
          <w:bCs/>
          <w:color w:val="000000" w:themeColor="text1"/>
          <w:sz w:val="24"/>
          <w:szCs w:val="24"/>
        </w:rPr>
        <w:t>) Stress–strain curves of</w:t>
      </w:r>
      <w:r w:rsidR="00E425ED">
        <w:rPr>
          <w:rFonts w:ascii="Times New Roman" w:hAnsi="Times New Roman" w:cs="Times New Roman" w:hint="eastAsia"/>
          <w:bCs/>
          <w:color w:val="000000" w:themeColor="text1"/>
          <w:sz w:val="24"/>
          <w:szCs w:val="24"/>
        </w:rPr>
        <w:t xml:space="preserve"> </w:t>
      </w:r>
      <w:r w:rsidR="00387829" w:rsidRPr="00E425ED">
        <w:rPr>
          <w:rFonts w:ascii="Times New Roman" w:hAnsi="Times New Roman" w:cs="Times New Roman"/>
          <w:bCs/>
          <w:color w:val="000000" w:themeColor="text1"/>
          <w:sz w:val="24"/>
          <w:szCs w:val="24"/>
        </w:rPr>
        <w:t>NPR-SPE, PR-SPE, CCN-SPE, and CCB-SPE.</w:t>
      </w:r>
    </w:p>
    <w:p w14:paraId="5ED7E3F4" w14:textId="36656B6E" w:rsidR="002A29D8" w:rsidRPr="00E425ED" w:rsidRDefault="00595A0B"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68CAB040" w14:textId="71FF9ABA" w:rsidR="00CA2EB1" w:rsidRPr="00E425ED" w:rsidRDefault="00EB2EC2" w:rsidP="00FE54B6">
      <w:pPr>
        <w:widowControl/>
        <w:adjustRightInd w:val="0"/>
        <w:snapToGrid w:val="0"/>
        <w:spacing w:line="360" w:lineRule="auto"/>
        <w:jc w:val="center"/>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lastRenderedPageBreak/>
        <w:drawing>
          <wp:inline distT="0" distB="0" distL="0" distR="0" wp14:anchorId="75DFBBAA" wp14:editId="4BAD87DA">
            <wp:extent cx="5278120" cy="2089785"/>
            <wp:effectExtent l="0" t="0" r="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45"/>
                    <a:stretch>
                      <a:fillRect/>
                    </a:stretch>
                  </pic:blipFill>
                  <pic:spPr>
                    <a:xfrm>
                      <a:off x="0" y="0"/>
                      <a:ext cx="5278120" cy="2089785"/>
                    </a:xfrm>
                    <a:prstGeom prst="rect">
                      <a:avLst/>
                    </a:prstGeom>
                  </pic:spPr>
                </pic:pic>
              </a:graphicData>
            </a:graphic>
          </wp:inline>
        </w:drawing>
      </w:r>
    </w:p>
    <w:p w14:paraId="79EC809C" w14:textId="607550D2" w:rsidR="004213E3" w:rsidRPr="00E425ED" w:rsidRDefault="00CA2EB1"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hint="eastAsia"/>
          <w:b/>
          <w:color w:val="000000" w:themeColor="text1"/>
          <w:sz w:val="24"/>
          <w:szCs w:val="24"/>
        </w:rPr>
        <w:t>F</w:t>
      </w:r>
      <w:r w:rsidRPr="00E425ED">
        <w:rPr>
          <w:rFonts w:ascii="Times New Roman" w:hAnsi="Times New Roman" w:cs="Times New Roman"/>
          <w:b/>
          <w:color w:val="000000" w:themeColor="text1"/>
          <w:sz w:val="24"/>
          <w:szCs w:val="24"/>
        </w:rPr>
        <w:t>igure S3</w:t>
      </w:r>
      <w:r w:rsidR="00301081" w:rsidRPr="00E425ED">
        <w:rPr>
          <w:rFonts w:ascii="Times New Roman" w:hAnsi="Times New Roman" w:cs="Times New Roman"/>
          <w:b/>
          <w:color w:val="000000" w:themeColor="text1"/>
          <w:sz w:val="24"/>
          <w:szCs w:val="24"/>
        </w:rPr>
        <w:t>1</w:t>
      </w:r>
      <w:r w:rsidRPr="00E425ED">
        <w:rPr>
          <w:rFonts w:ascii="Times New Roman" w:hAnsi="Times New Roman" w:cs="Times New Roman"/>
          <w:bCs/>
          <w:color w:val="000000" w:themeColor="text1"/>
          <w:sz w:val="24"/>
          <w:szCs w:val="24"/>
        </w:rPr>
        <w:t xml:space="preserve"> </w:t>
      </w:r>
      <w:r w:rsidR="004A1A03" w:rsidRPr="00E425ED">
        <w:rPr>
          <w:rFonts w:ascii="Times New Roman" w:hAnsi="Times New Roman" w:cs="Times New Roman"/>
          <w:bCs/>
          <w:color w:val="000000" w:themeColor="text1"/>
          <w:sz w:val="24"/>
          <w:szCs w:val="24"/>
        </w:rPr>
        <w:t>(</w:t>
      </w:r>
      <w:r w:rsidR="004A1A03" w:rsidRPr="00E425ED">
        <w:rPr>
          <w:rFonts w:ascii="Times New Roman" w:hAnsi="Times New Roman" w:cs="Times New Roman"/>
          <w:b/>
          <w:color w:val="000000" w:themeColor="text1"/>
          <w:sz w:val="24"/>
          <w:szCs w:val="24"/>
        </w:rPr>
        <w:t>a</w:t>
      </w:r>
      <w:r w:rsidR="004A1A03" w:rsidRPr="00E425ED">
        <w:rPr>
          <w:rFonts w:ascii="Times New Roman" w:hAnsi="Times New Roman" w:cs="Times New Roman"/>
          <w:bCs/>
          <w:color w:val="000000" w:themeColor="text1"/>
          <w:sz w:val="24"/>
          <w:szCs w:val="24"/>
        </w:rPr>
        <w:t>) EIS spectra of SS</w:t>
      </w:r>
      <w:r w:rsidR="007D4AB8" w:rsidRPr="00E425ED">
        <w:rPr>
          <w:rFonts w:ascii="Times New Roman" w:hAnsi="Times New Roman" w:cs="Times New Roman"/>
          <w:bCs/>
          <w:color w:val="000000" w:themeColor="text1"/>
          <w:sz w:val="24"/>
          <w:szCs w:val="24"/>
        </w:rPr>
        <w:t>||</w:t>
      </w:r>
      <w:r w:rsidR="004A1A03" w:rsidRPr="00E425ED">
        <w:rPr>
          <w:rFonts w:ascii="Times New Roman" w:hAnsi="Times New Roman" w:cs="Times New Roman"/>
          <w:bCs/>
          <w:color w:val="000000" w:themeColor="text1"/>
          <w:sz w:val="24"/>
          <w:szCs w:val="24"/>
        </w:rPr>
        <w:t>SS symmetric cells with NPR</w:t>
      </w:r>
      <w:r w:rsidR="00301081" w:rsidRPr="00E425ED">
        <w:rPr>
          <w:rFonts w:ascii="Times New Roman" w:hAnsi="Times New Roman" w:cs="Times New Roman"/>
          <w:bCs/>
          <w:color w:val="000000" w:themeColor="text1"/>
          <w:sz w:val="24"/>
          <w:szCs w:val="24"/>
        </w:rPr>
        <w:t>-</w:t>
      </w:r>
      <w:r w:rsidR="004A1A03" w:rsidRPr="00E425ED">
        <w:rPr>
          <w:rFonts w:ascii="Times New Roman" w:hAnsi="Times New Roman" w:cs="Times New Roman"/>
          <w:bCs/>
          <w:color w:val="000000" w:themeColor="text1"/>
          <w:sz w:val="24"/>
          <w:szCs w:val="24"/>
        </w:rPr>
        <w:t>SPE, PR</w:t>
      </w:r>
      <w:r w:rsidR="00301081" w:rsidRPr="00E425ED">
        <w:rPr>
          <w:rFonts w:ascii="Times New Roman" w:hAnsi="Times New Roman" w:cs="Times New Roman"/>
          <w:bCs/>
          <w:color w:val="000000" w:themeColor="text1"/>
          <w:sz w:val="24"/>
          <w:szCs w:val="24"/>
        </w:rPr>
        <w:t>-</w:t>
      </w:r>
      <w:r w:rsidR="004A1A03" w:rsidRPr="00E425ED">
        <w:rPr>
          <w:rFonts w:ascii="Times New Roman" w:hAnsi="Times New Roman" w:cs="Times New Roman"/>
          <w:bCs/>
          <w:color w:val="000000" w:themeColor="text1"/>
          <w:sz w:val="24"/>
          <w:szCs w:val="24"/>
        </w:rPr>
        <w:t xml:space="preserve">SPE, CCN-SPE, and CCB-SPE at </w:t>
      </w:r>
      <w:r w:rsidR="007964F3" w:rsidRPr="00E425ED">
        <w:rPr>
          <w:rFonts w:ascii="Times New Roman" w:hAnsi="Times New Roman" w:cs="Times New Roman"/>
          <w:bCs/>
          <w:color w:val="000000" w:themeColor="text1"/>
          <w:sz w:val="24"/>
          <w:szCs w:val="24"/>
        </w:rPr>
        <w:t>RT</w:t>
      </w:r>
      <w:r w:rsidR="004A1A03" w:rsidRPr="00E425ED">
        <w:rPr>
          <w:rFonts w:ascii="Times New Roman" w:hAnsi="Times New Roman" w:cs="Times New Roman"/>
          <w:bCs/>
          <w:color w:val="000000" w:themeColor="text1"/>
          <w:sz w:val="24"/>
          <w:szCs w:val="24"/>
        </w:rPr>
        <w:t>.</w:t>
      </w:r>
      <w:r w:rsidR="002F07A0" w:rsidRPr="00E425ED">
        <w:rPr>
          <w:rFonts w:ascii="Times New Roman" w:hAnsi="Times New Roman" w:cs="Times New Roman"/>
          <w:bCs/>
          <w:color w:val="000000" w:themeColor="text1"/>
          <w:sz w:val="24"/>
          <w:szCs w:val="24"/>
        </w:rPr>
        <w:t xml:space="preserve"> </w:t>
      </w:r>
      <w:r w:rsidR="00097686" w:rsidRPr="00E425ED">
        <w:rPr>
          <w:rFonts w:ascii="Times New Roman" w:hAnsi="Times New Roman" w:cs="Times New Roman"/>
          <w:bCs/>
          <w:color w:val="000000" w:themeColor="text1"/>
          <w:sz w:val="24"/>
          <w:szCs w:val="24"/>
        </w:rPr>
        <w:t>(</w:t>
      </w:r>
      <w:r w:rsidR="00097686" w:rsidRPr="00634FD8">
        <w:rPr>
          <w:rFonts w:ascii="Times New Roman" w:hAnsi="Times New Roman" w:cs="Times New Roman"/>
          <w:b/>
          <w:color w:val="000000" w:themeColor="text1"/>
          <w:sz w:val="24"/>
          <w:szCs w:val="24"/>
        </w:rPr>
        <w:t>b</w:t>
      </w:r>
      <w:r w:rsidR="00097686" w:rsidRPr="00E425ED">
        <w:rPr>
          <w:rFonts w:ascii="Times New Roman" w:hAnsi="Times New Roman" w:cs="Times New Roman"/>
          <w:bCs/>
          <w:color w:val="000000" w:themeColor="text1"/>
          <w:sz w:val="24"/>
          <w:szCs w:val="24"/>
        </w:rPr>
        <w:t>) Ionic conductivity and Li-ion transference number of NPR-SPE, PR-SPE, CCN-SPE, and CCB-SPE at RT.</w:t>
      </w:r>
    </w:p>
    <w:p w14:paraId="2AD4C693" w14:textId="77777777" w:rsidR="004213E3" w:rsidRPr="00E425ED" w:rsidRDefault="004213E3"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2A8537CF" w14:textId="48D436C7" w:rsidR="004213E3" w:rsidRPr="00E425ED" w:rsidRDefault="00856661" w:rsidP="00FE54B6">
      <w:pPr>
        <w:widowControl/>
        <w:adjustRightInd w:val="0"/>
        <w:snapToGrid w:val="0"/>
        <w:spacing w:line="360" w:lineRule="auto"/>
        <w:jc w:val="center"/>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lastRenderedPageBreak/>
        <w:drawing>
          <wp:inline distT="0" distB="0" distL="0" distR="0" wp14:anchorId="104649FC" wp14:editId="6F75728E">
            <wp:extent cx="4183200" cy="3808800"/>
            <wp:effectExtent l="0" t="0" r="8255"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46"/>
                    <a:stretch>
                      <a:fillRect/>
                    </a:stretch>
                  </pic:blipFill>
                  <pic:spPr>
                    <a:xfrm>
                      <a:off x="0" y="0"/>
                      <a:ext cx="4183200" cy="3808800"/>
                    </a:xfrm>
                    <a:prstGeom prst="rect">
                      <a:avLst/>
                    </a:prstGeom>
                  </pic:spPr>
                </pic:pic>
              </a:graphicData>
            </a:graphic>
          </wp:inline>
        </w:drawing>
      </w:r>
    </w:p>
    <w:p w14:paraId="2C381E68" w14:textId="4758BA0F" w:rsidR="002F07A0" w:rsidRPr="00E425ED" w:rsidRDefault="007D67B0" w:rsidP="00FE54B6">
      <w:pPr>
        <w:widowControl/>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
          <w:color w:val="000000" w:themeColor="text1"/>
          <w:sz w:val="24"/>
          <w:szCs w:val="24"/>
        </w:rPr>
        <w:t>Figure S32</w:t>
      </w:r>
      <w:r w:rsidR="00E425ED">
        <w:rPr>
          <w:rFonts w:ascii="Times New Roman" w:hAnsi="Times New Roman" w:cs="Times New Roman"/>
          <w:b/>
          <w:color w:val="000000" w:themeColor="text1"/>
          <w:sz w:val="24"/>
          <w:szCs w:val="24"/>
        </w:rPr>
        <w:t>.</w:t>
      </w:r>
      <w:r w:rsidRPr="00E425ED">
        <w:rPr>
          <w:rFonts w:ascii="Times New Roman" w:hAnsi="Times New Roman" w:cs="Times New Roman"/>
          <w:bCs/>
          <w:color w:val="000000" w:themeColor="text1"/>
          <w:sz w:val="24"/>
          <w:szCs w:val="24"/>
        </w:rPr>
        <w:t xml:space="preserve"> </w:t>
      </w:r>
      <w:r w:rsidR="002F07A0" w:rsidRPr="00E425ED">
        <w:rPr>
          <w:rFonts w:ascii="Times New Roman" w:hAnsi="Times New Roman" w:cs="Times New Roman"/>
          <w:bCs/>
          <w:color w:val="000000" w:themeColor="text1"/>
          <w:sz w:val="24"/>
          <w:szCs w:val="24"/>
        </w:rPr>
        <w:t xml:space="preserve">Chronoamperometry curves at 10 mV applied voltage and corresponding impedance spectra (inset: before and after polarization) for Li symmetric cells employing </w:t>
      </w:r>
      <w:r w:rsidR="00164454" w:rsidRPr="00E425ED">
        <w:rPr>
          <w:rFonts w:ascii="Times New Roman" w:hAnsi="Times New Roman" w:cs="Times New Roman"/>
          <w:bCs/>
          <w:color w:val="000000" w:themeColor="text1"/>
          <w:sz w:val="24"/>
          <w:szCs w:val="24"/>
        </w:rPr>
        <w:t>(</w:t>
      </w:r>
      <w:r w:rsidR="00480FAA" w:rsidRPr="00E425ED">
        <w:rPr>
          <w:rFonts w:ascii="Times New Roman" w:hAnsi="Times New Roman" w:cs="Times New Roman"/>
          <w:b/>
          <w:color w:val="000000" w:themeColor="text1"/>
          <w:sz w:val="24"/>
          <w:szCs w:val="24"/>
        </w:rPr>
        <w:t>a</w:t>
      </w:r>
      <w:r w:rsidR="002F07A0" w:rsidRPr="00E425ED">
        <w:rPr>
          <w:rFonts w:ascii="Times New Roman" w:hAnsi="Times New Roman" w:cs="Times New Roman"/>
          <w:bCs/>
          <w:color w:val="000000" w:themeColor="text1"/>
          <w:sz w:val="24"/>
          <w:szCs w:val="24"/>
        </w:rPr>
        <w:t xml:space="preserve">) NPR-SPE, </w:t>
      </w:r>
      <w:r w:rsidR="00164454" w:rsidRPr="00E425ED">
        <w:rPr>
          <w:rFonts w:ascii="Times New Roman" w:hAnsi="Times New Roman" w:cs="Times New Roman"/>
          <w:bCs/>
          <w:color w:val="000000" w:themeColor="text1"/>
          <w:sz w:val="24"/>
          <w:szCs w:val="24"/>
        </w:rPr>
        <w:t>(</w:t>
      </w:r>
      <w:r w:rsidR="00480FAA" w:rsidRPr="00E425ED">
        <w:rPr>
          <w:rFonts w:ascii="Times New Roman" w:hAnsi="Times New Roman" w:cs="Times New Roman"/>
          <w:b/>
          <w:color w:val="000000" w:themeColor="text1"/>
          <w:sz w:val="24"/>
          <w:szCs w:val="24"/>
        </w:rPr>
        <w:t>b</w:t>
      </w:r>
      <w:r w:rsidR="002F07A0" w:rsidRPr="00E425ED">
        <w:rPr>
          <w:rFonts w:ascii="Times New Roman" w:hAnsi="Times New Roman" w:cs="Times New Roman"/>
          <w:bCs/>
          <w:color w:val="000000" w:themeColor="text1"/>
          <w:sz w:val="24"/>
          <w:szCs w:val="24"/>
        </w:rPr>
        <w:t xml:space="preserve">) PR-SPE, </w:t>
      </w:r>
      <w:r w:rsidR="00164454" w:rsidRPr="00E425ED">
        <w:rPr>
          <w:rFonts w:ascii="Times New Roman" w:hAnsi="Times New Roman" w:cs="Times New Roman"/>
          <w:bCs/>
          <w:color w:val="000000" w:themeColor="text1"/>
          <w:sz w:val="24"/>
          <w:szCs w:val="24"/>
        </w:rPr>
        <w:t>(</w:t>
      </w:r>
      <w:r w:rsidR="00480FAA" w:rsidRPr="00E425ED">
        <w:rPr>
          <w:rFonts w:ascii="Times New Roman" w:hAnsi="Times New Roman" w:cs="Times New Roman"/>
          <w:b/>
          <w:color w:val="000000" w:themeColor="text1"/>
          <w:sz w:val="24"/>
          <w:szCs w:val="24"/>
        </w:rPr>
        <w:t>c</w:t>
      </w:r>
      <w:r w:rsidR="002F07A0" w:rsidRPr="00E425ED">
        <w:rPr>
          <w:rFonts w:ascii="Times New Roman" w:hAnsi="Times New Roman" w:cs="Times New Roman"/>
          <w:bCs/>
          <w:color w:val="000000" w:themeColor="text1"/>
          <w:sz w:val="24"/>
          <w:szCs w:val="24"/>
        </w:rPr>
        <w:t xml:space="preserve">) CCN-SPE, and </w:t>
      </w:r>
      <w:r w:rsidR="00164454" w:rsidRPr="00E425ED">
        <w:rPr>
          <w:rFonts w:ascii="Times New Roman" w:hAnsi="Times New Roman" w:cs="Times New Roman"/>
          <w:bCs/>
          <w:color w:val="000000" w:themeColor="text1"/>
          <w:sz w:val="24"/>
          <w:szCs w:val="24"/>
        </w:rPr>
        <w:t>(</w:t>
      </w:r>
      <w:r w:rsidR="00480FAA" w:rsidRPr="00E425ED">
        <w:rPr>
          <w:rFonts w:ascii="Times New Roman" w:hAnsi="Times New Roman" w:cs="Times New Roman"/>
          <w:b/>
          <w:color w:val="000000" w:themeColor="text1"/>
          <w:sz w:val="24"/>
          <w:szCs w:val="24"/>
        </w:rPr>
        <w:t>d</w:t>
      </w:r>
      <w:r w:rsidR="002F07A0" w:rsidRPr="00E425ED">
        <w:rPr>
          <w:rFonts w:ascii="Times New Roman" w:hAnsi="Times New Roman" w:cs="Times New Roman"/>
          <w:bCs/>
          <w:color w:val="000000" w:themeColor="text1"/>
          <w:sz w:val="24"/>
          <w:szCs w:val="24"/>
        </w:rPr>
        <w:t>) CCB-SPE.</w:t>
      </w:r>
    </w:p>
    <w:p w14:paraId="1DF38B73" w14:textId="05AF852E" w:rsidR="00734F66" w:rsidRPr="00E425ED" w:rsidRDefault="00734F66"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3994E1B2" w14:textId="1AF5712B" w:rsidR="00734F66" w:rsidRPr="00E425ED" w:rsidRDefault="00B22C35" w:rsidP="00FE54B6">
      <w:pPr>
        <w:widowControl/>
        <w:adjustRightInd w:val="0"/>
        <w:snapToGrid w:val="0"/>
        <w:spacing w:line="360" w:lineRule="auto"/>
        <w:jc w:val="center"/>
        <w:rPr>
          <w:rFonts w:ascii="Times New Roman" w:hAnsi="Times New Roman" w:cs="Times New Roman"/>
          <w:bCs/>
          <w:color w:val="000000" w:themeColor="text1"/>
          <w:sz w:val="24"/>
          <w:szCs w:val="24"/>
        </w:rPr>
      </w:pPr>
      <w:r>
        <w:rPr>
          <w:noProof/>
        </w:rPr>
        <w:lastRenderedPageBreak/>
        <w:drawing>
          <wp:inline distT="0" distB="0" distL="0" distR="0" wp14:anchorId="492AE95C" wp14:editId="0B0CEC4E">
            <wp:extent cx="4049643" cy="2431150"/>
            <wp:effectExtent l="0" t="0" r="8255"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56025" cy="2434982"/>
                    </a:xfrm>
                    <a:prstGeom prst="rect">
                      <a:avLst/>
                    </a:prstGeom>
                  </pic:spPr>
                </pic:pic>
              </a:graphicData>
            </a:graphic>
          </wp:inline>
        </w:drawing>
      </w:r>
    </w:p>
    <w:p w14:paraId="4B20F969" w14:textId="3FDDD160" w:rsidR="00734F66" w:rsidRPr="00E425ED" w:rsidRDefault="00734F66" w:rsidP="00E425ED">
      <w:pPr>
        <w:widowControl/>
        <w:adjustRightInd w:val="0"/>
        <w:snapToGrid w:val="0"/>
        <w:spacing w:line="360" w:lineRule="auto"/>
        <w:jc w:val="center"/>
        <w:rPr>
          <w:rFonts w:ascii="Times New Roman" w:hAnsi="Times New Roman" w:cs="Times New Roman"/>
          <w:bCs/>
          <w:color w:val="000000" w:themeColor="text1"/>
          <w:sz w:val="24"/>
          <w:szCs w:val="24"/>
        </w:rPr>
      </w:pPr>
      <w:r w:rsidRPr="00E425ED">
        <w:rPr>
          <w:rFonts w:ascii="Times New Roman" w:hAnsi="Times New Roman" w:cs="Times New Roman" w:hint="eastAsia"/>
          <w:b/>
          <w:color w:val="000000" w:themeColor="text1"/>
          <w:sz w:val="24"/>
          <w:szCs w:val="24"/>
        </w:rPr>
        <w:t>F</w:t>
      </w:r>
      <w:r w:rsidRPr="00E425ED">
        <w:rPr>
          <w:rFonts w:ascii="Times New Roman" w:hAnsi="Times New Roman" w:cs="Times New Roman"/>
          <w:b/>
          <w:color w:val="000000" w:themeColor="text1"/>
          <w:sz w:val="24"/>
          <w:szCs w:val="24"/>
        </w:rPr>
        <w:t>igure S3</w:t>
      </w:r>
      <w:r w:rsidR="00F22FB7" w:rsidRPr="00E425ED">
        <w:rPr>
          <w:rFonts w:ascii="Times New Roman" w:hAnsi="Times New Roman" w:cs="Times New Roman"/>
          <w:b/>
          <w:color w:val="000000" w:themeColor="text1"/>
          <w:sz w:val="24"/>
          <w:szCs w:val="24"/>
        </w:rPr>
        <w:t>3</w:t>
      </w:r>
      <w:r w:rsidR="00E425ED" w:rsidRPr="00E425ED">
        <w:rPr>
          <w:rFonts w:ascii="Times New Roman" w:hAnsi="Times New Roman" w:cs="Times New Roman"/>
          <w:b/>
          <w:color w:val="000000" w:themeColor="text1"/>
          <w:sz w:val="24"/>
          <w:szCs w:val="24"/>
        </w:rPr>
        <w:t>.</w:t>
      </w:r>
      <w:r w:rsidRPr="00E425ED">
        <w:rPr>
          <w:rFonts w:ascii="Times New Roman" w:hAnsi="Times New Roman" w:cs="Times New Roman"/>
          <w:bCs/>
          <w:color w:val="000000" w:themeColor="text1"/>
          <w:sz w:val="24"/>
          <w:szCs w:val="24"/>
        </w:rPr>
        <w:t xml:space="preserve"> The </w:t>
      </w:r>
      <w:r w:rsidR="00164454" w:rsidRPr="00E425ED">
        <w:rPr>
          <w:rFonts w:ascii="Times New Roman" w:hAnsi="Times New Roman" w:cs="Times New Roman"/>
          <w:bCs/>
          <w:color w:val="000000" w:themeColor="text1"/>
          <w:sz w:val="24"/>
          <w:szCs w:val="24"/>
        </w:rPr>
        <w:t>b</w:t>
      </w:r>
      <w:r w:rsidRPr="00E425ED">
        <w:rPr>
          <w:rFonts w:ascii="Times New Roman" w:hAnsi="Times New Roman" w:cs="Times New Roman"/>
          <w:bCs/>
          <w:color w:val="000000" w:themeColor="text1"/>
          <w:sz w:val="24"/>
          <w:szCs w:val="24"/>
        </w:rPr>
        <w:t>inding site</w:t>
      </w:r>
      <w:r w:rsidR="00164454" w:rsidRPr="00E425ED">
        <w:rPr>
          <w:rFonts w:ascii="Times New Roman" w:hAnsi="Times New Roman" w:cs="Times New Roman"/>
          <w:bCs/>
          <w:color w:val="000000" w:themeColor="text1"/>
          <w:sz w:val="24"/>
          <w:szCs w:val="24"/>
        </w:rPr>
        <w:t xml:space="preserve"> of</w:t>
      </w:r>
      <w:r w:rsidRPr="00E425ED">
        <w:rPr>
          <w:rFonts w:ascii="Times New Roman" w:hAnsi="Times New Roman" w:cs="Times New Roman"/>
          <w:bCs/>
          <w:color w:val="000000" w:themeColor="text1"/>
          <w:sz w:val="24"/>
          <w:szCs w:val="24"/>
        </w:rPr>
        <w:t xml:space="preserve"> Li</w:t>
      </w:r>
      <w:r w:rsidRPr="00E425ED">
        <w:rPr>
          <w:rFonts w:ascii="Times New Roman" w:hAnsi="Times New Roman" w:cs="Times New Roman"/>
          <w:bCs/>
          <w:color w:val="000000" w:themeColor="text1"/>
          <w:sz w:val="24"/>
          <w:szCs w:val="24"/>
          <w:vertAlign w:val="superscript"/>
        </w:rPr>
        <w:t>+</w:t>
      </w:r>
      <w:r w:rsidRPr="00E425ED">
        <w:rPr>
          <w:rFonts w:ascii="Times New Roman" w:hAnsi="Times New Roman" w:cs="Times New Roman"/>
          <w:bCs/>
          <w:color w:val="000000" w:themeColor="text1"/>
          <w:sz w:val="24"/>
          <w:szCs w:val="24"/>
        </w:rPr>
        <w:t>∙∙∙24C8 (R−O−R) and Li</w:t>
      </w:r>
      <w:r w:rsidRPr="00E425ED">
        <w:rPr>
          <w:rFonts w:ascii="Times New Roman" w:hAnsi="Times New Roman" w:cs="Times New Roman"/>
          <w:bCs/>
          <w:color w:val="000000" w:themeColor="text1"/>
          <w:sz w:val="24"/>
          <w:szCs w:val="24"/>
          <w:vertAlign w:val="superscript"/>
        </w:rPr>
        <w:t>+</w:t>
      </w:r>
      <w:r w:rsidRPr="00E425ED">
        <w:rPr>
          <w:rFonts w:ascii="Times New Roman" w:hAnsi="Times New Roman" w:cs="Times New Roman"/>
          <w:bCs/>
          <w:color w:val="000000" w:themeColor="text1"/>
          <w:sz w:val="24"/>
          <w:szCs w:val="24"/>
        </w:rPr>
        <w:t>∙∙∙PEG (R−O−R).</w:t>
      </w:r>
    </w:p>
    <w:p w14:paraId="1539DFD0" w14:textId="737A73E7" w:rsidR="00DF6C1F" w:rsidRPr="00E425ED" w:rsidRDefault="00734F66"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6FA95B3C" w14:textId="6016636F" w:rsidR="00DF6C1F" w:rsidRPr="00E425ED" w:rsidRDefault="00A01C24" w:rsidP="00FE54B6">
      <w:pPr>
        <w:widowControl/>
        <w:adjustRightInd w:val="0"/>
        <w:snapToGrid w:val="0"/>
        <w:spacing w:line="360" w:lineRule="auto"/>
        <w:jc w:val="center"/>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lastRenderedPageBreak/>
        <w:drawing>
          <wp:inline distT="0" distB="0" distL="0" distR="0" wp14:anchorId="55F19362" wp14:editId="405C388C">
            <wp:extent cx="3306196" cy="1793508"/>
            <wp:effectExtent l="0" t="0" r="8890" b="0"/>
            <wp:docPr id="674107441" name="图片 67410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07441" name="图片 674107441"/>
                    <pic:cNvPicPr/>
                  </pic:nvPicPr>
                  <pic:blipFill>
                    <a:blip r:embed="rId48"/>
                    <a:stretch>
                      <a:fillRect/>
                    </a:stretch>
                  </pic:blipFill>
                  <pic:spPr>
                    <a:xfrm>
                      <a:off x="0" y="0"/>
                      <a:ext cx="3324132" cy="1803237"/>
                    </a:xfrm>
                    <a:prstGeom prst="rect">
                      <a:avLst/>
                    </a:prstGeom>
                  </pic:spPr>
                </pic:pic>
              </a:graphicData>
            </a:graphic>
          </wp:inline>
        </w:drawing>
      </w:r>
    </w:p>
    <w:p w14:paraId="435180ED" w14:textId="67973E89" w:rsidR="006C119D" w:rsidRPr="00E425ED" w:rsidRDefault="00DF6C1F" w:rsidP="00FE54B6">
      <w:pPr>
        <w:widowControl/>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hint="eastAsia"/>
          <w:b/>
          <w:color w:val="000000" w:themeColor="text1"/>
          <w:sz w:val="24"/>
          <w:szCs w:val="24"/>
        </w:rPr>
        <w:t>Figure</w:t>
      </w:r>
      <w:r w:rsidRPr="00E425ED">
        <w:rPr>
          <w:rFonts w:ascii="Times New Roman" w:hAnsi="Times New Roman" w:cs="Times New Roman"/>
          <w:b/>
          <w:color w:val="000000" w:themeColor="text1"/>
          <w:sz w:val="24"/>
          <w:szCs w:val="24"/>
        </w:rPr>
        <w:t xml:space="preserve"> </w:t>
      </w:r>
      <w:r w:rsidRPr="00E425ED">
        <w:rPr>
          <w:rFonts w:ascii="Times New Roman" w:hAnsi="Times New Roman" w:cs="Times New Roman" w:hint="eastAsia"/>
          <w:b/>
          <w:color w:val="000000" w:themeColor="text1"/>
          <w:sz w:val="24"/>
          <w:szCs w:val="24"/>
        </w:rPr>
        <w:t>S</w:t>
      </w:r>
      <w:r w:rsidRPr="00E425ED">
        <w:rPr>
          <w:rFonts w:ascii="Times New Roman" w:hAnsi="Times New Roman" w:cs="Times New Roman"/>
          <w:b/>
          <w:color w:val="000000" w:themeColor="text1"/>
          <w:sz w:val="24"/>
          <w:szCs w:val="24"/>
        </w:rPr>
        <w:t>3</w:t>
      </w:r>
      <w:r w:rsidR="008E0243" w:rsidRPr="00E425ED">
        <w:rPr>
          <w:rFonts w:ascii="Times New Roman" w:hAnsi="Times New Roman" w:cs="Times New Roman"/>
          <w:b/>
          <w:color w:val="000000" w:themeColor="text1"/>
          <w:sz w:val="24"/>
          <w:szCs w:val="24"/>
        </w:rPr>
        <w:t>4</w:t>
      </w:r>
      <w:r w:rsidR="00634FD8">
        <w:rPr>
          <w:rFonts w:ascii="Times New Roman" w:hAnsi="Times New Roman" w:cs="Times New Roman"/>
          <w:b/>
          <w:color w:val="000000" w:themeColor="text1"/>
          <w:sz w:val="24"/>
          <w:szCs w:val="24"/>
        </w:rPr>
        <w:t>.</w:t>
      </w:r>
      <w:r w:rsidRPr="00E425ED">
        <w:rPr>
          <w:rFonts w:ascii="Times New Roman" w:hAnsi="Times New Roman" w:cs="Times New Roman"/>
          <w:b/>
          <w:color w:val="000000" w:themeColor="text1"/>
          <w:sz w:val="24"/>
          <w:szCs w:val="24"/>
        </w:rPr>
        <w:t xml:space="preserve"> </w:t>
      </w:r>
      <w:r w:rsidR="00893215" w:rsidRPr="00E425ED">
        <w:rPr>
          <w:rFonts w:ascii="Times New Roman" w:hAnsi="Times New Roman" w:cs="Times New Roman"/>
          <w:bCs/>
          <w:color w:val="000000" w:themeColor="text1"/>
          <w:sz w:val="24"/>
          <w:szCs w:val="24"/>
        </w:rPr>
        <w:t>S</w:t>
      </w:r>
      <w:r w:rsidR="00B226EC" w:rsidRPr="00E425ED">
        <w:rPr>
          <w:rFonts w:ascii="Times New Roman" w:hAnsi="Times New Roman" w:cs="Times New Roman"/>
          <w:bCs/>
          <w:color w:val="000000" w:themeColor="text1"/>
          <w:sz w:val="24"/>
          <w:szCs w:val="24"/>
        </w:rPr>
        <w:t xml:space="preserve">olid-state </w:t>
      </w:r>
      <w:r w:rsidR="00B226EC" w:rsidRPr="00E425ED">
        <w:rPr>
          <w:rFonts w:ascii="Times New Roman" w:hAnsi="Times New Roman" w:cs="Times New Roman"/>
          <w:bCs/>
          <w:color w:val="000000" w:themeColor="text1"/>
          <w:sz w:val="24"/>
          <w:szCs w:val="24"/>
          <w:vertAlign w:val="superscript"/>
        </w:rPr>
        <w:t>7</w:t>
      </w:r>
      <w:r w:rsidR="00B226EC" w:rsidRPr="00E425ED">
        <w:rPr>
          <w:rFonts w:ascii="Times New Roman" w:hAnsi="Times New Roman" w:cs="Times New Roman"/>
          <w:bCs/>
          <w:color w:val="000000" w:themeColor="text1"/>
          <w:sz w:val="24"/>
          <w:szCs w:val="24"/>
        </w:rPr>
        <w:t xml:space="preserve">Li NMR spectra </w:t>
      </w:r>
      <w:r w:rsidR="006C119D" w:rsidRPr="00E425ED">
        <w:rPr>
          <w:rFonts w:ascii="Times New Roman" w:hAnsi="Times New Roman" w:cs="Times New Roman"/>
          <w:bCs/>
          <w:color w:val="000000" w:themeColor="text1"/>
          <w:sz w:val="24"/>
          <w:szCs w:val="24"/>
        </w:rPr>
        <w:t xml:space="preserve">of </w:t>
      </w:r>
      <w:r w:rsidR="00164454" w:rsidRPr="00E425ED">
        <w:rPr>
          <w:rFonts w:ascii="Times New Roman" w:hAnsi="Times New Roman" w:cs="Times New Roman"/>
          <w:bCs/>
          <w:color w:val="000000" w:themeColor="text1"/>
          <w:sz w:val="24"/>
          <w:szCs w:val="24"/>
        </w:rPr>
        <w:t>(</w:t>
      </w:r>
      <w:r w:rsidR="006C119D" w:rsidRPr="00C16E93">
        <w:rPr>
          <w:rFonts w:ascii="Times New Roman" w:hAnsi="Times New Roman" w:cs="Times New Roman"/>
          <w:b/>
          <w:color w:val="000000" w:themeColor="text1"/>
          <w:sz w:val="24"/>
          <w:szCs w:val="24"/>
        </w:rPr>
        <w:t>a</w:t>
      </w:r>
      <w:r w:rsidR="006C119D" w:rsidRPr="00E425ED">
        <w:rPr>
          <w:rFonts w:ascii="Times New Roman" w:hAnsi="Times New Roman" w:cs="Times New Roman"/>
          <w:bCs/>
          <w:color w:val="000000" w:themeColor="text1"/>
          <w:sz w:val="24"/>
          <w:szCs w:val="24"/>
        </w:rPr>
        <w:t xml:space="preserve">) 24C8/PEG with </w:t>
      </w:r>
      <w:proofErr w:type="spellStart"/>
      <w:r w:rsidR="006C119D" w:rsidRPr="00E425ED">
        <w:rPr>
          <w:rFonts w:ascii="Times New Roman" w:hAnsi="Times New Roman" w:cs="Times New Roman"/>
          <w:bCs/>
          <w:color w:val="000000" w:themeColor="text1"/>
          <w:sz w:val="24"/>
          <w:szCs w:val="24"/>
        </w:rPr>
        <w:t>LiTFSI</w:t>
      </w:r>
      <w:proofErr w:type="spellEnd"/>
      <w:r w:rsidR="006C119D" w:rsidRPr="00E425ED">
        <w:rPr>
          <w:rFonts w:ascii="Times New Roman" w:hAnsi="Times New Roman" w:cs="Times New Roman"/>
          <w:bCs/>
          <w:color w:val="000000" w:themeColor="text1"/>
          <w:sz w:val="24"/>
          <w:szCs w:val="24"/>
        </w:rPr>
        <w:t xml:space="preserve"> and </w:t>
      </w:r>
      <w:r w:rsidR="00164454" w:rsidRPr="00E425ED">
        <w:rPr>
          <w:rFonts w:ascii="Times New Roman" w:hAnsi="Times New Roman" w:cs="Times New Roman"/>
          <w:bCs/>
          <w:color w:val="000000" w:themeColor="text1"/>
          <w:sz w:val="24"/>
          <w:szCs w:val="24"/>
        </w:rPr>
        <w:t>(</w:t>
      </w:r>
      <w:r w:rsidR="006C119D" w:rsidRPr="00C16E93">
        <w:rPr>
          <w:rFonts w:ascii="Times New Roman" w:hAnsi="Times New Roman" w:cs="Times New Roman"/>
          <w:b/>
          <w:color w:val="000000" w:themeColor="text1"/>
          <w:sz w:val="24"/>
          <w:szCs w:val="24"/>
        </w:rPr>
        <w:t>b</w:t>
      </w:r>
      <w:r w:rsidR="006C119D" w:rsidRPr="00E425ED">
        <w:rPr>
          <w:rFonts w:ascii="Times New Roman" w:hAnsi="Times New Roman" w:cs="Times New Roman"/>
          <w:bCs/>
          <w:color w:val="000000" w:themeColor="text1"/>
          <w:sz w:val="24"/>
          <w:szCs w:val="24"/>
        </w:rPr>
        <w:t>) CCN-SPE</w:t>
      </w:r>
      <w:r w:rsidR="00164454" w:rsidRPr="00E425ED">
        <w:rPr>
          <w:rFonts w:ascii="Times New Roman" w:hAnsi="Times New Roman" w:cs="Times New Roman"/>
          <w:bCs/>
          <w:color w:val="000000" w:themeColor="text1"/>
          <w:sz w:val="24"/>
          <w:szCs w:val="24"/>
        </w:rPr>
        <w:t xml:space="preserve"> and </w:t>
      </w:r>
      <w:r w:rsidR="006C119D" w:rsidRPr="00E425ED">
        <w:rPr>
          <w:rFonts w:ascii="Times New Roman" w:hAnsi="Times New Roman" w:cs="Times New Roman"/>
          <w:bCs/>
          <w:color w:val="000000" w:themeColor="text1"/>
          <w:sz w:val="24"/>
          <w:szCs w:val="24"/>
        </w:rPr>
        <w:t>NPR-SPE.</w:t>
      </w:r>
    </w:p>
    <w:p w14:paraId="3BBD49D9" w14:textId="76089BE4" w:rsidR="00DF6C1F" w:rsidRPr="00E425ED" w:rsidRDefault="00DF6C1F" w:rsidP="00FE54B6">
      <w:pPr>
        <w:widowControl/>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4E6D9944" w14:textId="1205C8AF" w:rsidR="0063763A" w:rsidRPr="00E425ED" w:rsidRDefault="00D56885" w:rsidP="00FE54B6">
      <w:pPr>
        <w:widowControl/>
        <w:adjustRightInd w:val="0"/>
        <w:snapToGrid w:val="0"/>
        <w:spacing w:line="360" w:lineRule="auto"/>
        <w:jc w:val="center"/>
        <w:rPr>
          <w:rFonts w:ascii="Times New Roman" w:hAnsi="Times New Roman" w:cs="Times New Roman"/>
          <w:bCs/>
          <w:color w:val="000000" w:themeColor="text1"/>
          <w:sz w:val="24"/>
          <w:szCs w:val="24"/>
        </w:rPr>
      </w:pPr>
      <w:r w:rsidRPr="00E425ED">
        <w:rPr>
          <w:rFonts w:ascii="Times New Roman" w:hAnsi="Times New Roman" w:cs="Times New Roman"/>
          <w:bCs/>
          <w:noProof/>
          <w:color w:val="000000" w:themeColor="text1"/>
          <w:sz w:val="24"/>
          <w:szCs w:val="24"/>
        </w:rPr>
        <w:lastRenderedPageBreak/>
        <w:drawing>
          <wp:inline distT="0" distB="0" distL="0" distR="0" wp14:anchorId="18FE1F93" wp14:editId="40BAA83E">
            <wp:extent cx="5089694" cy="3775406"/>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15044" cy="3794210"/>
                    </a:xfrm>
                    <a:prstGeom prst="rect">
                      <a:avLst/>
                    </a:prstGeom>
                    <a:noFill/>
                  </pic:spPr>
                </pic:pic>
              </a:graphicData>
            </a:graphic>
          </wp:inline>
        </w:drawing>
      </w:r>
    </w:p>
    <w:p w14:paraId="5D9D9A12" w14:textId="1CA5AFDB" w:rsidR="0063763A" w:rsidRPr="00E425ED" w:rsidRDefault="0063763A" w:rsidP="00FE54B6">
      <w:pPr>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
          <w:color w:val="000000" w:themeColor="text1"/>
          <w:sz w:val="24"/>
          <w:szCs w:val="24"/>
        </w:rPr>
        <w:t>Figure S3</w:t>
      </w:r>
      <w:r w:rsidR="008E0243" w:rsidRPr="00E425ED">
        <w:rPr>
          <w:rFonts w:ascii="Times New Roman" w:hAnsi="Times New Roman" w:cs="Times New Roman"/>
          <w:b/>
          <w:color w:val="000000" w:themeColor="text1"/>
          <w:sz w:val="24"/>
          <w:szCs w:val="24"/>
        </w:rPr>
        <w:t>5</w:t>
      </w:r>
      <w:r w:rsidR="00C16E93">
        <w:rPr>
          <w:rFonts w:ascii="Times New Roman" w:hAnsi="Times New Roman" w:cs="Times New Roman"/>
          <w:b/>
          <w:color w:val="000000" w:themeColor="text1"/>
          <w:sz w:val="24"/>
          <w:szCs w:val="24"/>
        </w:rPr>
        <w:t>.</w:t>
      </w:r>
      <w:r w:rsidRPr="00E425ED">
        <w:rPr>
          <w:rFonts w:ascii="Times New Roman" w:hAnsi="Times New Roman" w:cs="Times New Roman"/>
          <w:b/>
          <w:color w:val="000000" w:themeColor="text1"/>
          <w:sz w:val="24"/>
          <w:szCs w:val="24"/>
        </w:rPr>
        <w:t xml:space="preserve"> </w:t>
      </w:r>
      <w:r w:rsidR="00164454" w:rsidRPr="00E425ED">
        <w:rPr>
          <w:rFonts w:ascii="Times New Roman" w:hAnsi="Times New Roman" w:cs="Times New Roman"/>
          <w:bCs/>
          <w:color w:val="000000" w:themeColor="text1"/>
          <w:sz w:val="24"/>
          <w:szCs w:val="24"/>
        </w:rPr>
        <w:t>(</w:t>
      </w:r>
      <w:r w:rsidR="003E601F" w:rsidRPr="00C16E93">
        <w:rPr>
          <w:rFonts w:ascii="Times New Roman" w:hAnsi="Times New Roman" w:cs="Times New Roman"/>
          <w:b/>
          <w:color w:val="000000" w:themeColor="text1"/>
          <w:sz w:val="24"/>
          <w:szCs w:val="24"/>
        </w:rPr>
        <w:t>a</w:t>
      </w:r>
      <w:r w:rsidR="003E601F" w:rsidRPr="00E425ED">
        <w:rPr>
          <w:rFonts w:ascii="Times New Roman" w:hAnsi="Times New Roman" w:cs="Times New Roman"/>
          <w:bCs/>
          <w:color w:val="000000" w:themeColor="text1"/>
          <w:sz w:val="24"/>
          <w:szCs w:val="24"/>
        </w:rPr>
        <w:t>)</w:t>
      </w:r>
      <w:r w:rsidR="004F09D4" w:rsidRPr="00E425ED">
        <w:rPr>
          <w:rFonts w:ascii="Times New Roman" w:hAnsi="Times New Roman" w:cs="Times New Roman"/>
          <w:bCs/>
          <w:color w:val="000000" w:themeColor="text1"/>
          <w:sz w:val="24"/>
          <w:szCs w:val="24"/>
        </w:rPr>
        <w:t xml:space="preserve"> </w:t>
      </w:r>
      <w:r w:rsidRPr="00E425ED">
        <w:rPr>
          <w:rFonts w:ascii="Times New Roman" w:hAnsi="Times New Roman" w:cs="Times New Roman"/>
          <w:bCs/>
          <w:color w:val="000000" w:themeColor="text1"/>
          <w:sz w:val="24"/>
          <w:szCs w:val="24"/>
        </w:rPr>
        <w:t>Stress–strain curves of NPR-SPE, PR-SPE</w:t>
      </w:r>
      <w:r w:rsidR="005300CF" w:rsidRPr="00E425ED">
        <w:rPr>
          <w:rFonts w:ascii="Times New Roman" w:hAnsi="Times New Roman" w:cs="Times New Roman"/>
          <w:bCs/>
          <w:color w:val="000000" w:themeColor="text1"/>
          <w:sz w:val="24"/>
          <w:szCs w:val="24"/>
        </w:rPr>
        <w:t>,</w:t>
      </w:r>
      <w:r w:rsidRPr="00E425ED">
        <w:rPr>
          <w:rFonts w:ascii="Times New Roman" w:hAnsi="Times New Roman" w:cs="Times New Roman"/>
          <w:bCs/>
          <w:color w:val="000000" w:themeColor="text1"/>
          <w:sz w:val="24"/>
          <w:szCs w:val="24"/>
        </w:rPr>
        <w:t xml:space="preserve"> and C</w:t>
      </w:r>
      <w:r w:rsidR="005300CF" w:rsidRPr="00E425ED">
        <w:rPr>
          <w:rFonts w:ascii="Times New Roman" w:hAnsi="Times New Roman" w:cs="Times New Roman"/>
          <w:bCs/>
          <w:color w:val="000000" w:themeColor="text1"/>
          <w:sz w:val="24"/>
          <w:szCs w:val="24"/>
        </w:rPr>
        <w:t>C</w:t>
      </w:r>
      <w:r w:rsidR="00164454" w:rsidRPr="00E425ED">
        <w:rPr>
          <w:rFonts w:ascii="Times New Roman" w:hAnsi="Times New Roman" w:cs="Times New Roman"/>
          <w:bCs/>
          <w:color w:val="000000" w:themeColor="text1"/>
          <w:sz w:val="24"/>
          <w:szCs w:val="24"/>
        </w:rPr>
        <w:t>B</w:t>
      </w:r>
      <w:r w:rsidRPr="00E425ED">
        <w:rPr>
          <w:rFonts w:ascii="Times New Roman" w:hAnsi="Times New Roman" w:cs="Times New Roman"/>
          <w:bCs/>
          <w:color w:val="000000" w:themeColor="text1"/>
          <w:sz w:val="24"/>
          <w:szCs w:val="24"/>
        </w:rPr>
        <w:t xml:space="preserve">-SPE </w:t>
      </w:r>
      <w:r w:rsidR="001F23B9" w:rsidRPr="00E425ED">
        <w:rPr>
          <w:rFonts w:ascii="Times New Roman" w:hAnsi="Times New Roman" w:cs="Times New Roman"/>
          <w:bCs/>
          <w:color w:val="000000" w:themeColor="text1"/>
          <w:sz w:val="24"/>
          <w:szCs w:val="24"/>
        </w:rPr>
        <w:t>under different loading</w:t>
      </w:r>
      <w:r w:rsidR="00C16E93">
        <w:rPr>
          <w:rFonts w:ascii="Times New Roman" w:hAnsi="Times New Roman" w:cs="Times New Roman"/>
          <w:bCs/>
          <w:color w:val="000000" w:themeColor="text1"/>
          <w:sz w:val="24"/>
          <w:szCs w:val="24"/>
        </w:rPr>
        <w:t>.</w:t>
      </w:r>
      <w:r w:rsidR="004F09D4" w:rsidRPr="00E425ED">
        <w:rPr>
          <w:rFonts w:ascii="Times New Roman" w:hAnsi="Times New Roman" w:cs="Times New Roman"/>
          <w:bCs/>
          <w:color w:val="000000" w:themeColor="text1"/>
          <w:sz w:val="24"/>
          <w:szCs w:val="24"/>
        </w:rPr>
        <w:t xml:space="preserve"> </w:t>
      </w:r>
      <w:r w:rsidR="00164454" w:rsidRPr="00E425ED">
        <w:rPr>
          <w:rFonts w:ascii="Times New Roman" w:hAnsi="Times New Roman" w:cs="Times New Roman"/>
          <w:bCs/>
          <w:color w:val="000000" w:themeColor="text1"/>
          <w:sz w:val="24"/>
          <w:szCs w:val="24"/>
        </w:rPr>
        <w:t>(</w:t>
      </w:r>
      <w:r w:rsidR="004F09D4" w:rsidRPr="00C16E93">
        <w:rPr>
          <w:rFonts w:ascii="Times New Roman" w:hAnsi="Times New Roman" w:cs="Times New Roman"/>
          <w:b/>
          <w:color w:val="000000" w:themeColor="text1"/>
          <w:sz w:val="24"/>
          <w:szCs w:val="24"/>
        </w:rPr>
        <w:t>b</w:t>
      </w:r>
      <w:r w:rsidR="004F09D4" w:rsidRPr="00E425ED">
        <w:rPr>
          <w:rFonts w:ascii="Times New Roman" w:hAnsi="Times New Roman" w:cs="Times New Roman"/>
          <w:bCs/>
          <w:color w:val="000000" w:themeColor="text1"/>
          <w:sz w:val="24"/>
          <w:szCs w:val="24"/>
        </w:rPr>
        <w:t xml:space="preserve">) Strain </w:t>
      </w:r>
      <w:r w:rsidR="00C16E93">
        <w:rPr>
          <w:rFonts w:ascii="Times New Roman" w:hAnsi="Times New Roman" w:cs="Times New Roman"/>
          <w:bCs/>
          <w:color w:val="000000" w:themeColor="text1"/>
          <w:sz w:val="24"/>
          <w:szCs w:val="24"/>
        </w:rPr>
        <w:t>s</w:t>
      </w:r>
      <w:r w:rsidR="004F09D4" w:rsidRPr="00E425ED">
        <w:rPr>
          <w:rFonts w:ascii="Times New Roman" w:hAnsi="Times New Roman" w:cs="Times New Roman"/>
          <w:bCs/>
          <w:color w:val="000000" w:themeColor="text1"/>
          <w:sz w:val="24"/>
          <w:szCs w:val="24"/>
        </w:rPr>
        <w:t>weep at different temperatures (40, 50, and 60</w:t>
      </w:r>
      <w:r w:rsidR="00164454" w:rsidRPr="00E425ED">
        <w:rPr>
          <w:rFonts w:ascii="Times New Roman" w:hAnsi="Times New Roman" w:cs="Times New Roman"/>
          <w:bCs/>
          <w:color w:val="000000" w:themeColor="text1"/>
          <w:sz w:val="24"/>
          <w:szCs w:val="24"/>
        </w:rPr>
        <w:t xml:space="preserve"> </w:t>
      </w:r>
      <w:r w:rsidR="004F09D4" w:rsidRPr="00E425ED">
        <w:rPr>
          <w:rFonts w:ascii="Times New Roman" w:hAnsi="Times New Roman" w:cs="Times New Roman"/>
          <w:bCs/>
          <w:color w:val="000000" w:themeColor="text1"/>
          <w:sz w:val="24"/>
          <w:szCs w:val="24"/>
        </w:rPr>
        <w:t>°C) of NPR-SPE, PR-SPE, and CC</w:t>
      </w:r>
      <w:r w:rsidR="00164454" w:rsidRPr="00E425ED">
        <w:rPr>
          <w:rFonts w:ascii="Times New Roman" w:hAnsi="Times New Roman" w:cs="Times New Roman"/>
          <w:bCs/>
          <w:color w:val="000000" w:themeColor="text1"/>
          <w:sz w:val="24"/>
          <w:szCs w:val="24"/>
        </w:rPr>
        <w:t>B</w:t>
      </w:r>
      <w:r w:rsidR="004F09D4" w:rsidRPr="00E425ED">
        <w:rPr>
          <w:rFonts w:ascii="Times New Roman" w:hAnsi="Times New Roman" w:cs="Times New Roman"/>
          <w:bCs/>
          <w:color w:val="000000" w:themeColor="text1"/>
          <w:sz w:val="24"/>
          <w:szCs w:val="24"/>
        </w:rPr>
        <w:t>-SPE</w:t>
      </w:r>
      <w:r w:rsidR="00C16E93">
        <w:rPr>
          <w:rFonts w:ascii="Times New Roman" w:hAnsi="Times New Roman" w:cs="Times New Roman"/>
          <w:bCs/>
          <w:color w:val="000000" w:themeColor="text1"/>
          <w:sz w:val="24"/>
          <w:szCs w:val="24"/>
        </w:rPr>
        <w:t>.</w:t>
      </w:r>
      <w:r w:rsidR="004F09D4" w:rsidRPr="00E425ED">
        <w:rPr>
          <w:rFonts w:ascii="Times New Roman" w:hAnsi="Times New Roman" w:cs="Times New Roman"/>
          <w:bCs/>
          <w:color w:val="000000" w:themeColor="text1"/>
          <w:sz w:val="24"/>
          <w:szCs w:val="24"/>
        </w:rPr>
        <w:t xml:space="preserve"> </w:t>
      </w:r>
      <w:r w:rsidR="00164454" w:rsidRPr="00E425ED">
        <w:rPr>
          <w:rFonts w:ascii="Times New Roman" w:hAnsi="Times New Roman" w:cs="Times New Roman"/>
          <w:bCs/>
          <w:color w:val="000000" w:themeColor="text1"/>
          <w:sz w:val="24"/>
          <w:szCs w:val="24"/>
        </w:rPr>
        <w:t>(</w:t>
      </w:r>
      <w:r w:rsidR="004F09D4" w:rsidRPr="00C16E93">
        <w:rPr>
          <w:rFonts w:ascii="Times New Roman" w:hAnsi="Times New Roman" w:cs="Times New Roman"/>
          <w:b/>
          <w:color w:val="000000" w:themeColor="text1"/>
          <w:sz w:val="24"/>
          <w:szCs w:val="24"/>
        </w:rPr>
        <w:t>c</w:t>
      </w:r>
      <w:r w:rsidR="004F09D4" w:rsidRPr="00E425ED">
        <w:rPr>
          <w:rFonts w:ascii="Times New Roman" w:hAnsi="Times New Roman" w:cs="Times New Roman"/>
          <w:bCs/>
          <w:color w:val="000000" w:themeColor="text1"/>
          <w:sz w:val="24"/>
          <w:szCs w:val="24"/>
        </w:rPr>
        <w:t>) Normalized modulus as a function of step time for NPR-SPE, PR-SPE, and CC</w:t>
      </w:r>
      <w:r w:rsidR="00164454" w:rsidRPr="00E425ED">
        <w:rPr>
          <w:rFonts w:ascii="Times New Roman" w:hAnsi="Times New Roman" w:cs="Times New Roman"/>
          <w:bCs/>
          <w:color w:val="000000" w:themeColor="text1"/>
          <w:sz w:val="24"/>
          <w:szCs w:val="24"/>
        </w:rPr>
        <w:t>B</w:t>
      </w:r>
      <w:r w:rsidR="004F09D4" w:rsidRPr="00E425ED">
        <w:rPr>
          <w:rFonts w:ascii="Times New Roman" w:hAnsi="Times New Roman" w:cs="Times New Roman"/>
          <w:bCs/>
          <w:color w:val="000000" w:themeColor="text1"/>
          <w:sz w:val="24"/>
          <w:szCs w:val="24"/>
        </w:rPr>
        <w:t>-SPE.</w:t>
      </w:r>
    </w:p>
    <w:p w14:paraId="022C929D" w14:textId="1AD69A34" w:rsidR="000B4E3E" w:rsidRPr="00E425ED" w:rsidRDefault="0063763A" w:rsidP="00FE54B6">
      <w:pPr>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07FAC62E" w14:textId="13797BCF" w:rsidR="000B4E3E" w:rsidRPr="00E425ED" w:rsidRDefault="0013535E" w:rsidP="00FE54B6">
      <w:pPr>
        <w:widowControl/>
        <w:adjustRightInd w:val="0"/>
        <w:snapToGrid w:val="0"/>
        <w:spacing w:line="360" w:lineRule="auto"/>
        <w:jc w:val="center"/>
        <w:rPr>
          <w:rFonts w:ascii="Times New Roman" w:hAnsi="Times New Roman" w:cs="Times New Roman"/>
          <w:bCs/>
          <w:color w:val="000000" w:themeColor="text1"/>
          <w:sz w:val="24"/>
          <w:szCs w:val="24"/>
        </w:rPr>
      </w:pPr>
      <w:r>
        <w:rPr>
          <w:noProof/>
        </w:rPr>
        <w:lastRenderedPageBreak/>
        <w:drawing>
          <wp:inline distT="0" distB="0" distL="0" distR="0" wp14:anchorId="368F601C" wp14:editId="547629B7">
            <wp:extent cx="2451921" cy="2704134"/>
            <wp:effectExtent l="0" t="0" r="5715"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473022" cy="2727406"/>
                    </a:xfrm>
                    <a:prstGeom prst="rect">
                      <a:avLst/>
                    </a:prstGeom>
                  </pic:spPr>
                </pic:pic>
              </a:graphicData>
            </a:graphic>
          </wp:inline>
        </w:drawing>
      </w:r>
    </w:p>
    <w:p w14:paraId="75765C32" w14:textId="1B5817AA" w:rsidR="000B4E3E" w:rsidRPr="00E425ED" w:rsidRDefault="000B4E3E"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hint="eastAsia"/>
          <w:b/>
          <w:color w:val="000000" w:themeColor="text1"/>
          <w:sz w:val="24"/>
          <w:szCs w:val="24"/>
        </w:rPr>
        <w:t>F</w:t>
      </w:r>
      <w:r w:rsidRPr="00E425ED">
        <w:rPr>
          <w:rFonts w:ascii="Times New Roman" w:hAnsi="Times New Roman" w:cs="Times New Roman"/>
          <w:b/>
          <w:color w:val="000000" w:themeColor="text1"/>
          <w:sz w:val="24"/>
          <w:szCs w:val="24"/>
        </w:rPr>
        <w:t>igure S3</w:t>
      </w:r>
      <w:r w:rsidR="00EC4BD7" w:rsidRPr="00E425ED">
        <w:rPr>
          <w:rFonts w:ascii="Times New Roman" w:hAnsi="Times New Roman" w:cs="Times New Roman"/>
          <w:b/>
          <w:color w:val="000000" w:themeColor="text1"/>
          <w:sz w:val="24"/>
          <w:szCs w:val="24"/>
        </w:rPr>
        <w:t>6</w:t>
      </w:r>
      <w:r w:rsidR="00C16E93">
        <w:rPr>
          <w:rFonts w:ascii="Times New Roman" w:hAnsi="Times New Roman" w:cs="Times New Roman"/>
          <w:b/>
          <w:color w:val="000000" w:themeColor="text1"/>
          <w:sz w:val="24"/>
          <w:szCs w:val="24"/>
        </w:rPr>
        <w:t>.</w:t>
      </w:r>
      <w:r w:rsidRPr="00E425ED">
        <w:rPr>
          <w:rFonts w:ascii="Times New Roman" w:hAnsi="Times New Roman" w:cs="Times New Roman"/>
          <w:bCs/>
          <w:color w:val="000000" w:themeColor="text1"/>
          <w:sz w:val="24"/>
          <w:szCs w:val="24"/>
        </w:rPr>
        <w:t xml:space="preserve"> </w:t>
      </w:r>
      <w:r w:rsidR="008F54BF" w:rsidRPr="00E425ED">
        <w:rPr>
          <w:rFonts w:ascii="Times New Roman" w:hAnsi="Times New Roman" w:cs="Times New Roman"/>
          <w:bCs/>
          <w:color w:val="000000" w:themeColor="text1"/>
          <w:sz w:val="24"/>
          <w:szCs w:val="24"/>
        </w:rPr>
        <w:t>Comparison of mechanical properties</w:t>
      </w:r>
      <w:r w:rsidR="00247804" w:rsidRPr="00E425ED">
        <w:rPr>
          <w:rFonts w:ascii="Times New Roman" w:hAnsi="Times New Roman" w:cs="Times New Roman"/>
          <w:bCs/>
          <w:color w:val="000000" w:themeColor="text1"/>
          <w:sz w:val="24"/>
          <w:szCs w:val="24"/>
        </w:rPr>
        <w:t xml:space="preserve"> and the key structure</w:t>
      </w:r>
      <w:r w:rsidR="008F54BF" w:rsidRPr="00E425ED">
        <w:rPr>
          <w:rFonts w:ascii="Times New Roman" w:hAnsi="Times New Roman" w:cs="Times New Roman"/>
          <w:bCs/>
          <w:color w:val="000000" w:themeColor="text1"/>
          <w:sz w:val="24"/>
          <w:szCs w:val="24"/>
        </w:rPr>
        <w:t xml:space="preserve"> of </w:t>
      </w:r>
      <w:r w:rsidR="00164454" w:rsidRPr="00E425ED">
        <w:rPr>
          <w:rFonts w:ascii="Times New Roman" w:hAnsi="Times New Roman" w:cs="Times New Roman"/>
          <w:bCs/>
          <w:color w:val="000000" w:themeColor="text1"/>
          <w:sz w:val="24"/>
          <w:szCs w:val="24"/>
        </w:rPr>
        <w:t xml:space="preserve">the studied </w:t>
      </w:r>
      <w:r w:rsidR="0061402B" w:rsidRPr="00E425ED">
        <w:rPr>
          <w:rFonts w:ascii="Times New Roman" w:hAnsi="Times New Roman" w:cs="Times New Roman"/>
          <w:bCs/>
          <w:color w:val="000000" w:themeColor="text1"/>
          <w:sz w:val="24"/>
          <w:szCs w:val="24"/>
        </w:rPr>
        <w:t xml:space="preserve">NPR and </w:t>
      </w:r>
      <w:r w:rsidR="00164454" w:rsidRPr="00E425ED">
        <w:rPr>
          <w:rFonts w:ascii="Times New Roman" w:hAnsi="Times New Roman" w:cs="Times New Roman"/>
          <w:bCs/>
          <w:color w:val="000000" w:themeColor="text1"/>
          <w:sz w:val="24"/>
          <w:szCs w:val="24"/>
        </w:rPr>
        <w:t xml:space="preserve">the previously reported </w:t>
      </w:r>
      <w:r w:rsidR="0061402B" w:rsidRPr="00E425ED">
        <w:rPr>
          <w:rFonts w:ascii="Times New Roman" w:hAnsi="Times New Roman" w:cs="Times New Roman"/>
          <w:bCs/>
          <w:color w:val="000000" w:themeColor="text1"/>
          <w:sz w:val="24"/>
          <w:szCs w:val="24"/>
        </w:rPr>
        <w:t>MI</w:t>
      </w:r>
      <w:r w:rsidR="006C4240" w:rsidRPr="00E425ED">
        <w:rPr>
          <w:rFonts w:ascii="Times New Roman" w:hAnsi="Times New Roman" w:cs="Times New Roman"/>
          <w:bCs/>
          <w:color w:val="000000" w:themeColor="text1"/>
          <w:sz w:val="24"/>
          <w:szCs w:val="24"/>
        </w:rPr>
        <w:t>P</w:t>
      </w:r>
      <w:r w:rsidR="0061402B" w:rsidRPr="00E425ED">
        <w:rPr>
          <w:rFonts w:ascii="Times New Roman" w:hAnsi="Times New Roman" w:cs="Times New Roman"/>
          <w:bCs/>
          <w:color w:val="000000" w:themeColor="text1"/>
          <w:sz w:val="24"/>
          <w:szCs w:val="24"/>
        </w:rPr>
        <w:t>.</w:t>
      </w:r>
    </w:p>
    <w:p w14:paraId="763643DE" w14:textId="19E15B40" w:rsidR="0063763A" w:rsidRPr="00E425ED" w:rsidRDefault="000B4E3E"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6D6EF933" w14:textId="64C3F030" w:rsidR="005E2A6B" w:rsidRPr="00E425ED" w:rsidRDefault="00362435" w:rsidP="00FE54B6">
      <w:pPr>
        <w:widowControl/>
        <w:adjustRightInd w:val="0"/>
        <w:snapToGrid w:val="0"/>
        <w:spacing w:line="360" w:lineRule="auto"/>
        <w:jc w:val="center"/>
        <w:rPr>
          <w:rFonts w:ascii="Times New Roman" w:hAnsi="Times New Roman" w:cs="Times New Roman"/>
          <w:bCs/>
          <w:color w:val="000000" w:themeColor="text1"/>
          <w:sz w:val="24"/>
          <w:szCs w:val="24"/>
        </w:rPr>
      </w:pPr>
      <w:r>
        <w:rPr>
          <w:noProof/>
        </w:rPr>
        <w:lastRenderedPageBreak/>
        <w:drawing>
          <wp:inline distT="0" distB="0" distL="0" distR="0" wp14:anchorId="4462773C" wp14:editId="63989CCC">
            <wp:extent cx="3612322" cy="3346787"/>
            <wp:effectExtent l="0" t="0" r="7620"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618770" cy="3352761"/>
                    </a:xfrm>
                    <a:prstGeom prst="rect">
                      <a:avLst/>
                    </a:prstGeom>
                  </pic:spPr>
                </pic:pic>
              </a:graphicData>
            </a:graphic>
          </wp:inline>
        </w:drawing>
      </w:r>
    </w:p>
    <w:p w14:paraId="5B102998" w14:textId="3AB41F80" w:rsidR="00893215" w:rsidRPr="00E425ED" w:rsidRDefault="000C1E9B" w:rsidP="00FE54B6">
      <w:pPr>
        <w:widowControl/>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hint="eastAsia"/>
          <w:b/>
          <w:color w:val="000000" w:themeColor="text1"/>
          <w:sz w:val="24"/>
          <w:szCs w:val="24"/>
        </w:rPr>
        <w:t>Figure</w:t>
      </w:r>
      <w:r w:rsidRPr="00E425ED">
        <w:rPr>
          <w:rFonts w:ascii="Times New Roman" w:hAnsi="Times New Roman" w:cs="Times New Roman"/>
          <w:b/>
          <w:color w:val="000000" w:themeColor="text1"/>
          <w:sz w:val="24"/>
          <w:szCs w:val="24"/>
        </w:rPr>
        <w:t xml:space="preserve"> </w:t>
      </w:r>
      <w:r w:rsidRPr="00E425ED">
        <w:rPr>
          <w:rFonts w:ascii="Times New Roman" w:hAnsi="Times New Roman" w:cs="Times New Roman" w:hint="eastAsia"/>
          <w:b/>
          <w:color w:val="000000" w:themeColor="text1"/>
          <w:sz w:val="24"/>
          <w:szCs w:val="24"/>
        </w:rPr>
        <w:t>S</w:t>
      </w:r>
      <w:r w:rsidR="00893215" w:rsidRPr="00E425ED">
        <w:rPr>
          <w:rFonts w:ascii="Times New Roman" w:hAnsi="Times New Roman" w:cs="Times New Roman"/>
          <w:b/>
          <w:color w:val="000000" w:themeColor="text1"/>
          <w:sz w:val="24"/>
          <w:szCs w:val="24"/>
        </w:rPr>
        <w:t>3</w:t>
      </w:r>
      <w:r w:rsidR="00EC4BD7" w:rsidRPr="00E425ED">
        <w:rPr>
          <w:rFonts w:ascii="Times New Roman" w:hAnsi="Times New Roman" w:cs="Times New Roman"/>
          <w:b/>
          <w:color w:val="000000" w:themeColor="text1"/>
          <w:sz w:val="24"/>
          <w:szCs w:val="24"/>
        </w:rPr>
        <w:t>7</w:t>
      </w:r>
      <w:r w:rsidRPr="00E425ED">
        <w:rPr>
          <w:rFonts w:ascii="Times New Roman" w:hAnsi="Times New Roman" w:cs="Times New Roman"/>
          <w:b/>
          <w:color w:val="000000" w:themeColor="text1"/>
          <w:sz w:val="24"/>
          <w:szCs w:val="24"/>
        </w:rPr>
        <w:t xml:space="preserve"> </w:t>
      </w:r>
      <w:r w:rsidR="00DE4EAD" w:rsidRPr="00E425ED">
        <w:rPr>
          <w:rFonts w:ascii="Times New Roman" w:hAnsi="Times New Roman" w:cs="Times New Roman"/>
          <w:bCs/>
          <w:color w:val="000000" w:themeColor="text1"/>
          <w:sz w:val="24"/>
          <w:szCs w:val="24"/>
        </w:rPr>
        <w:t xml:space="preserve">EIS </w:t>
      </w:r>
      <w:r w:rsidR="00C16E93" w:rsidRPr="00E425ED">
        <w:rPr>
          <w:rFonts w:ascii="Times New Roman" w:hAnsi="Times New Roman" w:cs="Times New Roman"/>
          <w:bCs/>
          <w:color w:val="000000" w:themeColor="text1"/>
          <w:sz w:val="24"/>
          <w:szCs w:val="24"/>
        </w:rPr>
        <w:t>spectra</w:t>
      </w:r>
      <w:r w:rsidR="00DE4EAD" w:rsidRPr="00E425ED">
        <w:rPr>
          <w:rFonts w:ascii="Times New Roman" w:hAnsi="Times New Roman" w:cs="Times New Roman"/>
          <w:bCs/>
          <w:color w:val="000000" w:themeColor="text1"/>
          <w:sz w:val="24"/>
          <w:szCs w:val="24"/>
        </w:rPr>
        <w:t xml:space="preserve"> of SS</w:t>
      </w:r>
      <w:r w:rsidR="00CA7346" w:rsidRPr="00E425ED">
        <w:rPr>
          <w:rFonts w:ascii="Times New Roman" w:hAnsi="Times New Roman" w:cs="Times New Roman"/>
          <w:bCs/>
          <w:color w:val="000000" w:themeColor="text1"/>
          <w:sz w:val="24"/>
          <w:szCs w:val="24"/>
        </w:rPr>
        <w:t>||</w:t>
      </w:r>
      <w:r w:rsidR="00DE4EAD" w:rsidRPr="00E425ED">
        <w:rPr>
          <w:rFonts w:ascii="Times New Roman" w:hAnsi="Times New Roman" w:cs="Times New Roman"/>
          <w:bCs/>
          <w:color w:val="000000" w:themeColor="text1"/>
          <w:sz w:val="24"/>
          <w:szCs w:val="24"/>
        </w:rPr>
        <w:t xml:space="preserve">SS symmetric cells using </w:t>
      </w:r>
      <w:r w:rsidR="00164454" w:rsidRPr="00E425ED">
        <w:rPr>
          <w:rFonts w:ascii="Times New Roman" w:hAnsi="Times New Roman" w:cs="Times New Roman"/>
          <w:bCs/>
          <w:color w:val="000000" w:themeColor="text1"/>
          <w:sz w:val="24"/>
          <w:szCs w:val="24"/>
        </w:rPr>
        <w:t>(</w:t>
      </w:r>
      <w:r w:rsidR="00DE4EAD" w:rsidRPr="00C16E93">
        <w:rPr>
          <w:rFonts w:ascii="Times New Roman" w:hAnsi="Times New Roman" w:cs="Times New Roman"/>
          <w:b/>
          <w:color w:val="000000" w:themeColor="text1"/>
          <w:sz w:val="24"/>
          <w:szCs w:val="24"/>
        </w:rPr>
        <w:t>a</w:t>
      </w:r>
      <w:r w:rsidR="00DE4EAD" w:rsidRPr="00E425ED">
        <w:rPr>
          <w:rFonts w:ascii="Times New Roman" w:hAnsi="Times New Roman" w:cs="Times New Roman"/>
          <w:bCs/>
          <w:color w:val="000000" w:themeColor="text1"/>
          <w:sz w:val="24"/>
          <w:szCs w:val="24"/>
        </w:rPr>
        <w:t xml:space="preserve">) </w:t>
      </w:r>
      <w:r w:rsidR="00DE4EAD" w:rsidRPr="00E425ED">
        <w:rPr>
          <w:rFonts w:ascii="Times New Roman" w:hAnsi="Times New Roman" w:cs="Times New Roman" w:hint="eastAsia"/>
          <w:bCs/>
          <w:color w:val="000000" w:themeColor="text1"/>
          <w:sz w:val="24"/>
          <w:szCs w:val="24"/>
        </w:rPr>
        <w:t>NPR</w:t>
      </w:r>
      <w:r w:rsidRPr="00E425ED">
        <w:rPr>
          <w:rFonts w:ascii="Times New Roman" w:hAnsi="Times New Roman" w:cs="Times New Roman"/>
          <w:bCs/>
          <w:color w:val="000000" w:themeColor="text1"/>
          <w:sz w:val="24"/>
          <w:szCs w:val="24"/>
        </w:rPr>
        <w:t>-</w:t>
      </w:r>
      <w:r w:rsidR="00DE4EAD" w:rsidRPr="00E425ED">
        <w:rPr>
          <w:rFonts w:ascii="Times New Roman" w:hAnsi="Times New Roman" w:cs="Times New Roman"/>
          <w:bCs/>
          <w:color w:val="000000" w:themeColor="text1"/>
          <w:sz w:val="24"/>
          <w:szCs w:val="24"/>
        </w:rPr>
        <w:t xml:space="preserve">SPE, </w:t>
      </w:r>
      <w:r w:rsidR="00164454" w:rsidRPr="00E425ED">
        <w:rPr>
          <w:rFonts w:ascii="Times New Roman" w:hAnsi="Times New Roman" w:cs="Times New Roman"/>
          <w:bCs/>
          <w:color w:val="000000" w:themeColor="text1"/>
          <w:sz w:val="24"/>
          <w:szCs w:val="24"/>
        </w:rPr>
        <w:t>(</w:t>
      </w:r>
      <w:r w:rsidR="00DE4EAD" w:rsidRPr="00C16E93">
        <w:rPr>
          <w:rFonts w:ascii="Times New Roman" w:hAnsi="Times New Roman" w:cs="Times New Roman"/>
          <w:b/>
          <w:color w:val="000000" w:themeColor="text1"/>
          <w:sz w:val="24"/>
          <w:szCs w:val="24"/>
        </w:rPr>
        <w:t>b</w:t>
      </w:r>
      <w:r w:rsidR="00DE4EAD" w:rsidRPr="00E425ED">
        <w:rPr>
          <w:rFonts w:ascii="Times New Roman" w:hAnsi="Times New Roman" w:cs="Times New Roman"/>
          <w:bCs/>
          <w:color w:val="000000" w:themeColor="text1"/>
          <w:sz w:val="24"/>
          <w:szCs w:val="24"/>
        </w:rPr>
        <w:t>) PR</w:t>
      </w:r>
      <w:r w:rsidRPr="00E425ED">
        <w:rPr>
          <w:rFonts w:ascii="Times New Roman" w:hAnsi="Times New Roman" w:cs="Times New Roman"/>
          <w:bCs/>
          <w:color w:val="000000" w:themeColor="text1"/>
          <w:sz w:val="24"/>
          <w:szCs w:val="24"/>
        </w:rPr>
        <w:t>-</w:t>
      </w:r>
      <w:r w:rsidR="00DE4EAD" w:rsidRPr="00E425ED">
        <w:rPr>
          <w:rFonts w:ascii="Times New Roman" w:hAnsi="Times New Roman" w:cs="Times New Roman"/>
          <w:bCs/>
          <w:color w:val="000000" w:themeColor="text1"/>
          <w:sz w:val="24"/>
          <w:szCs w:val="24"/>
        </w:rPr>
        <w:t>SPE</w:t>
      </w:r>
      <w:r w:rsidRPr="00E425ED">
        <w:rPr>
          <w:rFonts w:ascii="Times New Roman" w:hAnsi="Times New Roman" w:cs="Times New Roman" w:hint="eastAsia"/>
          <w:bCs/>
          <w:color w:val="000000" w:themeColor="text1"/>
          <w:sz w:val="24"/>
          <w:szCs w:val="24"/>
        </w:rPr>
        <w:t>,</w:t>
      </w:r>
      <w:r w:rsidRPr="00E425ED">
        <w:rPr>
          <w:rFonts w:ascii="Times New Roman" w:hAnsi="Times New Roman" w:cs="Times New Roman"/>
          <w:bCs/>
          <w:color w:val="000000" w:themeColor="text1"/>
          <w:sz w:val="24"/>
          <w:szCs w:val="24"/>
        </w:rPr>
        <w:t xml:space="preserve"> </w:t>
      </w:r>
      <w:r w:rsidR="00164454" w:rsidRPr="00E425ED">
        <w:rPr>
          <w:rFonts w:ascii="Times New Roman" w:hAnsi="Times New Roman" w:cs="Times New Roman"/>
          <w:bCs/>
          <w:color w:val="000000" w:themeColor="text1"/>
          <w:sz w:val="24"/>
          <w:szCs w:val="24"/>
        </w:rPr>
        <w:t>(</w:t>
      </w:r>
      <w:r w:rsidRPr="00C16E93">
        <w:rPr>
          <w:rFonts w:ascii="Times New Roman" w:hAnsi="Times New Roman" w:cs="Times New Roman"/>
          <w:b/>
          <w:color w:val="000000" w:themeColor="text1"/>
          <w:sz w:val="24"/>
          <w:szCs w:val="24"/>
        </w:rPr>
        <w:t>c</w:t>
      </w:r>
      <w:r w:rsidRPr="00E425ED">
        <w:rPr>
          <w:rFonts w:ascii="Times New Roman" w:hAnsi="Times New Roman" w:cs="Times New Roman"/>
          <w:bCs/>
          <w:color w:val="000000" w:themeColor="text1"/>
          <w:sz w:val="24"/>
          <w:szCs w:val="24"/>
        </w:rPr>
        <w:t>) CCN-SPE,</w:t>
      </w:r>
      <w:r w:rsidR="00DE4EAD" w:rsidRPr="00E425ED">
        <w:rPr>
          <w:rFonts w:ascii="Times New Roman" w:hAnsi="Times New Roman" w:cs="Times New Roman"/>
          <w:bCs/>
          <w:color w:val="000000" w:themeColor="text1"/>
          <w:sz w:val="24"/>
          <w:szCs w:val="24"/>
        </w:rPr>
        <w:t xml:space="preserve"> and </w:t>
      </w:r>
      <w:r w:rsidR="00164454" w:rsidRPr="00E425ED">
        <w:rPr>
          <w:rFonts w:ascii="Times New Roman" w:hAnsi="Times New Roman" w:cs="Times New Roman"/>
          <w:bCs/>
          <w:color w:val="000000" w:themeColor="text1"/>
          <w:sz w:val="24"/>
          <w:szCs w:val="24"/>
        </w:rPr>
        <w:t>(</w:t>
      </w:r>
      <w:r w:rsidRPr="00C16E93">
        <w:rPr>
          <w:rFonts w:ascii="Times New Roman" w:hAnsi="Times New Roman" w:cs="Times New Roman"/>
          <w:b/>
          <w:color w:val="000000" w:themeColor="text1"/>
          <w:sz w:val="24"/>
          <w:szCs w:val="24"/>
        </w:rPr>
        <w:t>d</w:t>
      </w:r>
      <w:r w:rsidR="00DE4EAD" w:rsidRPr="00E425ED">
        <w:rPr>
          <w:rFonts w:ascii="Times New Roman" w:hAnsi="Times New Roman" w:cs="Times New Roman"/>
          <w:bCs/>
          <w:color w:val="000000" w:themeColor="text1"/>
          <w:sz w:val="24"/>
          <w:szCs w:val="24"/>
        </w:rPr>
        <w:t>) C</w:t>
      </w:r>
      <w:r w:rsidRPr="00E425ED">
        <w:rPr>
          <w:rFonts w:ascii="Times New Roman" w:hAnsi="Times New Roman" w:cs="Times New Roman" w:hint="eastAsia"/>
          <w:bCs/>
          <w:color w:val="000000" w:themeColor="text1"/>
          <w:sz w:val="24"/>
          <w:szCs w:val="24"/>
        </w:rPr>
        <w:t>CB</w:t>
      </w:r>
      <w:r w:rsidRPr="00E425ED">
        <w:rPr>
          <w:rFonts w:ascii="Times New Roman" w:hAnsi="Times New Roman" w:cs="Times New Roman"/>
          <w:bCs/>
          <w:color w:val="000000" w:themeColor="text1"/>
          <w:sz w:val="24"/>
          <w:szCs w:val="24"/>
        </w:rPr>
        <w:t>-</w:t>
      </w:r>
      <w:r w:rsidR="00DE4EAD" w:rsidRPr="00E425ED">
        <w:rPr>
          <w:rFonts w:ascii="Times New Roman" w:hAnsi="Times New Roman" w:cs="Times New Roman"/>
          <w:bCs/>
          <w:color w:val="000000" w:themeColor="text1"/>
          <w:sz w:val="24"/>
          <w:szCs w:val="24"/>
        </w:rPr>
        <w:t>SPE at various temperatures (from 30 ℃ to 80 ℃).</w:t>
      </w:r>
    </w:p>
    <w:p w14:paraId="59028168" w14:textId="1680B9D7" w:rsidR="005E2A6B" w:rsidRPr="00E425ED" w:rsidRDefault="00893215"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71470DC3" w14:textId="79DA6821" w:rsidR="001D60AC" w:rsidRPr="00E425ED" w:rsidRDefault="00362435" w:rsidP="00FE54B6">
      <w:pPr>
        <w:widowControl/>
        <w:adjustRightInd w:val="0"/>
        <w:snapToGrid w:val="0"/>
        <w:spacing w:line="360" w:lineRule="auto"/>
        <w:jc w:val="center"/>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lastRenderedPageBreak/>
        <w:drawing>
          <wp:inline distT="0" distB="0" distL="0" distR="0" wp14:anchorId="4AD9C1E8" wp14:editId="60B5A57F">
            <wp:extent cx="4419379" cy="2146419"/>
            <wp:effectExtent l="0" t="0" r="635" b="635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52"/>
                    <a:stretch>
                      <a:fillRect/>
                    </a:stretch>
                  </pic:blipFill>
                  <pic:spPr>
                    <a:xfrm>
                      <a:off x="0" y="0"/>
                      <a:ext cx="4424105" cy="2148715"/>
                    </a:xfrm>
                    <a:prstGeom prst="rect">
                      <a:avLst/>
                    </a:prstGeom>
                  </pic:spPr>
                </pic:pic>
              </a:graphicData>
            </a:graphic>
          </wp:inline>
        </w:drawing>
      </w:r>
    </w:p>
    <w:p w14:paraId="7687394A" w14:textId="20E648CA" w:rsidR="001D60AC" w:rsidRPr="00E425ED" w:rsidRDefault="009D7794" w:rsidP="0007415E">
      <w:pPr>
        <w:widowControl/>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
          <w:color w:val="000000" w:themeColor="text1"/>
          <w:sz w:val="24"/>
          <w:szCs w:val="24"/>
        </w:rPr>
        <w:t>Figure S</w:t>
      </w:r>
      <w:r w:rsidR="00045808" w:rsidRPr="00E425ED">
        <w:rPr>
          <w:rFonts w:ascii="Times New Roman" w:hAnsi="Times New Roman" w:cs="Times New Roman"/>
          <w:b/>
          <w:color w:val="000000" w:themeColor="text1"/>
          <w:sz w:val="24"/>
          <w:szCs w:val="24"/>
        </w:rPr>
        <w:t>3</w:t>
      </w:r>
      <w:r w:rsidR="008B19B5" w:rsidRPr="00E425ED">
        <w:rPr>
          <w:rFonts w:ascii="Times New Roman" w:hAnsi="Times New Roman" w:cs="Times New Roman"/>
          <w:b/>
          <w:color w:val="000000" w:themeColor="text1"/>
          <w:sz w:val="24"/>
          <w:szCs w:val="24"/>
        </w:rPr>
        <w:t>8</w:t>
      </w:r>
      <w:r w:rsidR="00C16E93">
        <w:rPr>
          <w:rFonts w:ascii="Times New Roman" w:hAnsi="Times New Roman" w:cs="Times New Roman"/>
          <w:b/>
          <w:color w:val="000000" w:themeColor="text1"/>
          <w:sz w:val="24"/>
          <w:szCs w:val="24"/>
        </w:rPr>
        <w:t>.</w:t>
      </w:r>
      <w:r w:rsidRPr="0007415E">
        <w:rPr>
          <w:rFonts w:ascii="Times New Roman" w:hAnsi="Times New Roman" w:cs="Times New Roman"/>
          <w:bCs/>
          <w:color w:val="000000" w:themeColor="text1"/>
          <w:sz w:val="24"/>
          <w:szCs w:val="24"/>
        </w:rPr>
        <w:t xml:space="preserve"> </w:t>
      </w:r>
      <w:r w:rsidR="0007415E" w:rsidRPr="0007415E">
        <w:rPr>
          <w:rFonts w:ascii="Times New Roman" w:hAnsi="Times New Roman" w:cs="Times New Roman"/>
          <w:bCs/>
          <w:color w:val="000000" w:themeColor="text1"/>
          <w:sz w:val="24"/>
          <w:szCs w:val="24"/>
        </w:rPr>
        <w:t>(</w:t>
      </w:r>
      <w:r w:rsidR="0007415E" w:rsidRPr="00634FD8">
        <w:rPr>
          <w:rFonts w:ascii="Times New Roman" w:hAnsi="Times New Roman" w:cs="Times New Roman"/>
          <w:b/>
          <w:color w:val="000000" w:themeColor="text1"/>
          <w:sz w:val="24"/>
          <w:szCs w:val="24"/>
        </w:rPr>
        <w:t>a</w:t>
      </w:r>
      <w:r w:rsidR="0007415E" w:rsidRPr="0007415E">
        <w:rPr>
          <w:rFonts w:ascii="Times New Roman" w:hAnsi="Times New Roman" w:cs="Times New Roman"/>
          <w:bCs/>
          <w:color w:val="000000" w:themeColor="text1"/>
          <w:sz w:val="24"/>
          <w:szCs w:val="24"/>
        </w:rPr>
        <w:t>) Possible conduction pathways of</w:t>
      </w:r>
      <w:r w:rsidR="0007415E">
        <w:rPr>
          <w:rFonts w:ascii="Times New Roman" w:hAnsi="Times New Roman" w:cs="Times New Roman"/>
          <w:bCs/>
          <w:color w:val="000000" w:themeColor="text1"/>
          <w:sz w:val="24"/>
          <w:szCs w:val="24"/>
        </w:rPr>
        <w:t xml:space="preserve"> </w:t>
      </w:r>
      <w:r w:rsidR="0007415E" w:rsidRPr="00E425ED">
        <w:rPr>
          <w:rFonts w:ascii="Times New Roman" w:hAnsi="Times New Roman" w:cs="Times New Roman"/>
          <w:bCs/>
          <w:color w:val="000000" w:themeColor="text1"/>
          <w:sz w:val="24"/>
          <w:szCs w:val="24"/>
        </w:rPr>
        <w:t>NPR-SPE and CCB-SP</w:t>
      </w:r>
      <w:r w:rsidR="0007415E">
        <w:rPr>
          <w:rFonts w:ascii="Times New Roman" w:hAnsi="Times New Roman" w:cs="Times New Roman"/>
          <w:bCs/>
          <w:color w:val="000000" w:themeColor="text1"/>
          <w:sz w:val="24"/>
          <w:szCs w:val="24"/>
        </w:rPr>
        <w:t>E</w:t>
      </w:r>
      <w:r w:rsidR="0072277D">
        <w:rPr>
          <w:rFonts w:ascii="Times New Roman" w:hAnsi="Times New Roman" w:cs="Times New Roman" w:hint="eastAsia"/>
          <w:bCs/>
          <w:color w:val="000000" w:themeColor="text1"/>
          <w:sz w:val="24"/>
          <w:szCs w:val="24"/>
        </w:rPr>
        <w:t>.</w:t>
      </w:r>
      <w:r w:rsidR="0007415E">
        <w:rPr>
          <w:rFonts w:ascii="Times New Roman" w:hAnsi="Times New Roman" w:cs="Times New Roman"/>
          <w:b/>
          <w:color w:val="000000" w:themeColor="text1"/>
          <w:sz w:val="24"/>
          <w:szCs w:val="24"/>
        </w:rPr>
        <w:t xml:space="preserve"> </w:t>
      </w:r>
      <w:r w:rsidR="0007415E" w:rsidRPr="0007415E">
        <w:rPr>
          <w:rFonts w:ascii="Times New Roman" w:hAnsi="Times New Roman" w:cs="Times New Roman"/>
          <w:bCs/>
          <w:color w:val="000000" w:themeColor="text1"/>
          <w:sz w:val="24"/>
          <w:szCs w:val="24"/>
        </w:rPr>
        <w:t>(</w:t>
      </w:r>
      <w:r w:rsidR="00362435" w:rsidRPr="00634FD8">
        <w:rPr>
          <w:rFonts w:ascii="Times New Roman" w:hAnsi="Times New Roman" w:cs="Times New Roman"/>
          <w:b/>
          <w:color w:val="000000" w:themeColor="text1"/>
          <w:sz w:val="24"/>
          <w:szCs w:val="24"/>
        </w:rPr>
        <w:t>b</w:t>
      </w:r>
      <w:r w:rsidR="00362435" w:rsidRPr="006A5E01">
        <w:rPr>
          <w:rFonts w:ascii="Times New Roman" w:hAnsi="Times New Roman" w:cs="Times New Roman" w:hint="eastAsia"/>
          <w:bCs/>
          <w:color w:val="000000" w:themeColor="text1"/>
          <w:sz w:val="24"/>
          <w:szCs w:val="24"/>
        </w:rPr>
        <w:t>)</w:t>
      </w:r>
      <w:r w:rsidR="006A5E01" w:rsidRPr="006A5E01">
        <w:rPr>
          <w:rFonts w:ascii="Times New Roman" w:hAnsi="Times New Roman" w:cs="Times New Roman"/>
          <w:bCs/>
          <w:color w:val="000000" w:themeColor="text1"/>
          <w:sz w:val="24"/>
          <w:szCs w:val="24"/>
        </w:rPr>
        <w:t xml:space="preserve"> </w:t>
      </w:r>
      <w:r w:rsidR="00011121" w:rsidRPr="00E425ED">
        <w:rPr>
          <w:rFonts w:ascii="Times New Roman" w:hAnsi="Times New Roman" w:cs="Times New Roman"/>
          <w:bCs/>
          <w:color w:val="000000" w:themeColor="text1"/>
          <w:sz w:val="24"/>
          <w:szCs w:val="24"/>
        </w:rPr>
        <w:t xml:space="preserve">Migration </w:t>
      </w:r>
      <w:r w:rsidR="00424B34" w:rsidRPr="00E425ED">
        <w:rPr>
          <w:rFonts w:ascii="Times New Roman" w:hAnsi="Times New Roman" w:cs="Times New Roman"/>
          <w:bCs/>
          <w:color w:val="000000" w:themeColor="text1"/>
          <w:sz w:val="24"/>
          <w:szCs w:val="24"/>
        </w:rPr>
        <w:t>energy</w:t>
      </w:r>
      <w:r w:rsidR="008B19B5" w:rsidRPr="00E425ED">
        <w:rPr>
          <w:rFonts w:ascii="Times New Roman" w:hAnsi="Times New Roman" w:cs="Times New Roman"/>
          <w:bCs/>
          <w:color w:val="000000" w:themeColor="text1"/>
          <w:sz w:val="24"/>
          <w:szCs w:val="24"/>
        </w:rPr>
        <w:t xml:space="preserve"> of Li-ions</w:t>
      </w:r>
      <w:r w:rsidR="00424B34" w:rsidRPr="00E425ED">
        <w:rPr>
          <w:rFonts w:ascii="Times New Roman" w:hAnsi="Times New Roman" w:cs="Times New Roman"/>
          <w:bCs/>
          <w:color w:val="000000" w:themeColor="text1"/>
          <w:sz w:val="24"/>
          <w:szCs w:val="24"/>
        </w:rPr>
        <w:t xml:space="preserve"> </w:t>
      </w:r>
      <w:r w:rsidR="008B19B5" w:rsidRPr="00E425ED">
        <w:rPr>
          <w:rFonts w:ascii="Times New Roman" w:hAnsi="Times New Roman" w:cs="Times New Roman"/>
          <w:bCs/>
          <w:color w:val="000000" w:themeColor="text1"/>
          <w:sz w:val="24"/>
          <w:szCs w:val="24"/>
        </w:rPr>
        <w:t>in NPR-SPE and CCB-SPE.</w:t>
      </w:r>
    </w:p>
    <w:p w14:paraId="6A51B8E2" w14:textId="1602FA27" w:rsidR="008F13D3" w:rsidRPr="00E425ED" w:rsidRDefault="00B61874"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52E9D1B6" w14:textId="1AC4DC9D" w:rsidR="008F13D3" w:rsidRPr="00E425ED" w:rsidRDefault="00B77F98" w:rsidP="00FE54B6">
      <w:pPr>
        <w:widowControl/>
        <w:adjustRightInd w:val="0"/>
        <w:snapToGrid w:val="0"/>
        <w:spacing w:line="360" w:lineRule="auto"/>
        <w:jc w:val="center"/>
        <w:rPr>
          <w:rFonts w:ascii="Times New Roman" w:hAnsi="Times New Roman" w:cs="Times New Roman"/>
          <w:bCs/>
          <w:color w:val="000000" w:themeColor="text1"/>
          <w:sz w:val="24"/>
          <w:szCs w:val="24"/>
        </w:rPr>
      </w:pPr>
      <w:r w:rsidRPr="00B77F98">
        <w:rPr>
          <w:rFonts w:ascii="Times New Roman" w:hAnsi="Times New Roman" w:cs="Times New Roman"/>
          <w:bCs/>
          <w:noProof/>
          <w:color w:val="000000" w:themeColor="text1"/>
          <w:sz w:val="24"/>
          <w:szCs w:val="24"/>
        </w:rPr>
        <w:lastRenderedPageBreak/>
        <w:drawing>
          <wp:inline distT="0" distB="0" distL="0" distR="0" wp14:anchorId="0D503FC4" wp14:editId="6D4A88F8">
            <wp:extent cx="3505517" cy="5188688"/>
            <wp:effectExtent l="0" t="0" r="0" b="0"/>
            <wp:docPr id="9" name="图片 1">
              <a:extLst xmlns:a="http://schemas.openxmlformats.org/drawingml/2006/main">
                <a:ext uri="{FF2B5EF4-FFF2-40B4-BE49-F238E27FC236}">
                  <a16:creationId xmlns:a16="http://schemas.microsoft.com/office/drawing/2014/main" id="{B83F4347-E007-44EF-8772-A483E47CE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B83F4347-E007-44EF-8772-A483E47CE14C}"/>
                        </a:ext>
                      </a:extLst>
                    </pic:cNvPr>
                    <pic:cNvPicPr>
                      <a:picLocks noChangeAspect="1"/>
                    </pic:cNvPicPr>
                  </pic:nvPicPr>
                  <pic:blipFill>
                    <a:blip r:embed="rId53"/>
                    <a:stretch>
                      <a:fillRect/>
                    </a:stretch>
                  </pic:blipFill>
                  <pic:spPr>
                    <a:xfrm>
                      <a:off x="0" y="0"/>
                      <a:ext cx="3516201" cy="5204502"/>
                    </a:xfrm>
                    <a:prstGeom prst="rect">
                      <a:avLst/>
                    </a:prstGeom>
                  </pic:spPr>
                </pic:pic>
              </a:graphicData>
            </a:graphic>
          </wp:inline>
        </w:drawing>
      </w:r>
    </w:p>
    <w:p w14:paraId="650CFEA1" w14:textId="0210BA17" w:rsidR="00947BEB" w:rsidRPr="00E425ED" w:rsidRDefault="00947BEB"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hint="eastAsia"/>
          <w:b/>
          <w:color w:val="000000" w:themeColor="text1"/>
          <w:sz w:val="24"/>
          <w:szCs w:val="24"/>
        </w:rPr>
        <w:t>F</w:t>
      </w:r>
      <w:r w:rsidRPr="00E425ED">
        <w:rPr>
          <w:rFonts w:ascii="Times New Roman" w:hAnsi="Times New Roman" w:cs="Times New Roman"/>
          <w:b/>
          <w:color w:val="000000" w:themeColor="text1"/>
          <w:sz w:val="24"/>
          <w:szCs w:val="24"/>
        </w:rPr>
        <w:t>igure S</w:t>
      </w:r>
      <w:r w:rsidR="00D8702A" w:rsidRPr="00E425ED">
        <w:rPr>
          <w:rFonts w:ascii="Times New Roman" w:hAnsi="Times New Roman" w:cs="Times New Roman"/>
          <w:b/>
          <w:color w:val="000000" w:themeColor="text1"/>
          <w:sz w:val="24"/>
          <w:szCs w:val="24"/>
        </w:rPr>
        <w:t>3</w:t>
      </w:r>
      <w:r w:rsidR="0036483E" w:rsidRPr="00E425ED">
        <w:rPr>
          <w:rFonts w:ascii="Times New Roman" w:hAnsi="Times New Roman" w:cs="Times New Roman"/>
          <w:b/>
          <w:color w:val="000000" w:themeColor="text1"/>
          <w:sz w:val="24"/>
          <w:szCs w:val="24"/>
        </w:rPr>
        <w:t>9</w:t>
      </w:r>
      <w:r w:rsidR="00C16E93">
        <w:rPr>
          <w:rFonts w:ascii="Times New Roman" w:hAnsi="Times New Roman" w:cs="Times New Roman"/>
          <w:b/>
          <w:color w:val="000000" w:themeColor="text1"/>
          <w:sz w:val="24"/>
          <w:szCs w:val="24"/>
        </w:rPr>
        <w:t>.</w:t>
      </w:r>
      <w:r w:rsidRPr="00E425ED">
        <w:rPr>
          <w:rFonts w:ascii="Times New Roman" w:hAnsi="Times New Roman" w:cs="Times New Roman"/>
          <w:bCs/>
          <w:color w:val="000000" w:themeColor="text1"/>
          <w:sz w:val="24"/>
          <w:szCs w:val="24"/>
        </w:rPr>
        <w:t xml:space="preserve"> CCD of Li symmetric cells using NPR-SPE, CCB-SPE, and, CCB-SPE.</w:t>
      </w:r>
    </w:p>
    <w:p w14:paraId="5132696A" w14:textId="1C362A99" w:rsidR="00070CA7" w:rsidRPr="00E425ED" w:rsidRDefault="008F13D3"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58FB721F" w14:textId="541DB4F7" w:rsidR="00070CA7" w:rsidRPr="00E425ED" w:rsidRDefault="009562CD" w:rsidP="00FE54B6">
      <w:pPr>
        <w:widowControl/>
        <w:adjustRightInd w:val="0"/>
        <w:snapToGrid w:val="0"/>
        <w:spacing w:line="360" w:lineRule="auto"/>
        <w:jc w:val="center"/>
        <w:rPr>
          <w:rFonts w:ascii="Times New Roman" w:hAnsi="Times New Roman" w:cs="Times New Roman"/>
          <w:bCs/>
          <w:color w:val="000000" w:themeColor="text1"/>
          <w:sz w:val="24"/>
          <w:szCs w:val="24"/>
        </w:rPr>
      </w:pPr>
      <w:r w:rsidRPr="009562CD">
        <w:rPr>
          <w:rFonts w:ascii="Times New Roman" w:hAnsi="Times New Roman" w:cs="Times New Roman"/>
          <w:bCs/>
          <w:noProof/>
          <w:color w:val="000000" w:themeColor="text1"/>
          <w:sz w:val="24"/>
          <w:szCs w:val="24"/>
        </w:rPr>
        <w:lastRenderedPageBreak/>
        <w:drawing>
          <wp:inline distT="0" distB="0" distL="0" distR="0" wp14:anchorId="12B454AE" wp14:editId="2AE08431">
            <wp:extent cx="3332362" cy="2150881"/>
            <wp:effectExtent l="0" t="0" r="0" b="0"/>
            <wp:docPr id="10" name="图片 1">
              <a:extLst xmlns:a="http://schemas.openxmlformats.org/drawingml/2006/main">
                <a:ext uri="{FF2B5EF4-FFF2-40B4-BE49-F238E27FC236}">
                  <a16:creationId xmlns:a16="http://schemas.microsoft.com/office/drawing/2014/main" id="{2CDF7F8C-2E36-444C-ADB4-409D5CAF11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2CDF7F8C-2E36-444C-ADB4-409D5CAF11F3}"/>
                        </a:ext>
                      </a:extLst>
                    </pic:cNvPr>
                    <pic:cNvPicPr>
                      <a:picLocks noChangeAspect="1"/>
                    </pic:cNvPicPr>
                  </pic:nvPicPr>
                  <pic:blipFill>
                    <a:blip r:embed="rId54"/>
                    <a:stretch>
                      <a:fillRect/>
                    </a:stretch>
                  </pic:blipFill>
                  <pic:spPr>
                    <a:xfrm>
                      <a:off x="0" y="0"/>
                      <a:ext cx="3341815" cy="2156983"/>
                    </a:xfrm>
                    <a:prstGeom prst="rect">
                      <a:avLst/>
                    </a:prstGeom>
                  </pic:spPr>
                </pic:pic>
              </a:graphicData>
            </a:graphic>
          </wp:inline>
        </w:drawing>
      </w:r>
    </w:p>
    <w:p w14:paraId="43DA3E71" w14:textId="05655338" w:rsidR="00070CA7" w:rsidRPr="00E425ED" w:rsidRDefault="00A45964" w:rsidP="00FE54B6">
      <w:pPr>
        <w:widowControl/>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
          <w:color w:val="000000" w:themeColor="text1"/>
          <w:sz w:val="24"/>
          <w:szCs w:val="24"/>
        </w:rPr>
        <w:t>Figure S</w:t>
      </w:r>
      <w:r w:rsidR="00825A05" w:rsidRPr="00E425ED">
        <w:rPr>
          <w:rFonts w:ascii="Times New Roman" w:hAnsi="Times New Roman" w:cs="Times New Roman"/>
          <w:b/>
          <w:color w:val="000000" w:themeColor="text1"/>
          <w:sz w:val="24"/>
          <w:szCs w:val="24"/>
        </w:rPr>
        <w:t>40</w:t>
      </w:r>
      <w:r w:rsidR="00C16E93">
        <w:rPr>
          <w:rFonts w:ascii="Times New Roman" w:hAnsi="Times New Roman" w:cs="Times New Roman"/>
          <w:b/>
          <w:color w:val="000000" w:themeColor="text1"/>
          <w:sz w:val="24"/>
          <w:szCs w:val="24"/>
        </w:rPr>
        <w:t>.</w:t>
      </w:r>
      <w:r w:rsidR="008F13D3" w:rsidRPr="00E425ED">
        <w:rPr>
          <w:sz w:val="24"/>
          <w:szCs w:val="24"/>
        </w:rPr>
        <w:t xml:space="preserve"> </w:t>
      </w:r>
      <w:r w:rsidR="008F13D3" w:rsidRPr="00E425ED">
        <w:rPr>
          <w:rFonts w:ascii="Times New Roman" w:hAnsi="Times New Roman" w:cs="Times New Roman"/>
          <w:bCs/>
          <w:color w:val="000000" w:themeColor="text1"/>
          <w:sz w:val="24"/>
          <w:szCs w:val="24"/>
        </w:rPr>
        <w:t>Long-term cycling of Li symmetric cells</w:t>
      </w:r>
      <w:r w:rsidRPr="00E425ED">
        <w:rPr>
          <w:rFonts w:ascii="Times New Roman" w:hAnsi="Times New Roman" w:cs="Times New Roman"/>
          <w:bCs/>
          <w:color w:val="000000" w:themeColor="text1"/>
          <w:sz w:val="24"/>
          <w:szCs w:val="24"/>
        </w:rPr>
        <w:t xml:space="preserve"> </w:t>
      </w:r>
      <w:r w:rsidR="00DE054D" w:rsidRPr="00E425ED">
        <w:rPr>
          <w:rFonts w:ascii="Times New Roman" w:hAnsi="Times New Roman" w:cs="Times New Roman"/>
          <w:bCs/>
          <w:color w:val="000000" w:themeColor="text1"/>
          <w:sz w:val="24"/>
          <w:szCs w:val="24"/>
        </w:rPr>
        <w:t>using NPR-SPE, CCB-SPE, and, CCB-SPE at</w:t>
      </w:r>
      <w:r w:rsidRPr="00E425ED">
        <w:rPr>
          <w:rFonts w:ascii="Times New Roman" w:hAnsi="Times New Roman" w:cs="Times New Roman"/>
          <w:bCs/>
          <w:color w:val="000000" w:themeColor="text1"/>
          <w:sz w:val="24"/>
          <w:szCs w:val="24"/>
        </w:rPr>
        <w:t xml:space="preserve"> </w:t>
      </w:r>
      <w:r w:rsidR="00DE054D" w:rsidRPr="00E425ED">
        <w:rPr>
          <w:rFonts w:ascii="Times New Roman" w:hAnsi="Times New Roman" w:cs="Times New Roman"/>
          <w:bCs/>
          <w:color w:val="000000" w:themeColor="text1"/>
          <w:sz w:val="24"/>
          <w:szCs w:val="24"/>
        </w:rPr>
        <w:t>1</w:t>
      </w:r>
      <w:r w:rsidRPr="00E425ED">
        <w:rPr>
          <w:rFonts w:ascii="Times New Roman" w:hAnsi="Times New Roman" w:cs="Times New Roman"/>
          <w:bCs/>
          <w:color w:val="000000" w:themeColor="text1"/>
          <w:sz w:val="24"/>
          <w:szCs w:val="24"/>
        </w:rPr>
        <w:t>.</w:t>
      </w:r>
      <w:r w:rsidR="00DE054D" w:rsidRPr="00E425ED">
        <w:rPr>
          <w:rFonts w:ascii="Times New Roman" w:hAnsi="Times New Roman" w:cs="Times New Roman"/>
          <w:bCs/>
          <w:color w:val="000000" w:themeColor="text1"/>
          <w:sz w:val="24"/>
          <w:szCs w:val="24"/>
        </w:rPr>
        <w:t>0</w:t>
      </w:r>
      <w:r w:rsidRPr="00E425ED">
        <w:rPr>
          <w:rFonts w:ascii="Times New Roman" w:hAnsi="Times New Roman" w:cs="Times New Roman"/>
          <w:bCs/>
          <w:color w:val="000000" w:themeColor="text1"/>
          <w:sz w:val="24"/>
          <w:szCs w:val="24"/>
        </w:rPr>
        <w:t> mA cm</w:t>
      </w:r>
      <w:r w:rsidRPr="00E425ED">
        <w:rPr>
          <w:rFonts w:ascii="Times New Roman" w:hAnsi="Times New Roman" w:cs="Times New Roman"/>
          <w:bCs/>
          <w:color w:val="000000" w:themeColor="text1"/>
          <w:sz w:val="24"/>
          <w:szCs w:val="24"/>
          <w:vertAlign w:val="superscript"/>
        </w:rPr>
        <w:t>−2</w:t>
      </w:r>
      <w:r w:rsidR="00DE054D" w:rsidRPr="00E425ED">
        <w:rPr>
          <w:rFonts w:ascii="Times New Roman" w:hAnsi="Times New Roman" w:cs="Times New Roman"/>
          <w:bCs/>
          <w:color w:val="000000" w:themeColor="text1"/>
          <w:sz w:val="24"/>
          <w:szCs w:val="24"/>
        </w:rPr>
        <w:t xml:space="preserve"> with a 1.0 mAh cm</w:t>
      </w:r>
      <w:r w:rsidR="00DE054D" w:rsidRPr="00E425ED">
        <w:rPr>
          <w:rFonts w:ascii="Times New Roman" w:hAnsi="Times New Roman" w:cs="Times New Roman"/>
          <w:bCs/>
          <w:color w:val="000000" w:themeColor="text1"/>
          <w:sz w:val="24"/>
          <w:szCs w:val="24"/>
          <w:vertAlign w:val="superscript"/>
        </w:rPr>
        <w:t>−2</w:t>
      </w:r>
      <w:r w:rsidR="00DE054D" w:rsidRPr="00E425ED">
        <w:rPr>
          <w:rFonts w:ascii="Times New Roman" w:hAnsi="Times New Roman" w:cs="Times New Roman"/>
          <w:bCs/>
          <w:color w:val="000000" w:themeColor="text1"/>
          <w:sz w:val="24"/>
          <w:szCs w:val="24"/>
        </w:rPr>
        <w:t xml:space="preserve"> Li capacity</w:t>
      </w:r>
      <w:r w:rsidRPr="00E425ED">
        <w:rPr>
          <w:rFonts w:ascii="Times New Roman" w:hAnsi="Times New Roman" w:cs="Times New Roman"/>
          <w:bCs/>
          <w:color w:val="000000" w:themeColor="text1"/>
          <w:sz w:val="24"/>
          <w:szCs w:val="24"/>
        </w:rPr>
        <w:t>.</w:t>
      </w:r>
    </w:p>
    <w:p w14:paraId="4F59602C" w14:textId="77777777" w:rsidR="006259BE" w:rsidRPr="00E425ED" w:rsidRDefault="00070CA7"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689321A7" w14:textId="24172F8E" w:rsidR="002B14B2" w:rsidRPr="00E425ED" w:rsidRDefault="00825A05" w:rsidP="00FE54B6">
      <w:pPr>
        <w:widowControl/>
        <w:adjustRightInd w:val="0"/>
        <w:snapToGrid w:val="0"/>
        <w:spacing w:line="360" w:lineRule="auto"/>
        <w:jc w:val="center"/>
        <w:rPr>
          <w:rFonts w:ascii="Times New Roman" w:hAnsi="Times New Roman" w:cs="Times New Roman"/>
          <w:bCs/>
          <w:color w:val="000000" w:themeColor="text1"/>
          <w:sz w:val="24"/>
          <w:szCs w:val="24"/>
        </w:rPr>
      </w:pPr>
      <w:r w:rsidRPr="00E425ED">
        <w:rPr>
          <w:rFonts w:ascii="Times New Roman" w:hAnsi="Times New Roman" w:cs="Times New Roman"/>
          <w:bCs/>
          <w:noProof/>
          <w:color w:val="000000" w:themeColor="text1"/>
          <w:sz w:val="24"/>
          <w:szCs w:val="24"/>
        </w:rPr>
        <w:lastRenderedPageBreak/>
        <w:drawing>
          <wp:inline distT="0" distB="0" distL="0" distR="0" wp14:anchorId="28882F69" wp14:editId="660C26EA">
            <wp:extent cx="4192999" cy="4011018"/>
            <wp:effectExtent l="0" t="0" r="0" b="889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55"/>
                    <a:stretch>
                      <a:fillRect/>
                    </a:stretch>
                  </pic:blipFill>
                  <pic:spPr>
                    <a:xfrm>
                      <a:off x="0" y="0"/>
                      <a:ext cx="4195748" cy="4013647"/>
                    </a:xfrm>
                    <a:prstGeom prst="rect">
                      <a:avLst/>
                    </a:prstGeom>
                  </pic:spPr>
                </pic:pic>
              </a:graphicData>
            </a:graphic>
          </wp:inline>
        </w:drawing>
      </w:r>
    </w:p>
    <w:p w14:paraId="19A0F892" w14:textId="0AC318CA" w:rsidR="00CA21B7" w:rsidRPr="00E425ED" w:rsidRDefault="002B14B2" w:rsidP="00FE54B6">
      <w:pPr>
        <w:widowControl/>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hint="eastAsia"/>
          <w:b/>
          <w:color w:val="000000" w:themeColor="text1"/>
          <w:sz w:val="24"/>
          <w:szCs w:val="24"/>
        </w:rPr>
        <w:t>F</w:t>
      </w:r>
      <w:r w:rsidRPr="00E425ED">
        <w:rPr>
          <w:rFonts w:ascii="Times New Roman" w:hAnsi="Times New Roman" w:cs="Times New Roman"/>
          <w:b/>
          <w:color w:val="000000" w:themeColor="text1"/>
          <w:sz w:val="24"/>
          <w:szCs w:val="24"/>
        </w:rPr>
        <w:t>igure S4</w:t>
      </w:r>
      <w:r w:rsidR="00825A05" w:rsidRPr="00E425ED">
        <w:rPr>
          <w:rFonts w:ascii="Times New Roman" w:hAnsi="Times New Roman" w:cs="Times New Roman"/>
          <w:b/>
          <w:color w:val="000000" w:themeColor="text1"/>
          <w:sz w:val="24"/>
          <w:szCs w:val="24"/>
        </w:rPr>
        <w:t>1</w:t>
      </w:r>
      <w:r w:rsidR="009562CD">
        <w:rPr>
          <w:rFonts w:ascii="Times New Roman" w:hAnsi="Times New Roman" w:cs="Times New Roman"/>
          <w:b/>
          <w:color w:val="000000" w:themeColor="text1"/>
          <w:sz w:val="24"/>
          <w:szCs w:val="24"/>
        </w:rPr>
        <w:t>.</w:t>
      </w:r>
      <w:r w:rsidRPr="00E425ED">
        <w:rPr>
          <w:rFonts w:ascii="Times New Roman" w:hAnsi="Times New Roman" w:cs="Times New Roman"/>
          <w:b/>
          <w:color w:val="000000" w:themeColor="text1"/>
          <w:sz w:val="24"/>
          <w:szCs w:val="24"/>
        </w:rPr>
        <w:t xml:space="preserve"> </w:t>
      </w:r>
      <w:r w:rsidR="00CA21B7" w:rsidRPr="00E425ED">
        <w:rPr>
          <w:rFonts w:ascii="Times New Roman" w:hAnsi="Times New Roman" w:cs="Times New Roman"/>
          <w:bCs/>
          <w:color w:val="000000" w:themeColor="text1"/>
          <w:sz w:val="24"/>
          <w:szCs w:val="24"/>
        </w:rPr>
        <w:t xml:space="preserve">Morphological evolution of </w:t>
      </w:r>
      <w:r w:rsidR="00164454" w:rsidRPr="00E425ED">
        <w:rPr>
          <w:rFonts w:ascii="Times New Roman" w:hAnsi="Times New Roman" w:cs="Times New Roman"/>
          <w:bCs/>
          <w:color w:val="000000" w:themeColor="text1"/>
          <w:sz w:val="24"/>
          <w:szCs w:val="24"/>
        </w:rPr>
        <w:t>(</w:t>
      </w:r>
      <w:r w:rsidR="00CA21B7" w:rsidRPr="00C16E93">
        <w:rPr>
          <w:rFonts w:ascii="Times New Roman" w:hAnsi="Times New Roman" w:cs="Times New Roman"/>
          <w:b/>
          <w:color w:val="000000" w:themeColor="text1"/>
          <w:sz w:val="24"/>
          <w:szCs w:val="24"/>
        </w:rPr>
        <w:t>a</w:t>
      </w:r>
      <w:r w:rsidR="00CA21B7" w:rsidRPr="00E425ED">
        <w:rPr>
          <w:rFonts w:ascii="Times New Roman" w:hAnsi="Times New Roman" w:cs="Times New Roman"/>
          <w:bCs/>
          <w:color w:val="000000" w:themeColor="text1"/>
          <w:sz w:val="24"/>
          <w:szCs w:val="24"/>
        </w:rPr>
        <w:t xml:space="preserve">) NPR-SPE, </w:t>
      </w:r>
      <w:r w:rsidR="00164454" w:rsidRPr="00E425ED">
        <w:rPr>
          <w:rFonts w:ascii="Times New Roman" w:hAnsi="Times New Roman" w:cs="Times New Roman"/>
          <w:bCs/>
          <w:color w:val="000000" w:themeColor="text1"/>
          <w:sz w:val="24"/>
          <w:szCs w:val="24"/>
        </w:rPr>
        <w:t>(</w:t>
      </w:r>
      <w:r w:rsidR="00CA21B7" w:rsidRPr="00C16E93">
        <w:rPr>
          <w:rFonts w:ascii="Times New Roman" w:hAnsi="Times New Roman" w:cs="Times New Roman"/>
          <w:b/>
          <w:color w:val="000000" w:themeColor="text1"/>
          <w:sz w:val="24"/>
          <w:szCs w:val="24"/>
        </w:rPr>
        <w:t>b</w:t>
      </w:r>
      <w:r w:rsidR="00CA21B7" w:rsidRPr="00E425ED">
        <w:rPr>
          <w:rFonts w:ascii="Times New Roman" w:hAnsi="Times New Roman" w:cs="Times New Roman"/>
          <w:bCs/>
          <w:color w:val="000000" w:themeColor="text1"/>
          <w:sz w:val="24"/>
          <w:szCs w:val="24"/>
        </w:rPr>
        <w:t xml:space="preserve">) CCB-SPE, and </w:t>
      </w:r>
      <w:r w:rsidR="00164454" w:rsidRPr="00E425ED">
        <w:rPr>
          <w:rFonts w:ascii="Times New Roman" w:hAnsi="Times New Roman" w:cs="Times New Roman"/>
          <w:bCs/>
          <w:color w:val="000000" w:themeColor="text1"/>
          <w:sz w:val="24"/>
          <w:szCs w:val="24"/>
        </w:rPr>
        <w:t>(</w:t>
      </w:r>
      <w:r w:rsidR="00CA21B7" w:rsidRPr="00C16E93">
        <w:rPr>
          <w:rFonts w:ascii="Times New Roman" w:hAnsi="Times New Roman" w:cs="Times New Roman"/>
          <w:b/>
          <w:color w:val="000000" w:themeColor="text1"/>
          <w:sz w:val="24"/>
          <w:szCs w:val="24"/>
        </w:rPr>
        <w:t>c</w:t>
      </w:r>
      <w:r w:rsidR="00CA21B7" w:rsidRPr="00E425ED">
        <w:rPr>
          <w:rFonts w:ascii="Times New Roman" w:hAnsi="Times New Roman" w:cs="Times New Roman"/>
          <w:bCs/>
          <w:color w:val="000000" w:themeColor="text1"/>
          <w:sz w:val="24"/>
          <w:szCs w:val="24"/>
        </w:rPr>
        <w:t>) CCN-SPE after 5, 20, and 50 cycles in Li symmetric cells</w:t>
      </w:r>
      <w:r w:rsidR="009562CD">
        <w:rPr>
          <w:rFonts w:ascii="Times New Roman" w:hAnsi="Times New Roman" w:cs="Times New Roman"/>
          <w:bCs/>
          <w:color w:val="000000" w:themeColor="text1"/>
          <w:sz w:val="24"/>
          <w:szCs w:val="24"/>
        </w:rPr>
        <w:t xml:space="preserve"> </w:t>
      </w:r>
      <w:r w:rsidR="009562CD" w:rsidRPr="00E425ED">
        <w:rPr>
          <w:rFonts w:ascii="Times New Roman" w:hAnsi="Times New Roman" w:cs="Times New Roman"/>
          <w:bCs/>
          <w:color w:val="000000" w:themeColor="text1"/>
          <w:sz w:val="24"/>
          <w:szCs w:val="24"/>
        </w:rPr>
        <w:t xml:space="preserve">at </w:t>
      </w:r>
      <w:r w:rsidR="009562CD">
        <w:rPr>
          <w:rFonts w:ascii="Times New Roman" w:hAnsi="Times New Roman" w:cs="Times New Roman"/>
          <w:bCs/>
          <w:color w:val="000000" w:themeColor="text1"/>
          <w:sz w:val="24"/>
          <w:szCs w:val="24"/>
        </w:rPr>
        <w:t>0.5</w:t>
      </w:r>
      <w:r w:rsidR="009562CD" w:rsidRPr="00E425ED">
        <w:rPr>
          <w:rFonts w:ascii="Times New Roman" w:hAnsi="Times New Roman" w:cs="Times New Roman"/>
          <w:bCs/>
          <w:color w:val="000000" w:themeColor="text1"/>
          <w:sz w:val="24"/>
          <w:szCs w:val="24"/>
        </w:rPr>
        <w:t> mA cm</w:t>
      </w:r>
      <w:r w:rsidR="009562CD" w:rsidRPr="00E425ED">
        <w:rPr>
          <w:rFonts w:ascii="Times New Roman" w:hAnsi="Times New Roman" w:cs="Times New Roman"/>
          <w:bCs/>
          <w:color w:val="000000" w:themeColor="text1"/>
          <w:sz w:val="24"/>
          <w:szCs w:val="24"/>
          <w:vertAlign w:val="superscript"/>
        </w:rPr>
        <w:t>−2</w:t>
      </w:r>
      <w:r w:rsidR="009562CD" w:rsidRPr="00E425ED">
        <w:rPr>
          <w:rFonts w:ascii="Times New Roman" w:hAnsi="Times New Roman" w:cs="Times New Roman"/>
          <w:bCs/>
          <w:color w:val="000000" w:themeColor="text1"/>
          <w:sz w:val="24"/>
          <w:szCs w:val="24"/>
        </w:rPr>
        <w:t xml:space="preserve"> with a </w:t>
      </w:r>
      <w:r w:rsidR="009562CD">
        <w:rPr>
          <w:rFonts w:ascii="Times New Roman" w:hAnsi="Times New Roman" w:cs="Times New Roman"/>
          <w:bCs/>
          <w:color w:val="000000" w:themeColor="text1"/>
          <w:sz w:val="24"/>
          <w:szCs w:val="24"/>
        </w:rPr>
        <w:t>0.5</w:t>
      </w:r>
      <w:r w:rsidR="009562CD" w:rsidRPr="00E425ED">
        <w:rPr>
          <w:rFonts w:ascii="Times New Roman" w:hAnsi="Times New Roman" w:cs="Times New Roman"/>
          <w:bCs/>
          <w:color w:val="000000" w:themeColor="text1"/>
          <w:sz w:val="24"/>
          <w:szCs w:val="24"/>
        </w:rPr>
        <w:t xml:space="preserve"> mAh cm</w:t>
      </w:r>
      <w:r w:rsidR="009562CD" w:rsidRPr="00E425ED">
        <w:rPr>
          <w:rFonts w:ascii="Times New Roman" w:hAnsi="Times New Roman" w:cs="Times New Roman"/>
          <w:bCs/>
          <w:color w:val="000000" w:themeColor="text1"/>
          <w:sz w:val="24"/>
          <w:szCs w:val="24"/>
          <w:vertAlign w:val="superscript"/>
        </w:rPr>
        <w:t>−2</w:t>
      </w:r>
      <w:r w:rsidR="009562CD" w:rsidRPr="00E425ED">
        <w:rPr>
          <w:rFonts w:ascii="Times New Roman" w:hAnsi="Times New Roman" w:cs="Times New Roman"/>
          <w:bCs/>
          <w:color w:val="000000" w:themeColor="text1"/>
          <w:sz w:val="24"/>
          <w:szCs w:val="24"/>
        </w:rPr>
        <w:t xml:space="preserve"> Li capacity.</w:t>
      </w:r>
    </w:p>
    <w:p w14:paraId="57DD51E2" w14:textId="3C3D6037" w:rsidR="00613840" w:rsidRPr="00E425ED" w:rsidRDefault="002B14B2" w:rsidP="00FE54B6">
      <w:pPr>
        <w:widowControl/>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66F581BF" w14:textId="35FA714F" w:rsidR="00613840" w:rsidRPr="00E425ED" w:rsidRDefault="00CA21B7" w:rsidP="00FE54B6">
      <w:pPr>
        <w:widowControl/>
        <w:adjustRightInd w:val="0"/>
        <w:snapToGrid w:val="0"/>
        <w:spacing w:line="360" w:lineRule="auto"/>
        <w:jc w:val="center"/>
        <w:rPr>
          <w:rFonts w:ascii="Times New Roman" w:hAnsi="Times New Roman" w:cs="Times New Roman"/>
          <w:bCs/>
          <w:color w:val="000000" w:themeColor="text1"/>
          <w:sz w:val="24"/>
          <w:szCs w:val="24"/>
        </w:rPr>
      </w:pPr>
      <w:r w:rsidRPr="00E425ED">
        <w:rPr>
          <w:rFonts w:ascii="Times New Roman" w:hAnsi="Times New Roman" w:cs="Times New Roman"/>
          <w:bCs/>
          <w:noProof/>
          <w:color w:val="000000" w:themeColor="text1"/>
          <w:sz w:val="24"/>
          <w:szCs w:val="24"/>
        </w:rPr>
        <w:lastRenderedPageBreak/>
        <w:drawing>
          <wp:inline distT="0" distB="0" distL="0" distR="0" wp14:anchorId="63D9B5BE" wp14:editId="6C648DBC">
            <wp:extent cx="3001251" cy="4021528"/>
            <wp:effectExtent l="0" t="0" r="889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56"/>
                    <a:stretch>
                      <a:fillRect/>
                    </a:stretch>
                  </pic:blipFill>
                  <pic:spPr>
                    <a:xfrm>
                      <a:off x="0" y="0"/>
                      <a:ext cx="3004012" cy="4025228"/>
                    </a:xfrm>
                    <a:prstGeom prst="rect">
                      <a:avLst/>
                    </a:prstGeom>
                  </pic:spPr>
                </pic:pic>
              </a:graphicData>
            </a:graphic>
          </wp:inline>
        </w:drawing>
      </w:r>
    </w:p>
    <w:p w14:paraId="248AFCE2" w14:textId="689E556D" w:rsidR="00613840" w:rsidRPr="00E425ED" w:rsidRDefault="00613840" w:rsidP="00FE54B6">
      <w:pPr>
        <w:widowControl/>
        <w:adjustRightInd w:val="0"/>
        <w:snapToGrid w:val="0"/>
        <w:spacing w:line="360" w:lineRule="auto"/>
        <w:rPr>
          <w:rFonts w:ascii="Times New Roman" w:hAnsi="Times New Roman" w:cs="Times New Roman"/>
          <w:bCs/>
          <w:color w:val="000000" w:themeColor="text1"/>
          <w:sz w:val="24"/>
          <w:szCs w:val="24"/>
        </w:rPr>
      </w:pPr>
      <w:r w:rsidRPr="00E425ED">
        <w:rPr>
          <w:rFonts w:ascii="Times New Roman" w:hAnsi="Times New Roman" w:cs="Times New Roman" w:hint="eastAsia"/>
          <w:b/>
          <w:color w:val="000000" w:themeColor="text1"/>
          <w:sz w:val="24"/>
          <w:szCs w:val="24"/>
        </w:rPr>
        <w:t>F</w:t>
      </w:r>
      <w:r w:rsidRPr="00E425ED">
        <w:rPr>
          <w:rFonts w:ascii="Times New Roman" w:hAnsi="Times New Roman" w:cs="Times New Roman"/>
          <w:b/>
          <w:color w:val="000000" w:themeColor="text1"/>
          <w:sz w:val="24"/>
          <w:szCs w:val="24"/>
        </w:rPr>
        <w:t>igure S4</w:t>
      </w:r>
      <w:r w:rsidR="00F42D99" w:rsidRPr="00E425ED">
        <w:rPr>
          <w:rFonts w:ascii="Times New Roman" w:hAnsi="Times New Roman" w:cs="Times New Roman"/>
          <w:b/>
          <w:color w:val="000000" w:themeColor="text1"/>
          <w:sz w:val="24"/>
          <w:szCs w:val="24"/>
        </w:rPr>
        <w:t>2</w:t>
      </w:r>
      <w:r w:rsidR="00C16E93">
        <w:rPr>
          <w:rFonts w:ascii="Times New Roman" w:hAnsi="Times New Roman" w:cs="Times New Roman"/>
          <w:b/>
          <w:color w:val="000000" w:themeColor="text1"/>
          <w:sz w:val="24"/>
          <w:szCs w:val="24"/>
        </w:rPr>
        <w:t>.</w:t>
      </w:r>
      <w:r w:rsidRPr="00E425ED">
        <w:rPr>
          <w:rFonts w:ascii="Times New Roman" w:hAnsi="Times New Roman" w:cs="Times New Roman"/>
          <w:bCs/>
          <w:color w:val="000000" w:themeColor="text1"/>
          <w:sz w:val="24"/>
          <w:szCs w:val="24"/>
        </w:rPr>
        <w:t xml:space="preserve"> </w:t>
      </w:r>
      <w:r w:rsidR="00CA21B7" w:rsidRPr="00E425ED">
        <w:rPr>
          <w:rFonts w:ascii="Times New Roman" w:hAnsi="Times New Roman" w:cs="Times New Roman"/>
          <w:bCs/>
          <w:color w:val="000000" w:themeColor="text1"/>
          <w:sz w:val="24"/>
          <w:szCs w:val="24"/>
        </w:rPr>
        <w:t>I</w:t>
      </w:r>
      <w:r w:rsidR="003A7725" w:rsidRPr="00E425ED">
        <w:rPr>
          <w:rFonts w:ascii="Times New Roman" w:hAnsi="Times New Roman" w:cs="Times New Roman"/>
          <w:bCs/>
          <w:color w:val="000000" w:themeColor="text1"/>
          <w:sz w:val="24"/>
          <w:szCs w:val="24"/>
        </w:rPr>
        <w:t xml:space="preserve">n-situ DRT </w:t>
      </w:r>
      <w:r w:rsidR="00437A1E" w:rsidRPr="00E425ED">
        <w:rPr>
          <w:rFonts w:ascii="Times New Roman" w:hAnsi="Times New Roman" w:cs="Times New Roman"/>
          <w:bCs/>
          <w:color w:val="000000" w:themeColor="text1"/>
          <w:sz w:val="24"/>
          <w:szCs w:val="24"/>
        </w:rPr>
        <w:t>analysis</w:t>
      </w:r>
      <w:r w:rsidR="00FB7A9B" w:rsidRPr="00E425ED">
        <w:rPr>
          <w:rFonts w:ascii="Times New Roman" w:hAnsi="Times New Roman" w:cs="Times New Roman"/>
          <w:bCs/>
          <w:color w:val="000000" w:themeColor="text1"/>
          <w:sz w:val="24"/>
          <w:szCs w:val="24"/>
        </w:rPr>
        <w:t xml:space="preserve"> </w:t>
      </w:r>
      <w:r w:rsidR="003A7725" w:rsidRPr="00E425ED">
        <w:rPr>
          <w:rFonts w:ascii="Times New Roman" w:hAnsi="Times New Roman" w:cs="Times New Roman"/>
          <w:bCs/>
          <w:color w:val="000000" w:themeColor="text1"/>
          <w:sz w:val="24"/>
          <w:szCs w:val="24"/>
        </w:rPr>
        <w:t xml:space="preserve">of Li symmetric cells using </w:t>
      </w:r>
      <w:r w:rsidR="00164454" w:rsidRPr="00E425ED">
        <w:rPr>
          <w:rFonts w:ascii="Times New Roman" w:hAnsi="Times New Roman" w:cs="Times New Roman"/>
          <w:bCs/>
          <w:color w:val="000000" w:themeColor="text1"/>
          <w:sz w:val="24"/>
          <w:szCs w:val="24"/>
        </w:rPr>
        <w:t>(</w:t>
      </w:r>
      <w:r w:rsidR="004D5750" w:rsidRPr="00C16E93">
        <w:rPr>
          <w:rFonts w:ascii="Times New Roman" w:hAnsi="Times New Roman" w:cs="Times New Roman"/>
          <w:b/>
          <w:color w:val="000000" w:themeColor="text1"/>
          <w:sz w:val="24"/>
          <w:szCs w:val="24"/>
        </w:rPr>
        <w:t>a</w:t>
      </w:r>
      <w:r w:rsidR="003A7725" w:rsidRPr="00E425ED">
        <w:rPr>
          <w:rFonts w:ascii="Times New Roman" w:hAnsi="Times New Roman" w:cs="Times New Roman"/>
          <w:bCs/>
          <w:color w:val="000000" w:themeColor="text1"/>
          <w:sz w:val="24"/>
          <w:szCs w:val="24"/>
        </w:rPr>
        <w:t xml:space="preserve">) </w:t>
      </w:r>
      <w:r w:rsidR="00674460" w:rsidRPr="00E425ED">
        <w:rPr>
          <w:rFonts w:ascii="Times New Roman" w:hAnsi="Times New Roman" w:cs="Times New Roman"/>
          <w:bCs/>
          <w:color w:val="000000" w:themeColor="text1"/>
          <w:sz w:val="24"/>
          <w:szCs w:val="24"/>
        </w:rPr>
        <w:t>NPR-SPE</w:t>
      </w:r>
      <w:r w:rsidR="003A7725" w:rsidRPr="00E425ED">
        <w:rPr>
          <w:rFonts w:ascii="Times New Roman" w:hAnsi="Times New Roman" w:cs="Times New Roman"/>
          <w:bCs/>
          <w:color w:val="000000" w:themeColor="text1"/>
          <w:sz w:val="24"/>
          <w:szCs w:val="24"/>
        </w:rPr>
        <w:t>,</w:t>
      </w:r>
      <w:r w:rsidR="004D5750" w:rsidRPr="00E425ED">
        <w:rPr>
          <w:rFonts w:ascii="Times New Roman" w:hAnsi="Times New Roman" w:cs="Times New Roman"/>
          <w:bCs/>
          <w:color w:val="000000" w:themeColor="text1"/>
          <w:sz w:val="24"/>
          <w:szCs w:val="24"/>
        </w:rPr>
        <w:t xml:space="preserve"> </w:t>
      </w:r>
      <w:r w:rsidR="00164454" w:rsidRPr="00E425ED">
        <w:rPr>
          <w:rFonts w:ascii="Times New Roman" w:hAnsi="Times New Roman" w:cs="Times New Roman"/>
          <w:bCs/>
          <w:color w:val="000000" w:themeColor="text1"/>
          <w:sz w:val="24"/>
          <w:szCs w:val="24"/>
        </w:rPr>
        <w:t>(</w:t>
      </w:r>
      <w:r w:rsidR="004D5750" w:rsidRPr="00C16E93">
        <w:rPr>
          <w:rFonts w:ascii="Times New Roman" w:hAnsi="Times New Roman" w:cs="Times New Roman"/>
          <w:b/>
          <w:color w:val="000000" w:themeColor="text1"/>
          <w:sz w:val="24"/>
          <w:szCs w:val="24"/>
        </w:rPr>
        <w:t>b</w:t>
      </w:r>
      <w:r w:rsidR="003A7725" w:rsidRPr="00E425ED">
        <w:rPr>
          <w:rFonts w:ascii="Times New Roman" w:hAnsi="Times New Roman" w:cs="Times New Roman"/>
          <w:bCs/>
          <w:color w:val="000000" w:themeColor="text1"/>
          <w:sz w:val="24"/>
          <w:szCs w:val="24"/>
        </w:rPr>
        <w:t xml:space="preserve">) </w:t>
      </w:r>
      <w:r w:rsidR="00674460" w:rsidRPr="00E425ED">
        <w:rPr>
          <w:rFonts w:ascii="Times New Roman" w:hAnsi="Times New Roman" w:cs="Times New Roman"/>
          <w:bCs/>
          <w:color w:val="000000" w:themeColor="text1"/>
          <w:sz w:val="24"/>
          <w:szCs w:val="24"/>
        </w:rPr>
        <w:t>CCB-S</w:t>
      </w:r>
      <w:r w:rsidR="003A7725" w:rsidRPr="00E425ED">
        <w:rPr>
          <w:rFonts w:ascii="Times New Roman" w:hAnsi="Times New Roman" w:cs="Times New Roman"/>
          <w:bCs/>
          <w:color w:val="000000" w:themeColor="text1"/>
          <w:sz w:val="24"/>
          <w:szCs w:val="24"/>
        </w:rPr>
        <w:t xml:space="preserve">PE, and </w:t>
      </w:r>
      <w:r w:rsidR="00164454" w:rsidRPr="00E425ED">
        <w:rPr>
          <w:rFonts w:ascii="Times New Roman" w:hAnsi="Times New Roman" w:cs="Times New Roman"/>
          <w:bCs/>
          <w:color w:val="000000" w:themeColor="text1"/>
          <w:sz w:val="24"/>
          <w:szCs w:val="24"/>
        </w:rPr>
        <w:t>(</w:t>
      </w:r>
      <w:r w:rsidR="004D5750" w:rsidRPr="00C16E93">
        <w:rPr>
          <w:rFonts w:ascii="Times New Roman" w:hAnsi="Times New Roman" w:cs="Times New Roman"/>
          <w:b/>
          <w:color w:val="000000" w:themeColor="text1"/>
          <w:sz w:val="24"/>
          <w:szCs w:val="24"/>
        </w:rPr>
        <w:t>c</w:t>
      </w:r>
      <w:r w:rsidR="003A7725" w:rsidRPr="00E425ED">
        <w:rPr>
          <w:rFonts w:ascii="Times New Roman" w:hAnsi="Times New Roman" w:cs="Times New Roman"/>
          <w:bCs/>
          <w:color w:val="000000" w:themeColor="text1"/>
          <w:sz w:val="24"/>
          <w:szCs w:val="24"/>
        </w:rPr>
        <w:t xml:space="preserve">) </w:t>
      </w:r>
      <w:r w:rsidR="00674460" w:rsidRPr="00E425ED">
        <w:rPr>
          <w:rFonts w:ascii="Times New Roman" w:hAnsi="Times New Roman" w:cs="Times New Roman"/>
          <w:bCs/>
          <w:color w:val="000000" w:themeColor="text1"/>
          <w:sz w:val="24"/>
          <w:szCs w:val="24"/>
        </w:rPr>
        <w:t>CCN-S</w:t>
      </w:r>
      <w:r w:rsidR="003A7725" w:rsidRPr="00E425ED">
        <w:rPr>
          <w:rFonts w:ascii="Times New Roman" w:hAnsi="Times New Roman" w:cs="Times New Roman"/>
          <w:bCs/>
          <w:color w:val="000000" w:themeColor="text1"/>
          <w:sz w:val="24"/>
          <w:szCs w:val="24"/>
        </w:rPr>
        <w:t>PE.</w:t>
      </w:r>
    </w:p>
    <w:p w14:paraId="675792AE" w14:textId="51D62EA0" w:rsidR="002B14B2" w:rsidRPr="00E425ED" w:rsidRDefault="00613840"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bCs/>
          <w:color w:val="000000" w:themeColor="text1"/>
          <w:sz w:val="24"/>
          <w:szCs w:val="24"/>
        </w:rPr>
        <w:br w:type="page"/>
      </w:r>
    </w:p>
    <w:p w14:paraId="73F6DC63" w14:textId="1D33E8C2" w:rsidR="00110B1A" w:rsidRPr="00E425ED" w:rsidRDefault="00F42D99" w:rsidP="00FE54B6">
      <w:pPr>
        <w:widowControl/>
        <w:adjustRightInd w:val="0"/>
        <w:snapToGrid w:val="0"/>
        <w:spacing w:line="360" w:lineRule="auto"/>
        <w:jc w:val="center"/>
        <w:rPr>
          <w:rFonts w:ascii="Times New Roman" w:hAnsi="Times New Roman" w:cs="Times New Roman"/>
          <w:bCs/>
          <w:color w:val="FF0000"/>
          <w:sz w:val="24"/>
          <w:szCs w:val="24"/>
        </w:rPr>
      </w:pPr>
      <w:r w:rsidRPr="00E425ED">
        <w:rPr>
          <w:rFonts w:ascii="Times New Roman" w:hAnsi="Times New Roman" w:cs="Times New Roman"/>
          <w:bCs/>
          <w:noProof/>
          <w:color w:val="FF0000"/>
          <w:sz w:val="24"/>
          <w:szCs w:val="24"/>
        </w:rPr>
        <w:lastRenderedPageBreak/>
        <w:drawing>
          <wp:inline distT="0" distB="0" distL="0" distR="0" wp14:anchorId="6B752D58" wp14:editId="69D00AAD">
            <wp:extent cx="2198042" cy="1946606"/>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57"/>
                    <a:stretch>
                      <a:fillRect/>
                    </a:stretch>
                  </pic:blipFill>
                  <pic:spPr>
                    <a:xfrm>
                      <a:off x="0" y="0"/>
                      <a:ext cx="2204659" cy="1952466"/>
                    </a:xfrm>
                    <a:prstGeom prst="rect">
                      <a:avLst/>
                    </a:prstGeom>
                  </pic:spPr>
                </pic:pic>
              </a:graphicData>
            </a:graphic>
          </wp:inline>
        </w:drawing>
      </w:r>
    </w:p>
    <w:p w14:paraId="6071A984" w14:textId="237389B0" w:rsidR="00110B1A" w:rsidRPr="00E425ED" w:rsidRDefault="004C5597" w:rsidP="00C16E93">
      <w:pPr>
        <w:pStyle w:val="ab"/>
        <w:adjustRightInd w:val="0"/>
        <w:snapToGrid w:val="0"/>
        <w:spacing w:before="0" w:beforeAutospacing="0" w:after="0" w:afterAutospacing="0" w:line="360" w:lineRule="auto"/>
        <w:jc w:val="both"/>
        <w:rPr>
          <w:rFonts w:ascii="Times New Roman" w:eastAsiaTheme="minorEastAsia" w:hAnsi="Times New Roman" w:cs="Times New Roman"/>
          <w:bCs/>
          <w:color w:val="000000" w:themeColor="text1"/>
          <w:kern w:val="2"/>
        </w:rPr>
      </w:pPr>
      <w:r w:rsidRPr="00E425ED">
        <w:rPr>
          <w:rFonts w:ascii="Times New Roman" w:eastAsiaTheme="minorEastAsia" w:hAnsi="Times New Roman" w:cs="Times New Roman"/>
          <w:b/>
          <w:color w:val="000000" w:themeColor="text1"/>
          <w:kern w:val="2"/>
        </w:rPr>
        <w:t>Figure S4</w:t>
      </w:r>
      <w:r w:rsidR="0041708F" w:rsidRPr="00E425ED">
        <w:rPr>
          <w:rFonts w:ascii="Times New Roman" w:eastAsiaTheme="minorEastAsia" w:hAnsi="Times New Roman" w:cs="Times New Roman"/>
          <w:b/>
          <w:color w:val="000000" w:themeColor="text1"/>
          <w:kern w:val="2"/>
        </w:rPr>
        <w:t>3</w:t>
      </w:r>
      <w:r w:rsidR="00C16E93">
        <w:rPr>
          <w:rFonts w:ascii="Times New Roman" w:eastAsiaTheme="minorEastAsia" w:hAnsi="Times New Roman" w:cs="Times New Roman"/>
          <w:b/>
          <w:color w:val="000000" w:themeColor="text1"/>
          <w:kern w:val="2"/>
        </w:rPr>
        <w:t>.</w:t>
      </w:r>
      <w:r w:rsidR="0000643E" w:rsidRPr="00E425ED">
        <w:rPr>
          <w:rFonts w:ascii="Times New Roman" w:eastAsiaTheme="minorEastAsia" w:hAnsi="Times New Roman" w:cs="Times New Roman"/>
          <w:b/>
          <w:color w:val="000000" w:themeColor="text1"/>
          <w:kern w:val="2"/>
        </w:rPr>
        <w:t xml:space="preserve"> </w:t>
      </w:r>
      <w:r w:rsidRPr="00E425ED">
        <w:rPr>
          <w:rFonts w:ascii="Times New Roman" w:eastAsiaTheme="minorEastAsia" w:hAnsi="Times New Roman" w:cs="Times New Roman"/>
          <w:bCs/>
          <w:color w:val="000000" w:themeColor="text1"/>
          <w:kern w:val="2"/>
        </w:rPr>
        <w:t>Voltage profiles of the LFP</w:t>
      </w:r>
      <w:r w:rsidR="0000643E" w:rsidRPr="00E425ED">
        <w:rPr>
          <w:rFonts w:ascii="Times New Roman" w:eastAsiaTheme="minorEastAsia" w:hAnsi="Times New Roman" w:cs="Times New Roman"/>
          <w:bCs/>
          <w:color w:val="000000" w:themeColor="text1"/>
          <w:kern w:val="2"/>
        </w:rPr>
        <w:t xml:space="preserve"> pouch</w:t>
      </w:r>
      <w:r w:rsidRPr="00E425ED">
        <w:rPr>
          <w:rFonts w:ascii="Times New Roman" w:eastAsiaTheme="minorEastAsia" w:hAnsi="Times New Roman" w:cs="Times New Roman"/>
          <w:bCs/>
          <w:color w:val="000000" w:themeColor="text1"/>
          <w:kern w:val="2"/>
        </w:rPr>
        <w:t xml:space="preserve"> cell using NPR-SPE</w:t>
      </w:r>
      <w:r w:rsidR="00266123" w:rsidRPr="00E425ED">
        <w:rPr>
          <w:rFonts w:ascii="Times New Roman" w:eastAsiaTheme="minorEastAsia" w:hAnsi="Times New Roman" w:cs="Times New Roman"/>
          <w:bCs/>
          <w:color w:val="000000" w:themeColor="text1"/>
          <w:kern w:val="2"/>
        </w:rPr>
        <w:t xml:space="preserve"> </w:t>
      </w:r>
      <w:r w:rsidRPr="00E425ED">
        <w:rPr>
          <w:rFonts w:ascii="Times New Roman" w:eastAsiaTheme="minorEastAsia" w:hAnsi="Times New Roman" w:cs="Times New Roman"/>
          <w:bCs/>
          <w:color w:val="000000" w:themeColor="text1"/>
          <w:kern w:val="2"/>
        </w:rPr>
        <w:t>at different cycles.</w:t>
      </w:r>
    </w:p>
    <w:p w14:paraId="038107FF" w14:textId="77777777" w:rsidR="00110B1A" w:rsidRPr="00E425ED" w:rsidRDefault="00110B1A" w:rsidP="00FE54B6">
      <w:pPr>
        <w:widowControl/>
        <w:adjustRightInd w:val="0"/>
        <w:snapToGrid w:val="0"/>
        <w:spacing w:line="360" w:lineRule="auto"/>
        <w:jc w:val="left"/>
        <w:rPr>
          <w:color w:val="FF0000"/>
          <w:sz w:val="24"/>
          <w:szCs w:val="24"/>
        </w:rPr>
      </w:pPr>
      <w:r w:rsidRPr="00E425ED">
        <w:rPr>
          <w:rFonts w:ascii="Times New Roman" w:hAnsi="Times New Roman" w:cs="Times New Roman"/>
          <w:bCs/>
          <w:color w:val="FF0000"/>
          <w:sz w:val="24"/>
          <w:szCs w:val="24"/>
        </w:rPr>
        <w:br w:type="page"/>
      </w:r>
    </w:p>
    <w:p w14:paraId="69D5154D" w14:textId="5CA1C1BD" w:rsidR="00C554A6" w:rsidRPr="00E425ED" w:rsidRDefault="00F42D99" w:rsidP="00FE54B6">
      <w:pPr>
        <w:widowControl/>
        <w:adjustRightInd w:val="0"/>
        <w:snapToGrid w:val="0"/>
        <w:spacing w:line="360" w:lineRule="auto"/>
        <w:jc w:val="center"/>
        <w:rPr>
          <w:rFonts w:ascii="Times New Roman" w:hAnsi="Times New Roman" w:cs="Times New Roman"/>
          <w:b/>
          <w:bCs/>
          <w:color w:val="FF0000"/>
          <w:sz w:val="24"/>
          <w:szCs w:val="24"/>
        </w:rPr>
      </w:pPr>
      <w:r w:rsidRPr="00E425ED">
        <w:rPr>
          <w:rFonts w:ascii="Times New Roman" w:hAnsi="Times New Roman" w:cs="Times New Roman"/>
          <w:b/>
          <w:bCs/>
          <w:noProof/>
          <w:color w:val="FF0000"/>
          <w:sz w:val="24"/>
          <w:szCs w:val="24"/>
        </w:rPr>
        <w:lastRenderedPageBreak/>
        <w:drawing>
          <wp:inline distT="0" distB="0" distL="0" distR="0" wp14:anchorId="4492489A" wp14:editId="335939C0">
            <wp:extent cx="2322463" cy="2087607"/>
            <wp:effectExtent l="0" t="0" r="1905"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58"/>
                    <a:stretch>
                      <a:fillRect/>
                    </a:stretch>
                  </pic:blipFill>
                  <pic:spPr>
                    <a:xfrm>
                      <a:off x="0" y="0"/>
                      <a:ext cx="2328833" cy="2093333"/>
                    </a:xfrm>
                    <a:prstGeom prst="rect">
                      <a:avLst/>
                    </a:prstGeom>
                  </pic:spPr>
                </pic:pic>
              </a:graphicData>
            </a:graphic>
          </wp:inline>
        </w:drawing>
      </w:r>
    </w:p>
    <w:p w14:paraId="33AAB072" w14:textId="5B641488" w:rsidR="00C554A6" w:rsidRPr="00E425ED" w:rsidRDefault="00C554A6" w:rsidP="00FE54B6">
      <w:pPr>
        <w:pStyle w:val="ab"/>
        <w:adjustRightInd w:val="0"/>
        <w:snapToGrid w:val="0"/>
        <w:spacing w:before="0" w:beforeAutospacing="0" w:after="0" w:afterAutospacing="0" w:line="360" w:lineRule="auto"/>
        <w:rPr>
          <w:rFonts w:ascii="Times New Roman" w:eastAsiaTheme="minorEastAsia" w:hAnsi="Times New Roman" w:cs="Times New Roman"/>
          <w:bCs/>
          <w:color w:val="000000" w:themeColor="text1"/>
          <w:kern w:val="2"/>
        </w:rPr>
      </w:pPr>
      <w:r w:rsidRPr="00E425ED">
        <w:rPr>
          <w:rFonts w:ascii="Times New Roman" w:hAnsi="Times New Roman" w:cs="Times New Roman"/>
          <w:b/>
          <w:color w:val="000000" w:themeColor="text1"/>
        </w:rPr>
        <w:t>Figure S4</w:t>
      </w:r>
      <w:r w:rsidR="0041708F" w:rsidRPr="00E425ED">
        <w:rPr>
          <w:rFonts w:ascii="Times New Roman" w:hAnsi="Times New Roman" w:cs="Times New Roman"/>
          <w:b/>
          <w:color w:val="000000" w:themeColor="text1"/>
        </w:rPr>
        <w:t>4</w:t>
      </w:r>
      <w:r w:rsidRPr="00E425ED">
        <w:rPr>
          <w:rFonts w:ascii="Times New Roman" w:hAnsi="Times New Roman" w:cs="Times New Roman"/>
          <w:b/>
          <w:color w:val="000000" w:themeColor="text1"/>
        </w:rPr>
        <w:t xml:space="preserve"> </w:t>
      </w:r>
      <w:r w:rsidRPr="00E425ED">
        <w:rPr>
          <w:rFonts w:ascii="Times New Roman" w:hAnsi="Times New Roman" w:cs="Times New Roman"/>
          <w:color w:val="000000" w:themeColor="text1"/>
        </w:rPr>
        <w:t>Voltage profiles of the LFP</w:t>
      </w:r>
      <w:r w:rsidR="00266123" w:rsidRPr="00E425ED">
        <w:rPr>
          <w:rFonts w:ascii="Times New Roman" w:hAnsi="Times New Roman" w:cs="Times New Roman"/>
          <w:color w:val="000000" w:themeColor="text1"/>
        </w:rPr>
        <w:t xml:space="preserve"> pouch</w:t>
      </w:r>
      <w:r w:rsidRPr="00E425ED">
        <w:rPr>
          <w:rFonts w:ascii="Times New Roman" w:hAnsi="Times New Roman" w:cs="Times New Roman"/>
          <w:color w:val="000000" w:themeColor="text1"/>
        </w:rPr>
        <w:t xml:space="preserve"> cell using NPR-SPE</w:t>
      </w:r>
      <w:r w:rsidR="00266123" w:rsidRPr="00E425ED">
        <w:rPr>
          <w:rFonts w:ascii="Times New Roman" w:hAnsi="Times New Roman" w:cs="Times New Roman"/>
          <w:color w:val="000000" w:themeColor="text1"/>
        </w:rPr>
        <w:t xml:space="preserve"> at </w:t>
      </w:r>
      <w:r w:rsidR="00266123" w:rsidRPr="00E425ED">
        <w:rPr>
          <w:rFonts w:ascii="Times New Roman" w:eastAsiaTheme="minorEastAsia" w:hAnsi="Times New Roman" w:cs="Times New Roman"/>
          <w:bCs/>
          <w:color w:val="000000" w:themeColor="text1"/>
          <w:kern w:val="2"/>
        </w:rPr>
        <w:t>different cycles.</w:t>
      </w:r>
    </w:p>
    <w:p w14:paraId="0E529E7E" w14:textId="77777777" w:rsidR="002B14B2" w:rsidRPr="00E425ED" w:rsidRDefault="00110B1A" w:rsidP="00FE54B6">
      <w:pPr>
        <w:widowControl/>
        <w:adjustRightInd w:val="0"/>
        <w:snapToGrid w:val="0"/>
        <w:spacing w:line="360" w:lineRule="auto"/>
        <w:rPr>
          <w:rFonts w:ascii="Times New Roman" w:hAnsi="Times New Roman" w:cs="Times New Roman"/>
          <w:b/>
          <w:bCs/>
          <w:color w:val="FF0000"/>
          <w:sz w:val="24"/>
          <w:szCs w:val="24"/>
        </w:rPr>
      </w:pPr>
      <w:r w:rsidRPr="00E425ED">
        <w:rPr>
          <w:rFonts w:ascii="Times New Roman" w:hAnsi="Times New Roman" w:cs="Times New Roman"/>
          <w:b/>
          <w:bCs/>
          <w:color w:val="FF0000"/>
          <w:sz w:val="24"/>
          <w:szCs w:val="24"/>
        </w:rPr>
        <w:br w:type="page"/>
      </w:r>
    </w:p>
    <w:p w14:paraId="45870C39" w14:textId="77777777" w:rsidR="00111E67" w:rsidRPr="00E425ED" w:rsidRDefault="00111E67" w:rsidP="00FE54B6">
      <w:pPr>
        <w:pStyle w:val="ac"/>
        <w:keepNext/>
        <w:adjustRightInd w:val="0"/>
        <w:snapToGrid w:val="0"/>
        <w:spacing w:line="360" w:lineRule="auto"/>
        <w:rPr>
          <w:rFonts w:ascii="Times New Roman" w:eastAsiaTheme="minorEastAsia" w:hAnsi="Times New Roman" w:cs="Times New Roman"/>
          <w:b/>
          <w:color w:val="000000" w:themeColor="text1"/>
          <w:sz w:val="24"/>
          <w:szCs w:val="24"/>
        </w:rPr>
        <w:sectPr w:rsidR="00111E67" w:rsidRPr="00E425ED" w:rsidSect="00164454">
          <w:headerReference w:type="even" r:id="rId59"/>
          <w:headerReference w:type="default" r:id="rId60"/>
          <w:footerReference w:type="default" r:id="rId61"/>
          <w:pgSz w:w="11906" w:h="16838"/>
          <w:pgMar w:top="1440" w:right="1797" w:bottom="1440" w:left="1797" w:header="851" w:footer="992" w:gutter="0"/>
          <w:cols w:space="425"/>
          <w:docGrid w:type="lines" w:linePitch="312"/>
        </w:sectPr>
      </w:pPr>
    </w:p>
    <w:p w14:paraId="675C0F01" w14:textId="4A41487F" w:rsidR="001F207F" w:rsidRPr="00E425ED" w:rsidRDefault="001F207F" w:rsidP="00FE54B6">
      <w:pPr>
        <w:pStyle w:val="ac"/>
        <w:keepNext/>
        <w:adjustRightInd w:val="0"/>
        <w:snapToGrid w:val="0"/>
        <w:spacing w:line="360" w:lineRule="auto"/>
        <w:rPr>
          <w:rFonts w:ascii="Times New Roman" w:eastAsiaTheme="minorEastAsia" w:hAnsi="Times New Roman" w:cs="Times New Roman"/>
          <w:bCs/>
          <w:color w:val="000000" w:themeColor="text1"/>
          <w:sz w:val="24"/>
          <w:szCs w:val="24"/>
        </w:rPr>
      </w:pPr>
      <w:r w:rsidRPr="00E425ED">
        <w:rPr>
          <w:rFonts w:ascii="Times New Roman" w:eastAsiaTheme="minorEastAsia" w:hAnsi="Times New Roman" w:cs="Times New Roman"/>
          <w:b/>
          <w:color w:val="000000" w:themeColor="text1"/>
          <w:sz w:val="24"/>
          <w:szCs w:val="24"/>
        </w:rPr>
        <w:lastRenderedPageBreak/>
        <w:t xml:space="preserve">Table S1 </w:t>
      </w:r>
      <w:r w:rsidR="00195C9E" w:rsidRPr="00E425ED">
        <w:rPr>
          <w:rFonts w:ascii="Times New Roman" w:eastAsiaTheme="minorEastAsia" w:hAnsi="Times New Roman" w:cs="Times New Roman"/>
          <w:bCs/>
          <w:color w:val="000000" w:themeColor="text1"/>
          <w:sz w:val="24"/>
          <w:szCs w:val="24"/>
        </w:rPr>
        <w:t xml:space="preserve">Comparison of </w:t>
      </w:r>
      <w:r w:rsidR="00197684" w:rsidRPr="00E425ED">
        <w:rPr>
          <w:rFonts w:ascii="Times New Roman" w:eastAsiaTheme="minorEastAsia" w:hAnsi="Times New Roman" w:cs="Times New Roman"/>
          <w:bCs/>
          <w:color w:val="000000" w:themeColor="text1"/>
          <w:sz w:val="24"/>
          <w:szCs w:val="24"/>
        </w:rPr>
        <w:t>ion</w:t>
      </w:r>
      <w:r w:rsidR="00CF39EA" w:rsidRPr="00E425ED">
        <w:rPr>
          <w:rFonts w:ascii="Times New Roman" w:eastAsiaTheme="minorEastAsia" w:hAnsi="Times New Roman" w:cs="Times New Roman"/>
          <w:bCs/>
          <w:color w:val="000000" w:themeColor="text1"/>
          <w:sz w:val="24"/>
          <w:szCs w:val="24"/>
        </w:rPr>
        <w:t>-</w:t>
      </w:r>
      <w:r w:rsidR="00197684" w:rsidRPr="00E425ED">
        <w:rPr>
          <w:rFonts w:ascii="Times New Roman" w:eastAsiaTheme="minorEastAsia" w:hAnsi="Times New Roman" w:cs="Times New Roman"/>
          <w:bCs/>
          <w:color w:val="000000" w:themeColor="text1"/>
          <w:sz w:val="24"/>
          <w:szCs w:val="24"/>
        </w:rPr>
        <w:t>conductivity</w:t>
      </w:r>
      <w:r w:rsidR="00195C9E" w:rsidRPr="00E425ED">
        <w:rPr>
          <w:rFonts w:ascii="Times New Roman" w:eastAsiaTheme="minorEastAsia" w:hAnsi="Times New Roman" w:cs="Times New Roman"/>
          <w:bCs/>
          <w:color w:val="000000" w:themeColor="text1"/>
          <w:sz w:val="24"/>
          <w:szCs w:val="24"/>
        </w:rPr>
        <w:t xml:space="preserve"> capability</w:t>
      </w:r>
      <w:r w:rsidR="00197684" w:rsidRPr="00E425ED">
        <w:rPr>
          <w:rFonts w:ascii="Times New Roman" w:eastAsiaTheme="minorEastAsia" w:hAnsi="Times New Roman" w:cs="Times New Roman"/>
          <w:bCs/>
          <w:color w:val="000000" w:themeColor="text1"/>
          <w:sz w:val="24"/>
          <w:szCs w:val="24"/>
        </w:rPr>
        <w:t xml:space="preserve"> </w:t>
      </w:r>
      <w:r w:rsidRPr="00E425ED">
        <w:rPr>
          <w:rFonts w:ascii="Times New Roman" w:eastAsiaTheme="minorEastAsia" w:hAnsi="Times New Roman" w:cs="Times New Roman"/>
          <w:bCs/>
          <w:color w:val="000000" w:themeColor="text1"/>
          <w:sz w:val="24"/>
          <w:szCs w:val="24"/>
        </w:rPr>
        <w:t>with reported polymer electrolyte.</w:t>
      </w:r>
    </w:p>
    <w:tbl>
      <w:tblPr>
        <w:tblStyle w:val="1"/>
        <w:tblW w:w="11057" w:type="dxa"/>
        <w:tblLayout w:type="fixed"/>
        <w:tblLook w:val="04A0" w:firstRow="1" w:lastRow="0" w:firstColumn="1" w:lastColumn="0" w:noHBand="0" w:noVBand="1"/>
      </w:tblPr>
      <w:tblGrid>
        <w:gridCol w:w="1206"/>
        <w:gridCol w:w="2298"/>
        <w:gridCol w:w="1504"/>
        <w:gridCol w:w="2300"/>
        <w:gridCol w:w="1470"/>
        <w:gridCol w:w="1602"/>
        <w:gridCol w:w="677"/>
      </w:tblGrid>
      <w:tr w:rsidR="00111E67" w:rsidRPr="00E425ED" w14:paraId="6ED66F4B" w14:textId="28576603" w:rsidTr="00D47AF0">
        <w:trPr>
          <w:trHeight w:val="20"/>
        </w:trPr>
        <w:tc>
          <w:tcPr>
            <w:tcW w:w="1206" w:type="dxa"/>
            <w:vAlign w:val="center"/>
          </w:tcPr>
          <w:p w14:paraId="6410EF14" w14:textId="3FB116C0" w:rsidR="00294217" w:rsidRPr="00C16E93" w:rsidRDefault="00750A74"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Structural type</w:t>
            </w:r>
          </w:p>
        </w:tc>
        <w:tc>
          <w:tcPr>
            <w:tcW w:w="2298" w:type="dxa"/>
            <w:tcBorders>
              <w:bottom w:val="single" w:sz="4" w:space="0" w:color="auto"/>
            </w:tcBorders>
            <w:vAlign w:val="center"/>
          </w:tcPr>
          <w:p w14:paraId="707E6764" w14:textId="5894EB3A" w:rsidR="00294217" w:rsidRPr="00C16E93" w:rsidRDefault="00294217" w:rsidP="00FE54B6">
            <w:pPr>
              <w:adjustRightInd w:val="0"/>
              <w:snapToGrid w:val="0"/>
              <w:spacing w:line="360" w:lineRule="auto"/>
              <w:jc w:val="center"/>
              <w:rPr>
                <w:rFonts w:ascii="Times New Roman" w:hAnsi="Times New Roman" w:cs="Times New Roman"/>
                <w:sz w:val="20"/>
                <w:szCs w:val="20"/>
              </w:rPr>
            </w:pPr>
            <w:r w:rsidRPr="00C16E93">
              <w:rPr>
                <w:rFonts w:ascii="Times New Roman" w:hAnsi="Times New Roman" w:cs="Times New Roman" w:hint="eastAsia"/>
                <w:color w:val="000000" w:themeColor="text1"/>
                <w:sz w:val="20"/>
                <w:szCs w:val="20"/>
              </w:rPr>
              <w:t>S</w:t>
            </w:r>
            <w:r w:rsidRPr="00C16E93">
              <w:rPr>
                <w:rFonts w:ascii="Times New Roman" w:hAnsi="Times New Roman" w:cs="Times New Roman"/>
                <w:color w:val="000000" w:themeColor="text1"/>
                <w:sz w:val="20"/>
                <w:szCs w:val="20"/>
              </w:rPr>
              <w:t>ample</w:t>
            </w:r>
          </w:p>
        </w:tc>
        <w:tc>
          <w:tcPr>
            <w:tcW w:w="1504" w:type="dxa"/>
            <w:tcBorders>
              <w:bottom w:val="single" w:sz="4" w:space="0" w:color="auto"/>
            </w:tcBorders>
            <w:vAlign w:val="center"/>
          </w:tcPr>
          <w:p w14:paraId="5406A4BE" w14:textId="77777777" w:rsidR="00294217" w:rsidRPr="00C16E93" w:rsidRDefault="002942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Test</w:t>
            </w:r>
          </w:p>
          <w:p w14:paraId="3C514E44" w14:textId="74BE36F8" w:rsidR="00294217" w:rsidRPr="00C16E93" w:rsidRDefault="00294217" w:rsidP="00FE54B6">
            <w:pPr>
              <w:adjustRightInd w:val="0"/>
              <w:snapToGrid w:val="0"/>
              <w:spacing w:line="360" w:lineRule="auto"/>
              <w:jc w:val="center"/>
              <w:rPr>
                <w:rFonts w:ascii="Times New Roman" w:hAnsi="Times New Roman" w:cs="Times New Roman"/>
                <w:sz w:val="20"/>
                <w:szCs w:val="20"/>
              </w:rPr>
            </w:pPr>
            <w:r w:rsidRPr="00C16E93">
              <w:rPr>
                <w:rFonts w:ascii="Times New Roman" w:hAnsi="Times New Roman" w:cs="Times New Roman"/>
                <w:color w:val="000000" w:themeColor="text1"/>
                <w:sz w:val="20"/>
                <w:szCs w:val="20"/>
              </w:rPr>
              <w:t>temperature (</w:t>
            </w:r>
            <w:r w:rsidR="00C16E93" w:rsidRPr="00C16E93">
              <w:rPr>
                <w:rFonts w:ascii="Times New Roman" w:hAnsi="Times New Roman" w:cs="Times New Roman"/>
                <w:color w:val="000000" w:themeColor="text1"/>
                <w:sz w:val="20"/>
                <w:szCs w:val="20"/>
              </w:rPr>
              <w:t>°</w:t>
            </w:r>
            <w:r w:rsidRPr="00C16E93">
              <w:rPr>
                <w:rFonts w:ascii="Times New Roman" w:hAnsi="Times New Roman" w:cs="Times New Roman"/>
                <w:color w:val="000000" w:themeColor="text1"/>
                <w:sz w:val="20"/>
                <w:szCs w:val="20"/>
              </w:rPr>
              <w:t>C)</w:t>
            </w:r>
          </w:p>
        </w:tc>
        <w:tc>
          <w:tcPr>
            <w:tcW w:w="2300" w:type="dxa"/>
            <w:tcBorders>
              <w:bottom w:val="single" w:sz="4" w:space="0" w:color="auto"/>
            </w:tcBorders>
            <w:vAlign w:val="center"/>
          </w:tcPr>
          <w:p w14:paraId="374FEB58" w14:textId="77777777" w:rsidR="00294217" w:rsidRPr="00C16E93" w:rsidRDefault="002942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Ionic conductivity</w:t>
            </w:r>
          </w:p>
          <w:p w14:paraId="061ABA41" w14:textId="5D802C78" w:rsidR="00294217" w:rsidRPr="00C16E93" w:rsidRDefault="00294217" w:rsidP="00FE54B6">
            <w:pPr>
              <w:adjustRightInd w:val="0"/>
              <w:snapToGrid w:val="0"/>
              <w:spacing w:line="360" w:lineRule="auto"/>
              <w:jc w:val="center"/>
              <w:rPr>
                <w:rFonts w:ascii="Times New Roman" w:hAnsi="Times New Roman" w:cs="Times New Roman"/>
                <w:sz w:val="20"/>
                <w:szCs w:val="20"/>
              </w:rPr>
            </w:pPr>
            <w:r w:rsidRPr="00C16E93">
              <w:rPr>
                <w:rFonts w:ascii="Times New Roman" w:hAnsi="Times New Roman" w:cs="Times New Roman"/>
                <w:color w:val="000000" w:themeColor="text1"/>
                <w:sz w:val="20"/>
                <w:szCs w:val="20"/>
              </w:rPr>
              <w:t>(</w:t>
            </w:r>
            <w:r w:rsidR="007B6892" w:rsidRPr="00C16E93">
              <w:rPr>
                <w:rFonts w:ascii="Times New Roman" w:hAnsi="Times New Roman" w:cs="Times New Roman" w:hint="eastAsia"/>
                <w:color w:val="000000" w:themeColor="text1"/>
                <w:sz w:val="20"/>
                <w:szCs w:val="20"/>
              </w:rPr>
              <w:t>×</w:t>
            </w:r>
            <w:r w:rsidR="003E40CB" w:rsidRPr="00C16E93">
              <w:rPr>
                <w:rFonts w:ascii="Times New Roman" w:hAnsi="Times New Roman" w:cs="Times New Roman"/>
                <w:color w:val="000000" w:themeColor="text1"/>
                <w:sz w:val="20"/>
                <w:szCs w:val="20"/>
              </w:rPr>
              <w:t>10</w:t>
            </w:r>
            <w:r w:rsidR="003E40CB" w:rsidRPr="00C16E93">
              <w:rPr>
                <w:rFonts w:ascii="Times New Roman" w:hAnsi="Times New Roman" w:cs="Times New Roman"/>
                <w:color w:val="000000" w:themeColor="text1"/>
                <w:sz w:val="20"/>
                <w:szCs w:val="20"/>
                <w:vertAlign w:val="superscript"/>
              </w:rPr>
              <w:t xml:space="preserve">−4 </w:t>
            </w:r>
            <w:r w:rsidRPr="00C16E93">
              <w:rPr>
                <w:rFonts w:ascii="Times New Roman" w:hAnsi="Times New Roman" w:cs="Times New Roman"/>
                <w:color w:val="000000" w:themeColor="text1"/>
                <w:sz w:val="20"/>
                <w:szCs w:val="20"/>
              </w:rPr>
              <w:t>S cm</w:t>
            </w:r>
            <w:r w:rsidRPr="00C16E93">
              <w:rPr>
                <w:rFonts w:ascii="Times New Roman" w:hAnsi="Times New Roman" w:cs="Times New Roman"/>
                <w:color w:val="000000" w:themeColor="text1"/>
                <w:sz w:val="20"/>
                <w:szCs w:val="20"/>
                <w:vertAlign w:val="superscript"/>
              </w:rPr>
              <w:t>−1</w:t>
            </w:r>
            <w:r w:rsidRPr="00C16E93">
              <w:rPr>
                <w:rFonts w:ascii="Times New Roman" w:hAnsi="Times New Roman" w:cs="Times New Roman"/>
                <w:color w:val="000000" w:themeColor="text1"/>
                <w:sz w:val="20"/>
                <w:szCs w:val="20"/>
              </w:rPr>
              <w:t>)</w:t>
            </w:r>
          </w:p>
        </w:tc>
        <w:tc>
          <w:tcPr>
            <w:tcW w:w="1470" w:type="dxa"/>
            <w:tcBorders>
              <w:bottom w:val="single" w:sz="4" w:space="0" w:color="auto"/>
            </w:tcBorders>
            <w:vAlign w:val="center"/>
          </w:tcPr>
          <w:p w14:paraId="4A680AF5" w14:textId="5A867E9C" w:rsidR="00294217" w:rsidRPr="00C16E93" w:rsidRDefault="00294217" w:rsidP="00FE54B6">
            <w:pPr>
              <w:adjustRightInd w:val="0"/>
              <w:snapToGrid w:val="0"/>
              <w:spacing w:line="360" w:lineRule="auto"/>
              <w:jc w:val="center"/>
              <w:rPr>
                <w:rFonts w:ascii="Times New Roman" w:hAnsi="Times New Roman" w:cs="Times New Roman"/>
                <w:sz w:val="20"/>
                <w:szCs w:val="20"/>
              </w:rPr>
            </w:pPr>
            <w:r w:rsidRPr="00C16E93">
              <w:rPr>
                <w:rFonts w:ascii="Times New Roman" w:hAnsi="Times New Roman" w:cs="Times New Roman"/>
                <w:color w:val="000000" w:themeColor="text1"/>
                <w:sz w:val="20"/>
                <w:szCs w:val="20"/>
              </w:rPr>
              <w:t>Li</w:t>
            </w:r>
            <w:r w:rsidR="00C16E93">
              <w:rPr>
                <w:rFonts w:ascii="Times New Roman" w:hAnsi="Times New Roman" w:cs="Times New Roman"/>
                <w:color w:val="000000" w:themeColor="text1"/>
                <w:sz w:val="20"/>
                <w:szCs w:val="20"/>
              </w:rPr>
              <w:t xml:space="preserve">-ion </w:t>
            </w:r>
            <w:r w:rsidRPr="00C16E93">
              <w:rPr>
                <w:rFonts w:ascii="Times New Roman" w:hAnsi="Times New Roman" w:cs="Times New Roman"/>
                <w:color w:val="000000" w:themeColor="text1"/>
                <w:sz w:val="20"/>
                <w:szCs w:val="20"/>
              </w:rPr>
              <w:t>transference number</w:t>
            </w:r>
          </w:p>
        </w:tc>
        <w:tc>
          <w:tcPr>
            <w:tcW w:w="1602" w:type="dxa"/>
            <w:tcBorders>
              <w:bottom w:val="single" w:sz="4" w:space="0" w:color="auto"/>
            </w:tcBorders>
            <w:vAlign w:val="center"/>
          </w:tcPr>
          <w:p w14:paraId="2EB78D0C" w14:textId="00CE317A" w:rsidR="00294217" w:rsidRPr="00C16E93" w:rsidRDefault="002942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Li-ion conductivity</w:t>
            </w:r>
          </w:p>
          <w:p w14:paraId="163448B8" w14:textId="6C38F5A9" w:rsidR="00294217" w:rsidRPr="00C16E93" w:rsidRDefault="002942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w:t>
            </w:r>
            <w:r w:rsidR="007B6892" w:rsidRPr="00C16E93">
              <w:rPr>
                <w:rFonts w:ascii="Times New Roman" w:hAnsi="Times New Roman" w:cs="Times New Roman" w:hint="eastAsia"/>
                <w:color w:val="000000" w:themeColor="text1"/>
                <w:sz w:val="20"/>
                <w:szCs w:val="20"/>
              </w:rPr>
              <w:t>×</w:t>
            </w:r>
            <w:r w:rsidR="007B6892" w:rsidRPr="00C16E93">
              <w:rPr>
                <w:rFonts w:ascii="Times New Roman" w:hAnsi="Times New Roman" w:cs="Times New Roman"/>
                <w:color w:val="000000" w:themeColor="text1"/>
                <w:sz w:val="20"/>
                <w:szCs w:val="20"/>
              </w:rPr>
              <w:t>10</w:t>
            </w:r>
            <w:r w:rsidR="007B6892" w:rsidRPr="00C16E93">
              <w:rPr>
                <w:rFonts w:ascii="Times New Roman" w:hAnsi="Times New Roman" w:cs="Times New Roman"/>
                <w:color w:val="000000" w:themeColor="text1"/>
                <w:sz w:val="20"/>
                <w:szCs w:val="20"/>
                <w:vertAlign w:val="superscript"/>
              </w:rPr>
              <w:t xml:space="preserve">−4 </w:t>
            </w:r>
            <w:r w:rsidR="007B6892" w:rsidRPr="00C16E93">
              <w:rPr>
                <w:rFonts w:ascii="Times New Roman" w:hAnsi="Times New Roman" w:cs="Times New Roman"/>
                <w:color w:val="000000" w:themeColor="text1"/>
                <w:sz w:val="20"/>
                <w:szCs w:val="20"/>
              </w:rPr>
              <w:t>S cm</w:t>
            </w:r>
            <w:r w:rsidR="007B6892" w:rsidRPr="00C16E93">
              <w:rPr>
                <w:rFonts w:ascii="Times New Roman" w:hAnsi="Times New Roman" w:cs="Times New Roman"/>
                <w:color w:val="000000" w:themeColor="text1"/>
                <w:sz w:val="20"/>
                <w:szCs w:val="20"/>
                <w:vertAlign w:val="superscript"/>
              </w:rPr>
              <w:t>−1</w:t>
            </w:r>
            <w:r w:rsidRPr="00C16E93">
              <w:rPr>
                <w:rFonts w:ascii="Times New Roman" w:hAnsi="Times New Roman" w:cs="Times New Roman"/>
                <w:color w:val="000000" w:themeColor="text1"/>
                <w:sz w:val="20"/>
                <w:szCs w:val="20"/>
              </w:rPr>
              <w:t>)</w:t>
            </w:r>
          </w:p>
        </w:tc>
        <w:tc>
          <w:tcPr>
            <w:tcW w:w="677" w:type="dxa"/>
            <w:tcBorders>
              <w:bottom w:val="single" w:sz="4" w:space="0" w:color="auto"/>
            </w:tcBorders>
          </w:tcPr>
          <w:p w14:paraId="333030BF" w14:textId="77777777" w:rsidR="00294217" w:rsidRPr="00C16E93" w:rsidRDefault="00294217" w:rsidP="00FE54B6">
            <w:pPr>
              <w:adjustRightInd w:val="0"/>
              <w:snapToGrid w:val="0"/>
              <w:spacing w:line="360" w:lineRule="auto"/>
              <w:jc w:val="center"/>
              <w:rPr>
                <w:rFonts w:ascii="Times New Roman" w:hAnsi="Times New Roman" w:cs="Times New Roman"/>
                <w:color w:val="000000" w:themeColor="text1"/>
                <w:sz w:val="20"/>
                <w:szCs w:val="20"/>
              </w:rPr>
            </w:pPr>
          </w:p>
          <w:p w14:paraId="3BF139F6" w14:textId="754F9F9D" w:rsidR="00294217" w:rsidRPr="00C16E93" w:rsidRDefault="00294217" w:rsidP="00FE54B6">
            <w:pPr>
              <w:adjustRightInd w:val="0"/>
              <w:snapToGrid w:val="0"/>
              <w:spacing w:line="360" w:lineRule="auto"/>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Ref.</w:t>
            </w:r>
          </w:p>
        </w:tc>
      </w:tr>
      <w:tr w:rsidR="00A30A17" w:rsidRPr="00E425ED" w14:paraId="0E352C5D" w14:textId="77777777" w:rsidTr="00D47AF0">
        <w:trPr>
          <w:trHeight w:val="20"/>
        </w:trPr>
        <w:tc>
          <w:tcPr>
            <w:tcW w:w="1206" w:type="dxa"/>
            <w:vMerge w:val="restart"/>
            <w:vAlign w:val="center"/>
          </w:tcPr>
          <w:p w14:paraId="2E9EC446" w14:textId="0B4B9051"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CCN</w:t>
            </w:r>
          </w:p>
        </w:tc>
        <w:tc>
          <w:tcPr>
            <w:tcW w:w="2298" w:type="dxa"/>
            <w:tcBorders>
              <w:bottom w:val="nil"/>
              <w:right w:val="nil"/>
            </w:tcBorders>
            <w:vAlign w:val="center"/>
          </w:tcPr>
          <w:p w14:paraId="271C257C" w14:textId="385517F4"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proofErr w:type="spellStart"/>
            <w:r w:rsidRPr="00C16E93">
              <w:rPr>
                <w:rFonts w:ascii="Times New Roman" w:hAnsi="Times New Roman" w:cs="Times New Roman"/>
                <w:color w:val="000000" w:themeColor="text1"/>
                <w:sz w:val="20"/>
                <w:szCs w:val="20"/>
              </w:rPr>
              <w:t>LiPHB</w:t>
            </w:r>
            <w:proofErr w:type="spellEnd"/>
          </w:p>
        </w:tc>
        <w:tc>
          <w:tcPr>
            <w:tcW w:w="1504" w:type="dxa"/>
            <w:tcBorders>
              <w:left w:val="nil"/>
              <w:bottom w:val="nil"/>
              <w:right w:val="nil"/>
            </w:tcBorders>
            <w:vAlign w:val="center"/>
          </w:tcPr>
          <w:p w14:paraId="7DD6C49C" w14:textId="3E40B0C3"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3</w:t>
            </w:r>
            <w:r w:rsidRPr="00C16E93">
              <w:rPr>
                <w:rFonts w:ascii="Times New Roman" w:hAnsi="Times New Roman" w:cs="Times New Roman"/>
                <w:color w:val="000000" w:themeColor="text1"/>
                <w:sz w:val="20"/>
                <w:szCs w:val="20"/>
              </w:rPr>
              <w:t>0</w:t>
            </w:r>
          </w:p>
        </w:tc>
        <w:tc>
          <w:tcPr>
            <w:tcW w:w="2300" w:type="dxa"/>
            <w:tcBorders>
              <w:left w:val="nil"/>
              <w:bottom w:val="nil"/>
              <w:right w:val="nil"/>
            </w:tcBorders>
            <w:vAlign w:val="center"/>
          </w:tcPr>
          <w:p w14:paraId="33418836" w14:textId="7677D9B0"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5.9</w:t>
            </w:r>
          </w:p>
        </w:tc>
        <w:tc>
          <w:tcPr>
            <w:tcW w:w="1470" w:type="dxa"/>
            <w:tcBorders>
              <w:left w:val="nil"/>
              <w:bottom w:val="nil"/>
              <w:right w:val="nil"/>
            </w:tcBorders>
            <w:vAlign w:val="center"/>
          </w:tcPr>
          <w:p w14:paraId="74135D0D" w14:textId="4D09EFE6"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0.7</w:t>
            </w:r>
          </w:p>
        </w:tc>
        <w:tc>
          <w:tcPr>
            <w:tcW w:w="1602" w:type="dxa"/>
            <w:tcBorders>
              <w:left w:val="nil"/>
              <w:bottom w:val="nil"/>
              <w:right w:val="nil"/>
            </w:tcBorders>
            <w:vAlign w:val="center"/>
          </w:tcPr>
          <w:p w14:paraId="25E5A8F8" w14:textId="633023FD"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4.13</w:t>
            </w:r>
          </w:p>
        </w:tc>
        <w:tc>
          <w:tcPr>
            <w:tcW w:w="677" w:type="dxa"/>
            <w:tcBorders>
              <w:left w:val="nil"/>
              <w:bottom w:val="nil"/>
            </w:tcBorders>
            <w:vAlign w:val="center"/>
          </w:tcPr>
          <w:p w14:paraId="769005A3" w14:textId="2B24199C"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color w:val="000000" w:themeColor="text1"/>
                <w:sz w:val="20"/>
                <w:szCs w:val="20"/>
              </w:rPr>
              <w:t>8</w:t>
            </w:r>
          </w:p>
        </w:tc>
      </w:tr>
      <w:tr w:rsidR="00A30A17" w:rsidRPr="00E425ED" w14:paraId="6D09F01D" w14:textId="77777777" w:rsidTr="00D47AF0">
        <w:trPr>
          <w:trHeight w:val="20"/>
        </w:trPr>
        <w:tc>
          <w:tcPr>
            <w:tcW w:w="1206" w:type="dxa"/>
            <w:vMerge/>
          </w:tcPr>
          <w:p w14:paraId="733FD11F" w14:textId="77777777"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26145A89" w14:textId="7FD5F1B4"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ASPE</w:t>
            </w:r>
          </w:p>
        </w:tc>
        <w:tc>
          <w:tcPr>
            <w:tcW w:w="1504" w:type="dxa"/>
            <w:tcBorders>
              <w:top w:val="nil"/>
              <w:left w:val="nil"/>
              <w:bottom w:val="nil"/>
              <w:right w:val="nil"/>
            </w:tcBorders>
            <w:vAlign w:val="center"/>
          </w:tcPr>
          <w:p w14:paraId="75E1FB1B" w14:textId="521DB711"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2</w:t>
            </w:r>
            <w:r w:rsidRPr="00C16E93">
              <w:rPr>
                <w:rFonts w:ascii="Times New Roman" w:hAnsi="Times New Roman" w:cs="Times New Roman"/>
                <w:color w:val="000000" w:themeColor="text1"/>
                <w:sz w:val="20"/>
                <w:szCs w:val="20"/>
              </w:rPr>
              <w:t>0</w:t>
            </w:r>
          </w:p>
        </w:tc>
        <w:tc>
          <w:tcPr>
            <w:tcW w:w="2300" w:type="dxa"/>
            <w:tcBorders>
              <w:top w:val="nil"/>
              <w:left w:val="nil"/>
              <w:bottom w:val="nil"/>
              <w:right w:val="nil"/>
            </w:tcBorders>
            <w:vAlign w:val="center"/>
          </w:tcPr>
          <w:p w14:paraId="796B23A1" w14:textId="6EE7246E"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3.42</w:t>
            </w:r>
          </w:p>
        </w:tc>
        <w:tc>
          <w:tcPr>
            <w:tcW w:w="1470" w:type="dxa"/>
            <w:tcBorders>
              <w:top w:val="nil"/>
              <w:left w:val="nil"/>
              <w:bottom w:val="nil"/>
              <w:right w:val="nil"/>
            </w:tcBorders>
            <w:vAlign w:val="center"/>
          </w:tcPr>
          <w:p w14:paraId="1E42DC30" w14:textId="1145242C"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0.66</w:t>
            </w:r>
          </w:p>
        </w:tc>
        <w:tc>
          <w:tcPr>
            <w:tcW w:w="1602" w:type="dxa"/>
            <w:tcBorders>
              <w:top w:val="nil"/>
              <w:left w:val="nil"/>
              <w:bottom w:val="nil"/>
              <w:right w:val="nil"/>
            </w:tcBorders>
            <w:vAlign w:val="center"/>
          </w:tcPr>
          <w:p w14:paraId="0605EB4B" w14:textId="48E19619"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2.2572</w:t>
            </w:r>
          </w:p>
        </w:tc>
        <w:tc>
          <w:tcPr>
            <w:tcW w:w="677" w:type="dxa"/>
            <w:tcBorders>
              <w:top w:val="nil"/>
              <w:left w:val="nil"/>
              <w:bottom w:val="nil"/>
            </w:tcBorders>
            <w:vAlign w:val="center"/>
          </w:tcPr>
          <w:p w14:paraId="2C204529" w14:textId="2002EBFD"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9</w:t>
            </w:r>
          </w:p>
        </w:tc>
      </w:tr>
      <w:tr w:rsidR="00A30A17" w:rsidRPr="00E425ED" w14:paraId="028F535C" w14:textId="77777777" w:rsidTr="00D47AF0">
        <w:trPr>
          <w:trHeight w:val="20"/>
        </w:trPr>
        <w:tc>
          <w:tcPr>
            <w:tcW w:w="1206" w:type="dxa"/>
            <w:vMerge/>
          </w:tcPr>
          <w:p w14:paraId="14C49B24" w14:textId="77777777"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6F4F6E4E" w14:textId="429495E5"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proofErr w:type="spellStart"/>
            <w:r w:rsidRPr="00C16E93">
              <w:rPr>
                <w:rFonts w:ascii="Times New Roman" w:hAnsi="Times New Roman" w:cs="Times New Roman"/>
                <w:color w:val="000000" w:themeColor="text1"/>
                <w:sz w:val="20"/>
                <w:szCs w:val="20"/>
              </w:rPr>
              <w:t>dcnSPEs</w:t>
            </w:r>
            <w:proofErr w:type="spellEnd"/>
          </w:p>
        </w:tc>
        <w:tc>
          <w:tcPr>
            <w:tcW w:w="1504" w:type="dxa"/>
            <w:tcBorders>
              <w:top w:val="nil"/>
              <w:left w:val="nil"/>
              <w:bottom w:val="nil"/>
              <w:right w:val="nil"/>
            </w:tcBorders>
            <w:vAlign w:val="center"/>
          </w:tcPr>
          <w:p w14:paraId="55478917" w14:textId="400B70A9"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RT</w:t>
            </w:r>
          </w:p>
        </w:tc>
        <w:tc>
          <w:tcPr>
            <w:tcW w:w="2300" w:type="dxa"/>
            <w:tcBorders>
              <w:top w:val="nil"/>
              <w:left w:val="nil"/>
              <w:bottom w:val="nil"/>
              <w:right w:val="nil"/>
            </w:tcBorders>
            <w:vAlign w:val="center"/>
          </w:tcPr>
          <w:p w14:paraId="34632C2B" w14:textId="346D7497"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0.119</w:t>
            </w:r>
          </w:p>
        </w:tc>
        <w:tc>
          <w:tcPr>
            <w:tcW w:w="1470" w:type="dxa"/>
            <w:tcBorders>
              <w:top w:val="nil"/>
              <w:left w:val="nil"/>
              <w:bottom w:val="nil"/>
              <w:right w:val="nil"/>
            </w:tcBorders>
            <w:vAlign w:val="center"/>
          </w:tcPr>
          <w:p w14:paraId="5BA24E47" w14:textId="248968C1"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0.54</w:t>
            </w:r>
          </w:p>
        </w:tc>
        <w:tc>
          <w:tcPr>
            <w:tcW w:w="1602" w:type="dxa"/>
            <w:tcBorders>
              <w:top w:val="nil"/>
              <w:left w:val="nil"/>
              <w:bottom w:val="nil"/>
              <w:right w:val="nil"/>
            </w:tcBorders>
            <w:vAlign w:val="center"/>
          </w:tcPr>
          <w:p w14:paraId="7CA1DFC4" w14:textId="11481A39"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0.06426</w:t>
            </w:r>
          </w:p>
        </w:tc>
        <w:tc>
          <w:tcPr>
            <w:tcW w:w="677" w:type="dxa"/>
            <w:tcBorders>
              <w:top w:val="nil"/>
              <w:left w:val="nil"/>
              <w:bottom w:val="nil"/>
            </w:tcBorders>
            <w:vAlign w:val="center"/>
          </w:tcPr>
          <w:p w14:paraId="69126A92" w14:textId="2860ECF3"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1</w:t>
            </w:r>
            <w:r w:rsidR="00987CA7" w:rsidRPr="00C16E93">
              <w:rPr>
                <w:rFonts w:ascii="Times New Roman" w:hAnsi="Times New Roman" w:cs="Times New Roman"/>
                <w:color w:val="000000" w:themeColor="text1"/>
                <w:sz w:val="20"/>
                <w:szCs w:val="20"/>
              </w:rPr>
              <w:t>0</w:t>
            </w:r>
          </w:p>
        </w:tc>
      </w:tr>
      <w:tr w:rsidR="00A30A17" w:rsidRPr="00E425ED" w14:paraId="4F810446" w14:textId="77777777" w:rsidTr="00D47AF0">
        <w:trPr>
          <w:trHeight w:val="20"/>
        </w:trPr>
        <w:tc>
          <w:tcPr>
            <w:tcW w:w="1206" w:type="dxa"/>
            <w:vMerge/>
          </w:tcPr>
          <w:p w14:paraId="3B2B3796" w14:textId="77777777"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383FA385" w14:textId="5C89DC84"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PTADOL</w:t>
            </w:r>
          </w:p>
        </w:tc>
        <w:tc>
          <w:tcPr>
            <w:tcW w:w="1504" w:type="dxa"/>
            <w:tcBorders>
              <w:top w:val="nil"/>
              <w:left w:val="nil"/>
              <w:bottom w:val="nil"/>
              <w:right w:val="nil"/>
            </w:tcBorders>
            <w:vAlign w:val="center"/>
          </w:tcPr>
          <w:p w14:paraId="7C710658" w14:textId="47DAF82A"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RT</w:t>
            </w:r>
          </w:p>
        </w:tc>
        <w:tc>
          <w:tcPr>
            <w:tcW w:w="2300" w:type="dxa"/>
            <w:tcBorders>
              <w:top w:val="nil"/>
              <w:left w:val="nil"/>
              <w:bottom w:val="nil"/>
              <w:right w:val="nil"/>
            </w:tcBorders>
            <w:vAlign w:val="center"/>
          </w:tcPr>
          <w:p w14:paraId="170D66CA" w14:textId="661E9C98"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1.48</w:t>
            </w:r>
          </w:p>
        </w:tc>
        <w:tc>
          <w:tcPr>
            <w:tcW w:w="1470" w:type="dxa"/>
            <w:tcBorders>
              <w:top w:val="nil"/>
              <w:left w:val="nil"/>
              <w:bottom w:val="nil"/>
              <w:right w:val="nil"/>
            </w:tcBorders>
            <w:vAlign w:val="center"/>
          </w:tcPr>
          <w:p w14:paraId="782D20EE" w14:textId="46847381"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0.76</w:t>
            </w:r>
          </w:p>
        </w:tc>
        <w:tc>
          <w:tcPr>
            <w:tcW w:w="1602" w:type="dxa"/>
            <w:tcBorders>
              <w:top w:val="nil"/>
              <w:left w:val="nil"/>
              <w:bottom w:val="nil"/>
              <w:right w:val="nil"/>
            </w:tcBorders>
            <w:vAlign w:val="center"/>
          </w:tcPr>
          <w:p w14:paraId="76554A96" w14:textId="1622A7B8"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1.1248</w:t>
            </w:r>
          </w:p>
        </w:tc>
        <w:tc>
          <w:tcPr>
            <w:tcW w:w="677" w:type="dxa"/>
            <w:tcBorders>
              <w:top w:val="nil"/>
              <w:left w:val="nil"/>
              <w:bottom w:val="nil"/>
            </w:tcBorders>
            <w:vAlign w:val="center"/>
          </w:tcPr>
          <w:p w14:paraId="411B4DB6" w14:textId="296EF03C"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1</w:t>
            </w:r>
            <w:r w:rsidR="00987CA7" w:rsidRPr="00C16E93">
              <w:rPr>
                <w:rFonts w:ascii="Times New Roman" w:hAnsi="Times New Roman" w:cs="Times New Roman"/>
                <w:color w:val="000000" w:themeColor="text1"/>
                <w:sz w:val="20"/>
                <w:szCs w:val="20"/>
              </w:rPr>
              <w:t>1</w:t>
            </w:r>
          </w:p>
        </w:tc>
      </w:tr>
      <w:tr w:rsidR="00A30A17" w:rsidRPr="00E425ED" w14:paraId="55CAC72D" w14:textId="77777777" w:rsidTr="00D47AF0">
        <w:trPr>
          <w:trHeight w:val="20"/>
        </w:trPr>
        <w:tc>
          <w:tcPr>
            <w:tcW w:w="1206" w:type="dxa"/>
            <w:vMerge/>
          </w:tcPr>
          <w:p w14:paraId="17D6E53F" w14:textId="77777777"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7F5050A6" w14:textId="2C1FCF49"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P1000PEG-SPE</w:t>
            </w:r>
          </w:p>
        </w:tc>
        <w:tc>
          <w:tcPr>
            <w:tcW w:w="1504" w:type="dxa"/>
            <w:tcBorders>
              <w:top w:val="nil"/>
              <w:left w:val="nil"/>
              <w:bottom w:val="nil"/>
              <w:right w:val="nil"/>
            </w:tcBorders>
            <w:vAlign w:val="center"/>
          </w:tcPr>
          <w:p w14:paraId="4732EBA3" w14:textId="27E685CF"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RT</w:t>
            </w:r>
          </w:p>
        </w:tc>
        <w:tc>
          <w:tcPr>
            <w:tcW w:w="2300" w:type="dxa"/>
            <w:tcBorders>
              <w:top w:val="nil"/>
              <w:left w:val="nil"/>
              <w:bottom w:val="nil"/>
              <w:right w:val="nil"/>
            </w:tcBorders>
            <w:vAlign w:val="center"/>
          </w:tcPr>
          <w:p w14:paraId="0786A575" w14:textId="3F6A67F5"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4.2</w:t>
            </w:r>
          </w:p>
        </w:tc>
        <w:tc>
          <w:tcPr>
            <w:tcW w:w="1470" w:type="dxa"/>
            <w:tcBorders>
              <w:top w:val="nil"/>
              <w:left w:val="nil"/>
              <w:bottom w:val="nil"/>
              <w:right w:val="nil"/>
            </w:tcBorders>
            <w:vAlign w:val="center"/>
          </w:tcPr>
          <w:p w14:paraId="538639CB" w14:textId="49FA71A4"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0.51</w:t>
            </w:r>
          </w:p>
        </w:tc>
        <w:tc>
          <w:tcPr>
            <w:tcW w:w="1602" w:type="dxa"/>
            <w:tcBorders>
              <w:top w:val="nil"/>
              <w:left w:val="nil"/>
              <w:bottom w:val="nil"/>
              <w:right w:val="nil"/>
            </w:tcBorders>
            <w:vAlign w:val="center"/>
          </w:tcPr>
          <w:p w14:paraId="5F63F4BD" w14:textId="4A88FB5C"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2.142</w:t>
            </w:r>
          </w:p>
        </w:tc>
        <w:tc>
          <w:tcPr>
            <w:tcW w:w="677" w:type="dxa"/>
            <w:tcBorders>
              <w:top w:val="nil"/>
              <w:left w:val="nil"/>
              <w:bottom w:val="nil"/>
            </w:tcBorders>
            <w:vAlign w:val="center"/>
          </w:tcPr>
          <w:p w14:paraId="18B0E841" w14:textId="6C8794B6"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1</w:t>
            </w:r>
            <w:r w:rsidR="00987CA7" w:rsidRPr="00C16E93">
              <w:rPr>
                <w:rFonts w:ascii="Times New Roman" w:hAnsi="Times New Roman" w:cs="Times New Roman"/>
                <w:color w:val="000000" w:themeColor="text1"/>
                <w:sz w:val="20"/>
                <w:szCs w:val="20"/>
              </w:rPr>
              <w:t>2</w:t>
            </w:r>
          </w:p>
        </w:tc>
      </w:tr>
      <w:tr w:rsidR="00A30A17" w:rsidRPr="00E425ED" w14:paraId="4AC9E261" w14:textId="77777777" w:rsidTr="00D47AF0">
        <w:trPr>
          <w:trHeight w:val="20"/>
        </w:trPr>
        <w:tc>
          <w:tcPr>
            <w:tcW w:w="1206" w:type="dxa"/>
            <w:vMerge/>
          </w:tcPr>
          <w:p w14:paraId="78F1B84B" w14:textId="77777777"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5385AB27" w14:textId="5E8AC221"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PEGDE-PEGDA-1000</w:t>
            </w:r>
          </w:p>
        </w:tc>
        <w:tc>
          <w:tcPr>
            <w:tcW w:w="1504" w:type="dxa"/>
            <w:tcBorders>
              <w:top w:val="nil"/>
              <w:left w:val="nil"/>
              <w:bottom w:val="nil"/>
              <w:right w:val="nil"/>
            </w:tcBorders>
            <w:vAlign w:val="center"/>
          </w:tcPr>
          <w:p w14:paraId="4A03E636" w14:textId="739D095D"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RT</w:t>
            </w:r>
          </w:p>
        </w:tc>
        <w:tc>
          <w:tcPr>
            <w:tcW w:w="2300" w:type="dxa"/>
            <w:tcBorders>
              <w:top w:val="nil"/>
              <w:left w:val="nil"/>
              <w:bottom w:val="nil"/>
              <w:right w:val="nil"/>
            </w:tcBorders>
            <w:vAlign w:val="center"/>
          </w:tcPr>
          <w:p w14:paraId="12A386CD" w14:textId="7022FBB1"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0.53</w:t>
            </w:r>
          </w:p>
        </w:tc>
        <w:tc>
          <w:tcPr>
            <w:tcW w:w="1470" w:type="dxa"/>
            <w:tcBorders>
              <w:top w:val="nil"/>
              <w:left w:val="nil"/>
              <w:bottom w:val="nil"/>
              <w:right w:val="nil"/>
            </w:tcBorders>
            <w:vAlign w:val="center"/>
          </w:tcPr>
          <w:p w14:paraId="26773081" w14:textId="2EA9220D"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0.44</w:t>
            </w:r>
          </w:p>
        </w:tc>
        <w:tc>
          <w:tcPr>
            <w:tcW w:w="1602" w:type="dxa"/>
            <w:tcBorders>
              <w:top w:val="nil"/>
              <w:left w:val="nil"/>
              <w:bottom w:val="nil"/>
              <w:right w:val="nil"/>
            </w:tcBorders>
            <w:vAlign w:val="center"/>
          </w:tcPr>
          <w:p w14:paraId="458C8A06" w14:textId="041FD723"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0.2332</w:t>
            </w:r>
          </w:p>
        </w:tc>
        <w:tc>
          <w:tcPr>
            <w:tcW w:w="677" w:type="dxa"/>
            <w:tcBorders>
              <w:top w:val="nil"/>
              <w:left w:val="nil"/>
              <w:bottom w:val="nil"/>
            </w:tcBorders>
            <w:vAlign w:val="center"/>
          </w:tcPr>
          <w:p w14:paraId="3B97D4C2" w14:textId="6D4AE030"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1</w:t>
            </w:r>
            <w:r w:rsidR="00987CA7" w:rsidRPr="00C16E93">
              <w:rPr>
                <w:rFonts w:ascii="Times New Roman" w:hAnsi="Times New Roman" w:cs="Times New Roman"/>
                <w:color w:val="000000" w:themeColor="text1"/>
                <w:sz w:val="20"/>
                <w:szCs w:val="20"/>
              </w:rPr>
              <w:t>3</w:t>
            </w:r>
          </w:p>
        </w:tc>
      </w:tr>
      <w:tr w:rsidR="00A30A17" w:rsidRPr="00E425ED" w14:paraId="0FBC3533" w14:textId="77777777" w:rsidTr="00D47AF0">
        <w:trPr>
          <w:trHeight w:val="20"/>
        </w:trPr>
        <w:tc>
          <w:tcPr>
            <w:tcW w:w="1206" w:type="dxa"/>
            <w:vMerge/>
          </w:tcPr>
          <w:p w14:paraId="3E6DB098" w14:textId="77777777"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1F6BD275" w14:textId="0E262289"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PEG-HMDI-</w:t>
            </w:r>
            <w:proofErr w:type="spellStart"/>
            <w:r w:rsidRPr="00C16E93">
              <w:rPr>
                <w:rFonts w:ascii="Times New Roman" w:hAnsi="Times New Roman" w:cs="Times New Roman"/>
                <w:color w:val="000000" w:themeColor="text1"/>
                <w:sz w:val="20"/>
                <w:szCs w:val="20"/>
              </w:rPr>
              <w:t>ZrMOF</w:t>
            </w:r>
            <w:proofErr w:type="spellEnd"/>
          </w:p>
        </w:tc>
        <w:tc>
          <w:tcPr>
            <w:tcW w:w="1504" w:type="dxa"/>
            <w:tcBorders>
              <w:top w:val="nil"/>
              <w:left w:val="nil"/>
              <w:bottom w:val="nil"/>
              <w:right w:val="nil"/>
            </w:tcBorders>
            <w:vAlign w:val="center"/>
          </w:tcPr>
          <w:p w14:paraId="06758888" w14:textId="1B81E4AA"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3</w:t>
            </w:r>
            <w:r w:rsidRPr="00C16E93">
              <w:rPr>
                <w:rFonts w:ascii="Times New Roman" w:hAnsi="Times New Roman" w:cs="Times New Roman"/>
                <w:color w:val="000000" w:themeColor="text1"/>
                <w:sz w:val="20"/>
                <w:szCs w:val="20"/>
              </w:rPr>
              <w:t>0</w:t>
            </w:r>
          </w:p>
        </w:tc>
        <w:tc>
          <w:tcPr>
            <w:tcW w:w="2300" w:type="dxa"/>
            <w:tcBorders>
              <w:top w:val="nil"/>
              <w:left w:val="nil"/>
              <w:bottom w:val="nil"/>
              <w:right w:val="nil"/>
            </w:tcBorders>
            <w:vAlign w:val="center"/>
          </w:tcPr>
          <w:p w14:paraId="66037B75" w14:textId="091E9F67"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5.7</w:t>
            </w:r>
          </w:p>
        </w:tc>
        <w:tc>
          <w:tcPr>
            <w:tcW w:w="1470" w:type="dxa"/>
            <w:tcBorders>
              <w:top w:val="nil"/>
              <w:left w:val="nil"/>
              <w:bottom w:val="nil"/>
              <w:right w:val="nil"/>
            </w:tcBorders>
            <w:vAlign w:val="center"/>
          </w:tcPr>
          <w:p w14:paraId="2EA41E3B" w14:textId="298C09CA"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0.84</w:t>
            </w:r>
          </w:p>
        </w:tc>
        <w:tc>
          <w:tcPr>
            <w:tcW w:w="1602" w:type="dxa"/>
            <w:tcBorders>
              <w:top w:val="nil"/>
              <w:left w:val="nil"/>
              <w:bottom w:val="nil"/>
              <w:right w:val="nil"/>
            </w:tcBorders>
            <w:vAlign w:val="center"/>
          </w:tcPr>
          <w:p w14:paraId="69289865" w14:textId="548CFD9B"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4.788</w:t>
            </w:r>
          </w:p>
        </w:tc>
        <w:tc>
          <w:tcPr>
            <w:tcW w:w="677" w:type="dxa"/>
            <w:tcBorders>
              <w:top w:val="nil"/>
              <w:left w:val="nil"/>
              <w:bottom w:val="nil"/>
            </w:tcBorders>
            <w:vAlign w:val="center"/>
          </w:tcPr>
          <w:p w14:paraId="556B4829" w14:textId="1E84F229"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1</w:t>
            </w:r>
            <w:r w:rsidR="00987CA7" w:rsidRPr="00C16E93">
              <w:rPr>
                <w:rFonts w:ascii="Times New Roman" w:hAnsi="Times New Roman" w:cs="Times New Roman"/>
                <w:color w:val="000000" w:themeColor="text1"/>
                <w:sz w:val="20"/>
                <w:szCs w:val="20"/>
              </w:rPr>
              <w:t>4</w:t>
            </w:r>
          </w:p>
        </w:tc>
      </w:tr>
      <w:tr w:rsidR="00A30A17" w:rsidRPr="00E425ED" w14:paraId="263A69DC" w14:textId="77777777" w:rsidTr="00D47AF0">
        <w:trPr>
          <w:trHeight w:val="20"/>
        </w:trPr>
        <w:tc>
          <w:tcPr>
            <w:tcW w:w="1206" w:type="dxa"/>
            <w:vMerge/>
          </w:tcPr>
          <w:p w14:paraId="0F54C55E" w14:textId="77777777"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18928D0C" w14:textId="4F21CEA4"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M-S-PEGDA</w:t>
            </w:r>
          </w:p>
        </w:tc>
        <w:tc>
          <w:tcPr>
            <w:tcW w:w="1504" w:type="dxa"/>
            <w:tcBorders>
              <w:top w:val="nil"/>
              <w:left w:val="nil"/>
              <w:bottom w:val="nil"/>
              <w:right w:val="nil"/>
            </w:tcBorders>
            <w:vAlign w:val="center"/>
          </w:tcPr>
          <w:p w14:paraId="4939B371" w14:textId="3BE74040"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RT</w:t>
            </w:r>
          </w:p>
        </w:tc>
        <w:tc>
          <w:tcPr>
            <w:tcW w:w="2300" w:type="dxa"/>
            <w:tcBorders>
              <w:top w:val="nil"/>
              <w:left w:val="nil"/>
              <w:bottom w:val="nil"/>
              <w:right w:val="nil"/>
            </w:tcBorders>
            <w:vAlign w:val="center"/>
          </w:tcPr>
          <w:p w14:paraId="45A5C4BA" w14:textId="76D5EDAF"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2.26</w:t>
            </w:r>
          </w:p>
        </w:tc>
        <w:tc>
          <w:tcPr>
            <w:tcW w:w="1470" w:type="dxa"/>
            <w:tcBorders>
              <w:top w:val="nil"/>
              <w:left w:val="nil"/>
              <w:bottom w:val="nil"/>
              <w:right w:val="nil"/>
            </w:tcBorders>
            <w:vAlign w:val="center"/>
          </w:tcPr>
          <w:p w14:paraId="0378E2C6" w14:textId="7C6065A4"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0.44</w:t>
            </w:r>
          </w:p>
        </w:tc>
        <w:tc>
          <w:tcPr>
            <w:tcW w:w="1602" w:type="dxa"/>
            <w:tcBorders>
              <w:top w:val="nil"/>
              <w:left w:val="nil"/>
              <w:bottom w:val="nil"/>
              <w:right w:val="nil"/>
            </w:tcBorders>
            <w:vAlign w:val="center"/>
          </w:tcPr>
          <w:p w14:paraId="4FA0792E" w14:textId="3FE9FD5F"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0.9944</w:t>
            </w:r>
          </w:p>
        </w:tc>
        <w:tc>
          <w:tcPr>
            <w:tcW w:w="677" w:type="dxa"/>
            <w:tcBorders>
              <w:top w:val="nil"/>
              <w:left w:val="nil"/>
              <w:bottom w:val="nil"/>
            </w:tcBorders>
            <w:vAlign w:val="center"/>
          </w:tcPr>
          <w:p w14:paraId="5A55BCD7" w14:textId="452E5BCF"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1</w:t>
            </w:r>
            <w:r w:rsidR="00987CA7" w:rsidRPr="00C16E93">
              <w:rPr>
                <w:rFonts w:ascii="Times New Roman" w:hAnsi="Times New Roman" w:cs="Times New Roman"/>
                <w:color w:val="000000" w:themeColor="text1"/>
                <w:sz w:val="20"/>
                <w:szCs w:val="20"/>
              </w:rPr>
              <w:t>5</w:t>
            </w:r>
          </w:p>
        </w:tc>
      </w:tr>
      <w:tr w:rsidR="00A30A17" w:rsidRPr="00E425ED" w14:paraId="78024DA7" w14:textId="77777777" w:rsidTr="00D47AF0">
        <w:trPr>
          <w:trHeight w:val="20"/>
        </w:trPr>
        <w:tc>
          <w:tcPr>
            <w:tcW w:w="1206" w:type="dxa"/>
            <w:vMerge/>
          </w:tcPr>
          <w:p w14:paraId="07BB3D8B" w14:textId="77777777"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2F078CA5" w14:textId="5155BC8C"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proofErr w:type="spellStart"/>
            <w:r w:rsidRPr="00C16E93">
              <w:rPr>
                <w:rFonts w:ascii="Times New Roman" w:hAnsi="Times New Roman" w:cs="Times New Roman"/>
                <w:color w:val="000000" w:themeColor="text1"/>
                <w:sz w:val="20"/>
                <w:szCs w:val="20"/>
              </w:rPr>
              <w:t>ePU@H</w:t>
            </w:r>
            <w:proofErr w:type="spellEnd"/>
          </w:p>
        </w:tc>
        <w:tc>
          <w:tcPr>
            <w:tcW w:w="1504" w:type="dxa"/>
            <w:tcBorders>
              <w:top w:val="nil"/>
              <w:left w:val="nil"/>
              <w:bottom w:val="nil"/>
              <w:right w:val="nil"/>
            </w:tcBorders>
            <w:vAlign w:val="center"/>
          </w:tcPr>
          <w:p w14:paraId="4FAB4F43" w14:textId="41C1FE03"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3</w:t>
            </w:r>
            <w:r w:rsidRPr="00C16E93">
              <w:rPr>
                <w:rFonts w:ascii="Times New Roman" w:hAnsi="Times New Roman" w:cs="Times New Roman"/>
                <w:color w:val="000000" w:themeColor="text1"/>
                <w:sz w:val="20"/>
                <w:szCs w:val="20"/>
              </w:rPr>
              <w:t>5</w:t>
            </w:r>
          </w:p>
        </w:tc>
        <w:tc>
          <w:tcPr>
            <w:tcW w:w="2300" w:type="dxa"/>
            <w:tcBorders>
              <w:top w:val="nil"/>
              <w:left w:val="nil"/>
              <w:bottom w:val="nil"/>
              <w:right w:val="nil"/>
            </w:tcBorders>
            <w:vAlign w:val="center"/>
          </w:tcPr>
          <w:p w14:paraId="7A0C9574" w14:textId="080C466B"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1.48</w:t>
            </w:r>
          </w:p>
        </w:tc>
        <w:tc>
          <w:tcPr>
            <w:tcW w:w="1470" w:type="dxa"/>
            <w:tcBorders>
              <w:top w:val="nil"/>
              <w:left w:val="nil"/>
              <w:bottom w:val="nil"/>
              <w:right w:val="nil"/>
            </w:tcBorders>
            <w:vAlign w:val="center"/>
          </w:tcPr>
          <w:p w14:paraId="4FCE745B" w14:textId="19284DED"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0.48</w:t>
            </w:r>
          </w:p>
        </w:tc>
        <w:tc>
          <w:tcPr>
            <w:tcW w:w="1602" w:type="dxa"/>
            <w:tcBorders>
              <w:top w:val="nil"/>
              <w:left w:val="nil"/>
              <w:bottom w:val="nil"/>
              <w:right w:val="nil"/>
            </w:tcBorders>
            <w:vAlign w:val="center"/>
          </w:tcPr>
          <w:p w14:paraId="3E52B295" w14:textId="0EAA0C18"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0.7104</w:t>
            </w:r>
          </w:p>
        </w:tc>
        <w:tc>
          <w:tcPr>
            <w:tcW w:w="677" w:type="dxa"/>
            <w:tcBorders>
              <w:top w:val="nil"/>
              <w:left w:val="nil"/>
              <w:bottom w:val="nil"/>
            </w:tcBorders>
            <w:vAlign w:val="center"/>
          </w:tcPr>
          <w:p w14:paraId="0599CAB6" w14:textId="691AD370"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1</w:t>
            </w:r>
            <w:r w:rsidR="00987CA7" w:rsidRPr="00C16E93">
              <w:rPr>
                <w:rFonts w:ascii="Times New Roman" w:hAnsi="Times New Roman" w:cs="Times New Roman"/>
                <w:color w:val="000000" w:themeColor="text1"/>
                <w:sz w:val="20"/>
                <w:szCs w:val="20"/>
              </w:rPr>
              <w:t>6</w:t>
            </w:r>
          </w:p>
        </w:tc>
      </w:tr>
      <w:tr w:rsidR="00A30A17" w:rsidRPr="00E425ED" w14:paraId="35295679" w14:textId="77777777" w:rsidTr="00D47AF0">
        <w:trPr>
          <w:trHeight w:val="20"/>
        </w:trPr>
        <w:tc>
          <w:tcPr>
            <w:tcW w:w="1206" w:type="dxa"/>
            <w:vMerge/>
          </w:tcPr>
          <w:p w14:paraId="4028A122" w14:textId="77777777"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0C5E876A" w14:textId="66F810DB"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DPE1</w:t>
            </w:r>
          </w:p>
        </w:tc>
        <w:tc>
          <w:tcPr>
            <w:tcW w:w="1504" w:type="dxa"/>
            <w:tcBorders>
              <w:top w:val="nil"/>
              <w:left w:val="nil"/>
              <w:bottom w:val="nil"/>
              <w:right w:val="nil"/>
            </w:tcBorders>
            <w:vAlign w:val="center"/>
          </w:tcPr>
          <w:p w14:paraId="217D9C91" w14:textId="329E47EB"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2</w:t>
            </w:r>
            <w:r w:rsidRPr="00C16E93">
              <w:rPr>
                <w:rFonts w:ascii="Times New Roman" w:hAnsi="Times New Roman" w:cs="Times New Roman"/>
                <w:color w:val="000000" w:themeColor="text1"/>
                <w:sz w:val="20"/>
                <w:szCs w:val="20"/>
              </w:rPr>
              <w:t>5</w:t>
            </w:r>
          </w:p>
        </w:tc>
        <w:tc>
          <w:tcPr>
            <w:tcW w:w="2300" w:type="dxa"/>
            <w:tcBorders>
              <w:top w:val="nil"/>
              <w:left w:val="nil"/>
              <w:bottom w:val="nil"/>
              <w:right w:val="nil"/>
            </w:tcBorders>
            <w:vAlign w:val="center"/>
          </w:tcPr>
          <w:p w14:paraId="6AEC1CD9" w14:textId="59F62374"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1.17</w:t>
            </w:r>
          </w:p>
        </w:tc>
        <w:tc>
          <w:tcPr>
            <w:tcW w:w="1470" w:type="dxa"/>
            <w:tcBorders>
              <w:top w:val="nil"/>
              <w:left w:val="nil"/>
              <w:bottom w:val="nil"/>
              <w:right w:val="nil"/>
            </w:tcBorders>
            <w:vAlign w:val="center"/>
          </w:tcPr>
          <w:p w14:paraId="7F1B972E" w14:textId="3A422EA0"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0.71</w:t>
            </w:r>
          </w:p>
        </w:tc>
        <w:tc>
          <w:tcPr>
            <w:tcW w:w="1602" w:type="dxa"/>
            <w:tcBorders>
              <w:top w:val="nil"/>
              <w:left w:val="nil"/>
              <w:bottom w:val="nil"/>
              <w:right w:val="nil"/>
            </w:tcBorders>
            <w:vAlign w:val="center"/>
          </w:tcPr>
          <w:p w14:paraId="6083C4B5" w14:textId="2C9E9B62"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0.8307</w:t>
            </w:r>
          </w:p>
        </w:tc>
        <w:tc>
          <w:tcPr>
            <w:tcW w:w="677" w:type="dxa"/>
            <w:tcBorders>
              <w:top w:val="nil"/>
              <w:left w:val="nil"/>
              <w:bottom w:val="nil"/>
            </w:tcBorders>
            <w:vAlign w:val="center"/>
          </w:tcPr>
          <w:p w14:paraId="3A1E3D7A" w14:textId="74D34C16"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1</w:t>
            </w:r>
            <w:r w:rsidR="00987CA7" w:rsidRPr="00C16E93">
              <w:rPr>
                <w:rFonts w:ascii="Times New Roman" w:hAnsi="Times New Roman" w:cs="Times New Roman"/>
                <w:color w:val="000000" w:themeColor="text1"/>
                <w:sz w:val="20"/>
                <w:szCs w:val="20"/>
              </w:rPr>
              <w:t>7</w:t>
            </w:r>
          </w:p>
        </w:tc>
      </w:tr>
      <w:tr w:rsidR="00A30A17" w:rsidRPr="00E425ED" w14:paraId="73A28D41" w14:textId="77777777" w:rsidTr="00D47AF0">
        <w:trPr>
          <w:trHeight w:val="20"/>
        </w:trPr>
        <w:tc>
          <w:tcPr>
            <w:tcW w:w="1206" w:type="dxa"/>
            <w:vMerge/>
          </w:tcPr>
          <w:p w14:paraId="151DE0F2" w14:textId="77777777"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048A479F" w14:textId="2F28440A"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PCL-MDI-DBPG</w:t>
            </w:r>
          </w:p>
        </w:tc>
        <w:tc>
          <w:tcPr>
            <w:tcW w:w="1504" w:type="dxa"/>
            <w:tcBorders>
              <w:top w:val="nil"/>
              <w:left w:val="nil"/>
              <w:bottom w:val="nil"/>
              <w:right w:val="nil"/>
            </w:tcBorders>
            <w:vAlign w:val="center"/>
          </w:tcPr>
          <w:p w14:paraId="47EA4DBE" w14:textId="10B9613A"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4</w:t>
            </w:r>
            <w:r w:rsidRPr="00C16E93">
              <w:rPr>
                <w:rFonts w:ascii="Times New Roman" w:hAnsi="Times New Roman" w:cs="Times New Roman"/>
                <w:color w:val="000000" w:themeColor="text1"/>
                <w:sz w:val="20"/>
                <w:szCs w:val="20"/>
              </w:rPr>
              <w:t>0</w:t>
            </w:r>
          </w:p>
        </w:tc>
        <w:tc>
          <w:tcPr>
            <w:tcW w:w="2300" w:type="dxa"/>
            <w:tcBorders>
              <w:top w:val="nil"/>
              <w:left w:val="nil"/>
              <w:bottom w:val="nil"/>
              <w:right w:val="nil"/>
            </w:tcBorders>
            <w:vAlign w:val="center"/>
          </w:tcPr>
          <w:p w14:paraId="02B54798" w14:textId="52BAF5E7"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2.2</w:t>
            </w:r>
          </w:p>
        </w:tc>
        <w:tc>
          <w:tcPr>
            <w:tcW w:w="1470" w:type="dxa"/>
            <w:tcBorders>
              <w:top w:val="nil"/>
              <w:left w:val="nil"/>
              <w:bottom w:val="nil"/>
              <w:right w:val="nil"/>
            </w:tcBorders>
            <w:vAlign w:val="center"/>
          </w:tcPr>
          <w:p w14:paraId="7F885653" w14:textId="18038C70"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0.57</w:t>
            </w:r>
          </w:p>
        </w:tc>
        <w:tc>
          <w:tcPr>
            <w:tcW w:w="1602" w:type="dxa"/>
            <w:tcBorders>
              <w:top w:val="nil"/>
              <w:left w:val="nil"/>
              <w:bottom w:val="nil"/>
              <w:right w:val="nil"/>
            </w:tcBorders>
            <w:vAlign w:val="center"/>
          </w:tcPr>
          <w:p w14:paraId="2C64B2A1" w14:textId="5BBBCDF3"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1.254</w:t>
            </w:r>
          </w:p>
        </w:tc>
        <w:tc>
          <w:tcPr>
            <w:tcW w:w="677" w:type="dxa"/>
            <w:tcBorders>
              <w:top w:val="nil"/>
              <w:left w:val="nil"/>
              <w:bottom w:val="nil"/>
            </w:tcBorders>
            <w:vAlign w:val="center"/>
          </w:tcPr>
          <w:p w14:paraId="2E259A70" w14:textId="52467A6B"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1</w:t>
            </w:r>
            <w:r w:rsidR="00987CA7" w:rsidRPr="00C16E93">
              <w:rPr>
                <w:rFonts w:ascii="Times New Roman" w:hAnsi="Times New Roman" w:cs="Times New Roman"/>
                <w:color w:val="000000" w:themeColor="text1"/>
                <w:sz w:val="20"/>
                <w:szCs w:val="20"/>
              </w:rPr>
              <w:t>8</w:t>
            </w:r>
          </w:p>
        </w:tc>
      </w:tr>
      <w:tr w:rsidR="00A30A17" w:rsidRPr="00E425ED" w14:paraId="4BAD6B0B" w14:textId="77777777" w:rsidTr="00D47AF0">
        <w:trPr>
          <w:trHeight w:val="20"/>
        </w:trPr>
        <w:tc>
          <w:tcPr>
            <w:tcW w:w="1206" w:type="dxa"/>
            <w:vMerge/>
          </w:tcPr>
          <w:p w14:paraId="05025662" w14:textId="77777777"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175CBD4A" w14:textId="36C6F126"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PZEA-IL6</w:t>
            </w:r>
          </w:p>
        </w:tc>
        <w:tc>
          <w:tcPr>
            <w:tcW w:w="1504" w:type="dxa"/>
            <w:tcBorders>
              <w:top w:val="nil"/>
              <w:left w:val="nil"/>
              <w:bottom w:val="nil"/>
              <w:right w:val="nil"/>
            </w:tcBorders>
            <w:vAlign w:val="center"/>
          </w:tcPr>
          <w:p w14:paraId="5BD67C46" w14:textId="62B5CC36"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3</w:t>
            </w:r>
            <w:r w:rsidRPr="00C16E93">
              <w:rPr>
                <w:rFonts w:ascii="Times New Roman" w:hAnsi="Times New Roman" w:cs="Times New Roman"/>
                <w:color w:val="000000" w:themeColor="text1"/>
                <w:sz w:val="20"/>
                <w:szCs w:val="20"/>
              </w:rPr>
              <w:t>0</w:t>
            </w:r>
          </w:p>
        </w:tc>
        <w:tc>
          <w:tcPr>
            <w:tcW w:w="2300" w:type="dxa"/>
            <w:tcBorders>
              <w:top w:val="nil"/>
              <w:left w:val="nil"/>
              <w:bottom w:val="nil"/>
              <w:right w:val="nil"/>
            </w:tcBorders>
            <w:vAlign w:val="center"/>
          </w:tcPr>
          <w:p w14:paraId="4E6A72B4" w14:textId="0B16C3C4"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1</w:t>
            </w:r>
            <w:r w:rsidRPr="00C16E93">
              <w:rPr>
                <w:rFonts w:ascii="Times New Roman" w:hAnsi="Times New Roman" w:cs="Times New Roman"/>
                <w:color w:val="000000" w:themeColor="text1"/>
                <w:sz w:val="20"/>
                <w:szCs w:val="20"/>
              </w:rPr>
              <w:t>.0</w:t>
            </w:r>
          </w:p>
        </w:tc>
        <w:tc>
          <w:tcPr>
            <w:tcW w:w="1470" w:type="dxa"/>
            <w:tcBorders>
              <w:top w:val="nil"/>
              <w:left w:val="nil"/>
              <w:bottom w:val="nil"/>
              <w:right w:val="nil"/>
            </w:tcBorders>
            <w:vAlign w:val="center"/>
          </w:tcPr>
          <w:p w14:paraId="64BF4518" w14:textId="251A20B1"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w:t>
            </w:r>
            <w:r w:rsidRPr="00C16E93">
              <w:rPr>
                <w:rFonts w:ascii="Times New Roman" w:hAnsi="Times New Roman" w:cs="Times New Roman"/>
                <w:color w:val="000000" w:themeColor="text1"/>
                <w:sz w:val="20"/>
                <w:szCs w:val="20"/>
              </w:rPr>
              <w:t>--</w:t>
            </w:r>
          </w:p>
        </w:tc>
        <w:tc>
          <w:tcPr>
            <w:tcW w:w="1602" w:type="dxa"/>
            <w:tcBorders>
              <w:top w:val="nil"/>
              <w:left w:val="nil"/>
              <w:bottom w:val="nil"/>
              <w:right w:val="nil"/>
            </w:tcBorders>
            <w:vAlign w:val="center"/>
          </w:tcPr>
          <w:p w14:paraId="18CAA487" w14:textId="4ED8CAD4"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w:t>
            </w:r>
          </w:p>
        </w:tc>
        <w:tc>
          <w:tcPr>
            <w:tcW w:w="677" w:type="dxa"/>
            <w:tcBorders>
              <w:top w:val="nil"/>
              <w:left w:val="nil"/>
              <w:bottom w:val="nil"/>
            </w:tcBorders>
            <w:vAlign w:val="center"/>
          </w:tcPr>
          <w:p w14:paraId="31169DB8" w14:textId="0BD3AAA7"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1</w:t>
            </w:r>
            <w:r w:rsidR="00987CA7" w:rsidRPr="00C16E93">
              <w:rPr>
                <w:rFonts w:ascii="Times New Roman" w:hAnsi="Times New Roman" w:cs="Times New Roman"/>
                <w:color w:val="000000" w:themeColor="text1"/>
                <w:sz w:val="20"/>
                <w:szCs w:val="20"/>
              </w:rPr>
              <w:t>9</w:t>
            </w:r>
          </w:p>
        </w:tc>
      </w:tr>
      <w:tr w:rsidR="00A30A17" w:rsidRPr="00E425ED" w14:paraId="0132F359" w14:textId="77777777" w:rsidTr="00D47AF0">
        <w:trPr>
          <w:trHeight w:val="20"/>
        </w:trPr>
        <w:tc>
          <w:tcPr>
            <w:tcW w:w="1206" w:type="dxa"/>
            <w:vMerge/>
          </w:tcPr>
          <w:p w14:paraId="10F6C795" w14:textId="77777777"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single" w:sz="4" w:space="0" w:color="auto"/>
              <w:right w:val="nil"/>
            </w:tcBorders>
            <w:vAlign w:val="center"/>
          </w:tcPr>
          <w:p w14:paraId="6653480A" w14:textId="6226595F"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ILBM-70</w:t>
            </w:r>
          </w:p>
        </w:tc>
        <w:tc>
          <w:tcPr>
            <w:tcW w:w="1504" w:type="dxa"/>
            <w:tcBorders>
              <w:top w:val="nil"/>
              <w:left w:val="nil"/>
              <w:bottom w:val="single" w:sz="4" w:space="0" w:color="auto"/>
              <w:right w:val="nil"/>
            </w:tcBorders>
            <w:vAlign w:val="center"/>
          </w:tcPr>
          <w:p w14:paraId="23FF8838" w14:textId="743F8ECA"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RT</w:t>
            </w:r>
          </w:p>
        </w:tc>
        <w:tc>
          <w:tcPr>
            <w:tcW w:w="2300" w:type="dxa"/>
            <w:tcBorders>
              <w:top w:val="nil"/>
              <w:left w:val="nil"/>
              <w:bottom w:val="single" w:sz="4" w:space="0" w:color="auto"/>
              <w:right w:val="nil"/>
            </w:tcBorders>
            <w:vAlign w:val="center"/>
          </w:tcPr>
          <w:p w14:paraId="1D1984FE" w14:textId="7279B422"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5</w:t>
            </w:r>
            <w:r w:rsidRPr="00C16E93">
              <w:rPr>
                <w:rFonts w:ascii="Times New Roman" w:hAnsi="Times New Roman" w:cs="Times New Roman"/>
                <w:color w:val="000000" w:themeColor="text1"/>
                <w:sz w:val="20"/>
                <w:szCs w:val="20"/>
              </w:rPr>
              <w:t>.3</w:t>
            </w:r>
          </w:p>
        </w:tc>
        <w:tc>
          <w:tcPr>
            <w:tcW w:w="1470" w:type="dxa"/>
            <w:tcBorders>
              <w:top w:val="nil"/>
              <w:left w:val="nil"/>
              <w:bottom w:val="single" w:sz="4" w:space="0" w:color="auto"/>
              <w:right w:val="nil"/>
            </w:tcBorders>
            <w:vAlign w:val="center"/>
          </w:tcPr>
          <w:p w14:paraId="770FC409" w14:textId="2DCA67FF" w:rsidR="00A30A17" w:rsidRPr="00C16E93" w:rsidRDefault="00A30A17"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w:t>
            </w:r>
            <w:r w:rsidRPr="00C16E93">
              <w:rPr>
                <w:rFonts w:ascii="Times New Roman" w:hAnsi="Times New Roman" w:cs="Times New Roman"/>
                <w:color w:val="000000" w:themeColor="text1"/>
                <w:sz w:val="20"/>
                <w:szCs w:val="20"/>
              </w:rPr>
              <w:t>--</w:t>
            </w:r>
          </w:p>
        </w:tc>
        <w:tc>
          <w:tcPr>
            <w:tcW w:w="1602" w:type="dxa"/>
            <w:tcBorders>
              <w:top w:val="nil"/>
              <w:left w:val="nil"/>
              <w:bottom w:val="single" w:sz="4" w:space="0" w:color="auto"/>
              <w:right w:val="nil"/>
            </w:tcBorders>
            <w:vAlign w:val="center"/>
          </w:tcPr>
          <w:p w14:paraId="32E07D37" w14:textId="6DEA01E7" w:rsidR="00A30A17" w:rsidRPr="00C16E93" w:rsidRDefault="00A30A17"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w:t>
            </w:r>
          </w:p>
        </w:tc>
        <w:tc>
          <w:tcPr>
            <w:tcW w:w="677" w:type="dxa"/>
            <w:tcBorders>
              <w:top w:val="nil"/>
              <w:left w:val="nil"/>
              <w:bottom w:val="single" w:sz="4" w:space="0" w:color="auto"/>
            </w:tcBorders>
            <w:vAlign w:val="center"/>
          </w:tcPr>
          <w:p w14:paraId="693068D7" w14:textId="038E7964" w:rsidR="00A30A17"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2</w:t>
            </w:r>
            <w:r w:rsidR="00987CA7" w:rsidRPr="00C16E93">
              <w:rPr>
                <w:rFonts w:ascii="Times New Roman" w:hAnsi="Times New Roman" w:cs="Times New Roman"/>
                <w:color w:val="000000" w:themeColor="text1"/>
                <w:sz w:val="20"/>
                <w:szCs w:val="20"/>
              </w:rPr>
              <w:t>0</w:t>
            </w:r>
          </w:p>
        </w:tc>
      </w:tr>
      <w:tr w:rsidR="00FD6619" w:rsidRPr="00E425ED" w14:paraId="1A5DE13C" w14:textId="77777777" w:rsidTr="00D47AF0">
        <w:trPr>
          <w:trHeight w:val="20"/>
        </w:trPr>
        <w:tc>
          <w:tcPr>
            <w:tcW w:w="1206" w:type="dxa"/>
            <w:vMerge w:val="restart"/>
            <w:vAlign w:val="center"/>
          </w:tcPr>
          <w:p w14:paraId="54452DC0" w14:textId="7261F85A"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NCCN</w:t>
            </w:r>
          </w:p>
        </w:tc>
        <w:tc>
          <w:tcPr>
            <w:tcW w:w="2298" w:type="dxa"/>
            <w:tcBorders>
              <w:bottom w:val="nil"/>
              <w:right w:val="nil"/>
            </w:tcBorders>
            <w:vAlign w:val="center"/>
          </w:tcPr>
          <w:p w14:paraId="218699EA" w14:textId="1FB6B2BE"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PCPE-550</w:t>
            </w:r>
          </w:p>
        </w:tc>
        <w:tc>
          <w:tcPr>
            <w:tcW w:w="1504" w:type="dxa"/>
            <w:tcBorders>
              <w:left w:val="nil"/>
              <w:bottom w:val="nil"/>
              <w:right w:val="nil"/>
            </w:tcBorders>
            <w:vAlign w:val="center"/>
          </w:tcPr>
          <w:p w14:paraId="43CB7D13" w14:textId="319EB9EF"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5</w:t>
            </w:r>
            <w:r w:rsidRPr="00C16E93">
              <w:rPr>
                <w:rFonts w:ascii="Times New Roman" w:hAnsi="Times New Roman" w:cs="Times New Roman"/>
                <w:color w:val="000000" w:themeColor="text1"/>
                <w:sz w:val="20"/>
                <w:szCs w:val="20"/>
              </w:rPr>
              <w:t>0</w:t>
            </w:r>
          </w:p>
        </w:tc>
        <w:tc>
          <w:tcPr>
            <w:tcW w:w="2300" w:type="dxa"/>
            <w:tcBorders>
              <w:left w:val="nil"/>
              <w:bottom w:val="nil"/>
              <w:right w:val="nil"/>
            </w:tcBorders>
            <w:vAlign w:val="center"/>
          </w:tcPr>
          <w:p w14:paraId="708A1E49" w14:textId="03AA4B4B"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2.7</w:t>
            </w:r>
          </w:p>
        </w:tc>
        <w:tc>
          <w:tcPr>
            <w:tcW w:w="1470" w:type="dxa"/>
            <w:tcBorders>
              <w:left w:val="nil"/>
              <w:bottom w:val="nil"/>
              <w:right w:val="nil"/>
            </w:tcBorders>
            <w:vAlign w:val="center"/>
          </w:tcPr>
          <w:p w14:paraId="7DB8D54B" w14:textId="7AED63A7"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0.63</w:t>
            </w:r>
          </w:p>
        </w:tc>
        <w:tc>
          <w:tcPr>
            <w:tcW w:w="1602" w:type="dxa"/>
            <w:tcBorders>
              <w:left w:val="nil"/>
              <w:bottom w:val="nil"/>
              <w:right w:val="nil"/>
            </w:tcBorders>
            <w:vAlign w:val="center"/>
          </w:tcPr>
          <w:p w14:paraId="36DBAB56" w14:textId="4557E16B"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1.701</w:t>
            </w:r>
          </w:p>
        </w:tc>
        <w:tc>
          <w:tcPr>
            <w:tcW w:w="677" w:type="dxa"/>
            <w:tcBorders>
              <w:left w:val="nil"/>
              <w:bottom w:val="nil"/>
            </w:tcBorders>
            <w:vAlign w:val="center"/>
          </w:tcPr>
          <w:p w14:paraId="2448DD48" w14:textId="38788B8D" w:rsidR="00FD6619"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2</w:t>
            </w:r>
            <w:r w:rsidR="00987CA7" w:rsidRPr="00C16E93">
              <w:rPr>
                <w:rFonts w:ascii="Times New Roman" w:hAnsi="Times New Roman" w:cs="Times New Roman"/>
                <w:color w:val="000000" w:themeColor="text1"/>
                <w:sz w:val="20"/>
                <w:szCs w:val="20"/>
              </w:rPr>
              <w:t>1</w:t>
            </w:r>
          </w:p>
        </w:tc>
      </w:tr>
      <w:tr w:rsidR="00FD6619" w:rsidRPr="00E425ED" w14:paraId="697A6136" w14:textId="77777777" w:rsidTr="00D47AF0">
        <w:trPr>
          <w:trHeight w:val="20"/>
        </w:trPr>
        <w:tc>
          <w:tcPr>
            <w:tcW w:w="1206" w:type="dxa"/>
            <w:vMerge/>
          </w:tcPr>
          <w:p w14:paraId="78C6EF1B" w14:textId="77777777"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32945A06" w14:textId="34E324BE"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TPU/P-DOL</w:t>
            </w:r>
          </w:p>
        </w:tc>
        <w:tc>
          <w:tcPr>
            <w:tcW w:w="1504" w:type="dxa"/>
            <w:tcBorders>
              <w:top w:val="nil"/>
              <w:left w:val="nil"/>
              <w:bottom w:val="nil"/>
              <w:right w:val="nil"/>
            </w:tcBorders>
            <w:vAlign w:val="center"/>
          </w:tcPr>
          <w:p w14:paraId="004E5CBE" w14:textId="71FD514B"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2</w:t>
            </w:r>
            <w:r w:rsidRPr="00C16E93">
              <w:rPr>
                <w:rFonts w:ascii="Times New Roman" w:hAnsi="Times New Roman" w:cs="Times New Roman"/>
                <w:color w:val="000000" w:themeColor="text1"/>
                <w:sz w:val="20"/>
                <w:szCs w:val="20"/>
              </w:rPr>
              <w:t>5</w:t>
            </w:r>
          </w:p>
        </w:tc>
        <w:tc>
          <w:tcPr>
            <w:tcW w:w="2300" w:type="dxa"/>
            <w:tcBorders>
              <w:top w:val="nil"/>
              <w:left w:val="nil"/>
              <w:bottom w:val="nil"/>
              <w:right w:val="nil"/>
            </w:tcBorders>
            <w:vAlign w:val="center"/>
          </w:tcPr>
          <w:p w14:paraId="5948A037" w14:textId="3717253C"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2.61</w:t>
            </w:r>
          </w:p>
        </w:tc>
        <w:tc>
          <w:tcPr>
            <w:tcW w:w="1470" w:type="dxa"/>
            <w:tcBorders>
              <w:top w:val="nil"/>
              <w:left w:val="nil"/>
              <w:bottom w:val="nil"/>
              <w:right w:val="nil"/>
            </w:tcBorders>
            <w:vAlign w:val="center"/>
          </w:tcPr>
          <w:p w14:paraId="52374ADA" w14:textId="0014F0FD"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0.62</w:t>
            </w:r>
          </w:p>
        </w:tc>
        <w:tc>
          <w:tcPr>
            <w:tcW w:w="1602" w:type="dxa"/>
            <w:tcBorders>
              <w:top w:val="nil"/>
              <w:left w:val="nil"/>
              <w:bottom w:val="nil"/>
              <w:right w:val="nil"/>
            </w:tcBorders>
            <w:vAlign w:val="center"/>
          </w:tcPr>
          <w:p w14:paraId="2E3F7280" w14:textId="576FB24B"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1.6182</w:t>
            </w:r>
          </w:p>
        </w:tc>
        <w:tc>
          <w:tcPr>
            <w:tcW w:w="677" w:type="dxa"/>
            <w:tcBorders>
              <w:top w:val="nil"/>
              <w:left w:val="nil"/>
              <w:bottom w:val="nil"/>
            </w:tcBorders>
            <w:vAlign w:val="center"/>
          </w:tcPr>
          <w:p w14:paraId="53186227" w14:textId="0FD34E89" w:rsidR="00FD6619"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2</w:t>
            </w:r>
            <w:r w:rsidR="00987CA7" w:rsidRPr="00C16E93">
              <w:rPr>
                <w:rFonts w:ascii="Times New Roman" w:hAnsi="Times New Roman" w:cs="Times New Roman"/>
                <w:color w:val="000000" w:themeColor="text1"/>
                <w:sz w:val="20"/>
                <w:szCs w:val="20"/>
              </w:rPr>
              <w:t>2</w:t>
            </w:r>
          </w:p>
        </w:tc>
      </w:tr>
      <w:tr w:rsidR="00FD6619" w:rsidRPr="00E425ED" w14:paraId="348CA1E9" w14:textId="77777777" w:rsidTr="00D47AF0">
        <w:trPr>
          <w:trHeight w:val="20"/>
        </w:trPr>
        <w:tc>
          <w:tcPr>
            <w:tcW w:w="1206" w:type="dxa"/>
            <w:vMerge/>
          </w:tcPr>
          <w:p w14:paraId="7CED3959" w14:textId="77777777"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10D6FFC1" w14:textId="2C3F1540"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In situ-SL2</w:t>
            </w:r>
          </w:p>
        </w:tc>
        <w:tc>
          <w:tcPr>
            <w:tcW w:w="1504" w:type="dxa"/>
            <w:tcBorders>
              <w:top w:val="nil"/>
              <w:left w:val="nil"/>
              <w:bottom w:val="nil"/>
              <w:right w:val="nil"/>
            </w:tcBorders>
            <w:vAlign w:val="center"/>
          </w:tcPr>
          <w:p w14:paraId="231E3CE6" w14:textId="55D9BD2C"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RT</w:t>
            </w:r>
          </w:p>
        </w:tc>
        <w:tc>
          <w:tcPr>
            <w:tcW w:w="2300" w:type="dxa"/>
            <w:tcBorders>
              <w:top w:val="nil"/>
              <w:left w:val="nil"/>
              <w:bottom w:val="nil"/>
              <w:right w:val="nil"/>
            </w:tcBorders>
            <w:vAlign w:val="center"/>
          </w:tcPr>
          <w:p w14:paraId="5A12F65B" w14:textId="0DFC2FFD"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4.4</w:t>
            </w:r>
          </w:p>
        </w:tc>
        <w:tc>
          <w:tcPr>
            <w:tcW w:w="1470" w:type="dxa"/>
            <w:tcBorders>
              <w:top w:val="nil"/>
              <w:left w:val="nil"/>
              <w:bottom w:val="nil"/>
              <w:right w:val="nil"/>
            </w:tcBorders>
            <w:vAlign w:val="center"/>
          </w:tcPr>
          <w:p w14:paraId="2481E0BE" w14:textId="3E6DBC01"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0.87</w:t>
            </w:r>
          </w:p>
        </w:tc>
        <w:tc>
          <w:tcPr>
            <w:tcW w:w="1602" w:type="dxa"/>
            <w:tcBorders>
              <w:top w:val="nil"/>
              <w:left w:val="nil"/>
              <w:bottom w:val="nil"/>
              <w:right w:val="nil"/>
            </w:tcBorders>
            <w:vAlign w:val="center"/>
          </w:tcPr>
          <w:p w14:paraId="2597B124" w14:textId="7317BAB7"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3.828</w:t>
            </w:r>
          </w:p>
        </w:tc>
        <w:tc>
          <w:tcPr>
            <w:tcW w:w="677" w:type="dxa"/>
            <w:tcBorders>
              <w:top w:val="nil"/>
              <w:left w:val="nil"/>
              <w:bottom w:val="nil"/>
            </w:tcBorders>
            <w:vAlign w:val="center"/>
          </w:tcPr>
          <w:p w14:paraId="47737CEE" w14:textId="0FA38934" w:rsidR="00FD6619"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2</w:t>
            </w:r>
            <w:r w:rsidR="00987CA7" w:rsidRPr="00C16E93">
              <w:rPr>
                <w:rFonts w:ascii="Times New Roman" w:hAnsi="Times New Roman" w:cs="Times New Roman"/>
                <w:color w:val="000000" w:themeColor="text1"/>
                <w:sz w:val="20"/>
                <w:szCs w:val="20"/>
              </w:rPr>
              <w:t>3</w:t>
            </w:r>
          </w:p>
        </w:tc>
      </w:tr>
      <w:tr w:rsidR="00FD6619" w:rsidRPr="00E425ED" w14:paraId="26AD5BFE" w14:textId="77777777" w:rsidTr="00D47AF0">
        <w:trPr>
          <w:trHeight w:val="20"/>
        </w:trPr>
        <w:tc>
          <w:tcPr>
            <w:tcW w:w="1206" w:type="dxa"/>
            <w:vMerge/>
          </w:tcPr>
          <w:p w14:paraId="1D998657" w14:textId="77777777"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56667413" w14:textId="0B1F01D5"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DLM30</w:t>
            </w:r>
          </w:p>
        </w:tc>
        <w:tc>
          <w:tcPr>
            <w:tcW w:w="1504" w:type="dxa"/>
            <w:tcBorders>
              <w:top w:val="nil"/>
              <w:left w:val="nil"/>
              <w:bottom w:val="nil"/>
              <w:right w:val="nil"/>
            </w:tcBorders>
            <w:vAlign w:val="center"/>
          </w:tcPr>
          <w:p w14:paraId="337FE115" w14:textId="0CD5CF9D"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3</w:t>
            </w:r>
            <w:r w:rsidRPr="00C16E93">
              <w:rPr>
                <w:rFonts w:ascii="Times New Roman" w:hAnsi="Times New Roman" w:cs="Times New Roman"/>
                <w:color w:val="000000" w:themeColor="text1"/>
                <w:sz w:val="20"/>
                <w:szCs w:val="20"/>
              </w:rPr>
              <w:t>0</w:t>
            </w:r>
          </w:p>
        </w:tc>
        <w:tc>
          <w:tcPr>
            <w:tcW w:w="2300" w:type="dxa"/>
            <w:tcBorders>
              <w:top w:val="nil"/>
              <w:left w:val="nil"/>
              <w:bottom w:val="nil"/>
              <w:right w:val="nil"/>
            </w:tcBorders>
            <w:vAlign w:val="center"/>
          </w:tcPr>
          <w:p w14:paraId="4BEAB6D9" w14:textId="1EC9B170"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2.2</w:t>
            </w:r>
          </w:p>
        </w:tc>
        <w:tc>
          <w:tcPr>
            <w:tcW w:w="1470" w:type="dxa"/>
            <w:tcBorders>
              <w:top w:val="nil"/>
              <w:left w:val="nil"/>
              <w:bottom w:val="nil"/>
              <w:right w:val="nil"/>
            </w:tcBorders>
            <w:vAlign w:val="center"/>
          </w:tcPr>
          <w:p w14:paraId="067582F8" w14:textId="12D23EA5"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0.46</w:t>
            </w:r>
          </w:p>
        </w:tc>
        <w:tc>
          <w:tcPr>
            <w:tcW w:w="1602" w:type="dxa"/>
            <w:tcBorders>
              <w:top w:val="nil"/>
              <w:left w:val="nil"/>
              <w:bottom w:val="nil"/>
              <w:right w:val="nil"/>
            </w:tcBorders>
            <w:vAlign w:val="center"/>
          </w:tcPr>
          <w:p w14:paraId="652E194A" w14:textId="7062E5A7"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1.012</w:t>
            </w:r>
          </w:p>
        </w:tc>
        <w:tc>
          <w:tcPr>
            <w:tcW w:w="677" w:type="dxa"/>
            <w:tcBorders>
              <w:top w:val="nil"/>
              <w:left w:val="nil"/>
              <w:bottom w:val="nil"/>
            </w:tcBorders>
            <w:vAlign w:val="center"/>
          </w:tcPr>
          <w:p w14:paraId="348D2ABD" w14:textId="0DB90FE5" w:rsidR="00FD6619"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2</w:t>
            </w:r>
            <w:r w:rsidR="00987CA7" w:rsidRPr="00C16E93">
              <w:rPr>
                <w:rFonts w:ascii="Times New Roman" w:hAnsi="Times New Roman" w:cs="Times New Roman"/>
                <w:color w:val="000000" w:themeColor="text1"/>
                <w:sz w:val="20"/>
                <w:szCs w:val="20"/>
              </w:rPr>
              <w:t>4</w:t>
            </w:r>
          </w:p>
        </w:tc>
      </w:tr>
      <w:tr w:rsidR="00FD6619" w:rsidRPr="00E425ED" w14:paraId="21E1E008" w14:textId="77777777" w:rsidTr="00D47AF0">
        <w:trPr>
          <w:trHeight w:val="20"/>
        </w:trPr>
        <w:tc>
          <w:tcPr>
            <w:tcW w:w="1206" w:type="dxa"/>
            <w:vMerge/>
          </w:tcPr>
          <w:p w14:paraId="56B321FF" w14:textId="77777777"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37CBCC44" w14:textId="3F960A17"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S-LHCE</w:t>
            </w:r>
          </w:p>
        </w:tc>
        <w:tc>
          <w:tcPr>
            <w:tcW w:w="1504" w:type="dxa"/>
            <w:tcBorders>
              <w:top w:val="nil"/>
              <w:left w:val="nil"/>
              <w:bottom w:val="nil"/>
              <w:right w:val="nil"/>
            </w:tcBorders>
            <w:vAlign w:val="center"/>
          </w:tcPr>
          <w:p w14:paraId="2068317C" w14:textId="723558E2"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2</w:t>
            </w:r>
            <w:r w:rsidRPr="00C16E93">
              <w:rPr>
                <w:rFonts w:ascii="Times New Roman" w:hAnsi="Times New Roman" w:cs="Times New Roman"/>
                <w:color w:val="000000" w:themeColor="text1"/>
                <w:sz w:val="20"/>
                <w:szCs w:val="20"/>
              </w:rPr>
              <w:t>0</w:t>
            </w:r>
          </w:p>
        </w:tc>
        <w:tc>
          <w:tcPr>
            <w:tcW w:w="2300" w:type="dxa"/>
            <w:tcBorders>
              <w:top w:val="nil"/>
              <w:left w:val="nil"/>
              <w:bottom w:val="nil"/>
              <w:right w:val="nil"/>
            </w:tcBorders>
            <w:vAlign w:val="center"/>
          </w:tcPr>
          <w:p w14:paraId="583F2149" w14:textId="3AA8D5D4"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2.7</w:t>
            </w:r>
          </w:p>
        </w:tc>
        <w:tc>
          <w:tcPr>
            <w:tcW w:w="1470" w:type="dxa"/>
            <w:tcBorders>
              <w:top w:val="nil"/>
              <w:left w:val="nil"/>
              <w:bottom w:val="nil"/>
              <w:right w:val="nil"/>
            </w:tcBorders>
            <w:vAlign w:val="center"/>
          </w:tcPr>
          <w:p w14:paraId="08ECD30D" w14:textId="15B865FC"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0.72</w:t>
            </w:r>
          </w:p>
        </w:tc>
        <w:tc>
          <w:tcPr>
            <w:tcW w:w="1602" w:type="dxa"/>
            <w:tcBorders>
              <w:top w:val="nil"/>
              <w:left w:val="nil"/>
              <w:bottom w:val="nil"/>
              <w:right w:val="nil"/>
            </w:tcBorders>
            <w:vAlign w:val="center"/>
          </w:tcPr>
          <w:p w14:paraId="006951EC" w14:textId="1D113C85"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1.944</w:t>
            </w:r>
          </w:p>
        </w:tc>
        <w:tc>
          <w:tcPr>
            <w:tcW w:w="677" w:type="dxa"/>
            <w:tcBorders>
              <w:top w:val="nil"/>
              <w:left w:val="nil"/>
              <w:bottom w:val="nil"/>
            </w:tcBorders>
            <w:vAlign w:val="center"/>
          </w:tcPr>
          <w:p w14:paraId="6378870D" w14:textId="100CDAEC" w:rsidR="00FD6619"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2</w:t>
            </w:r>
            <w:r w:rsidR="00987CA7" w:rsidRPr="00C16E93">
              <w:rPr>
                <w:rFonts w:ascii="Times New Roman" w:hAnsi="Times New Roman" w:cs="Times New Roman"/>
                <w:color w:val="000000" w:themeColor="text1"/>
                <w:sz w:val="20"/>
                <w:szCs w:val="20"/>
              </w:rPr>
              <w:t>5</w:t>
            </w:r>
          </w:p>
        </w:tc>
      </w:tr>
      <w:tr w:rsidR="00FD6619" w:rsidRPr="00E425ED" w14:paraId="6F6915A7" w14:textId="77777777" w:rsidTr="00D47AF0">
        <w:trPr>
          <w:trHeight w:val="20"/>
        </w:trPr>
        <w:tc>
          <w:tcPr>
            <w:tcW w:w="1206" w:type="dxa"/>
            <w:vMerge/>
          </w:tcPr>
          <w:p w14:paraId="02C2EAD9" w14:textId="77777777"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1E7400BA" w14:textId="7A0DF9A8"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PVLN</w:t>
            </w:r>
          </w:p>
        </w:tc>
        <w:tc>
          <w:tcPr>
            <w:tcW w:w="1504" w:type="dxa"/>
            <w:tcBorders>
              <w:top w:val="nil"/>
              <w:left w:val="nil"/>
              <w:bottom w:val="nil"/>
              <w:right w:val="nil"/>
            </w:tcBorders>
            <w:vAlign w:val="center"/>
          </w:tcPr>
          <w:p w14:paraId="634CAB79" w14:textId="192A8DE8"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RT</w:t>
            </w:r>
          </w:p>
        </w:tc>
        <w:tc>
          <w:tcPr>
            <w:tcW w:w="2300" w:type="dxa"/>
            <w:tcBorders>
              <w:top w:val="nil"/>
              <w:left w:val="nil"/>
              <w:bottom w:val="nil"/>
              <w:right w:val="nil"/>
            </w:tcBorders>
            <w:vAlign w:val="center"/>
          </w:tcPr>
          <w:p w14:paraId="0F5B2660" w14:textId="7A1FEC12"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7.3</w:t>
            </w:r>
          </w:p>
        </w:tc>
        <w:tc>
          <w:tcPr>
            <w:tcW w:w="1470" w:type="dxa"/>
            <w:tcBorders>
              <w:top w:val="nil"/>
              <w:left w:val="nil"/>
              <w:bottom w:val="nil"/>
              <w:right w:val="nil"/>
            </w:tcBorders>
            <w:vAlign w:val="center"/>
          </w:tcPr>
          <w:p w14:paraId="36DBF1C4" w14:textId="5E2D38F4"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0.4</w:t>
            </w:r>
          </w:p>
        </w:tc>
        <w:tc>
          <w:tcPr>
            <w:tcW w:w="1602" w:type="dxa"/>
            <w:tcBorders>
              <w:top w:val="nil"/>
              <w:left w:val="nil"/>
              <w:bottom w:val="nil"/>
              <w:right w:val="nil"/>
            </w:tcBorders>
            <w:vAlign w:val="center"/>
          </w:tcPr>
          <w:p w14:paraId="2ED6AB38" w14:textId="394B6FBE"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2.92</w:t>
            </w:r>
          </w:p>
        </w:tc>
        <w:tc>
          <w:tcPr>
            <w:tcW w:w="677" w:type="dxa"/>
            <w:tcBorders>
              <w:top w:val="nil"/>
              <w:left w:val="nil"/>
              <w:bottom w:val="nil"/>
            </w:tcBorders>
            <w:vAlign w:val="center"/>
          </w:tcPr>
          <w:p w14:paraId="7C7353F7" w14:textId="70BCA4D8" w:rsidR="00FD6619"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2</w:t>
            </w:r>
            <w:r w:rsidR="00987CA7" w:rsidRPr="00C16E93">
              <w:rPr>
                <w:rFonts w:ascii="Times New Roman" w:hAnsi="Times New Roman" w:cs="Times New Roman"/>
                <w:color w:val="000000" w:themeColor="text1"/>
                <w:sz w:val="20"/>
                <w:szCs w:val="20"/>
              </w:rPr>
              <w:t>6</w:t>
            </w:r>
          </w:p>
        </w:tc>
      </w:tr>
      <w:tr w:rsidR="00FD6619" w:rsidRPr="00E425ED" w14:paraId="3D55E212" w14:textId="77777777" w:rsidTr="00D47AF0">
        <w:trPr>
          <w:trHeight w:val="20"/>
        </w:trPr>
        <w:tc>
          <w:tcPr>
            <w:tcW w:w="1206" w:type="dxa"/>
            <w:vMerge/>
          </w:tcPr>
          <w:p w14:paraId="59E68BC2" w14:textId="77777777"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43C2E396" w14:textId="052F920E"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LPIFD</w:t>
            </w:r>
          </w:p>
        </w:tc>
        <w:tc>
          <w:tcPr>
            <w:tcW w:w="1504" w:type="dxa"/>
            <w:tcBorders>
              <w:top w:val="nil"/>
              <w:left w:val="nil"/>
              <w:bottom w:val="nil"/>
              <w:right w:val="nil"/>
            </w:tcBorders>
            <w:vAlign w:val="center"/>
          </w:tcPr>
          <w:p w14:paraId="26A1BE38" w14:textId="2EF94AB5"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RT</w:t>
            </w:r>
          </w:p>
        </w:tc>
        <w:tc>
          <w:tcPr>
            <w:tcW w:w="2300" w:type="dxa"/>
            <w:tcBorders>
              <w:top w:val="nil"/>
              <w:left w:val="nil"/>
              <w:bottom w:val="nil"/>
              <w:right w:val="nil"/>
            </w:tcBorders>
            <w:vAlign w:val="center"/>
          </w:tcPr>
          <w:p w14:paraId="260B442F" w14:textId="0ABDCA08"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3.0</w:t>
            </w:r>
          </w:p>
        </w:tc>
        <w:tc>
          <w:tcPr>
            <w:tcW w:w="1470" w:type="dxa"/>
            <w:tcBorders>
              <w:top w:val="nil"/>
              <w:left w:val="nil"/>
              <w:bottom w:val="nil"/>
              <w:right w:val="nil"/>
            </w:tcBorders>
            <w:vAlign w:val="center"/>
          </w:tcPr>
          <w:p w14:paraId="194390C0" w14:textId="07EEE2A1"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0.64</w:t>
            </w:r>
          </w:p>
        </w:tc>
        <w:tc>
          <w:tcPr>
            <w:tcW w:w="1602" w:type="dxa"/>
            <w:tcBorders>
              <w:top w:val="nil"/>
              <w:left w:val="nil"/>
              <w:bottom w:val="nil"/>
              <w:right w:val="nil"/>
            </w:tcBorders>
            <w:vAlign w:val="center"/>
          </w:tcPr>
          <w:p w14:paraId="5014C8C7" w14:textId="1E0A930F"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1.92</w:t>
            </w:r>
          </w:p>
        </w:tc>
        <w:tc>
          <w:tcPr>
            <w:tcW w:w="677" w:type="dxa"/>
            <w:tcBorders>
              <w:top w:val="nil"/>
              <w:left w:val="nil"/>
              <w:bottom w:val="nil"/>
            </w:tcBorders>
            <w:vAlign w:val="center"/>
          </w:tcPr>
          <w:p w14:paraId="48674885" w14:textId="442C40BE" w:rsidR="00FD6619"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2</w:t>
            </w:r>
            <w:r w:rsidR="00987CA7" w:rsidRPr="00C16E93">
              <w:rPr>
                <w:rFonts w:ascii="Times New Roman" w:hAnsi="Times New Roman" w:cs="Times New Roman"/>
                <w:color w:val="000000" w:themeColor="text1"/>
                <w:sz w:val="20"/>
                <w:szCs w:val="20"/>
              </w:rPr>
              <w:t>7</w:t>
            </w:r>
          </w:p>
        </w:tc>
      </w:tr>
      <w:tr w:rsidR="00FD6619" w:rsidRPr="00E425ED" w14:paraId="3B5F9B9D" w14:textId="77777777" w:rsidTr="00D47AF0">
        <w:trPr>
          <w:trHeight w:val="20"/>
        </w:trPr>
        <w:tc>
          <w:tcPr>
            <w:tcW w:w="1206" w:type="dxa"/>
            <w:vMerge/>
          </w:tcPr>
          <w:p w14:paraId="34929A57" w14:textId="77777777"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3C70DAB8" w14:textId="74B40C92"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PPF40</w:t>
            </w:r>
          </w:p>
        </w:tc>
        <w:tc>
          <w:tcPr>
            <w:tcW w:w="1504" w:type="dxa"/>
            <w:tcBorders>
              <w:top w:val="nil"/>
              <w:left w:val="nil"/>
              <w:bottom w:val="nil"/>
              <w:right w:val="nil"/>
            </w:tcBorders>
            <w:vAlign w:val="center"/>
          </w:tcPr>
          <w:p w14:paraId="508392FE" w14:textId="07FD465D"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2</w:t>
            </w:r>
            <w:r w:rsidRPr="00C16E93">
              <w:rPr>
                <w:rFonts w:ascii="Times New Roman" w:hAnsi="Times New Roman" w:cs="Times New Roman"/>
                <w:color w:val="000000" w:themeColor="text1"/>
                <w:sz w:val="20"/>
                <w:szCs w:val="20"/>
              </w:rPr>
              <w:t>5</w:t>
            </w:r>
          </w:p>
        </w:tc>
        <w:tc>
          <w:tcPr>
            <w:tcW w:w="2300" w:type="dxa"/>
            <w:tcBorders>
              <w:top w:val="nil"/>
              <w:left w:val="nil"/>
              <w:bottom w:val="nil"/>
              <w:right w:val="nil"/>
            </w:tcBorders>
            <w:vAlign w:val="center"/>
          </w:tcPr>
          <w:p w14:paraId="62AB056B" w14:textId="7505B345"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6.0</w:t>
            </w:r>
          </w:p>
        </w:tc>
        <w:tc>
          <w:tcPr>
            <w:tcW w:w="1470" w:type="dxa"/>
            <w:tcBorders>
              <w:top w:val="nil"/>
              <w:left w:val="nil"/>
              <w:bottom w:val="nil"/>
              <w:right w:val="nil"/>
            </w:tcBorders>
            <w:vAlign w:val="center"/>
          </w:tcPr>
          <w:p w14:paraId="55FBD055" w14:textId="6ADEFD27"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w:t>
            </w:r>
            <w:r w:rsidRPr="00C16E93">
              <w:rPr>
                <w:rFonts w:ascii="Times New Roman" w:hAnsi="Times New Roman" w:cs="Times New Roman"/>
                <w:color w:val="000000" w:themeColor="text1"/>
                <w:sz w:val="20"/>
                <w:szCs w:val="20"/>
              </w:rPr>
              <w:t>--</w:t>
            </w:r>
          </w:p>
        </w:tc>
        <w:tc>
          <w:tcPr>
            <w:tcW w:w="1602" w:type="dxa"/>
            <w:tcBorders>
              <w:top w:val="nil"/>
              <w:left w:val="nil"/>
              <w:bottom w:val="nil"/>
              <w:right w:val="nil"/>
            </w:tcBorders>
            <w:vAlign w:val="center"/>
          </w:tcPr>
          <w:p w14:paraId="38742D63" w14:textId="16B8616C"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w:t>
            </w:r>
          </w:p>
        </w:tc>
        <w:tc>
          <w:tcPr>
            <w:tcW w:w="677" w:type="dxa"/>
            <w:tcBorders>
              <w:top w:val="nil"/>
              <w:left w:val="nil"/>
              <w:bottom w:val="nil"/>
            </w:tcBorders>
            <w:vAlign w:val="center"/>
          </w:tcPr>
          <w:p w14:paraId="5BFE0701" w14:textId="59620CAE" w:rsidR="00FD6619"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2</w:t>
            </w:r>
            <w:r w:rsidR="00987CA7" w:rsidRPr="00C16E93">
              <w:rPr>
                <w:rFonts w:ascii="Times New Roman" w:hAnsi="Times New Roman" w:cs="Times New Roman"/>
                <w:color w:val="000000" w:themeColor="text1"/>
                <w:sz w:val="20"/>
                <w:szCs w:val="20"/>
              </w:rPr>
              <w:t>8</w:t>
            </w:r>
          </w:p>
        </w:tc>
      </w:tr>
      <w:tr w:rsidR="00FD6619" w:rsidRPr="00E425ED" w14:paraId="6B109D9B" w14:textId="77777777" w:rsidTr="00D47AF0">
        <w:trPr>
          <w:trHeight w:val="20"/>
        </w:trPr>
        <w:tc>
          <w:tcPr>
            <w:tcW w:w="1206" w:type="dxa"/>
            <w:vMerge/>
          </w:tcPr>
          <w:p w14:paraId="3551B916" w14:textId="77777777"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68ED4AC0" w14:textId="3E5EC179"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eEPE-50</w:t>
            </w:r>
          </w:p>
        </w:tc>
        <w:tc>
          <w:tcPr>
            <w:tcW w:w="1504" w:type="dxa"/>
            <w:tcBorders>
              <w:top w:val="nil"/>
              <w:left w:val="nil"/>
              <w:bottom w:val="nil"/>
              <w:right w:val="nil"/>
            </w:tcBorders>
            <w:vAlign w:val="center"/>
          </w:tcPr>
          <w:p w14:paraId="7259A1CE" w14:textId="0072D55C"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2</w:t>
            </w:r>
            <w:r w:rsidRPr="00C16E93">
              <w:rPr>
                <w:rFonts w:ascii="Times New Roman" w:hAnsi="Times New Roman" w:cs="Times New Roman"/>
                <w:color w:val="000000" w:themeColor="text1"/>
                <w:sz w:val="20"/>
                <w:szCs w:val="20"/>
              </w:rPr>
              <w:t>5</w:t>
            </w:r>
          </w:p>
        </w:tc>
        <w:tc>
          <w:tcPr>
            <w:tcW w:w="2300" w:type="dxa"/>
            <w:tcBorders>
              <w:top w:val="nil"/>
              <w:left w:val="nil"/>
              <w:bottom w:val="nil"/>
              <w:right w:val="nil"/>
            </w:tcBorders>
            <w:vAlign w:val="center"/>
          </w:tcPr>
          <w:p w14:paraId="73A157EA" w14:textId="77845D16"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3.5</w:t>
            </w:r>
          </w:p>
        </w:tc>
        <w:tc>
          <w:tcPr>
            <w:tcW w:w="1470" w:type="dxa"/>
            <w:tcBorders>
              <w:top w:val="nil"/>
              <w:left w:val="nil"/>
              <w:bottom w:val="nil"/>
              <w:right w:val="nil"/>
            </w:tcBorders>
            <w:vAlign w:val="center"/>
          </w:tcPr>
          <w:p w14:paraId="0FB6A46C" w14:textId="7278E2DF"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0.43</w:t>
            </w:r>
          </w:p>
        </w:tc>
        <w:tc>
          <w:tcPr>
            <w:tcW w:w="1602" w:type="dxa"/>
            <w:tcBorders>
              <w:top w:val="nil"/>
              <w:left w:val="nil"/>
              <w:bottom w:val="nil"/>
              <w:right w:val="nil"/>
            </w:tcBorders>
            <w:vAlign w:val="center"/>
          </w:tcPr>
          <w:p w14:paraId="6CCE72D0" w14:textId="3A7E1DD6"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1.505</w:t>
            </w:r>
          </w:p>
        </w:tc>
        <w:tc>
          <w:tcPr>
            <w:tcW w:w="677" w:type="dxa"/>
            <w:tcBorders>
              <w:top w:val="nil"/>
              <w:left w:val="nil"/>
              <w:bottom w:val="nil"/>
            </w:tcBorders>
            <w:vAlign w:val="center"/>
          </w:tcPr>
          <w:p w14:paraId="47177C84" w14:textId="2FCCA852" w:rsidR="00FD6619"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color w:val="000000" w:themeColor="text1"/>
                <w:sz w:val="20"/>
                <w:szCs w:val="20"/>
              </w:rPr>
              <w:t>29</w:t>
            </w:r>
          </w:p>
        </w:tc>
      </w:tr>
      <w:tr w:rsidR="00FD6619" w:rsidRPr="00E425ED" w14:paraId="70F92E8C" w14:textId="77777777" w:rsidTr="00D47AF0">
        <w:trPr>
          <w:trHeight w:val="20"/>
        </w:trPr>
        <w:tc>
          <w:tcPr>
            <w:tcW w:w="1206" w:type="dxa"/>
            <w:vMerge/>
          </w:tcPr>
          <w:p w14:paraId="0C958E18" w14:textId="77777777"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73371A49" w14:textId="543104DD"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DNSE@IN</w:t>
            </w:r>
          </w:p>
        </w:tc>
        <w:tc>
          <w:tcPr>
            <w:tcW w:w="1504" w:type="dxa"/>
            <w:tcBorders>
              <w:top w:val="nil"/>
              <w:left w:val="nil"/>
              <w:bottom w:val="nil"/>
              <w:right w:val="nil"/>
            </w:tcBorders>
            <w:vAlign w:val="center"/>
          </w:tcPr>
          <w:p w14:paraId="23F84BDF" w14:textId="3EA611B0"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RT</w:t>
            </w:r>
          </w:p>
        </w:tc>
        <w:tc>
          <w:tcPr>
            <w:tcW w:w="2300" w:type="dxa"/>
            <w:tcBorders>
              <w:top w:val="nil"/>
              <w:left w:val="nil"/>
              <w:bottom w:val="nil"/>
              <w:right w:val="nil"/>
            </w:tcBorders>
            <w:vAlign w:val="center"/>
          </w:tcPr>
          <w:p w14:paraId="07836C7A" w14:textId="2BF407DC"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3.9</w:t>
            </w:r>
          </w:p>
        </w:tc>
        <w:tc>
          <w:tcPr>
            <w:tcW w:w="1470" w:type="dxa"/>
            <w:tcBorders>
              <w:top w:val="nil"/>
              <w:left w:val="nil"/>
              <w:bottom w:val="nil"/>
              <w:right w:val="nil"/>
            </w:tcBorders>
            <w:vAlign w:val="center"/>
          </w:tcPr>
          <w:p w14:paraId="57E53C37" w14:textId="22A4818B"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0.67</w:t>
            </w:r>
          </w:p>
        </w:tc>
        <w:tc>
          <w:tcPr>
            <w:tcW w:w="1602" w:type="dxa"/>
            <w:tcBorders>
              <w:top w:val="nil"/>
              <w:left w:val="nil"/>
              <w:bottom w:val="nil"/>
              <w:right w:val="nil"/>
            </w:tcBorders>
            <w:vAlign w:val="center"/>
          </w:tcPr>
          <w:p w14:paraId="1043F727" w14:textId="134B7E06"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2.613</w:t>
            </w:r>
          </w:p>
        </w:tc>
        <w:tc>
          <w:tcPr>
            <w:tcW w:w="677" w:type="dxa"/>
            <w:tcBorders>
              <w:top w:val="nil"/>
              <w:left w:val="nil"/>
              <w:bottom w:val="nil"/>
            </w:tcBorders>
            <w:vAlign w:val="center"/>
          </w:tcPr>
          <w:p w14:paraId="1A6D5F99" w14:textId="0A1DAEEE" w:rsidR="00FD6619"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3</w:t>
            </w:r>
            <w:r w:rsidR="00987CA7" w:rsidRPr="00C16E93">
              <w:rPr>
                <w:rFonts w:ascii="Times New Roman" w:hAnsi="Times New Roman" w:cs="Times New Roman"/>
                <w:color w:val="000000" w:themeColor="text1"/>
                <w:sz w:val="20"/>
                <w:szCs w:val="20"/>
              </w:rPr>
              <w:t>0</w:t>
            </w:r>
          </w:p>
        </w:tc>
      </w:tr>
      <w:tr w:rsidR="00FD6619" w:rsidRPr="00E425ED" w14:paraId="2E2A88D5" w14:textId="77777777" w:rsidTr="00D47AF0">
        <w:trPr>
          <w:trHeight w:val="20"/>
        </w:trPr>
        <w:tc>
          <w:tcPr>
            <w:tcW w:w="1206" w:type="dxa"/>
            <w:vMerge/>
          </w:tcPr>
          <w:p w14:paraId="3576F254" w14:textId="77777777"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single" w:sz="4" w:space="0" w:color="auto"/>
              <w:right w:val="nil"/>
            </w:tcBorders>
            <w:vAlign w:val="center"/>
          </w:tcPr>
          <w:p w14:paraId="2F3B59F2" w14:textId="173BDE21"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CPE-3</w:t>
            </w:r>
          </w:p>
        </w:tc>
        <w:tc>
          <w:tcPr>
            <w:tcW w:w="1504" w:type="dxa"/>
            <w:tcBorders>
              <w:top w:val="nil"/>
              <w:left w:val="nil"/>
              <w:bottom w:val="single" w:sz="4" w:space="0" w:color="auto"/>
              <w:right w:val="nil"/>
            </w:tcBorders>
            <w:vAlign w:val="center"/>
          </w:tcPr>
          <w:p w14:paraId="12F65768" w14:textId="66C0033A" w:rsidR="00FD6619" w:rsidRPr="00C16E93" w:rsidRDefault="00FD6619"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3</w:t>
            </w:r>
            <w:r w:rsidRPr="00C16E93">
              <w:rPr>
                <w:rFonts w:ascii="Times New Roman" w:hAnsi="Times New Roman" w:cs="Times New Roman"/>
                <w:color w:val="000000" w:themeColor="text1"/>
                <w:sz w:val="20"/>
                <w:szCs w:val="20"/>
              </w:rPr>
              <w:t>0</w:t>
            </w:r>
          </w:p>
        </w:tc>
        <w:tc>
          <w:tcPr>
            <w:tcW w:w="2300" w:type="dxa"/>
            <w:tcBorders>
              <w:top w:val="nil"/>
              <w:left w:val="nil"/>
              <w:bottom w:val="single" w:sz="4" w:space="0" w:color="auto"/>
              <w:right w:val="nil"/>
            </w:tcBorders>
            <w:vAlign w:val="center"/>
          </w:tcPr>
          <w:p w14:paraId="0F83F6FE" w14:textId="68363C58"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6</w:t>
            </w:r>
            <w:r w:rsidRPr="00C16E93">
              <w:rPr>
                <w:rFonts w:ascii="Times New Roman" w:hAnsi="Times New Roman" w:cs="Times New Roman"/>
                <w:color w:val="000000" w:themeColor="text1"/>
                <w:sz w:val="20"/>
                <w:szCs w:val="20"/>
              </w:rPr>
              <w:t>.0</w:t>
            </w:r>
          </w:p>
        </w:tc>
        <w:tc>
          <w:tcPr>
            <w:tcW w:w="1470" w:type="dxa"/>
            <w:tcBorders>
              <w:top w:val="nil"/>
              <w:left w:val="nil"/>
              <w:bottom w:val="single" w:sz="4" w:space="0" w:color="auto"/>
              <w:right w:val="nil"/>
            </w:tcBorders>
            <w:vAlign w:val="center"/>
          </w:tcPr>
          <w:p w14:paraId="54A72951" w14:textId="3FE07258"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w:t>
            </w:r>
            <w:r w:rsidRPr="00C16E93">
              <w:rPr>
                <w:rFonts w:ascii="Times New Roman" w:hAnsi="Times New Roman" w:cs="Times New Roman"/>
                <w:color w:val="000000" w:themeColor="text1"/>
                <w:sz w:val="20"/>
                <w:szCs w:val="20"/>
              </w:rPr>
              <w:t>--</w:t>
            </w:r>
          </w:p>
        </w:tc>
        <w:tc>
          <w:tcPr>
            <w:tcW w:w="1602" w:type="dxa"/>
            <w:tcBorders>
              <w:top w:val="nil"/>
              <w:left w:val="nil"/>
              <w:bottom w:val="single" w:sz="4" w:space="0" w:color="auto"/>
              <w:right w:val="nil"/>
            </w:tcBorders>
            <w:vAlign w:val="center"/>
          </w:tcPr>
          <w:p w14:paraId="2BE8E75D" w14:textId="522E7981" w:rsidR="00FD6619" w:rsidRPr="00C16E93" w:rsidRDefault="00FD6619"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w:t>
            </w:r>
          </w:p>
        </w:tc>
        <w:tc>
          <w:tcPr>
            <w:tcW w:w="677" w:type="dxa"/>
            <w:tcBorders>
              <w:top w:val="nil"/>
              <w:left w:val="nil"/>
              <w:bottom w:val="single" w:sz="4" w:space="0" w:color="auto"/>
            </w:tcBorders>
            <w:vAlign w:val="center"/>
          </w:tcPr>
          <w:p w14:paraId="21009395" w14:textId="6FA78EC9" w:rsidR="00FD6619"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3</w:t>
            </w:r>
            <w:r w:rsidR="00987CA7" w:rsidRPr="00C16E93">
              <w:rPr>
                <w:rFonts w:ascii="Times New Roman" w:hAnsi="Times New Roman" w:cs="Times New Roman"/>
                <w:color w:val="000000" w:themeColor="text1"/>
                <w:sz w:val="20"/>
                <w:szCs w:val="20"/>
              </w:rPr>
              <w:t>1</w:t>
            </w:r>
          </w:p>
        </w:tc>
      </w:tr>
      <w:tr w:rsidR="00D44B6C" w:rsidRPr="00E425ED" w14:paraId="116405DE" w14:textId="77777777" w:rsidTr="00D47AF0">
        <w:trPr>
          <w:trHeight w:val="20"/>
        </w:trPr>
        <w:tc>
          <w:tcPr>
            <w:tcW w:w="1206" w:type="dxa"/>
            <w:vMerge w:val="restart"/>
            <w:vAlign w:val="center"/>
          </w:tcPr>
          <w:p w14:paraId="17373919" w14:textId="684810FB"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MIN</w:t>
            </w:r>
          </w:p>
        </w:tc>
        <w:tc>
          <w:tcPr>
            <w:tcW w:w="2298" w:type="dxa"/>
            <w:tcBorders>
              <w:bottom w:val="nil"/>
              <w:right w:val="nil"/>
            </w:tcBorders>
            <w:vAlign w:val="center"/>
          </w:tcPr>
          <w:p w14:paraId="20654522" w14:textId="4099332E"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G@MOF(</w:t>
            </w:r>
            <w:proofErr w:type="spellStart"/>
            <w:r w:rsidRPr="00C16E93">
              <w:rPr>
                <w:rFonts w:ascii="Times New Roman" w:hAnsi="Times New Roman" w:cs="Times New Roman"/>
                <w:color w:val="000000" w:themeColor="text1"/>
                <w:sz w:val="20"/>
                <w:szCs w:val="20"/>
              </w:rPr>
              <w:t>Ti</w:t>
            </w:r>
            <w:proofErr w:type="spellEnd"/>
            <w:r w:rsidRPr="00C16E93">
              <w:rPr>
                <w:rFonts w:ascii="Times New Roman" w:hAnsi="Times New Roman" w:cs="Times New Roman"/>
                <w:color w:val="000000" w:themeColor="text1"/>
                <w:sz w:val="20"/>
                <w:szCs w:val="20"/>
              </w:rPr>
              <w:t>)-15</w:t>
            </w:r>
          </w:p>
        </w:tc>
        <w:tc>
          <w:tcPr>
            <w:tcW w:w="1504" w:type="dxa"/>
            <w:tcBorders>
              <w:left w:val="nil"/>
              <w:bottom w:val="nil"/>
              <w:right w:val="nil"/>
            </w:tcBorders>
            <w:vAlign w:val="center"/>
          </w:tcPr>
          <w:p w14:paraId="6819F52D" w14:textId="3E8B24E4"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2</w:t>
            </w:r>
            <w:r w:rsidRPr="00C16E93">
              <w:rPr>
                <w:rFonts w:ascii="Times New Roman" w:hAnsi="Times New Roman" w:cs="Times New Roman"/>
                <w:color w:val="000000" w:themeColor="text1"/>
                <w:sz w:val="20"/>
                <w:szCs w:val="20"/>
              </w:rPr>
              <w:t>5</w:t>
            </w:r>
          </w:p>
        </w:tc>
        <w:tc>
          <w:tcPr>
            <w:tcW w:w="2300" w:type="dxa"/>
            <w:tcBorders>
              <w:left w:val="nil"/>
              <w:bottom w:val="nil"/>
              <w:right w:val="nil"/>
            </w:tcBorders>
            <w:vAlign w:val="center"/>
          </w:tcPr>
          <w:p w14:paraId="46DFB8A8" w14:textId="49E3B0B9"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13.6</w:t>
            </w:r>
          </w:p>
        </w:tc>
        <w:tc>
          <w:tcPr>
            <w:tcW w:w="1470" w:type="dxa"/>
            <w:tcBorders>
              <w:left w:val="nil"/>
              <w:bottom w:val="nil"/>
              <w:right w:val="nil"/>
            </w:tcBorders>
            <w:vAlign w:val="center"/>
          </w:tcPr>
          <w:p w14:paraId="0FBBE1CC" w14:textId="022F55D8"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0</w:t>
            </w:r>
            <w:r w:rsidRPr="00C16E93">
              <w:rPr>
                <w:rFonts w:ascii="Times New Roman" w:hAnsi="Times New Roman" w:cs="Times New Roman"/>
                <w:color w:val="000000" w:themeColor="text1"/>
                <w:sz w:val="20"/>
                <w:szCs w:val="20"/>
              </w:rPr>
              <w:t>.71</w:t>
            </w:r>
          </w:p>
        </w:tc>
        <w:tc>
          <w:tcPr>
            <w:tcW w:w="1602" w:type="dxa"/>
            <w:tcBorders>
              <w:left w:val="nil"/>
              <w:bottom w:val="nil"/>
              <w:right w:val="nil"/>
            </w:tcBorders>
            <w:vAlign w:val="center"/>
          </w:tcPr>
          <w:p w14:paraId="35D1FDA4" w14:textId="0492562D"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9.656</w:t>
            </w:r>
          </w:p>
        </w:tc>
        <w:tc>
          <w:tcPr>
            <w:tcW w:w="677" w:type="dxa"/>
            <w:tcBorders>
              <w:left w:val="nil"/>
              <w:bottom w:val="nil"/>
            </w:tcBorders>
            <w:vAlign w:val="center"/>
          </w:tcPr>
          <w:p w14:paraId="53FC4EB3" w14:textId="47F07AE5" w:rsidR="00D44B6C"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3</w:t>
            </w:r>
            <w:r w:rsidR="00987CA7" w:rsidRPr="00C16E93">
              <w:rPr>
                <w:rFonts w:ascii="Times New Roman" w:hAnsi="Times New Roman" w:cs="Times New Roman"/>
                <w:color w:val="000000" w:themeColor="text1"/>
                <w:sz w:val="20"/>
                <w:szCs w:val="20"/>
              </w:rPr>
              <w:t>2</w:t>
            </w:r>
          </w:p>
        </w:tc>
      </w:tr>
      <w:tr w:rsidR="00D44B6C" w:rsidRPr="00E425ED" w14:paraId="7396E0A5" w14:textId="77777777" w:rsidTr="00D47AF0">
        <w:trPr>
          <w:trHeight w:val="20"/>
        </w:trPr>
        <w:tc>
          <w:tcPr>
            <w:tcW w:w="1206" w:type="dxa"/>
            <w:vMerge/>
          </w:tcPr>
          <w:p w14:paraId="6B49BEA6" w14:textId="77777777"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7F57A657" w14:textId="4163946B" w:rsidR="00D44B6C" w:rsidRPr="00C16E93" w:rsidRDefault="00D44B6C" w:rsidP="00FE54B6">
            <w:pPr>
              <w:widowControl/>
              <w:adjustRightInd w:val="0"/>
              <w:snapToGrid w:val="0"/>
              <w:spacing w:line="360" w:lineRule="auto"/>
              <w:ind w:firstLineChars="100" w:firstLine="200"/>
              <w:jc w:val="center"/>
              <w:rPr>
                <w:rFonts w:ascii="Times New Roman" w:hAnsi="Times New Roman" w:cs="Times New Roman"/>
                <w:color w:val="000000" w:themeColor="text1"/>
                <w:sz w:val="20"/>
                <w:szCs w:val="20"/>
              </w:rPr>
            </w:pPr>
            <w:proofErr w:type="spellStart"/>
            <w:r w:rsidRPr="00C16E93">
              <w:rPr>
                <w:rFonts w:ascii="Times New Roman" w:hAnsi="Times New Roman" w:cs="Times New Roman"/>
                <w:color w:val="000000" w:themeColor="text1"/>
                <w:sz w:val="20"/>
                <w:szCs w:val="20"/>
              </w:rPr>
              <w:t>mPR</w:t>
            </w:r>
            <w:proofErr w:type="spellEnd"/>
            <w:r w:rsidRPr="00C16E93">
              <w:rPr>
                <w:rFonts w:ascii="Times New Roman" w:hAnsi="Times New Roman" w:cs="Times New Roman"/>
                <w:color w:val="000000" w:themeColor="text1"/>
                <w:sz w:val="20"/>
                <w:szCs w:val="20"/>
              </w:rPr>
              <w:t>-SP</w:t>
            </w:r>
            <w:r w:rsidRPr="00C16E93">
              <w:rPr>
                <w:rFonts w:ascii="Times New Roman" w:hAnsi="Times New Roman" w:cs="Times New Roman" w:hint="eastAsia"/>
                <w:color w:val="000000" w:themeColor="text1"/>
                <w:sz w:val="20"/>
                <w:szCs w:val="20"/>
              </w:rPr>
              <w:t>E</w:t>
            </w:r>
          </w:p>
        </w:tc>
        <w:tc>
          <w:tcPr>
            <w:tcW w:w="1504" w:type="dxa"/>
            <w:tcBorders>
              <w:top w:val="nil"/>
              <w:left w:val="nil"/>
              <w:bottom w:val="nil"/>
              <w:right w:val="nil"/>
            </w:tcBorders>
            <w:vAlign w:val="center"/>
          </w:tcPr>
          <w:p w14:paraId="60955CE7" w14:textId="54925FCD"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2</w:t>
            </w:r>
            <w:r w:rsidRPr="00C16E93">
              <w:rPr>
                <w:rFonts w:ascii="Times New Roman" w:hAnsi="Times New Roman" w:cs="Times New Roman"/>
                <w:color w:val="000000" w:themeColor="text1"/>
                <w:sz w:val="20"/>
                <w:szCs w:val="20"/>
              </w:rPr>
              <w:t>5</w:t>
            </w:r>
          </w:p>
        </w:tc>
        <w:tc>
          <w:tcPr>
            <w:tcW w:w="2300" w:type="dxa"/>
            <w:tcBorders>
              <w:top w:val="nil"/>
              <w:left w:val="nil"/>
              <w:bottom w:val="nil"/>
              <w:right w:val="nil"/>
            </w:tcBorders>
            <w:vAlign w:val="center"/>
          </w:tcPr>
          <w:p w14:paraId="5D19E926" w14:textId="4C79EF46"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28</w:t>
            </w:r>
          </w:p>
        </w:tc>
        <w:tc>
          <w:tcPr>
            <w:tcW w:w="1470" w:type="dxa"/>
            <w:tcBorders>
              <w:top w:val="nil"/>
              <w:left w:val="nil"/>
              <w:bottom w:val="nil"/>
              <w:right w:val="nil"/>
            </w:tcBorders>
            <w:vAlign w:val="center"/>
          </w:tcPr>
          <w:p w14:paraId="461251D6" w14:textId="4D46E974"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0</w:t>
            </w:r>
            <w:r w:rsidRPr="00C16E93">
              <w:rPr>
                <w:rFonts w:ascii="Times New Roman" w:hAnsi="Times New Roman" w:cs="Times New Roman"/>
                <w:color w:val="000000" w:themeColor="text1"/>
                <w:sz w:val="20"/>
                <w:szCs w:val="20"/>
              </w:rPr>
              <w:t>.61</w:t>
            </w:r>
          </w:p>
        </w:tc>
        <w:tc>
          <w:tcPr>
            <w:tcW w:w="1602" w:type="dxa"/>
            <w:tcBorders>
              <w:top w:val="nil"/>
              <w:left w:val="nil"/>
              <w:bottom w:val="nil"/>
              <w:right w:val="nil"/>
            </w:tcBorders>
            <w:vAlign w:val="center"/>
          </w:tcPr>
          <w:p w14:paraId="47DA6252" w14:textId="7D00BF2E"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17.08</w:t>
            </w:r>
          </w:p>
        </w:tc>
        <w:tc>
          <w:tcPr>
            <w:tcW w:w="677" w:type="dxa"/>
            <w:tcBorders>
              <w:top w:val="nil"/>
              <w:left w:val="nil"/>
              <w:bottom w:val="nil"/>
            </w:tcBorders>
            <w:vAlign w:val="center"/>
          </w:tcPr>
          <w:p w14:paraId="1FFACCFE" w14:textId="15DFDB65" w:rsidR="00D44B6C"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3</w:t>
            </w:r>
            <w:r w:rsidR="00987CA7" w:rsidRPr="00C16E93">
              <w:rPr>
                <w:rFonts w:ascii="Times New Roman" w:hAnsi="Times New Roman" w:cs="Times New Roman"/>
                <w:color w:val="000000" w:themeColor="text1"/>
                <w:sz w:val="20"/>
                <w:szCs w:val="20"/>
              </w:rPr>
              <w:t>3</w:t>
            </w:r>
          </w:p>
        </w:tc>
      </w:tr>
      <w:tr w:rsidR="00D44B6C" w:rsidRPr="00E425ED" w14:paraId="2724D5C1" w14:textId="77777777" w:rsidTr="00D47AF0">
        <w:trPr>
          <w:trHeight w:val="20"/>
        </w:trPr>
        <w:tc>
          <w:tcPr>
            <w:tcW w:w="1206" w:type="dxa"/>
            <w:vMerge/>
          </w:tcPr>
          <w:p w14:paraId="043B3E6A" w14:textId="77777777"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574FF578" w14:textId="03ABB617"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SCGPE-3</w:t>
            </w:r>
          </w:p>
        </w:tc>
        <w:tc>
          <w:tcPr>
            <w:tcW w:w="1504" w:type="dxa"/>
            <w:tcBorders>
              <w:top w:val="nil"/>
              <w:left w:val="nil"/>
              <w:bottom w:val="nil"/>
              <w:right w:val="nil"/>
            </w:tcBorders>
            <w:vAlign w:val="center"/>
          </w:tcPr>
          <w:p w14:paraId="3188E32C" w14:textId="44A44BFA"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3</w:t>
            </w:r>
            <w:r w:rsidRPr="00C16E93">
              <w:rPr>
                <w:rFonts w:ascii="Times New Roman" w:hAnsi="Times New Roman" w:cs="Times New Roman"/>
                <w:color w:val="000000" w:themeColor="text1"/>
                <w:sz w:val="20"/>
                <w:szCs w:val="20"/>
              </w:rPr>
              <w:t>0</w:t>
            </w:r>
          </w:p>
        </w:tc>
        <w:tc>
          <w:tcPr>
            <w:tcW w:w="2300" w:type="dxa"/>
            <w:tcBorders>
              <w:top w:val="nil"/>
              <w:left w:val="nil"/>
              <w:bottom w:val="nil"/>
              <w:right w:val="nil"/>
            </w:tcBorders>
            <w:vAlign w:val="center"/>
          </w:tcPr>
          <w:p w14:paraId="6B7FDC02" w14:textId="7535A7FE"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17.3</w:t>
            </w:r>
          </w:p>
        </w:tc>
        <w:tc>
          <w:tcPr>
            <w:tcW w:w="1470" w:type="dxa"/>
            <w:tcBorders>
              <w:top w:val="nil"/>
              <w:left w:val="nil"/>
              <w:bottom w:val="nil"/>
              <w:right w:val="nil"/>
            </w:tcBorders>
            <w:vAlign w:val="center"/>
          </w:tcPr>
          <w:p w14:paraId="23282E71" w14:textId="106407A0"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0</w:t>
            </w:r>
            <w:r w:rsidRPr="00C16E93">
              <w:rPr>
                <w:rFonts w:ascii="Times New Roman" w:hAnsi="Times New Roman" w:cs="Times New Roman"/>
                <w:color w:val="000000" w:themeColor="text1"/>
                <w:sz w:val="20"/>
                <w:szCs w:val="20"/>
              </w:rPr>
              <w:t>.71</w:t>
            </w:r>
          </w:p>
        </w:tc>
        <w:tc>
          <w:tcPr>
            <w:tcW w:w="1602" w:type="dxa"/>
            <w:tcBorders>
              <w:top w:val="nil"/>
              <w:left w:val="nil"/>
              <w:bottom w:val="nil"/>
              <w:right w:val="nil"/>
            </w:tcBorders>
            <w:vAlign w:val="center"/>
          </w:tcPr>
          <w:p w14:paraId="578A6650" w14:textId="20B348D1"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12.283</w:t>
            </w:r>
          </w:p>
        </w:tc>
        <w:tc>
          <w:tcPr>
            <w:tcW w:w="677" w:type="dxa"/>
            <w:tcBorders>
              <w:top w:val="nil"/>
              <w:left w:val="nil"/>
              <w:bottom w:val="nil"/>
            </w:tcBorders>
            <w:vAlign w:val="center"/>
          </w:tcPr>
          <w:p w14:paraId="7383ECEB" w14:textId="1692B96A" w:rsidR="00D44B6C"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3</w:t>
            </w:r>
            <w:r w:rsidR="00987CA7" w:rsidRPr="00C16E93">
              <w:rPr>
                <w:rFonts w:ascii="Times New Roman" w:hAnsi="Times New Roman" w:cs="Times New Roman"/>
                <w:color w:val="000000" w:themeColor="text1"/>
                <w:sz w:val="20"/>
                <w:szCs w:val="20"/>
              </w:rPr>
              <w:t>4</w:t>
            </w:r>
          </w:p>
        </w:tc>
      </w:tr>
      <w:tr w:rsidR="00D44B6C" w:rsidRPr="00E425ED" w14:paraId="4F1F70BD" w14:textId="77777777" w:rsidTr="00D47AF0">
        <w:trPr>
          <w:trHeight w:val="20"/>
        </w:trPr>
        <w:tc>
          <w:tcPr>
            <w:tcW w:w="1206" w:type="dxa"/>
            <w:vMerge/>
          </w:tcPr>
          <w:p w14:paraId="01B4DE7A" w14:textId="77777777"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6E4093BC" w14:textId="60CFEFF1"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B-2.5</w:t>
            </w:r>
          </w:p>
        </w:tc>
        <w:tc>
          <w:tcPr>
            <w:tcW w:w="1504" w:type="dxa"/>
            <w:tcBorders>
              <w:top w:val="nil"/>
              <w:left w:val="nil"/>
              <w:bottom w:val="nil"/>
              <w:right w:val="nil"/>
            </w:tcBorders>
            <w:vAlign w:val="center"/>
          </w:tcPr>
          <w:p w14:paraId="3E709154" w14:textId="5233DE68"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2</w:t>
            </w:r>
            <w:r w:rsidRPr="00C16E93">
              <w:rPr>
                <w:rFonts w:ascii="Times New Roman" w:hAnsi="Times New Roman" w:cs="Times New Roman"/>
                <w:color w:val="000000" w:themeColor="text1"/>
                <w:sz w:val="20"/>
                <w:szCs w:val="20"/>
              </w:rPr>
              <w:t>0</w:t>
            </w:r>
          </w:p>
        </w:tc>
        <w:tc>
          <w:tcPr>
            <w:tcW w:w="2300" w:type="dxa"/>
            <w:tcBorders>
              <w:top w:val="nil"/>
              <w:left w:val="nil"/>
              <w:bottom w:val="nil"/>
              <w:right w:val="nil"/>
            </w:tcBorders>
            <w:vAlign w:val="center"/>
          </w:tcPr>
          <w:p w14:paraId="7F840B12" w14:textId="267ABF99"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22</w:t>
            </w:r>
          </w:p>
        </w:tc>
        <w:tc>
          <w:tcPr>
            <w:tcW w:w="1470" w:type="dxa"/>
            <w:tcBorders>
              <w:top w:val="nil"/>
              <w:left w:val="nil"/>
              <w:bottom w:val="nil"/>
              <w:right w:val="nil"/>
            </w:tcBorders>
            <w:vAlign w:val="center"/>
          </w:tcPr>
          <w:p w14:paraId="07A99D4A" w14:textId="10EDBCDA"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0</w:t>
            </w:r>
            <w:r w:rsidRPr="00C16E93">
              <w:rPr>
                <w:rFonts w:ascii="Times New Roman" w:hAnsi="Times New Roman" w:cs="Times New Roman"/>
                <w:color w:val="000000" w:themeColor="text1"/>
                <w:sz w:val="20"/>
                <w:szCs w:val="20"/>
              </w:rPr>
              <w:t>.45</w:t>
            </w:r>
          </w:p>
        </w:tc>
        <w:tc>
          <w:tcPr>
            <w:tcW w:w="1602" w:type="dxa"/>
            <w:tcBorders>
              <w:top w:val="nil"/>
              <w:left w:val="nil"/>
              <w:bottom w:val="nil"/>
              <w:right w:val="nil"/>
            </w:tcBorders>
            <w:vAlign w:val="center"/>
          </w:tcPr>
          <w:p w14:paraId="1103DB27" w14:textId="18FD2C35"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9.9</w:t>
            </w:r>
          </w:p>
        </w:tc>
        <w:tc>
          <w:tcPr>
            <w:tcW w:w="677" w:type="dxa"/>
            <w:tcBorders>
              <w:top w:val="nil"/>
              <w:left w:val="nil"/>
              <w:bottom w:val="nil"/>
            </w:tcBorders>
            <w:vAlign w:val="center"/>
          </w:tcPr>
          <w:p w14:paraId="5BFB34A4" w14:textId="2C2EB2EB" w:rsidR="00D44B6C"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color w:val="000000" w:themeColor="text1"/>
                <w:sz w:val="20"/>
                <w:szCs w:val="20"/>
              </w:rPr>
              <w:t>35</w:t>
            </w:r>
          </w:p>
        </w:tc>
      </w:tr>
      <w:tr w:rsidR="00D44B6C" w:rsidRPr="00E425ED" w14:paraId="700B162E" w14:textId="77777777" w:rsidTr="00D47AF0">
        <w:trPr>
          <w:trHeight w:val="20"/>
        </w:trPr>
        <w:tc>
          <w:tcPr>
            <w:tcW w:w="1206" w:type="dxa"/>
            <w:vMerge/>
          </w:tcPr>
          <w:p w14:paraId="0E6BEE3D" w14:textId="77777777"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12456301" w14:textId="193469E2"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MSPE</w:t>
            </w:r>
          </w:p>
        </w:tc>
        <w:tc>
          <w:tcPr>
            <w:tcW w:w="1504" w:type="dxa"/>
            <w:tcBorders>
              <w:top w:val="nil"/>
              <w:left w:val="nil"/>
              <w:bottom w:val="nil"/>
              <w:right w:val="nil"/>
            </w:tcBorders>
            <w:vAlign w:val="center"/>
          </w:tcPr>
          <w:p w14:paraId="0AF3C7ED" w14:textId="44D77871"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RT</w:t>
            </w:r>
          </w:p>
        </w:tc>
        <w:tc>
          <w:tcPr>
            <w:tcW w:w="2300" w:type="dxa"/>
            <w:tcBorders>
              <w:top w:val="nil"/>
              <w:left w:val="nil"/>
              <w:bottom w:val="nil"/>
              <w:right w:val="nil"/>
            </w:tcBorders>
            <w:vAlign w:val="center"/>
          </w:tcPr>
          <w:p w14:paraId="4549892B" w14:textId="65D74571"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10.4</w:t>
            </w:r>
          </w:p>
        </w:tc>
        <w:tc>
          <w:tcPr>
            <w:tcW w:w="1470" w:type="dxa"/>
            <w:tcBorders>
              <w:top w:val="nil"/>
              <w:left w:val="nil"/>
              <w:bottom w:val="nil"/>
              <w:right w:val="nil"/>
            </w:tcBorders>
            <w:vAlign w:val="center"/>
          </w:tcPr>
          <w:p w14:paraId="312007B2" w14:textId="3221A2CA"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0</w:t>
            </w:r>
            <w:r w:rsidRPr="00C16E93">
              <w:rPr>
                <w:rFonts w:ascii="Times New Roman" w:hAnsi="Times New Roman" w:cs="Times New Roman"/>
                <w:color w:val="000000" w:themeColor="text1"/>
                <w:sz w:val="20"/>
                <w:szCs w:val="20"/>
              </w:rPr>
              <w:t>.72</w:t>
            </w:r>
          </w:p>
        </w:tc>
        <w:tc>
          <w:tcPr>
            <w:tcW w:w="1602" w:type="dxa"/>
            <w:tcBorders>
              <w:top w:val="nil"/>
              <w:left w:val="nil"/>
              <w:bottom w:val="nil"/>
              <w:right w:val="nil"/>
            </w:tcBorders>
            <w:vAlign w:val="center"/>
          </w:tcPr>
          <w:p w14:paraId="34D3FFAC" w14:textId="43959C29"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7.488</w:t>
            </w:r>
          </w:p>
        </w:tc>
        <w:tc>
          <w:tcPr>
            <w:tcW w:w="677" w:type="dxa"/>
            <w:tcBorders>
              <w:top w:val="nil"/>
              <w:left w:val="nil"/>
              <w:bottom w:val="nil"/>
            </w:tcBorders>
            <w:vAlign w:val="center"/>
          </w:tcPr>
          <w:p w14:paraId="44043251" w14:textId="6E22128E" w:rsidR="00D44B6C"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3</w:t>
            </w:r>
            <w:r w:rsidR="00987CA7" w:rsidRPr="00C16E93">
              <w:rPr>
                <w:rFonts w:ascii="Times New Roman" w:hAnsi="Times New Roman" w:cs="Times New Roman"/>
                <w:color w:val="000000" w:themeColor="text1"/>
                <w:sz w:val="20"/>
                <w:szCs w:val="20"/>
              </w:rPr>
              <w:t>6</w:t>
            </w:r>
          </w:p>
        </w:tc>
      </w:tr>
      <w:tr w:rsidR="00D44B6C" w:rsidRPr="00E425ED" w14:paraId="0A17544F" w14:textId="77777777" w:rsidTr="00D47AF0">
        <w:trPr>
          <w:trHeight w:val="20"/>
        </w:trPr>
        <w:tc>
          <w:tcPr>
            <w:tcW w:w="1206" w:type="dxa"/>
            <w:vMerge/>
          </w:tcPr>
          <w:p w14:paraId="097101F8" w14:textId="77777777"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bottom w:val="nil"/>
              <w:right w:val="nil"/>
            </w:tcBorders>
            <w:vAlign w:val="center"/>
          </w:tcPr>
          <w:p w14:paraId="4F654BCD" w14:textId="6C7004D9"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APR-PPCE</w:t>
            </w:r>
          </w:p>
        </w:tc>
        <w:tc>
          <w:tcPr>
            <w:tcW w:w="1504" w:type="dxa"/>
            <w:tcBorders>
              <w:top w:val="nil"/>
              <w:left w:val="nil"/>
              <w:bottom w:val="nil"/>
              <w:right w:val="nil"/>
            </w:tcBorders>
            <w:vAlign w:val="center"/>
          </w:tcPr>
          <w:p w14:paraId="7C19E6F6" w14:textId="3DE310A2"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2</w:t>
            </w:r>
            <w:r w:rsidRPr="00C16E93">
              <w:rPr>
                <w:rFonts w:ascii="Times New Roman" w:hAnsi="Times New Roman" w:cs="Times New Roman"/>
                <w:color w:val="000000" w:themeColor="text1"/>
                <w:sz w:val="20"/>
                <w:szCs w:val="20"/>
              </w:rPr>
              <w:t>5</w:t>
            </w:r>
          </w:p>
        </w:tc>
        <w:tc>
          <w:tcPr>
            <w:tcW w:w="2300" w:type="dxa"/>
            <w:tcBorders>
              <w:top w:val="nil"/>
              <w:left w:val="nil"/>
              <w:bottom w:val="nil"/>
              <w:right w:val="nil"/>
            </w:tcBorders>
            <w:vAlign w:val="center"/>
          </w:tcPr>
          <w:p w14:paraId="08BE765D" w14:textId="1B545A4E"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20</w:t>
            </w:r>
          </w:p>
        </w:tc>
        <w:tc>
          <w:tcPr>
            <w:tcW w:w="1470" w:type="dxa"/>
            <w:tcBorders>
              <w:top w:val="nil"/>
              <w:left w:val="nil"/>
              <w:bottom w:val="nil"/>
              <w:right w:val="nil"/>
            </w:tcBorders>
            <w:vAlign w:val="center"/>
          </w:tcPr>
          <w:p w14:paraId="0DCF7F2B" w14:textId="16787B5C"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0</w:t>
            </w:r>
            <w:r w:rsidRPr="00C16E93">
              <w:rPr>
                <w:rFonts w:ascii="Times New Roman" w:hAnsi="Times New Roman" w:cs="Times New Roman"/>
                <w:color w:val="000000" w:themeColor="text1"/>
                <w:sz w:val="20"/>
                <w:szCs w:val="20"/>
              </w:rPr>
              <w:t>.66</w:t>
            </w:r>
          </w:p>
        </w:tc>
        <w:tc>
          <w:tcPr>
            <w:tcW w:w="1602" w:type="dxa"/>
            <w:tcBorders>
              <w:top w:val="nil"/>
              <w:left w:val="nil"/>
              <w:bottom w:val="nil"/>
              <w:right w:val="nil"/>
            </w:tcBorders>
            <w:vAlign w:val="center"/>
          </w:tcPr>
          <w:p w14:paraId="6C4E3CA1" w14:textId="5D949F7E"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13.2</w:t>
            </w:r>
          </w:p>
        </w:tc>
        <w:tc>
          <w:tcPr>
            <w:tcW w:w="677" w:type="dxa"/>
            <w:tcBorders>
              <w:top w:val="nil"/>
              <w:left w:val="nil"/>
              <w:bottom w:val="nil"/>
            </w:tcBorders>
            <w:vAlign w:val="center"/>
          </w:tcPr>
          <w:p w14:paraId="1078EC8B" w14:textId="7206135F" w:rsidR="00D44B6C"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3</w:t>
            </w:r>
            <w:r w:rsidR="00987CA7" w:rsidRPr="00C16E93">
              <w:rPr>
                <w:rFonts w:ascii="Times New Roman" w:hAnsi="Times New Roman" w:cs="Times New Roman"/>
                <w:color w:val="000000" w:themeColor="text1"/>
                <w:sz w:val="20"/>
                <w:szCs w:val="20"/>
              </w:rPr>
              <w:t>7</w:t>
            </w:r>
          </w:p>
        </w:tc>
      </w:tr>
      <w:tr w:rsidR="00D44B6C" w:rsidRPr="00E425ED" w14:paraId="1874B530" w14:textId="77777777" w:rsidTr="00D47AF0">
        <w:trPr>
          <w:trHeight w:val="20"/>
        </w:trPr>
        <w:tc>
          <w:tcPr>
            <w:tcW w:w="1206" w:type="dxa"/>
            <w:vMerge/>
          </w:tcPr>
          <w:p w14:paraId="219DC522" w14:textId="77777777"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p>
        </w:tc>
        <w:tc>
          <w:tcPr>
            <w:tcW w:w="2298" w:type="dxa"/>
            <w:tcBorders>
              <w:top w:val="nil"/>
              <w:right w:val="nil"/>
            </w:tcBorders>
            <w:vAlign w:val="center"/>
          </w:tcPr>
          <w:p w14:paraId="3CA05ACE" w14:textId="52851E2B"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LiNO</w:t>
            </w:r>
            <w:r w:rsidRPr="000D6849">
              <w:rPr>
                <w:rFonts w:ascii="Times New Roman" w:hAnsi="Times New Roman" w:cs="Times New Roman"/>
                <w:color w:val="000000" w:themeColor="text1"/>
                <w:sz w:val="20"/>
                <w:szCs w:val="20"/>
                <w:vertAlign w:val="subscript"/>
              </w:rPr>
              <w:t>3</w:t>
            </w:r>
            <w:r w:rsidRPr="00C16E93">
              <w:rPr>
                <w:rFonts w:ascii="Times New Roman" w:hAnsi="Times New Roman" w:cs="Times New Roman"/>
                <w:color w:val="000000" w:themeColor="text1"/>
                <w:sz w:val="20"/>
                <w:szCs w:val="20"/>
              </w:rPr>
              <w:t>-PRX-SPE</w:t>
            </w:r>
          </w:p>
        </w:tc>
        <w:tc>
          <w:tcPr>
            <w:tcW w:w="1504" w:type="dxa"/>
            <w:tcBorders>
              <w:top w:val="nil"/>
              <w:left w:val="nil"/>
              <w:right w:val="nil"/>
            </w:tcBorders>
            <w:vAlign w:val="center"/>
          </w:tcPr>
          <w:p w14:paraId="6EC8662D" w14:textId="048F4536"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25</w:t>
            </w:r>
          </w:p>
        </w:tc>
        <w:tc>
          <w:tcPr>
            <w:tcW w:w="2300" w:type="dxa"/>
            <w:tcBorders>
              <w:top w:val="nil"/>
              <w:left w:val="nil"/>
              <w:right w:val="nil"/>
            </w:tcBorders>
            <w:vAlign w:val="center"/>
          </w:tcPr>
          <w:p w14:paraId="1904C848" w14:textId="1B1B5329"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5</w:t>
            </w:r>
            <w:r w:rsidRPr="00C16E93">
              <w:rPr>
                <w:rFonts w:ascii="Times New Roman" w:hAnsi="Times New Roman" w:cs="Times New Roman"/>
                <w:color w:val="000000" w:themeColor="text1"/>
                <w:sz w:val="20"/>
                <w:szCs w:val="20"/>
              </w:rPr>
              <w:t>9.3</w:t>
            </w:r>
          </w:p>
        </w:tc>
        <w:tc>
          <w:tcPr>
            <w:tcW w:w="1470" w:type="dxa"/>
            <w:tcBorders>
              <w:top w:val="nil"/>
              <w:left w:val="nil"/>
              <w:right w:val="nil"/>
            </w:tcBorders>
            <w:vAlign w:val="center"/>
          </w:tcPr>
          <w:p w14:paraId="6784366A" w14:textId="24BAB092" w:rsidR="00D44B6C" w:rsidRPr="00C16E93" w:rsidRDefault="00D44B6C"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0</w:t>
            </w:r>
            <w:r w:rsidRPr="00C16E93">
              <w:rPr>
                <w:rFonts w:ascii="Times New Roman" w:hAnsi="Times New Roman" w:cs="Times New Roman"/>
                <w:color w:val="000000" w:themeColor="text1"/>
                <w:sz w:val="20"/>
                <w:szCs w:val="20"/>
              </w:rPr>
              <w:t>.71</w:t>
            </w:r>
          </w:p>
        </w:tc>
        <w:tc>
          <w:tcPr>
            <w:tcW w:w="1602" w:type="dxa"/>
            <w:tcBorders>
              <w:top w:val="nil"/>
              <w:left w:val="nil"/>
              <w:right w:val="nil"/>
            </w:tcBorders>
            <w:vAlign w:val="center"/>
          </w:tcPr>
          <w:p w14:paraId="56286C8E" w14:textId="29B7935F" w:rsidR="00D44B6C" w:rsidRPr="00C16E93" w:rsidRDefault="00D44B6C" w:rsidP="00FE54B6">
            <w:pPr>
              <w:widowControl/>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color w:val="000000" w:themeColor="text1"/>
                <w:sz w:val="20"/>
                <w:szCs w:val="20"/>
              </w:rPr>
              <w:t>42.103</w:t>
            </w:r>
          </w:p>
        </w:tc>
        <w:tc>
          <w:tcPr>
            <w:tcW w:w="677" w:type="dxa"/>
            <w:tcBorders>
              <w:top w:val="nil"/>
              <w:left w:val="nil"/>
            </w:tcBorders>
            <w:vAlign w:val="center"/>
          </w:tcPr>
          <w:p w14:paraId="67D95A93" w14:textId="32375919" w:rsidR="00D44B6C" w:rsidRPr="00C16E93" w:rsidRDefault="004153B5" w:rsidP="00FE54B6">
            <w:pPr>
              <w:adjustRightInd w:val="0"/>
              <w:snapToGrid w:val="0"/>
              <w:spacing w:line="360" w:lineRule="auto"/>
              <w:jc w:val="center"/>
              <w:rPr>
                <w:rFonts w:ascii="Times New Roman" w:hAnsi="Times New Roman" w:cs="Times New Roman"/>
                <w:color w:val="000000" w:themeColor="text1"/>
                <w:sz w:val="20"/>
                <w:szCs w:val="20"/>
              </w:rPr>
            </w:pPr>
            <w:r w:rsidRPr="00C16E93">
              <w:rPr>
                <w:rFonts w:ascii="Times New Roman" w:hAnsi="Times New Roman" w:cs="Times New Roman" w:hint="eastAsia"/>
                <w:color w:val="000000" w:themeColor="text1"/>
                <w:sz w:val="20"/>
                <w:szCs w:val="20"/>
              </w:rPr>
              <w:t>S</w:t>
            </w:r>
            <w:r w:rsidR="00987CA7" w:rsidRPr="00C16E93">
              <w:rPr>
                <w:rFonts w:ascii="Times New Roman" w:hAnsi="Times New Roman" w:cs="Times New Roman" w:hint="eastAsia"/>
                <w:color w:val="000000" w:themeColor="text1"/>
                <w:sz w:val="20"/>
                <w:szCs w:val="20"/>
              </w:rPr>
              <w:t>3</w:t>
            </w:r>
            <w:r w:rsidR="00987CA7" w:rsidRPr="00C16E93">
              <w:rPr>
                <w:rFonts w:ascii="Times New Roman" w:hAnsi="Times New Roman" w:cs="Times New Roman"/>
                <w:color w:val="000000" w:themeColor="text1"/>
                <w:sz w:val="20"/>
                <w:szCs w:val="20"/>
              </w:rPr>
              <w:t>8</w:t>
            </w:r>
          </w:p>
        </w:tc>
      </w:tr>
    </w:tbl>
    <w:p w14:paraId="002ACAEA" w14:textId="77777777" w:rsidR="00BE0E94" w:rsidRPr="00E425ED" w:rsidRDefault="00BE0E94" w:rsidP="00FE54B6">
      <w:pPr>
        <w:widowControl/>
        <w:adjustRightInd w:val="0"/>
        <w:snapToGrid w:val="0"/>
        <w:spacing w:line="360" w:lineRule="auto"/>
        <w:jc w:val="left"/>
        <w:rPr>
          <w:rFonts w:ascii="Times New Roman" w:hAnsi="Times New Roman" w:cs="Times New Roman"/>
          <w:b/>
          <w:bCs/>
          <w:color w:val="FF0000"/>
          <w:sz w:val="24"/>
          <w:szCs w:val="24"/>
        </w:rPr>
      </w:pPr>
    </w:p>
    <w:p w14:paraId="4B7771A5" w14:textId="11F85D95" w:rsidR="00BE0E94" w:rsidRPr="00E425ED" w:rsidRDefault="00BE0E94" w:rsidP="00FE54B6">
      <w:pPr>
        <w:widowControl/>
        <w:adjustRightInd w:val="0"/>
        <w:snapToGrid w:val="0"/>
        <w:spacing w:line="360" w:lineRule="auto"/>
        <w:jc w:val="left"/>
        <w:rPr>
          <w:rFonts w:ascii="Times New Roman" w:hAnsi="Times New Roman" w:cs="Times New Roman"/>
          <w:b/>
          <w:bCs/>
          <w:color w:val="FF0000"/>
          <w:sz w:val="24"/>
          <w:szCs w:val="24"/>
        </w:rPr>
      </w:pPr>
      <w:r w:rsidRPr="00E425ED">
        <w:rPr>
          <w:rFonts w:ascii="Times New Roman" w:hAnsi="Times New Roman" w:cs="Times New Roman"/>
          <w:b/>
          <w:bCs/>
          <w:color w:val="FF0000"/>
          <w:sz w:val="24"/>
          <w:szCs w:val="24"/>
        </w:rPr>
        <w:br w:type="page"/>
      </w:r>
    </w:p>
    <w:p w14:paraId="5C8FBA6A" w14:textId="77777777" w:rsidR="00C554A6" w:rsidRPr="00E425ED" w:rsidRDefault="00C554A6" w:rsidP="00FE54B6">
      <w:pPr>
        <w:widowControl/>
        <w:adjustRightInd w:val="0"/>
        <w:snapToGrid w:val="0"/>
        <w:spacing w:line="360" w:lineRule="auto"/>
        <w:rPr>
          <w:rFonts w:ascii="Times New Roman" w:hAnsi="Times New Roman" w:cs="Times New Roman"/>
          <w:b/>
          <w:bCs/>
          <w:color w:val="FF0000"/>
          <w:sz w:val="24"/>
          <w:szCs w:val="24"/>
        </w:rPr>
        <w:sectPr w:rsidR="00C554A6" w:rsidRPr="00E425ED" w:rsidSect="00D47AF0">
          <w:pgSz w:w="14629" w:h="16840"/>
          <w:pgMar w:top="1440" w:right="1797" w:bottom="1440" w:left="1797" w:header="851" w:footer="992" w:gutter="0"/>
          <w:cols w:space="425"/>
          <w:docGrid w:type="linesAndChars" w:linePitch="312"/>
        </w:sectPr>
      </w:pPr>
    </w:p>
    <w:p w14:paraId="25D28AC5" w14:textId="23BC4B2A" w:rsidR="00481A44" w:rsidRPr="00E425ED" w:rsidRDefault="00481A44" w:rsidP="00FE54B6">
      <w:pPr>
        <w:widowControl/>
        <w:adjustRightInd w:val="0"/>
        <w:snapToGrid w:val="0"/>
        <w:spacing w:line="360" w:lineRule="auto"/>
        <w:jc w:val="left"/>
        <w:rPr>
          <w:rFonts w:ascii="Times New Roman" w:hAnsi="Times New Roman" w:cs="Times New Roman"/>
          <w:bCs/>
          <w:color w:val="000000" w:themeColor="text1"/>
          <w:sz w:val="24"/>
          <w:szCs w:val="24"/>
        </w:rPr>
      </w:pPr>
      <w:r w:rsidRPr="00E425ED">
        <w:rPr>
          <w:rFonts w:ascii="Times New Roman" w:hAnsi="Times New Roman" w:cs="Times New Roman" w:hint="eastAsia"/>
          <w:b/>
          <w:color w:val="000000" w:themeColor="text1"/>
          <w:sz w:val="24"/>
          <w:szCs w:val="24"/>
        </w:rPr>
        <w:lastRenderedPageBreak/>
        <w:t>T</w:t>
      </w:r>
      <w:r w:rsidRPr="00E425ED">
        <w:rPr>
          <w:rFonts w:ascii="Times New Roman" w:hAnsi="Times New Roman" w:cs="Times New Roman"/>
          <w:b/>
          <w:color w:val="000000" w:themeColor="text1"/>
          <w:sz w:val="24"/>
          <w:szCs w:val="24"/>
        </w:rPr>
        <w:t>able S</w:t>
      </w:r>
      <w:r w:rsidR="00BE0E94" w:rsidRPr="00E425ED">
        <w:rPr>
          <w:rFonts w:ascii="Times New Roman" w:hAnsi="Times New Roman" w:cs="Times New Roman"/>
          <w:b/>
          <w:color w:val="000000" w:themeColor="text1"/>
          <w:sz w:val="24"/>
          <w:szCs w:val="24"/>
        </w:rPr>
        <w:t>2</w:t>
      </w:r>
      <w:r w:rsidRPr="00E425ED">
        <w:rPr>
          <w:rFonts w:ascii="Times New Roman" w:hAnsi="Times New Roman" w:cs="Times New Roman"/>
          <w:b/>
          <w:color w:val="000000" w:themeColor="text1"/>
          <w:sz w:val="24"/>
          <w:szCs w:val="24"/>
        </w:rPr>
        <w:t xml:space="preserve"> </w:t>
      </w:r>
      <w:r w:rsidR="00972773" w:rsidRPr="00E425ED">
        <w:rPr>
          <w:rFonts w:ascii="Times New Roman" w:hAnsi="Times New Roman" w:cs="Times New Roman"/>
          <w:bCs/>
          <w:color w:val="000000" w:themeColor="text1"/>
          <w:sz w:val="24"/>
          <w:szCs w:val="24"/>
        </w:rPr>
        <w:t xml:space="preserve">Cycling performance of the Li symmetric cell </w:t>
      </w:r>
      <w:bookmarkStart w:id="11" w:name="OLE_LINK1"/>
      <w:bookmarkStart w:id="12" w:name="OLE_LINK2"/>
      <w:r w:rsidR="003F7C51" w:rsidRPr="00E425ED">
        <w:rPr>
          <w:rFonts w:ascii="Times New Roman" w:hAnsi="Times New Roman" w:cs="Times New Roman"/>
          <w:bCs/>
          <w:color w:val="000000" w:themeColor="text1"/>
          <w:sz w:val="24"/>
          <w:szCs w:val="24"/>
        </w:rPr>
        <w:t>with</w:t>
      </w:r>
      <w:r w:rsidR="00972773" w:rsidRPr="00E425ED">
        <w:rPr>
          <w:rFonts w:ascii="Times New Roman" w:hAnsi="Times New Roman" w:cs="Times New Roman"/>
          <w:bCs/>
          <w:color w:val="000000" w:themeColor="text1"/>
          <w:sz w:val="24"/>
          <w:szCs w:val="24"/>
        </w:rPr>
        <w:t xml:space="preserve"> </w:t>
      </w:r>
      <w:r w:rsidR="00106CE4" w:rsidRPr="00E425ED">
        <w:rPr>
          <w:rFonts w:ascii="Times New Roman" w:hAnsi="Times New Roman" w:cs="Times New Roman"/>
          <w:bCs/>
          <w:color w:val="000000" w:themeColor="text1"/>
          <w:sz w:val="24"/>
          <w:szCs w:val="24"/>
        </w:rPr>
        <w:t>reported all-solid-state polymer</w:t>
      </w:r>
      <w:r w:rsidR="00972773" w:rsidRPr="00E425ED">
        <w:rPr>
          <w:rFonts w:ascii="Times New Roman" w:hAnsi="Times New Roman" w:cs="Times New Roman"/>
          <w:bCs/>
          <w:color w:val="000000" w:themeColor="text1"/>
          <w:sz w:val="24"/>
          <w:szCs w:val="24"/>
        </w:rPr>
        <w:t xml:space="preserve"> electrolyte.</w:t>
      </w:r>
    </w:p>
    <w:tbl>
      <w:tblPr>
        <w:tblStyle w:val="aa"/>
        <w:tblW w:w="4535"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20" w:firstRow="1" w:lastRow="0" w:firstColumn="0" w:lastColumn="0" w:noHBand="0" w:noVBand="1"/>
      </w:tblPr>
      <w:tblGrid>
        <w:gridCol w:w="1985"/>
        <w:gridCol w:w="1843"/>
        <w:gridCol w:w="3261"/>
        <w:gridCol w:w="1841"/>
        <w:gridCol w:w="2527"/>
        <w:gridCol w:w="1203"/>
      </w:tblGrid>
      <w:tr w:rsidR="00C16E93" w:rsidRPr="00E425ED" w14:paraId="634F687C" w14:textId="77777777" w:rsidTr="00C16E93">
        <w:trPr>
          <w:trHeight w:val="397"/>
          <w:jc w:val="center"/>
        </w:trPr>
        <w:tc>
          <w:tcPr>
            <w:tcW w:w="784" w:type="pct"/>
            <w:vMerge w:val="restart"/>
            <w:tcBorders>
              <w:top w:val="single" w:sz="12" w:space="0" w:color="auto"/>
              <w:bottom w:val="nil"/>
            </w:tcBorders>
            <w:vAlign w:val="center"/>
            <w:hideMark/>
          </w:tcPr>
          <w:p w14:paraId="3719F717" w14:textId="7777777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bookmarkStart w:id="13" w:name="_Hlk197808062"/>
            <w:bookmarkEnd w:id="11"/>
            <w:bookmarkEnd w:id="12"/>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ample</w:t>
            </w:r>
          </w:p>
        </w:tc>
        <w:tc>
          <w:tcPr>
            <w:tcW w:w="728" w:type="pct"/>
            <w:vMerge w:val="restart"/>
            <w:tcBorders>
              <w:top w:val="single" w:sz="12" w:space="0" w:color="auto"/>
              <w:bottom w:val="nil"/>
            </w:tcBorders>
            <w:vAlign w:val="center"/>
            <w:hideMark/>
          </w:tcPr>
          <w:p w14:paraId="43410639" w14:textId="4856EF2C" w:rsidR="00C16E93" w:rsidRPr="00C16E93" w:rsidRDefault="00C16E93" w:rsidP="00C16E93">
            <w:pPr>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Test</w:t>
            </w:r>
          </w:p>
          <w:p w14:paraId="514F6D5F" w14:textId="77777777" w:rsidR="00C16E93" w:rsidRDefault="00C16E93" w:rsidP="00C16E93">
            <w:pPr>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 xml:space="preserve">temperature </w:t>
            </w:r>
          </w:p>
          <w:p w14:paraId="7A28FB6D" w14:textId="0A82A70E" w:rsidR="00C16E93" w:rsidRPr="00C16E93" w:rsidRDefault="00C16E93" w:rsidP="00C16E93">
            <w:pPr>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(°C)</w:t>
            </w:r>
          </w:p>
        </w:tc>
        <w:tc>
          <w:tcPr>
            <w:tcW w:w="3013" w:type="pct"/>
            <w:gridSpan w:val="3"/>
            <w:tcBorders>
              <w:top w:val="single" w:sz="12" w:space="0" w:color="auto"/>
              <w:bottom w:val="single" w:sz="4" w:space="0" w:color="auto"/>
            </w:tcBorders>
            <w:vAlign w:val="center"/>
            <w:hideMark/>
          </w:tcPr>
          <w:p w14:paraId="5E5779E6" w14:textId="090282E6" w:rsidR="00C16E93" w:rsidRPr="00C16E93" w:rsidRDefault="00C16E93" w:rsidP="00C16E93">
            <w:pPr>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Li symmetric cell</w:t>
            </w:r>
          </w:p>
        </w:tc>
        <w:tc>
          <w:tcPr>
            <w:tcW w:w="475" w:type="pct"/>
            <w:vMerge w:val="restart"/>
            <w:tcBorders>
              <w:top w:val="single" w:sz="12" w:space="0" w:color="auto"/>
              <w:bottom w:val="nil"/>
            </w:tcBorders>
            <w:vAlign w:val="center"/>
            <w:hideMark/>
          </w:tcPr>
          <w:p w14:paraId="0F8E5B40" w14:textId="2303A82D" w:rsidR="00C16E93" w:rsidRPr="00C16E93" w:rsidRDefault="00C16E93" w:rsidP="00C16E93">
            <w:pPr>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Ref.</w:t>
            </w:r>
          </w:p>
        </w:tc>
      </w:tr>
      <w:tr w:rsidR="00C16E93" w:rsidRPr="00E425ED" w14:paraId="56045321" w14:textId="77777777" w:rsidTr="00C16E93">
        <w:trPr>
          <w:trHeight w:val="907"/>
          <w:jc w:val="center"/>
        </w:trPr>
        <w:tc>
          <w:tcPr>
            <w:tcW w:w="784" w:type="pct"/>
            <w:vMerge/>
            <w:tcBorders>
              <w:top w:val="nil"/>
              <w:bottom w:val="single" w:sz="12" w:space="0" w:color="auto"/>
            </w:tcBorders>
            <w:vAlign w:val="center"/>
            <w:hideMark/>
          </w:tcPr>
          <w:p w14:paraId="78684CC3" w14:textId="7777777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p>
        </w:tc>
        <w:tc>
          <w:tcPr>
            <w:tcW w:w="728" w:type="pct"/>
            <w:vMerge/>
            <w:tcBorders>
              <w:top w:val="nil"/>
              <w:bottom w:val="single" w:sz="12" w:space="0" w:color="auto"/>
            </w:tcBorders>
            <w:vAlign w:val="center"/>
            <w:hideMark/>
          </w:tcPr>
          <w:p w14:paraId="5455CE5F" w14:textId="7777777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p>
        </w:tc>
        <w:tc>
          <w:tcPr>
            <w:tcW w:w="1288" w:type="pct"/>
            <w:tcBorders>
              <w:top w:val="single" w:sz="4" w:space="0" w:color="auto"/>
              <w:bottom w:val="single" w:sz="12" w:space="0" w:color="auto"/>
            </w:tcBorders>
            <w:vAlign w:val="center"/>
            <w:hideMark/>
          </w:tcPr>
          <w:p w14:paraId="5D60EEB3" w14:textId="03D3680A"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Current density</w:t>
            </w:r>
          </w:p>
          <w:p w14:paraId="6AB229FB" w14:textId="604AF27D"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(mA cm</w:t>
            </w:r>
            <w:r w:rsidRPr="00C16E93">
              <w:rPr>
                <w:rFonts w:ascii="Times New Roman" w:hAnsi="Times New Roman" w:cs="Times New Roman"/>
                <w:color w:val="000000" w:themeColor="text1"/>
                <w:sz w:val="18"/>
                <w:szCs w:val="18"/>
                <w:vertAlign w:val="superscript"/>
              </w:rPr>
              <w:t>−2</w:t>
            </w:r>
            <w:r w:rsidRPr="00C16E93">
              <w:rPr>
                <w:rFonts w:ascii="Times New Roman" w:hAnsi="Times New Roman" w:cs="Times New Roman"/>
                <w:color w:val="000000" w:themeColor="text1"/>
                <w:sz w:val="18"/>
                <w:szCs w:val="18"/>
              </w:rPr>
              <w:t>) /</w:t>
            </w:r>
          </w:p>
          <w:p w14:paraId="50018409" w14:textId="7777777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Li capacity (mAh cm</w:t>
            </w:r>
            <w:r w:rsidRPr="00C16E93">
              <w:rPr>
                <w:rFonts w:ascii="Times New Roman" w:hAnsi="Times New Roman" w:cs="Times New Roman"/>
                <w:color w:val="000000" w:themeColor="text1"/>
                <w:sz w:val="18"/>
                <w:szCs w:val="18"/>
                <w:vertAlign w:val="superscript"/>
              </w:rPr>
              <w:t>−2</w:t>
            </w:r>
            <w:r w:rsidRPr="00C16E93">
              <w:rPr>
                <w:rFonts w:ascii="Times New Roman" w:hAnsi="Times New Roman" w:cs="Times New Roman"/>
                <w:color w:val="000000" w:themeColor="text1"/>
                <w:sz w:val="18"/>
                <w:szCs w:val="18"/>
              </w:rPr>
              <w:t>)</w:t>
            </w:r>
          </w:p>
        </w:tc>
        <w:tc>
          <w:tcPr>
            <w:tcW w:w="727" w:type="pct"/>
            <w:tcBorders>
              <w:top w:val="single" w:sz="4" w:space="0" w:color="auto"/>
              <w:bottom w:val="single" w:sz="12" w:space="0" w:color="auto"/>
            </w:tcBorders>
            <w:vAlign w:val="center"/>
            <w:hideMark/>
          </w:tcPr>
          <w:p w14:paraId="7559A101" w14:textId="77777777" w:rsid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 xml:space="preserve">Operation time </w:t>
            </w:r>
          </w:p>
          <w:p w14:paraId="65331ECA" w14:textId="28CA5633"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(h)</w:t>
            </w:r>
          </w:p>
        </w:tc>
        <w:tc>
          <w:tcPr>
            <w:tcW w:w="998" w:type="pct"/>
            <w:tcBorders>
              <w:top w:val="single" w:sz="4" w:space="0" w:color="auto"/>
              <w:bottom w:val="single" w:sz="12" w:space="0" w:color="auto"/>
            </w:tcBorders>
            <w:vAlign w:val="center"/>
          </w:tcPr>
          <w:p w14:paraId="6BDC43DD" w14:textId="77777777" w:rsid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 xml:space="preserve">Critical current density </w:t>
            </w:r>
          </w:p>
          <w:p w14:paraId="6F27646E" w14:textId="49480B09"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(mA cm</w:t>
            </w:r>
            <w:r w:rsidRPr="00C16E93">
              <w:rPr>
                <w:rFonts w:ascii="Times New Roman" w:hAnsi="Times New Roman" w:cs="Times New Roman"/>
                <w:color w:val="000000" w:themeColor="text1"/>
                <w:sz w:val="18"/>
                <w:szCs w:val="18"/>
                <w:vertAlign w:val="superscript"/>
              </w:rPr>
              <w:t>−2</w:t>
            </w:r>
            <w:r w:rsidRPr="00C16E93">
              <w:rPr>
                <w:rFonts w:ascii="Times New Roman" w:hAnsi="Times New Roman" w:cs="Times New Roman"/>
                <w:color w:val="000000" w:themeColor="text1"/>
                <w:sz w:val="18"/>
                <w:szCs w:val="18"/>
              </w:rPr>
              <w:t>)</w:t>
            </w:r>
          </w:p>
        </w:tc>
        <w:tc>
          <w:tcPr>
            <w:tcW w:w="475" w:type="pct"/>
            <w:vMerge/>
            <w:tcBorders>
              <w:top w:val="nil"/>
              <w:bottom w:val="single" w:sz="12" w:space="0" w:color="auto"/>
            </w:tcBorders>
            <w:vAlign w:val="center"/>
            <w:hideMark/>
          </w:tcPr>
          <w:p w14:paraId="47B06AF7" w14:textId="5CEC4532"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p>
        </w:tc>
      </w:tr>
      <w:tr w:rsidR="00C16E93" w:rsidRPr="00E425ED" w14:paraId="7B700495" w14:textId="77777777" w:rsidTr="00C16E93">
        <w:trPr>
          <w:trHeight w:val="20"/>
          <w:jc w:val="center"/>
        </w:trPr>
        <w:tc>
          <w:tcPr>
            <w:tcW w:w="784" w:type="pct"/>
            <w:tcBorders>
              <w:top w:val="single" w:sz="12" w:space="0" w:color="auto"/>
            </w:tcBorders>
            <w:vAlign w:val="center"/>
            <w:hideMark/>
          </w:tcPr>
          <w:p w14:paraId="7EF60B2D" w14:textId="2DFF4FE7" w:rsidR="00C16E93" w:rsidRPr="00C16E93" w:rsidRDefault="00C16E93" w:rsidP="00C16E93">
            <w:pPr>
              <w:widowControl/>
              <w:adjustRightInd w:val="0"/>
              <w:snapToGrid w:val="0"/>
              <w:spacing w:line="240" w:lineRule="exact"/>
              <w:jc w:val="center"/>
              <w:rPr>
                <w:rFonts w:ascii="Times New Roman" w:eastAsia="等线" w:hAnsi="Times New Roman" w:cs="Times New Roman"/>
                <w:color w:val="000000"/>
                <w:sz w:val="18"/>
                <w:szCs w:val="18"/>
              </w:rPr>
            </w:pPr>
            <w:r w:rsidRPr="00C16E93">
              <w:rPr>
                <w:rFonts w:ascii="Times New Roman" w:eastAsia="等线" w:hAnsi="Times New Roman" w:cs="Times New Roman"/>
                <w:color w:val="000000"/>
                <w:sz w:val="18"/>
                <w:szCs w:val="18"/>
              </w:rPr>
              <w:t>SPC</w:t>
            </w:r>
          </w:p>
        </w:tc>
        <w:tc>
          <w:tcPr>
            <w:tcW w:w="728" w:type="pct"/>
            <w:tcBorders>
              <w:top w:val="single" w:sz="12" w:space="0" w:color="auto"/>
            </w:tcBorders>
            <w:vAlign w:val="center"/>
            <w:hideMark/>
          </w:tcPr>
          <w:p w14:paraId="4017B6A8" w14:textId="5397967D"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40</w:t>
            </w:r>
          </w:p>
        </w:tc>
        <w:tc>
          <w:tcPr>
            <w:tcW w:w="1288" w:type="pct"/>
            <w:tcBorders>
              <w:top w:val="single" w:sz="12" w:space="0" w:color="auto"/>
            </w:tcBorders>
            <w:vAlign w:val="center"/>
            <w:hideMark/>
          </w:tcPr>
          <w:p w14:paraId="38CAAE97" w14:textId="7777777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0.1 / 0.1</w:t>
            </w:r>
          </w:p>
        </w:tc>
        <w:tc>
          <w:tcPr>
            <w:tcW w:w="727" w:type="pct"/>
            <w:tcBorders>
              <w:top w:val="single" w:sz="12" w:space="0" w:color="auto"/>
            </w:tcBorders>
            <w:vAlign w:val="center"/>
            <w:hideMark/>
          </w:tcPr>
          <w:p w14:paraId="5298B411" w14:textId="792DEAF8"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780</w:t>
            </w:r>
          </w:p>
        </w:tc>
        <w:tc>
          <w:tcPr>
            <w:tcW w:w="998" w:type="pct"/>
            <w:tcBorders>
              <w:top w:val="single" w:sz="12" w:space="0" w:color="auto"/>
            </w:tcBorders>
            <w:vAlign w:val="center"/>
          </w:tcPr>
          <w:p w14:paraId="4A438067" w14:textId="5EDE7E40"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0.1</w:t>
            </w:r>
          </w:p>
        </w:tc>
        <w:tc>
          <w:tcPr>
            <w:tcW w:w="475" w:type="pct"/>
            <w:tcBorders>
              <w:top w:val="single" w:sz="12" w:space="0" w:color="auto"/>
            </w:tcBorders>
            <w:vAlign w:val="center"/>
            <w:hideMark/>
          </w:tcPr>
          <w:p w14:paraId="479A099F" w14:textId="542B693A"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S3</w:t>
            </w:r>
            <w:r w:rsidRPr="00C16E93">
              <w:rPr>
                <w:rFonts w:ascii="Times New Roman" w:hAnsi="Times New Roman" w:cs="Times New Roman"/>
                <w:color w:val="000000" w:themeColor="text1"/>
                <w:sz w:val="18"/>
                <w:szCs w:val="18"/>
              </w:rPr>
              <w:t>9</w:t>
            </w:r>
          </w:p>
        </w:tc>
      </w:tr>
      <w:tr w:rsidR="00C16E93" w:rsidRPr="00E425ED" w14:paraId="041946DD" w14:textId="77777777" w:rsidTr="00C16E93">
        <w:trPr>
          <w:trHeight w:val="20"/>
          <w:jc w:val="center"/>
        </w:trPr>
        <w:tc>
          <w:tcPr>
            <w:tcW w:w="784" w:type="pct"/>
            <w:vAlign w:val="center"/>
            <w:hideMark/>
          </w:tcPr>
          <w:p w14:paraId="136CB095" w14:textId="34298C0B"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poly (DOL-TTE)-LP</w:t>
            </w:r>
          </w:p>
        </w:tc>
        <w:tc>
          <w:tcPr>
            <w:tcW w:w="728" w:type="pct"/>
            <w:vAlign w:val="center"/>
            <w:hideMark/>
          </w:tcPr>
          <w:p w14:paraId="4BBEFFB2" w14:textId="75480AAB"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RT</w:t>
            </w:r>
          </w:p>
        </w:tc>
        <w:tc>
          <w:tcPr>
            <w:tcW w:w="1288" w:type="pct"/>
            <w:vAlign w:val="center"/>
            <w:hideMark/>
          </w:tcPr>
          <w:p w14:paraId="3F4BFF9A" w14:textId="0AC548E9"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0.5 / 0.5</w:t>
            </w:r>
          </w:p>
        </w:tc>
        <w:tc>
          <w:tcPr>
            <w:tcW w:w="727" w:type="pct"/>
            <w:vAlign w:val="center"/>
            <w:hideMark/>
          </w:tcPr>
          <w:p w14:paraId="61998CF6" w14:textId="2FFF48C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2000</w:t>
            </w:r>
          </w:p>
        </w:tc>
        <w:tc>
          <w:tcPr>
            <w:tcW w:w="998" w:type="pct"/>
            <w:vAlign w:val="center"/>
          </w:tcPr>
          <w:p w14:paraId="4D5387E5" w14:textId="43FDDB3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1.0</w:t>
            </w:r>
          </w:p>
        </w:tc>
        <w:tc>
          <w:tcPr>
            <w:tcW w:w="475" w:type="pct"/>
            <w:vAlign w:val="center"/>
            <w:hideMark/>
          </w:tcPr>
          <w:p w14:paraId="1B8979FB" w14:textId="0112550A"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40</w:t>
            </w:r>
          </w:p>
        </w:tc>
      </w:tr>
      <w:tr w:rsidR="00C16E93" w:rsidRPr="00E425ED" w14:paraId="0056A19A" w14:textId="77777777" w:rsidTr="00C16E93">
        <w:trPr>
          <w:trHeight w:val="20"/>
          <w:jc w:val="center"/>
        </w:trPr>
        <w:tc>
          <w:tcPr>
            <w:tcW w:w="784" w:type="pct"/>
            <w:vAlign w:val="center"/>
            <w:hideMark/>
          </w:tcPr>
          <w:p w14:paraId="58C033FF" w14:textId="27FE6954"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in situ-SL2</w:t>
            </w:r>
          </w:p>
        </w:tc>
        <w:tc>
          <w:tcPr>
            <w:tcW w:w="728" w:type="pct"/>
            <w:vAlign w:val="center"/>
            <w:hideMark/>
          </w:tcPr>
          <w:p w14:paraId="6097A1D0" w14:textId="47D3BD0C"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RT</w:t>
            </w:r>
          </w:p>
        </w:tc>
        <w:tc>
          <w:tcPr>
            <w:tcW w:w="1288" w:type="pct"/>
            <w:vAlign w:val="center"/>
            <w:hideMark/>
          </w:tcPr>
          <w:p w14:paraId="002BBCF8" w14:textId="677A1D2B"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0.3 / 0.3</w:t>
            </w:r>
          </w:p>
        </w:tc>
        <w:tc>
          <w:tcPr>
            <w:tcW w:w="727" w:type="pct"/>
            <w:vAlign w:val="center"/>
            <w:hideMark/>
          </w:tcPr>
          <w:p w14:paraId="28FD285F" w14:textId="3CF78B0C"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1000</w:t>
            </w:r>
          </w:p>
        </w:tc>
        <w:tc>
          <w:tcPr>
            <w:tcW w:w="998" w:type="pct"/>
            <w:vAlign w:val="center"/>
          </w:tcPr>
          <w:p w14:paraId="1831274B" w14:textId="679C7EFB"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0.5</w:t>
            </w:r>
          </w:p>
        </w:tc>
        <w:tc>
          <w:tcPr>
            <w:tcW w:w="475" w:type="pct"/>
            <w:vAlign w:val="center"/>
            <w:hideMark/>
          </w:tcPr>
          <w:p w14:paraId="68BEF1FF" w14:textId="656DBBC0"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23</w:t>
            </w:r>
          </w:p>
        </w:tc>
      </w:tr>
      <w:tr w:rsidR="00C16E93" w:rsidRPr="00E425ED" w14:paraId="55B11B46" w14:textId="77777777" w:rsidTr="00C16E93">
        <w:trPr>
          <w:trHeight w:val="20"/>
          <w:jc w:val="center"/>
        </w:trPr>
        <w:tc>
          <w:tcPr>
            <w:tcW w:w="784" w:type="pct"/>
            <w:vAlign w:val="center"/>
            <w:hideMark/>
          </w:tcPr>
          <w:p w14:paraId="16823BE2" w14:textId="0C8ACB02" w:rsidR="00C16E93" w:rsidRPr="00C16E93" w:rsidRDefault="00C16E93" w:rsidP="00C16E93">
            <w:pPr>
              <w:widowControl/>
              <w:adjustRightInd w:val="0"/>
              <w:snapToGrid w:val="0"/>
              <w:spacing w:line="240" w:lineRule="exact"/>
              <w:jc w:val="center"/>
              <w:rPr>
                <w:rFonts w:ascii="Times New Roman" w:eastAsia="等线" w:hAnsi="Times New Roman" w:cs="Times New Roman"/>
                <w:color w:val="000000"/>
                <w:sz w:val="18"/>
                <w:szCs w:val="18"/>
              </w:rPr>
            </w:pPr>
            <w:r w:rsidRPr="00C16E93">
              <w:rPr>
                <w:rFonts w:ascii="Times New Roman" w:eastAsia="等线" w:hAnsi="Times New Roman" w:cs="Times New Roman"/>
                <w:color w:val="000000"/>
                <w:sz w:val="18"/>
                <w:szCs w:val="18"/>
              </w:rPr>
              <w:t>PVBE SPE</w:t>
            </w:r>
          </w:p>
        </w:tc>
        <w:tc>
          <w:tcPr>
            <w:tcW w:w="728" w:type="pct"/>
            <w:vAlign w:val="center"/>
            <w:hideMark/>
          </w:tcPr>
          <w:p w14:paraId="1D4003A7" w14:textId="76F575F6"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RT</w:t>
            </w:r>
          </w:p>
        </w:tc>
        <w:tc>
          <w:tcPr>
            <w:tcW w:w="1288" w:type="pct"/>
            <w:vAlign w:val="center"/>
            <w:hideMark/>
          </w:tcPr>
          <w:p w14:paraId="73543F4E" w14:textId="5AACD656"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 xml:space="preserve">0.1 </w:t>
            </w:r>
            <w:r w:rsidRPr="00C16E93">
              <w:rPr>
                <w:rFonts w:ascii="Times New Roman" w:hAnsi="Times New Roman" w:cs="Times New Roman" w:hint="eastAsia"/>
                <w:color w:val="000000" w:themeColor="text1"/>
                <w:sz w:val="18"/>
                <w:szCs w:val="18"/>
              </w:rPr>
              <w:t>/</w:t>
            </w:r>
            <w:r w:rsidRPr="00C16E93">
              <w:rPr>
                <w:rFonts w:ascii="Times New Roman" w:hAnsi="Times New Roman" w:cs="Times New Roman"/>
                <w:color w:val="000000" w:themeColor="text1"/>
                <w:sz w:val="18"/>
                <w:szCs w:val="18"/>
              </w:rPr>
              <w:t xml:space="preserve"> 0.1</w:t>
            </w:r>
          </w:p>
        </w:tc>
        <w:tc>
          <w:tcPr>
            <w:tcW w:w="727" w:type="pct"/>
            <w:vAlign w:val="center"/>
            <w:hideMark/>
          </w:tcPr>
          <w:p w14:paraId="020D7F03" w14:textId="46ABF4CE"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1600</w:t>
            </w:r>
          </w:p>
        </w:tc>
        <w:tc>
          <w:tcPr>
            <w:tcW w:w="998" w:type="pct"/>
            <w:vAlign w:val="center"/>
          </w:tcPr>
          <w:p w14:paraId="63B7A48A" w14:textId="27EAC1A8"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0.1</w:t>
            </w:r>
          </w:p>
        </w:tc>
        <w:tc>
          <w:tcPr>
            <w:tcW w:w="475" w:type="pct"/>
            <w:vAlign w:val="center"/>
            <w:hideMark/>
          </w:tcPr>
          <w:p w14:paraId="589E8DC1" w14:textId="3DC8969B"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41</w:t>
            </w:r>
          </w:p>
        </w:tc>
      </w:tr>
      <w:tr w:rsidR="00C16E93" w:rsidRPr="00E425ED" w14:paraId="1875BAF4" w14:textId="77777777" w:rsidTr="00C16E93">
        <w:trPr>
          <w:trHeight w:val="20"/>
          <w:jc w:val="center"/>
        </w:trPr>
        <w:tc>
          <w:tcPr>
            <w:tcW w:w="784" w:type="pct"/>
            <w:vAlign w:val="center"/>
            <w:hideMark/>
          </w:tcPr>
          <w:p w14:paraId="0670376E" w14:textId="44EA2534"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PTMG-HDI-BHDS</w:t>
            </w:r>
          </w:p>
        </w:tc>
        <w:tc>
          <w:tcPr>
            <w:tcW w:w="728" w:type="pct"/>
            <w:vAlign w:val="center"/>
            <w:hideMark/>
          </w:tcPr>
          <w:p w14:paraId="1A0B3920" w14:textId="4708D468"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RT</w:t>
            </w:r>
          </w:p>
        </w:tc>
        <w:tc>
          <w:tcPr>
            <w:tcW w:w="1288" w:type="pct"/>
            <w:vAlign w:val="center"/>
            <w:hideMark/>
          </w:tcPr>
          <w:p w14:paraId="5249F787" w14:textId="5092F128"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0.2 / 0.2</w:t>
            </w:r>
          </w:p>
        </w:tc>
        <w:tc>
          <w:tcPr>
            <w:tcW w:w="727" w:type="pct"/>
            <w:vAlign w:val="center"/>
            <w:hideMark/>
          </w:tcPr>
          <w:p w14:paraId="7AA9E875" w14:textId="1D0A0275"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6000</w:t>
            </w:r>
          </w:p>
        </w:tc>
        <w:tc>
          <w:tcPr>
            <w:tcW w:w="998" w:type="pct"/>
            <w:vAlign w:val="center"/>
          </w:tcPr>
          <w:p w14:paraId="2D31FFAC" w14:textId="536EAC0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1.0</w:t>
            </w:r>
          </w:p>
        </w:tc>
        <w:tc>
          <w:tcPr>
            <w:tcW w:w="475" w:type="pct"/>
            <w:vAlign w:val="center"/>
            <w:hideMark/>
          </w:tcPr>
          <w:p w14:paraId="0F7BB905" w14:textId="2971BF91"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42</w:t>
            </w:r>
          </w:p>
        </w:tc>
      </w:tr>
      <w:tr w:rsidR="00C16E93" w:rsidRPr="00E425ED" w14:paraId="53DA0ABB" w14:textId="77777777" w:rsidTr="00C16E93">
        <w:trPr>
          <w:trHeight w:val="20"/>
          <w:jc w:val="center"/>
        </w:trPr>
        <w:tc>
          <w:tcPr>
            <w:tcW w:w="784" w:type="pct"/>
            <w:vAlign w:val="center"/>
            <w:hideMark/>
          </w:tcPr>
          <w:p w14:paraId="7791D6B6" w14:textId="077AC2BF" w:rsidR="00C16E93" w:rsidRPr="00C16E93" w:rsidRDefault="00C16E93" w:rsidP="00C16E93">
            <w:pPr>
              <w:widowControl/>
              <w:adjustRightInd w:val="0"/>
              <w:snapToGrid w:val="0"/>
              <w:spacing w:line="240" w:lineRule="exact"/>
              <w:jc w:val="center"/>
              <w:rPr>
                <w:rFonts w:ascii="Times New Roman" w:eastAsia="等线" w:hAnsi="Times New Roman" w:cs="Times New Roman"/>
                <w:color w:val="000000"/>
                <w:sz w:val="18"/>
                <w:szCs w:val="18"/>
              </w:rPr>
            </w:pPr>
            <w:r w:rsidRPr="00C16E93">
              <w:rPr>
                <w:rFonts w:ascii="Times New Roman" w:eastAsia="等线" w:hAnsi="Times New Roman" w:cs="Times New Roman"/>
                <w:color w:val="000000"/>
                <w:sz w:val="18"/>
                <w:szCs w:val="18"/>
              </w:rPr>
              <w:t>PDMA-Li</w:t>
            </w:r>
          </w:p>
        </w:tc>
        <w:tc>
          <w:tcPr>
            <w:tcW w:w="728" w:type="pct"/>
            <w:vAlign w:val="center"/>
            <w:hideMark/>
          </w:tcPr>
          <w:p w14:paraId="30E70D89" w14:textId="215FB5A3"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RT</w:t>
            </w:r>
          </w:p>
        </w:tc>
        <w:tc>
          <w:tcPr>
            <w:tcW w:w="1288" w:type="pct"/>
            <w:vAlign w:val="center"/>
            <w:hideMark/>
          </w:tcPr>
          <w:p w14:paraId="1FDDBDED" w14:textId="3782AFE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0.5 / 0.5</w:t>
            </w:r>
          </w:p>
        </w:tc>
        <w:tc>
          <w:tcPr>
            <w:tcW w:w="727" w:type="pct"/>
            <w:vAlign w:val="center"/>
            <w:hideMark/>
          </w:tcPr>
          <w:p w14:paraId="18CBEE70" w14:textId="2BA2FA59"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600</w:t>
            </w:r>
          </w:p>
        </w:tc>
        <w:tc>
          <w:tcPr>
            <w:tcW w:w="998" w:type="pct"/>
            <w:vAlign w:val="center"/>
          </w:tcPr>
          <w:p w14:paraId="57719AD6" w14:textId="176BE759"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0.5</w:t>
            </w:r>
          </w:p>
        </w:tc>
        <w:tc>
          <w:tcPr>
            <w:tcW w:w="475" w:type="pct"/>
            <w:vAlign w:val="center"/>
            <w:hideMark/>
          </w:tcPr>
          <w:p w14:paraId="543D6F0C" w14:textId="13CFC7BA"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43</w:t>
            </w:r>
          </w:p>
        </w:tc>
      </w:tr>
      <w:tr w:rsidR="00C16E93" w:rsidRPr="00E425ED" w14:paraId="41600CF1" w14:textId="77777777" w:rsidTr="00C16E93">
        <w:trPr>
          <w:trHeight w:val="20"/>
          <w:jc w:val="center"/>
        </w:trPr>
        <w:tc>
          <w:tcPr>
            <w:tcW w:w="784" w:type="pct"/>
            <w:vAlign w:val="center"/>
            <w:hideMark/>
          </w:tcPr>
          <w:p w14:paraId="6EDA8CEF" w14:textId="4957F186"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PBO/PEO</w:t>
            </w:r>
          </w:p>
        </w:tc>
        <w:tc>
          <w:tcPr>
            <w:tcW w:w="728" w:type="pct"/>
            <w:vAlign w:val="center"/>
            <w:hideMark/>
          </w:tcPr>
          <w:p w14:paraId="515DA755" w14:textId="7F9FEC6E"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60</w:t>
            </w:r>
          </w:p>
        </w:tc>
        <w:tc>
          <w:tcPr>
            <w:tcW w:w="1288" w:type="pct"/>
            <w:vAlign w:val="center"/>
            <w:hideMark/>
          </w:tcPr>
          <w:p w14:paraId="0092AF39" w14:textId="7777777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0.1 / 0.1</w:t>
            </w:r>
          </w:p>
        </w:tc>
        <w:tc>
          <w:tcPr>
            <w:tcW w:w="727" w:type="pct"/>
            <w:vAlign w:val="center"/>
            <w:hideMark/>
          </w:tcPr>
          <w:p w14:paraId="1658C293" w14:textId="08010C84"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1000</w:t>
            </w:r>
          </w:p>
        </w:tc>
        <w:tc>
          <w:tcPr>
            <w:tcW w:w="998" w:type="pct"/>
            <w:vAlign w:val="center"/>
          </w:tcPr>
          <w:p w14:paraId="139EDEC4" w14:textId="679E8D56"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0.4</w:t>
            </w:r>
          </w:p>
        </w:tc>
        <w:tc>
          <w:tcPr>
            <w:tcW w:w="475" w:type="pct"/>
            <w:vAlign w:val="center"/>
            <w:hideMark/>
          </w:tcPr>
          <w:p w14:paraId="53140065" w14:textId="75AA5FA9"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44</w:t>
            </w:r>
          </w:p>
        </w:tc>
      </w:tr>
      <w:tr w:rsidR="00C16E93" w:rsidRPr="00E425ED" w14:paraId="1DD1574F" w14:textId="77777777" w:rsidTr="00C16E93">
        <w:trPr>
          <w:trHeight w:val="20"/>
          <w:jc w:val="center"/>
        </w:trPr>
        <w:tc>
          <w:tcPr>
            <w:tcW w:w="784" w:type="pct"/>
            <w:vAlign w:val="center"/>
            <w:hideMark/>
          </w:tcPr>
          <w:p w14:paraId="1CDD42C2" w14:textId="1C6AB53A"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PDOL-5%PS</w:t>
            </w:r>
          </w:p>
        </w:tc>
        <w:tc>
          <w:tcPr>
            <w:tcW w:w="728" w:type="pct"/>
            <w:vAlign w:val="center"/>
            <w:hideMark/>
          </w:tcPr>
          <w:p w14:paraId="6F56D1B5" w14:textId="3D4AD5C9"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RT</w:t>
            </w:r>
          </w:p>
        </w:tc>
        <w:tc>
          <w:tcPr>
            <w:tcW w:w="1288" w:type="pct"/>
            <w:vAlign w:val="center"/>
            <w:hideMark/>
          </w:tcPr>
          <w:p w14:paraId="7C9ABB5D" w14:textId="595D0E0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1.0 / 1.0</w:t>
            </w:r>
          </w:p>
        </w:tc>
        <w:tc>
          <w:tcPr>
            <w:tcW w:w="727" w:type="pct"/>
            <w:vAlign w:val="center"/>
            <w:hideMark/>
          </w:tcPr>
          <w:p w14:paraId="5712DD1D" w14:textId="0A8FE65C"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1000</w:t>
            </w:r>
          </w:p>
        </w:tc>
        <w:tc>
          <w:tcPr>
            <w:tcW w:w="998" w:type="pct"/>
            <w:vAlign w:val="center"/>
          </w:tcPr>
          <w:p w14:paraId="0F94D0A8" w14:textId="6EC1A7C9"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1.0</w:t>
            </w:r>
          </w:p>
        </w:tc>
        <w:tc>
          <w:tcPr>
            <w:tcW w:w="475" w:type="pct"/>
            <w:vAlign w:val="center"/>
            <w:hideMark/>
          </w:tcPr>
          <w:p w14:paraId="4577BE6E" w14:textId="7ABE4F9D"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45</w:t>
            </w:r>
          </w:p>
        </w:tc>
      </w:tr>
      <w:tr w:rsidR="00C16E93" w:rsidRPr="00E425ED" w14:paraId="5330C91A" w14:textId="77777777" w:rsidTr="00C16E93">
        <w:trPr>
          <w:trHeight w:val="20"/>
          <w:jc w:val="center"/>
        </w:trPr>
        <w:tc>
          <w:tcPr>
            <w:tcW w:w="784" w:type="pct"/>
            <w:vAlign w:val="center"/>
          </w:tcPr>
          <w:p w14:paraId="28EA0766" w14:textId="69D066BF"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PAN fiber-PEGDA</w:t>
            </w:r>
          </w:p>
        </w:tc>
        <w:tc>
          <w:tcPr>
            <w:tcW w:w="728" w:type="pct"/>
            <w:vAlign w:val="center"/>
          </w:tcPr>
          <w:p w14:paraId="352A8ECD" w14:textId="2898C065"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R</w:t>
            </w:r>
            <w:r w:rsidRPr="00C16E93">
              <w:rPr>
                <w:rFonts w:ascii="Times New Roman" w:hAnsi="Times New Roman" w:cs="Times New Roman"/>
                <w:color w:val="000000" w:themeColor="text1"/>
                <w:sz w:val="18"/>
                <w:szCs w:val="18"/>
              </w:rPr>
              <w:t>T</w:t>
            </w:r>
          </w:p>
        </w:tc>
        <w:tc>
          <w:tcPr>
            <w:tcW w:w="1288" w:type="pct"/>
            <w:vAlign w:val="center"/>
          </w:tcPr>
          <w:p w14:paraId="6EE684EC" w14:textId="0BACC931"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0</w:t>
            </w:r>
            <w:r w:rsidRPr="00C16E93">
              <w:rPr>
                <w:rFonts w:ascii="Times New Roman" w:hAnsi="Times New Roman" w:cs="Times New Roman"/>
                <w:color w:val="000000" w:themeColor="text1"/>
                <w:sz w:val="18"/>
                <w:szCs w:val="18"/>
              </w:rPr>
              <w:t>.2 / 0.2</w:t>
            </w:r>
          </w:p>
        </w:tc>
        <w:tc>
          <w:tcPr>
            <w:tcW w:w="727" w:type="pct"/>
            <w:vAlign w:val="center"/>
          </w:tcPr>
          <w:p w14:paraId="1C864786" w14:textId="5EBBA5F8"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6</w:t>
            </w:r>
            <w:r w:rsidRPr="00C16E93">
              <w:rPr>
                <w:rFonts w:ascii="Times New Roman" w:hAnsi="Times New Roman" w:cs="Times New Roman"/>
                <w:color w:val="000000" w:themeColor="text1"/>
                <w:sz w:val="18"/>
                <w:szCs w:val="18"/>
              </w:rPr>
              <w:t>00</w:t>
            </w:r>
          </w:p>
        </w:tc>
        <w:tc>
          <w:tcPr>
            <w:tcW w:w="998" w:type="pct"/>
            <w:vAlign w:val="center"/>
          </w:tcPr>
          <w:p w14:paraId="6672A7D5" w14:textId="5BFF651A"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1.04</w:t>
            </w:r>
          </w:p>
        </w:tc>
        <w:tc>
          <w:tcPr>
            <w:tcW w:w="475" w:type="pct"/>
            <w:vAlign w:val="center"/>
          </w:tcPr>
          <w:p w14:paraId="579D9382" w14:textId="742A0DD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46</w:t>
            </w:r>
          </w:p>
        </w:tc>
      </w:tr>
      <w:tr w:rsidR="00C16E93" w:rsidRPr="00E425ED" w14:paraId="32068538" w14:textId="77777777" w:rsidTr="00C16E93">
        <w:trPr>
          <w:trHeight w:val="20"/>
          <w:jc w:val="center"/>
        </w:trPr>
        <w:tc>
          <w:tcPr>
            <w:tcW w:w="784" w:type="pct"/>
            <w:vAlign w:val="center"/>
          </w:tcPr>
          <w:p w14:paraId="045CB731" w14:textId="73A9EE15"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CPE</w:t>
            </w:r>
          </w:p>
        </w:tc>
        <w:tc>
          <w:tcPr>
            <w:tcW w:w="728" w:type="pct"/>
            <w:vAlign w:val="center"/>
          </w:tcPr>
          <w:p w14:paraId="73EC92F0" w14:textId="0E08C1CC"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2</w:t>
            </w:r>
            <w:r w:rsidRPr="00C16E93">
              <w:rPr>
                <w:rFonts w:ascii="Times New Roman" w:hAnsi="Times New Roman" w:cs="Times New Roman"/>
                <w:color w:val="000000" w:themeColor="text1"/>
                <w:sz w:val="18"/>
                <w:szCs w:val="18"/>
              </w:rPr>
              <w:t>5</w:t>
            </w:r>
          </w:p>
        </w:tc>
        <w:tc>
          <w:tcPr>
            <w:tcW w:w="1288" w:type="pct"/>
            <w:vAlign w:val="center"/>
          </w:tcPr>
          <w:p w14:paraId="109C2521" w14:textId="3BB62E04"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0.1 / 0.1</w:t>
            </w:r>
          </w:p>
        </w:tc>
        <w:tc>
          <w:tcPr>
            <w:tcW w:w="727" w:type="pct"/>
            <w:vAlign w:val="center"/>
          </w:tcPr>
          <w:p w14:paraId="514916EA" w14:textId="5E5C1ED1"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400</w:t>
            </w:r>
          </w:p>
        </w:tc>
        <w:tc>
          <w:tcPr>
            <w:tcW w:w="998" w:type="pct"/>
            <w:vAlign w:val="center"/>
          </w:tcPr>
          <w:p w14:paraId="7C00E41F" w14:textId="524E3AB8"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0.15</w:t>
            </w:r>
          </w:p>
        </w:tc>
        <w:tc>
          <w:tcPr>
            <w:tcW w:w="475" w:type="pct"/>
            <w:vAlign w:val="center"/>
          </w:tcPr>
          <w:p w14:paraId="493C86A7" w14:textId="580810B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47</w:t>
            </w:r>
          </w:p>
        </w:tc>
      </w:tr>
      <w:tr w:rsidR="00C16E93" w:rsidRPr="00E425ED" w14:paraId="0791C699" w14:textId="77777777" w:rsidTr="00C16E93">
        <w:trPr>
          <w:trHeight w:val="20"/>
          <w:jc w:val="center"/>
        </w:trPr>
        <w:tc>
          <w:tcPr>
            <w:tcW w:w="784" w:type="pct"/>
            <w:vAlign w:val="center"/>
          </w:tcPr>
          <w:p w14:paraId="31941D6D" w14:textId="129D1175"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PRX-SPE</w:t>
            </w:r>
          </w:p>
        </w:tc>
        <w:tc>
          <w:tcPr>
            <w:tcW w:w="728" w:type="pct"/>
            <w:vAlign w:val="center"/>
          </w:tcPr>
          <w:p w14:paraId="1A39BD4F" w14:textId="7E5C8FE6"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RT</w:t>
            </w:r>
          </w:p>
        </w:tc>
        <w:tc>
          <w:tcPr>
            <w:tcW w:w="1288" w:type="pct"/>
            <w:vAlign w:val="center"/>
          </w:tcPr>
          <w:p w14:paraId="0C15B2F9" w14:textId="4C41EE05"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0.2 / 0.2</w:t>
            </w:r>
          </w:p>
        </w:tc>
        <w:tc>
          <w:tcPr>
            <w:tcW w:w="727" w:type="pct"/>
            <w:vAlign w:val="center"/>
          </w:tcPr>
          <w:p w14:paraId="377FA11F" w14:textId="10EAA15B"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100</w:t>
            </w:r>
          </w:p>
        </w:tc>
        <w:tc>
          <w:tcPr>
            <w:tcW w:w="998" w:type="pct"/>
            <w:vAlign w:val="center"/>
          </w:tcPr>
          <w:p w14:paraId="3654F19D" w14:textId="7C77E158"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0.2</w:t>
            </w:r>
          </w:p>
        </w:tc>
        <w:tc>
          <w:tcPr>
            <w:tcW w:w="475" w:type="pct"/>
            <w:vAlign w:val="center"/>
          </w:tcPr>
          <w:p w14:paraId="73C5D538" w14:textId="0BFD27DA"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38</w:t>
            </w:r>
          </w:p>
        </w:tc>
      </w:tr>
      <w:tr w:rsidR="00C16E93" w:rsidRPr="00E425ED" w14:paraId="2F65857C" w14:textId="77777777" w:rsidTr="00C16E93">
        <w:trPr>
          <w:trHeight w:val="20"/>
          <w:jc w:val="center"/>
        </w:trPr>
        <w:tc>
          <w:tcPr>
            <w:tcW w:w="784" w:type="pct"/>
            <w:vAlign w:val="center"/>
          </w:tcPr>
          <w:p w14:paraId="7FBC65A4" w14:textId="09DE6104"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PEO-6TiF4</w:t>
            </w:r>
          </w:p>
        </w:tc>
        <w:tc>
          <w:tcPr>
            <w:tcW w:w="728" w:type="pct"/>
            <w:vAlign w:val="center"/>
          </w:tcPr>
          <w:p w14:paraId="799430B2" w14:textId="677A38DA"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30</w:t>
            </w:r>
          </w:p>
        </w:tc>
        <w:tc>
          <w:tcPr>
            <w:tcW w:w="1288" w:type="pct"/>
            <w:vAlign w:val="center"/>
          </w:tcPr>
          <w:p w14:paraId="170C26EE" w14:textId="35349483"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0.1 / 0.1</w:t>
            </w:r>
          </w:p>
        </w:tc>
        <w:tc>
          <w:tcPr>
            <w:tcW w:w="727" w:type="pct"/>
            <w:vAlign w:val="center"/>
          </w:tcPr>
          <w:p w14:paraId="483E312E" w14:textId="494E2C70"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1300</w:t>
            </w:r>
          </w:p>
        </w:tc>
        <w:tc>
          <w:tcPr>
            <w:tcW w:w="998" w:type="pct"/>
            <w:vAlign w:val="center"/>
          </w:tcPr>
          <w:p w14:paraId="14F19ECF" w14:textId="285744F5"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1.6</w:t>
            </w:r>
          </w:p>
        </w:tc>
        <w:tc>
          <w:tcPr>
            <w:tcW w:w="475" w:type="pct"/>
            <w:vAlign w:val="center"/>
          </w:tcPr>
          <w:p w14:paraId="146630A9" w14:textId="3BF008BC"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48</w:t>
            </w:r>
          </w:p>
        </w:tc>
      </w:tr>
      <w:tr w:rsidR="00C16E93" w:rsidRPr="00E425ED" w14:paraId="32A63D5C" w14:textId="77777777" w:rsidTr="00C16E93">
        <w:trPr>
          <w:trHeight w:val="20"/>
          <w:jc w:val="center"/>
        </w:trPr>
        <w:tc>
          <w:tcPr>
            <w:tcW w:w="784" w:type="pct"/>
            <w:vAlign w:val="center"/>
          </w:tcPr>
          <w:p w14:paraId="7180EB9C" w14:textId="7A14CAD0"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SSE@PH-BN/LN</w:t>
            </w:r>
          </w:p>
        </w:tc>
        <w:tc>
          <w:tcPr>
            <w:tcW w:w="728" w:type="pct"/>
            <w:vAlign w:val="center"/>
          </w:tcPr>
          <w:p w14:paraId="79DBAB6A" w14:textId="41E7705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RT</w:t>
            </w:r>
          </w:p>
        </w:tc>
        <w:tc>
          <w:tcPr>
            <w:tcW w:w="1288" w:type="pct"/>
            <w:vAlign w:val="center"/>
          </w:tcPr>
          <w:p w14:paraId="632D2758" w14:textId="58D95414"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 xml:space="preserve">0.5 </w:t>
            </w:r>
            <w:r w:rsidRPr="00C16E93">
              <w:rPr>
                <w:rFonts w:ascii="Times New Roman" w:hAnsi="Times New Roman" w:cs="Times New Roman" w:hint="eastAsia"/>
                <w:color w:val="000000" w:themeColor="text1"/>
                <w:sz w:val="18"/>
                <w:szCs w:val="18"/>
              </w:rPr>
              <w:t>/</w:t>
            </w:r>
            <w:r w:rsidRPr="00C16E93">
              <w:rPr>
                <w:rFonts w:ascii="Times New Roman" w:hAnsi="Times New Roman" w:cs="Times New Roman"/>
                <w:color w:val="000000" w:themeColor="text1"/>
                <w:sz w:val="18"/>
                <w:szCs w:val="18"/>
              </w:rPr>
              <w:t xml:space="preserve"> 0.5</w:t>
            </w:r>
          </w:p>
        </w:tc>
        <w:tc>
          <w:tcPr>
            <w:tcW w:w="727" w:type="pct"/>
            <w:vAlign w:val="center"/>
          </w:tcPr>
          <w:p w14:paraId="564B5301" w14:textId="2AB8719B"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1500</w:t>
            </w:r>
          </w:p>
        </w:tc>
        <w:tc>
          <w:tcPr>
            <w:tcW w:w="998" w:type="pct"/>
            <w:vAlign w:val="center"/>
          </w:tcPr>
          <w:p w14:paraId="22BC26C1" w14:textId="0CF08C84"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0.5</w:t>
            </w:r>
          </w:p>
        </w:tc>
        <w:tc>
          <w:tcPr>
            <w:tcW w:w="475" w:type="pct"/>
            <w:vAlign w:val="center"/>
          </w:tcPr>
          <w:p w14:paraId="27278857" w14:textId="252581E1"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49</w:t>
            </w:r>
          </w:p>
        </w:tc>
      </w:tr>
      <w:tr w:rsidR="00C16E93" w:rsidRPr="00E425ED" w14:paraId="2842DFBA" w14:textId="77777777" w:rsidTr="00C16E93">
        <w:trPr>
          <w:trHeight w:val="20"/>
          <w:jc w:val="center"/>
        </w:trPr>
        <w:tc>
          <w:tcPr>
            <w:tcW w:w="784" w:type="pct"/>
            <w:vAlign w:val="center"/>
          </w:tcPr>
          <w:p w14:paraId="62A22D01" w14:textId="51488A3B"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ASPE</w:t>
            </w:r>
          </w:p>
        </w:tc>
        <w:tc>
          <w:tcPr>
            <w:tcW w:w="728" w:type="pct"/>
            <w:vAlign w:val="center"/>
          </w:tcPr>
          <w:p w14:paraId="02A56233" w14:textId="7AEBD9CF"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RT</w:t>
            </w:r>
          </w:p>
        </w:tc>
        <w:tc>
          <w:tcPr>
            <w:tcW w:w="1288" w:type="pct"/>
            <w:vAlign w:val="center"/>
          </w:tcPr>
          <w:p w14:paraId="12BA48F4" w14:textId="2F94379B"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0.2 / 0.2</w:t>
            </w:r>
          </w:p>
        </w:tc>
        <w:tc>
          <w:tcPr>
            <w:tcW w:w="727" w:type="pct"/>
            <w:vAlign w:val="center"/>
          </w:tcPr>
          <w:p w14:paraId="0F8D7ABB" w14:textId="12B60CDE"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2250</w:t>
            </w:r>
          </w:p>
        </w:tc>
        <w:tc>
          <w:tcPr>
            <w:tcW w:w="998" w:type="pct"/>
            <w:vAlign w:val="center"/>
          </w:tcPr>
          <w:p w14:paraId="41AA135A" w14:textId="5815902B"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2</w:t>
            </w:r>
          </w:p>
        </w:tc>
        <w:tc>
          <w:tcPr>
            <w:tcW w:w="475" w:type="pct"/>
            <w:vAlign w:val="center"/>
          </w:tcPr>
          <w:p w14:paraId="34B53F1C" w14:textId="2383DC2D"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9</w:t>
            </w:r>
          </w:p>
        </w:tc>
      </w:tr>
      <w:tr w:rsidR="00C16E93" w:rsidRPr="00E425ED" w14:paraId="1B7400E5" w14:textId="77777777" w:rsidTr="00C16E93">
        <w:trPr>
          <w:trHeight w:val="20"/>
          <w:jc w:val="center"/>
        </w:trPr>
        <w:tc>
          <w:tcPr>
            <w:tcW w:w="784" w:type="pct"/>
            <w:vAlign w:val="center"/>
          </w:tcPr>
          <w:p w14:paraId="72B281E5" w14:textId="4123B216"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P2-salt</w:t>
            </w:r>
            <w:r w:rsidRPr="00C16E93">
              <w:rPr>
                <w:rFonts w:ascii="Times New Roman" w:hAnsi="Times New Roman" w:cs="Times New Roman"/>
                <w:color w:val="000000" w:themeColor="text1"/>
                <w:sz w:val="18"/>
                <w:szCs w:val="18"/>
                <w:vertAlign w:val="subscript"/>
              </w:rPr>
              <w:t>55</w:t>
            </w:r>
          </w:p>
        </w:tc>
        <w:tc>
          <w:tcPr>
            <w:tcW w:w="728" w:type="pct"/>
            <w:vAlign w:val="center"/>
          </w:tcPr>
          <w:p w14:paraId="452E2C98" w14:textId="7761F0CC"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RT</w:t>
            </w:r>
          </w:p>
        </w:tc>
        <w:tc>
          <w:tcPr>
            <w:tcW w:w="1288" w:type="pct"/>
            <w:vAlign w:val="center"/>
          </w:tcPr>
          <w:p w14:paraId="5CB0F098" w14:textId="60C651CD"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0.05 / 0.05</w:t>
            </w:r>
          </w:p>
        </w:tc>
        <w:tc>
          <w:tcPr>
            <w:tcW w:w="727" w:type="pct"/>
            <w:vAlign w:val="center"/>
          </w:tcPr>
          <w:p w14:paraId="0B0AF195" w14:textId="0586FFF5"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1700</w:t>
            </w:r>
          </w:p>
        </w:tc>
        <w:tc>
          <w:tcPr>
            <w:tcW w:w="998" w:type="pct"/>
            <w:vAlign w:val="center"/>
          </w:tcPr>
          <w:p w14:paraId="3DE285FE" w14:textId="36653EBA"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0.1</w:t>
            </w:r>
          </w:p>
        </w:tc>
        <w:tc>
          <w:tcPr>
            <w:tcW w:w="475" w:type="pct"/>
            <w:vAlign w:val="center"/>
          </w:tcPr>
          <w:p w14:paraId="363B4933" w14:textId="0569231F"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50</w:t>
            </w:r>
          </w:p>
        </w:tc>
      </w:tr>
      <w:tr w:rsidR="00C16E93" w:rsidRPr="00E425ED" w14:paraId="7BF22FB6" w14:textId="77777777" w:rsidTr="00C16E93">
        <w:trPr>
          <w:trHeight w:val="20"/>
          <w:jc w:val="center"/>
        </w:trPr>
        <w:tc>
          <w:tcPr>
            <w:tcW w:w="784" w:type="pct"/>
            <w:vAlign w:val="center"/>
          </w:tcPr>
          <w:p w14:paraId="550FF1CB" w14:textId="25E2DE95"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HPEM/PVCA</w:t>
            </w:r>
          </w:p>
        </w:tc>
        <w:tc>
          <w:tcPr>
            <w:tcW w:w="728" w:type="pct"/>
            <w:vAlign w:val="center"/>
          </w:tcPr>
          <w:p w14:paraId="5FBBED08" w14:textId="03DE0015"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30</w:t>
            </w:r>
          </w:p>
        </w:tc>
        <w:tc>
          <w:tcPr>
            <w:tcW w:w="1288" w:type="pct"/>
            <w:vAlign w:val="center"/>
          </w:tcPr>
          <w:p w14:paraId="173A201C" w14:textId="13F88D22"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0.1 / 0.1</w:t>
            </w:r>
          </w:p>
        </w:tc>
        <w:tc>
          <w:tcPr>
            <w:tcW w:w="727" w:type="pct"/>
            <w:vAlign w:val="center"/>
          </w:tcPr>
          <w:p w14:paraId="2BEE8E6A" w14:textId="127288C1"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800</w:t>
            </w:r>
          </w:p>
        </w:tc>
        <w:tc>
          <w:tcPr>
            <w:tcW w:w="998" w:type="pct"/>
            <w:vAlign w:val="center"/>
          </w:tcPr>
          <w:p w14:paraId="79DA53D8" w14:textId="3F30DA6B"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0.4</w:t>
            </w:r>
          </w:p>
        </w:tc>
        <w:tc>
          <w:tcPr>
            <w:tcW w:w="475" w:type="pct"/>
            <w:vAlign w:val="center"/>
          </w:tcPr>
          <w:p w14:paraId="47CF6F6B" w14:textId="4C588692"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51</w:t>
            </w:r>
          </w:p>
        </w:tc>
      </w:tr>
      <w:tr w:rsidR="00C16E93" w:rsidRPr="00E425ED" w14:paraId="4D12FBD1" w14:textId="77777777" w:rsidTr="00C16E93">
        <w:trPr>
          <w:trHeight w:val="20"/>
          <w:jc w:val="center"/>
        </w:trPr>
        <w:tc>
          <w:tcPr>
            <w:tcW w:w="784" w:type="pct"/>
            <w:vAlign w:val="center"/>
          </w:tcPr>
          <w:p w14:paraId="65C99BE0" w14:textId="0652927C"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proofErr w:type="spellStart"/>
            <w:r w:rsidRPr="00C16E93">
              <w:rPr>
                <w:rFonts w:ascii="Times New Roman" w:hAnsi="Times New Roman" w:cs="Times New Roman"/>
                <w:color w:val="000000" w:themeColor="text1"/>
                <w:sz w:val="18"/>
                <w:szCs w:val="18"/>
              </w:rPr>
              <w:t>PDOL@ZnO</w:t>
            </w:r>
            <w:proofErr w:type="spellEnd"/>
          </w:p>
        </w:tc>
        <w:tc>
          <w:tcPr>
            <w:tcW w:w="728" w:type="pct"/>
            <w:vAlign w:val="center"/>
          </w:tcPr>
          <w:p w14:paraId="026DBF77" w14:textId="0D159892"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RT</w:t>
            </w:r>
          </w:p>
        </w:tc>
        <w:tc>
          <w:tcPr>
            <w:tcW w:w="1288" w:type="pct"/>
            <w:vAlign w:val="center"/>
          </w:tcPr>
          <w:p w14:paraId="11FFDBE0" w14:textId="21C68183"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0.5 / 0.5</w:t>
            </w:r>
          </w:p>
        </w:tc>
        <w:tc>
          <w:tcPr>
            <w:tcW w:w="727" w:type="pct"/>
            <w:vAlign w:val="center"/>
          </w:tcPr>
          <w:p w14:paraId="1FA2D2BB" w14:textId="16B20340"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1500</w:t>
            </w:r>
          </w:p>
        </w:tc>
        <w:tc>
          <w:tcPr>
            <w:tcW w:w="998" w:type="pct"/>
            <w:vAlign w:val="center"/>
          </w:tcPr>
          <w:p w14:paraId="447B05CF" w14:textId="7E8FC143"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1.5</w:t>
            </w:r>
          </w:p>
        </w:tc>
        <w:tc>
          <w:tcPr>
            <w:tcW w:w="475" w:type="pct"/>
            <w:vAlign w:val="center"/>
          </w:tcPr>
          <w:p w14:paraId="3E9AA0AE" w14:textId="69E217D5"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52</w:t>
            </w:r>
          </w:p>
        </w:tc>
      </w:tr>
      <w:tr w:rsidR="00C16E93" w:rsidRPr="00E425ED" w14:paraId="2C621E2A" w14:textId="77777777" w:rsidTr="00C16E93">
        <w:trPr>
          <w:trHeight w:val="20"/>
          <w:jc w:val="center"/>
        </w:trPr>
        <w:tc>
          <w:tcPr>
            <w:tcW w:w="784" w:type="pct"/>
            <w:vAlign w:val="center"/>
          </w:tcPr>
          <w:p w14:paraId="3D949249" w14:textId="0A22C1A1" w:rsidR="00C16E93" w:rsidRPr="00C16E93" w:rsidRDefault="00C16E93" w:rsidP="00C16E93">
            <w:pPr>
              <w:widowControl/>
              <w:adjustRightInd w:val="0"/>
              <w:snapToGrid w:val="0"/>
              <w:spacing w:line="240" w:lineRule="exact"/>
              <w:jc w:val="center"/>
              <w:rPr>
                <w:rFonts w:ascii="Times New Roman" w:eastAsia="等线" w:hAnsi="Times New Roman" w:cs="Times New Roman"/>
                <w:color w:val="000000"/>
                <w:sz w:val="18"/>
                <w:szCs w:val="18"/>
              </w:rPr>
            </w:pPr>
            <w:r w:rsidRPr="00C16E93">
              <w:rPr>
                <w:rFonts w:ascii="Times New Roman" w:eastAsia="等线" w:hAnsi="Times New Roman" w:cs="Times New Roman"/>
                <w:color w:val="000000"/>
                <w:sz w:val="18"/>
                <w:szCs w:val="18"/>
              </w:rPr>
              <w:t>PCPE-550</w:t>
            </w:r>
          </w:p>
        </w:tc>
        <w:tc>
          <w:tcPr>
            <w:tcW w:w="728" w:type="pct"/>
            <w:vAlign w:val="center"/>
          </w:tcPr>
          <w:p w14:paraId="07BCC2FB" w14:textId="108AE206"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RT</w:t>
            </w:r>
          </w:p>
        </w:tc>
        <w:tc>
          <w:tcPr>
            <w:tcW w:w="1288" w:type="pct"/>
            <w:vAlign w:val="center"/>
          </w:tcPr>
          <w:p w14:paraId="5D70926E" w14:textId="58213163"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0</w:t>
            </w:r>
            <w:r w:rsidRPr="00C16E93">
              <w:rPr>
                <w:rFonts w:ascii="Times New Roman" w:hAnsi="Times New Roman" w:cs="Times New Roman"/>
                <w:color w:val="000000" w:themeColor="text1"/>
                <w:sz w:val="18"/>
                <w:szCs w:val="18"/>
              </w:rPr>
              <w:t>.5 / 0.1</w:t>
            </w:r>
          </w:p>
        </w:tc>
        <w:tc>
          <w:tcPr>
            <w:tcW w:w="727" w:type="pct"/>
            <w:vAlign w:val="center"/>
          </w:tcPr>
          <w:p w14:paraId="42AE6412" w14:textId="0D1530EE"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1200</w:t>
            </w:r>
          </w:p>
        </w:tc>
        <w:tc>
          <w:tcPr>
            <w:tcW w:w="998" w:type="pct"/>
            <w:vAlign w:val="center"/>
          </w:tcPr>
          <w:p w14:paraId="3741E5C6" w14:textId="0C758BC3"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1.0</w:t>
            </w:r>
          </w:p>
        </w:tc>
        <w:tc>
          <w:tcPr>
            <w:tcW w:w="475" w:type="pct"/>
            <w:vAlign w:val="center"/>
          </w:tcPr>
          <w:p w14:paraId="7618B198" w14:textId="1C4F7854"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21</w:t>
            </w:r>
          </w:p>
        </w:tc>
      </w:tr>
      <w:tr w:rsidR="00C16E93" w:rsidRPr="00E425ED" w14:paraId="42E87293" w14:textId="77777777" w:rsidTr="00C16E93">
        <w:trPr>
          <w:trHeight w:val="20"/>
          <w:jc w:val="center"/>
        </w:trPr>
        <w:tc>
          <w:tcPr>
            <w:tcW w:w="784" w:type="pct"/>
            <w:vAlign w:val="center"/>
          </w:tcPr>
          <w:p w14:paraId="607C86EE" w14:textId="128BD604"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proofErr w:type="spellStart"/>
            <w:r w:rsidRPr="00C16E93">
              <w:rPr>
                <w:rFonts w:ascii="Times New Roman" w:hAnsi="Times New Roman" w:cs="Times New Roman"/>
                <w:color w:val="000000" w:themeColor="text1"/>
                <w:sz w:val="18"/>
                <w:szCs w:val="18"/>
              </w:rPr>
              <w:t>LiBTFSI</w:t>
            </w:r>
            <w:proofErr w:type="spellEnd"/>
            <w:r w:rsidRPr="00C16E93">
              <w:rPr>
                <w:rFonts w:ascii="Times New Roman" w:hAnsi="Times New Roman" w:cs="Times New Roman"/>
                <w:color w:val="000000" w:themeColor="text1"/>
                <w:sz w:val="18"/>
                <w:szCs w:val="18"/>
              </w:rPr>
              <w:t>/PEO</w:t>
            </w:r>
          </w:p>
        </w:tc>
        <w:tc>
          <w:tcPr>
            <w:tcW w:w="728" w:type="pct"/>
            <w:vAlign w:val="center"/>
          </w:tcPr>
          <w:p w14:paraId="24513B38" w14:textId="3F1C0D75"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70</w:t>
            </w:r>
          </w:p>
        </w:tc>
        <w:tc>
          <w:tcPr>
            <w:tcW w:w="1288" w:type="pct"/>
            <w:vAlign w:val="center"/>
          </w:tcPr>
          <w:p w14:paraId="14FFA73C" w14:textId="629E90C5"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0.1 / 0.3</w:t>
            </w:r>
          </w:p>
        </w:tc>
        <w:tc>
          <w:tcPr>
            <w:tcW w:w="727" w:type="pct"/>
            <w:vAlign w:val="center"/>
          </w:tcPr>
          <w:p w14:paraId="2EBF7779" w14:textId="11139230"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550</w:t>
            </w:r>
          </w:p>
        </w:tc>
        <w:tc>
          <w:tcPr>
            <w:tcW w:w="998" w:type="pct"/>
            <w:vAlign w:val="center"/>
          </w:tcPr>
          <w:p w14:paraId="02572C29" w14:textId="32154E64"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0.1</w:t>
            </w:r>
          </w:p>
        </w:tc>
        <w:tc>
          <w:tcPr>
            <w:tcW w:w="475" w:type="pct"/>
            <w:vAlign w:val="center"/>
          </w:tcPr>
          <w:p w14:paraId="6545D425" w14:textId="30E80E52"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S</w:t>
            </w:r>
            <w:r w:rsidRPr="00C16E93">
              <w:rPr>
                <w:rFonts w:ascii="Times New Roman" w:hAnsi="Times New Roman" w:cs="Times New Roman"/>
                <w:color w:val="000000" w:themeColor="text1"/>
                <w:sz w:val="18"/>
                <w:szCs w:val="18"/>
              </w:rPr>
              <w:t>53</w:t>
            </w:r>
          </w:p>
        </w:tc>
      </w:tr>
      <w:tr w:rsidR="00C16E93" w:rsidRPr="00E425ED" w14:paraId="7116B9E2" w14:textId="77777777" w:rsidTr="00C16E93">
        <w:trPr>
          <w:trHeight w:val="20"/>
          <w:jc w:val="center"/>
        </w:trPr>
        <w:tc>
          <w:tcPr>
            <w:tcW w:w="784" w:type="pct"/>
            <w:vAlign w:val="center"/>
          </w:tcPr>
          <w:p w14:paraId="7F6D950A" w14:textId="0A256117"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N</w:t>
            </w:r>
            <w:r w:rsidRPr="00C16E93">
              <w:rPr>
                <w:rFonts w:ascii="Times New Roman" w:hAnsi="Times New Roman" w:cs="Times New Roman"/>
                <w:color w:val="000000" w:themeColor="text1"/>
                <w:sz w:val="18"/>
                <w:szCs w:val="18"/>
              </w:rPr>
              <w:t>PR-SPE</w:t>
            </w:r>
          </w:p>
        </w:tc>
        <w:tc>
          <w:tcPr>
            <w:tcW w:w="728" w:type="pct"/>
            <w:vAlign w:val="center"/>
          </w:tcPr>
          <w:p w14:paraId="29FB9F43" w14:textId="0A8C6809" w:rsidR="00C16E93" w:rsidRPr="00C16E93" w:rsidRDefault="00E007D1" w:rsidP="00C16E93">
            <w:pPr>
              <w:widowControl/>
              <w:adjustRightInd w:val="0"/>
              <w:snapToGrid w:val="0"/>
              <w:spacing w:line="240" w:lineRule="exact"/>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RT</w:t>
            </w:r>
          </w:p>
        </w:tc>
        <w:tc>
          <w:tcPr>
            <w:tcW w:w="1288" w:type="pct"/>
            <w:vAlign w:val="center"/>
          </w:tcPr>
          <w:p w14:paraId="6D6ACF4D" w14:textId="63A060CD"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0</w:t>
            </w:r>
            <w:r w:rsidRPr="00C16E93">
              <w:rPr>
                <w:rFonts w:ascii="Times New Roman" w:hAnsi="Times New Roman" w:cs="Times New Roman"/>
                <w:color w:val="000000" w:themeColor="text1"/>
                <w:sz w:val="18"/>
                <w:szCs w:val="18"/>
              </w:rPr>
              <w:t>.5 /0.5</w:t>
            </w:r>
          </w:p>
        </w:tc>
        <w:tc>
          <w:tcPr>
            <w:tcW w:w="727" w:type="pct"/>
            <w:vAlign w:val="center"/>
          </w:tcPr>
          <w:p w14:paraId="359FAD11" w14:textId="359A283D"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hint="eastAsia"/>
                <w:color w:val="000000" w:themeColor="text1"/>
                <w:sz w:val="18"/>
                <w:szCs w:val="18"/>
              </w:rPr>
              <w:t>8</w:t>
            </w:r>
            <w:r w:rsidRPr="00C16E93">
              <w:rPr>
                <w:rFonts w:ascii="Times New Roman" w:hAnsi="Times New Roman" w:cs="Times New Roman"/>
                <w:color w:val="000000" w:themeColor="text1"/>
                <w:sz w:val="18"/>
                <w:szCs w:val="18"/>
              </w:rPr>
              <w:t>000</w:t>
            </w:r>
          </w:p>
        </w:tc>
        <w:tc>
          <w:tcPr>
            <w:tcW w:w="998" w:type="pct"/>
            <w:vAlign w:val="center"/>
          </w:tcPr>
          <w:p w14:paraId="49BF34D3" w14:textId="719D7333" w:rsidR="00C16E93" w:rsidRPr="00C16E93" w:rsidRDefault="00C16E93" w:rsidP="00C16E93">
            <w:pPr>
              <w:widowControl/>
              <w:adjustRightInd w:val="0"/>
              <w:snapToGrid w:val="0"/>
              <w:spacing w:line="240" w:lineRule="exact"/>
              <w:jc w:val="center"/>
              <w:rPr>
                <w:rFonts w:ascii="Times New Roman" w:hAnsi="Times New Roman" w:cs="Times New Roman"/>
                <w:color w:val="000000" w:themeColor="text1"/>
                <w:sz w:val="18"/>
                <w:szCs w:val="18"/>
              </w:rPr>
            </w:pPr>
            <w:r w:rsidRPr="00C16E93">
              <w:rPr>
                <w:rFonts w:ascii="Times New Roman" w:hAnsi="Times New Roman" w:cs="Times New Roman"/>
                <w:color w:val="000000" w:themeColor="text1"/>
                <w:sz w:val="18"/>
                <w:szCs w:val="18"/>
              </w:rPr>
              <w:t>5.0</w:t>
            </w:r>
          </w:p>
        </w:tc>
        <w:tc>
          <w:tcPr>
            <w:tcW w:w="475" w:type="pct"/>
            <w:vAlign w:val="center"/>
          </w:tcPr>
          <w:p w14:paraId="475A5FB7" w14:textId="266732F2" w:rsidR="00C16E93" w:rsidRPr="00C16E93" w:rsidRDefault="00C16E93" w:rsidP="00C16E93">
            <w:pPr>
              <w:widowControl/>
              <w:adjustRightInd w:val="0"/>
              <w:snapToGrid w:val="0"/>
              <w:spacing w:line="240" w:lineRule="exact"/>
              <w:rPr>
                <w:rFonts w:ascii="Times New Roman" w:hAnsi="Times New Roman" w:cs="Times New Roman"/>
                <w:color w:val="000000" w:themeColor="text1"/>
                <w:sz w:val="18"/>
                <w:szCs w:val="18"/>
              </w:rPr>
            </w:pPr>
            <w:r w:rsidRPr="00C16E93">
              <w:rPr>
                <w:rFonts w:ascii="Times New Roman" w:hAnsi="Times New Roman" w:cs="Times New Roman" w:hint="eastAsia"/>
                <w:sz w:val="18"/>
                <w:szCs w:val="18"/>
              </w:rPr>
              <w:t>This</w:t>
            </w:r>
            <w:r w:rsidRPr="00C16E93">
              <w:rPr>
                <w:rFonts w:ascii="Times New Roman" w:hAnsi="Times New Roman" w:cs="Times New Roman"/>
                <w:sz w:val="18"/>
                <w:szCs w:val="18"/>
              </w:rPr>
              <w:t xml:space="preserve"> </w:t>
            </w:r>
            <w:r w:rsidRPr="00C16E93">
              <w:rPr>
                <w:rFonts w:ascii="Times New Roman" w:hAnsi="Times New Roman" w:cs="Times New Roman" w:hint="eastAsia"/>
                <w:sz w:val="18"/>
                <w:szCs w:val="18"/>
              </w:rPr>
              <w:t>work</w:t>
            </w:r>
          </w:p>
        </w:tc>
      </w:tr>
      <w:bookmarkEnd w:id="13"/>
    </w:tbl>
    <w:p w14:paraId="34C0EA13" w14:textId="77777777" w:rsidR="00DC63BF" w:rsidRPr="00E425ED" w:rsidRDefault="00DC63BF" w:rsidP="00FE54B6">
      <w:pPr>
        <w:widowControl/>
        <w:adjustRightInd w:val="0"/>
        <w:snapToGrid w:val="0"/>
        <w:spacing w:line="360" w:lineRule="auto"/>
        <w:jc w:val="left"/>
        <w:rPr>
          <w:rFonts w:ascii="Times New Roman" w:hAnsi="Times New Roman" w:cs="Times New Roman"/>
          <w:bCs/>
          <w:color w:val="000000" w:themeColor="text1"/>
          <w:sz w:val="24"/>
          <w:szCs w:val="24"/>
        </w:rPr>
        <w:sectPr w:rsidR="00DC63BF" w:rsidRPr="00E425ED" w:rsidSect="00164454">
          <w:pgSz w:w="16838" w:h="11906" w:orient="landscape" w:code="9"/>
          <w:pgMar w:top="1797" w:right="1440" w:bottom="1797" w:left="1440" w:header="851" w:footer="992" w:gutter="0"/>
          <w:cols w:space="425"/>
          <w:docGrid w:type="linesAndChars" w:linePitch="312"/>
        </w:sectPr>
      </w:pPr>
    </w:p>
    <w:p w14:paraId="3F34238D" w14:textId="541DCA5B" w:rsidR="005639F7" w:rsidRPr="00E425ED" w:rsidRDefault="005639F7" w:rsidP="00FE54B6">
      <w:pPr>
        <w:adjustRightInd w:val="0"/>
        <w:snapToGrid w:val="0"/>
        <w:spacing w:line="360" w:lineRule="auto"/>
        <w:rPr>
          <w:rFonts w:ascii="Times New Roman" w:hAnsi="Times New Roman" w:cs="Times New Roman"/>
          <w:color w:val="000000" w:themeColor="text1"/>
          <w:sz w:val="24"/>
          <w:szCs w:val="24"/>
        </w:rPr>
      </w:pPr>
      <w:r w:rsidRPr="00E425ED">
        <w:rPr>
          <w:rFonts w:ascii="Times New Roman" w:eastAsia="宋体" w:hAnsi="Times New Roman" w:cs="Times New Roman"/>
          <w:b/>
          <w:bCs/>
          <w:color w:val="000000" w:themeColor="text1"/>
          <w:sz w:val="24"/>
          <w:szCs w:val="24"/>
        </w:rPr>
        <w:lastRenderedPageBreak/>
        <w:t xml:space="preserve">Table </w:t>
      </w:r>
      <w:r w:rsidRPr="00E425ED">
        <w:rPr>
          <w:rFonts w:ascii="Times New Roman" w:eastAsia="宋体" w:hAnsi="Times New Roman" w:cs="Times New Roman" w:hint="eastAsia"/>
          <w:b/>
          <w:bCs/>
          <w:color w:val="000000" w:themeColor="text1"/>
          <w:sz w:val="24"/>
          <w:szCs w:val="24"/>
        </w:rPr>
        <w:t>S</w:t>
      </w:r>
      <w:r w:rsidRPr="00E425ED">
        <w:rPr>
          <w:rFonts w:ascii="Times New Roman" w:eastAsia="宋体" w:hAnsi="Times New Roman" w:cs="Times New Roman"/>
          <w:b/>
          <w:bCs/>
          <w:color w:val="000000" w:themeColor="text1"/>
          <w:sz w:val="24"/>
          <w:szCs w:val="24"/>
        </w:rPr>
        <w:t xml:space="preserve">3 </w:t>
      </w:r>
      <w:r w:rsidRPr="00E425ED">
        <w:rPr>
          <w:rFonts w:ascii="Times New Roman" w:eastAsia="宋体" w:hAnsi="Times New Roman" w:cs="Times New Roman"/>
          <w:color w:val="000000" w:themeColor="text1"/>
          <w:sz w:val="24"/>
          <w:szCs w:val="24"/>
        </w:rPr>
        <w:t xml:space="preserve">Cycling performance of the </w:t>
      </w:r>
      <w:r w:rsidR="000A6B41" w:rsidRPr="00E425ED">
        <w:rPr>
          <w:rFonts w:ascii="Times New Roman" w:eastAsia="宋体" w:hAnsi="Times New Roman" w:cs="Times New Roman" w:hint="eastAsia"/>
          <w:color w:val="000000" w:themeColor="text1"/>
          <w:sz w:val="24"/>
          <w:szCs w:val="24"/>
        </w:rPr>
        <w:t>Li</w:t>
      </w:r>
      <w:r w:rsidR="000A6B41" w:rsidRPr="00E425ED">
        <w:rPr>
          <w:rFonts w:ascii="Times New Roman" w:eastAsia="宋体" w:hAnsi="Times New Roman" w:cs="Times New Roman"/>
          <w:color w:val="000000" w:themeColor="text1"/>
          <w:sz w:val="24"/>
          <w:szCs w:val="24"/>
        </w:rPr>
        <w:t xml:space="preserve">||LFP </w:t>
      </w:r>
      <w:r w:rsidRPr="00E425ED">
        <w:rPr>
          <w:rFonts w:ascii="Times New Roman" w:eastAsia="宋体" w:hAnsi="Times New Roman" w:cs="Times New Roman"/>
          <w:color w:val="000000" w:themeColor="text1"/>
          <w:sz w:val="24"/>
          <w:szCs w:val="24"/>
        </w:rPr>
        <w:t xml:space="preserve">cell </w:t>
      </w:r>
      <w:r w:rsidR="00811A20" w:rsidRPr="00E425ED">
        <w:rPr>
          <w:rFonts w:ascii="Times New Roman" w:eastAsia="宋体" w:hAnsi="Times New Roman" w:cs="Times New Roman"/>
          <w:color w:val="000000" w:themeColor="text1"/>
          <w:sz w:val="24"/>
          <w:szCs w:val="24"/>
        </w:rPr>
        <w:t>with reported all-solid-state polymer electrolyte.</w:t>
      </w:r>
    </w:p>
    <w:tbl>
      <w:tblPr>
        <w:tblStyle w:val="10"/>
        <w:tblW w:w="4773"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20" w:firstRow="1" w:lastRow="0" w:firstColumn="0" w:lastColumn="0" w:noHBand="0" w:noVBand="1"/>
      </w:tblPr>
      <w:tblGrid>
        <w:gridCol w:w="1532"/>
        <w:gridCol w:w="1290"/>
        <w:gridCol w:w="2849"/>
        <w:gridCol w:w="133"/>
        <w:gridCol w:w="1492"/>
        <w:gridCol w:w="642"/>
        <w:gridCol w:w="2127"/>
        <w:gridCol w:w="282"/>
        <w:gridCol w:w="1423"/>
        <w:gridCol w:w="1554"/>
      </w:tblGrid>
      <w:tr w:rsidR="00877B07" w:rsidRPr="00E425ED" w14:paraId="6036D1FB" w14:textId="77777777" w:rsidTr="00965AE3">
        <w:trPr>
          <w:trHeight w:val="408"/>
          <w:jc w:val="center"/>
        </w:trPr>
        <w:tc>
          <w:tcPr>
            <w:tcW w:w="575" w:type="pct"/>
            <w:vMerge w:val="restart"/>
            <w:tcBorders>
              <w:top w:val="single" w:sz="12" w:space="0" w:color="auto"/>
              <w:bottom w:val="nil"/>
            </w:tcBorders>
            <w:vAlign w:val="center"/>
            <w:hideMark/>
          </w:tcPr>
          <w:p w14:paraId="4E44BCA0" w14:textId="77777777" w:rsidR="00877B07" w:rsidRPr="00877B07" w:rsidRDefault="00877B0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ample</w:t>
            </w:r>
          </w:p>
        </w:tc>
        <w:tc>
          <w:tcPr>
            <w:tcW w:w="484" w:type="pct"/>
            <w:vMerge w:val="restart"/>
            <w:tcBorders>
              <w:top w:val="single" w:sz="12" w:space="0" w:color="auto"/>
              <w:bottom w:val="nil"/>
            </w:tcBorders>
            <w:vAlign w:val="center"/>
            <w:hideMark/>
          </w:tcPr>
          <w:p w14:paraId="1C490CB6" w14:textId="6DC0A933" w:rsidR="00877B07" w:rsidRPr="00877B07" w:rsidRDefault="00877B07" w:rsidP="00965AE3">
            <w:pPr>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Test</w:t>
            </w:r>
          </w:p>
          <w:p w14:paraId="67F27E05" w14:textId="0EAFAE22" w:rsidR="00877B07" w:rsidRPr="00877B07" w:rsidRDefault="00877B07" w:rsidP="00965AE3">
            <w:pPr>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temperature (°C)</w:t>
            </w:r>
          </w:p>
        </w:tc>
        <w:tc>
          <w:tcPr>
            <w:tcW w:w="1119" w:type="pct"/>
            <w:gridSpan w:val="2"/>
            <w:tcBorders>
              <w:top w:val="single" w:sz="12" w:space="0" w:color="auto"/>
              <w:bottom w:val="nil"/>
            </w:tcBorders>
            <w:vAlign w:val="center"/>
            <w:hideMark/>
          </w:tcPr>
          <w:p w14:paraId="2EB79CB0" w14:textId="7CE3FF5E" w:rsidR="00877B07" w:rsidRPr="00877B07" w:rsidRDefault="00877B07" w:rsidP="00965AE3">
            <w:pPr>
              <w:adjustRightInd w:val="0"/>
              <w:snapToGrid w:val="0"/>
              <w:spacing w:line="240" w:lineRule="exact"/>
              <w:jc w:val="center"/>
              <w:rPr>
                <w:rFonts w:ascii="Times New Roman" w:hAnsi="Times New Roman" w:cs="Times New Roman"/>
                <w:color w:val="000000" w:themeColor="text1"/>
                <w:sz w:val="18"/>
                <w:szCs w:val="18"/>
              </w:rPr>
            </w:pPr>
          </w:p>
        </w:tc>
        <w:tc>
          <w:tcPr>
            <w:tcW w:w="560" w:type="pct"/>
            <w:tcBorders>
              <w:top w:val="single" w:sz="12" w:space="0" w:color="auto"/>
              <w:bottom w:val="nil"/>
            </w:tcBorders>
            <w:vAlign w:val="center"/>
          </w:tcPr>
          <w:p w14:paraId="29F85685" w14:textId="77777777" w:rsidR="00877B07" w:rsidRPr="00877B07" w:rsidRDefault="00877B07" w:rsidP="00965AE3">
            <w:pPr>
              <w:adjustRightInd w:val="0"/>
              <w:snapToGrid w:val="0"/>
              <w:spacing w:line="240" w:lineRule="exact"/>
              <w:jc w:val="center"/>
              <w:rPr>
                <w:rFonts w:ascii="Times New Roman" w:hAnsi="Times New Roman" w:cs="Times New Roman"/>
                <w:color w:val="000000" w:themeColor="text1"/>
                <w:sz w:val="18"/>
                <w:szCs w:val="18"/>
              </w:rPr>
            </w:pPr>
          </w:p>
        </w:tc>
        <w:tc>
          <w:tcPr>
            <w:tcW w:w="1145" w:type="pct"/>
            <w:gridSpan w:val="3"/>
            <w:tcBorders>
              <w:top w:val="single" w:sz="12" w:space="0" w:color="auto"/>
              <w:bottom w:val="nil"/>
            </w:tcBorders>
            <w:vAlign w:val="center"/>
          </w:tcPr>
          <w:p w14:paraId="5502E8EC" w14:textId="371BF66C" w:rsidR="00877B07" w:rsidRPr="00877B07" w:rsidRDefault="00877B07" w:rsidP="00965AE3">
            <w:pPr>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Full cell</w:t>
            </w:r>
          </w:p>
        </w:tc>
        <w:tc>
          <w:tcPr>
            <w:tcW w:w="534" w:type="pct"/>
            <w:tcBorders>
              <w:top w:val="single" w:sz="12" w:space="0" w:color="auto"/>
              <w:bottom w:val="nil"/>
            </w:tcBorders>
            <w:vAlign w:val="center"/>
          </w:tcPr>
          <w:p w14:paraId="57C0A6BF" w14:textId="1617EBA3" w:rsidR="00877B07" w:rsidRPr="00877B07" w:rsidRDefault="00877B07" w:rsidP="00965AE3">
            <w:pPr>
              <w:adjustRightInd w:val="0"/>
              <w:snapToGrid w:val="0"/>
              <w:spacing w:line="240" w:lineRule="exact"/>
              <w:jc w:val="center"/>
              <w:rPr>
                <w:rFonts w:ascii="Times New Roman" w:hAnsi="Times New Roman" w:cs="Times New Roman"/>
                <w:color w:val="000000" w:themeColor="text1"/>
                <w:sz w:val="18"/>
                <w:szCs w:val="18"/>
              </w:rPr>
            </w:pPr>
          </w:p>
        </w:tc>
        <w:tc>
          <w:tcPr>
            <w:tcW w:w="583" w:type="pct"/>
            <w:vMerge w:val="restart"/>
            <w:tcBorders>
              <w:top w:val="single" w:sz="12" w:space="0" w:color="auto"/>
              <w:bottom w:val="nil"/>
            </w:tcBorders>
            <w:vAlign w:val="center"/>
            <w:hideMark/>
          </w:tcPr>
          <w:p w14:paraId="6827F6E0" w14:textId="6776E874" w:rsidR="00877B07" w:rsidRPr="00877B07" w:rsidRDefault="00877B07" w:rsidP="00965AE3">
            <w:pPr>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Ref.</w:t>
            </w:r>
          </w:p>
        </w:tc>
      </w:tr>
      <w:tr w:rsidR="00713067" w:rsidRPr="00E425ED" w14:paraId="4C87E446" w14:textId="77777777" w:rsidTr="00965AE3">
        <w:trPr>
          <w:trHeight w:val="20"/>
          <w:jc w:val="center"/>
        </w:trPr>
        <w:tc>
          <w:tcPr>
            <w:tcW w:w="575" w:type="pct"/>
            <w:vMerge/>
            <w:tcBorders>
              <w:top w:val="nil"/>
              <w:bottom w:val="single" w:sz="4" w:space="0" w:color="auto"/>
            </w:tcBorders>
            <w:vAlign w:val="center"/>
            <w:hideMark/>
          </w:tcPr>
          <w:p w14:paraId="32226586" w14:textId="77777777"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bookmarkStart w:id="14" w:name="_Hlk220582122"/>
          </w:p>
        </w:tc>
        <w:tc>
          <w:tcPr>
            <w:tcW w:w="484" w:type="pct"/>
            <w:vMerge/>
            <w:tcBorders>
              <w:top w:val="nil"/>
              <w:bottom w:val="single" w:sz="4" w:space="0" w:color="auto"/>
            </w:tcBorders>
            <w:vAlign w:val="center"/>
            <w:hideMark/>
          </w:tcPr>
          <w:p w14:paraId="72A7C965" w14:textId="77777777"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p>
        </w:tc>
        <w:tc>
          <w:tcPr>
            <w:tcW w:w="1069" w:type="pct"/>
            <w:tcBorders>
              <w:top w:val="nil"/>
              <w:bottom w:val="single" w:sz="4" w:space="0" w:color="auto"/>
            </w:tcBorders>
            <w:vAlign w:val="center"/>
            <w:hideMark/>
          </w:tcPr>
          <w:p w14:paraId="306FCA6E" w14:textId="38A72F6E" w:rsidR="00713067" w:rsidRPr="00877B07" w:rsidRDefault="00965AE3" w:rsidP="00965AE3">
            <w:pPr>
              <w:widowControl/>
              <w:adjustRightInd w:val="0"/>
              <w:snapToGrid w:val="0"/>
              <w:spacing w:line="240" w:lineRule="exact"/>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C</w:t>
            </w:r>
            <w:r w:rsidR="00713067" w:rsidRPr="00877B07">
              <w:rPr>
                <w:rFonts w:ascii="Times New Roman" w:hAnsi="Times New Roman" w:cs="Times New Roman"/>
                <w:color w:val="000000" w:themeColor="text1"/>
                <w:sz w:val="18"/>
                <w:szCs w:val="18"/>
              </w:rPr>
              <w:t>athode</w:t>
            </w:r>
          </w:p>
        </w:tc>
        <w:tc>
          <w:tcPr>
            <w:tcW w:w="851" w:type="pct"/>
            <w:gridSpan w:val="3"/>
            <w:tcBorders>
              <w:top w:val="single" w:sz="4" w:space="0" w:color="auto"/>
              <w:bottom w:val="single" w:sz="4" w:space="0" w:color="auto"/>
            </w:tcBorders>
            <w:vAlign w:val="center"/>
            <w:hideMark/>
          </w:tcPr>
          <w:p w14:paraId="4BB5B840" w14:textId="022F7AEE"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Cycling</w:t>
            </w:r>
          </w:p>
          <w:p w14:paraId="156A445F" w14:textId="766B6F67"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 xml:space="preserve">(Capacity retention &gt; </w:t>
            </w:r>
            <w:r w:rsidR="000E7601">
              <w:rPr>
                <w:rFonts w:ascii="Times New Roman" w:hAnsi="Times New Roman" w:cs="Times New Roman"/>
                <w:color w:val="000000" w:themeColor="text1"/>
                <w:sz w:val="18"/>
                <w:szCs w:val="18"/>
              </w:rPr>
              <w:t>7</w:t>
            </w:r>
            <w:r w:rsidRPr="00877B07">
              <w:rPr>
                <w:rFonts w:ascii="Times New Roman" w:hAnsi="Times New Roman" w:cs="Times New Roman"/>
                <w:color w:val="000000" w:themeColor="text1"/>
                <w:sz w:val="18"/>
                <w:szCs w:val="18"/>
              </w:rPr>
              <w:t>0%)</w:t>
            </w:r>
          </w:p>
        </w:tc>
        <w:tc>
          <w:tcPr>
            <w:tcW w:w="798" w:type="pct"/>
            <w:tcBorders>
              <w:top w:val="single" w:sz="4" w:space="0" w:color="auto"/>
              <w:bottom w:val="single" w:sz="4" w:space="0" w:color="auto"/>
            </w:tcBorders>
            <w:vAlign w:val="center"/>
            <w:hideMark/>
          </w:tcPr>
          <w:p w14:paraId="28CDB12D" w14:textId="77777777"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Current density (C)</w:t>
            </w:r>
          </w:p>
        </w:tc>
        <w:tc>
          <w:tcPr>
            <w:tcW w:w="640" w:type="pct"/>
            <w:gridSpan w:val="2"/>
            <w:tcBorders>
              <w:top w:val="single" w:sz="4" w:space="0" w:color="auto"/>
              <w:bottom w:val="single" w:sz="4" w:space="0" w:color="auto"/>
            </w:tcBorders>
            <w:vAlign w:val="center"/>
          </w:tcPr>
          <w:p w14:paraId="1C516938" w14:textId="7CE04D6F" w:rsidR="00713067" w:rsidRPr="00877B07" w:rsidRDefault="00FF6248"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Rate</w:t>
            </w:r>
            <w:r w:rsidRPr="00877B07">
              <w:rPr>
                <w:rFonts w:ascii="Times New Roman" w:hAnsi="Times New Roman" w:cs="Times New Roman"/>
                <w:color w:val="000000" w:themeColor="text1"/>
                <w:sz w:val="18"/>
                <w:szCs w:val="18"/>
              </w:rPr>
              <w:t xml:space="preserve"> </w:t>
            </w:r>
            <w:r w:rsidRPr="00877B07">
              <w:rPr>
                <w:rFonts w:ascii="Times New Roman" w:hAnsi="Times New Roman" w:cs="Times New Roman" w:hint="eastAsia"/>
                <w:color w:val="000000" w:themeColor="text1"/>
                <w:sz w:val="18"/>
                <w:szCs w:val="18"/>
              </w:rPr>
              <w:t>capability</w:t>
            </w:r>
            <w:r w:rsidR="00713067" w:rsidRPr="00877B07">
              <w:rPr>
                <w:rFonts w:ascii="Times New Roman" w:hAnsi="Times New Roman" w:cs="Times New Roman"/>
                <w:color w:val="000000" w:themeColor="text1"/>
                <w:sz w:val="18"/>
                <w:szCs w:val="18"/>
              </w:rPr>
              <w:t xml:space="preserve"> (C)</w:t>
            </w:r>
          </w:p>
        </w:tc>
        <w:tc>
          <w:tcPr>
            <w:tcW w:w="583" w:type="pct"/>
            <w:vMerge/>
            <w:tcBorders>
              <w:top w:val="nil"/>
              <w:bottom w:val="single" w:sz="4" w:space="0" w:color="auto"/>
            </w:tcBorders>
            <w:vAlign w:val="center"/>
            <w:hideMark/>
          </w:tcPr>
          <w:p w14:paraId="7612DBD1" w14:textId="14C9C9DA"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p>
        </w:tc>
      </w:tr>
      <w:tr w:rsidR="00713067" w:rsidRPr="00E425ED" w14:paraId="04509D61" w14:textId="77777777" w:rsidTr="00965AE3">
        <w:trPr>
          <w:trHeight w:val="20"/>
          <w:jc w:val="center"/>
        </w:trPr>
        <w:tc>
          <w:tcPr>
            <w:tcW w:w="575" w:type="pct"/>
            <w:tcBorders>
              <w:top w:val="single" w:sz="4" w:space="0" w:color="auto"/>
            </w:tcBorders>
            <w:vAlign w:val="center"/>
            <w:hideMark/>
          </w:tcPr>
          <w:p w14:paraId="144D3B4E" w14:textId="343018CC" w:rsidR="00713067" w:rsidRPr="00877B07" w:rsidRDefault="0083282F" w:rsidP="00965AE3">
            <w:pPr>
              <w:widowControl/>
              <w:adjustRightInd w:val="0"/>
              <w:snapToGrid w:val="0"/>
              <w:spacing w:line="240" w:lineRule="exact"/>
              <w:jc w:val="center"/>
              <w:rPr>
                <w:rFonts w:ascii="Times New Roman" w:eastAsia="等线" w:hAnsi="Times New Roman" w:cs="Times New Roman"/>
                <w:color w:val="000000"/>
                <w:sz w:val="18"/>
                <w:szCs w:val="18"/>
              </w:rPr>
            </w:pPr>
            <w:r w:rsidRPr="00877B07">
              <w:rPr>
                <w:rFonts w:ascii="Times New Roman" w:eastAsia="等线" w:hAnsi="Times New Roman" w:cs="Times New Roman"/>
                <w:color w:val="000000"/>
                <w:sz w:val="18"/>
                <w:szCs w:val="18"/>
              </w:rPr>
              <w:t>P2-salt55</w:t>
            </w:r>
          </w:p>
        </w:tc>
        <w:tc>
          <w:tcPr>
            <w:tcW w:w="484" w:type="pct"/>
            <w:tcBorders>
              <w:top w:val="single" w:sz="4" w:space="0" w:color="auto"/>
            </w:tcBorders>
            <w:vAlign w:val="center"/>
            <w:hideMark/>
          </w:tcPr>
          <w:p w14:paraId="0FB4FBA8" w14:textId="5B3ED7A0" w:rsidR="00713067" w:rsidRPr="00877B07" w:rsidRDefault="0083282F"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RT</w:t>
            </w:r>
          </w:p>
        </w:tc>
        <w:tc>
          <w:tcPr>
            <w:tcW w:w="1069" w:type="pct"/>
            <w:tcBorders>
              <w:top w:val="single" w:sz="4" w:space="0" w:color="auto"/>
            </w:tcBorders>
            <w:vAlign w:val="center"/>
            <w:hideMark/>
          </w:tcPr>
          <w:p w14:paraId="3802433E" w14:textId="46D32FE4"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tcBorders>
              <w:top w:val="single" w:sz="4" w:space="0" w:color="auto"/>
            </w:tcBorders>
            <w:vAlign w:val="center"/>
            <w:hideMark/>
          </w:tcPr>
          <w:p w14:paraId="49DA69FB" w14:textId="20BE149B" w:rsidR="00713067" w:rsidRPr="00877B07" w:rsidRDefault="0083282F"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60</w:t>
            </w:r>
          </w:p>
        </w:tc>
        <w:tc>
          <w:tcPr>
            <w:tcW w:w="798" w:type="pct"/>
            <w:tcBorders>
              <w:top w:val="single" w:sz="4" w:space="0" w:color="auto"/>
            </w:tcBorders>
            <w:vAlign w:val="center"/>
            <w:hideMark/>
          </w:tcPr>
          <w:p w14:paraId="5B208E76" w14:textId="47080869"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0.</w:t>
            </w:r>
            <w:r w:rsidR="0083282F" w:rsidRPr="00877B07">
              <w:rPr>
                <w:rFonts w:ascii="Times New Roman" w:hAnsi="Times New Roman" w:cs="Times New Roman"/>
                <w:color w:val="000000" w:themeColor="text1"/>
                <w:sz w:val="18"/>
                <w:szCs w:val="18"/>
              </w:rPr>
              <w:t>1</w:t>
            </w:r>
          </w:p>
        </w:tc>
        <w:tc>
          <w:tcPr>
            <w:tcW w:w="640" w:type="pct"/>
            <w:gridSpan w:val="2"/>
            <w:tcBorders>
              <w:top w:val="single" w:sz="4" w:space="0" w:color="auto"/>
            </w:tcBorders>
            <w:vAlign w:val="center"/>
          </w:tcPr>
          <w:p w14:paraId="420066D4" w14:textId="0B5F4B34"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0.5</w:t>
            </w:r>
          </w:p>
        </w:tc>
        <w:tc>
          <w:tcPr>
            <w:tcW w:w="583" w:type="pct"/>
            <w:tcBorders>
              <w:top w:val="single" w:sz="4" w:space="0" w:color="auto"/>
            </w:tcBorders>
            <w:vAlign w:val="center"/>
          </w:tcPr>
          <w:p w14:paraId="0B061B43" w14:textId="120FB238" w:rsidR="00713067" w:rsidRPr="00877B07" w:rsidRDefault="007D741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S50</w:t>
            </w:r>
          </w:p>
        </w:tc>
      </w:tr>
      <w:tr w:rsidR="00713067" w:rsidRPr="00E425ED" w14:paraId="6EAA63E0" w14:textId="77777777" w:rsidTr="00965AE3">
        <w:trPr>
          <w:trHeight w:val="20"/>
          <w:jc w:val="center"/>
        </w:trPr>
        <w:tc>
          <w:tcPr>
            <w:tcW w:w="575" w:type="pct"/>
            <w:vAlign w:val="center"/>
            <w:hideMark/>
          </w:tcPr>
          <w:p w14:paraId="23B24305" w14:textId="7278C9A2" w:rsidR="00713067" w:rsidRPr="00877B07" w:rsidRDefault="0083282F"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SSE@PH</w:t>
            </w:r>
          </w:p>
        </w:tc>
        <w:tc>
          <w:tcPr>
            <w:tcW w:w="484" w:type="pct"/>
            <w:vAlign w:val="center"/>
            <w:hideMark/>
          </w:tcPr>
          <w:p w14:paraId="0EE7807F" w14:textId="4B21D07B" w:rsidR="00713067" w:rsidRPr="00877B07" w:rsidRDefault="004B125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RT</w:t>
            </w:r>
          </w:p>
        </w:tc>
        <w:tc>
          <w:tcPr>
            <w:tcW w:w="1069" w:type="pct"/>
            <w:vAlign w:val="center"/>
            <w:hideMark/>
          </w:tcPr>
          <w:p w14:paraId="3E08818F" w14:textId="2EE10BFB"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hideMark/>
          </w:tcPr>
          <w:p w14:paraId="675F0D42" w14:textId="0D59F49F" w:rsidR="00713067" w:rsidRPr="00877B07" w:rsidRDefault="004B125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9</w:t>
            </w:r>
            <w:r w:rsidRPr="00877B07">
              <w:rPr>
                <w:rFonts w:ascii="Times New Roman" w:hAnsi="Times New Roman" w:cs="Times New Roman"/>
                <w:color w:val="000000" w:themeColor="text1"/>
                <w:sz w:val="18"/>
                <w:szCs w:val="18"/>
              </w:rPr>
              <w:t>5</w:t>
            </w:r>
          </w:p>
        </w:tc>
        <w:tc>
          <w:tcPr>
            <w:tcW w:w="798" w:type="pct"/>
            <w:vAlign w:val="center"/>
            <w:hideMark/>
          </w:tcPr>
          <w:p w14:paraId="448C93AA" w14:textId="5645FC85"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0.</w:t>
            </w:r>
            <w:r w:rsidR="004B125C" w:rsidRPr="00877B07">
              <w:rPr>
                <w:rFonts w:ascii="Times New Roman" w:hAnsi="Times New Roman" w:cs="Times New Roman"/>
                <w:color w:val="000000" w:themeColor="text1"/>
                <w:sz w:val="18"/>
                <w:szCs w:val="18"/>
              </w:rPr>
              <w:t>1</w:t>
            </w:r>
          </w:p>
        </w:tc>
        <w:tc>
          <w:tcPr>
            <w:tcW w:w="640" w:type="pct"/>
            <w:gridSpan w:val="2"/>
            <w:vAlign w:val="center"/>
          </w:tcPr>
          <w:p w14:paraId="53E2034C" w14:textId="0D15EAE4" w:rsidR="00713067" w:rsidRPr="00877B07" w:rsidRDefault="004B125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1.0</w:t>
            </w:r>
          </w:p>
        </w:tc>
        <w:tc>
          <w:tcPr>
            <w:tcW w:w="583" w:type="pct"/>
            <w:vAlign w:val="center"/>
          </w:tcPr>
          <w:p w14:paraId="6009AFCE" w14:textId="7F34C629" w:rsidR="00713067" w:rsidRPr="00877B07" w:rsidRDefault="007D741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S49</w:t>
            </w:r>
          </w:p>
        </w:tc>
      </w:tr>
      <w:tr w:rsidR="00713067" w:rsidRPr="00E425ED" w14:paraId="58AEF04E" w14:textId="77777777" w:rsidTr="00965AE3">
        <w:trPr>
          <w:trHeight w:val="20"/>
          <w:jc w:val="center"/>
        </w:trPr>
        <w:tc>
          <w:tcPr>
            <w:tcW w:w="575" w:type="pct"/>
            <w:vAlign w:val="center"/>
            <w:hideMark/>
          </w:tcPr>
          <w:p w14:paraId="19C673C0" w14:textId="67188443" w:rsidR="00713067" w:rsidRPr="00877B07" w:rsidRDefault="004B125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PRX-SPE</w:t>
            </w:r>
          </w:p>
        </w:tc>
        <w:tc>
          <w:tcPr>
            <w:tcW w:w="484" w:type="pct"/>
            <w:vAlign w:val="center"/>
            <w:hideMark/>
          </w:tcPr>
          <w:p w14:paraId="2F82EF58" w14:textId="620F75F0" w:rsidR="00713067" w:rsidRPr="00877B07" w:rsidRDefault="004B125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RT</w:t>
            </w:r>
          </w:p>
        </w:tc>
        <w:tc>
          <w:tcPr>
            <w:tcW w:w="1069" w:type="pct"/>
            <w:vAlign w:val="center"/>
            <w:hideMark/>
          </w:tcPr>
          <w:p w14:paraId="03F036AC" w14:textId="0A956C6F"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hideMark/>
          </w:tcPr>
          <w:p w14:paraId="316E0514" w14:textId="77777777"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100</w:t>
            </w:r>
          </w:p>
        </w:tc>
        <w:tc>
          <w:tcPr>
            <w:tcW w:w="798" w:type="pct"/>
            <w:vAlign w:val="center"/>
            <w:hideMark/>
          </w:tcPr>
          <w:p w14:paraId="64C5AAA1" w14:textId="77777777"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0.1</w:t>
            </w:r>
          </w:p>
        </w:tc>
        <w:tc>
          <w:tcPr>
            <w:tcW w:w="640" w:type="pct"/>
            <w:gridSpan w:val="2"/>
            <w:vAlign w:val="center"/>
          </w:tcPr>
          <w:p w14:paraId="00695FAE" w14:textId="602DC9E6" w:rsidR="00713067" w:rsidRPr="00877B07" w:rsidRDefault="00C31F5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1.0</w:t>
            </w:r>
          </w:p>
        </w:tc>
        <w:tc>
          <w:tcPr>
            <w:tcW w:w="583" w:type="pct"/>
            <w:vAlign w:val="center"/>
          </w:tcPr>
          <w:p w14:paraId="0E2FBE94" w14:textId="61014076" w:rsidR="00713067" w:rsidRPr="00877B07" w:rsidRDefault="007D741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S</w:t>
            </w:r>
            <w:r w:rsidRPr="00877B07">
              <w:rPr>
                <w:rFonts w:ascii="Times New Roman" w:hAnsi="Times New Roman" w:cs="Times New Roman" w:hint="eastAsia"/>
                <w:color w:val="000000" w:themeColor="text1"/>
                <w:sz w:val="18"/>
                <w:szCs w:val="18"/>
              </w:rPr>
              <w:t>3</w:t>
            </w:r>
            <w:r w:rsidRPr="00877B07">
              <w:rPr>
                <w:rFonts w:ascii="Times New Roman" w:hAnsi="Times New Roman" w:cs="Times New Roman"/>
                <w:color w:val="000000" w:themeColor="text1"/>
                <w:sz w:val="18"/>
                <w:szCs w:val="18"/>
              </w:rPr>
              <w:t>8</w:t>
            </w:r>
          </w:p>
        </w:tc>
      </w:tr>
      <w:tr w:rsidR="00713067" w:rsidRPr="00E425ED" w14:paraId="0A5D55A1" w14:textId="77777777" w:rsidTr="00965AE3">
        <w:trPr>
          <w:trHeight w:val="20"/>
          <w:jc w:val="center"/>
        </w:trPr>
        <w:tc>
          <w:tcPr>
            <w:tcW w:w="575" w:type="pct"/>
            <w:vAlign w:val="center"/>
            <w:hideMark/>
          </w:tcPr>
          <w:p w14:paraId="4A45D78C" w14:textId="726F3AF4" w:rsidR="00713067" w:rsidRPr="00877B07" w:rsidRDefault="00C31F5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PVBE SPE</w:t>
            </w:r>
          </w:p>
        </w:tc>
        <w:tc>
          <w:tcPr>
            <w:tcW w:w="484" w:type="pct"/>
            <w:vAlign w:val="center"/>
            <w:hideMark/>
          </w:tcPr>
          <w:p w14:paraId="456C1859" w14:textId="10B8980E" w:rsidR="00713067" w:rsidRPr="00877B07" w:rsidRDefault="00C31F5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RT</w:t>
            </w:r>
          </w:p>
        </w:tc>
        <w:tc>
          <w:tcPr>
            <w:tcW w:w="1069" w:type="pct"/>
            <w:vAlign w:val="center"/>
            <w:hideMark/>
          </w:tcPr>
          <w:p w14:paraId="245A5364" w14:textId="216DA668" w:rsidR="00713067" w:rsidRPr="00877B07" w:rsidRDefault="00C31F5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hideMark/>
          </w:tcPr>
          <w:p w14:paraId="383DF753" w14:textId="7D71C40A" w:rsidR="00713067" w:rsidRPr="00877B07" w:rsidRDefault="00C31F5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105</w:t>
            </w:r>
          </w:p>
        </w:tc>
        <w:tc>
          <w:tcPr>
            <w:tcW w:w="798" w:type="pct"/>
            <w:vAlign w:val="center"/>
            <w:hideMark/>
          </w:tcPr>
          <w:p w14:paraId="3C45F662" w14:textId="228BC352" w:rsidR="00713067" w:rsidRPr="00877B07" w:rsidRDefault="00C31F5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0.1</w:t>
            </w:r>
          </w:p>
        </w:tc>
        <w:tc>
          <w:tcPr>
            <w:tcW w:w="640" w:type="pct"/>
            <w:gridSpan w:val="2"/>
            <w:vAlign w:val="center"/>
          </w:tcPr>
          <w:p w14:paraId="3760438B" w14:textId="67651556" w:rsidR="00713067" w:rsidRPr="00877B07" w:rsidRDefault="00C31F5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1.0</w:t>
            </w:r>
          </w:p>
        </w:tc>
        <w:tc>
          <w:tcPr>
            <w:tcW w:w="583" w:type="pct"/>
            <w:vAlign w:val="center"/>
          </w:tcPr>
          <w:p w14:paraId="6309CF29" w14:textId="62421EB6" w:rsidR="00713067" w:rsidRPr="00877B07" w:rsidRDefault="007D741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41</w:t>
            </w:r>
          </w:p>
        </w:tc>
      </w:tr>
      <w:tr w:rsidR="00713067" w:rsidRPr="00E425ED" w14:paraId="55D31E7E" w14:textId="77777777" w:rsidTr="00965AE3">
        <w:trPr>
          <w:trHeight w:val="20"/>
          <w:jc w:val="center"/>
        </w:trPr>
        <w:tc>
          <w:tcPr>
            <w:tcW w:w="575" w:type="pct"/>
            <w:vAlign w:val="center"/>
            <w:hideMark/>
          </w:tcPr>
          <w:p w14:paraId="39AAAD06" w14:textId="01CF2453" w:rsidR="00713067" w:rsidRPr="00877B07" w:rsidRDefault="00602E7C" w:rsidP="00965AE3">
            <w:pPr>
              <w:widowControl/>
              <w:adjustRightInd w:val="0"/>
              <w:snapToGrid w:val="0"/>
              <w:spacing w:line="240" w:lineRule="exact"/>
              <w:jc w:val="center"/>
              <w:rPr>
                <w:rFonts w:ascii="Times New Roman" w:eastAsia="等线" w:hAnsi="Times New Roman" w:cs="Times New Roman"/>
                <w:color w:val="000000"/>
                <w:sz w:val="18"/>
                <w:szCs w:val="18"/>
              </w:rPr>
            </w:pPr>
            <w:r w:rsidRPr="00877B07">
              <w:rPr>
                <w:rFonts w:ascii="Times New Roman" w:eastAsia="等线" w:hAnsi="Times New Roman" w:cs="Times New Roman"/>
                <w:color w:val="000000"/>
                <w:sz w:val="18"/>
                <w:szCs w:val="18"/>
              </w:rPr>
              <w:t>PAN-PEGDA</w:t>
            </w:r>
          </w:p>
        </w:tc>
        <w:tc>
          <w:tcPr>
            <w:tcW w:w="484" w:type="pct"/>
            <w:vAlign w:val="center"/>
            <w:hideMark/>
          </w:tcPr>
          <w:p w14:paraId="52982565" w14:textId="4B8CFA17" w:rsidR="00713067" w:rsidRPr="00877B07" w:rsidRDefault="00602E7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RT</w:t>
            </w:r>
          </w:p>
        </w:tc>
        <w:tc>
          <w:tcPr>
            <w:tcW w:w="1069" w:type="pct"/>
            <w:vAlign w:val="center"/>
            <w:hideMark/>
          </w:tcPr>
          <w:p w14:paraId="6242D3FE" w14:textId="0695B395" w:rsidR="00713067" w:rsidRPr="00877B07" w:rsidRDefault="00602E7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hideMark/>
          </w:tcPr>
          <w:p w14:paraId="38CBA4D2" w14:textId="17085A71" w:rsidR="00713067" w:rsidRPr="00877B07" w:rsidRDefault="00602E7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150</w:t>
            </w:r>
          </w:p>
        </w:tc>
        <w:tc>
          <w:tcPr>
            <w:tcW w:w="798" w:type="pct"/>
            <w:vAlign w:val="center"/>
            <w:hideMark/>
          </w:tcPr>
          <w:p w14:paraId="777ED531" w14:textId="341AD221" w:rsidR="00713067" w:rsidRPr="00877B07" w:rsidRDefault="00602E7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0.3</w:t>
            </w:r>
          </w:p>
        </w:tc>
        <w:tc>
          <w:tcPr>
            <w:tcW w:w="640" w:type="pct"/>
            <w:gridSpan w:val="2"/>
            <w:vAlign w:val="center"/>
          </w:tcPr>
          <w:p w14:paraId="7FD0BEED" w14:textId="32C3C0A2" w:rsidR="00713067" w:rsidRPr="00877B07" w:rsidRDefault="00602E7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0.5</w:t>
            </w:r>
          </w:p>
        </w:tc>
        <w:tc>
          <w:tcPr>
            <w:tcW w:w="583" w:type="pct"/>
            <w:vAlign w:val="center"/>
          </w:tcPr>
          <w:p w14:paraId="57C5AEE3" w14:textId="3147FBCA" w:rsidR="00713067" w:rsidRPr="00877B07" w:rsidRDefault="007D741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46</w:t>
            </w:r>
          </w:p>
        </w:tc>
      </w:tr>
      <w:tr w:rsidR="00713067" w:rsidRPr="00E425ED" w14:paraId="68309F96" w14:textId="77777777" w:rsidTr="00965AE3">
        <w:trPr>
          <w:trHeight w:val="20"/>
          <w:jc w:val="center"/>
        </w:trPr>
        <w:tc>
          <w:tcPr>
            <w:tcW w:w="575" w:type="pct"/>
            <w:vAlign w:val="center"/>
            <w:hideMark/>
          </w:tcPr>
          <w:p w14:paraId="1F45B46C" w14:textId="675C8474" w:rsidR="00713067" w:rsidRPr="00877B07" w:rsidRDefault="00602E7C" w:rsidP="00965AE3">
            <w:pPr>
              <w:widowControl/>
              <w:adjustRightInd w:val="0"/>
              <w:snapToGrid w:val="0"/>
              <w:spacing w:line="240" w:lineRule="exact"/>
              <w:jc w:val="center"/>
              <w:rPr>
                <w:rFonts w:ascii="Times New Roman" w:eastAsia="等线" w:hAnsi="Times New Roman" w:cs="Times New Roman"/>
                <w:color w:val="000000"/>
                <w:sz w:val="18"/>
                <w:szCs w:val="18"/>
              </w:rPr>
            </w:pPr>
            <w:r w:rsidRPr="00877B07">
              <w:rPr>
                <w:rFonts w:ascii="Times New Roman" w:eastAsia="等线" w:hAnsi="Times New Roman" w:cs="Times New Roman"/>
                <w:color w:val="000000"/>
                <w:sz w:val="18"/>
                <w:szCs w:val="18"/>
              </w:rPr>
              <w:t>PDMA-Li</w:t>
            </w:r>
          </w:p>
        </w:tc>
        <w:tc>
          <w:tcPr>
            <w:tcW w:w="484" w:type="pct"/>
            <w:vAlign w:val="center"/>
            <w:hideMark/>
          </w:tcPr>
          <w:p w14:paraId="0FFE2CB4" w14:textId="66FC100F" w:rsidR="00713067" w:rsidRPr="00877B07" w:rsidRDefault="00602E7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RT</w:t>
            </w:r>
          </w:p>
        </w:tc>
        <w:tc>
          <w:tcPr>
            <w:tcW w:w="1069" w:type="pct"/>
            <w:vAlign w:val="center"/>
            <w:hideMark/>
          </w:tcPr>
          <w:p w14:paraId="0CD8C75A" w14:textId="38171FC4"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hideMark/>
          </w:tcPr>
          <w:p w14:paraId="73646DFB" w14:textId="77777777"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150</w:t>
            </w:r>
          </w:p>
        </w:tc>
        <w:tc>
          <w:tcPr>
            <w:tcW w:w="798" w:type="pct"/>
            <w:vAlign w:val="center"/>
            <w:hideMark/>
          </w:tcPr>
          <w:p w14:paraId="6EDC2F6A" w14:textId="6D2E19C0" w:rsidR="00713067" w:rsidRPr="00877B07" w:rsidRDefault="00602E7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0.2</w:t>
            </w:r>
          </w:p>
        </w:tc>
        <w:tc>
          <w:tcPr>
            <w:tcW w:w="640" w:type="pct"/>
            <w:gridSpan w:val="2"/>
            <w:vAlign w:val="center"/>
          </w:tcPr>
          <w:p w14:paraId="698F883B" w14:textId="4CD88ECE"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1.0</w:t>
            </w:r>
          </w:p>
        </w:tc>
        <w:tc>
          <w:tcPr>
            <w:tcW w:w="583" w:type="pct"/>
            <w:vAlign w:val="center"/>
          </w:tcPr>
          <w:p w14:paraId="1013F1D1" w14:textId="16768A51" w:rsidR="00713067" w:rsidRPr="00877B07" w:rsidRDefault="007D7415"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43</w:t>
            </w:r>
          </w:p>
        </w:tc>
      </w:tr>
      <w:tr w:rsidR="00713067" w:rsidRPr="00E425ED" w14:paraId="65995621" w14:textId="77777777" w:rsidTr="00965AE3">
        <w:trPr>
          <w:trHeight w:val="20"/>
          <w:jc w:val="center"/>
        </w:trPr>
        <w:tc>
          <w:tcPr>
            <w:tcW w:w="575" w:type="pct"/>
            <w:vAlign w:val="center"/>
            <w:hideMark/>
          </w:tcPr>
          <w:p w14:paraId="2C673454" w14:textId="45D11E67" w:rsidR="00713067" w:rsidRPr="00877B07" w:rsidRDefault="00602E7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LDR</w:t>
            </w:r>
          </w:p>
        </w:tc>
        <w:tc>
          <w:tcPr>
            <w:tcW w:w="484" w:type="pct"/>
            <w:vAlign w:val="center"/>
            <w:hideMark/>
          </w:tcPr>
          <w:p w14:paraId="14DCB34D" w14:textId="6B4773B2" w:rsidR="00713067" w:rsidRPr="00877B07" w:rsidRDefault="00682508"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25</w:t>
            </w:r>
          </w:p>
        </w:tc>
        <w:tc>
          <w:tcPr>
            <w:tcW w:w="1069" w:type="pct"/>
            <w:vAlign w:val="center"/>
            <w:hideMark/>
          </w:tcPr>
          <w:p w14:paraId="30669B24" w14:textId="6A2A645D" w:rsidR="00713067" w:rsidRPr="00877B07" w:rsidRDefault="00602E7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hideMark/>
          </w:tcPr>
          <w:p w14:paraId="6B5A6F45" w14:textId="2D074A47" w:rsidR="00713067" w:rsidRPr="00877B07" w:rsidRDefault="00602E7C"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150</w:t>
            </w:r>
          </w:p>
        </w:tc>
        <w:tc>
          <w:tcPr>
            <w:tcW w:w="798" w:type="pct"/>
            <w:vAlign w:val="center"/>
            <w:hideMark/>
          </w:tcPr>
          <w:p w14:paraId="076B96F1" w14:textId="6023CC34" w:rsidR="00713067" w:rsidRPr="00877B07" w:rsidRDefault="00713067"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0.</w:t>
            </w:r>
            <w:r w:rsidR="00602E7C" w:rsidRPr="00877B07">
              <w:rPr>
                <w:rFonts w:ascii="Times New Roman" w:hAnsi="Times New Roman" w:cs="Times New Roman"/>
                <w:color w:val="000000" w:themeColor="text1"/>
                <w:sz w:val="18"/>
                <w:szCs w:val="18"/>
              </w:rPr>
              <w:t>2</w:t>
            </w:r>
          </w:p>
        </w:tc>
        <w:tc>
          <w:tcPr>
            <w:tcW w:w="640" w:type="pct"/>
            <w:gridSpan w:val="2"/>
            <w:vAlign w:val="center"/>
          </w:tcPr>
          <w:p w14:paraId="7DDF2700" w14:textId="43BE4AF6" w:rsidR="00713067" w:rsidRPr="00877B07" w:rsidRDefault="00682508"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color w:val="000000" w:themeColor="text1"/>
                <w:sz w:val="18"/>
                <w:szCs w:val="18"/>
              </w:rPr>
              <w:t>2.0</w:t>
            </w:r>
          </w:p>
        </w:tc>
        <w:tc>
          <w:tcPr>
            <w:tcW w:w="583" w:type="pct"/>
            <w:vAlign w:val="center"/>
          </w:tcPr>
          <w:p w14:paraId="458A4C2E" w14:textId="1D11D648" w:rsidR="00713067" w:rsidRPr="00877B07" w:rsidRDefault="00304F27"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54</w:t>
            </w:r>
          </w:p>
        </w:tc>
      </w:tr>
      <w:tr w:rsidR="00713067" w:rsidRPr="00E425ED" w14:paraId="37AE1303" w14:textId="77777777" w:rsidTr="00965AE3">
        <w:trPr>
          <w:trHeight w:val="20"/>
          <w:jc w:val="center"/>
        </w:trPr>
        <w:tc>
          <w:tcPr>
            <w:tcW w:w="575" w:type="pct"/>
            <w:vAlign w:val="center"/>
            <w:hideMark/>
          </w:tcPr>
          <w:p w14:paraId="468A0C86" w14:textId="02B12AAB" w:rsidR="00713067" w:rsidRPr="00877B07" w:rsidRDefault="00682508" w:rsidP="00965AE3">
            <w:pPr>
              <w:widowControl/>
              <w:adjustRightInd w:val="0"/>
              <w:snapToGrid w:val="0"/>
              <w:spacing w:line="240" w:lineRule="exact"/>
              <w:jc w:val="center"/>
              <w:rPr>
                <w:rFonts w:ascii="Times New Roman" w:eastAsia="等线" w:hAnsi="Times New Roman" w:cs="Times New Roman"/>
                <w:color w:val="000000"/>
                <w:sz w:val="18"/>
                <w:szCs w:val="18"/>
              </w:rPr>
            </w:pPr>
            <w:r w:rsidRPr="00877B07">
              <w:rPr>
                <w:rFonts w:ascii="Times New Roman" w:eastAsia="等线" w:hAnsi="Times New Roman" w:cs="Times New Roman"/>
                <w:color w:val="000000"/>
                <w:sz w:val="18"/>
                <w:szCs w:val="18"/>
              </w:rPr>
              <w:t>poly-LP</w:t>
            </w:r>
          </w:p>
        </w:tc>
        <w:tc>
          <w:tcPr>
            <w:tcW w:w="484" w:type="pct"/>
            <w:vAlign w:val="center"/>
            <w:hideMark/>
          </w:tcPr>
          <w:p w14:paraId="1C8AAC65" w14:textId="20CE2685" w:rsidR="00713067" w:rsidRPr="00877B07" w:rsidRDefault="00682508"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RT</w:t>
            </w:r>
          </w:p>
        </w:tc>
        <w:tc>
          <w:tcPr>
            <w:tcW w:w="1069" w:type="pct"/>
            <w:vAlign w:val="center"/>
            <w:hideMark/>
          </w:tcPr>
          <w:p w14:paraId="11594383" w14:textId="77592C88" w:rsidR="00713067" w:rsidRPr="00877B07" w:rsidRDefault="00682508"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hideMark/>
          </w:tcPr>
          <w:p w14:paraId="287FB908" w14:textId="5446E972" w:rsidR="00713067" w:rsidRPr="00877B07" w:rsidRDefault="00682508"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200</w:t>
            </w:r>
          </w:p>
        </w:tc>
        <w:tc>
          <w:tcPr>
            <w:tcW w:w="798" w:type="pct"/>
            <w:vAlign w:val="center"/>
            <w:hideMark/>
          </w:tcPr>
          <w:p w14:paraId="46EA2379" w14:textId="36DA2CED" w:rsidR="00713067" w:rsidRPr="00877B07" w:rsidRDefault="00682508"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0.2</w:t>
            </w:r>
          </w:p>
        </w:tc>
        <w:tc>
          <w:tcPr>
            <w:tcW w:w="640" w:type="pct"/>
            <w:gridSpan w:val="2"/>
            <w:vAlign w:val="center"/>
          </w:tcPr>
          <w:p w14:paraId="08C2E7BE" w14:textId="0D29A7F2" w:rsidR="00713067" w:rsidRPr="00877B07" w:rsidRDefault="00682508"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color w:val="000000" w:themeColor="text1"/>
                <w:sz w:val="18"/>
                <w:szCs w:val="18"/>
              </w:rPr>
              <w:t>1.0</w:t>
            </w:r>
          </w:p>
        </w:tc>
        <w:tc>
          <w:tcPr>
            <w:tcW w:w="583" w:type="pct"/>
            <w:vAlign w:val="center"/>
          </w:tcPr>
          <w:p w14:paraId="1F5FC24F" w14:textId="4AAD4E1E" w:rsidR="00713067" w:rsidRPr="00877B07" w:rsidRDefault="00314912"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40</w:t>
            </w:r>
          </w:p>
        </w:tc>
      </w:tr>
      <w:tr w:rsidR="00713067" w:rsidRPr="00E425ED" w14:paraId="2FE348F7" w14:textId="77777777" w:rsidTr="00965AE3">
        <w:trPr>
          <w:trHeight w:val="20"/>
          <w:jc w:val="center"/>
        </w:trPr>
        <w:tc>
          <w:tcPr>
            <w:tcW w:w="575" w:type="pct"/>
            <w:vAlign w:val="center"/>
          </w:tcPr>
          <w:p w14:paraId="45959899" w14:textId="13CF97DC" w:rsidR="00713067" w:rsidRPr="00877B07" w:rsidRDefault="00682508" w:rsidP="00965AE3">
            <w:pPr>
              <w:widowControl/>
              <w:adjustRightInd w:val="0"/>
              <w:snapToGrid w:val="0"/>
              <w:spacing w:line="240" w:lineRule="exact"/>
              <w:jc w:val="center"/>
              <w:rPr>
                <w:rFonts w:ascii="Times New Roman" w:eastAsia="等线" w:hAnsi="Times New Roman" w:cs="Times New Roman"/>
                <w:color w:val="000000"/>
                <w:sz w:val="18"/>
                <w:szCs w:val="18"/>
              </w:rPr>
            </w:pPr>
            <w:r w:rsidRPr="00877B07">
              <w:rPr>
                <w:rFonts w:ascii="Times New Roman" w:eastAsia="等线" w:hAnsi="Times New Roman" w:cs="Times New Roman"/>
                <w:color w:val="000000"/>
                <w:sz w:val="18"/>
                <w:szCs w:val="18"/>
              </w:rPr>
              <w:t>PCPE-550</w:t>
            </w:r>
          </w:p>
        </w:tc>
        <w:tc>
          <w:tcPr>
            <w:tcW w:w="484" w:type="pct"/>
            <w:vAlign w:val="center"/>
          </w:tcPr>
          <w:p w14:paraId="170BF276" w14:textId="2FA7E347" w:rsidR="00713067" w:rsidRPr="00877B07" w:rsidRDefault="00682508"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5</w:t>
            </w:r>
            <w:r w:rsidRPr="00877B07">
              <w:rPr>
                <w:rFonts w:ascii="Times New Roman" w:hAnsi="Times New Roman" w:cs="Times New Roman"/>
                <w:color w:val="000000" w:themeColor="text1"/>
                <w:sz w:val="18"/>
                <w:szCs w:val="18"/>
              </w:rPr>
              <w:t>0</w:t>
            </w:r>
          </w:p>
        </w:tc>
        <w:tc>
          <w:tcPr>
            <w:tcW w:w="1069" w:type="pct"/>
            <w:vAlign w:val="center"/>
          </w:tcPr>
          <w:p w14:paraId="40615A48" w14:textId="330E5B10" w:rsidR="00713067" w:rsidRPr="00877B07" w:rsidRDefault="00682508"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tcPr>
          <w:p w14:paraId="71D14595" w14:textId="137C3E79" w:rsidR="00713067" w:rsidRPr="00877B07" w:rsidRDefault="006114CB"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2</w:t>
            </w:r>
            <w:r w:rsidRPr="00877B07">
              <w:rPr>
                <w:rFonts w:ascii="Times New Roman" w:hAnsi="Times New Roman" w:cs="Times New Roman"/>
                <w:color w:val="000000" w:themeColor="text1"/>
                <w:sz w:val="18"/>
                <w:szCs w:val="18"/>
              </w:rPr>
              <w:t>00</w:t>
            </w:r>
          </w:p>
        </w:tc>
        <w:tc>
          <w:tcPr>
            <w:tcW w:w="798" w:type="pct"/>
            <w:vAlign w:val="center"/>
          </w:tcPr>
          <w:p w14:paraId="046765A3" w14:textId="787439B0" w:rsidR="00713067" w:rsidRPr="00877B07" w:rsidRDefault="006114CB"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0</w:t>
            </w:r>
            <w:r w:rsidRPr="00877B07">
              <w:rPr>
                <w:rFonts w:ascii="Times New Roman" w:hAnsi="Times New Roman" w:cs="Times New Roman"/>
                <w:color w:val="000000" w:themeColor="text1"/>
                <w:sz w:val="18"/>
                <w:szCs w:val="18"/>
              </w:rPr>
              <w:t>.2</w:t>
            </w:r>
          </w:p>
        </w:tc>
        <w:tc>
          <w:tcPr>
            <w:tcW w:w="640" w:type="pct"/>
            <w:gridSpan w:val="2"/>
            <w:vAlign w:val="center"/>
          </w:tcPr>
          <w:p w14:paraId="0DB2BF1D" w14:textId="07EB7B1C" w:rsidR="00713067" w:rsidRPr="00877B07" w:rsidRDefault="006114CB"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2</w:t>
            </w:r>
            <w:r w:rsidRPr="00877B07">
              <w:rPr>
                <w:rFonts w:ascii="Times New Roman" w:hAnsi="Times New Roman" w:cs="Times New Roman"/>
                <w:color w:val="000000" w:themeColor="text1"/>
                <w:sz w:val="18"/>
                <w:szCs w:val="18"/>
              </w:rPr>
              <w:t>.0</w:t>
            </w:r>
          </w:p>
        </w:tc>
        <w:tc>
          <w:tcPr>
            <w:tcW w:w="583" w:type="pct"/>
            <w:vAlign w:val="center"/>
          </w:tcPr>
          <w:p w14:paraId="1D5A650C" w14:textId="16EA9403" w:rsidR="00713067" w:rsidRPr="00877B07" w:rsidRDefault="00314912"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21</w:t>
            </w:r>
          </w:p>
        </w:tc>
      </w:tr>
      <w:bookmarkEnd w:id="14"/>
      <w:tr w:rsidR="00713067" w:rsidRPr="00E425ED" w14:paraId="05CB367C" w14:textId="77777777" w:rsidTr="00965AE3">
        <w:trPr>
          <w:trHeight w:val="20"/>
          <w:jc w:val="center"/>
        </w:trPr>
        <w:tc>
          <w:tcPr>
            <w:tcW w:w="575" w:type="pct"/>
            <w:vAlign w:val="center"/>
          </w:tcPr>
          <w:p w14:paraId="0E7D796B" w14:textId="4B7B6446" w:rsidR="00713067" w:rsidRPr="00877B07" w:rsidRDefault="006114CB" w:rsidP="00965AE3">
            <w:pPr>
              <w:widowControl/>
              <w:adjustRightInd w:val="0"/>
              <w:snapToGrid w:val="0"/>
              <w:spacing w:line="240" w:lineRule="exact"/>
              <w:jc w:val="center"/>
              <w:rPr>
                <w:rFonts w:ascii="Times New Roman" w:eastAsia="等线" w:hAnsi="Times New Roman" w:cs="Times New Roman"/>
                <w:color w:val="000000"/>
                <w:sz w:val="18"/>
                <w:szCs w:val="18"/>
              </w:rPr>
            </w:pPr>
            <w:proofErr w:type="spellStart"/>
            <w:r w:rsidRPr="00877B07">
              <w:rPr>
                <w:rFonts w:ascii="Times New Roman" w:eastAsia="等线" w:hAnsi="Times New Roman" w:cs="Times New Roman"/>
                <w:color w:val="000000"/>
                <w:sz w:val="18"/>
                <w:szCs w:val="18"/>
              </w:rPr>
              <w:t>LiBTFSI</w:t>
            </w:r>
            <w:proofErr w:type="spellEnd"/>
            <w:r w:rsidRPr="00877B07">
              <w:rPr>
                <w:rFonts w:ascii="Times New Roman" w:eastAsia="等线" w:hAnsi="Times New Roman" w:cs="Times New Roman"/>
                <w:color w:val="000000"/>
                <w:sz w:val="18"/>
                <w:szCs w:val="18"/>
              </w:rPr>
              <w:t>/PEO</w:t>
            </w:r>
          </w:p>
        </w:tc>
        <w:tc>
          <w:tcPr>
            <w:tcW w:w="484" w:type="pct"/>
            <w:vAlign w:val="center"/>
          </w:tcPr>
          <w:p w14:paraId="7EA7ADD2" w14:textId="635C3A49" w:rsidR="00713067" w:rsidRPr="00877B07" w:rsidRDefault="006114CB"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RT</w:t>
            </w:r>
          </w:p>
        </w:tc>
        <w:tc>
          <w:tcPr>
            <w:tcW w:w="1069" w:type="pct"/>
            <w:vAlign w:val="center"/>
          </w:tcPr>
          <w:p w14:paraId="01C45B16" w14:textId="48C83FD1" w:rsidR="00713067" w:rsidRPr="00877B07" w:rsidRDefault="006114CB"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tcPr>
          <w:p w14:paraId="64E70FF7" w14:textId="4FE703F5" w:rsidR="00713067" w:rsidRPr="00877B07" w:rsidRDefault="006114CB"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2</w:t>
            </w:r>
            <w:r w:rsidRPr="00877B07">
              <w:rPr>
                <w:rFonts w:ascii="Times New Roman" w:hAnsi="Times New Roman" w:cs="Times New Roman"/>
                <w:color w:val="000000" w:themeColor="text1"/>
                <w:sz w:val="18"/>
                <w:szCs w:val="18"/>
              </w:rPr>
              <w:t>00</w:t>
            </w:r>
          </w:p>
        </w:tc>
        <w:tc>
          <w:tcPr>
            <w:tcW w:w="798" w:type="pct"/>
            <w:vAlign w:val="center"/>
          </w:tcPr>
          <w:p w14:paraId="0F5C60AF" w14:textId="7C055106" w:rsidR="00713067" w:rsidRPr="00877B07" w:rsidRDefault="006114CB"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0</w:t>
            </w:r>
            <w:r w:rsidRPr="00877B07">
              <w:rPr>
                <w:rFonts w:ascii="Times New Roman" w:hAnsi="Times New Roman" w:cs="Times New Roman"/>
                <w:color w:val="000000" w:themeColor="text1"/>
                <w:sz w:val="18"/>
                <w:szCs w:val="18"/>
              </w:rPr>
              <w:t>.2</w:t>
            </w:r>
          </w:p>
        </w:tc>
        <w:tc>
          <w:tcPr>
            <w:tcW w:w="640" w:type="pct"/>
            <w:gridSpan w:val="2"/>
            <w:vAlign w:val="center"/>
          </w:tcPr>
          <w:p w14:paraId="65F5DDE8" w14:textId="7B3B94EB" w:rsidR="00713067" w:rsidRPr="00877B07" w:rsidRDefault="006114CB" w:rsidP="00965AE3">
            <w:pPr>
              <w:widowControl/>
              <w:adjustRightInd w:val="0"/>
              <w:snapToGrid w:val="0"/>
              <w:spacing w:line="240" w:lineRule="exact"/>
              <w:jc w:val="center"/>
              <w:rPr>
                <w:rFonts w:ascii="Times New Roman" w:hAnsi="Times New Roman" w:cs="Times New Roman"/>
                <w:color w:val="FF0000"/>
                <w:sz w:val="18"/>
                <w:szCs w:val="18"/>
              </w:rPr>
            </w:pPr>
            <w:r w:rsidRPr="000E7601">
              <w:rPr>
                <w:rFonts w:ascii="Times New Roman" w:hAnsi="Times New Roman" w:cs="Times New Roman" w:hint="eastAsia"/>
                <w:sz w:val="18"/>
                <w:szCs w:val="18"/>
              </w:rPr>
              <w:t>1</w:t>
            </w:r>
            <w:r w:rsidRPr="000E7601">
              <w:rPr>
                <w:rFonts w:ascii="Times New Roman" w:hAnsi="Times New Roman" w:cs="Times New Roman"/>
                <w:sz w:val="18"/>
                <w:szCs w:val="18"/>
              </w:rPr>
              <w:t>.0</w:t>
            </w:r>
          </w:p>
        </w:tc>
        <w:tc>
          <w:tcPr>
            <w:tcW w:w="583" w:type="pct"/>
            <w:vAlign w:val="center"/>
          </w:tcPr>
          <w:p w14:paraId="244F004C" w14:textId="1D27D1A5" w:rsidR="00713067" w:rsidRPr="00877B07" w:rsidRDefault="00314912"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53</w:t>
            </w:r>
          </w:p>
        </w:tc>
      </w:tr>
      <w:tr w:rsidR="00A57EE0" w:rsidRPr="00E425ED" w14:paraId="0E077717" w14:textId="77777777" w:rsidTr="00965AE3">
        <w:trPr>
          <w:trHeight w:val="20"/>
          <w:jc w:val="center"/>
        </w:trPr>
        <w:tc>
          <w:tcPr>
            <w:tcW w:w="575" w:type="pct"/>
            <w:vAlign w:val="center"/>
          </w:tcPr>
          <w:p w14:paraId="18ED2C24" w14:textId="22CC38C3" w:rsidR="00A57EE0" w:rsidRPr="00877B07" w:rsidRDefault="00A57EE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CPE</w:t>
            </w:r>
          </w:p>
        </w:tc>
        <w:tc>
          <w:tcPr>
            <w:tcW w:w="484" w:type="pct"/>
            <w:vAlign w:val="center"/>
          </w:tcPr>
          <w:p w14:paraId="5DC32A6E" w14:textId="0FAA4CB6" w:rsidR="00A57EE0" w:rsidRPr="00877B07" w:rsidRDefault="00A57EE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RT</w:t>
            </w:r>
          </w:p>
        </w:tc>
        <w:tc>
          <w:tcPr>
            <w:tcW w:w="1069" w:type="pct"/>
            <w:vAlign w:val="center"/>
          </w:tcPr>
          <w:p w14:paraId="233FB77F" w14:textId="454507F2" w:rsidR="00A57EE0" w:rsidRPr="00877B07" w:rsidRDefault="00A57EE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tcPr>
          <w:p w14:paraId="5E6F4E70" w14:textId="4189576C" w:rsidR="00A57EE0" w:rsidRPr="00877B07" w:rsidRDefault="00A57EE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2</w:t>
            </w:r>
            <w:r w:rsidRPr="00877B07">
              <w:rPr>
                <w:rFonts w:ascii="Times New Roman" w:hAnsi="Times New Roman" w:cs="Times New Roman"/>
                <w:color w:val="000000" w:themeColor="text1"/>
                <w:sz w:val="18"/>
                <w:szCs w:val="18"/>
              </w:rPr>
              <w:t>50</w:t>
            </w:r>
          </w:p>
        </w:tc>
        <w:tc>
          <w:tcPr>
            <w:tcW w:w="798" w:type="pct"/>
            <w:vAlign w:val="center"/>
          </w:tcPr>
          <w:p w14:paraId="6F210D94" w14:textId="4CCE6DC3" w:rsidR="00A57EE0" w:rsidRPr="00877B07" w:rsidRDefault="00A57EE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0</w:t>
            </w:r>
            <w:r w:rsidRPr="00877B07">
              <w:rPr>
                <w:rFonts w:ascii="Times New Roman" w:hAnsi="Times New Roman" w:cs="Times New Roman"/>
                <w:color w:val="000000" w:themeColor="text1"/>
                <w:sz w:val="18"/>
                <w:szCs w:val="18"/>
              </w:rPr>
              <w:t>.5</w:t>
            </w:r>
          </w:p>
        </w:tc>
        <w:tc>
          <w:tcPr>
            <w:tcW w:w="640" w:type="pct"/>
            <w:gridSpan w:val="2"/>
            <w:vAlign w:val="center"/>
          </w:tcPr>
          <w:p w14:paraId="6212E05F" w14:textId="0DFF14BF" w:rsidR="00A57EE0" w:rsidRPr="00877B07" w:rsidRDefault="00A57EE0"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color w:val="000000" w:themeColor="text1"/>
                <w:sz w:val="18"/>
                <w:szCs w:val="18"/>
              </w:rPr>
              <w:t>2.0</w:t>
            </w:r>
          </w:p>
        </w:tc>
        <w:tc>
          <w:tcPr>
            <w:tcW w:w="583" w:type="pct"/>
            <w:vAlign w:val="center"/>
          </w:tcPr>
          <w:p w14:paraId="0936953A" w14:textId="498C59EE" w:rsidR="00A57EE0" w:rsidRPr="00877B07" w:rsidRDefault="00314912"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47</w:t>
            </w:r>
          </w:p>
        </w:tc>
      </w:tr>
      <w:tr w:rsidR="00A57EE0" w:rsidRPr="00E425ED" w14:paraId="268BD6BE" w14:textId="77777777" w:rsidTr="00965AE3">
        <w:trPr>
          <w:trHeight w:val="20"/>
          <w:jc w:val="center"/>
        </w:trPr>
        <w:tc>
          <w:tcPr>
            <w:tcW w:w="575" w:type="pct"/>
            <w:vAlign w:val="center"/>
          </w:tcPr>
          <w:p w14:paraId="0683AE56" w14:textId="72B5E52D" w:rsidR="00A57EE0" w:rsidRPr="00877B07" w:rsidRDefault="00A57EE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PBO/PEO</w:t>
            </w:r>
          </w:p>
        </w:tc>
        <w:tc>
          <w:tcPr>
            <w:tcW w:w="484" w:type="pct"/>
            <w:vAlign w:val="center"/>
          </w:tcPr>
          <w:p w14:paraId="04C3D4BD" w14:textId="111117D7" w:rsidR="00A57EE0" w:rsidRPr="00877B07" w:rsidRDefault="00A57EE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6</w:t>
            </w:r>
            <w:r w:rsidRPr="00877B07">
              <w:rPr>
                <w:rFonts w:ascii="Times New Roman" w:hAnsi="Times New Roman" w:cs="Times New Roman"/>
                <w:color w:val="000000" w:themeColor="text1"/>
                <w:sz w:val="18"/>
                <w:szCs w:val="18"/>
              </w:rPr>
              <w:t>0</w:t>
            </w:r>
          </w:p>
        </w:tc>
        <w:tc>
          <w:tcPr>
            <w:tcW w:w="1069" w:type="pct"/>
            <w:vAlign w:val="center"/>
          </w:tcPr>
          <w:p w14:paraId="67C512AD" w14:textId="044EB2A6" w:rsidR="00A57EE0" w:rsidRPr="00877B07" w:rsidRDefault="00A57EE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tcPr>
          <w:p w14:paraId="0E6A63A6" w14:textId="78835726" w:rsidR="00A57EE0" w:rsidRPr="00877B07" w:rsidRDefault="00A57EE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3</w:t>
            </w:r>
            <w:r w:rsidRPr="00877B07">
              <w:rPr>
                <w:rFonts w:ascii="Times New Roman" w:hAnsi="Times New Roman" w:cs="Times New Roman"/>
                <w:color w:val="000000" w:themeColor="text1"/>
                <w:sz w:val="18"/>
                <w:szCs w:val="18"/>
              </w:rPr>
              <w:t>00</w:t>
            </w:r>
          </w:p>
        </w:tc>
        <w:tc>
          <w:tcPr>
            <w:tcW w:w="798" w:type="pct"/>
            <w:vAlign w:val="center"/>
          </w:tcPr>
          <w:p w14:paraId="227D80E4" w14:textId="12269D4B" w:rsidR="00A57EE0" w:rsidRPr="00877B07" w:rsidRDefault="00A57EE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0</w:t>
            </w:r>
            <w:r w:rsidRPr="00877B07">
              <w:rPr>
                <w:rFonts w:ascii="Times New Roman" w:hAnsi="Times New Roman" w:cs="Times New Roman"/>
                <w:color w:val="000000" w:themeColor="text1"/>
                <w:sz w:val="18"/>
                <w:szCs w:val="18"/>
              </w:rPr>
              <w:t>.5</w:t>
            </w:r>
          </w:p>
        </w:tc>
        <w:tc>
          <w:tcPr>
            <w:tcW w:w="640" w:type="pct"/>
            <w:gridSpan w:val="2"/>
            <w:vAlign w:val="center"/>
          </w:tcPr>
          <w:p w14:paraId="43C67D66" w14:textId="448E9E47" w:rsidR="00A57EE0" w:rsidRPr="00877B07" w:rsidRDefault="00A57EE0"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color w:val="000000" w:themeColor="text1"/>
                <w:sz w:val="18"/>
                <w:szCs w:val="18"/>
              </w:rPr>
              <w:t>2.0</w:t>
            </w:r>
          </w:p>
        </w:tc>
        <w:tc>
          <w:tcPr>
            <w:tcW w:w="583" w:type="pct"/>
            <w:vAlign w:val="center"/>
          </w:tcPr>
          <w:p w14:paraId="30C59257" w14:textId="2101C59B" w:rsidR="00A57EE0" w:rsidRPr="00877B07" w:rsidRDefault="00314912"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44</w:t>
            </w:r>
          </w:p>
        </w:tc>
      </w:tr>
      <w:tr w:rsidR="00A57EE0" w:rsidRPr="00E425ED" w14:paraId="47F370C7" w14:textId="77777777" w:rsidTr="00965AE3">
        <w:trPr>
          <w:trHeight w:val="20"/>
          <w:jc w:val="center"/>
        </w:trPr>
        <w:tc>
          <w:tcPr>
            <w:tcW w:w="575" w:type="pct"/>
            <w:vAlign w:val="center"/>
          </w:tcPr>
          <w:p w14:paraId="5FE7C1CF" w14:textId="3C99C489" w:rsidR="00A57EE0" w:rsidRPr="00877B07" w:rsidRDefault="0038522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SPC</w:t>
            </w:r>
          </w:p>
        </w:tc>
        <w:tc>
          <w:tcPr>
            <w:tcW w:w="484" w:type="pct"/>
            <w:vAlign w:val="center"/>
          </w:tcPr>
          <w:p w14:paraId="5903112B" w14:textId="3FFCC026" w:rsidR="00A57EE0" w:rsidRPr="00877B07" w:rsidRDefault="0038522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3</w:t>
            </w:r>
            <w:r w:rsidRPr="00877B07">
              <w:rPr>
                <w:rFonts w:ascii="Times New Roman" w:hAnsi="Times New Roman" w:cs="Times New Roman"/>
                <w:color w:val="000000" w:themeColor="text1"/>
                <w:sz w:val="18"/>
                <w:szCs w:val="18"/>
              </w:rPr>
              <w:t>0</w:t>
            </w:r>
          </w:p>
        </w:tc>
        <w:tc>
          <w:tcPr>
            <w:tcW w:w="1069" w:type="pct"/>
            <w:vAlign w:val="center"/>
          </w:tcPr>
          <w:p w14:paraId="65B678D5" w14:textId="5A2834B6" w:rsidR="00A57EE0" w:rsidRPr="00877B07" w:rsidRDefault="00A57EE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tcPr>
          <w:p w14:paraId="244677E5" w14:textId="72B8576A" w:rsidR="00A57EE0" w:rsidRPr="00877B07" w:rsidRDefault="0038522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4</w:t>
            </w:r>
            <w:r w:rsidRPr="00877B07">
              <w:rPr>
                <w:rFonts w:ascii="Times New Roman" w:hAnsi="Times New Roman" w:cs="Times New Roman"/>
                <w:color w:val="000000" w:themeColor="text1"/>
                <w:sz w:val="18"/>
                <w:szCs w:val="18"/>
              </w:rPr>
              <w:t>25</w:t>
            </w:r>
          </w:p>
        </w:tc>
        <w:tc>
          <w:tcPr>
            <w:tcW w:w="798" w:type="pct"/>
            <w:vAlign w:val="center"/>
          </w:tcPr>
          <w:p w14:paraId="3E7250FA" w14:textId="6A36FAB8" w:rsidR="00A57EE0" w:rsidRPr="00877B07" w:rsidRDefault="0038522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1</w:t>
            </w:r>
            <w:r w:rsidRPr="00877B07">
              <w:rPr>
                <w:rFonts w:ascii="Times New Roman" w:hAnsi="Times New Roman" w:cs="Times New Roman"/>
                <w:color w:val="000000" w:themeColor="text1"/>
                <w:sz w:val="18"/>
                <w:szCs w:val="18"/>
              </w:rPr>
              <w:t>.0</w:t>
            </w:r>
          </w:p>
        </w:tc>
        <w:tc>
          <w:tcPr>
            <w:tcW w:w="640" w:type="pct"/>
            <w:gridSpan w:val="2"/>
            <w:vAlign w:val="center"/>
          </w:tcPr>
          <w:p w14:paraId="429956EB" w14:textId="25FEE10A" w:rsidR="00A57EE0" w:rsidRPr="00877B07" w:rsidRDefault="0038522E"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color w:val="000000" w:themeColor="text1"/>
                <w:sz w:val="18"/>
                <w:szCs w:val="18"/>
              </w:rPr>
              <w:t>2.0</w:t>
            </w:r>
          </w:p>
        </w:tc>
        <w:tc>
          <w:tcPr>
            <w:tcW w:w="583" w:type="pct"/>
            <w:vAlign w:val="center"/>
          </w:tcPr>
          <w:p w14:paraId="0FA855E2" w14:textId="530537C5" w:rsidR="00A57EE0" w:rsidRPr="00877B07" w:rsidRDefault="00314912"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39</w:t>
            </w:r>
          </w:p>
        </w:tc>
      </w:tr>
      <w:tr w:rsidR="00A57EE0" w:rsidRPr="00E425ED" w14:paraId="07B2353F" w14:textId="77777777" w:rsidTr="00965AE3">
        <w:trPr>
          <w:trHeight w:val="20"/>
          <w:jc w:val="center"/>
        </w:trPr>
        <w:tc>
          <w:tcPr>
            <w:tcW w:w="575" w:type="pct"/>
            <w:vAlign w:val="center"/>
          </w:tcPr>
          <w:p w14:paraId="237B3493" w14:textId="48468525" w:rsidR="00A57EE0" w:rsidRPr="00877B07" w:rsidRDefault="0038522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PDOL-5%PS</w:t>
            </w:r>
          </w:p>
        </w:tc>
        <w:tc>
          <w:tcPr>
            <w:tcW w:w="484" w:type="pct"/>
            <w:vAlign w:val="center"/>
          </w:tcPr>
          <w:p w14:paraId="489CA40C" w14:textId="37760CC4" w:rsidR="00A57EE0" w:rsidRPr="00877B07" w:rsidRDefault="0038522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2</w:t>
            </w:r>
            <w:r w:rsidRPr="00877B07">
              <w:rPr>
                <w:rFonts w:ascii="Times New Roman" w:hAnsi="Times New Roman" w:cs="Times New Roman"/>
                <w:color w:val="000000" w:themeColor="text1"/>
                <w:sz w:val="18"/>
                <w:szCs w:val="18"/>
              </w:rPr>
              <w:t>5</w:t>
            </w:r>
          </w:p>
        </w:tc>
        <w:tc>
          <w:tcPr>
            <w:tcW w:w="1069" w:type="pct"/>
            <w:vAlign w:val="center"/>
          </w:tcPr>
          <w:p w14:paraId="3C4E467D" w14:textId="537B22FA" w:rsidR="00A57EE0" w:rsidRPr="00877B07" w:rsidRDefault="00A57EE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tcPr>
          <w:p w14:paraId="21F2F2FE" w14:textId="64830FBF" w:rsidR="00A57EE0" w:rsidRPr="00877B07" w:rsidRDefault="0038522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6</w:t>
            </w:r>
            <w:r w:rsidRPr="00877B07">
              <w:rPr>
                <w:rFonts w:ascii="Times New Roman" w:hAnsi="Times New Roman" w:cs="Times New Roman"/>
                <w:color w:val="000000" w:themeColor="text1"/>
                <w:sz w:val="18"/>
                <w:szCs w:val="18"/>
              </w:rPr>
              <w:t>00</w:t>
            </w:r>
          </w:p>
        </w:tc>
        <w:tc>
          <w:tcPr>
            <w:tcW w:w="798" w:type="pct"/>
            <w:vAlign w:val="center"/>
          </w:tcPr>
          <w:p w14:paraId="0060BBFD" w14:textId="3A74928C" w:rsidR="00A57EE0" w:rsidRPr="00877B07" w:rsidRDefault="0038522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2</w:t>
            </w:r>
            <w:r w:rsidRPr="00877B07">
              <w:rPr>
                <w:rFonts w:ascii="Times New Roman" w:hAnsi="Times New Roman" w:cs="Times New Roman"/>
                <w:color w:val="000000" w:themeColor="text1"/>
                <w:sz w:val="18"/>
                <w:szCs w:val="18"/>
              </w:rPr>
              <w:t>.0</w:t>
            </w:r>
          </w:p>
        </w:tc>
        <w:tc>
          <w:tcPr>
            <w:tcW w:w="640" w:type="pct"/>
            <w:gridSpan w:val="2"/>
            <w:vAlign w:val="center"/>
          </w:tcPr>
          <w:p w14:paraId="1A1897DA" w14:textId="019D3FAE" w:rsidR="00A57EE0" w:rsidRPr="00877B07" w:rsidRDefault="00694C0E"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color w:val="000000" w:themeColor="text1"/>
                <w:sz w:val="18"/>
                <w:szCs w:val="18"/>
              </w:rPr>
              <w:t>2.0</w:t>
            </w:r>
          </w:p>
        </w:tc>
        <w:tc>
          <w:tcPr>
            <w:tcW w:w="583" w:type="pct"/>
            <w:vAlign w:val="center"/>
          </w:tcPr>
          <w:p w14:paraId="3C864FDA" w14:textId="68475FAA" w:rsidR="00A57EE0" w:rsidRPr="00877B07" w:rsidRDefault="00B56F56"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45</w:t>
            </w:r>
          </w:p>
        </w:tc>
      </w:tr>
      <w:tr w:rsidR="00A57EE0" w:rsidRPr="00E425ED" w14:paraId="527503E4" w14:textId="77777777" w:rsidTr="00965AE3">
        <w:trPr>
          <w:trHeight w:val="20"/>
          <w:jc w:val="center"/>
        </w:trPr>
        <w:tc>
          <w:tcPr>
            <w:tcW w:w="575" w:type="pct"/>
            <w:vAlign w:val="center"/>
          </w:tcPr>
          <w:p w14:paraId="5003B63B" w14:textId="05AC30F6" w:rsidR="00A57EE0" w:rsidRPr="00877B07" w:rsidRDefault="00694C0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P-HDI-BHDS</w:t>
            </w:r>
          </w:p>
        </w:tc>
        <w:tc>
          <w:tcPr>
            <w:tcW w:w="484" w:type="pct"/>
            <w:vAlign w:val="center"/>
          </w:tcPr>
          <w:p w14:paraId="3972DDBC" w14:textId="59FF5F77" w:rsidR="00A57EE0" w:rsidRPr="00877B07" w:rsidRDefault="00694C0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RT</w:t>
            </w:r>
          </w:p>
        </w:tc>
        <w:tc>
          <w:tcPr>
            <w:tcW w:w="1069" w:type="pct"/>
            <w:vAlign w:val="center"/>
          </w:tcPr>
          <w:p w14:paraId="06B14925" w14:textId="35F9AA23" w:rsidR="00A57EE0" w:rsidRPr="00877B07" w:rsidRDefault="00694C0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tcPr>
          <w:p w14:paraId="5A4FCDBB" w14:textId="64240EC8" w:rsidR="00A57EE0" w:rsidRPr="00877B07" w:rsidRDefault="00694C0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7</w:t>
            </w:r>
            <w:r w:rsidRPr="00877B07">
              <w:rPr>
                <w:rFonts w:ascii="Times New Roman" w:hAnsi="Times New Roman" w:cs="Times New Roman"/>
                <w:color w:val="000000" w:themeColor="text1"/>
                <w:sz w:val="18"/>
                <w:szCs w:val="18"/>
              </w:rPr>
              <w:t>00</w:t>
            </w:r>
          </w:p>
        </w:tc>
        <w:tc>
          <w:tcPr>
            <w:tcW w:w="798" w:type="pct"/>
            <w:vAlign w:val="center"/>
          </w:tcPr>
          <w:p w14:paraId="42946F1A" w14:textId="37B1D806" w:rsidR="00A57EE0" w:rsidRPr="00877B07" w:rsidRDefault="00694C0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0</w:t>
            </w:r>
            <w:r w:rsidRPr="00877B07">
              <w:rPr>
                <w:rFonts w:ascii="Times New Roman" w:hAnsi="Times New Roman" w:cs="Times New Roman"/>
                <w:color w:val="000000" w:themeColor="text1"/>
                <w:sz w:val="18"/>
                <w:szCs w:val="18"/>
              </w:rPr>
              <w:t>.3</w:t>
            </w:r>
          </w:p>
        </w:tc>
        <w:tc>
          <w:tcPr>
            <w:tcW w:w="640" w:type="pct"/>
            <w:gridSpan w:val="2"/>
            <w:vAlign w:val="center"/>
          </w:tcPr>
          <w:p w14:paraId="53770F10" w14:textId="1F2D5C12" w:rsidR="00A57EE0" w:rsidRPr="00877B07" w:rsidRDefault="00694C0E"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color w:val="000000" w:themeColor="text1"/>
                <w:sz w:val="18"/>
                <w:szCs w:val="18"/>
              </w:rPr>
              <w:t>1.0</w:t>
            </w:r>
          </w:p>
        </w:tc>
        <w:tc>
          <w:tcPr>
            <w:tcW w:w="583" w:type="pct"/>
            <w:vAlign w:val="center"/>
          </w:tcPr>
          <w:p w14:paraId="1989B1C1" w14:textId="7CD04121" w:rsidR="00A57EE0" w:rsidRPr="00877B07" w:rsidRDefault="00B56F56"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42</w:t>
            </w:r>
          </w:p>
        </w:tc>
      </w:tr>
      <w:tr w:rsidR="00694C0E" w:rsidRPr="00E425ED" w14:paraId="4C1D0500" w14:textId="77777777" w:rsidTr="00965AE3">
        <w:trPr>
          <w:trHeight w:val="20"/>
          <w:jc w:val="center"/>
        </w:trPr>
        <w:tc>
          <w:tcPr>
            <w:tcW w:w="575" w:type="pct"/>
            <w:vAlign w:val="center"/>
          </w:tcPr>
          <w:p w14:paraId="469A4CB3" w14:textId="236D06C2" w:rsidR="00694C0E" w:rsidRPr="00877B07" w:rsidRDefault="00694C0E" w:rsidP="00965AE3">
            <w:pPr>
              <w:widowControl/>
              <w:adjustRightInd w:val="0"/>
              <w:snapToGrid w:val="0"/>
              <w:spacing w:line="240" w:lineRule="exact"/>
              <w:jc w:val="center"/>
              <w:rPr>
                <w:rFonts w:ascii="Times New Roman" w:eastAsia="等线" w:hAnsi="Times New Roman" w:cs="Times New Roman"/>
                <w:color w:val="000000"/>
                <w:sz w:val="18"/>
                <w:szCs w:val="18"/>
              </w:rPr>
            </w:pPr>
            <w:r w:rsidRPr="00877B07">
              <w:rPr>
                <w:rFonts w:ascii="Times New Roman" w:eastAsia="等线" w:hAnsi="Times New Roman" w:cs="Times New Roman"/>
                <w:color w:val="000000"/>
                <w:sz w:val="18"/>
                <w:szCs w:val="18"/>
              </w:rPr>
              <w:t>HPEM/PVCA</w:t>
            </w:r>
          </w:p>
        </w:tc>
        <w:tc>
          <w:tcPr>
            <w:tcW w:w="484" w:type="pct"/>
            <w:vAlign w:val="center"/>
          </w:tcPr>
          <w:p w14:paraId="287D486B" w14:textId="27A68137" w:rsidR="00694C0E" w:rsidRPr="00877B07" w:rsidRDefault="00694C0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3</w:t>
            </w:r>
            <w:r w:rsidRPr="00877B07">
              <w:rPr>
                <w:rFonts w:ascii="Times New Roman" w:hAnsi="Times New Roman" w:cs="Times New Roman"/>
                <w:color w:val="000000" w:themeColor="text1"/>
                <w:sz w:val="18"/>
                <w:szCs w:val="18"/>
              </w:rPr>
              <w:t>0</w:t>
            </w:r>
          </w:p>
        </w:tc>
        <w:tc>
          <w:tcPr>
            <w:tcW w:w="1069" w:type="pct"/>
            <w:vAlign w:val="center"/>
          </w:tcPr>
          <w:p w14:paraId="694FFF18" w14:textId="4600C7F9" w:rsidR="00694C0E" w:rsidRPr="00877B07" w:rsidRDefault="00694C0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tcPr>
          <w:p w14:paraId="3CFA2DD6" w14:textId="03871E74" w:rsidR="00694C0E" w:rsidRPr="00877B07" w:rsidRDefault="00694C0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9</w:t>
            </w:r>
            <w:r w:rsidRPr="00877B07">
              <w:rPr>
                <w:rFonts w:ascii="Times New Roman" w:hAnsi="Times New Roman" w:cs="Times New Roman"/>
                <w:color w:val="000000" w:themeColor="text1"/>
                <w:sz w:val="18"/>
                <w:szCs w:val="18"/>
              </w:rPr>
              <w:t>00</w:t>
            </w:r>
          </w:p>
        </w:tc>
        <w:tc>
          <w:tcPr>
            <w:tcW w:w="798" w:type="pct"/>
            <w:vAlign w:val="center"/>
          </w:tcPr>
          <w:p w14:paraId="64BD36B8" w14:textId="5547243E" w:rsidR="00694C0E" w:rsidRPr="00877B07" w:rsidRDefault="00694C0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0.</w:t>
            </w:r>
            <w:r w:rsidRPr="00877B07">
              <w:rPr>
                <w:rFonts w:ascii="Times New Roman" w:hAnsi="Times New Roman" w:cs="Times New Roman"/>
                <w:color w:val="000000" w:themeColor="text1"/>
                <w:sz w:val="18"/>
                <w:szCs w:val="18"/>
              </w:rPr>
              <w:t>5</w:t>
            </w:r>
          </w:p>
        </w:tc>
        <w:tc>
          <w:tcPr>
            <w:tcW w:w="640" w:type="pct"/>
            <w:gridSpan w:val="2"/>
            <w:vAlign w:val="center"/>
          </w:tcPr>
          <w:p w14:paraId="49E911BA" w14:textId="10F024D7" w:rsidR="00694C0E" w:rsidRPr="00877B07" w:rsidRDefault="00694C0E"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hint="eastAsia"/>
                <w:color w:val="000000" w:themeColor="text1"/>
                <w:sz w:val="18"/>
                <w:szCs w:val="18"/>
              </w:rPr>
              <w:t>3</w:t>
            </w:r>
            <w:r w:rsidRPr="00877B07">
              <w:rPr>
                <w:rFonts w:ascii="Times New Roman" w:hAnsi="Times New Roman" w:cs="Times New Roman"/>
                <w:color w:val="000000" w:themeColor="text1"/>
                <w:sz w:val="18"/>
                <w:szCs w:val="18"/>
              </w:rPr>
              <w:t>.0</w:t>
            </w:r>
          </w:p>
        </w:tc>
        <w:tc>
          <w:tcPr>
            <w:tcW w:w="583" w:type="pct"/>
            <w:vAlign w:val="center"/>
          </w:tcPr>
          <w:p w14:paraId="0D59E118" w14:textId="4DB587ED" w:rsidR="00694C0E" w:rsidRPr="00877B07" w:rsidRDefault="00B56F56"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51</w:t>
            </w:r>
          </w:p>
        </w:tc>
      </w:tr>
      <w:tr w:rsidR="00694C0E" w:rsidRPr="00E425ED" w14:paraId="10F2AAA5" w14:textId="77777777" w:rsidTr="00965AE3">
        <w:trPr>
          <w:trHeight w:val="20"/>
          <w:jc w:val="center"/>
        </w:trPr>
        <w:tc>
          <w:tcPr>
            <w:tcW w:w="575" w:type="pct"/>
            <w:vAlign w:val="center"/>
          </w:tcPr>
          <w:p w14:paraId="064AE34D" w14:textId="376208BD" w:rsidR="00694C0E" w:rsidRPr="00877B07" w:rsidRDefault="00DE6F70" w:rsidP="00965AE3">
            <w:pPr>
              <w:widowControl/>
              <w:adjustRightInd w:val="0"/>
              <w:snapToGrid w:val="0"/>
              <w:spacing w:line="240" w:lineRule="exact"/>
              <w:jc w:val="center"/>
              <w:rPr>
                <w:rFonts w:ascii="Times New Roman" w:eastAsia="等线" w:hAnsi="Times New Roman" w:cs="Times New Roman"/>
                <w:color w:val="000000"/>
                <w:sz w:val="18"/>
                <w:szCs w:val="18"/>
              </w:rPr>
            </w:pPr>
            <w:r w:rsidRPr="00877B07">
              <w:rPr>
                <w:rFonts w:ascii="Times New Roman" w:eastAsia="等线" w:hAnsi="Times New Roman" w:cs="Times New Roman"/>
                <w:color w:val="000000"/>
                <w:sz w:val="18"/>
                <w:szCs w:val="18"/>
              </w:rPr>
              <w:t>PEO-6TiF4</w:t>
            </w:r>
          </w:p>
        </w:tc>
        <w:tc>
          <w:tcPr>
            <w:tcW w:w="484" w:type="pct"/>
            <w:vAlign w:val="center"/>
          </w:tcPr>
          <w:p w14:paraId="01FEC65C" w14:textId="198BD9C3" w:rsidR="00694C0E" w:rsidRPr="00877B07" w:rsidRDefault="00DE6F7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3</w:t>
            </w:r>
            <w:r w:rsidRPr="00877B07">
              <w:rPr>
                <w:rFonts w:ascii="Times New Roman" w:hAnsi="Times New Roman" w:cs="Times New Roman"/>
                <w:color w:val="000000" w:themeColor="text1"/>
                <w:sz w:val="18"/>
                <w:szCs w:val="18"/>
              </w:rPr>
              <w:t>0</w:t>
            </w:r>
          </w:p>
        </w:tc>
        <w:tc>
          <w:tcPr>
            <w:tcW w:w="1069" w:type="pct"/>
            <w:vAlign w:val="center"/>
          </w:tcPr>
          <w:p w14:paraId="260C728B" w14:textId="27046B55" w:rsidR="00694C0E" w:rsidRPr="00877B07" w:rsidRDefault="00694C0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tcPr>
          <w:p w14:paraId="4692FE0A" w14:textId="044FBA27" w:rsidR="00694C0E" w:rsidRPr="00877B07" w:rsidRDefault="00DE6F7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1</w:t>
            </w:r>
            <w:r w:rsidRPr="00877B07">
              <w:rPr>
                <w:rFonts w:ascii="Times New Roman" w:hAnsi="Times New Roman" w:cs="Times New Roman"/>
                <w:color w:val="000000" w:themeColor="text1"/>
                <w:sz w:val="18"/>
                <w:szCs w:val="18"/>
              </w:rPr>
              <w:t>000</w:t>
            </w:r>
          </w:p>
        </w:tc>
        <w:tc>
          <w:tcPr>
            <w:tcW w:w="798" w:type="pct"/>
            <w:vAlign w:val="center"/>
          </w:tcPr>
          <w:p w14:paraId="10289150" w14:textId="66ADC637" w:rsidR="00694C0E" w:rsidRPr="00877B07" w:rsidRDefault="00DE6F7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1</w:t>
            </w:r>
            <w:r w:rsidRPr="00877B07">
              <w:rPr>
                <w:rFonts w:ascii="Times New Roman" w:hAnsi="Times New Roman" w:cs="Times New Roman"/>
                <w:color w:val="000000" w:themeColor="text1"/>
                <w:sz w:val="18"/>
                <w:szCs w:val="18"/>
              </w:rPr>
              <w:t>.0</w:t>
            </w:r>
          </w:p>
        </w:tc>
        <w:tc>
          <w:tcPr>
            <w:tcW w:w="640" w:type="pct"/>
            <w:gridSpan w:val="2"/>
            <w:vAlign w:val="center"/>
          </w:tcPr>
          <w:p w14:paraId="7F5B6F11" w14:textId="4B7B6D79" w:rsidR="00694C0E" w:rsidRPr="00877B07" w:rsidRDefault="00DE6F70"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color w:val="000000" w:themeColor="text1"/>
                <w:sz w:val="18"/>
                <w:szCs w:val="18"/>
              </w:rPr>
              <w:t>2.0</w:t>
            </w:r>
          </w:p>
        </w:tc>
        <w:tc>
          <w:tcPr>
            <w:tcW w:w="583" w:type="pct"/>
            <w:vAlign w:val="center"/>
          </w:tcPr>
          <w:p w14:paraId="71C0EA8A" w14:textId="007AE728" w:rsidR="00694C0E" w:rsidRPr="00877B07" w:rsidRDefault="00B56F56"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48</w:t>
            </w:r>
          </w:p>
        </w:tc>
      </w:tr>
      <w:tr w:rsidR="00A57EE0" w:rsidRPr="00E425ED" w14:paraId="785C3D67" w14:textId="77777777" w:rsidTr="00965AE3">
        <w:trPr>
          <w:trHeight w:val="20"/>
          <w:jc w:val="center"/>
        </w:trPr>
        <w:tc>
          <w:tcPr>
            <w:tcW w:w="575" w:type="pct"/>
            <w:vAlign w:val="center"/>
          </w:tcPr>
          <w:p w14:paraId="0FD2B466" w14:textId="39571175" w:rsidR="00A57EE0" w:rsidRPr="00877B07" w:rsidRDefault="00DE6F7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ASPE</w:t>
            </w:r>
          </w:p>
        </w:tc>
        <w:tc>
          <w:tcPr>
            <w:tcW w:w="484" w:type="pct"/>
            <w:vAlign w:val="center"/>
          </w:tcPr>
          <w:p w14:paraId="215F645B" w14:textId="74C3E730" w:rsidR="00A57EE0" w:rsidRPr="00877B07" w:rsidRDefault="00DE6F7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w:t>
            </w:r>
            <w:r w:rsidRPr="00877B07">
              <w:rPr>
                <w:rFonts w:ascii="Times New Roman" w:hAnsi="Times New Roman" w:cs="Times New Roman"/>
                <w:color w:val="000000" w:themeColor="text1"/>
                <w:sz w:val="18"/>
                <w:szCs w:val="18"/>
              </w:rPr>
              <w:t>T</w:t>
            </w:r>
          </w:p>
        </w:tc>
        <w:tc>
          <w:tcPr>
            <w:tcW w:w="1069" w:type="pct"/>
            <w:vAlign w:val="center"/>
          </w:tcPr>
          <w:p w14:paraId="6399AC7B" w14:textId="6F96677B" w:rsidR="00A57EE0" w:rsidRPr="00877B07" w:rsidRDefault="00DE6F7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tcPr>
          <w:p w14:paraId="197AD815" w14:textId="2BE30EF2" w:rsidR="00A57EE0" w:rsidRPr="00877B07" w:rsidRDefault="00DE6F7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1</w:t>
            </w:r>
            <w:r w:rsidRPr="00877B07">
              <w:rPr>
                <w:rFonts w:ascii="Times New Roman" w:hAnsi="Times New Roman" w:cs="Times New Roman"/>
                <w:color w:val="000000" w:themeColor="text1"/>
                <w:sz w:val="18"/>
                <w:szCs w:val="18"/>
              </w:rPr>
              <w:t>000</w:t>
            </w:r>
          </w:p>
        </w:tc>
        <w:tc>
          <w:tcPr>
            <w:tcW w:w="798" w:type="pct"/>
            <w:vAlign w:val="center"/>
          </w:tcPr>
          <w:p w14:paraId="18C0589A" w14:textId="4A35AFFA" w:rsidR="00A57EE0" w:rsidRPr="00877B07" w:rsidRDefault="00DE6F70"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0</w:t>
            </w:r>
            <w:r w:rsidRPr="00877B07">
              <w:rPr>
                <w:rFonts w:ascii="Times New Roman" w:hAnsi="Times New Roman" w:cs="Times New Roman"/>
                <w:color w:val="000000" w:themeColor="text1"/>
                <w:sz w:val="18"/>
                <w:szCs w:val="18"/>
              </w:rPr>
              <w:t>.5</w:t>
            </w:r>
          </w:p>
        </w:tc>
        <w:tc>
          <w:tcPr>
            <w:tcW w:w="640" w:type="pct"/>
            <w:gridSpan w:val="2"/>
            <w:vAlign w:val="center"/>
          </w:tcPr>
          <w:p w14:paraId="2613BD8D" w14:textId="249BB832" w:rsidR="00A57EE0" w:rsidRPr="00877B07" w:rsidRDefault="00E03E3E"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color w:val="000000" w:themeColor="text1"/>
                <w:sz w:val="18"/>
                <w:szCs w:val="18"/>
              </w:rPr>
              <w:t>2.0</w:t>
            </w:r>
          </w:p>
        </w:tc>
        <w:tc>
          <w:tcPr>
            <w:tcW w:w="583" w:type="pct"/>
            <w:vAlign w:val="center"/>
          </w:tcPr>
          <w:p w14:paraId="5E5B8723" w14:textId="2C42D36E" w:rsidR="00A57EE0" w:rsidRPr="00877B07" w:rsidRDefault="00B56F56"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S</w:t>
            </w:r>
            <w:r w:rsidRPr="00877B07">
              <w:rPr>
                <w:rFonts w:ascii="Times New Roman" w:hAnsi="Times New Roman" w:cs="Times New Roman"/>
                <w:color w:val="000000" w:themeColor="text1"/>
                <w:sz w:val="18"/>
                <w:szCs w:val="18"/>
              </w:rPr>
              <w:t>9</w:t>
            </w:r>
          </w:p>
        </w:tc>
      </w:tr>
      <w:tr w:rsidR="00B56F56" w:rsidRPr="00E425ED" w14:paraId="073C31A7" w14:textId="77777777" w:rsidTr="00965AE3">
        <w:trPr>
          <w:trHeight w:val="20"/>
          <w:jc w:val="center"/>
        </w:trPr>
        <w:tc>
          <w:tcPr>
            <w:tcW w:w="575" w:type="pct"/>
            <w:vAlign w:val="center"/>
          </w:tcPr>
          <w:p w14:paraId="3008B514" w14:textId="6AE65EBD" w:rsidR="00E03E3E" w:rsidRPr="00877B07" w:rsidRDefault="00E03E3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N</w:t>
            </w:r>
            <w:r w:rsidRPr="00877B07">
              <w:rPr>
                <w:rFonts w:ascii="Times New Roman" w:hAnsi="Times New Roman" w:cs="Times New Roman"/>
                <w:color w:val="000000" w:themeColor="text1"/>
                <w:sz w:val="18"/>
                <w:szCs w:val="18"/>
              </w:rPr>
              <w:t>PR-SPE</w:t>
            </w:r>
          </w:p>
        </w:tc>
        <w:tc>
          <w:tcPr>
            <w:tcW w:w="484" w:type="pct"/>
            <w:vAlign w:val="center"/>
          </w:tcPr>
          <w:p w14:paraId="591790BD" w14:textId="3B91F6D9" w:rsidR="00E03E3E" w:rsidRPr="00877B07" w:rsidRDefault="00E03E3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R</w:t>
            </w:r>
            <w:r w:rsidRPr="00877B07">
              <w:rPr>
                <w:rFonts w:ascii="Times New Roman" w:hAnsi="Times New Roman" w:cs="Times New Roman"/>
                <w:color w:val="000000" w:themeColor="text1"/>
                <w:sz w:val="18"/>
                <w:szCs w:val="18"/>
              </w:rPr>
              <w:t>T</w:t>
            </w:r>
          </w:p>
        </w:tc>
        <w:tc>
          <w:tcPr>
            <w:tcW w:w="1069" w:type="pct"/>
            <w:vAlign w:val="center"/>
          </w:tcPr>
          <w:p w14:paraId="78187FA5" w14:textId="780CBE16" w:rsidR="00E03E3E" w:rsidRPr="00877B07" w:rsidRDefault="00E03E3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color w:val="000000" w:themeColor="text1"/>
                <w:sz w:val="18"/>
                <w:szCs w:val="18"/>
              </w:rPr>
              <w:t>LFP</w:t>
            </w:r>
          </w:p>
        </w:tc>
        <w:tc>
          <w:tcPr>
            <w:tcW w:w="851" w:type="pct"/>
            <w:gridSpan w:val="3"/>
            <w:vAlign w:val="center"/>
          </w:tcPr>
          <w:p w14:paraId="5EE5C6BD" w14:textId="5E724E4D" w:rsidR="00E03E3E" w:rsidRPr="00877B07" w:rsidRDefault="00E03E3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2</w:t>
            </w:r>
            <w:r w:rsidRPr="00877B07">
              <w:rPr>
                <w:rFonts w:ascii="Times New Roman" w:hAnsi="Times New Roman" w:cs="Times New Roman"/>
                <w:color w:val="000000" w:themeColor="text1"/>
                <w:sz w:val="18"/>
                <w:szCs w:val="18"/>
              </w:rPr>
              <w:t>400</w:t>
            </w:r>
          </w:p>
        </w:tc>
        <w:tc>
          <w:tcPr>
            <w:tcW w:w="798" w:type="pct"/>
            <w:vAlign w:val="center"/>
          </w:tcPr>
          <w:p w14:paraId="30062CC8" w14:textId="494B9EFE" w:rsidR="00E03E3E" w:rsidRPr="00877B07" w:rsidRDefault="00E03E3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1</w:t>
            </w:r>
            <w:r w:rsidRPr="00877B07">
              <w:rPr>
                <w:rFonts w:ascii="Times New Roman" w:hAnsi="Times New Roman" w:cs="Times New Roman"/>
                <w:color w:val="000000" w:themeColor="text1"/>
                <w:sz w:val="18"/>
                <w:szCs w:val="18"/>
              </w:rPr>
              <w:t>0</w:t>
            </w:r>
            <w:r w:rsidR="000E7601">
              <w:rPr>
                <w:rFonts w:ascii="Times New Roman" w:hAnsi="Times New Roman" w:cs="Times New Roman"/>
                <w:color w:val="000000" w:themeColor="text1"/>
                <w:sz w:val="18"/>
                <w:szCs w:val="18"/>
              </w:rPr>
              <w:t>.0</w:t>
            </w:r>
          </w:p>
        </w:tc>
        <w:tc>
          <w:tcPr>
            <w:tcW w:w="640" w:type="pct"/>
            <w:gridSpan w:val="2"/>
            <w:vAlign w:val="center"/>
          </w:tcPr>
          <w:p w14:paraId="77F0D29D" w14:textId="4BD2EB68" w:rsidR="00E03E3E" w:rsidRPr="00877B07" w:rsidRDefault="00E03E3E" w:rsidP="00965AE3">
            <w:pPr>
              <w:widowControl/>
              <w:adjustRightInd w:val="0"/>
              <w:snapToGrid w:val="0"/>
              <w:spacing w:line="240" w:lineRule="exact"/>
              <w:jc w:val="center"/>
              <w:rPr>
                <w:rFonts w:ascii="Times New Roman" w:hAnsi="Times New Roman" w:cs="Times New Roman"/>
                <w:color w:val="000000" w:themeColor="text1"/>
                <w:sz w:val="18"/>
                <w:szCs w:val="18"/>
              </w:rPr>
            </w:pPr>
            <w:r w:rsidRPr="00877B07">
              <w:rPr>
                <w:rFonts w:ascii="Times New Roman" w:hAnsi="Times New Roman" w:cs="Times New Roman" w:hint="eastAsia"/>
                <w:color w:val="000000" w:themeColor="text1"/>
                <w:sz w:val="18"/>
                <w:szCs w:val="18"/>
              </w:rPr>
              <w:t>1</w:t>
            </w:r>
            <w:r w:rsidRPr="00877B07">
              <w:rPr>
                <w:rFonts w:ascii="Times New Roman" w:hAnsi="Times New Roman" w:cs="Times New Roman"/>
                <w:color w:val="000000" w:themeColor="text1"/>
                <w:sz w:val="18"/>
                <w:szCs w:val="18"/>
              </w:rPr>
              <w:t>0</w:t>
            </w:r>
            <w:r w:rsidR="000E7601">
              <w:rPr>
                <w:rFonts w:ascii="Times New Roman" w:hAnsi="Times New Roman" w:cs="Times New Roman"/>
                <w:color w:val="000000" w:themeColor="text1"/>
                <w:sz w:val="18"/>
                <w:szCs w:val="18"/>
              </w:rPr>
              <w:t>.0</w:t>
            </w:r>
          </w:p>
        </w:tc>
        <w:tc>
          <w:tcPr>
            <w:tcW w:w="583" w:type="pct"/>
            <w:vAlign w:val="center"/>
          </w:tcPr>
          <w:p w14:paraId="6CCCC8B1" w14:textId="7CF7C3DC" w:rsidR="00E03E3E" w:rsidRPr="00877B07" w:rsidRDefault="00E03E3E" w:rsidP="00965AE3">
            <w:pPr>
              <w:widowControl/>
              <w:adjustRightInd w:val="0"/>
              <w:snapToGrid w:val="0"/>
              <w:spacing w:line="240" w:lineRule="exact"/>
              <w:jc w:val="center"/>
              <w:rPr>
                <w:rFonts w:ascii="Times New Roman" w:hAnsi="Times New Roman" w:cs="Times New Roman"/>
                <w:color w:val="FF0000"/>
                <w:sz w:val="18"/>
                <w:szCs w:val="18"/>
              </w:rPr>
            </w:pPr>
            <w:r w:rsidRPr="00877B07">
              <w:rPr>
                <w:rFonts w:ascii="Times New Roman" w:hAnsi="Times New Roman" w:cs="Times New Roman" w:hint="eastAsia"/>
                <w:sz w:val="18"/>
                <w:szCs w:val="18"/>
              </w:rPr>
              <w:t>T</w:t>
            </w:r>
            <w:r w:rsidRPr="00877B07">
              <w:rPr>
                <w:rFonts w:ascii="Times New Roman" w:hAnsi="Times New Roman" w:cs="Times New Roman"/>
                <w:sz w:val="18"/>
                <w:szCs w:val="18"/>
              </w:rPr>
              <w:t>his work</w:t>
            </w:r>
          </w:p>
        </w:tc>
      </w:tr>
    </w:tbl>
    <w:p w14:paraId="6FE6F898" w14:textId="77777777" w:rsidR="00D47AF0" w:rsidRPr="00E425ED" w:rsidRDefault="00D47AF0" w:rsidP="00FE54B6">
      <w:pPr>
        <w:widowControl/>
        <w:adjustRightInd w:val="0"/>
        <w:snapToGrid w:val="0"/>
        <w:spacing w:line="360" w:lineRule="auto"/>
        <w:jc w:val="left"/>
        <w:rPr>
          <w:rFonts w:ascii="Times New Roman" w:eastAsia="宋体" w:hAnsi="Times New Roman" w:cs="Times New Roman"/>
          <w:b/>
          <w:bCs/>
          <w:color w:val="000000"/>
          <w:kern w:val="0"/>
          <w:sz w:val="24"/>
          <w:szCs w:val="24"/>
        </w:rPr>
        <w:sectPr w:rsidR="00D47AF0" w:rsidRPr="00E425ED" w:rsidSect="00D47AF0">
          <w:pgSz w:w="16838" w:h="11906" w:orient="landscape" w:code="9"/>
          <w:pgMar w:top="1797" w:right="1440" w:bottom="1797" w:left="1440" w:header="851" w:footer="992" w:gutter="0"/>
          <w:cols w:space="425"/>
          <w:docGrid w:type="linesAndChars" w:linePitch="312"/>
        </w:sectPr>
      </w:pPr>
    </w:p>
    <w:p w14:paraId="41C0F434" w14:textId="404267A0" w:rsidR="00561563" w:rsidRPr="00E425ED" w:rsidRDefault="006A0034" w:rsidP="00FE54B6">
      <w:pPr>
        <w:widowControl/>
        <w:adjustRightInd w:val="0"/>
        <w:snapToGrid w:val="0"/>
        <w:spacing w:line="360" w:lineRule="auto"/>
        <w:rPr>
          <w:rFonts w:ascii="Times New Roman" w:eastAsia="宋体" w:hAnsi="Times New Roman" w:cs="Times New Roman"/>
          <w:b/>
          <w:bCs/>
          <w:color w:val="000000"/>
          <w:kern w:val="0"/>
          <w:sz w:val="24"/>
          <w:szCs w:val="24"/>
        </w:rPr>
      </w:pPr>
      <w:r w:rsidRPr="00E425ED">
        <w:rPr>
          <w:rFonts w:ascii="Times New Roman" w:eastAsia="宋体" w:hAnsi="Times New Roman" w:cs="Times New Roman" w:hint="eastAsia"/>
          <w:b/>
          <w:bCs/>
          <w:color w:val="000000"/>
          <w:kern w:val="0"/>
          <w:sz w:val="24"/>
          <w:szCs w:val="24"/>
        </w:rPr>
        <w:lastRenderedPageBreak/>
        <w:t>R</w:t>
      </w:r>
      <w:r w:rsidRPr="00E425ED">
        <w:rPr>
          <w:rFonts w:ascii="Times New Roman" w:eastAsia="宋体" w:hAnsi="Times New Roman" w:cs="Times New Roman"/>
          <w:b/>
          <w:bCs/>
          <w:color w:val="000000"/>
          <w:kern w:val="0"/>
          <w:sz w:val="24"/>
          <w:szCs w:val="24"/>
        </w:rPr>
        <w:t>e</w:t>
      </w:r>
      <w:r w:rsidR="00561563" w:rsidRPr="00E425ED">
        <w:rPr>
          <w:rFonts w:ascii="Times New Roman" w:eastAsia="宋体" w:hAnsi="Times New Roman" w:cs="Times New Roman"/>
          <w:b/>
          <w:bCs/>
          <w:color w:val="000000"/>
          <w:kern w:val="0"/>
          <w:sz w:val="24"/>
          <w:szCs w:val="24"/>
        </w:rPr>
        <w:t>ferences</w:t>
      </w:r>
    </w:p>
    <w:p w14:paraId="1D7D11C7" w14:textId="747C1BB2" w:rsidR="00716513" w:rsidRPr="00E425ED" w:rsidRDefault="00716513" w:rsidP="007234A5">
      <w:pPr>
        <w:adjustRightInd w:val="0"/>
        <w:snapToGrid w:val="0"/>
        <w:rPr>
          <w:rFonts w:ascii="Times New Roman" w:hAnsi="Times New Roman" w:cs="Times New Roman"/>
          <w:sz w:val="24"/>
          <w:szCs w:val="24"/>
        </w:rPr>
      </w:pPr>
      <w:r w:rsidRPr="00E425ED">
        <w:rPr>
          <w:rFonts w:ascii="Times New Roman" w:hAnsi="Times New Roman" w:cs="Times New Roman"/>
          <w:sz w:val="24"/>
          <w:szCs w:val="24"/>
        </w:rPr>
        <w:t xml:space="preserve">1. </w:t>
      </w:r>
      <w:r w:rsidR="00B72B25" w:rsidRPr="00B72B25">
        <w:rPr>
          <w:rFonts w:ascii="Times New Roman" w:hAnsi="Times New Roman" w:cs="Times New Roman"/>
          <w:sz w:val="24"/>
          <w:szCs w:val="24"/>
        </w:rPr>
        <w:t xml:space="preserve">Grimme, S., Ehrlich, S. &amp; </w:t>
      </w:r>
      <w:proofErr w:type="spellStart"/>
      <w:r w:rsidR="00B72B25" w:rsidRPr="00B72B25">
        <w:rPr>
          <w:rFonts w:ascii="Times New Roman" w:hAnsi="Times New Roman" w:cs="Times New Roman"/>
          <w:sz w:val="24"/>
          <w:szCs w:val="24"/>
        </w:rPr>
        <w:t>Goerigk</w:t>
      </w:r>
      <w:proofErr w:type="spellEnd"/>
      <w:r w:rsidR="00B72B25" w:rsidRPr="00B72B25">
        <w:rPr>
          <w:rFonts w:ascii="Times New Roman" w:hAnsi="Times New Roman" w:cs="Times New Roman"/>
          <w:sz w:val="24"/>
          <w:szCs w:val="24"/>
        </w:rPr>
        <w:t xml:space="preserve">, L. Effect of the damping function in dispersion corrected density functional theory. </w:t>
      </w:r>
      <w:r w:rsidR="00567802" w:rsidRPr="00567802">
        <w:rPr>
          <w:rFonts w:ascii="Times New Roman" w:hAnsi="Times New Roman" w:cs="Times New Roman"/>
          <w:i/>
          <w:iCs/>
          <w:sz w:val="24"/>
          <w:szCs w:val="24"/>
        </w:rPr>
        <w:t xml:space="preserve">J. </w:t>
      </w:r>
      <w:proofErr w:type="spellStart"/>
      <w:r w:rsidR="00567802" w:rsidRPr="00567802">
        <w:rPr>
          <w:rFonts w:ascii="Times New Roman" w:hAnsi="Times New Roman" w:cs="Times New Roman"/>
          <w:i/>
          <w:iCs/>
          <w:sz w:val="24"/>
          <w:szCs w:val="24"/>
        </w:rPr>
        <w:t>Comput</w:t>
      </w:r>
      <w:proofErr w:type="spellEnd"/>
      <w:r w:rsidR="00567802" w:rsidRPr="00567802">
        <w:rPr>
          <w:rFonts w:ascii="Times New Roman" w:hAnsi="Times New Roman" w:cs="Times New Roman"/>
          <w:i/>
          <w:iCs/>
          <w:sz w:val="24"/>
          <w:szCs w:val="24"/>
        </w:rPr>
        <w:t>. Chem.</w:t>
      </w:r>
      <w:r w:rsidR="00B72B25" w:rsidRPr="00B72B25">
        <w:rPr>
          <w:rFonts w:ascii="Times New Roman" w:hAnsi="Times New Roman" w:cs="Times New Roman"/>
          <w:sz w:val="24"/>
          <w:szCs w:val="24"/>
        </w:rPr>
        <w:t xml:space="preserve"> </w:t>
      </w:r>
      <w:r w:rsidR="00B72B25" w:rsidRPr="00C24DFE">
        <w:rPr>
          <w:rFonts w:ascii="Times New Roman" w:hAnsi="Times New Roman" w:cs="Times New Roman"/>
          <w:b/>
          <w:bCs/>
          <w:sz w:val="24"/>
          <w:szCs w:val="24"/>
        </w:rPr>
        <w:t>32</w:t>
      </w:r>
      <w:r w:rsidR="00B72B25" w:rsidRPr="00B72B25">
        <w:rPr>
          <w:rFonts w:ascii="Times New Roman" w:hAnsi="Times New Roman" w:cs="Times New Roman"/>
          <w:sz w:val="24"/>
          <w:szCs w:val="24"/>
        </w:rPr>
        <w:t>, 1456-1465 (2011).</w:t>
      </w:r>
    </w:p>
    <w:p w14:paraId="621FC832" w14:textId="295722BD" w:rsidR="00716513" w:rsidRPr="00E425ED" w:rsidRDefault="00716513" w:rsidP="007234A5">
      <w:pPr>
        <w:adjustRightInd w:val="0"/>
        <w:snapToGrid w:val="0"/>
        <w:rPr>
          <w:rFonts w:ascii="Times New Roman" w:hAnsi="Times New Roman" w:cs="Times New Roman"/>
          <w:sz w:val="24"/>
          <w:szCs w:val="24"/>
        </w:rPr>
      </w:pPr>
      <w:r w:rsidRPr="00E425ED">
        <w:rPr>
          <w:rFonts w:ascii="Times New Roman" w:hAnsi="Times New Roman" w:cs="Times New Roman"/>
          <w:sz w:val="24"/>
          <w:szCs w:val="24"/>
        </w:rPr>
        <w:t xml:space="preserve">2. </w:t>
      </w:r>
      <w:r w:rsidR="00C24DFE" w:rsidRPr="00C24DFE">
        <w:rPr>
          <w:rFonts w:ascii="Times New Roman" w:hAnsi="Times New Roman" w:cs="Times New Roman"/>
          <w:sz w:val="24"/>
          <w:szCs w:val="24"/>
        </w:rPr>
        <w:t xml:space="preserve">Petersson, G. A. et al. A complete basis set model chemistry. I. The total energies of closed‐shell atoms and hydrides of the first‐row elements. </w:t>
      </w:r>
      <w:r w:rsidR="00D01CDF" w:rsidRPr="00D01CDF">
        <w:rPr>
          <w:rFonts w:ascii="Times New Roman" w:hAnsi="Times New Roman" w:cs="Times New Roman"/>
          <w:i/>
          <w:iCs/>
          <w:sz w:val="24"/>
          <w:szCs w:val="24"/>
        </w:rPr>
        <w:t>J. Chem. Phys.</w:t>
      </w:r>
      <w:r w:rsidR="00C24DFE" w:rsidRPr="00C24DFE">
        <w:rPr>
          <w:rFonts w:ascii="Times New Roman" w:hAnsi="Times New Roman" w:cs="Times New Roman"/>
          <w:sz w:val="24"/>
          <w:szCs w:val="24"/>
        </w:rPr>
        <w:t xml:space="preserve"> </w:t>
      </w:r>
      <w:r w:rsidR="00C24DFE" w:rsidRPr="00D01CDF">
        <w:rPr>
          <w:rFonts w:ascii="Times New Roman" w:hAnsi="Times New Roman" w:cs="Times New Roman"/>
          <w:b/>
          <w:bCs/>
          <w:sz w:val="24"/>
          <w:szCs w:val="24"/>
        </w:rPr>
        <w:t>89</w:t>
      </w:r>
      <w:r w:rsidR="00C24DFE" w:rsidRPr="00C24DFE">
        <w:rPr>
          <w:rFonts w:ascii="Times New Roman" w:hAnsi="Times New Roman" w:cs="Times New Roman"/>
          <w:sz w:val="24"/>
          <w:szCs w:val="24"/>
        </w:rPr>
        <w:t>, 2193-2218 (1988).</w:t>
      </w:r>
    </w:p>
    <w:p w14:paraId="78501C3F" w14:textId="77777777" w:rsidR="00716513" w:rsidRPr="00E425ED" w:rsidRDefault="00716513" w:rsidP="007234A5">
      <w:pPr>
        <w:adjustRightInd w:val="0"/>
        <w:snapToGrid w:val="0"/>
        <w:rPr>
          <w:rFonts w:ascii="Times New Roman" w:hAnsi="Times New Roman" w:cs="Times New Roman"/>
          <w:sz w:val="24"/>
          <w:szCs w:val="24"/>
        </w:rPr>
      </w:pPr>
      <w:r w:rsidRPr="00E425ED">
        <w:rPr>
          <w:rFonts w:ascii="Times New Roman" w:hAnsi="Times New Roman" w:cs="Times New Roman"/>
          <w:sz w:val="24"/>
          <w:szCs w:val="24"/>
        </w:rPr>
        <w:t xml:space="preserve">3. Gaussian 16, Revision B.01, M. J. Frisch, G. W. Trucks, H. B. Schlegel, G. E. </w:t>
      </w:r>
      <w:proofErr w:type="spellStart"/>
      <w:r w:rsidRPr="00E425ED">
        <w:rPr>
          <w:rFonts w:ascii="Times New Roman" w:hAnsi="Times New Roman" w:cs="Times New Roman"/>
          <w:sz w:val="24"/>
          <w:szCs w:val="24"/>
        </w:rPr>
        <w:t>Scuseria</w:t>
      </w:r>
      <w:proofErr w:type="spellEnd"/>
      <w:r w:rsidRPr="00E425ED">
        <w:rPr>
          <w:rFonts w:ascii="Times New Roman" w:hAnsi="Times New Roman" w:cs="Times New Roman"/>
          <w:sz w:val="24"/>
          <w:szCs w:val="24"/>
        </w:rPr>
        <w:t xml:space="preserve">, M. A. Robb, J. R. Cheeseman, G. </w:t>
      </w:r>
      <w:proofErr w:type="spellStart"/>
      <w:r w:rsidRPr="00E425ED">
        <w:rPr>
          <w:rFonts w:ascii="Times New Roman" w:hAnsi="Times New Roman" w:cs="Times New Roman"/>
          <w:sz w:val="24"/>
          <w:szCs w:val="24"/>
        </w:rPr>
        <w:t>Scalmani</w:t>
      </w:r>
      <w:proofErr w:type="spellEnd"/>
      <w:r w:rsidRPr="00E425ED">
        <w:rPr>
          <w:rFonts w:ascii="Times New Roman" w:hAnsi="Times New Roman" w:cs="Times New Roman"/>
          <w:sz w:val="24"/>
          <w:szCs w:val="24"/>
        </w:rPr>
        <w:t xml:space="preserve">, V. Barone, G. A. Petersson, H. </w:t>
      </w:r>
      <w:proofErr w:type="spellStart"/>
      <w:r w:rsidRPr="00E425ED">
        <w:rPr>
          <w:rFonts w:ascii="Times New Roman" w:hAnsi="Times New Roman" w:cs="Times New Roman"/>
          <w:sz w:val="24"/>
          <w:szCs w:val="24"/>
        </w:rPr>
        <w:t>Nakatsuji</w:t>
      </w:r>
      <w:proofErr w:type="spellEnd"/>
      <w:r w:rsidRPr="00E425ED">
        <w:rPr>
          <w:rFonts w:ascii="Times New Roman" w:hAnsi="Times New Roman" w:cs="Times New Roman"/>
          <w:sz w:val="24"/>
          <w:szCs w:val="24"/>
        </w:rPr>
        <w:t xml:space="preserve">, X. Li, M. Caricato, A. V. </w:t>
      </w:r>
      <w:proofErr w:type="spellStart"/>
      <w:r w:rsidRPr="00E425ED">
        <w:rPr>
          <w:rFonts w:ascii="Times New Roman" w:hAnsi="Times New Roman" w:cs="Times New Roman"/>
          <w:sz w:val="24"/>
          <w:szCs w:val="24"/>
        </w:rPr>
        <w:t>Marenich</w:t>
      </w:r>
      <w:proofErr w:type="spellEnd"/>
      <w:r w:rsidRPr="00E425ED">
        <w:rPr>
          <w:rFonts w:ascii="Times New Roman" w:hAnsi="Times New Roman" w:cs="Times New Roman"/>
          <w:sz w:val="24"/>
          <w:szCs w:val="24"/>
        </w:rPr>
        <w:t xml:space="preserve">, J. </w:t>
      </w:r>
      <w:proofErr w:type="spellStart"/>
      <w:r w:rsidRPr="00E425ED">
        <w:rPr>
          <w:rFonts w:ascii="Times New Roman" w:hAnsi="Times New Roman" w:cs="Times New Roman"/>
          <w:sz w:val="24"/>
          <w:szCs w:val="24"/>
        </w:rPr>
        <w:t>Bloino</w:t>
      </w:r>
      <w:proofErr w:type="spellEnd"/>
      <w:r w:rsidRPr="00E425ED">
        <w:rPr>
          <w:rFonts w:ascii="Times New Roman" w:hAnsi="Times New Roman" w:cs="Times New Roman"/>
          <w:sz w:val="24"/>
          <w:szCs w:val="24"/>
        </w:rPr>
        <w:t xml:space="preserve">, B. G. Janesko, R. Gomperts, B. </w:t>
      </w:r>
      <w:proofErr w:type="spellStart"/>
      <w:r w:rsidRPr="00E425ED">
        <w:rPr>
          <w:rFonts w:ascii="Times New Roman" w:hAnsi="Times New Roman" w:cs="Times New Roman"/>
          <w:sz w:val="24"/>
          <w:szCs w:val="24"/>
        </w:rPr>
        <w:t>Mennucci</w:t>
      </w:r>
      <w:proofErr w:type="spellEnd"/>
      <w:r w:rsidRPr="00E425ED">
        <w:rPr>
          <w:rFonts w:ascii="Times New Roman" w:hAnsi="Times New Roman" w:cs="Times New Roman"/>
          <w:sz w:val="24"/>
          <w:szCs w:val="24"/>
        </w:rPr>
        <w:t xml:space="preserve">, H. P. </w:t>
      </w:r>
      <w:proofErr w:type="spellStart"/>
      <w:r w:rsidRPr="00E425ED">
        <w:rPr>
          <w:rFonts w:ascii="Times New Roman" w:hAnsi="Times New Roman" w:cs="Times New Roman"/>
          <w:sz w:val="24"/>
          <w:szCs w:val="24"/>
        </w:rPr>
        <w:t>Hratchian</w:t>
      </w:r>
      <w:proofErr w:type="spellEnd"/>
      <w:r w:rsidRPr="00E425ED">
        <w:rPr>
          <w:rFonts w:ascii="Times New Roman" w:hAnsi="Times New Roman" w:cs="Times New Roman"/>
          <w:sz w:val="24"/>
          <w:szCs w:val="24"/>
        </w:rPr>
        <w:t xml:space="preserve">, J. V. Ortiz, A. F. Izmaylov, J. L. Sonnenberg, D. Williams-Young, F. Ding, F. </w:t>
      </w:r>
      <w:proofErr w:type="spellStart"/>
      <w:r w:rsidRPr="00E425ED">
        <w:rPr>
          <w:rFonts w:ascii="Times New Roman" w:hAnsi="Times New Roman" w:cs="Times New Roman"/>
          <w:sz w:val="24"/>
          <w:szCs w:val="24"/>
        </w:rPr>
        <w:t>Lipparini</w:t>
      </w:r>
      <w:proofErr w:type="spellEnd"/>
      <w:r w:rsidRPr="00E425ED">
        <w:rPr>
          <w:rFonts w:ascii="Times New Roman" w:hAnsi="Times New Roman" w:cs="Times New Roman"/>
          <w:sz w:val="24"/>
          <w:szCs w:val="24"/>
        </w:rPr>
        <w:t xml:space="preserve">, F. Egidi, J. Goings, B. Peng, A. Petrone, T. Henderson, D. Ranasinghe, V. G. Zakrzewski, J. Gao, N. Rega, G. Zheng, W. Liang, M. Hada, M. Ehara, K. Toyota, R. Fukuda, J. Hasegawa, M. Ishida, T. Nakajima, Y. Honda, O. Kitao, H. Nakai, T. </w:t>
      </w:r>
      <w:proofErr w:type="spellStart"/>
      <w:r w:rsidRPr="00E425ED">
        <w:rPr>
          <w:rFonts w:ascii="Times New Roman" w:hAnsi="Times New Roman" w:cs="Times New Roman"/>
          <w:sz w:val="24"/>
          <w:szCs w:val="24"/>
        </w:rPr>
        <w:t>Vreven</w:t>
      </w:r>
      <w:proofErr w:type="spellEnd"/>
      <w:r w:rsidRPr="00E425ED">
        <w:rPr>
          <w:rFonts w:ascii="Times New Roman" w:hAnsi="Times New Roman" w:cs="Times New Roman"/>
          <w:sz w:val="24"/>
          <w:szCs w:val="24"/>
        </w:rPr>
        <w:t xml:space="preserve">, K. Throssell, J. A. Montgomery, Jr., J. E. Peralta, F. </w:t>
      </w:r>
      <w:proofErr w:type="spellStart"/>
      <w:r w:rsidRPr="00E425ED">
        <w:rPr>
          <w:rFonts w:ascii="Times New Roman" w:hAnsi="Times New Roman" w:cs="Times New Roman"/>
          <w:sz w:val="24"/>
          <w:szCs w:val="24"/>
        </w:rPr>
        <w:t>Ogliaro</w:t>
      </w:r>
      <w:proofErr w:type="spellEnd"/>
      <w:r w:rsidRPr="00E425ED">
        <w:rPr>
          <w:rFonts w:ascii="Times New Roman" w:hAnsi="Times New Roman" w:cs="Times New Roman"/>
          <w:sz w:val="24"/>
          <w:szCs w:val="24"/>
        </w:rPr>
        <w:t xml:space="preserve">, M. J. Bearpark, J. J. Heyd, E. N. Brothers, K. N. Kudin, V. N. Staroverov, T. A. Keith, R. Kobayashi, J. Normand, K. </w:t>
      </w:r>
      <w:proofErr w:type="spellStart"/>
      <w:r w:rsidRPr="00E425ED">
        <w:rPr>
          <w:rFonts w:ascii="Times New Roman" w:hAnsi="Times New Roman" w:cs="Times New Roman"/>
          <w:sz w:val="24"/>
          <w:szCs w:val="24"/>
        </w:rPr>
        <w:t>Raghavachari</w:t>
      </w:r>
      <w:proofErr w:type="spellEnd"/>
      <w:r w:rsidRPr="00E425ED">
        <w:rPr>
          <w:rFonts w:ascii="Times New Roman" w:hAnsi="Times New Roman" w:cs="Times New Roman"/>
          <w:sz w:val="24"/>
          <w:szCs w:val="24"/>
        </w:rPr>
        <w:t xml:space="preserve">, A. P. Rendell, J. C. Burant, S. S. Iyengar, J. Tomasi, M. </w:t>
      </w:r>
      <w:proofErr w:type="spellStart"/>
      <w:r w:rsidRPr="00E425ED">
        <w:rPr>
          <w:rFonts w:ascii="Times New Roman" w:hAnsi="Times New Roman" w:cs="Times New Roman"/>
          <w:sz w:val="24"/>
          <w:szCs w:val="24"/>
        </w:rPr>
        <w:t>Cossi</w:t>
      </w:r>
      <w:proofErr w:type="spellEnd"/>
      <w:r w:rsidRPr="00E425ED">
        <w:rPr>
          <w:rFonts w:ascii="Times New Roman" w:hAnsi="Times New Roman" w:cs="Times New Roman"/>
          <w:sz w:val="24"/>
          <w:szCs w:val="24"/>
        </w:rPr>
        <w:t xml:space="preserve">, J. M. Millam, M. Klene, C. Adamo, R. Cammi, J. W. </w:t>
      </w:r>
      <w:proofErr w:type="spellStart"/>
      <w:r w:rsidRPr="00E425ED">
        <w:rPr>
          <w:rFonts w:ascii="Times New Roman" w:hAnsi="Times New Roman" w:cs="Times New Roman"/>
          <w:sz w:val="24"/>
          <w:szCs w:val="24"/>
        </w:rPr>
        <w:t>Ochterski</w:t>
      </w:r>
      <w:proofErr w:type="spellEnd"/>
      <w:r w:rsidRPr="00E425ED">
        <w:rPr>
          <w:rFonts w:ascii="Times New Roman" w:hAnsi="Times New Roman" w:cs="Times New Roman"/>
          <w:sz w:val="24"/>
          <w:szCs w:val="24"/>
        </w:rPr>
        <w:t xml:space="preserve">, R. L. Martin, K. </w:t>
      </w:r>
      <w:proofErr w:type="spellStart"/>
      <w:r w:rsidRPr="00E425ED">
        <w:rPr>
          <w:rFonts w:ascii="Times New Roman" w:hAnsi="Times New Roman" w:cs="Times New Roman"/>
          <w:sz w:val="24"/>
          <w:szCs w:val="24"/>
        </w:rPr>
        <w:t>Morokuma</w:t>
      </w:r>
      <w:proofErr w:type="spellEnd"/>
      <w:r w:rsidRPr="00E425ED">
        <w:rPr>
          <w:rFonts w:ascii="Times New Roman" w:hAnsi="Times New Roman" w:cs="Times New Roman"/>
          <w:sz w:val="24"/>
          <w:szCs w:val="24"/>
        </w:rPr>
        <w:t>, O. Farkas, J. B. Foresman, and D. J. Fox, Gaussian, Inc., Wallingford CT, 2016.</w:t>
      </w:r>
    </w:p>
    <w:p w14:paraId="3F350D58" w14:textId="0A80A701" w:rsidR="00E16E87" w:rsidRPr="00E425ED" w:rsidRDefault="00716513" w:rsidP="007234A5">
      <w:pPr>
        <w:adjustRightInd w:val="0"/>
        <w:snapToGrid w:val="0"/>
        <w:rPr>
          <w:rFonts w:ascii="Times New Roman" w:hAnsi="Times New Roman" w:cs="Times New Roman"/>
          <w:sz w:val="24"/>
          <w:szCs w:val="24"/>
        </w:rPr>
      </w:pPr>
      <w:r w:rsidRPr="00E425ED">
        <w:rPr>
          <w:rFonts w:ascii="Times New Roman" w:hAnsi="Times New Roman" w:cs="Times New Roman"/>
          <w:sz w:val="24"/>
          <w:szCs w:val="24"/>
        </w:rPr>
        <w:t>4.</w:t>
      </w:r>
      <w:r w:rsidR="00C24DFE" w:rsidRPr="00C24DFE">
        <w:t xml:space="preserve"> </w:t>
      </w:r>
      <w:r w:rsidR="00C24DFE" w:rsidRPr="00C24DFE">
        <w:rPr>
          <w:rFonts w:ascii="Times New Roman" w:hAnsi="Times New Roman" w:cs="Times New Roman"/>
          <w:sz w:val="24"/>
          <w:szCs w:val="24"/>
        </w:rPr>
        <w:t xml:space="preserve">Boys, S. F. &amp; Bernardi, F. The calculation of small molecular interactions by the differences of separate total energies. Some procedures with reduced errors. </w:t>
      </w:r>
      <w:r w:rsidR="004735C0" w:rsidRPr="004735C0">
        <w:rPr>
          <w:rFonts w:ascii="Times New Roman" w:hAnsi="Times New Roman" w:cs="Times New Roman"/>
          <w:i/>
          <w:iCs/>
          <w:sz w:val="24"/>
          <w:szCs w:val="24"/>
        </w:rPr>
        <w:t>Mol. Phys.</w:t>
      </w:r>
      <w:r w:rsidR="004735C0" w:rsidRPr="004735C0">
        <w:rPr>
          <w:rFonts w:ascii="Times New Roman" w:hAnsi="Times New Roman" w:cs="Times New Roman"/>
          <w:sz w:val="24"/>
          <w:szCs w:val="24"/>
        </w:rPr>
        <w:t xml:space="preserve"> </w:t>
      </w:r>
      <w:r w:rsidR="00C24DFE" w:rsidRPr="004735C0">
        <w:rPr>
          <w:rFonts w:ascii="Times New Roman" w:hAnsi="Times New Roman" w:cs="Times New Roman"/>
          <w:b/>
          <w:bCs/>
          <w:sz w:val="24"/>
          <w:szCs w:val="24"/>
        </w:rPr>
        <w:t>19</w:t>
      </w:r>
      <w:r w:rsidR="00C24DFE" w:rsidRPr="00C24DFE">
        <w:rPr>
          <w:rFonts w:ascii="Times New Roman" w:hAnsi="Times New Roman" w:cs="Times New Roman"/>
          <w:sz w:val="24"/>
          <w:szCs w:val="24"/>
        </w:rPr>
        <w:t>, 553-566 (1970).</w:t>
      </w:r>
    </w:p>
    <w:p w14:paraId="686FA87F" w14:textId="0B1B3E3F" w:rsidR="00C24DFE" w:rsidRDefault="00D92B84" w:rsidP="007234A5">
      <w:pPr>
        <w:adjustRightInd w:val="0"/>
        <w:snapToGrid w:val="0"/>
        <w:rPr>
          <w:rFonts w:ascii="Times New Roman" w:hAnsi="Times New Roman" w:cs="Times New Roman"/>
          <w:sz w:val="24"/>
          <w:szCs w:val="24"/>
        </w:rPr>
      </w:pPr>
      <w:r w:rsidRPr="00E425ED">
        <w:rPr>
          <w:rFonts w:ascii="Times New Roman" w:hAnsi="Times New Roman" w:cs="Times New Roman" w:hint="eastAsia"/>
          <w:sz w:val="24"/>
          <w:szCs w:val="24"/>
        </w:rPr>
        <w:t>5</w:t>
      </w:r>
      <w:r w:rsidRPr="00E425ED">
        <w:rPr>
          <w:rFonts w:ascii="Times New Roman" w:hAnsi="Times New Roman" w:cs="Times New Roman"/>
          <w:sz w:val="24"/>
          <w:szCs w:val="24"/>
        </w:rPr>
        <w:t>.</w:t>
      </w:r>
      <w:r w:rsidR="003049D4" w:rsidRPr="00E425ED">
        <w:rPr>
          <w:rFonts w:ascii="Times New Roman" w:hAnsi="Times New Roman" w:cs="Times New Roman"/>
          <w:sz w:val="24"/>
          <w:szCs w:val="24"/>
        </w:rPr>
        <w:t xml:space="preserve"> </w:t>
      </w:r>
      <w:r w:rsidR="00C24DFE" w:rsidRPr="00C24DFE">
        <w:rPr>
          <w:rFonts w:ascii="Times New Roman" w:hAnsi="Times New Roman" w:cs="Times New Roman"/>
          <w:sz w:val="24"/>
          <w:szCs w:val="24"/>
        </w:rPr>
        <w:t xml:space="preserve">Hess, B., Kutzner, C., van der </w:t>
      </w:r>
      <w:proofErr w:type="spellStart"/>
      <w:r w:rsidR="00C24DFE" w:rsidRPr="00C24DFE">
        <w:rPr>
          <w:rFonts w:ascii="Times New Roman" w:hAnsi="Times New Roman" w:cs="Times New Roman"/>
          <w:sz w:val="24"/>
          <w:szCs w:val="24"/>
        </w:rPr>
        <w:t>Spoel</w:t>
      </w:r>
      <w:proofErr w:type="spellEnd"/>
      <w:r w:rsidR="00C24DFE" w:rsidRPr="00C24DFE">
        <w:rPr>
          <w:rFonts w:ascii="Times New Roman" w:hAnsi="Times New Roman" w:cs="Times New Roman"/>
          <w:sz w:val="24"/>
          <w:szCs w:val="24"/>
        </w:rPr>
        <w:t xml:space="preserve">, D. &amp; Lindahl, E. GROMACS 4:  Algorithms for Highly Efficient, Load-Balanced, and Scalable Molecular Simulation. </w:t>
      </w:r>
      <w:r w:rsidR="00FE7B62" w:rsidRPr="00FE7B62">
        <w:rPr>
          <w:rFonts w:ascii="Times New Roman" w:hAnsi="Times New Roman" w:cs="Times New Roman"/>
          <w:i/>
          <w:iCs/>
          <w:sz w:val="24"/>
          <w:szCs w:val="24"/>
        </w:rPr>
        <w:t xml:space="preserve">J. Chem. Theory </w:t>
      </w:r>
      <w:proofErr w:type="spellStart"/>
      <w:r w:rsidR="00FE7B62" w:rsidRPr="00FE7B62">
        <w:rPr>
          <w:rFonts w:ascii="Times New Roman" w:hAnsi="Times New Roman" w:cs="Times New Roman"/>
          <w:i/>
          <w:iCs/>
          <w:sz w:val="24"/>
          <w:szCs w:val="24"/>
        </w:rPr>
        <w:t>Comput</w:t>
      </w:r>
      <w:proofErr w:type="spellEnd"/>
      <w:r w:rsidR="00FE7B62" w:rsidRPr="00FE7B62">
        <w:rPr>
          <w:rFonts w:ascii="Times New Roman" w:hAnsi="Times New Roman" w:cs="Times New Roman"/>
          <w:i/>
          <w:iCs/>
          <w:sz w:val="24"/>
          <w:szCs w:val="24"/>
        </w:rPr>
        <w:t>.</w:t>
      </w:r>
      <w:r w:rsidR="00C24DFE" w:rsidRPr="00FE7B62">
        <w:rPr>
          <w:rFonts w:ascii="Times New Roman" w:hAnsi="Times New Roman" w:cs="Times New Roman"/>
          <w:i/>
          <w:iCs/>
          <w:sz w:val="24"/>
          <w:szCs w:val="24"/>
        </w:rPr>
        <w:t xml:space="preserve"> </w:t>
      </w:r>
      <w:r w:rsidR="00C24DFE" w:rsidRPr="00FE7B62">
        <w:rPr>
          <w:rFonts w:ascii="Times New Roman" w:hAnsi="Times New Roman" w:cs="Times New Roman"/>
          <w:b/>
          <w:bCs/>
          <w:sz w:val="24"/>
          <w:szCs w:val="24"/>
        </w:rPr>
        <w:t>4</w:t>
      </w:r>
      <w:r w:rsidR="00C24DFE" w:rsidRPr="00C24DFE">
        <w:rPr>
          <w:rFonts w:ascii="Times New Roman" w:hAnsi="Times New Roman" w:cs="Times New Roman"/>
          <w:sz w:val="24"/>
          <w:szCs w:val="24"/>
        </w:rPr>
        <w:t>, 435-447 (2008).</w:t>
      </w:r>
    </w:p>
    <w:p w14:paraId="5FAF820F" w14:textId="04B13833" w:rsidR="00D92B84" w:rsidRPr="00E425ED" w:rsidRDefault="003049D4" w:rsidP="007234A5">
      <w:pPr>
        <w:adjustRightInd w:val="0"/>
        <w:snapToGrid w:val="0"/>
        <w:rPr>
          <w:rFonts w:ascii="Times New Roman" w:hAnsi="Times New Roman" w:cs="Times New Roman"/>
          <w:sz w:val="24"/>
          <w:szCs w:val="24"/>
        </w:rPr>
      </w:pPr>
      <w:r w:rsidRPr="00E425ED">
        <w:rPr>
          <w:rFonts w:ascii="Times New Roman" w:hAnsi="Times New Roman" w:cs="Times New Roman"/>
          <w:sz w:val="24"/>
          <w:szCs w:val="24"/>
        </w:rPr>
        <w:t>6</w:t>
      </w:r>
      <w:r w:rsidR="00D92B84" w:rsidRPr="00E425ED">
        <w:rPr>
          <w:rFonts w:ascii="Times New Roman" w:hAnsi="Times New Roman" w:cs="Times New Roman"/>
          <w:sz w:val="24"/>
          <w:szCs w:val="24"/>
        </w:rPr>
        <w:t>.</w:t>
      </w:r>
      <w:r w:rsidRPr="00E425ED">
        <w:rPr>
          <w:rFonts w:ascii="Times New Roman" w:hAnsi="Times New Roman" w:cs="Times New Roman"/>
          <w:sz w:val="24"/>
          <w:szCs w:val="24"/>
        </w:rPr>
        <w:t xml:space="preserve"> </w:t>
      </w:r>
      <w:r w:rsidR="00D92B84" w:rsidRPr="00E425ED">
        <w:rPr>
          <w:rFonts w:ascii="Times New Roman" w:hAnsi="Times New Roman" w:cs="Times New Roman"/>
          <w:sz w:val="24"/>
          <w:szCs w:val="24"/>
        </w:rPr>
        <w:t xml:space="preserve">Essmann, U., et al., A smooth particle mesh Ewald method. </w:t>
      </w:r>
      <w:r w:rsidR="00D92B84" w:rsidRPr="00FE7B62">
        <w:rPr>
          <w:rFonts w:ascii="Times New Roman" w:hAnsi="Times New Roman" w:cs="Times New Roman"/>
          <w:i/>
          <w:iCs/>
          <w:sz w:val="24"/>
          <w:szCs w:val="24"/>
        </w:rPr>
        <w:t>J. Chem. Phys.</w:t>
      </w:r>
      <w:r w:rsidR="005F3357">
        <w:rPr>
          <w:rFonts w:ascii="Times New Roman" w:hAnsi="Times New Roman" w:cs="Times New Roman"/>
          <w:sz w:val="24"/>
          <w:szCs w:val="24"/>
        </w:rPr>
        <w:t xml:space="preserve"> </w:t>
      </w:r>
      <w:r w:rsidR="005F3357" w:rsidRPr="005F3357">
        <w:rPr>
          <w:rFonts w:ascii="Times New Roman" w:hAnsi="Times New Roman" w:cs="Times New Roman"/>
          <w:b/>
          <w:bCs/>
          <w:sz w:val="24"/>
          <w:szCs w:val="24"/>
        </w:rPr>
        <w:t>19</w:t>
      </w:r>
      <w:r w:rsidR="005F3357">
        <w:rPr>
          <w:rFonts w:ascii="Times New Roman" w:hAnsi="Times New Roman" w:cs="Times New Roman"/>
          <w:sz w:val="24"/>
          <w:szCs w:val="24"/>
        </w:rPr>
        <w:t>,</w:t>
      </w:r>
      <w:r w:rsidR="00D92B84" w:rsidRPr="00E425ED">
        <w:rPr>
          <w:rFonts w:ascii="Times New Roman" w:hAnsi="Times New Roman" w:cs="Times New Roman"/>
          <w:sz w:val="24"/>
          <w:szCs w:val="24"/>
        </w:rPr>
        <w:t xml:space="preserve"> p. 8577-8593</w:t>
      </w:r>
      <w:r w:rsidR="005F3357" w:rsidRPr="005F3357">
        <w:rPr>
          <w:rFonts w:ascii="Times New Roman" w:hAnsi="Times New Roman" w:cs="Times New Roman"/>
          <w:sz w:val="24"/>
          <w:szCs w:val="24"/>
        </w:rPr>
        <w:t xml:space="preserve"> </w:t>
      </w:r>
      <w:r w:rsidR="005F3357">
        <w:rPr>
          <w:rFonts w:ascii="Times New Roman" w:hAnsi="Times New Roman" w:cs="Times New Roman"/>
          <w:sz w:val="24"/>
          <w:szCs w:val="24"/>
        </w:rPr>
        <w:t>(</w:t>
      </w:r>
      <w:r w:rsidR="005F3357" w:rsidRPr="00E425ED">
        <w:rPr>
          <w:rFonts w:ascii="Times New Roman" w:hAnsi="Times New Roman" w:cs="Times New Roman"/>
          <w:sz w:val="24"/>
          <w:szCs w:val="24"/>
        </w:rPr>
        <w:t>1995</w:t>
      </w:r>
      <w:r w:rsidR="005F3357">
        <w:rPr>
          <w:rFonts w:ascii="Times New Roman" w:hAnsi="Times New Roman" w:cs="Times New Roman"/>
          <w:sz w:val="24"/>
          <w:szCs w:val="24"/>
        </w:rPr>
        <w:t>).</w:t>
      </w:r>
    </w:p>
    <w:p w14:paraId="32386BA8" w14:textId="5FAB04EC" w:rsidR="00C24DFE" w:rsidRPr="00C24DFE" w:rsidRDefault="003049D4" w:rsidP="007234A5">
      <w:pPr>
        <w:rPr>
          <w:rFonts w:ascii="Times New Roman" w:hAnsi="Times New Roman" w:cs="Times New Roman"/>
          <w:sz w:val="24"/>
          <w:szCs w:val="24"/>
        </w:rPr>
      </w:pPr>
      <w:r w:rsidRPr="00E425ED">
        <w:rPr>
          <w:rFonts w:ascii="Times New Roman" w:hAnsi="Times New Roman" w:cs="Times New Roman"/>
          <w:sz w:val="24"/>
          <w:szCs w:val="24"/>
        </w:rPr>
        <w:t>7</w:t>
      </w:r>
      <w:r w:rsidR="00D92B84" w:rsidRPr="00E425ED">
        <w:rPr>
          <w:rFonts w:ascii="Times New Roman" w:hAnsi="Times New Roman" w:cs="Times New Roman"/>
          <w:sz w:val="24"/>
          <w:szCs w:val="24"/>
        </w:rPr>
        <w:t>.</w:t>
      </w:r>
      <w:r w:rsidRPr="00E425ED">
        <w:rPr>
          <w:rFonts w:ascii="Times New Roman" w:hAnsi="Times New Roman" w:cs="Times New Roman"/>
          <w:sz w:val="24"/>
          <w:szCs w:val="24"/>
        </w:rPr>
        <w:t xml:space="preserve"> </w:t>
      </w:r>
      <w:r w:rsidR="00C24DFE" w:rsidRPr="00C24DFE">
        <w:rPr>
          <w:rFonts w:ascii="Times New Roman" w:hAnsi="Times New Roman" w:cs="Times New Roman"/>
          <w:sz w:val="24"/>
          <w:szCs w:val="24"/>
        </w:rPr>
        <w:t xml:space="preserve">Hess, B., Bekker, H., Berendsen, H. J. C. &amp; </w:t>
      </w:r>
      <w:proofErr w:type="spellStart"/>
      <w:r w:rsidR="00C24DFE" w:rsidRPr="00C24DFE">
        <w:rPr>
          <w:rFonts w:ascii="Times New Roman" w:hAnsi="Times New Roman" w:cs="Times New Roman"/>
          <w:sz w:val="24"/>
          <w:szCs w:val="24"/>
        </w:rPr>
        <w:t>Fraaije</w:t>
      </w:r>
      <w:proofErr w:type="spellEnd"/>
      <w:r w:rsidR="00C24DFE" w:rsidRPr="00C24DFE">
        <w:rPr>
          <w:rFonts w:ascii="Times New Roman" w:hAnsi="Times New Roman" w:cs="Times New Roman"/>
          <w:sz w:val="24"/>
          <w:szCs w:val="24"/>
        </w:rPr>
        <w:t xml:space="preserve">, J. G. E. M. LINCS: A linear constraint solver for molecular simulations. </w:t>
      </w:r>
      <w:r w:rsidR="002E353A" w:rsidRPr="002E353A">
        <w:rPr>
          <w:rFonts w:ascii="Times New Roman" w:hAnsi="Times New Roman" w:cs="Times New Roman"/>
          <w:i/>
          <w:iCs/>
          <w:sz w:val="24"/>
          <w:szCs w:val="24"/>
        </w:rPr>
        <w:t xml:space="preserve">J. </w:t>
      </w:r>
      <w:proofErr w:type="spellStart"/>
      <w:r w:rsidR="002E353A" w:rsidRPr="002E353A">
        <w:rPr>
          <w:rFonts w:ascii="Times New Roman" w:hAnsi="Times New Roman" w:cs="Times New Roman"/>
          <w:i/>
          <w:iCs/>
          <w:sz w:val="24"/>
          <w:szCs w:val="24"/>
        </w:rPr>
        <w:t>Comput</w:t>
      </w:r>
      <w:proofErr w:type="spellEnd"/>
      <w:r w:rsidR="002E353A" w:rsidRPr="002E353A">
        <w:rPr>
          <w:rFonts w:ascii="Times New Roman" w:hAnsi="Times New Roman" w:cs="Times New Roman"/>
          <w:i/>
          <w:iCs/>
          <w:sz w:val="24"/>
          <w:szCs w:val="24"/>
        </w:rPr>
        <w:t>. Chem.</w:t>
      </w:r>
      <w:r w:rsidR="00C24DFE" w:rsidRPr="00C24DFE">
        <w:rPr>
          <w:rFonts w:ascii="Times New Roman" w:hAnsi="Times New Roman" w:cs="Times New Roman"/>
          <w:sz w:val="24"/>
          <w:szCs w:val="24"/>
        </w:rPr>
        <w:t xml:space="preserve"> </w:t>
      </w:r>
      <w:r w:rsidR="00C24DFE" w:rsidRPr="002E353A">
        <w:rPr>
          <w:rFonts w:ascii="Times New Roman" w:hAnsi="Times New Roman" w:cs="Times New Roman"/>
          <w:b/>
          <w:bCs/>
          <w:sz w:val="24"/>
          <w:szCs w:val="24"/>
        </w:rPr>
        <w:t>18</w:t>
      </w:r>
      <w:r w:rsidR="00C24DFE" w:rsidRPr="00C24DFE">
        <w:rPr>
          <w:rFonts w:ascii="Times New Roman" w:hAnsi="Times New Roman" w:cs="Times New Roman"/>
          <w:sz w:val="24"/>
          <w:szCs w:val="24"/>
        </w:rPr>
        <w:t>, 1463-1472 (1997).</w:t>
      </w:r>
    </w:p>
    <w:p w14:paraId="408E3753" w14:textId="15A7829D" w:rsidR="001F6CB7" w:rsidRPr="00F24FC5" w:rsidRDefault="00491B74" w:rsidP="007234A5">
      <w:pPr>
        <w:rPr>
          <w:rFonts w:ascii="Times New Roman" w:eastAsia="等线" w:hAnsi="Times New Roman" w:cs="Times New Roman"/>
          <w:sz w:val="24"/>
          <w:szCs w:val="24"/>
        </w:rPr>
      </w:pPr>
      <w:r>
        <w:rPr>
          <w:rFonts w:ascii="Times New Roman" w:eastAsia="等线" w:hAnsi="Times New Roman" w:cs="Times New Roman"/>
          <w:sz w:val="24"/>
          <w:szCs w:val="24"/>
        </w:rPr>
        <w:t>8</w:t>
      </w:r>
      <w:r w:rsidR="001C2799">
        <w:rPr>
          <w:rFonts w:ascii="Times New Roman" w:eastAsia="等线" w:hAnsi="Times New Roman" w:cs="Times New Roman"/>
          <w:sz w:val="24"/>
          <w:szCs w:val="24"/>
        </w:rPr>
        <w:t xml:space="preserve">. </w:t>
      </w:r>
      <w:r w:rsidR="001F6CB7" w:rsidRPr="00F24FC5">
        <w:rPr>
          <w:rFonts w:ascii="Times New Roman" w:eastAsia="等线" w:hAnsi="Times New Roman" w:cs="Times New Roman"/>
          <w:sz w:val="24"/>
          <w:szCs w:val="24"/>
        </w:rPr>
        <w:t xml:space="preserve">Yang, Z., Ye, Y., Meng, N. &amp; Lian, F. Adaptive 3D </w:t>
      </w:r>
      <w:r w:rsidR="001F6CB7">
        <w:rPr>
          <w:rFonts w:ascii="Times New Roman" w:eastAsia="等线" w:hAnsi="Times New Roman" w:cs="Times New Roman"/>
          <w:sz w:val="24"/>
          <w:szCs w:val="24"/>
        </w:rPr>
        <w:t>c</w:t>
      </w:r>
      <w:r w:rsidR="001F6CB7" w:rsidRPr="00F24FC5">
        <w:rPr>
          <w:rFonts w:ascii="Times New Roman" w:eastAsia="等线" w:hAnsi="Times New Roman" w:cs="Times New Roman"/>
          <w:sz w:val="24"/>
          <w:szCs w:val="24"/>
        </w:rPr>
        <w:t>ross-</w:t>
      </w:r>
      <w:r w:rsidR="001F6CB7">
        <w:rPr>
          <w:rFonts w:ascii="Times New Roman" w:eastAsia="等线" w:hAnsi="Times New Roman" w:cs="Times New Roman"/>
          <w:sz w:val="24"/>
          <w:szCs w:val="24"/>
        </w:rPr>
        <w:t>l</w:t>
      </w:r>
      <w:r w:rsidR="001F6CB7" w:rsidRPr="00F24FC5">
        <w:rPr>
          <w:rFonts w:ascii="Times New Roman" w:eastAsia="等线" w:hAnsi="Times New Roman" w:cs="Times New Roman"/>
          <w:sz w:val="24"/>
          <w:szCs w:val="24"/>
        </w:rPr>
        <w:t xml:space="preserve">inked </w:t>
      </w:r>
      <w:r w:rsidR="001F6CB7">
        <w:rPr>
          <w:rFonts w:ascii="Times New Roman" w:eastAsia="等线" w:hAnsi="Times New Roman" w:cs="Times New Roman"/>
          <w:sz w:val="24"/>
          <w:szCs w:val="24"/>
        </w:rPr>
        <w:t>s</w:t>
      </w:r>
      <w:r w:rsidR="001F6CB7" w:rsidRPr="00F24FC5">
        <w:rPr>
          <w:rFonts w:ascii="Times New Roman" w:eastAsia="等线" w:hAnsi="Times New Roman" w:cs="Times New Roman"/>
          <w:sz w:val="24"/>
          <w:szCs w:val="24"/>
        </w:rPr>
        <w:t>ingle-</w:t>
      </w:r>
      <w:r w:rsidR="001F6CB7">
        <w:rPr>
          <w:rFonts w:ascii="Times New Roman" w:eastAsia="等线" w:hAnsi="Times New Roman" w:cs="Times New Roman"/>
          <w:sz w:val="24"/>
          <w:szCs w:val="24"/>
        </w:rPr>
        <w:t>i</w:t>
      </w:r>
      <w:r w:rsidR="001F6CB7" w:rsidRPr="00F24FC5">
        <w:rPr>
          <w:rFonts w:ascii="Times New Roman" w:eastAsia="等线" w:hAnsi="Times New Roman" w:cs="Times New Roman"/>
          <w:sz w:val="24"/>
          <w:szCs w:val="24"/>
        </w:rPr>
        <w:t xml:space="preserve">on </w:t>
      </w:r>
      <w:r w:rsidR="001F6CB7">
        <w:rPr>
          <w:rFonts w:ascii="Times New Roman" w:eastAsia="等线" w:hAnsi="Times New Roman" w:cs="Times New Roman"/>
          <w:sz w:val="24"/>
          <w:szCs w:val="24"/>
        </w:rPr>
        <w:t>c</w:t>
      </w:r>
      <w:r w:rsidR="001F6CB7" w:rsidRPr="00F24FC5">
        <w:rPr>
          <w:rFonts w:ascii="Times New Roman" w:eastAsia="等线" w:hAnsi="Times New Roman" w:cs="Times New Roman"/>
          <w:sz w:val="24"/>
          <w:szCs w:val="24"/>
        </w:rPr>
        <w:t xml:space="preserve">onducting </w:t>
      </w:r>
      <w:r w:rsidR="001F6CB7">
        <w:rPr>
          <w:rFonts w:ascii="Times New Roman" w:eastAsia="等线" w:hAnsi="Times New Roman" w:cs="Times New Roman"/>
          <w:sz w:val="24"/>
          <w:szCs w:val="24"/>
        </w:rPr>
        <w:t>p</w:t>
      </w:r>
      <w:r w:rsidR="001F6CB7" w:rsidRPr="00F24FC5">
        <w:rPr>
          <w:rFonts w:ascii="Times New Roman" w:eastAsia="等线" w:hAnsi="Times New Roman" w:cs="Times New Roman"/>
          <w:sz w:val="24"/>
          <w:szCs w:val="24"/>
        </w:rPr>
        <w:t xml:space="preserve">olymer </w:t>
      </w:r>
      <w:r w:rsidR="001F6CB7">
        <w:rPr>
          <w:rFonts w:ascii="Times New Roman" w:eastAsia="等线" w:hAnsi="Times New Roman" w:cs="Times New Roman"/>
          <w:sz w:val="24"/>
          <w:szCs w:val="24"/>
        </w:rPr>
        <w:t>e</w:t>
      </w:r>
      <w:r w:rsidR="001F6CB7" w:rsidRPr="00F24FC5">
        <w:rPr>
          <w:rFonts w:ascii="Times New Roman" w:eastAsia="等线" w:hAnsi="Times New Roman" w:cs="Times New Roman"/>
          <w:sz w:val="24"/>
          <w:szCs w:val="24"/>
        </w:rPr>
        <w:t xml:space="preserve">lectrolytes </w:t>
      </w:r>
      <w:r w:rsidR="001F6CB7">
        <w:rPr>
          <w:rFonts w:ascii="Times New Roman" w:eastAsia="等线" w:hAnsi="Times New Roman" w:cs="Times New Roman"/>
          <w:sz w:val="24"/>
          <w:szCs w:val="24"/>
        </w:rPr>
        <w:t>e</w:t>
      </w:r>
      <w:r w:rsidR="001F6CB7" w:rsidRPr="00F24FC5">
        <w:rPr>
          <w:rFonts w:ascii="Times New Roman" w:eastAsia="等线" w:hAnsi="Times New Roman" w:cs="Times New Roman"/>
          <w:sz w:val="24"/>
          <w:szCs w:val="24"/>
        </w:rPr>
        <w:t xml:space="preserve">nable </w:t>
      </w:r>
      <w:r w:rsidR="001F6CB7">
        <w:rPr>
          <w:rFonts w:ascii="Times New Roman" w:eastAsia="等线" w:hAnsi="Times New Roman" w:cs="Times New Roman"/>
          <w:sz w:val="24"/>
          <w:szCs w:val="24"/>
        </w:rPr>
        <w:t>p</w:t>
      </w:r>
      <w:r w:rsidR="001F6CB7" w:rsidRPr="00F24FC5">
        <w:rPr>
          <w:rFonts w:ascii="Times New Roman" w:eastAsia="等线" w:hAnsi="Times New Roman" w:cs="Times New Roman"/>
          <w:sz w:val="24"/>
          <w:szCs w:val="24"/>
        </w:rPr>
        <w:t xml:space="preserve">owerful </w:t>
      </w:r>
      <w:r w:rsidR="001F6CB7">
        <w:rPr>
          <w:rFonts w:ascii="Times New Roman" w:eastAsia="等线" w:hAnsi="Times New Roman" w:cs="Times New Roman"/>
          <w:sz w:val="24"/>
          <w:szCs w:val="24"/>
        </w:rPr>
        <w:t>i</w:t>
      </w:r>
      <w:r w:rsidR="001F6CB7" w:rsidRPr="00F24FC5">
        <w:rPr>
          <w:rFonts w:ascii="Times New Roman" w:eastAsia="等线" w:hAnsi="Times New Roman" w:cs="Times New Roman"/>
          <w:sz w:val="24"/>
          <w:szCs w:val="24"/>
        </w:rPr>
        <w:t xml:space="preserve">nterface for </w:t>
      </w:r>
      <w:r w:rsidR="001F6CB7">
        <w:rPr>
          <w:rFonts w:ascii="Times New Roman" w:eastAsia="等线" w:hAnsi="Times New Roman" w:cs="Times New Roman"/>
          <w:sz w:val="24"/>
          <w:szCs w:val="24"/>
        </w:rPr>
        <w:t>s</w:t>
      </w:r>
      <w:r w:rsidR="001F6CB7" w:rsidRPr="00F24FC5">
        <w:rPr>
          <w:rFonts w:ascii="Times New Roman" w:eastAsia="等线" w:hAnsi="Times New Roman" w:cs="Times New Roman"/>
          <w:sz w:val="24"/>
          <w:szCs w:val="24"/>
        </w:rPr>
        <w:t xml:space="preserve">olid </w:t>
      </w:r>
      <w:r w:rsidR="001F6CB7">
        <w:rPr>
          <w:rFonts w:ascii="Times New Roman" w:eastAsia="等线" w:hAnsi="Times New Roman" w:cs="Times New Roman"/>
          <w:sz w:val="24"/>
          <w:szCs w:val="24"/>
        </w:rPr>
        <w:t>s</w:t>
      </w:r>
      <w:r w:rsidR="001F6CB7" w:rsidRPr="00F24FC5">
        <w:rPr>
          <w:rFonts w:ascii="Times New Roman" w:eastAsia="等线" w:hAnsi="Times New Roman" w:cs="Times New Roman"/>
          <w:sz w:val="24"/>
          <w:szCs w:val="24"/>
        </w:rPr>
        <w:t xml:space="preserve">tate </w:t>
      </w:r>
      <w:r w:rsidR="001F6CB7">
        <w:rPr>
          <w:rFonts w:ascii="Times New Roman" w:eastAsia="等线" w:hAnsi="Times New Roman" w:cs="Times New Roman"/>
          <w:sz w:val="24"/>
          <w:szCs w:val="24"/>
        </w:rPr>
        <w:t>b</w:t>
      </w:r>
      <w:r w:rsidR="001F6CB7" w:rsidRPr="00F24FC5">
        <w:rPr>
          <w:rFonts w:ascii="Times New Roman" w:eastAsia="等线" w:hAnsi="Times New Roman" w:cs="Times New Roman"/>
          <w:sz w:val="24"/>
          <w:szCs w:val="24"/>
        </w:rPr>
        <w:t xml:space="preserve">atteries. </w:t>
      </w:r>
      <w:bookmarkStart w:id="15" w:name="_Hlk221376492"/>
      <w:proofErr w:type="spellStart"/>
      <w:r w:rsidR="001F6CB7" w:rsidRPr="00E164D6">
        <w:rPr>
          <w:rFonts w:ascii="Times New Roman" w:eastAsia="等线" w:hAnsi="Times New Roman" w:cs="Times New Roman"/>
          <w:i/>
          <w:iCs/>
          <w:sz w:val="24"/>
          <w:szCs w:val="24"/>
        </w:rPr>
        <w:t>Angew</w:t>
      </w:r>
      <w:proofErr w:type="spellEnd"/>
      <w:r w:rsidR="001F6CB7" w:rsidRPr="00E164D6">
        <w:rPr>
          <w:rFonts w:ascii="Times New Roman" w:eastAsia="等线" w:hAnsi="Times New Roman" w:cs="Times New Roman"/>
          <w:i/>
          <w:iCs/>
          <w:sz w:val="24"/>
          <w:szCs w:val="24"/>
        </w:rPr>
        <w:t>. Chem. Int. Ed.</w:t>
      </w:r>
      <w:bookmarkEnd w:id="15"/>
      <w:r w:rsidR="001F6CB7" w:rsidRPr="00F24FC5">
        <w:rPr>
          <w:rFonts w:ascii="Times New Roman" w:eastAsia="等线" w:hAnsi="Times New Roman" w:cs="Times New Roman"/>
          <w:sz w:val="24"/>
          <w:szCs w:val="24"/>
        </w:rPr>
        <w:t xml:space="preserve"> </w:t>
      </w:r>
      <w:r w:rsidR="001F6CB7" w:rsidRPr="00271515">
        <w:rPr>
          <w:rFonts w:ascii="Times New Roman" w:eastAsia="等线" w:hAnsi="Times New Roman" w:cs="Times New Roman"/>
          <w:b/>
          <w:bCs/>
          <w:sz w:val="24"/>
          <w:szCs w:val="24"/>
        </w:rPr>
        <w:t>64</w:t>
      </w:r>
      <w:r w:rsidR="001F6CB7" w:rsidRPr="00F24FC5">
        <w:rPr>
          <w:rFonts w:ascii="Times New Roman" w:eastAsia="等线" w:hAnsi="Times New Roman" w:cs="Times New Roman"/>
          <w:sz w:val="24"/>
          <w:szCs w:val="24"/>
        </w:rPr>
        <w:t>, e202505232</w:t>
      </w:r>
      <w:r w:rsidR="001F6CB7">
        <w:rPr>
          <w:rFonts w:ascii="Times New Roman" w:eastAsia="等线" w:hAnsi="Times New Roman" w:cs="Times New Roman"/>
          <w:sz w:val="24"/>
          <w:szCs w:val="24"/>
        </w:rPr>
        <w:t xml:space="preserve"> </w:t>
      </w:r>
      <w:r w:rsidR="001F6CB7" w:rsidRPr="00F24FC5">
        <w:rPr>
          <w:rFonts w:ascii="Times New Roman" w:eastAsia="等线" w:hAnsi="Times New Roman" w:cs="Times New Roman"/>
          <w:sz w:val="24"/>
          <w:szCs w:val="24"/>
        </w:rPr>
        <w:t>(2025).</w:t>
      </w:r>
    </w:p>
    <w:p w14:paraId="50E6D7F4" w14:textId="3B7FF7B5" w:rsidR="001C792E" w:rsidRPr="00A24BA4" w:rsidRDefault="00491B74" w:rsidP="007234A5">
      <w:pPr>
        <w:adjustRightInd w:val="0"/>
        <w:snapToGrid w:val="0"/>
        <w:rPr>
          <w:rFonts w:ascii="Times New Roman" w:hAnsi="Times New Roman" w:cs="Times New Roman"/>
          <w:sz w:val="24"/>
          <w:szCs w:val="24"/>
        </w:rPr>
      </w:pPr>
      <w:r>
        <w:rPr>
          <w:rFonts w:ascii="Times New Roman" w:hAnsi="Times New Roman" w:cs="Times New Roman"/>
          <w:sz w:val="24"/>
          <w:szCs w:val="24"/>
        </w:rPr>
        <w:t>9</w:t>
      </w:r>
      <w:r w:rsidR="001C2799">
        <w:rPr>
          <w:rFonts w:ascii="Times New Roman" w:hAnsi="Times New Roman" w:cs="Times New Roman"/>
          <w:sz w:val="24"/>
          <w:szCs w:val="24"/>
        </w:rPr>
        <w:t xml:space="preserve">. </w:t>
      </w:r>
      <w:r w:rsidR="00A24BA4" w:rsidRPr="00A24BA4">
        <w:rPr>
          <w:rFonts w:ascii="Times New Roman" w:hAnsi="Times New Roman" w:cs="Times New Roman"/>
          <w:sz w:val="24"/>
          <w:szCs w:val="24"/>
        </w:rPr>
        <w:t xml:space="preserve">Wang, H. et al. A strongly complexed solid polymer electrolyte enables a stable solid state high-voltage lithium metal battery. </w:t>
      </w:r>
      <w:r w:rsidR="001C792E" w:rsidRPr="001C792E">
        <w:rPr>
          <w:rFonts w:ascii="Times New Roman" w:hAnsi="Times New Roman" w:cs="Times New Roman"/>
          <w:i/>
          <w:iCs/>
          <w:sz w:val="24"/>
          <w:szCs w:val="24"/>
        </w:rPr>
        <w:t>Energy Environ. Sci.</w:t>
      </w:r>
      <w:r w:rsidR="00A24BA4" w:rsidRPr="00A24BA4">
        <w:rPr>
          <w:rFonts w:ascii="Times New Roman" w:hAnsi="Times New Roman" w:cs="Times New Roman"/>
          <w:sz w:val="24"/>
          <w:szCs w:val="24"/>
        </w:rPr>
        <w:t xml:space="preserve"> </w:t>
      </w:r>
      <w:r w:rsidR="00A24BA4" w:rsidRPr="001C792E">
        <w:rPr>
          <w:rFonts w:ascii="Times New Roman" w:hAnsi="Times New Roman" w:cs="Times New Roman"/>
          <w:b/>
          <w:bCs/>
          <w:sz w:val="24"/>
          <w:szCs w:val="24"/>
        </w:rPr>
        <w:t>15</w:t>
      </w:r>
      <w:r w:rsidR="00A24BA4" w:rsidRPr="00A24BA4">
        <w:rPr>
          <w:rFonts w:ascii="Times New Roman" w:hAnsi="Times New Roman" w:cs="Times New Roman"/>
          <w:sz w:val="24"/>
          <w:szCs w:val="24"/>
        </w:rPr>
        <w:t>, 5149-5158</w:t>
      </w:r>
      <w:r w:rsidR="001C792E">
        <w:rPr>
          <w:rFonts w:ascii="Times New Roman" w:hAnsi="Times New Roman" w:cs="Times New Roman"/>
          <w:sz w:val="24"/>
          <w:szCs w:val="24"/>
        </w:rPr>
        <w:t xml:space="preserve"> </w:t>
      </w:r>
      <w:r w:rsidR="00A24BA4" w:rsidRPr="00A24BA4">
        <w:rPr>
          <w:rFonts w:ascii="Times New Roman" w:hAnsi="Times New Roman" w:cs="Times New Roman"/>
          <w:sz w:val="24"/>
          <w:szCs w:val="24"/>
        </w:rPr>
        <w:t>(2022).</w:t>
      </w:r>
    </w:p>
    <w:p w14:paraId="1041EE41" w14:textId="52CBC9FB" w:rsidR="00A24BA4" w:rsidRDefault="001C2799" w:rsidP="007234A5">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10. </w:t>
      </w:r>
      <w:r w:rsidR="00A24BA4" w:rsidRPr="00A24BA4">
        <w:rPr>
          <w:rFonts w:ascii="Times New Roman" w:hAnsi="Times New Roman" w:cs="Times New Roman"/>
          <w:sz w:val="24"/>
          <w:szCs w:val="24"/>
        </w:rPr>
        <w:t xml:space="preserve">Shi, L. et al. In situ formed cross-linked polymer networks as dual-functional layers for high-stable lithium metal batteries. </w:t>
      </w:r>
      <w:r w:rsidRPr="001C2799">
        <w:rPr>
          <w:rFonts w:ascii="Times New Roman" w:hAnsi="Times New Roman" w:cs="Times New Roman"/>
          <w:i/>
          <w:iCs/>
          <w:sz w:val="24"/>
          <w:szCs w:val="24"/>
        </w:rPr>
        <w:t>J. Energy Chem.</w:t>
      </w:r>
      <w:r w:rsidR="00A24BA4" w:rsidRPr="00A24BA4">
        <w:rPr>
          <w:rFonts w:ascii="Times New Roman" w:hAnsi="Times New Roman" w:cs="Times New Roman"/>
          <w:sz w:val="24"/>
          <w:szCs w:val="24"/>
        </w:rPr>
        <w:t xml:space="preserve"> </w:t>
      </w:r>
      <w:r w:rsidR="00A24BA4" w:rsidRPr="001C2799">
        <w:rPr>
          <w:rFonts w:ascii="Times New Roman" w:hAnsi="Times New Roman" w:cs="Times New Roman"/>
          <w:b/>
          <w:bCs/>
          <w:sz w:val="24"/>
          <w:szCs w:val="24"/>
        </w:rPr>
        <w:t>79</w:t>
      </w:r>
      <w:r w:rsidR="00A24BA4" w:rsidRPr="00A24BA4">
        <w:rPr>
          <w:rFonts w:ascii="Times New Roman" w:hAnsi="Times New Roman" w:cs="Times New Roman"/>
          <w:sz w:val="24"/>
          <w:szCs w:val="24"/>
        </w:rPr>
        <w:t>, 253-262 (2023).</w:t>
      </w:r>
    </w:p>
    <w:p w14:paraId="7C22D1E5" w14:textId="49A81A04" w:rsidR="000A0249" w:rsidRPr="00A24BA4" w:rsidRDefault="001C2799" w:rsidP="007234A5">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11. </w:t>
      </w:r>
      <w:r w:rsidR="00A24BA4" w:rsidRPr="00A24BA4">
        <w:rPr>
          <w:rFonts w:ascii="Times New Roman" w:hAnsi="Times New Roman" w:cs="Times New Roman"/>
          <w:sz w:val="24"/>
          <w:szCs w:val="24"/>
        </w:rPr>
        <w:t xml:space="preserve">Du, Y. et al. Ameliorating structural and electrochemical properties of traditional poly-dioxolane electrolytes via integrated design of ultra-stable network for solid-state batteries. </w:t>
      </w:r>
      <w:r w:rsidR="00E2299C" w:rsidRPr="00E2299C">
        <w:rPr>
          <w:rFonts w:ascii="Times New Roman" w:hAnsi="Times New Roman" w:cs="Times New Roman"/>
          <w:i/>
          <w:iCs/>
          <w:sz w:val="24"/>
          <w:szCs w:val="24"/>
        </w:rPr>
        <w:t xml:space="preserve">Energy </w:t>
      </w:r>
      <w:proofErr w:type="spellStart"/>
      <w:r w:rsidR="00E2299C" w:rsidRPr="00E2299C">
        <w:rPr>
          <w:rFonts w:ascii="Times New Roman" w:hAnsi="Times New Roman" w:cs="Times New Roman"/>
          <w:i/>
          <w:iCs/>
          <w:sz w:val="24"/>
          <w:szCs w:val="24"/>
        </w:rPr>
        <w:t>Stor</w:t>
      </w:r>
      <w:proofErr w:type="spellEnd"/>
      <w:r w:rsidR="00E2299C" w:rsidRPr="00E2299C">
        <w:rPr>
          <w:rFonts w:ascii="Times New Roman" w:hAnsi="Times New Roman" w:cs="Times New Roman"/>
          <w:i/>
          <w:iCs/>
          <w:sz w:val="24"/>
          <w:szCs w:val="24"/>
        </w:rPr>
        <w:t>. Mater.</w:t>
      </w:r>
      <w:r w:rsidR="00A24BA4" w:rsidRPr="00A24BA4">
        <w:rPr>
          <w:rFonts w:ascii="Times New Roman" w:hAnsi="Times New Roman" w:cs="Times New Roman"/>
          <w:sz w:val="24"/>
          <w:szCs w:val="24"/>
        </w:rPr>
        <w:t xml:space="preserve"> </w:t>
      </w:r>
      <w:r w:rsidR="00A24BA4" w:rsidRPr="000A0249">
        <w:rPr>
          <w:rFonts w:ascii="Times New Roman" w:hAnsi="Times New Roman" w:cs="Times New Roman"/>
          <w:b/>
          <w:bCs/>
          <w:sz w:val="24"/>
          <w:szCs w:val="24"/>
        </w:rPr>
        <w:t>56</w:t>
      </w:r>
      <w:r w:rsidR="00A24BA4" w:rsidRPr="00A24BA4">
        <w:rPr>
          <w:rFonts w:ascii="Times New Roman" w:hAnsi="Times New Roman" w:cs="Times New Roman"/>
          <w:sz w:val="24"/>
          <w:szCs w:val="24"/>
        </w:rPr>
        <w:t>, 310-318</w:t>
      </w:r>
      <w:r w:rsidR="000A0249">
        <w:rPr>
          <w:rFonts w:ascii="Times New Roman" w:hAnsi="Times New Roman" w:cs="Times New Roman"/>
          <w:sz w:val="24"/>
          <w:szCs w:val="24"/>
        </w:rPr>
        <w:t xml:space="preserve"> </w:t>
      </w:r>
      <w:r w:rsidR="00A24BA4" w:rsidRPr="00A24BA4">
        <w:rPr>
          <w:rFonts w:ascii="Times New Roman" w:hAnsi="Times New Roman" w:cs="Times New Roman"/>
          <w:sz w:val="24"/>
          <w:szCs w:val="24"/>
        </w:rPr>
        <w:t>(2023).</w:t>
      </w:r>
    </w:p>
    <w:p w14:paraId="17A4EAAF" w14:textId="33A4B02C" w:rsidR="000A0249" w:rsidRPr="00A24BA4" w:rsidRDefault="000A0249"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12. </w:t>
      </w:r>
      <w:r w:rsidR="00A24BA4" w:rsidRPr="00A24BA4">
        <w:rPr>
          <w:rFonts w:ascii="Times New Roman" w:hAnsi="Times New Roman" w:cs="Times New Roman"/>
          <w:sz w:val="24"/>
          <w:szCs w:val="24"/>
        </w:rPr>
        <w:t xml:space="preserve">Choi, Y. G. et al. Pyrrolidinium-PEG </w:t>
      </w:r>
      <w:r w:rsidR="004B0C6B">
        <w:rPr>
          <w:rFonts w:ascii="Times New Roman" w:hAnsi="Times New Roman" w:cs="Times New Roman"/>
          <w:sz w:val="24"/>
          <w:szCs w:val="24"/>
        </w:rPr>
        <w:t>i</w:t>
      </w:r>
      <w:r w:rsidR="00A24BA4" w:rsidRPr="00A24BA4">
        <w:rPr>
          <w:rFonts w:ascii="Times New Roman" w:hAnsi="Times New Roman" w:cs="Times New Roman"/>
          <w:sz w:val="24"/>
          <w:szCs w:val="24"/>
        </w:rPr>
        <w:t xml:space="preserve">onic </w:t>
      </w:r>
      <w:proofErr w:type="spellStart"/>
      <w:r w:rsidR="004B0C6B">
        <w:rPr>
          <w:rFonts w:ascii="Times New Roman" w:hAnsi="Times New Roman" w:cs="Times New Roman"/>
          <w:sz w:val="24"/>
          <w:szCs w:val="24"/>
        </w:rPr>
        <w:t>c</w:t>
      </w:r>
      <w:r w:rsidR="00A24BA4" w:rsidRPr="00A24BA4">
        <w:rPr>
          <w:rFonts w:ascii="Times New Roman" w:hAnsi="Times New Roman" w:cs="Times New Roman"/>
          <w:sz w:val="24"/>
          <w:szCs w:val="24"/>
        </w:rPr>
        <w:t>opolyester</w:t>
      </w:r>
      <w:proofErr w:type="spellEnd"/>
      <w:r w:rsidR="00A24BA4" w:rsidRPr="00A24BA4">
        <w:rPr>
          <w:rFonts w:ascii="Times New Roman" w:hAnsi="Times New Roman" w:cs="Times New Roman"/>
          <w:sz w:val="24"/>
          <w:szCs w:val="24"/>
        </w:rPr>
        <w:t>: Li-</w:t>
      </w:r>
      <w:r w:rsidR="004B0C6B">
        <w:rPr>
          <w:rFonts w:ascii="Times New Roman" w:hAnsi="Times New Roman" w:cs="Times New Roman"/>
          <w:sz w:val="24"/>
          <w:szCs w:val="24"/>
        </w:rPr>
        <w:t>i</w:t>
      </w:r>
      <w:r w:rsidR="00A24BA4" w:rsidRPr="00A24BA4">
        <w:rPr>
          <w:rFonts w:ascii="Times New Roman" w:hAnsi="Times New Roman" w:cs="Times New Roman"/>
          <w:sz w:val="24"/>
          <w:szCs w:val="24"/>
        </w:rPr>
        <w:t xml:space="preserve">on </w:t>
      </w:r>
      <w:r w:rsidR="004B0C6B">
        <w:rPr>
          <w:rFonts w:ascii="Times New Roman" w:hAnsi="Times New Roman" w:cs="Times New Roman"/>
          <w:sz w:val="24"/>
          <w:szCs w:val="24"/>
        </w:rPr>
        <w:t>a</w:t>
      </w:r>
      <w:r w:rsidR="00A24BA4" w:rsidRPr="00A24BA4">
        <w:rPr>
          <w:rFonts w:ascii="Times New Roman" w:hAnsi="Times New Roman" w:cs="Times New Roman"/>
          <w:sz w:val="24"/>
          <w:szCs w:val="24"/>
        </w:rPr>
        <w:t xml:space="preserve">ccelerator in </w:t>
      </w:r>
      <w:r w:rsidR="004B0C6B">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ED5962">
        <w:rPr>
          <w:rFonts w:ascii="Times New Roman" w:hAnsi="Times New Roman" w:cs="Times New Roman"/>
          <w:sz w:val="24"/>
          <w:szCs w:val="24"/>
        </w:rPr>
        <w:t>n</w:t>
      </w:r>
      <w:r w:rsidR="00A24BA4" w:rsidRPr="00A24BA4">
        <w:rPr>
          <w:rFonts w:ascii="Times New Roman" w:hAnsi="Times New Roman" w:cs="Times New Roman"/>
          <w:sz w:val="24"/>
          <w:szCs w:val="24"/>
        </w:rPr>
        <w:t xml:space="preserve">etwork </w:t>
      </w:r>
      <w:r w:rsidR="00ED5962">
        <w:rPr>
          <w:rFonts w:ascii="Times New Roman" w:hAnsi="Times New Roman" w:cs="Times New Roman"/>
          <w:sz w:val="24"/>
          <w:szCs w:val="24"/>
        </w:rPr>
        <w:t>s</w:t>
      </w:r>
      <w:r w:rsidR="00A24BA4" w:rsidRPr="00A24BA4">
        <w:rPr>
          <w:rFonts w:ascii="Times New Roman" w:hAnsi="Times New Roman" w:cs="Times New Roman"/>
          <w:sz w:val="24"/>
          <w:szCs w:val="24"/>
        </w:rPr>
        <w:t>olid-</w:t>
      </w:r>
      <w:r w:rsidR="00ED5962">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ED5962">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lectrolytes. </w:t>
      </w:r>
      <w:r w:rsidR="00A24BA4" w:rsidRPr="00ED5962">
        <w:rPr>
          <w:rFonts w:ascii="Times New Roman" w:hAnsi="Times New Roman" w:cs="Times New Roman"/>
          <w:i/>
          <w:iCs/>
          <w:sz w:val="24"/>
          <w:szCs w:val="24"/>
        </w:rPr>
        <w:t>Adv</w:t>
      </w:r>
      <w:r w:rsidR="00ED5962" w:rsidRPr="00ED5962">
        <w:rPr>
          <w:rFonts w:ascii="Times New Roman" w:hAnsi="Times New Roman" w:cs="Times New Roman"/>
          <w:i/>
          <w:iCs/>
          <w:sz w:val="24"/>
          <w:szCs w:val="24"/>
        </w:rPr>
        <w:t>.</w:t>
      </w:r>
      <w:r w:rsidR="00A24BA4" w:rsidRPr="00ED5962">
        <w:rPr>
          <w:rFonts w:ascii="Times New Roman" w:hAnsi="Times New Roman" w:cs="Times New Roman"/>
          <w:i/>
          <w:iCs/>
          <w:sz w:val="24"/>
          <w:szCs w:val="24"/>
        </w:rPr>
        <w:t xml:space="preserve"> Ener</w:t>
      </w:r>
      <w:r w:rsidR="000D35E8">
        <w:rPr>
          <w:rFonts w:ascii="Times New Roman" w:hAnsi="Times New Roman" w:cs="Times New Roman"/>
          <w:i/>
          <w:iCs/>
          <w:sz w:val="24"/>
          <w:szCs w:val="24"/>
        </w:rPr>
        <w:t>gy</w:t>
      </w:r>
      <w:r w:rsidR="00A24BA4" w:rsidRPr="00ED5962">
        <w:rPr>
          <w:rFonts w:ascii="Times New Roman" w:hAnsi="Times New Roman" w:cs="Times New Roman"/>
          <w:i/>
          <w:iCs/>
          <w:sz w:val="24"/>
          <w:szCs w:val="24"/>
        </w:rPr>
        <w:t xml:space="preserve"> Mater</w:t>
      </w:r>
      <w:r w:rsidR="00ED5962" w:rsidRPr="00ED5962">
        <w:rPr>
          <w:rFonts w:ascii="Times New Roman" w:hAnsi="Times New Roman" w:cs="Times New Roman"/>
          <w:i/>
          <w:iCs/>
          <w:sz w:val="24"/>
          <w:szCs w:val="24"/>
        </w:rPr>
        <w:t>.</w:t>
      </w:r>
      <w:r w:rsidR="00A24BA4" w:rsidRPr="00A24BA4">
        <w:rPr>
          <w:rFonts w:ascii="Times New Roman" w:hAnsi="Times New Roman" w:cs="Times New Roman"/>
          <w:sz w:val="24"/>
          <w:szCs w:val="24"/>
        </w:rPr>
        <w:t xml:space="preserve"> </w:t>
      </w:r>
      <w:r w:rsidR="00A24BA4" w:rsidRPr="00ED5962">
        <w:rPr>
          <w:rFonts w:ascii="Times New Roman" w:hAnsi="Times New Roman" w:cs="Times New Roman"/>
          <w:b/>
          <w:bCs/>
          <w:sz w:val="24"/>
          <w:szCs w:val="24"/>
        </w:rPr>
        <w:t>11</w:t>
      </w:r>
      <w:r w:rsidR="00A24BA4" w:rsidRPr="00A24BA4">
        <w:rPr>
          <w:rFonts w:ascii="Times New Roman" w:hAnsi="Times New Roman" w:cs="Times New Roman"/>
          <w:sz w:val="24"/>
          <w:szCs w:val="24"/>
        </w:rPr>
        <w:t>, 2102660</w:t>
      </w:r>
      <w:r w:rsidR="00ED5962">
        <w:rPr>
          <w:rFonts w:ascii="Times New Roman" w:hAnsi="Times New Roman" w:cs="Times New Roman"/>
          <w:sz w:val="24"/>
          <w:szCs w:val="24"/>
        </w:rPr>
        <w:t xml:space="preserve"> </w:t>
      </w:r>
      <w:r w:rsidR="00ED5962" w:rsidRPr="00A24BA4">
        <w:rPr>
          <w:rFonts w:ascii="Times New Roman" w:hAnsi="Times New Roman" w:cs="Times New Roman"/>
          <w:sz w:val="24"/>
          <w:szCs w:val="24"/>
        </w:rPr>
        <w:t>(2021).</w:t>
      </w:r>
    </w:p>
    <w:p w14:paraId="1E1E7B4E" w14:textId="1D109888" w:rsidR="00A24BA4" w:rsidRDefault="00952509"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13. </w:t>
      </w:r>
      <w:r w:rsidR="00A24BA4" w:rsidRPr="00A24BA4">
        <w:rPr>
          <w:rFonts w:ascii="Times New Roman" w:hAnsi="Times New Roman" w:cs="Times New Roman"/>
          <w:sz w:val="24"/>
          <w:szCs w:val="24"/>
        </w:rPr>
        <w:t xml:space="preserve">Duan, H. et al. In-situ plasticized polymer electrolyte with double-network for flexible solid-state lithium-metal batteries. </w:t>
      </w:r>
      <w:r w:rsidR="00592337" w:rsidRPr="00592337">
        <w:rPr>
          <w:rFonts w:ascii="Times New Roman" w:hAnsi="Times New Roman" w:cs="Times New Roman"/>
          <w:i/>
          <w:iCs/>
          <w:sz w:val="24"/>
          <w:szCs w:val="24"/>
        </w:rPr>
        <w:t xml:space="preserve">Energy </w:t>
      </w:r>
      <w:proofErr w:type="spellStart"/>
      <w:r w:rsidR="00592337" w:rsidRPr="00592337">
        <w:rPr>
          <w:rFonts w:ascii="Times New Roman" w:hAnsi="Times New Roman" w:cs="Times New Roman"/>
          <w:i/>
          <w:iCs/>
          <w:sz w:val="24"/>
          <w:szCs w:val="24"/>
        </w:rPr>
        <w:t>Stor</w:t>
      </w:r>
      <w:proofErr w:type="spellEnd"/>
      <w:r w:rsidR="00592337" w:rsidRPr="00592337">
        <w:rPr>
          <w:rFonts w:ascii="Times New Roman" w:hAnsi="Times New Roman" w:cs="Times New Roman"/>
          <w:i/>
          <w:iCs/>
          <w:sz w:val="24"/>
          <w:szCs w:val="24"/>
        </w:rPr>
        <w:t xml:space="preserve">. Mater. </w:t>
      </w:r>
      <w:r w:rsidR="00A24BA4" w:rsidRPr="00952509">
        <w:rPr>
          <w:rFonts w:ascii="Times New Roman" w:hAnsi="Times New Roman" w:cs="Times New Roman"/>
          <w:b/>
          <w:bCs/>
          <w:sz w:val="24"/>
          <w:szCs w:val="24"/>
        </w:rPr>
        <w:t>10</w:t>
      </w:r>
      <w:r w:rsidR="00A24BA4" w:rsidRPr="00A24BA4">
        <w:rPr>
          <w:rFonts w:ascii="Times New Roman" w:hAnsi="Times New Roman" w:cs="Times New Roman"/>
          <w:sz w:val="24"/>
          <w:szCs w:val="24"/>
        </w:rPr>
        <w:t>, 85-91 (2018).</w:t>
      </w:r>
    </w:p>
    <w:p w14:paraId="0AE36541" w14:textId="03102D50" w:rsidR="00CA56CE" w:rsidRPr="00A24BA4" w:rsidRDefault="00CA56CE" w:rsidP="001C2799">
      <w:pPr>
        <w:adjustRightInd w:val="0"/>
        <w:snapToGrid w:val="0"/>
        <w:rPr>
          <w:rFonts w:ascii="Times New Roman" w:hAnsi="Times New Roman" w:cs="Times New Roman"/>
          <w:sz w:val="24"/>
          <w:szCs w:val="24"/>
        </w:rPr>
      </w:pPr>
      <w:r>
        <w:rPr>
          <w:rFonts w:ascii="Times New Roman" w:hAnsi="Times New Roman" w:cs="Times New Roman" w:hint="eastAsia"/>
          <w:sz w:val="24"/>
          <w:szCs w:val="24"/>
        </w:rPr>
        <w:t>1</w:t>
      </w:r>
      <w:r>
        <w:rPr>
          <w:rFonts w:ascii="Times New Roman" w:hAnsi="Times New Roman" w:cs="Times New Roman"/>
          <w:sz w:val="24"/>
          <w:szCs w:val="24"/>
        </w:rPr>
        <w:t xml:space="preserve">4. </w:t>
      </w:r>
      <w:r w:rsidR="00A24BA4" w:rsidRPr="00A24BA4">
        <w:rPr>
          <w:rFonts w:ascii="Times New Roman" w:hAnsi="Times New Roman" w:cs="Times New Roman"/>
          <w:sz w:val="24"/>
          <w:szCs w:val="24"/>
        </w:rPr>
        <w:t xml:space="preserve">Pei, F. et al. Multisite </w:t>
      </w:r>
      <w:r>
        <w:rPr>
          <w:rFonts w:ascii="Times New Roman" w:hAnsi="Times New Roman" w:cs="Times New Roman"/>
          <w:sz w:val="24"/>
          <w:szCs w:val="24"/>
        </w:rPr>
        <w:t>c</w:t>
      </w:r>
      <w:r w:rsidR="00A24BA4" w:rsidRPr="00A24BA4">
        <w:rPr>
          <w:rFonts w:ascii="Times New Roman" w:hAnsi="Times New Roman" w:cs="Times New Roman"/>
          <w:sz w:val="24"/>
          <w:szCs w:val="24"/>
        </w:rPr>
        <w:t xml:space="preserve">rosslinked </w:t>
      </w:r>
      <w:r>
        <w:rPr>
          <w:rFonts w:ascii="Times New Roman" w:hAnsi="Times New Roman" w:cs="Times New Roman"/>
          <w:sz w:val="24"/>
          <w:szCs w:val="24"/>
        </w:rPr>
        <w:t>p</w:t>
      </w:r>
      <w:r w:rsidR="00A24BA4" w:rsidRPr="00A24BA4">
        <w:rPr>
          <w:rFonts w:ascii="Times New Roman" w:hAnsi="Times New Roman" w:cs="Times New Roman"/>
          <w:sz w:val="24"/>
          <w:szCs w:val="24"/>
        </w:rPr>
        <w:t>oly(ether-urethane)-</w:t>
      </w:r>
      <w:r>
        <w:rPr>
          <w:rFonts w:ascii="Times New Roman" w:hAnsi="Times New Roman" w:cs="Times New Roman"/>
          <w:sz w:val="24"/>
          <w:szCs w:val="24"/>
        </w:rPr>
        <w:t>b</w:t>
      </w:r>
      <w:r w:rsidR="00A24BA4" w:rsidRPr="00A24BA4">
        <w:rPr>
          <w:rFonts w:ascii="Times New Roman" w:hAnsi="Times New Roman" w:cs="Times New Roman"/>
          <w:sz w:val="24"/>
          <w:szCs w:val="24"/>
        </w:rPr>
        <w:t xml:space="preserve">ased </w:t>
      </w:r>
      <w:r>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lectrolytes for </w:t>
      </w:r>
      <w:r>
        <w:rPr>
          <w:rFonts w:ascii="Times New Roman" w:hAnsi="Times New Roman" w:cs="Times New Roman"/>
          <w:sz w:val="24"/>
          <w:szCs w:val="24"/>
        </w:rPr>
        <w:t>h</w:t>
      </w:r>
      <w:r w:rsidR="00A24BA4" w:rsidRPr="00A24BA4">
        <w:rPr>
          <w:rFonts w:ascii="Times New Roman" w:hAnsi="Times New Roman" w:cs="Times New Roman"/>
          <w:sz w:val="24"/>
          <w:szCs w:val="24"/>
        </w:rPr>
        <w:t>igh-</w:t>
      </w:r>
      <w:r>
        <w:rPr>
          <w:rFonts w:ascii="Times New Roman" w:hAnsi="Times New Roman" w:cs="Times New Roman"/>
          <w:sz w:val="24"/>
          <w:szCs w:val="24"/>
        </w:rPr>
        <w:t>v</w:t>
      </w:r>
      <w:r w:rsidR="00A24BA4" w:rsidRPr="00A24BA4">
        <w:rPr>
          <w:rFonts w:ascii="Times New Roman" w:hAnsi="Times New Roman" w:cs="Times New Roman"/>
          <w:sz w:val="24"/>
          <w:szCs w:val="24"/>
        </w:rPr>
        <w:t xml:space="preserve">oltage </w:t>
      </w:r>
      <w:r>
        <w:rPr>
          <w:rFonts w:ascii="Times New Roman" w:hAnsi="Times New Roman" w:cs="Times New Roman"/>
          <w:sz w:val="24"/>
          <w:szCs w:val="24"/>
        </w:rPr>
        <w:t>s</w:t>
      </w:r>
      <w:r w:rsidR="00A24BA4" w:rsidRPr="00A24BA4">
        <w:rPr>
          <w:rFonts w:ascii="Times New Roman" w:hAnsi="Times New Roman" w:cs="Times New Roman"/>
          <w:sz w:val="24"/>
          <w:szCs w:val="24"/>
        </w:rPr>
        <w:t>olid-</w:t>
      </w:r>
      <w:r>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A24BA4" w:rsidRPr="00CA56CE">
        <w:rPr>
          <w:rFonts w:ascii="Times New Roman" w:hAnsi="Times New Roman" w:cs="Times New Roman"/>
          <w:i/>
          <w:iCs/>
          <w:sz w:val="24"/>
          <w:szCs w:val="24"/>
        </w:rPr>
        <w:t>Adv</w:t>
      </w:r>
      <w:r w:rsidRPr="00CA56CE">
        <w:rPr>
          <w:rFonts w:ascii="Times New Roman" w:hAnsi="Times New Roman" w:cs="Times New Roman"/>
          <w:i/>
          <w:iCs/>
          <w:sz w:val="24"/>
          <w:szCs w:val="24"/>
        </w:rPr>
        <w:t>.</w:t>
      </w:r>
      <w:r w:rsidR="00A24BA4" w:rsidRPr="00CA56CE">
        <w:rPr>
          <w:rFonts w:ascii="Times New Roman" w:hAnsi="Times New Roman" w:cs="Times New Roman"/>
          <w:i/>
          <w:iCs/>
          <w:sz w:val="24"/>
          <w:szCs w:val="24"/>
        </w:rPr>
        <w:t xml:space="preserve"> Mater</w:t>
      </w:r>
      <w:r w:rsidRPr="00CA56CE">
        <w:rPr>
          <w:rFonts w:ascii="Times New Roman" w:hAnsi="Times New Roman" w:cs="Times New Roman"/>
          <w:i/>
          <w:iCs/>
          <w:sz w:val="24"/>
          <w:szCs w:val="24"/>
        </w:rPr>
        <w:t>.</w:t>
      </w:r>
      <w:r w:rsidR="00A24BA4" w:rsidRPr="00A24BA4">
        <w:rPr>
          <w:rFonts w:ascii="Times New Roman" w:hAnsi="Times New Roman" w:cs="Times New Roman"/>
          <w:sz w:val="24"/>
          <w:szCs w:val="24"/>
        </w:rPr>
        <w:t xml:space="preserve"> </w:t>
      </w:r>
      <w:r w:rsidR="00A24BA4" w:rsidRPr="00CA56CE">
        <w:rPr>
          <w:rFonts w:ascii="Times New Roman" w:hAnsi="Times New Roman" w:cs="Times New Roman"/>
          <w:b/>
          <w:bCs/>
          <w:sz w:val="24"/>
          <w:szCs w:val="24"/>
        </w:rPr>
        <w:t>36</w:t>
      </w:r>
      <w:r w:rsidR="00A24BA4" w:rsidRPr="00A24BA4">
        <w:rPr>
          <w:rFonts w:ascii="Times New Roman" w:hAnsi="Times New Roman" w:cs="Times New Roman"/>
          <w:sz w:val="24"/>
          <w:szCs w:val="24"/>
        </w:rPr>
        <w:t>, 24092699 (2024).</w:t>
      </w:r>
    </w:p>
    <w:p w14:paraId="7DCAE37B" w14:textId="32C678AC" w:rsidR="00A24BA4" w:rsidRPr="00A24BA4" w:rsidRDefault="00CA56CE"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15. </w:t>
      </w:r>
      <w:r w:rsidR="00A24BA4" w:rsidRPr="00A24BA4">
        <w:rPr>
          <w:rFonts w:ascii="Times New Roman" w:hAnsi="Times New Roman" w:cs="Times New Roman"/>
          <w:sz w:val="24"/>
          <w:szCs w:val="24"/>
        </w:rPr>
        <w:t>Wang, H. et al. Thiol-</w:t>
      </w:r>
      <w:r>
        <w:rPr>
          <w:rFonts w:ascii="Times New Roman" w:hAnsi="Times New Roman" w:cs="Times New Roman"/>
          <w:sz w:val="24"/>
          <w:szCs w:val="24"/>
        </w:rPr>
        <w:t>b</w:t>
      </w:r>
      <w:r w:rsidR="00A24BA4" w:rsidRPr="00A24BA4">
        <w:rPr>
          <w:rFonts w:ascii="Times New Roman" w:hAnsi="Times New Roman" w:cs="Times New Roman"/>
          <w:sz w:val="24"/>
          <w:szCs w:val="24"/>
        </w:rPr>
        <w:t xml:space="preserve">ranched </w:t>
      </w:r>
      <w:r>
        <w:rPr>
          <w:rFonts w:ascii="Times New Roman" w:hAnsi="Times New Roman" w:cs="Times New Roman"/>
          <w:sz w:val="24"/>
          <w:szCs w:val="24"/>
        </w:rPr>
        <w:t>s</w:t>
      </w:r>
      <w:r w:rsidR="00A24BA4" w:rsidRPr="00A24BA4">
        <w:rPr>
          <w:rFonts w:ascii="Times New Roman" w:hAnsi="Times New Roman" w:cs="Times New Roman"/>
          <w:sz w:val="24"/>
          <w:szCs w:val="24"/>
        </w:rPr>
        <w:t xml:space="preserve">olid </w:t>
      </w:r>
      <w:r>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w:t>
      </w:r>
      <w:r>
        <w:rPr>
          <w:rFonts w:ascii="Times New Roman" w:hAnsi="Times New Roman" w:cs="Times New Roman"/>
          <w:sz w:val="24"/>
          <w:szCs w:val="24"/>
        </w:rPr>
        <w:t>f</w:t>
      </w:r>
      <w:r w:rsidR="00A24BA4" w:rsidRPr="00A24BA4">
        <w:rPr>
          <w:rFonts w:ascii="Times New Roman" w:hAnsi="Times New Roman" w:cs="Times New Roman"/>
          <w:sz w:val="24"/>
          <w:szCs w:val="24"/>
        </w:rPr>
        <w:t xml:space="preserve">eaturing </w:t>
      </w:r>
      <w:r>
        <w:rPr>
          <w:rFonts w:ascii="Times New Roman" w:hAnsi="Times New Roman" w:cs="Times New Roman"/>
          <w:sz w:val="24"/>
          <w:szCs w:val="24"/>
        </w:rPr>
        <w:t>h</w:t>
      </w:r>
      <w:r w:rsidR="00A24BA4" w:rsidRPr="00A24BA4">
        <w:rPr>
          <w:rFonts w:ascii="Times New Roman" w:hAnsi="Times New Roman" w:cs="Times New Roman"/>
          <w:sz w:val="24"/>
          <w:szCs w:val="24"/>
        </w:rPr>
        <w:t xml:space="preserve">igh </w:t>
      </w:r>
      <w:r>
        <w:rPr>
          <w:rFonts w:ascii="Times New Roman" w:hAnsi="Times New Roman" w:cs="Times New Roman"/>
          <w:sz w:val="24"/>
          <w:szCs w:val="24"/>
        </w:rPr>
        <w:t>s</w:t>
      </w:r>
      <w:r w:rsidR="00A24BA4" w:rsidRPr="00A24BA4">
        <w:rPr>
          <w:rFonts w:ascii="Times New Roman" w:hAnsi="Times New Roman" w:cs="Times New Roman"/>
          <w:sz w:val="24"/>
          <w:szCs w:val="24"/>
        </w:rPr>
        <w:t xml:space="preserve">trength, </w:t>
      </w:r>
      <w:r w:rsidR="00C02FFA">
        <w:rPr>
          <w:rFonts w:ascii="Times New Roman" w:hAnsi="Times New Roman" w:cs="Times New Roman"/>
          <w:sz w:val="24"/>
          <w:szCs w:val="24"/>
        </w:rPr>
        <w:t>t</w:t>
      </w:r>
      <w:r w:rsidR="00A24BA4" w:rsidRPr="00A24BA4">
        <w:rPr>
          <w:rFonts w:ascii="Times New Roman" w:hAnsi="Times New Roman" w:cs="Times New Roman"/>
          <w:sz w:val="24"/>
          <w:szCs w:val="24"/>
        </w:rPr>
        <w:t xml:space="preserve">oughness, and </w:t>
      </w:r>
      <w:r w:rsidR="00C02FFA">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C02FFA">
        <w:rPr>
          <w:rFonts w:ascii="Times New Roman" w:hAnsi="Times New Roman" w:cs="Times New Roman"/>
          <w:sz w:val="24"/>
          <w:szCs w:val="24"/>
        </w:rPr>
        <w:t>i</w:t>
      </w:r>
      <w:r w:rsidR="00A24BA4" w:rsidRPr="00A24BA4">
        <w:rPr>
          <w:rFonts w:ascii="Times New Roman" w:hAnsi="Times New Roman" w:cs="Times New Roman"/>
          <w:sz w:val="24"/>
          <w:szCs w:val="24"/>
        </w:rPr>
        <w:t xml:space="preserve">onic </w:t>
      </w:r>
      <w:r w:rsidR="00C02FFA">
        <w:rPr>
          <w:rFonts w:ascii="Times New Roman" w:hAnsi="Times New Roman" w:cs="Times New Roman"/>
          <w:sz w:val="24"/>
          <w:szCs w:val="24"/>
        </w:rPr>
        <w:t>c</w:t>
      </w:r>
      <w:r w:rsidR="00A24BA4" w:rsidRPr="00A24BA4">
        <w:rPr>
          <w:rFonts w:ascii="Times New Roman" w:hAnsi="Times New Roman" w:cs="Times New Roman"/>
          <w:sz w:val="24"/>
          <w:szCs w:val="24"/>
        </w:rPr>
        <w:t xml:space="preserve">onductivity for </w:t>
      </w:r>
      <w:r w:rsidR="00C02FFA">
        <w:rPr>
          <w:rFonts w:ascii="Times New Roman" w:hAnsi="Times New Roman" w:cs="Times New Roman"/>
          <w:sz w:val="24"/>
          <w:szCs w:val="24"/>
        </w:rPr>
        <w:t>l</w:t>
      </w:r>
      <w:r w:rsidR="00A24BA4" w:rsidRPr="00A24BA4">
        <w:rPr>
          <w:rFonts w:ascii="Times New Roman" w:hAnsi="Times New Roman" w:cs="Times New Roman"/>
          <w:sz w:val="24"/>
          <w:szCs w:val="24"/>
        </w:rPr>
        <w:t>ithium-</w:t>
      </w:r>
      <w:r w:rsidR="00C02FFA">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C02FFA">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A24BA4" w:rsidRPr="00C02FFA">
        <w:rPr>
          <w:rFonts w:ascii="Times New Roman" w:hAnsi="Times New Roman" w:cs="Times New Roman"/>
          <w:i/>
          <w:iCs/>
          <w:sz w:val="24"/>
          <w:szCs w:val="24"/>
        </w:rPr>
        <w:t>Adv</w:t>
      </w:r>
      <w:r w:rsidR="00C02FFA" w:rsidRPr="00C02FFA">
        <w:rPr>
          <w:rFonts w:ascii="Times New Roman" w:hAnsi="Times New Roman" w:cs="Times New Roman"/>
          <w:i/>
          <w:iCs/>
          <w:sz w:val="24"/>
          <w:szCs w:val="24"/>
        </w:rPr>
        <w:t>.</w:t>
      </w:r>
      <w:r w:rsidR="00A24BA4" w:rsidRPr="00C02FFA">
        <w:rPr>
          <w:rFonts w:ascii="Times New Roman" w:hAnsi="Times New Roman" w:cs="Times New Roman"/>
          <w:i/>
          <w:iCs/>
          <w:sz w:val="24"/>
          <w:szCs w:val="24"/>
        </w:rPr>
        <w:t xml:space="preserve"> Mater</w:t>
      </w:r>
      <w:r w:rsidR="00C02FFA" w:rsidRPr="00C02FFA">
        <w:rPr>
          <w:rFonts w:ascii="Times New Roman" w:hAnsi="Times New Roman" w:cs="Times New Roman"/>
          <w:i/>
          <w:iCs/>
          <w:sz w:val="24"/>
          <w:szCs w:val="24"/>
        </w:rPr>
        <w:t>.</w:t>
      </w:r>
      <w:r w:rsidR="00A24BA4" w:rsidRPr="00A24BA4">
        <w:rPr>
          <w:rFonts w:ascii="Times New Roman" w:hAnsi="Times New Roman" w:cs="Times New Roman"/>
          <w:sz w:val="24"/>
          <w:szCs w:val="24"/>
        </w:rPr>
        <w:t xml:space="preserve"> </w:t>
      </w:r>
      <w:r w:rsidR="00A24BA4" w:rsidRPr="00C02FFA">
        <w:rPr>
          <w:rFonts w:ascii="Times New Roman" w:hAnsi="Times New Roman" w:cs="Times New Roman"/>
          <w:b/>
          <w:bCs/>
          <w:sz w:val="24"/>
          <w:szCs w:val="24"/>
        </w:rPr>
        <w:t>32</w:t>
      </w:r>
      <w:r w:rsidR="00A24BA4" w:rsidRPr="00A24BA4">
        <w:rPr>
          <w:rFonts w:ascii="Times New Roman" w:hAnsi="Times New Roman" w:cs="Times New Roman"/>
          <w:sz w:val="24"/>
          <w:szCs w:val="24"/>
        </w:rPr>
        <w:t>, 2001259 (2020).</w:t>
      </w:r>
    </w:p>
    <w:p w14:paraId="6B85E103" w14:textId="131BD6C9"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16. </w:t>
      </w:r>
      <w:r w:rsidR="00A24BA4" w:rsidRPr="00A24BA4">
        <w:rPr>
          <w:rFonts w:ascii="Times New Roman" w:hAnsi="Times New Roman" w:cs="Times New Roman"/>
          <w:sz w:val="24"/>
          <w:szCs w:val="24"/>
        </w:rPr>
        <w:t>Li, S. et al. Metal-</w:t>
      </w:r>
      <w:r w:rsidR="006C1150">
        <w:rPr>
          <w:rFonts w:ascii="Times New Roman" w:hAnsi="Times New Roman" w:cs="Times New Roman"/>
          <w:sz w:val="24"/>
          <w:szCs w:val="24"/>
        </w:rPr>
        <w:t>o</w:t>
      </w:r>
      <w:r w:rsidR="00A24BA4" w:rsidRPr="00A24BA4">
        <w:rPr>
          <w:rFonts w:ascii="Times New Roman" w:hAnsi="Times New Roman" w:cs="Times New Roman"/>
          <w:sz w:val="24"/>
          <w:szCs w:val="24"/>
        </w:rPr>
        <w:t xml:space="preserve">rganic </w:t>
      </w:r>
      <w:r w:rsidR="006C1150">
        <w:rPr>
          <w:rFonts w:ascii="Times New Roman" w:hAnsi="Times New Roman" w:cs="Times New Roman"/>
          <w:sz w:val="24"/>
          <w:szCs w:val="24"/>
        </w:rPr>
        <w:t>f</w:t>
      </w:r>
      <w:r w:rsidR="00A24BA4" w:rsidRPr="00A24BA4">
        <w:rPr>
          <w:rFonts w:ascii="Times New Roman" w:hAnsi="Times New Roman" w:cs="Times New Roman"/>
          <w:sz w:val="24"/>
          <w:szCs w:val="24"/>
        </w:rPr>
        <w:t>ramework-</w:t>
      </w:r>
      <w:r w:rsidR="006C1150">
        <w:rPr>
          <w:rFonts w:ascii="Times New Roman" w:hAnsi="Times New Roman" w:cs="Times New Roman"/>
          <w:sz w:val="24"/>
          <w:szCs w:val="24"/>
        </w:rPr>
        <w:t>d</w:t>
      </w:r>
      <w:r w:rsidR="00A24BA4" w:rsidRPr="00A24BA4">
        <w:rPr>
          <w:rFonts w:ascii="Times New Roman" w:hAnsi="Times New Roman" w:cs="Times New Roman"/>
          <w:sz w:val="24"/>
          <w:szCs w:val="24"/>
        </w:rPr>
        <w:t xml:space="preserve">erived </w:t>
      </w:r>
      <w:r w:rsidR="006C1150">
        <w:rPr>
          <w:rFonts w:ascii="Times New Roman" w:hAnsi="Times New Roman" w:cs="Times New Roman"/>
          <w:sz w:val="24"/>
          <w:szCs w:val="24"/>
        </w:rPr>
        <w:t>e</w:t>
      </w:r>
      <w:r w:rsidR="00A24BA4" w:rsidRPr="00A24BA4">
        <w:rPr>
          <w:rFonts w:ascii="Times New Roman" w:hAnsi="Times New Roman" w:cs="Times New Roman"/>
          <w:sz w:val="24"/>
          <w:szCs w:val="24"/>
        </w:rPr>
        <w:t xml:space="preserve">lastic </w:t>
      </w:r>
      <w:r w:rsidR="006C1150">
        <w:rPr>
          <w:rFonts w:ascii="Times New Roman" w:hAnsi="Times New Roman" w:cs="Times New Roman"/>
          <w:sz w:val="24"/>
          <w:szCs w:val="24"/>
        </w:rPr>
        <w:t>s</w:t>
      </w:r>
      <w:r w:rsidR="00A24BA4" w:rsidRPr="00A24BA4">
        <w:rPr>
          <w:rFonts w:ascii="Times New Roman" w:hAnsi="Times New Roman" w:cs="Times New Roman"/>
          <w:sz w:val="24"/>
          <w:szCs w:val="24"/>
        </w:rPr>
        <w:t xml:space="preserve">olid </w:t>
      </w:r>
      <w:r w:rsidR="006C1150">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6C1150">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lectrolytes </w:t>
      </w:r>
      <w:r w:rsidR="006C1150">
        <w:rPr>
          <w:rFonts w:ascii="Times New Roman" w:hAnsi="Times New Roman" w:cs="Times New Roman"/>
          <w:sz w:val="24"/>
          <w:szCs w:val="24"/>
        </w:rPr>
        <w:lastRenderedPageBreak/>
        <w:t>e</w:t>
      </w:r>
      <w:r w:rsidR="00A24BA4" w:rsidRPr="00A24BA4">
        <w:rPr>
          <w:rFonts w:ascii="Times New Roman" w:hAnsi="Times New Roman" w:cs="Times New Roman"/>
          <w:sz w:val="24"/>
          <w:szCs w:val="24"/>
        </w:rPr>
        <w:t xml:space="preserve">nabled by </w:t>
      </w:r>
      <w:r w:rsidR="006C1150">
        <w:rPr>
          <w:rFonts w:ascii="Times New Roman" w:hAnsi="Times New Roman" w:cs="Times New Roman"/>
          <w:sz w:val="24"/>
          <w:szCs w:val="24"/>
        </w:rPr>
        <w:t>c</w:t>
      </w:r>
      <w:r w:rsidR="00A24BA4" w:rsidRPr="00A24BA4">
        <w:rPr>
          <w:rFonts w:ascii="Times New Roman" w:hAnsi="Times New Roman" w:cs="Times New Roman"/>
          <w:sz w:val="24"/>
          <w:szCs w:val="24"/>
        </w:rPr>
        <w:t xml:space="preserve">ovalent </w:t>
      </w:r>
      <w:r w:rsidR="006C1150">
        <w:rPr>
          <w:rFonts w:ascii="Times New Roman" w:hAnsi="Times New Roman" w:cs="Times New Roman"/>
          <w:sz w:val="24"/>
          <w:szCs w:val="24"/>
        </w:rPr>
        <w:t>c</w:t>
      </w:r>
      <w:r w:rsidR="00A24BA4" w:rsidRPr="00A24BA4">
        <w:rPr>
          <w:rFonts w:ascii="Times New Roman" w:hAnsi="Times New Roman" w:cs="Times New Roman"/>
          <w:sz w:val="24"/>
          <w:szCs w:val="24"/>
        </w:rPr>
        <w:t xml:space="preserve">rosslinking for </w:t>
      </w:r>
      <w:r w:rsidR="006C1150">
        <w:rPr>
          <w:rFonts w:ascii="Times New Roman" w:hAnsi="Times New Roman" w:cs="Times New Roman"/>
          <w:sz w:val="24"/>
          <w:szCs w:val="24"/>
        </w:rPr>
        <w:t>h</w:t>
      </w:r>
      <w:r w:rsidR="00A24BA4" w:rsidRPr="00A24BA4">
        <w:rPr>
          <w:rFonts w:ascii="Times New Roman" w:hAnsi="Times New Roman" w:cs="Times New Roman"/>
          <w:sz w:val="24"/>
          <w:szCs w:val="24"/>
        </w:rPr>
        <w:t>igh-</w:t>
      </w:r>
      <w:r w:rsidR="006C1150">
        <w:rPr>
          <w:rFonts w:ascii="Times New Roman" w:hAnsi="Times New Roman" w:cs="Times New Roman"/>
          <w:sz w:val="24"/>
          <w:szCs w:val="24"/>
        </w:rPr>
        <w:t>p</w:t>
      </w:r>
      <w:r w:rsidR="00A24BA4" w:rsidRPr="00A24BA4">
        <w:rPr>
          <w:rFonts w:ascii="Times New Roman" w:hAnsi="Times New Roman" w:cs="Times New Roman"/>
          <w:sz w:val="24"/>
          <w:szCs w:val="24"/>
        </w:rPr>
        <w:t xml:space="preserve">erformance </w:t>
      </w:r>
      <w:r w:rsidR="006C1150">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6C1150">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6C1150">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8078AD" w:rsidRPr="008078AD">
        <w:rPr>
          <w:rFonts w:ascii="Times New Roman" w:hAnsi="Times New Roman" w:cs="Times New Roman"/>
          <w:i/>
          <w:iCs/>
          <w:sz w:val="24"/>
          <w:szCs w:val="24"/>
        </w:rPr>
        <w:t xml:space="preserve">Adv. </w:t>
      </w:r>
      <w:proofErr w:type="spellStart"/>
      <w:r w:rsidR="008078AD" w:rsidRPr="008078AD">
        <w:rPr>
          <w:rFonts w:ascii="Times New Roman" w:hAnsi="Times New Roman" w:cs="Times New Roman"/>
          <w:i/>
          <w:iCs/>
          <w:sz w:val="24"/>
          <w:szCs w:val="24"/>
        </w:rPr>
        <w:t>Funct</w:t>
      </w:r>
      <w:proofErr w:type="spellEnd"/>
      <w:r w:rsidR="008078AD" w:rsidRPr="008078AD">
        <w:rPr>
          <w:rFonts w:ascii="Times New Roman" w:hAnsi="Times New Roman" w:cs="Times New Roman"/>
          <w:i/>
          <w:iCs/>
          <w:sz w:val="24"/>
          <w:szCs w:val="24"/>
        </w:rPr>
        <w:t>. Mater.</w:t>
      </w:r>
      <w:r w:rsidR="00A24BA4" w:rsidRPr="00A24BA4">
        <w:rPr>
          <w:rFonts w:ascii="Times New Roman" w:hAnsi="Times New Roman" w:cs="Times New Roman"/>
          <w:sz w:val="24"/>
          <w:szCs w:val="24"/>
        </w:rPr>
        <w:t xml:space="preserve"> </w:t>
      </w:r>
      <w:r w:rsidR="00A24BA4" w:rsidRPr="008078AD">
        <w:rPr>
          <w:rFonts w:ascii="Times New Roman" w:hAnsi="Times New Roman" w:cs="Times New Roman"/>
          <w:b/>
          <w:bCs/>
          <w:sz w:val="24"/>
          <w:szCs w:val="24"/>
        </w:rPr>
        <w:t>35</w:t>
      </w:r>
      <w:r w:rsidR="00A24BA4" w:rsidRPr="00A24BA4">
        <w:rPr>
          <w:rFonts w:ascii="Times New Roman" w:hAnsi="Times New Roman" w:cs="Times New Roman"/>
          <w:sz w:val="24"/>
          <w:szCs w:val="24"/>
        </w:rPr>
        <w:t>, 2415495 (2025).</w:t>
      </w:r>
    </w:p>
    <w:p w14:paraId="0A162FB2" w14:textId="4EC8D379" w:rsidR="00A24BA4" w:rsidRPr="00A24BA4" w:rsidRDefault="00A24BA4" w:rsidP="001C2799">
      <w:pPr>
        <w:adjustRightInd w:val="0"/>
        <w:snapToGrid w:val="0"/>
        <w:rPr>
          <w:rFonts w:ascii="Times New Roman" w:hAnsi="Times New Roman" w:cs="Times New Roman"/>
          <w:sz w:val="24"/>
          <w:szCs w:val="24"/>
        </w:rPr>
      </w:pPr>
      <w:r w:rsidRPr="00A24BA4">
        <w:rPr>
          <w:rFonts w:ascii="Times New Roman" w:hAnsi="Times New Roman" w:cs="Times New Roman"/>
          <w:sz w:val="24"/>
          <w:szCs w:val="24"/>
        </w:rPr>
        <w:t>1</w:t>
      </w:r>
      <w:r w:rsidR="00C02FFA">
        <w:rPr>
          <w:rFonts w:ascii="Times New Roman" w:hAnsi="Times New Roman" w:cs="Times New Roman"/>
          <w:sz w:val="24"/>
          <w:szCs w:val="24"/>
        </w:rPr>
        <w:t xml:space="preserve">7. </w:t>
      </w:r>
      <w:r w:rsidRPr="00A24BA4">
        <w:rPr>
          <w:rFonts w:ascii="Times New Roman" w:hAnsi="Times New Roman" w:cs="Times New Roman"/>
          <w:sz w:val="24"/>
          <w:szCs w:val="24"/>
        </w:rPr>
        <w:t>Wang, R. et al. Designing PEO-</w:t>
      </w:r>
      <w:r w:rsidR="008078AD">
        <w:rPr>
          <w:rFonts w:ascii="Times New Roman" w:hAnsi="Times New Roman" w:cs="Times New Roman"/>
          <w:sz w:val="24"/>
          <w:szCs w:val="24"/>
        </w:rPr>
        <w:t>b</w:t>
      </w:r>
      <w:r w:rsidRPr="00A24BA4">
        <w:rPr>
          <w:rFonts w:ascii="Times New Roman" w:hAnsi="Times New Roman" w:cs="Times New Roman"/>
          <w:sz w:val="24"/>
          <w:szCs w:val="24"/>
        </w:rPr>
        <w:t xml:space="preserve">ased </w:t>
      </w:r>
      <w:r w:rsidR="008078AD">
        <w:rPr>
          <w:rFonts w:ascii="Times New Roman" w:hAnsi="Times New Roman" w:cs="Times New Roman"/>
          <w:sz w:val="24"/>
          <w:szCs w:val="24"/>
        </w:rPr>
        <w:t>e</w:t>
      </w:r>
      <w:r w:rsidRPr="00A24BA4">
        <w:rPr>
          <w:rFonts w:ascii="Times New Roman" w:hAnsi="Times New Roman" w:cs="Times New Roman"/>
          <w:sz w:val="24"/>
          <w:szCs w:val="24"/>
        </w:rPr>
        <w:t xml:space="preserve">lectrolytes via </w:t>
      </w:r>
      <w:r w:rsidR="008078AD">
        <w:rPr>
          <w:rFonts w:ascii="Times New Roman" w:hAnsi="Times New Roman" w:cs="Times New Roman"/>
          <w:sz w:val="24"/>
          <w:szCs w:val="24"/>
        </w:rPr>
        <w:t>e</w:t>
      </w:r>
      <w:r w:rsidRPr="00A24BA4">
        <w:rPr>
          <w:rFonts w:ascii="Times New Roman" w:hAnsi="Times New Roman" w:cs="Times New Roman"/>
          <w:sz w:val="24"/>
          <w:szCs w:val="24"/>
        </w:rPr>
        <w:t>ntropy-</w:t>
      </w:r>
      <w:r w:rsidR="008078AD">
        <w:rPr>
          <w:rFonts w:ascii="Times New Roman" w:hAnsi="Times New Roman" w:cs="Times New Roman"/>
          <w:sz w:val="24"/>
          <w:szCs w:val="24"/>
        </w:rPr>
        <w:t>e</w:t>
      </w:r>
      <w:r w:rsidRPr="00A24BA4">
        <w:rPr>
          <w:rFonts w:ascii="Times New Roman" w:hAnsi="Times New Roman" w:cs="Times New Roman"/>
          <w:sz w:val="24"/>
          <w:szCs w:val="24"/>
        </w:rPr>
        <w:t xml:space="preserve">nthalpy </w:t>
      </w:r>
      <w:r w:rsidR="008078AD">
        <w:rPr>
          <w:rFonts w:ascii="Times New Roman" w:hAnsi="Times New Roman" w:cs="Times New Roman"/>
          <w:sz w:val="24"/>
          <w:szCs w:val="24"/>
        </w:rPr>
        <w:t>e</w:t>
      </w:r>
      <w:r w:rsidRPr="00A24BA4">
        <w:rPr>
          <w:rFonts w:ascii="Times New Roman" w:hAnsi="Times New Roman" w:cs="Times New Roman"/>
          <w:sz w:val="24"/>
          <w:szCs w:val="24"/>
        </w:rPr>
        <w:t xml:space="preserve">ngineering for </w:t>
      </w:r>
      <w:r w:rsidR="008078AD">
        <w:rPr>
          <w:rFonts w:ascii="Times New Roman" w:hAnsi="Times New Roman" w:cs="Times New Roman"/>
          <w:sz w:val="24"/>
          <w:szCs w:val="24"/>
        </w:rPr>
        <w:t>h</w:t>
      </w:r>
      <w:r w:rsidRPr="00A24BA4">
        <w:rPr>
          <w:rFonts w:ascii="Times New Roman" w:hAnsi="Times New Roman" w:cs="Times New Roman"/>
          <w:sz w:val="24"/>
          <w:szCs w:val="24"/>
        </w:rPr>
        <w:t>igh-</w:t>
      </w:r>
      <w:r w:rsidR="008078AD">
        <w:rPr>
          <w:rFonts w:ascii="Times New Roman" w:hAnsi="Times New Roman" w:cs="Times New Roman"/>
          <w:sz w:val="24"/>
          <w:szCs w:val="24"/>
        </w:rPr>
        <w:t>v</w:t>
      </w:r>
      <w:r w:rsidRPr="00A24BA4">
        <w:rPr>
          <w:rFonts w:ascii="Times New Roman" w:hAnsi="Times New Roman" w:cs="Times New Roman"/>
          <w:sz w:val="24"/>
          <w:szCs w:val="24"/>
        </w:rPr>
        <w:t xml:space="preserve">oltage </w:t>
      </w:r>
      <w:r w:rsidR="008078AD">
        <w:rPr>
          <w:rFonts w:ascii="Times New Roman" w:hAnsi="Times New Roman" w:cs="Times New Roman"/>
          <w:sz w:val="24"/>
          <w:szCs w:val="24"/>
        </w:rPr>
        <w:t>s</w:t>
      </w:r>
      <w:r w:rsidRPr="00A24BA4">
        <w:rPr>
          <w:rFonts w:ascii="Times New Roman" w:hAnsi="Times New Roman" w:cs="Times New Roman"/>
          <w:sz w:val="24"/>
          <w:szCs w:val="24"/>
        </w:rPr>
        <w:t>olid-</w:t>
      </w:r>
      <w:r w:rsidR="008078AD">
        <w:rPr>
          <w:rFonts w:ascii="Times New Roman" w:hAnsi="Times New Roman" w:cs="Times New Roman"/>
          <w:sz w:val="24"/>
          <w:szCs w:val="24"/>
        </w:rPr>
        <w:t>s</w:t>
      </w:r>
      <w:r w:rsidRPr="00A24BA4">
        <w:rPr>
          <w:rFonts w:ascii="Times New Roman" w:hAnsi="Times New Roman" w:cs="Times New Roman"/>
          <w:sz w:val="24"/>
          <w:szCs w:val="24"/>
        </w:rPr>
        <w:t xml:space="preserve">tate </w:t>
      </w:r>
      <w:r w:rsidR="008078AD">
        <w:rPr>
          <w:rFonts w:ascii="Times New Roman" w:hAnsi="Times New Roman" w:cs="Times New Roman"/>
          <w:sz w:val="24"/>
          <w:szCs w:val="24"/>
        </w:rPr>
        <w:t>l</w:t>
      </w:r>
      <w:r w:rsidRPr="00A24BA4">
        <w:rPr>
          <w:rFonts w:ascii="Times New Roman" w:hAnsi="Times New Roman" w:cs="Times New Roman"/>
          <w:sz w:val="24"/>
          <w:szCs w:val="24"/>
        </w:rPr>
        <w:t xml:space="preserve">ithium </w:t>
      </w:r>
      <w:r w:rsidR="008078AD">
        <w:rPr>
          <w:rFonts w:ascii="Times New Roman" w:hAnsi="Times New Roman" w:cs="Times New Roman"/>
          <w:sz w:val="24"/>
          <w:szCs w:val="24"/>
        </w:rPr>
        <w:t>m</w:t>
      </w:r>
      <w:r w:rsidRPr="00A24BA4">
        <w:rPr>
          <w:rFonts w:ascii="Times New Roman" w:hAnsi="Times New Roman" w:cs="Times New Roman"/>
          <w:sz w:val="24"/>
          <w:szCs w:val="24"/>
        </w:rPr>
        <w:t xml:space="preserve">etal </w:t>
      </w:r>
      <w:r w:rsidR="008078AD">
        <w:rPr>
          <w:rFonts w:ascii="Times New Roman" w:hAnsi="Times New Roman" w:cs="Times New Roman"/>
          <w:sz w:val="24"/>
          <w:szCs w:val="24"/>
        </w:rPr>
        <w:t>b</w:t>
      </w:r>
      <w:r w:rsidRPr="00A24BA4">
        <w:rPr>
          <w:rFonts w:ascii="Times New Roman" w:hAnsi="Times New Roman" w:cs="Times New Roman"/>
          <w:sz w:val="24"/>
          <w:szCs w:val="24"/>
        </w:rPr>
        <w:t xml:space="preserve">atteries. </w:t>
      </w:r>
      <w:r w:rsidR="006B7909" w:rsidRPr="006B7909">
        <w:rPr>
          <w:rFonts w:ascii="Times New Roman" w:hAnsi="Times New Roman" w:cs="Times New Roman"/>
          <w:i/>
          <w:iCs/>
          <w:sz w:val="24"/>
          <w:szCs w:val="24"/>
        </w:rPr>
        <w:t xml:space="preserve">Adv. </w:t>
      </w:r>
      <w:proofErr w:type="spellStart"/>
      <w:r w:rsidR="006B7909" w:rsidRPr="006B7909">
        <w:rPr>
          <w:rFonts w:ascii="Times New Roman" w:hAnsi="Times New Roman" w:cs="Times New Roman"/>
          <w:i/>
          <w:iCs/>
          <w:sz w:val="24"/>
          <w:szCs w:val="24"/>
        </w:rPr>
        <w:t>Funct</w:t>
      </w:r>
      <w:proofErr w:type="spellEnd"/>
      <w:r w:rsidR="006B7909" w:rsidRPr="006B7909">
        <w:rPr>
          <w:rFonts w:ascii="Times New Roman" w:hAnsi="Times New Roman" w:cs="Times New Roman"/>
          <w:i/>
          <w:iCs/>
          <w:sz w:val="24"/>
          <w:szCs w:val="24"/>
        </w:rPr>
        <w:t>. Mater.</w:t>
      </w:r>
      <w:r w:rsidRPr="00A24BA4">
        <w:rPr>
          <w:rFonts w:ascii="Times New Roman" w:hAnsi="Times New Roman" w:cs="Times New Roman"/>
          <w:sz w:val="24"/>
          <w:szCs w:val="24"/>
        </w:rPr>
        <w:t xml:space="preserve"> </w:t>
      </w:r>
      <w:r w:rsidRPr="006B7909">
        <w:rPr>
          <w:rFonts w:ascii="Times New Roman" w:hAnsi="Times New Roman" w:cs="Times New Roman"/>
          <w:b/>
          <w:bCs/>
          <w:sz w:val="24"/>
          <w:szCs w:val="24"/>
        </w:rPr>
        <w:t>36</w:t>
      </w:r>
      <w:r w:rsidRPr="00A24BA4">
        <w:rPr>
          <w:rFonts w:ascii="Times New Roman" w:hAnsi="Times New Roman" w:cs="Times New Roman"/>
          <w:sz w:val="24"/>
          <w:szCs w:val="24"/>
        </w:rPr>
        <w:t>, e16074</w:t>
      </w:r>
      <w:r w:rsidR="006B7909">
        <w:rPr>
          <w:rFonts w:ascii="Times New Roman" w:hAnsi="Times New Roman" w:cs="Times New Roman"/>
          <w:sz w:val="24"/>
          <w:szCs w:val="24"/>
        </w:rPr>
        <w:t xml:space="preserve"> </w:t>
      </w:r>
      <w:r w:rsidRPr="00A24BA4">
        <w:rPr>
          <w:rFonts w:ascii="Times New Roman" w:hAnsi="Times New Roman" w:cs="Times New Roman"/>
          <w:sz w:val="24"/>
          <w:szCs w:val="24"/>
        </w:rPr>
        <w:t>(2026).</w:t>
      </w:r>
    </w:p>
    <w:p w14:paraId="10308008" w14:textId="1747EB50" w:rsidR="00A24BA4" w:rsidRPr="00A24BA4" w:rsidRDefault="00A24BA4" w:rsidP="001C2799">
      <w:pPr>
        <w:adjustRightInd w:val="0"/>
        <w:snapToGrid w:val="0"/>
        <w:rPr>
          <w:rFonts w:ascii="Times New Roman" w:hAnsi="Times New Roman" w:cs="Times New Roman"/>
          <w:sz w:val="24"/>
          <w:szCs w:val="24"/>
        </w:rPr>
      </w:pPr>
      <w:r w:rsidRPr="00A24BA4">
        <w:rPr>
          <w:rFonts w:ascii="Times New Roman" w:hAnsi="Times New Roman" w:cs="Times New Roman"/>
          <w:sz w:val="24"/>
          <w:szCs w:val="24"/>
        </w:rPr>
        <w:t>1</w:t>
      </w:r>
      <w:r w:rsidR="00C02FFA">
        <w:rPr>
          <w:rFonts w:ascii="Times New Roman" w:hAnsi="Times New Roman" w:cs="Times New Roman"/>
          <w:sz w:val="24"/>
          <w:szCs w:val="24"/>
        </w:rPr>
        <w:t xml:space="preserve">8. </w:t>
      </w:r>
      <w:r w:rsidRPr="00A24BA4">
        <w:rPr>
          <w:rFonts w:ascii="Times New Roman" w:hAnsi="Times New Roman" w:cs="Times New Roman"/>
          <w:sz w:val="24"/>
          <w:szCs w:val="24"/>
        </w:rPr>
        <w:t>Wu, L. et al. Flame-</w:t>
      </w:r>
      <w:r w:rsidR="006B7909">
        <w:rPr>
          <w:rFonts w:ascii="Times New Roman" w:hAnsi="Times New Roman" w:cs="Times New Roman"/>
          <w:sz w:val="24"/>
          <w:szCs w:val="24"/>
        </w:rPr>
        <w:t>r</w:t>
      </w:r>
      <w:r w:rsidRPr="00A24BA4">
        <w:rPr>
          <w:rFonts w:ascii="Times New Roman" w:hAnsi="Times New Roman" w:cs="Times New Roman"/>
          <w:sz w:val="24"/>
          <w:szCs w:val="24"/>
        </w:rPr>
        <w:t xml:space="preserve">etardant </w:t>
      </w:r>
      <w:r w:rsidR="006B7909">
        <w:rPr>
          <w:rFonts w:ascii="Times New Roman" w:hAnsi="Times New Roman" w:cs="Times New Roman"/>
          <w:sz w:val="24"/>
          <w:szCs w:val="24"/>
        </w:rPr>
        <w:t>p</w:t>
      </w:r>
      <w:r w:rsidRPr="00A24BA4">
        <w:rPr>
          <w:rFonts w:ascii="Times New Roman" w:hAnsi="Times New Roman" w:cs="Times New Roman"/>
          <w:sz w:val="24"/>
          <w:szCs w:val="24"/>
        </w:rPr>
        <w:t>olyurethane-</w:t>
      </w:r>
      <w:r w:rsidR="006B7909">
        <w:rPr>
          <w:rFonts w:ascii="Times New Roman" w:hAnsi="Times New Roman" w:cs="Times New Roman"/>
          <w:sz w:val="24"/>
          <w:szCs w:val="24"/>
        </w:rPr>
        <w:t>b</w:t>
      </w:r>
      <w:r w:rsidRPr="00A24BA4">
        <w:rPr>
          <w:rFonts w:ascii="Times New Roman" w:hAnsi="Times New Roman" w:cs="Times New Roman"/>
          <w:sz w:val="24"/>
          <w:szCs w:val="24"/>
        </w:rPr>
        <w:t xml:space="preserve">ased </w:t>
      </w:r>
      <w:r w:rsidR="006B7909">
        <w:rPr>
          <w:rFonts w:ascii="Times New Roman" w:hAnsi="Times New Roman" w:cs="Times New Roman"/>
          <w:sz w:val="24"/>
          <w:szCs w:val="24"/>
        </w:rPr>
        <w:t>s</w:t>
      </w:r>
      <w:r w:rsidRPr="00A24BA4">
        <w:rPr>
          <w:rFonts w:ascii="Times New Roman" w:hAnsi="Times New Roman" w:cs="Times New Roman"/>
          <w:sz w:val="24"/>
          <w:szCs w:val="24"/>
        </w:rPr>
        <w:t>olid-</w:t>
      </w:r>
      <w:r w:rsidR="006B7909">
        <w:rPr>
          <w:rFonts w:ascii="Times New Roman" w:hAnsi="Times New Roman" w:cs="Times New Roman"/>
          <w:sz w:val="24"/>
          <w:szCs w:val="24"/>
        </w:rPr>
        <w:t>s</w:t>
      </w:r>
      <w:r w:rsidRPr="00A24BA4">
        <w:rPr>
          <w:rFonts w:ascii="Times New Roman" w:hAnsi="Times New Roman" w:cs="Times New Roman"/>
          <w:sz w:val="24"/>
          <w:szCs w:val="24"/>
        </w:rPr>
        <w:t xml:space="preserve">tate </w:t>
      </w:r>
      <w:r w:rsidR="006B7909">
        <w:rPr>
          <w:rFonts w:ascii="Times New Roman" w:hAnsi="Times New Roman" w:cs="Times New Roman"/>
          <w:sz w:val="24"/>
          <w:szCs w:val="24"/>
        </w:rPr>
        <w:t>p</w:t>
      </w:r>
      <w:r w:rsidRPr="00A24BA4">
        <w:rPr>
          <w:rFonts w:ascii="Times New Roman" w:hAnsi="Times New Roman" w:cs="Times New Roman"/>
          <w:sz w:val="24"/>
          <w:szCs w:val="24"/>
        </w:rPr>
        <w:t xml:space="preserve">olymer </w:t>
      </w:r>
      <w:r w:rsidR="006B7909">
        <w:rPr>
          <w:rFonts w:ascii="Times New Roman" w:hAnsi="Times New Roman" w:cs="Times New Roman"/>
          <w:sz w:val="24"/>
          <w:szCs w:val="24"/>
        </w:rPr>
        <w:t>e</w:t>
      </w:r>
      <w:r w:rsidRPr="00A24BA4">
        <w:rPr>
          <w:rFonts w:ascii="Times New Roman" w:hAnsi="Times New Roman" w:cs="Times New Roman"/>
          <w:sz w:val="24"/>
          <w:szCs w:val="24"/>
        </w:rPr>
        <w:t xml:space="preserve">lectrolytes </w:t>
      </w:r>
      <w:r w:rsidR="006B7909">
        <w:rPr>
          <w:rFonts w:ascii="Times New Roman" w:hAnsi="Times New Roman" w:cs="Times New Roman"/>
          <w:sz w:val="24"/>
          <w:szCs w:val="24"/>
        </w:rPr>
        <w:t>e</w:t>
      </w:r>
      <w:r w:rsidRPr="00A24BA4">
        <w:rPr>
          <w:rFonts w:ascii="Times New Roman" w:hAnsi="Times New Roman" w:cs="Times New Roman"/>
          <w:sz w:val="24"/>
          <w:szCs w:val="24"/>
        </w:rPr>
        <w:t xml:space="preserve">nabled by </w:t>
      </w:r>
      <w:r w:rsidR="006B7909">
        <w:rPr>
          <w:rFonts w:ascii="Times New Roman" w:hAnsi="Times New Roman" w:cs="Times New Roman"/>
          <w:sz w:val="24"/>
          <w:szCs w:val="24"/>
        </w:rPr>
        <w:t>c</w:t>
      </w:r>
      <w:r w:rsidRPr="00A24BA4">
        <w:rPr>
          <w:rFonts w:ascii="Times New Roman" w:hAnsi="Times New Roman" w:cs="Times New Roman"/>
          <w:sz w:val="24"/>
          <w:szCs w:val="24"/>
        </w:rPr>
        <w:t xml:space="preserve">ovalent </w:t>
      </w:r>
      <w:r w:rsidR="006B7909">
        <w:rPr>
          <w:rFonts w:ascii="Times New Roman" w:hAnsi="Times New Roman" w:cs="Times New Roman"/>
          <w:sz w:val="24"/>
          <w:szCs w:val="24"/>
        </w:rPr>
        <w:t>b</w:t>
      </w:r>
      <w:r w:rsidRPr="00A24BA4">
        <w:rPr>
          <w:rFonts w:ascii="Times New Roman" w:hAnsi="Times New Roman" w:cs="Times New Roman"/>
          <w:sz w:val="24"/>
          <w:szCs w:val="24"/>
        </w:rPr>
        <w:t xml:space="preserve">onding for </w:t>
      </w:r>
      <w:r w:rsidR="006B7909">
        <w:rPr>
          <w:rFonts w:ascii="Times New Roman" w:hAnsi="Times New Roman" w:cs="Times New Roman"/>
          <w:sz w:val="24"/>
          <w:szCs w:val="24"/>
        </w:rPr>
        <w:t>l</w:t>
      </w:r>
      <w:r w:rsidRPr="00A24BA4">
        <w:rPr>
          <w:rFonts w:ascii="Times New Roman" w:hAnsi="Times New Roman" w:cs="Times New Roman"/>
          <w:sz w:val="24"/>
          <w:szCs w:val="24"/>
        </w:rPr>
        <w:t xml:space="preserve">ithium </w:t>
      </w:r>
      <w:r w:rsidR="006B7909">
        <w:rPr>
          <w:rFonts w:ascii="Times New Roman" w:hAnsi="Times New Roman" w:cs="Times New Roman"/>
          <w:sz w:val="24"/>
          <w:szCs w:val="24"/>
        </w:rPr>
        <w:t>m</w:t>
      </w:r>
      <w:r w:rsidRPr="00A24BA4">
        <w:rPr>
          <w:rFonts w:ascii="Times New Roman" w:hAnsi="Times New Roman" w:cs="Times New Roman"/>
          <w:sz w:val="24"/>
          <w:szCs w:val="24"/>
        </w:rPr>
        <w:t xml:space="preserve">etal </w:t>
      </w:r>
      <w:r w:rsidR="006B7909">
        <w:rPr>
          <w:rFonts w:ascii="Times New Roman" w:hAnsi="Times New Roman" w:cs="Times New Roman"/>
          <w:sz w:val="24"/>
          <w:szCs w:val="24"/>
        </w:rPr>
        <w:t>b</w:t>
      </w:r>
      <w:r w:rsidRPr="00A24BA4">
        <w:rPr>
          <w:rFonts w:ascii="Times New Roman" w:hAnsi="Times New Roman" w:cs="Times New Roman"/>
          <w:sz w:val="24"/>
          <w:szCs w:val="24"/>
        </w:rPr>
        <w:t xml:space="preserve">atteries. </w:t>
      </w:r>
      <w:r w:rsidR="006B7909" w:rsidRPr="006B7909">
        <w:rPr>
          <w:rFonts w:ascii="Times New Roman" w:hAnsi="Times New Roman" w:cs="Times New Roman"/>
          <w:i/>
          <w:iCs/>
          <w:sz w:val="24"/>
          <w:szCs w:val="24"/>
        </w:rPr>
        <w:t xml:space="preserve">Adv. </w:t>
      </w:r>
      <w:proofErr w:type="spellStart"/>
      <w:r w:rsidR="006B7909" w:rsidRPr="006B7909">
        <w:rPr>
          <w:rFonts w:ascii="Times New Roman" w:hAnsi="Times New Roman" w:cs="Times New Roman"/>
          <w:i/>
          <w:iCs/>
          <w:sz w:val="24"/>
          <w:szCs w:val="24"/>
        </w:rPr>
        <w:t>Funct</w:t>
      </w:r>
      <w:proofErr w:type="spellEnd"/>
      <w:r w:rsidR="006B7909" w:rsidRPr="006B7909">
        <w:rPr>
          <w:rFonts w:ascii="Times New Roman" w:hAnsi="Times New Roman" w:cs="Times New Roman"/>
          <w:i/>
          <w:iCs/>
          <w:sz w:val="24"/>
          <w:szCs w:val="24"/>
        </w:rPr>
        <w:t>. Mater.</w:t>
      </w:r>
      <w:r w:rsidRPr="00A24BA4">
        <w:rPr>
          <w:rFonts w:ascii="Times New Roman" w:hAnsi="Times New Roman" w:cs="Times New Roman"/>
          <w:sz w:val="24"/>
          <w:szCs w:val="24"/>
        </w:rPr>
        <w:t xml:space="preserve"> </w:t>
      </w:r>
      <w:r w:rsidRPr="00FA6351">
        <w:rPr>
          <w:rFonts w:ascii="Times New Roman" w:hAnsi="Times New Roman" w:cs="Times New Roman"/>
          <w:b/>
          <w:bCs/>
          <w:sz w:val="24"/>
          <w:szCs w:val="24"/>
        </w:rPr>
        <w:t>34</w:t>
      </w:r>
      <w:r w:rsidRPr="00A24BA4">
        <w:rPr>
          <w:rFonts w:ascii="Times New Roman" w:hAnsi="Times New Roman" w:cs="Times New Roman"/>
          <w:sz w:val="24"/>
          <w:szCs w:val="24"/>
        </w:rPr>
        <w:t>, 2310084</w:t>
      </w:r>
      <w:r w:rsidR="00FA6351">
        <w:rPr>
          <w:rFonts w:ascii="Times New Roman" w:hAnsi="Times New Roman" w:cs="Times New Roman"/>
          <w:sz w:val="24"/>
          <w:szCs w:val="24"/>
        </w:rPr>
        <w:t xml:space="preserve"> </w:t>
      </w:r>
      <w:r w:rsidRPr="00A24BA4">
        <w:rPr>
          <w:rFonts w:ascii="Times New Roman" w:hAnsi="Times New Roman" w:cs="Times New Roman"/>
          <w:sz w:val="24"/>
          <w:szCs w:val="24"/>
        </w:rPr>
        <w:t>(2024).</w:t>
      </w:r>
    </w:p>
    <w:p w14:paraId="2FAC6782" w14:textId="5330DA34" w:rsidR="00A24BA4" w:rsidRPr="00A24BA4" w:rsidRDefault="00A24BA4" w:rsidP="001C2799">
      <w:pPr>
        <w:adjustRightInd w:val="0"/>
        <w:snapToGrid w:val="0"/>
        <w:rPr>
          <w:rFonts w:ascii="Times New Roman" w:hAnsi="Times New Roman" w:cs="Times New Roman"/>
          <w:sz w:val="24"/>
          <w:szCs w:val="24"/>
        </w:rPr>
      </w:pPr>
      <w:r w:rsidRPr="00A24BA4">
        <w:rPr>
          <w:rFonts w:ascii="Times New Roman" w:hAnsi="Times New Roman" w:cs="Times New Roman"/>
          <w:sz w:val="24"/>
          <w:szCs w:val="24"/>
        </w:rPr>
        <w:t>1</w:t>
      </w:r>
      <w:r w:rsidR="00C02FFA">
        <w:rPr>
          <w:rFonts w:ascii="Times New Roman" w:hAnsi="Times New Roman" w:cs="Times New Roman"/>
          <w:sz w:val="24"/>
          <w:szCs w:val="24"/>
        </w:rPr>
        <w:t xml:space="preserve">9. </w:t>
      </w:r>
      <w:r w:rsidRPr="00A24BA4">
        <w:rPr>
          <w:rFonts w:ascii="Times New Roman" w:hAnsi="Times New Roman" w:cs="Times New Roman"/>
          <w:sz w:val="24"/>
          <w:szCs w:val="24"/>
        </w:rPr>
        <w:t xml:space="preserve">Wang, S. et al. A </w:t>
      </w:r>
      <w:r w:rsidR="00FA6351">
        <w:rPr>
          <w:rFonts w:ascii="Times New Roman" w:hAnsi="Times New Roman" w:cs="Times New Roman"/>
          <w:sz w:val="24"/>
          <w:szCs w:val="24"/>
        </w:rPr>
        <w:t>p</w:t>
      </w:r>
      <w:r w:rsidRPr="00A24BA4">
        <w:rPr>
          <w:rFonts w:ascii="Times New Roman" w:hAnsi="Times New Roman" w:cs="Times New Roman"/>
          <w:sz w:val="24"/>
          <w:szCs w:val="24"/>
        </w:rPr>
        <w:t>olyzwitterion-</w:t>
      </w:r>
      <w:r w:rsidR="00FA6351">
        <w:rPr>
          <w:rFonts w:ascii="Times New Roman" w:hAnsi="Times New Roman" w:cs="Times New Roman"/>
          <w:sz w:val="24"/>
          <w:szCs w:val="24"/>
        </w:rPr>
        <w:t>m</w:t>
      </w:r>
      <w:r w:rsidRPr="00A24BA4">
        <w:rPr>
          <w:rFonts w:ascii="Times New Roman" w:hAnsi="Times New Roman" w:cs="Times New Roman"/>
          <w:sz w:val="24"/>
          <w:szCs w:val="24"/>
        </w:rPr>
        <w:t xml:space="preserve">ediated </w:t>
      </w:r>
      <w:r w:rsidR="00FA6351">
        <w:rPr>
          <w:rFonts w:ascii="Times New Roman" w:hAnsi="Times New Roman" w:cs="Times New Roman"/>
          <w:sz w:val="24"/>
          <w:szCs w:val="24"/>
        </w:rPr>
        <w:t>p</w:t>
      </w:r>
      <w:r w:rsidRPr="00A24BA4">
        <w:rPr>
          <w:rFonts w:ascii="Times New Roman" w:hAnsi="Times New Roman" w:cs="Times New Roman"/>
          <w:sz w:val="24"/>
          <w:szCs w:val="24"/>
        </w:rPr>
        <w:t xml:space="preserve">olymer </w:t>
      </w:r>
      <w:r w:rsidR="00FA6351">
        <w:rPr>
          <w:rFonts w:ascii="Times New Roman" w:hAnsi="Times New Roman" w:cs="Times New Roman"/>
          <w:sz w:val="24"/>
          <w:szCs w:val="24"/>
        </w:rPr>
        <w:t>e</w:t>
      </w:r>
      <w:r w:rsidRPr="00A24BA4">
        <w:rPr>
          <w:rFonts w:ascii="Times New Roman" w:hAnsi="Times New Roman" w:cs="Times New Roman"/>
          <w:sz w:val="24"/>
          <w:szCs w:val="24"/>
        </w:rPr>
        <w:t xml:space="preserve">lectrolyte with </w:t>
      </w:r>
      <w:r w:rsidR="00FA6351">
        <w:rPr>
          <w:rFonts w:ascii="Times New Roman" w:hAnsi="Times New Roman" w:cs="Times New Roman"/>
          <w:sz w:val="24"/>
          <w:szCs w:val="24"/>
        </w:rPr>
        <w:t>h</w:t>
      </w:r>
      <w:r w:rsidRPr="00A24BA4">
        <w:rPr>
          <w:rFonts w:ascii="Times New Roman" w:hAnsi="Times New Roman" w:cs="Times New Roman"/>
          <w:sz w:val="24"/>
          <w:szCs w:val="24"/>
        </w:rPr>
        <w:t xml:space="preserve">igh </w:t>
      </w:r>
      <w:r w:rsidR="00FA6351">
        <w:rPr>
          <w:rFonts w:ascii="Times New Roman" w:hAnsi="Times New Roman" w:cs="Times New Roman"/>
          <w:sz w:val="24"/>
          <w:szCs w:val="24"/>
        </w:rPr>
        <w:t>o</w:t>
      </w:r>
      <w:r w:rsidRPr="00A24BA4">
        <w:rPr>
          <w:rFonts w:ascii="Times New Roman" w:hAnsi="Times New Roman" w:cs="Times New Roman"/>
          <w:sz w:val="24"/>
          <w:szCs w:val="24"/>
        </w:rPr>
        <w:t xml:space="preserve">xidative </w:t>
      </w:r>
      <w:r w:rsidR="00FA6351">
        <w:rPr>
          <w:rFonts w:ascii="Times New Roman" w:hAnsi="Times New Roman" w:cs="Times New Roman"/>
          <w:sz w:val="24"/>
          <w:szCs w:val="24"/>
        </w:rPr>
        <w:t>s</w:t>
      </w:r>
      <w:r w:rsidRPr="00A24BA4">
        <w:rPr>
          <w:rFonts w:ascii="Times New Roman" w:hAnsi="Times New Roman" w:cs="Times New Roman"/>
          <w:sz w:val="24"/>
          <w:szCs w:val="24"/>
        </w:rPr>
        <w:t xml:space="preserve">tability for </w:t>
      </w:r>
      <w:r w:rsidR="00FA6351">
        <w:rPr>
          <w:rFonts w:ascii="Times New Roman" w:hAnsi="Times New Roman" w:cs="Times New Roman"/>
          <w:sz w:val="24"/>
          <w:szCs w:val="24"/>
        </w:rPr>
        <w:t>l</w:t>
      </w:r>
      <w:r w:rsidRPr="00A24BA4">
        <w:rPr>
          <w:rFonts w:ascii="Times New Roman" w:hAnsi="Times New Roman" w:cs="Times New Roman"/>
          <w:sz w:val="24"/>
          <w:szCs w:val="24"/>
        </w:rPr>
        <w:t>ithium-</w:t>
      </w:r>
      <w:r w:rsidR="00FA6351">
        <w:rPr>
          <w:rFonts w:ascii="Times New Roman" w:hAnsi="Times New Roman" w:cs="Times New Roman"/>
          <w:sz w:val="24"/>
          <w:szCs w:val="24"/>
        </w:rPr>
        <w:t>m</w:t>
      </w:r>
      <w:r w:rsidRPr="00A24BA4">
        <w:rPr>
          <w:rFonts w:ascii="Times New Roman" w:hAnsi="Times New Roman" w:cs="Times New Roman"/>
          <w:sz w:val="24"/>
          <w:szCs w:val="24"/>
        </w:rPr>
        <w:t xml:space="preserve">etal </w:t>
      </w:r>
      <w:r w:rsidR="00FA6351">
        <w:rPr>
          <w:rFonts w:ascii="Times New Roman" w:hAnsi="Times New Roman" w:cs="Times New Roman"/>
          <w:sz w:val="24"/>
          <w:szCs w:val="24"/>
        </w:rPr>
        <w:t>b</w:t>
      </w:r>
      <w:r w:rsidRPr="00A24BA4">
        <w:rPr>
          <w:rFonts w:ascii="Times New Roman" w:hAnsi="Times New Roman" w:cs="Times New Roman"/>
          <w:sz w:val="24"/>
          <w:szCs w:val="24"/>
        </w:rPr>
        <w:t xml:space="preserve">atteries. </w:t>
      </w:r>
      <w:r w:rsidRPr="00FA6351">
        <w:rPr>
          <w:rFonts w:ascii="Times New Roman" w:hAnsi="Times New Roman" w:cs="Times New Roman"/>
          <w:i/>
          <w:iCs/>
          <w:sz w:val="24"/>
          <w:szCs w:val="24"/>
        </w:rPr>
        <w:t>Small</w:t>
      </w:r>
      <w:r w:rsidRPr="00A24BA4">
        <w:rPr>
          <w:rFonts w:ascii="Times New Roman" w:hAnsi="Times New Roman" w:cs="Times New Roman"/>
          <w:sz w:val="24"/>
          <w:szCs w:val="24"/>
        </w:rPr>
        <w:t xml:space="preserve"> </w:t>
      </w:r>
      <w:r w:rsidRPr="00FA6351">
        <w:rPr>
          <w:rFonts w:ascii="Times New Roman" w:hAnsi="Times New Roman" w:cs="Times New Roman"/>
          <w:b/>
          <w:bCs/>
          <w:sz w:val="24"/>
          <w:szCs w:val="24"/>
        </w:rPr>
        <w:t>19</w:t>
      </w:r>
      <w:r w:rsidRPr="00A24BA4">
        <w:rPr>
          <w:rFonts w:ascii="Times New Roman" w:hAnsi="Times New Roman" w:cs="Times New Roman"/>
          <w:sz w:val="24"/>
          <w:szCs w:val="24"/>
        </w:rPr>
        <w:t>, 2304677 (2023).</w:t>
      </w:r>
    </w:p>
    <w:p w14:paraId="040BAD56" w14:textId="62F363BD"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20. </w:t>
      </w:r>
      <w:proofErr w:type="spellStart"/>
      <w:r w:rsidR="00A24BA4" w:rsidRPr="00A24BA4">
        <w:rPr>
          <w:rFonts w:ascii="Times New Roman" w:hAnsi="Times New Roman" w:cs="Times New Roman"/>
          <w:sz w:val="24"/>
          <w:szCs w:val="24"/>
        </w:rPr>
        <w:t>Gerbaldi</w:t>
      </w:r>
      <w:proofErr w:type="spellEnd"/>
      <w:r w:rsidR="00A24BA4" w:rsidRPr="00A24BA4">
        <w:rPr>
          <w:rFonts w:ascii="Times New Roman" w:hAnsi="Times New Roman" w:cs="Times New Roman"/>
          <w:sz w:val="24"/>
          <w:szCs w:val="24"/>
        </w:rPr>
        <w:t xml:space="preserve">, C. et al. UV-cured polymer electrolytes encompassing hydrophobic room temperature ionic liquid for lithium batteries. </w:t>
      </w:r>
      <w:r w:rsidR="00DF6289" w:rsidRPr="00DF6289">
        <w:rPr>
          <w:rFonts w:ascii="Times New Roman" w:hAnsi="Times New Roman" w:cs="Times New Roman"/>
          <w:i/>
          <w:iCs/>
          <w:sz w:val="24"/>
          <w:szCs w:val="24"/>
        </w:rPr>
        <w:t>J. Power Sources</w:t>
      </w:r>
      <w:r w:rsidR="00A24BA4" w:rsidRPr="00A24BA4">
        <w:rPr>
          <w:rFonts w:ascii="Times New Roman" w:hAnsi="Times New Roman" w:cs="Times New Roman"/>
          <w:sz w:val="24"/>
          <w:szCs w:val="24"/>
        </w:rPr>
        <w:t xml:space="preserve"> </w:t>
      </w:r>
      <w:r w:rsidR="00A24BA4" w:rsidRPr="00DF6289">
        <w:rPr>
          <w:rFonts w:ascii="Times New Roman" w:hAnsi="Times New Roman" w:cs="Times New Roman"/>
          <w:b/>
          <w:bCs/>
          <w:sz w:val="24"/>
          <w:szCs w:val="24"/>
        </w:rPr>
        <w:t>195</w:t>
      </w:r>
      <w:r w:rsidR="00A24BA4" w:rsidRPr="00A24BA4">
        <w:rPr>
          <w:rFonts w:ascii="Times New Roman" w:hAnsi="Times New Roman" w:cs="Times New Roman"/>
          <w:sz w:val="24"/>
          <w:szCs w:val="24"/>
        </w:rPr>
        <w:t>, 1706-1713 (2010).</w:t>
      </w:r>
    </w:p>
    <w:p w14:paraId="4F057E2E" w14:textId="04377660"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21. </w:t>
      </w:r>
      <w:r w:rsidR="00A24BA4" w:rsidRPr="00A24BA4">
        <w:rPr>
          <w:rFonts w:ascii="Times New Roman" w:hAnsi="Times New Roman" w:cs="Times New Roman"/>
          <w:sz w:val="24"/>
          <w:szCs w:val="24"/>
        </w:rPr>
        <w:t xml:space="preserve">Ren, Y. et al. Mixing </w:t>
      </w:r>
      <w:r w:rsidR="00DF6289">
        <w:rPr>
          <w:rFonts w:ascii="Times New Roman" w:hAnsi="Times New Roman" w:cs="Times New Roman"/>
          <w:sz w:val="24"/>
          <w:szCs w:val="24"/>
        </w:rPr>
        <w:t>f</w:t>
      </w:r>
      <w:r w:rsidR="00A24BA4" w:rsidRPr="00A24BA4">
        <w:rPr>
          <w:rFonts w:ascii="Times New Roman" w:hAnsi="Times New Roman" w:cs="Times New Roman"/>
          <w:sz w:val="24"/>
          <w:szCs w:val="24"/>
        </w:rPr>
        <w:t xml:space="preserve">unctionality in </w:t>
      </w:r>
      <w:r w:rsidR="00DF6289">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DF6289">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lectrolytes: </w:t>
      </w:r>
      <w:r w:rsidR="00DF6289">
        <w:rPr>
          <w:rFonts w:ascii="Times New Roman" w:hAnsi="Times New Roman" w:cs="Times New Roman"/>
          <w:sz w:val="24"/>
          <w:szCs w:val="24"/>
        </w:rPr>
        <w:t>a</w:t>
      </w:r>
      <w:r w:rsidR="00A24BA4" w:rsidRPr="00A24BA4">
        <w:rPr>
          <w:rFonts w:ascii="Times New Roman" w:hAnsi="Times New Roman" w:cs="Times New Roman"/>
          <w:sz w:val="24"/>
          <w:szCs w:val="24"/>
        </w:rPr>
        <w:t xml:space="preserve"> </w:t>
      </w:r>
      <w:r w:rsidR="00DF6289">
        <w:rPr>
          <w:rFonts w:ascii="Times New Roman" w:hAnsi="Times New Roman" w:cs="Times New Roman"/>
          <w:sz w:val="24"/>
          <w:szCs w:val="24"/>
        </w:rPr>
        <w:t>n</w:t>
      </w:r>
      <w:r w:rsidR="00A24BA4" w:rsidRPr="00A24BA4">
        <w:rPr>
          <w:rFonts w:ascii="Times New Roman" w:hAnsi="Times New Roman" w:cs="Times New Roman"/>
          <w:sz w:val="24"/>
          <w:szCs w:val="24"/>
        </w:rPr>
        <w:t xml:space="preserve">ew </w:t>
      </w:r>
      <w:r w:rsidR="00DF6289">
        <w:rPr>
          <w:rFonts w:ascii="Times New Roman" w:hAnsi="Times New Roman" w:cs="Times New Roman"/>
          <w:sz w:val="24"/>
          <w:szCs w:val="24"/>
        </w:rPr>
        <w:t>h</w:t>
      </w:r>
      <w:r w:rsidR="00A24BA4" w:rsidRPr="00A24BA4">
        <w:rPr>
          <w:rFonts w:ascii="Times New Roman" w:hAnsi="Times New Roman" w:cs="Times New Roman"/>
          <w:sz w:val="24"/>
          <w:szCs w:val="24"/>
        </w:rPr>
        <w:t xml:space="preserve">orizon for </w:t>
      </w:r>
      <w:r w:rsidR="00DF6289">
        <w:rPr>
          <w:rFonts w:ascii="Times New Roman" w:hAnsi="Times New Roman" w:cs="Times New Roman"/>
          <w:sz w:val="24"/>
          <w:szCs w:val="24"/>
        </w:rPr>
        <w:t>a</w:t>
      </w:r>
      <w:r w:rsidR="00A24BA4" w:rsidRPr="00A24BA4">
        <w:rPr>
          <w:rFonts w:ascii="Times New Roman" w:hAnsi="Times New Roman" w:cs="Times New Roman"/>
          <w:sz w:val="24"/>
          <w:szCs w:val="24"/>
        </w:rPr>
        <w:t xml:space="preserve">chieving </w:t>
      </w:r>
      <w:r w:rsidR="00DF6289">
        <w:rPr>
          <w:rFonts w:ascii="Times New Roman" w:hAnsi="Times New Roman" w:cs="Times New Roman"/>
          <w:sz w:val="24"/>
          <w:szCs w:val="24"/>
        </w:rPr>
        <w:t>h</w:t>
      </w:r>
      <w:r w:rsidR="00A24BA4" w:rsidRPr="00A24BA4">
        <w:rPr>
          <w:rFonts w:ascii="Times New Roman" w:hAnsi="Times New Roman" w:cs="Times New Roman"/>
          <w:sz w:val="24"/>
          <w:szCs w:val="24"/>
        </w:rPr>
        <w:t>igh-</w:t>
      </w:r>
      <w:r w:rsidR="00DF6289">
        <w:rPr>
          <w:rFonts w:ascii="Times New Roman" w:hAnsi="Times New Roman" w:cs="Times New Roman"/>
          <w:sz w:val="24"/>
          <w:szCs w:val="24"/>
        </w:rPr>
        <w:t>p</w:t>
      </w:r>
      <w:r w:rsidR="00A24BA4" w:rsidRPr="00A24BA4">
        <w:rPr>
          <w:rFonts w:ascii="Times New Roman" w:hAnsi="Times New Roman" w:cs="Times New Roman"/>
          <w:sz w:val="24"/>
          <w:szCs w:val="24"/>
        </w:rPr>
        <w:t xml:space="preserve">erformance </w:t>
      </w:r>
      <w:r w:rsidR="00DF6289">
        <w:rPr>
          <w:rFonts w:ascii="Times New Roman" w:hAnsi="Times New Roman" w:cs="Times New Roman"/>
          <w:sz w:val="24"/>
          <w:szCs w:val="24"/>
        </w:rPr>
        <w:t>a</w:t>
      </w:r>
      <w:r w:rsidR="00A24BA4" w:rsidRPr="00A24BA4">
        <w:rPr>
          <w:rFonts w:ascii="Times New Roman" w:hAnsi="Times New Roman" w:cs="Times New Roman"/>
          <w:sz w:val="24"/>
          <w:szCs w:val="24"/>
        </w:rPr>
        <w:t>ll-</w:t>
      </w:r>
      <w:r w:rsidR="00DF6289">
        <w:rPr>
          <w:rFonts w:ascii="Times New Roman" w:hAnsi="Times New Roman" w:cs="Times New Roman"/>
          <w:sz w:val="24"/>
          <w:szCs w:val="24"/>
        </w:rPr>
        <w:t>s</w:t>
      </w:r>
      <w:r w:rsidR="00A24BA4" w:rsidRPr="00A24BA4">
        <w:rPr>
          <w:rFonts w:ascii="Times New Roman" w:hAnsi="Times New Roman" w:cs="Times New Roman"/>
          <w:sz w:val="24"/>
          <w:szCs w:val="24"/>
        </w:rPr>
        <w:t>olid-</w:t>
      </w:r>
      <w:r w:rsidR="00DF6289">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DF6289">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DF6289">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DF6289">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proofErr w:type="spellStart"/>
      <w:r w:rsidR="00B12B5A" w:rsidRPr="00B12B5A">
        <w:rPr>
          <w:rFonts w:ascii="Times New Roman" w:hAnsi="Times New Roman" w:cs="Times New Roman"/>
          <w:i/>
          <w:iCs/>
          <w:sz w:val="24"/>
          <w:szCs w:val="24"/>
        </w:rPr>
        <w:t>Angew</w:t>
      </w:r>
      <w:proofErr w:type="spellEnd"/>
      <w:r w:rsidR="00B12B5A" w:rsidRPr="00B12B5A">
        <w:rPr>
          <w:rFonts w:ascii="Times New Roman" w:hAnsi="Times New Roman" w:cs="Times New Roman"/>
          <w:i/>
          <w:iCs/>
          <w:sz w:val="24"/>
          <w:szCs w:val="24"/>
        </w:rPr>
        <w:t>. Chem. Int. Ed.</w:t>
      </w:r>
      <w:r w:rsidR="00A24BA4" w:rsidRPr="00A24BA4">
        <w:rPr>
          <w:rFonts w:ascii="Times New Roman" w:hAnsi="Times New Roman" w:cs="Times New Roman"/>
          <w:sz w:val="24"/>
          <w:szCs w:val="24"/>
        </w:rPr>
        <w:t xml:space="preserve"> </w:t>
      </w:r>
      <w:r w:rsidR="00A24BA4" w:rsidRPr="00B12B5A">
        <w:rPr>
          <w:rFonts w:ascii="Times New Roman" w:hAnsi="Times New Roman" w:cs="Times New Roman"/>
          <w:b/>
          <w:bCs/>
          <w:sz w:val="24"/>
          <w:szCs w:val="24"/>
        </w:rPr>
        <w:t>64</w:t>
      </w:r>
      <w:r w:rsidR="00A24BA4" w:rsidRPr="00A24BA4">
        <w:rPr>
          <w:rFonts w:ascii="Times New Roman" w:hAnsi="Times New Roman" w:cs="Times New Roman"/>
          <w:sz w:val="24"/>
          <w:szCs w:val="24"/>
        </w:rPr>
        <w:t>, e202422169 (2025).</w:t>
      </w:r>
    </w:p>
    <w:p w14:paraId="20C67E8F" w14:textId="3286134A"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22. </w:t>
      </w:r>
      <w:r w:rsidR="00A24BA4" w:rsidRPr="00A24BA4">
        <w:rPr>
          <w:rFonts w:ascii="Times New Roman" w:hAnsi="Times New Roman" w:cs="Times New Roman"/>
          <w:sz w:val="24"/>
          <w:szCs w:val="24"/>
        </w:rPr>
        <w:t xml:space="preserve">Wang, K. et al. Dynamic interface regulation in solid-state lithium-metal batteries by in situ polymerized highly elastic ultrathin layers. </w:t>
      </w:r>
      <w:r w:rsidR="00E2299C" w:rsidRPr="00E2299C">
        <w:rPr>
          <w:rFonts w:ascii="Times New Roman" w:hAnsi="Times New Roman" w:cs="Times New Roman"/>
          <w:i/>
          <w:iCs/>
          <w:sz w:val="24"/>
          <w:szCs w:val="24"/>
        </w:rPr>
        <w:t xml:space="preserve">Energy </w:t>
      </w:r>
      <w:proofErr w:type="spellStart"/>
      <w:r w:rsidR="00E2299C" w:rsidRPr="00E2299C">
        <w:rPr>
          <w:rFonts w:ascii="Times New Roman" w:hAnsi="Times New Roman" w:cs="Times New Roman"/>
          <w:i/>
          <w:iCs/>
          <w:sz w:val="24"/>
          <w:szCs w:val="24"/>
        </w:rPr>
        <w:t>Stor</w:t>
      </w:r>
      <w:proofErr w:type="spellEnd"/>
      <w:r w:rsidR="00E2299C" w:rsidRPr="00E2299C">
        <w:rPr>
          <w:rFonts w:ascii="Times New Roman" w:hAnsi="Times New Roman" w:cs="Times New Roman"/>
          <w:i/>
          <w:iCs/>
          <w:sz w:val="24"/>
          <w:szCs w:val="24"/>
        </w:rPr>
        <w:t>. Mater</w:t>
      </w:r>
      <w:r w:rsidR="00F1714B" w:rsidRPr="00F1714B">
        <w:rPr>
          <w:rFonts w:ascii="Times New Roman" w:hAnsi="Times New Roman" w:cs="Times New Roman"/>
          <w:i/>
          <w:iCs/>
          <w:sz w:val="24"/>
          <w:szCs w:val="24"/>
        </w:rPr>
        <w:t>.</w:t>
      </w:r>
      <w:r w:rsidR="00A24BA4" w:rsidRPr="00A24BA4">
        <w:rPr>
          <w:rFonts w:ascii="Times New Roman" w:hAnsi="Times New Roman" w:cs="Times New Roman"/>
          <w:sz w:val="24"/>
          <w:szCs w:val="24"/>
        </w:rPr>
        <w:t xml:space="preserve"> </w:t>
      </w:r>
      <w:r w:rsidR="00A24BA4" w:rsidRPr="00F1714B">
        <w:rPr>
          <w:rFonts w:ascii="Times New Roman" w:hAnsi="Times New Roman" w:cs="Times New Roman"/>
          <w:b/>
          <w:bCs/>
          <w:sz w:val="24"/>
          <w:szCs w:val="24"/>
        </w:rPr>
        <w:t>81</w:t>
      </w:r>
      <w:r w:rsidR="00A24BA4" w:rsidRPr="00A24BA4">
        <w:rPr>
          <w:rFonts w:ascii="Times New Roman" w:hAnsi="Times New Roman" w:cs="Times New Roman"/>
          <w:sz w:val="24"/>
          <w:szCs w:val="24"/>
        </w:rPr>
        <w:t>, 104469 (2025).</w:t>
      </w:r>
    </w:p>
    <w:p w14:paraId="79F1F13D" w14:textId="06A32FCB"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23. </w:t>
      </w:r>
      <w:proofErr w:type="spellStart"/>
      <w:r w:rsidR="00A24BA4" w:rsidRPr="00A24BA4">
        <w:rPr>
          <w:rFonts w:ascii="Times New Roman" w:hAnsi="Times New Roman" w:cs="Times New Roman"/>
          <w:sz w:val="24"/>
          <w:szCs w:val="24"/>
        </w:rPr>
        <w:t>Lv</w:t>
      </w:r>
      <w:proofErr w:type="spellEnd"/>
      <w:r w:rsidR="00A24BA4" w:rsidRPr="00A24BA4">
        <w:rPr>
          <w:rFonts w:ascii="Times New Roman" w:hAnsi="Times New Roman" w:cs="Times New Roman"/>
          <w:sz w:val="24"/>
          <w:szCs w:val="24"/>
        </w:rPr>
        <w:t xml:space="preserve">, Q. et al. Developing </w:t>
      </w:r>
      <w:r w:rsidR="00F1714B">
        <w:rPr>
          <w:rFonts w:ascii="Times New Roman" w:hAnsi="Times New Roman" w:cs="Times New Roman"/>
          <w:sz w:val="24"/>
          <w:szCs w:val="24"/>
        </w:rPr>
        <w:t>d</w:t>
      </w:r>
      <w:r w:rsidR="00A24BA4" w:rsidRPr="00A24BA4">
        <w:rPr>
          <w:rFonts w:ascii="Times New Roman" w:hAnsi="Times New Roman" w:cs="Times New Roman"/>
          <w:sz w:val="24"/>
          <w:szCs w:val="24"/>
        </w:rPr>
        <w:t xml:space="preserve">ynamic </w:t>
      </w:r>
      <w:r w:rsidR="00F1714B">
        <w:rPr>
          <w:rFonts w:ascii="Times New Roman" w:hAnsi="Times New Roman" w:cs="Times New Roman"/>
          <w:sz w:val="24"/>
          <w:szCs w:val="24"/>
        </w:rPr>
        <w:t>i</w:t>
      </w:r>
      <w:r w:rsidR="00A24BA4" w:rsidRPr="00A24BA4">
        <w:rPr>
          <w:rFonts w:ascii="Times New Roman" w:hAnsi="Times New Roman" w:cs="Times New Roman"/>
          <w:sz w:val="24"/>
          <w:szCs w:val="24"/>
        </w:rPr>
        <w:t xml:space="preserve">on </w:t>
      </w:r>
      <w:r w:rsidR="00F1714B">
        <w:rPr>
          <w:rFonts w:ascii="Times New Roman" w:hAnsi="Times New Roman" w:cs="Times New Roman"/>
          <w:sz w:val="24"/>
          <w:szCs w:val="24"/>
        </w:rPr>
        <w:t>t</w:t>
      </w:r>
      <w:r w:rsidR="00A24BA4" w:rsidRPr="00A24BA4">
        <w:rPr>
          <w:rFonts w:ascii="Times New Roman" w:hAnsi="Times New Roman" w:cs="Times New Roman"/>
          <w:sz w:val="24"/>
          <w:szCs w:val="24"/>
        </w:rPr>
        <w:t xml:space="preserve">ransport </w:t>
      </w:r>
      <w:r w:rsidR="00F1714B">
        <w:rPr>
          <w:rFonts w:ascii="Times New Roman" w:hAnsi="Times New Roman" w:cs="Times New Roman"/>
          <w:sz w:val="24"/>
          <w:szCs w:val="24"/>
        </w:rPr>
        <w:t>c</w:t>
      </w:r>
      <w:r w:rsidR="00A24BA4" w:rsidRPr="00A24BA4">
        <w:rPr>
          <w:rFonts w:ascii="Times New Roman" w:hAnsi="Times New Roman" w:cs="Times New Roman"/>
          <w:sz w:val="24"/>
          <w:szCs w:val="24"/>
        </w:rPr>
        <w:t xml:space="preserve">hannels in </w:t>
      </w:r>
      <w:r w:rsidR="00F1714B">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F1714B">
        <w:rPr>
          <w:rFonts w:ascii="Times New Roman" w:hAnsi="Times New Roman" w:cs="Times New Roman"/>
          <w:sz w:val="24"/>
          <w:szCs w:val="24"/>
        </w:rPr>
        <w:t>s</w:t>
      </w:r>
      <w:r w:rsidR="00A24BA4" w:rsidRPr="00A24BA4">
        <w:rPr>
          <w:rFonts w:ascii="Times New Roman" w:hAnsi="Times New Roman" w:cs="Times New Roman"/>
          <w:sz w:val="24"/>
          <w:szCs w:val="24"/>
        </w:rPr>
        <w:t xml:space="preserve">olid </w:t>
      </w:r>
      <w:r w:rsidR="00F1714B">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lectrolytes for </w:t>
      </w:r>
      <w:r w:rsidR="00F1714B">
        <w:rPr>
          <w:rFonts w:ascii="Times New Roman" w:hAnsi="Times New Roman" w:cs="Times New Roman"/>
          <w:sz w:val="24"/>
          <w:szCs w:val="24"/>
        </w:rPr>
        <w:t>h</w:t>
      </w:r>
      <w:r w:rsidR="00A24BA4" w:rsidRPr="00A24BA4">
        <w:rPr>
          <w:rFonts w:ascii="Times New Roman" w:hAnsi="Times New Roman" w:cs="Times New Roman"/>
          <w:sz w:val="24"/>
          <w:szCs w:val="24"/>
        </w:rPr>
        <w:t>igh-</w:t>
      </w:r>
      <w:r w:rsidR="00F1714B">
        <w:rPr>
          <w:rFonts w:ascii="Times New Roman" w:hAnsi="Times New Roman" w:cs="Times New Roman"/>
          <w:sz w:val="24"/>
          <w:szCs w:val="24"/>
        </w:rPr>
        <w:t>p</w:t>
      </w:r>
      <w:r w:rsidR="00A24BA4" w:rsidRPr="00A24BA4">
        <w:rPr>
          <w:rFonts w:ascii="Times New Roman" w:hAnsi="Times New Roman" w:cs="Times New Roman"/>
          <w:sz w:val="24"/>
          <w:szCs w:val="24"/>
        </w:rPr>
        <w:t xml:space="preserve">erformance </w:t>
      </w:r>
      <w:r w:rsidR="00F1714B">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F1714B">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F1714B">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F1714B" w:rsidRPr="00F1714B">
        <w:rPr>
          <w:rFonts w:ascii="Times New Roman" w:hAnsi="Times New Roman" w:cs="Times New Roman"/>
          <w:i/>
          <w:iCs/>
          <w:sz w:val="24"/>
          <w:szCs w:val="24"/>
        </w:rPr>
        <w:t>J. Am. Chem. Soc.</w:t>
      </w:r>
      <w:r w:rsidR="00A24BA4" w:rsidRPr="00A24BA4">
        <w:rPr>
          <w:rFonts w:ascii="Times New Roman" w:hAnsi="Times New Roman" w:cs="Times New Roman"/>
          <w:sz w:val="24"/>
          <w:szCs w:val="24"/>
        </w:rPr>
        <w:t xml:space="preserve"> </w:t>
      </w:r>
      <w:r w:rsidR="00A24BA4" w:rsidRPr="00F1714B">
        <w:rPr>
          <w:rFonts w:ascii="Times New Roman" w:hAnsi="Times New Roman" w:cs="Times New Roman"/>
          <w:b/>
          <w:bCs/>
          <w:sz w:val="24"/>
          <w:szCs w:val="24"/>
        </w:rPr>
        <w:t>147</w:t>
      </w:r>
      <w:r w:rsidR="00A24BA4" w:rsidRPr="00A24BA4">
        <w:rPr>
          <w:rFonts w:ascii="Times New Roman" w:hAnsi="Times New Roman" w:cs="Times New Roman"/>
          <w:sz w:val="24"/>
          <w:szCs w:val="24"/>
        </w:rPr>
        <w:t>, 27611-27623 (2025).</w:t>
      </w:r>
    </w:p>
    <w:p w14:paraId="51C0A154" w14:textId="4155A399"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24. </w:t>
      </w:r>
      <w:r w:rsidR="00A24BA4" w:rsidRPr="00A24BA4">
        <w:rPr>
          <w:rFonts w:ascii="Times New Roman" w:hAnsi="Times New Roman" w:cs="Times New Roman"/>
          <w:sz w:val="24"/>
          <w:szCs w:val="24"/>
        </w:rPr>
        <w:t>Yang, F. W. et al. Ultra-</w:t>
      </w:r>
      <w:r w:rsidR="00474BF4">
        <w:rPr>
          <w:rFonts w:ascii="Times New Roman" w:hAnsi="Times New Roman" w:cs="Times New Roman"/>
          <w:sz w:val="24"/>
          <w:szCs w:val="24"/>
        </w:rPr>
        <w:t>l</w:t>
      </w:r>
      <w:r w:rsidR="00A24BA4" w:rsidRPr="00A24BA4">
        <w:rPr>
          <w:rFonts w:ascii="Times New Roman" w:hAnsi="Times New Roman" w:cs="Times New Roman"/>
          <w:sz w:val="24"/>
          <w:szCs w:val="24"/>
        </w:rPr>
        <w:t xml:space="preserve">ong </w:t>
      </w:r>
      <w:r w:rsidR="008332E2">
        <w:rPr>
          <w:rFonts w:ascii="Times New Roman" w:hAnsi="Times New Roman" w:cs="Times New Roman"/>
          <w:sz w:val="24"/>
          <w:szCs w:val="24"/>
        </w:rPr>
        <w:t>l</w:t>
      </w:r>
      <w:r w:rsidR="00A24BA4" w:rsidRPr="00A24BA4">
        <w:rPr>
          <w:rFonts w:ascii="Times New Roman" w:hAnsi="Times New Roman" w:cs="Times New Roman"/>
          <w:sz w:val="24"/>
          <w:szCs w:val="24"/>
        </w:rPr>
        <w:t xml:space="preserve">ife </w:t>
      </w:r>
      <w:r w:rsidR="008332E2">
        <w:rPr>
          <w:rFonts w:ascii="Times New Roman" w:hAnsi="Times New Roman" w:cs="Times New Roman"/>
          <w:sz w:val="24"/>
          <w:szCs w:val="24"/>
        </w:rPr>
        <w:t>s</w:t>
      </w:r>
      <w:r w:rsidR="00A24BA4" w:rsidRPr="00A24BA4">
        <w:rPr>
          <w:rFonts w:ascii="Times New Roman" w:hAnsi="Times New Roman" w:cs="Times New Roman"/>
          <w:sz w:val="24"/>
          <w:szCs w:val="24"/>
        </w:rPr>
        <w:t>olid-</w:t>
      </w:r>
      <w:r w:rsidR="008332E2">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8332E2">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8332E2">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8332E2">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8332E2">
        <w:rPr>
          <w:rFonts w:ascii="Times New Roman" w:hAnsi="Times New Roman" w:cs="Times New Roman"/>
          <w:sz w:val="24"/>
          <w:szCs w:val="24"/>
        </w:rPr>
        <w:t>e</w:t>
      </w:r>
      <w:r w:rsidR="00A24BA4" w:rsidRPr="00A24BA4">
        <w:rPr>
          <w:rFonts w:ascii="Times New Roman" w:hAnsi="Times New Roman" w:cs="Times New Roman"/>
          <w:sz w:val="24"/>
          <w:szCs w:val="24"/>
        </w:rPr>
        <w:t>nabled by 3D-</w:t>
      </w:r>
      <w:r w:rsidR="008332E2">
        <w:rPr>
          <w:rFonts w:ascii="Times New Roman" w:hAnsi="Times New Roman" w:cs="Times New Roman"/>
          <w:sz w:val="24"/>
          <w:szCs w:val="24"/>
        </w:rPr>
        <w:t>p</w:t>
      </w:r>
      <w:r w:rsidR="00A24BA4" w:rsidRPr="00A24BA4">
        <w:rPr>
          <w:rFonts w:ascii="Times New Roman" w:hAnsi="Times New Roman" w:cs="Times New Roman"/>
          <w:sz w:val="24"/>
          <w:szCs w:val="24"/>
        </w:rPr>
        <w:t xml:space="preserve">rinting of </w:t>
      </w:r>
      <w:r w:rsidR="008332E2">
        <w:rPr>
          <w:rFonts w:ascii="Times New Roman" w:hAnsi="Times New Roman" w:cs="Times New Roman"/>
          <w:sz w:val="24"/>
          <w:szCs w:val="24"/>
        </w:rPr>
        <w:t>i</w:t>
      </w:r>
      <w:r w:rsidR="00A24BA4" w:rsidRPr="00A24BA4">
        <w:rPr>
          <w:rFonts w:ascii="Times New Roman" w:hAnsi="Times New Roman" w:cs="Times New Roman"/>
          <w:sz w:val="24"/>
          <w:szCs w:val="24"/>
        </w:rPr>
        <w:t xml:space="preserve">ntegrated </w:t>
      </w:r>
      <w:r w:rsidR="008332E2">
        <w:rPr>
          <w:rFonts w:ascii="Times New Roman" w:hAnsi="Times New Roman" w:cs="Times New Roman"/>
          <w:sz w:val="24"/>
          <w:szCs w:val="24"/>
        </w:rPr>
        <w:t>p</w:t>
      </w:r>
      <w:r w:rsidR="00A24BA4" w:rsidRPr="00A24BA4">
        <w:rPr>
          <w:rFonts w:ascii="Times New Roman" w:hAnsi="Times New Roman" w:cs="Times New Roman"/>
          <w:sz w:val="24"/>
          <w:szCs w:val="24"/>
        </w:rPr>
        <w:t xml:space="preserve">orous </w:t>
      </w:r>
      <w:r w:rsidR="008332E2">
        <w:rPr>
          <w:rFonts w:ascii="Times New Roman" w:hAnsi="Times New Roman" w:cs="Times New Roman"/>
          <w:sz w:val="24"/>
          <w:szCs w:val="24"/>
        </w:rPr>
        <w:t>c</w:t>
      </w:r>
      <w:r w:rsidR="00A24BA4" w:rsidRPr="00A24BA4">
        <w:rPr>
          <w:rFonts w:ascii="Times New Roman" w:hAnsi="Times New Roman" w:cs="Times New Roman"/>
          <w:sz w:val="24"/>
          <w:szCs w:val="24"/>
        </w:rPr>
        <w:t>athode/</w:t>
      </w:r>
      <w:r w:rsidR="008332E2">
        <w:rPr>
          <w:rFonts w:ascii="Times New Roman" w:hAnsi="Times New Roman" w:cs="Times New Roman"/>
          <w:sz w:val="24"/>
          <w:szCs w:val="24"/>
        </w:rPr>
        <w:t>c</w:t>
      </w:r>
      <w:r w:rsidR="00A24BA4" w:rsidRPr="00A24BA4">
        <w:rPr>
          <w:rFonts w:ascii="Times New Roman" w:hAnsi="Times New Roman" w:cs="Times New Roman"/>
          <w:sz w:val="24"/>
          <w:szCs w:val="24"/>
        </w:rPr>
        <w:t xml:space="preserve">omposite </w:t>
      </w:r>
      <w:r w:rsidR="008332E2">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8332E2">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with </w:t>
      </w:r>
      <w:r w:rsidR="008332E2">
        <w:rPr>
          <w:rFonts w:ascii="Times New Roman" w:hAnsi="Times New Roman" w:cs="Times New Roman"/>
          <w:sz w:val="24"/>
          <w:szCs w:val="24"/>
        </w:rPr>
        <w:t>d</w:t>
      </w:r>
      <w:r w:rsidR="00A24BA4" w:rsidRPr="00A24BA4">
        <w:rPr>
          <w:rFonts w:ascii="Times New Roman" w:hAnsi="Times New Roman" w:cs="Times New Roman"/>
          <w:sz w:val="24"/>
          <w:szCs w:val="24"/>
        </w:rPr>
        <w:t xml:space="preserve">ynamic </w:t>
      </w:r>
      <w:r w:rsidR="008332E2">
        <w:rPr>
          <w:rFonts w:ascii="Times New Roman" w:hAnsi="Times New Roman" w:cs="Times New Roman"/>
          <w:sz w:val="24"/>
          <w:szCs w:val="24"/>
        </w:rPr>
        <w:t>c</w:t>
      </w:r>
      <w:r w:rsidR="00A24BA4" w:rsidRPr="00A24BA4">
        <w:rPr>
          <w:rFonts w:ascii="Times New Roman" w:hAnsi="Times New Roman" w:cs="Times New Roman"/>
          <w:sz w:val="24"/>
          <w:szCs w:val="24"/>
        </w:rPr>
        <w:t xml:space="preserve">ovalent </w:t>
      </w:r>
      <w:r w:rsidR="008332E2">
        <w:rPr>
          <w:rFonts w:ascii="Times New Roman" w:hAnsi="Times New Roman" w:cs="Times New Roman"/>
          <w:sz w:val="24"/>
          <w:szCs w:val="24"/>
        </w:rPr>
        <w:t>b</w:t>
      </w:r>
      <w:r w:rsidR="00A24BA4" w:rsidRPr="00A24BA4">
        <w:rPr>
          <w:rFonts w:ascii="Times New Roman" w:hAnsi="Times New Roman" w:cs="Times New Roman"/>
          <w:sz w:val="24"/>
          <w:szCs w:val="24"/>
        </w:rPr>
        <w:t xml:space="preserve">onds. </w:t>
      </w:r>
      <w:r w:rsidR="00A24BA4" w:rsidRPr="008332E2">
        <w:rPr>
          <w:rFonts w:ascii="Times New Roman" w:hAnsi="Times New Roman" w:cs="Times New Roman"/>
          <w:i/>
          <w:iCs/>
          <w:sz w:val="24"/>
          <w:szCs w:val="24"/>
        </w:rPr>
        <w:t>Adv</w:t>
      </w:r>
      <w:r w:rsidR="008332E2" w:rsidRPr="008332E2">
        <w:rPr>
          <w:rFonts w:ascii="Times New Roman" w:hAnsi="Times New Roman" w:cs="Times New Roman"/>
          <w:i/>
          <w:iCs/>
          <w:sz w:val="24"/>
          <w:szCs w:val="24"/>
        </w:rPr>
        <w:t>.</w:t>
      </w:r>
      <w:r w:rsidR="00A24BA4" w:rsidRPr="008332E2">
        <w:rPr>
          <w:rFonts w:ascii="Times New Roman" w:hAnsi="Times New Roman" w:cs="Times New Roman"/>
          <w:i/>
          <w:iCs/>
          <w:sz w:val="24"/>
          <w:szCs w:val="24"/>
        </w:rPr>
        <w:t xml:space="preserve"> Mater</w:t>
      </w:r>
      <w:r w:rsidR="008332E2" w:rsidRPr="008332E2">
        <w:rPr>
          <w:rFonts w:ascii="Times New Roman" w:hAnsi="Times New Roman" w:cs="Times New Roman"/>
          <w:i/>
          <w:iCs/>
          <w:sz w:val="24"/>
          <w:szCs w:val="24"/>
        </w:rPr>
        <w:t>.</w:t>
      </w:r>
      <w:r w:rsidR="00A24BA4" w:rsidRPr="008332E2">
        <w:rPr>
          <w:rFonts w:ascii="Times New Roman" w:hAnsi="Times New Roman" w:cs="Times New Roman"/>
          <w:i/>
          <w:iCs/>
          <w:sz w:val="24"/>
          <w:szCs w:val="24"/>
        </w:rPr>
        <w:t xml:space="preserve"> </w:t>
      </w:r>
      <w:r w:rsidR="00A24BA4" w:rsidRPr="008332E2">
        <w:rPr>
          <w:rFonts w:ascii="Times New Roman" w:hAnsi="Times New Roman" w:cs="Times New Roman"/>
          <w:b/>
          <w:bCs/>
          <w:sz w:val="24"/>
          <w:szCs w:val="24"/>
        </w:rPr>
        <w:t>37</w:t>
      </w:r>
      <w:r w:rsidR="00A24BA4" w:rsidRPr="00A24BA4">
        <w:rPr>
          <w:rFonts w:ascii="Times New Roman" w:hAnsi="Times New Roman" w:cs="Times New Roman"/>
          <w:sz w:val="24"/>
          <w:szCs w:val="24"/>
        </w:rPr>
        <w:t>, e09057 (2025).</w:t>
      </w:r>
    </w:p>
    <w:p w14:paraId="65F9EA35" w14:textId="2EBD9688"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25. </w:t>
      </w:r>
      <w:r w:rsidR="00A24BA4" w:rsidRPr="00A24BA4">
        <w:rPr>
          <w:rFonts w:ascii="Times New Roman" w:hAnsi="Times New Roman" w:cs="Times New Roman"/>
          <w:sz w:val="24"/>
          <w:szCs w:val="24"/>
        </w:rPr>
        <w:t xml:space="preserve">Xu, S. et al. Decoupling of ion pairing and ion conduction in ultrahigh-concentration electrolytes enables wide-temperature solid-state batteries. </w:t>
      </w:r>
      <w:r w:rsidR="0059192D" w:rsidRPr="0059192D">
        <w:rPr>
          <w:rFonts w:ascii="Times New Roman" w:hAnsi="Times New Roman" w:cs="Times New Roman"/>
          <w:i/>
          <w:iCs/>
          <w:sz w:val="24"/>
          <w:szCs w:val="24"/>
        </w:rPr>
        <w:t>Energy Environ. Sci.</w:t>
      </w:r>
      <w:r w:rsidR="0059192D" w:rsidRPr="0059192D">
        <w:rPr>
          <w:rFonts w:ascii="Times New Roman" w:hAnsi="Times New Roman" w:cs="Times New Roman"/>
          <w:sz w:val="24"/>
          <w:szCs w:val="24"/>
        </w:rPr>
        <w:t xml:space="preserve"> </w:t>
      </w:r>
      <w:r w:rsidR="00A24BA4" w:rsidRPr="0059192D">
        <w:rPr>
          <w:rFonts w:ascii="Times New Roman" w:hAnsi="Times New Roman" w:cs="Times New Roman"/>
          <w:b/>
          <w:bCs/>
          <w:sz w:val="24"/>
          <w:szCs w:val="24"/>
        </w:rPr>
        <w:t>15</w:t>
      </w:r>
      <w:r w:rsidR="00A24BA4" w:rsidRPr="00A24BA4">
        <w:rPr>
          <w:rFonts w:ascii="Times New Roman" w:hAnsi="Times New Roman" w:cs="Times New Roman"/>
          <w:sz w:val="24"/>
          <w:szCs w:val="24"/>
        </w:rPr>
        <w:t>, 3379-3387 (2022).</w:t>
      </w:r>
    </w:p>
    <w:p w14:paraId="3F9AD32A" w14:textId="398950E1"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26. </w:t>
      </w:r>
      <w:r w:rsidR="00A24BA4" w:rsidRPr="00A24BA4">
        <w:rPr>
          <w:rFonts w:ascii="Times New Roman" w:hAnsi="Times New Roman" w:cs="Times New Roman"/>
          <w:sz w:val="24"/>
          <w:szCs w:val="24"/>
        </w:rPr>
        <w:t xml:space="preserve">Zhu, Q. et al. Activating </w:t>
      </w:r>
      <w:r w:rsidR="005C1369">
        <w:rPr>
          <w:rFonts w:ascii="Times New Roman" w:hAnsi="Times New Roman" w:cs="Times New Roman"/>
          <w:sz w:val="24"/>
          <w:szCs w:val="24"/>
        </w:rPr>
        <w:t>i</w:t>
      </w:r>
      <w:r w:rsidR="00A24BA4" w:rsidRPr="00A24BA4">
        <w:rPr>
          <w:rFonts w:ascii="Times New Roman" w:hAnsi="Times New Roman" w:cs="Times New Roman"/>
          <w:sz w:val="24"/>
          <w:szCs w:val="24"/>
        </w:rPr>
        <w:t xml:space="preserve">nterfacial </w:t>
      </w:r>
      <w:r w:rsidR="005C1369">
        <w:rPr>
          <w:rFonts w:ascii="Times New Roman" w:hAnsi="Times New Roman" w:cs="Times New Roman"/>
          <w:sz w:val="24"/>
          <w:szCs w:val="24"/>
        </w:rPr>
        <w:t>i</w:t>
      </w:r>
      <w:r w:rsidR="00A24BA4" w:rsidRPr="00A24BA4">
        <w:rPr>
          <w:rFonts w:ascii="Times New Roman" w:hAnsi="Times New Roman" w:cs="Times New Roman"/>
          <w:sz w:val="24"/>
          <w:szCs w:val="24"/>
        </w:rPr>
        <w:t xml:space="preserve">on </w:t>
      </w:r>
      <w:r w:rsidR="005C1369">
        <w:rPr>
          <w:rFonts w:ascii="Times New Roman" w:hAnsi="Times New Roman" w:cs="Times New Roman"/>
          <w:sz w:val="24"/>
          <w:szCs w:val="24"/>
        </w:rPr>
        <w:t>e</w:t>
      </w:r>
      <w:r w:rsidR="00A24BA4" w:rsidRPr="00A24BA4">
        <w:rPr>
          <w:rFonts w:ascii="Times New Roman" w:hAnsi="Times New Roman" w:cs="Times New Roman"/>
          <w:sz w:val="24"/>
          <w:szCs w:val="24"/>
        </w:rPr>
        <w:t xml:space="preserve">xchange in </w:t>
      </w:r>
      <w:r w:rsidR="005C1369">
        <w:rPr>
          <w:rFonts w:ascii="Times New Roman" w:hAnsi="Times New Roman" w:cs="Times New Roman"/>
          <w:sz w:val="24"/>
          <w:szCs w:val="24"/>
        </w:rPr>
        <w:t>c</w:t>
      </w:r>
      <w:r w:rsidR="00A24BA4" w:rsidRPr="00A24BA4">
        <w:rPr>
          <w:rFonts w:ascii="Times New Roman" w:hAnsi="Times New Roman" w:cs="Times New Roman"/>
          <w:sz w:val="24"/>
          <w:szCs w:val="24"/>
        </w:rPr>
        <w:t xml:space="preserve">omposite </w:t>
      </w:r>
      <w:r w:rsidR="005C1369">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lectrolytes to </w:t>
      </w:r>
      <w:r w:rsidR="005C1369">
        <w:rPr>
          <w:rFonts w:ascii="Times New Roman" w:hAnsi="Times New Roman" w:cs="Times New Roman"/>
          <w:sz w:val="24"/>
          <w:szCs w:val="24"/>
        </w:rPr>
        <w:t>r</w:t>
      </w:r>
      <w:r w:rsidR="00A24BA4" w:rsidRPr="00A24BA4">
        <w:rPr>
          <w:rFonts w:ascii="Times New Roman" w:hAnsi="Times New Roman" w:cs="Times New Roman"/>
          <w:sz w:val="24"/>
          <w:szCs w:val="24"/>
        </w:rPr>
        <w:t xml:space="preserve">ealize </w:t>
      </w:r>
      <w:r w:rsidR="005C1369">
        <w:rPr>
          <w:rFonts w:ascii="Times New Roman" w:hAnsi="Times New Roman" w:cs="Times New Roman"/>
          <w:sz w:val="24"/>
          <w:szCs w:val="24"/>
        </w:rPr>
        <w:t>h</w:t>
      </w:r>
      <w:r w:rsidR="00A24BA4" w:rsidRPr="00A24BA4">
        <w:rPr>
          <w:rFonts w:ascii="Times New Roman" w:hAnsi="Times New Roman" w:cs="Times New Roman"/>
          <w:sz w:val="24"/>
          <w:szCs w:val="24"/>
        </w:rPr>
        <w:t>igh-</w:t>
      </w:r>
      <w:r w:rsidR="005C1369">
        <w:rPr>
          <w:rFonts w:ascii="Times New Roman" w:hAnsi="Times New Roman" w:cs="Times New Roman"/>
          <w:sz w:val="24"/>
          <w:szCs w:val="24"/>
        </w:rPr>
        <w:t>r</w:t>
      </w:r>
      <w:r w:rsidR="00A24BA4" w:rsidRPr="00A24BA4">
        <w:rPr>
          <w:rFonts w:ascii="Times New Roman" w:hAnsi="Times New Roman" w:cs="Times New Roman"/>
          <w:sz w:val="24"/>
          <w:szCs w:val="24"/>
        </w:rPr>
        <w:t xml:space="preserve">ate and </w:t>
      </w:r>
      <w:r w:rsidR="005C1369">
        <w:rPr>
          <w:rFonts w:ascii="Times New Roman" w:hAnsi="Times New Roman" w:cs="Times New Roman"/>
          <w:sz w:val="24"/>
          <w:szCs w:val="24"/>
        </w:rPr>
        <w:t>l</w:t>
      </w:r>
      <w:r w:rsidR="00A24BA4" w:rsidRPr="00A24BA4">
        <w:rPr>
          <w:rFonts w:ascii="Times New Roman" w:hAnsi="Times New Roman" w:cs="Times New Roman"/>
          <w:sz w:val="24"/>
          <w:szCs w:val="24"/>
        </w:rPr>
        <w:t>ong-</w:t>
      </w:r>
      <w:r w:rsidR="005C1369">
        <w:rPr>
          <w:rFonts w:ascii="Times New Roman" w:hAnsi="Times New Roman" w:cs="Times New Roman"/>
          <w:sz w:val="24"/>
          <w:szCs w:val="24"/>
        </w:rPr>
        <w:t>c</w:t>
      </w:r>
      <w:r w:rsidR="00A24BA4" w:rsidRPr="00A24BA4">
        <w:rPr>
          <w:rFonts w:ascii="Times New Roman" w:hAnsi="Times New Roman" w:cs="Times New Roman"/>
          <w:sz w:val="24"/>
          <w:szCs w:val="24"/>
        </w:rPr>
        <w:t xml:space="preserve">ycling </w:t>
      </w:r>
      <w:r w:rsidR="005C1369">
        <w:rPr>
          <w:rFonts w:ascii="Times New Roman" w:hAnsi="Times New Roman" w:cs="Times New Roman"/>
          <w:sz w:val="24"/>
          <w:szCs w:val="24"/>
        </w:rPr>
        <w:t>s</w:t>
      </w:r>
      <w:r w:rsidR="00A24BA4" w:rsidRPr="00A24BA4">
        <w:rPr>
          <w:rFonts w:ascii="Times New Roman" w:hAnsi="Times New Roman" w:cs="Times New Roman"/>
          <w:sz w:val="24"/>
          <w:szCs w:val="24"/>
        </w:rPr>
        <w:t>olid-</w:t>
      </w:r>
      <w:r w:rsidR="005C1369">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5C1369">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5C1369">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proofErr w:type="spellStart"/>
      <w:r w:rsidR="005C1369" w:rsidRPr="005C1369">
        <w:rPr>
          <w:rFonts w:ascii="Times New Roman" w:hAnsi="Times New Roman" w:cs="Times New Roman"/>
          <w:i/>
          <w:iCs/>
          <w:sz w:val="24"/>
          <w:szCs w:val="24"/>
        </w:rPr>
        <w:t>Angew</w:t>
      </w:r>
      <w:proofErr w:type="spellEnd"/>
      <w:r w:rsidR="005C1369" w:rsidRPr="005C1369">
        <w:rPr>
          <w:rFonts w:ascii="Times New Roman" w:hAnsi="Times New Roman" w:cs="Times New Roman"/>
          <w:i/>
          <w:iCs/>
          <w:sz w:val="24"/>
          <w:szCs w:val="24"/>
        </w:rPr>
        <w:t>. Chem. Int. Ed.</w:t>
      </w:r>
      <w:r w:rsidR="00A24BA4" w:rsidRPr="00A24BA4">
        <w:rPr>
          <w:rFonts w:ascii="Times New Roman" w:hAnsi="Times New Roman" w:cs="Times New Roman"/>
          <w:sz w:val="24"/>
          <w:szCs w:val="24"/>
        </w:rPr>
        <w:t xml:space="preserve"> </w:t>
      </w:r>
      <w:r w:rsidR="00A24BA4" w:rsidRPr="005C1369">
        <w:rPr>
          <w:rFonts w:ascii="Times New Roman" w:hAnsi="Times New Roman" w:cs="Times New Roman"/>
          <w:b/>
          <w:bCs/>
          <w:sz w:val="24"/>
          <w:szCs w:val="24"/>
        </w:rPr>
        <w:t>64</w:t>
      </w:r>
      <w:r w:rsidR="00A24BA4" w:rsidRPr="00A24BA4">
        <w:rPr>
          <w:rFonts w:ascii="Times New Roman" w:hAnsi="Times New Roman" w:cs="Times New Roman"/>
          <w:sz w:val="24"/>
          <w:szCs w:val="24"/>
        </w:rPr>
        <w:t>, e202425221 (2025).</w:t>
      </w:r>
    </w:p>
    <w:p w14:paraId="31A3B8EB" w14:textId="4AEBD2C4"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27. </w:t>
      </w:r>
      <w:r w:rsidR="00A24BA4" w:rsidRPr="00A24BA4">
        <w:rPr>
          <w:rFonts w:ascii="Times New Roman" w:hAnsi="Times New Roman" w:cs="Times New Roman"/>
          <w:sz w:val="24"/>
          <w:szCs w:val="24"/>
        </w:rPr>
        <w:t xml:space="preserve">Zhang, W. et al. Single-phase local-high-concentration solid polymer electrolytes for lithium-metal batteries. </w:t>
      </w:r>
      <w:r w:rsidR="00355525" w:rsidRPr="00355525">
        <w:rPr>
          <w:rFonts w:ascii="Times New Roman" w:hAnsi="Times New Roman" w:cs="Times New Roman"/>
          <w:i/>
          <w:iCs/>
          <w:sz w:val="24"/>
          <w:szCs w:val="24"/>
        </w:rPr>
        <w:t>Nat. Energy</w:t>
      </w:r>
      <w:r w:rsidR="00A24BA4" w:rsidRPr="00A24BA4">
        <w:rPr>
          <w:rFonts w:ascii="Times New Roman" w:hAnsi="Times New Roman" w:cs="Times New Roman"/>
          <w:sz w:val="24"/>
          <w:szCs w:val="24"/>
        </w:rPr>
        <w:t xml:space="preserve"> </w:t>
      </w:r>
      <w:r w:rsidR="00A24BA4" w:rsidRPr="00355525">
        <w:rPr>
          <w:rFonts w:ascii="Times New Roman" w:hAnsi="Times New Roman" w:cs="Times New Roman"/>
          <w:b/>
          <w:bCs/>
          <w:sz w:val="24"/>
          <w:szCs w:val="24"/>
        </w:rPr>
        <w:t>9</w:t>
      </w:r>
      <w:r w:rsidR="00A24BA4" w:rsidRPr="00A24BA4">
        <w:rPr>
          <w:rFonts w:ascii="Times New Roman" w:hAnsi="Times New Roman" w:cs="Times New Roman"/>
          <w:sz w:val="24"/>
          <w:szCs w:val="24"/>
        </w:rPr>
        <w:t>, 386-400 (2024).</w:t>
      </w:r>
    </w:p>
    <w:p w14:paraId="70F9CDDC" w14:textId="72DE413E"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28. </w:t>
      </w:r>
      <w:r w:rsidR="00A24BA4" w:rsidRPr="00A24BA4">
        <w:rPr>
          <w:rFonts w:ascii="Times New Roman" w:hAnsi="Times New Roman" w:cs="Times New Roman"/>
          <w:sz w:val="24"/>
          <w:szCs w:val="24"/>
        </w:rPr>
        <w:t>Zheng, C. et al. High-</w:t>
      </w:r>
      <w:r w:rsidR="00355525">
        <w:rPr>
          <w:rFonts w:ascii="Times New Roman" w:hAnsi="Times New Roman" w:cs="Times New Roman"/>
          <w:sz w:val="24"/>
          <w:szCs w:val="24"/>
        </w:rPr>
        <w:t>p</w:t>
      </w:r>
      <w:r w:rsidR="00A24BA4" w:rsidRPr="00A24BA4">
        <w:rPr>
          <w:rFonts w:ascii="Times New Roman" w:hAnsi="Times New Roman" w:cs="Times New Roman"/>
          <w:sz w:val="24"/>
          <w:szCs w:val="24"/>
        </w:rPr>
        <w:t xml:space="preserve">erformance </w:t>
      </w:r>
      <w:r w:rsidR="00355525">
        <w:rPr>
          <w:rFonts w:ascii="Times New Roman" w:hAnsi="Times New Roman" w:cs="Times New Roman"/>
          <w:sz w:val="24"/>
          <w:szCs w:val="24"/>
        </w:rPr>
        <w:t>g</w:t>
      </w:r>
      <w:r w:rsidR="00A24BA4" w:rsidRPr="00A24BA4">
        <w:rPr>
          <w:rFonts w:ascii="Times New Roman" w:hAnsi="Times New Roman" w:cs="Times New Roman"/>
          <w:sz w:val="24"/>
          <w:szCs w:val="24"/>
        </w:rPr>
        <w:t>arnet-</w:t>
      </w:r>
      <w:r w:rsidR="00355525">
        <w:rPr>
          <w:rFonts w:ascii="Times New Roman" w:hAnsi="Times New Roman" w:cs="Times New Roman"/>
          <w:sz w:val="24"/>
          <w:szCs w:val="24"/>
        </w:rPr>
        <w:t>t</w:t>
      </w:r>
      <w:r w:rsidR="00A24BA4" w:rsidRPr="00A24BA4">
        <w:rPr>
          <w:rFonts w:ascii="Times New Roman" w:hAnsi="Times New Roman" w:cs="Times New Roman"/>
          <w:sz w:val="24"/>
          <w:szCs w:val="24"/>
        </w:rPr>
        <w:t xml:space="preserve">ype </w:t>
      </w:r>
      <w:r w:rsidR="00355525">
        <w:rPr>
          <w:rFonts w:ascii="Times New Roman" w:hAnsi="Times New Roman" w:cs="Times New Roman"/>
          <w:sz w:val="24"/>
          <w:szCs w:val="24"/>
        </w:rPr>
        <w:t>s</w:t>
      </w:r>
      <w:r w:rsidR="00A24BA4" w:rsidRPr="00A24BA4">
        <w:rPr>
          <w:rFonts w:ascii="Times New Roman" w:hAnsi="Times New Roman" w:cs="Times New Roman"/>
          <w:sz w:val="24"/>
          <w:szCs w:val="24"/>
        </w:rPr>
        <w:t>olid-</w:t>
      </w:r>
      <w:r w:rsidR="00355525">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355525">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355525">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355525">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355525">
        <w:rPr>
          <w:rFonts w:ascii="Times New Roman" w:hAnsi="Times New Roman" w:cs="Times New Roman"/>
          <w:sz w:val="24"/>
          <w:szCs w:val="24"/>
        </w:rPr>
        <w:t>e</w:t>
      </w:r>
      <w:r w:rsidR="00A24BA4" w:rsidRPr="00A24BA4">
        <w:rPr>
          <w:rFonts w:ascii="Times New Roman" w:hAnsi="Times New Roman" w:cs="Times New Roman"/>
          <w:sz w:val="24"/>
          <w:szCs w:val="24"/>
        </w:rPr>
        <w:t xml:space="preserve">nabled by </w:t>
      </w:r>
      <w:r w:rsidR="00355525">
        <w:rPr>
          <w:rFonts w:ascii="Times New Roman" w:hAnsi="Times New Roman" w:cs="Times New Roman"/>
          <w:sz w:val="24"/>
          <w:szCs w:val="24"/>
        </w:rPr>
        <w:t>s</w:t>
      </w:r>
      <w:r w:rsidR="00A24BA4" w:rsidRPr="00A24BA4">
        <w:rPr>
          <w:rFonts w:ascii="Times New Roman" w:hAnsi="Times New Roman" w:cs="Times New Roman"/>
          <w:sz w:val="24"/>
          <w:szCs w:val="24"/>
        </w:rPr>
        <w:t xml:space="preserve">calable </w:t>
      </w:r>
      <w:r w:rsidR="00355525">
        <w:rPr>
          <w:rFonts w:ascii="Times New Roman" w:hAnsi="Times New Roman" w:cs="Times New Roman"/>
          <w:sz w:val="24"/>
          <w:szCs w:val="24"/>
        </w:rPr>
        <w:t>e</w:t>
      </w:r>
      <w:r w:rsidR="00A24BA4" w:rsidRPr="00A24BA4">
        <w:rPr>
          <w:rFonts w:ascii="Times New Roman" w:hAnsi="Times New Roman" w:cs="Times New Roman"/>
          <w:sz w:val="24"/>
          <w:szCs w:val="24"/>
        </w:rPr>
        <w:t>lastic and Li</w:t>
      </w:r>
      <w:r w:rsidR="00A24BA4" w:rsidRPr="00355525">
        <w:rPr>
          <w:rFonts w:ascii="Times New Roman" w:hAnsi="Times New Roman" w:cs="Times New Roman"/>
          <w:sz w:val="24"/>
          <w:szCs w:val="24"/>
          <w:vertAlign w:val="superscript"/>
        </w:rPr>
        <w:t>+</w:t>
      </w:r>
      <w:r w:rsidR="00A24BA4" w:rsidRPr="00A24BA4">
        <w:rPr>
          <w:rFonts w:ascii="Times New Roman" w:hAnsi="Times New Roman" w:cs="Times New Roman"/>
          <w:sz w:val="24"/>
          <w:szCs w:val="24"/>
        </w:rPr>
        <w:t>-</w:t>
      </w:r>
      <w:r w:rsidR="00355525">
        <w:rPr>
          <w:rFonts w:ascii="Times New Roman" w:hAnsi="Times New Roman" w:cs="Times New Roman"/>
          <w:sz w:val="24"/>
          <w:szCs w:val="24"/>
        </w:rPr>
        <w:t>c</w:t>
      </w:r>
      <w:r w:rsidR="00A24BA4" w:rsidRPr="00A24BA4">
        <w:rPr>
          <w:rFonts w:ascii="Times New Roman" w:hAnsi="Times New Roman" w:cs="Times New Roman"/>
          <w:sz w:val="24"/>
          <w:szCs w:val="24"/>
        </w:rPr>
        <w:t xml:space="preserve">onducting </w:t>
      </w:r>
      <w:r w:rsidR="00355525">
        <w:rPr>
          <w:rFonts w:ascii="Times New Roman" w:hAnsi="Times New Roman" w:cs="Times New Roman"/>
          <w:sz w:val="24"/>
          <w:szCs w:val="24"/>
        </w:rPr>
        <w:t>i</w:t>
      </w:r>
      <w:r w:rsidR="00A24BA4" w:rsidRPr="00A24BA4">
        <w:rPr>
          <w:rFonts w:ascii="Times New Roman" w:hAnsi="Times New Roman" w:cs="Times New Roman"/>
          <w:sz w:val="24"/>
          <w:szCs w:val="24"/>
        </w:rPr>
        <w:t xml:space="preserve">nterlayer. </w:t>
      </w:r>
      <w:r w:rsidR="00157426" w:rsidRPr="00157426">
        <w:rPr>
          <w:rFonts w:ascii="Times New Roman" w:hAnsi="Times New Roman" w:cs="Times New Roman"/>
          <w:i/>
          <w:iCs/>
          <w:sz w:val="24"/>
          <w:szCs w:val="24"/>
        </w:rPr>
        <w:t xml:space="preserve">Adv. </w:t>
      </w:r>
      <w:proofErr w:type="spellStart"/>
      <w:r w:rsidR="00157426" w:rsidRPr="00157426">
        <w:rPr>
          <w:rFonts w:ascii="Times New Roman" w:hAnsi="Times New Roman" w:cs="Times New Roman"/>
          <w:i/>
          <w:iCs/>
          <w:sz w:val="24"/>
          <w:szCs w:val="24"/>
        </w:rPr>
        <w:t>Funct</w:t>
      </w:r>
      <w:proofErr w:type="spellEnd"/>
      <w:r w:rsidR="00157426" w:rsidRPr="00157426">
        <w:rPr>
          <w:rFonts w:ascii="Times New Roman" w:hAnsi="Times New Roman" w:cs="Times New Roman"/>
          <w:i/>
          <w:iCs/>
          <w:sz w:val="24"/>
          <w:szCs w:val="24"/>
        </w:rPr>
        <w:t>. Mater.</w:t>
      </w:r>
      <w:r w:rsidR="00A24BA4" w:rsidRPr="00A24BA4">
        <w:rPr>
          <w:rFonts w:ascii="Times New Roman" w:hAnsi="Times New Roman" w:cs="Times New Roman"/>
          <w:sz w:val="24"/>
          <w:szCs w:val="24"/>
        </w:rPr>
        <w:t xml:space="preserve"> </w:t>
      </w:r>
      <w:r w:rsidR="00A24BA4" w:rsidRPr="00157426">
        <w:rPr>
          <w:rFonts w:ascii="Times New Roman" w:hAnsi="Times New Roman" w:cs="Times New Roman"/>
          <w:b/>
          <w:bCs/>
          <w:sz w:val="24"/>
          <w:szCs w:val="24"/>
        </w:rPr>
        <w:t>33</w:t>
      </w:r>
      <w:r w:rsidR="00A24BA4" w:rsidRPr="00A24BA4">
        <w:rPr>
          <w:rFonts w:ascii="Times New Roman" w:hAnsi="Times New Roman" w:cs="Times New Roman"/>
          <w:sz w:val="24"/>
          <w:szCs w:val="24"/>
        </w:rPr>
        <w:t>, 2302729</w:t>
      </w:r>
      <w:r w:rsidR="00157426">
        <w:rPr>
          <w:rFonts w:ascii="Times New Roman" w:hAnsi="Times New Roman" w:cs="Times New Roman"/>
          <w:sz w:val="24"/>
          <w:szCs w:val="24"/>
        </w:rPr>
        <w:t xml:space="preserve"> </w:t>
      </w:r>
      <w:r w:rsidR="00A24BA4" w:rsidRPr="00A24BA4">
        <w:rPr>
          <w:rFonts w:ascii="Times New Roman" w:hAnsi="Times New Roman" w:cs="Times New Roman"/>
          <w:sz w:val="24"/>
          <w:szCs w:val="24"/>
        </w:rPr>
        <w:t>(2023).</w:t>
      </w:r>
    </w:p>
    <w:p w14:paraId="3A5B5D7E" w14:textId="6AB8FBF4"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29. </w:t>
      </w:r>
      <w:r w:rsidR="00A24BA4" w:rsidRPr="00A24BA4">
        <w:rPr>
          <w:rFonts w:ascii="Times New Roman" w:hAnsi="Times New Roman" w:cs="Times New Roman"/>
          <w:sz w:val="24"/>
          <w:szCs w:val="24"/>
        </w:rPr>
        <w:t>Zeng, Z. et al. Nanophase-</w:t>
      </w:r>
      <w:r w:rsidR="00157426">
        <w:rPr>
          <w:rFonts w:ascii="Times New Roman" w:hAnsi="Times New Roman" w:cs="Times New Roman"/>
          <w:sz w:val="24"/>
          <w:szCs w:val="24"/>
        </w:rPr>
        <w:t>s</w:t>
      </w:r>
      <w:r w:rsidR="00A24BA4" w:rsidRPr="00A24BA4">
        <w:rPr>
          <w:rFonts w:ascii="Times New Roman" w:hAnsi="Times New Roman" w:cs="Times New Roman"/>
          <w:sz w:val="24"/>
          <w:szCs w:val="24"/>
        </w:rPr>
        <w:t xml:space="preserve">eparated, </w:t>
      </w:r>
      <w:r w:rsidR="00157426">
        <w:rPr>
          <w:rFonts w:ascii="Times New Roman" w:hAnsi="Times New Roman" w:cs="Times New Roman"/>
          <w:sz w:val="24"/>
          <w:szCs w:val="24"/>
        </w:rPr>
        <w:t>e</w:t>
      </w:r>
      <w:r w:rsidR="00A24BA4" w:rsidRPr="00A24BA4">
        <w:rPr>
          <w:rFonts w:ascii="Times New Roman" w:hAnsi="Times New Roman" w:cs="Times New Roman"/>
          <w:sz w:val="24"/>
          <w:szCs w:val="24"/>
        </w:rPr>
        <w:t xml:space="preserve">lastic </w:t>
      </w:r>
      <w:r w:rsidR="00157426">
        <w:rPr>
          <w:rFonts w:ascii="Times New Roman" w:hAnsi="Times New Roman" w:cs="Times New Roman"/>
          <w:sz w:val="24"/>
          <w:szCs w:val="24"/>
        </w:rPr>
        <w:t>e</w:t>
      </w:r>
      <w:r w:rsidR="00A24BA4" w:rsidRPr="00A24BA4">
        <w:rPr>
          <w:rFonts w:ascii="Times New Roman" w:hAnsi="Times New Roman" w:cs="Times New Roman"/>
          <w:sz w:val="24"/>
          <w:szCs w:val="24"/>
        </w:rPr>
        <w:t xml:space="preserve">poxy </w:t>
      </w:r>
      <w:r w:rsidR="00157426">
        <w:rPr>
          <w:rFonts w:ascii="Times New Roman" w:hAnsi="Times New Roman" w:cs="Times New Roman"/>
          <w:sz w:val="24"/>
          <w:szCs w:val="24"/>
        </w:rPr>
        <w:t>c</w:t>
      </w:r>
      <w:r w:rsidR="00A24BA4" w:rsidRPr="00A24BA4">
        <w:rPr>
          <w:rFonts w:ascii="Times New Roman" w:hAnsi="Times New Roman" w:cs="Times New Roman"/>
          <w:sz w:val="24"/>
          <w:szCs w:val="24"/>
        </w:rPr>
        <w:t xml:space="preserve">omposite </w:t>
      </w:r>
      <w:r w:rsidR="00157426">
        <w:rPr>
          <w:rFonts w:ascii="Times New Roman" w:hAnsi="Times New Roman" w:cs="Times New Roman"/>
          <w:sz w:val="24"/>
          <w:szCs w:val="24"/>
        </w:rPr>
        <w:t>t</w:t>
      </w:r>
      <w:r w:rsidR="00A24BA4" w:rsidRPr="00A24BA4">
        <w:rPr>
          <w:rFonts w:ascii="Times New Roman" w:hAnsi="Times New Roman" w:cs="Times New Roman"/>
          <w:sz w:val="24"/>
          <w:szCs w:val="24"/>
        </w:rPr>
        <w:t xml:space="preserve">hin </w:t>
      </w:r>
      <w:r w:rsidR="00157426">
        <w:rPr>
          <w:rFonts w:ascii="Times New Roman" w:hAnsi="Times New Roman" w:cs="Times New Roman"/>
          <w:sz w:val="24"/>
          <w:szCs w:val="24"/>
        </w:rPr>
        <w:t>f</w:t>
      </w:r>
      <w:r w:rsidR="00A24BA4" w:rsidRPr="00A24BA4">
        <w:rPr>
          <w:rFonts w:ascii="Times New Roman" w:hAnsi="Times New Roman" w:cs="Times New Roman"/>
          <w:sz w:val="24"/>
          <w:szCs w:val="24"/>
        </w:rPr>
        <w:t xml:space="preserve">ilm as an </w:t>
      </w:r>
      <w:r w:rsidR="00157426">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for </w:t>
      </w:r>
      <w:r w:rsidR="00157426">
        <w:rPr>
          <w:rFonts w:ascii="Times New Roman" w:hAnsi="Times New Roman" w:cs="Times New Roman"/>
          <w:sz w:val="24"/>
          <w:szCs w:val="24"/>
        </w:rPr>
        <w:t>s</w:t>
      </w:r>
      <w:r w:rsidR="00A24BA4" w:rsidRPr="00A24BA4">
        <w:rPr>
          <w:rFonts w:ascii="Times New Roman" w:hAnsi="Times New Roman" w:cs="Times New Roman"/>
          <w:sz w:val="24"/>
          <w:szCs w:val="24"/>
        </w:rPr>
        <w:t xml:space="preserve">table </w:t>
      </w:r>
      <w:r w:rsidR="00157426">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157426">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157426">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A24BA4" w:rsidRPr="00157426">
        <w:rPr>
          <w:rFonts w:ascii="Times New Roman" w:hAnsi="Times New Roman" w:cs="Times New Roman"/>
          <w:i/>
          <w:iCs/>
          <w:sz w:val="24"/>
          <w:szCs w:val="24"/>
        </w:rPr>
        <w:t>Nano Letters</w:t>
      </w:r>
      <w:r w:rsidR="00A24BA4" w:rsidRPr="00A24BA4">
        <w:rPr>
          <w:rFonts w:ascii="Times New Roman" w:hAnsi="Times New Roman" w:cs="Times New Roman"/>
          <w:sz w:val="24"/>
          <w:szCs w:val="24"/>
        </w:rPr>
        <w:t xml:space="preserve"> </w:t>
      </w:r>
      <w:r w:rsidR="00A24BA4" w:rsidRPr="00157426">
        <w:rPr>
          <w:rFonts w:ascii="Times New Roman" w:hAnsi="Times New Roman" w:cs="Times New Roman"/>
          <w:b/>
          <w:bCs/>
          <w:sz w:val="24"/>
          <w:szCs w:val="24"/>
        </w:rPr>
        <w:t>21</w:t>
      </w:r>
      <w:r w:rsidR="00A24BA4" w:rsidRPr="00A24BA4">
        <w:rPr>
          <w:rFonts w:ascii="Times New Roman" w:hAnsi="Times New Roman" w:cs="Times New Roman"/>
          <w:sz w:val="24"/>
          <w:szCs w:val="24"/>
        </w:rPr>
        <w:t>, 3611-3618 (2021).</w:t>
      </w:r>
    </w:p>
    <w:p w14:paraId="5E1E8C41" w14:textId="470992D8"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30. </w:t>
      </w:r>
      <w:r w:rsidR="00A24BA4" w:rsidRPr="00A24BA4">
        <w:rPr>
          <w:rFonts w:ascii="Times New Roman" w:hAnsi="Times New Roman" w:cs="Times New Roman"/>
          <w:sz w:val="24"/>
          <w:szCs w:val="24"/>
        </w:rPr>
        <w:t xml:space="preserve">Yao, M. et al. A </w:t>
      </w:r>
      <w:r w:rsidR="00AC2E8F">
        <w:rPr>
          <w:rFonts w:ascii="Times New Roman" w:hAnsi="Times New Roman" w:cs="Times New Roman"/>
          <w:sz w:val="24"/>
          <w:szCs w:val="24"/>
        </w:rPr>
        <w:t>r</w:t>
      </w:r>
      <w:r w:rsidR="00A24BA4" w:rsidRPr="00A24BA4">
        <w:rPr>
          <w:rFonts w:ascii="Times New Roman" w:hAnsi="Times New Roman" w:cs="Times New Roman"/>
          <w:sz w:val="24"/>
          <w:szCs w:val="24"/>
        </w:rPr>
        <w:t xml:space="preserve">obust </w:t>
      </w:r>
      <w:proofErr w:type="spellStart"/>
      <w:r w:rsidR="00AC2E8F">
        <w:rPr>
          <w:rFonts w:ascii="Times New Roman" w:hAnsi="Times New Roman" w:cs="Times New Roman"/>
          <w:sz w:val="24"/>
          <w:szCs w:val="24"/>
        </w:rPr>
        <w:t>d</w:t>
      </w:r>
      <w:r w:rsidR="00A24BA4" w:rsidRPr="00A24BA4">
        <w:rPr>
          <w:rFonts w:ascii="Times New Roman" w:hAnsi="Times New Roman" w:cs="Times New Roman"/>
          <w:sz w:val="24"/>
          <w:szCs w:val="24"/>
        </w:rPr>
        <w:t>ual-</w:t>
      </w:r>
      <w:r w:rsidR="00AC2E8F">
        <w:rPr>
          <w:rFonts w:ascii="Times New Roman" w:hAnsi="Times New Roman" w:cs="Times New Roman"/>
          <w:sz w:val="24"/>
          <w:szCs w:val="24"/>
        </w:rPr>
        <w:t>p</w:t>
      </w:r>
      <w:r w:rsidR="00A24BA4" w:rsidRPr="00A24BA4">
        <w:rPr>
          <w:rFonts w:ascii="Times New Roman" w:hAnsi="Times New Roman" w:cs="Times New Roman"/>
          <w:sz w:val="24"/>
          <w:szCs w:val="24"/>
        </w:rPr>
        <w:t>olymer@Inorganic</w:t>
      </w:r>
      <w:proofErr w:type="spellEnd"/>
      <w:r w:rsidR="00A24BA4" w:rsidRPr="00A24BA4">
        <w:rPr>
          <w:rFonts w:ascii="Times New Roman" w:hAnsi="Times New Roman" w:cs="Times New Roman"/>
          <w:sz w:val="24"/>
          <w:szCs w:val="24"/>
        </w:rPr>
        <w:t xml:space="preserve"> </w:t>
      </w:r>
      <w:r w:rsidR="00AC2E8F">
        <w:rPr>
          <w:rFonts w:ascii="Times New Roman" w:hAnsi="Times New Roman" w:cs="Times New Roman"/>
          <w:sz w:val="24"/>
          <w:szCs w:val="24"/>
        </w:rPr>
        <w:t>n</w:t>
      </w:r>
      <w:r w:rsidR="00A24BA4" w:rsidRPr="00A24BA4">
        <w:rPr>
          <w:rFonts w:ascii="Times New Roman" w:hAnsi="Times New Roman" w:cs="Times New Roman"/>
          <w:sz w:val="24"/>
          <w:szCs w:val="24"/>
        </w:rPr>
        <w:t xml:space="preserve">etworks </w:t>
      </w:r>
      <w:r w:rsidR="00AC2E8F">
        <w:rPr>
          <w:rFonts w:ascii="Times New Roman" w:hAnsi="Times New Roman" w:cs="Times New Roman"/>
          <w:sz w:val="24"/>
          <w:szCs w:val="24"/>
        </w:rPr>
        <w:t>c</w:t>
      </w:r>
      <w:r w:rsidR="00A24BA4" w:rsidRPr="00A24BA4">
        <w:rPr>
          <w:rFonts w:ascii="Times New Roman" w:hAnsi="Times New Roman" w:cs="Times New Roman"/>
          <w:sz w:val="24"/>
          <w:szCs w:val="24"/>
        </w:rPr>
        <w:t xml:space="preserve">omposite </w:t>
      </w:r>
      <w:r w:rsidR="00AC2E8F">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AC2E8F">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w:t>
      </w:r>
      <w:r w:rsidR="00AC2E8F">
        <w:rPr>
          <w:rFonts w:ascii="Times New Roman" w:hAnsi="Times New Roman" w:cs="Times New Roman"/>
          <w:sz w:val="24"/>
          <w:szCs w:val="24"/>
        </w:rPr>
        <w:t>t</w:t>
      </w:r>
      <w:r w:rsidR="00A24BA4" w:rsidRPr="00A24BA4">
        <w:rPr>
          <w:rFonts w:ascii="Times New Roman" w:hAnsi="Times New Roman" w:cs="Times New Roman"/>
          <w:sz w:val="24"/>
          <w:szCs w:val="24"/>
        </w:rPr>
        <w:t xml:space="preserve">oward </w:t>
      </w:r>
      <w:r w:rsidR="00AC2E8F">
        <w:rPr>
          <w:rFonts w:ascii="Times New Roman" w:hAnsi="Times New Roman" w:cs="Times New Roman"/>
          <w:sz w:val="24"/>
          <w:szCs w:val="24"/>
        </w:rPr>
        <w:t>u</w:t>
      </w:r>
      <w:r w:rsidR="00A24BA4" w:rsidRPr="00A24BA4">
        <w:rPr>
          <w:rFonts w:ascii="Times New Roman" w:hAnsi="Times New Roman" w:cs="Times New Roman"/>
          <w:sz w:val="24"/>
          <w:szCs w:val="24"/>
        </w:rPr>
        <w:t>ltra-</w:t>
      </w:r>
      <w:r w:rsidR="00AC2E8F">
        <w:rPr>
          <w:rFonts w:ascii="Times New Roman" w:hAnsi="Times New Roman" w:cs="Times New Roman"/>
          <w:sz w:val="24"/>
          <w:szCs w:val="24"/>
        </w:rPr>
        <w:t>l</w:t>
      </w:r>
      <w:r w:rsidR="00A24BA4" w:rsidRPr="00A24BA4">
        <w:rPr>
          <w:rFonts w:ascii="Times New Roman" w:hAnsi="Times New Roman" w:cs="Times New Roman"/>
          <w:sz w:val="24"/>
          <w:szCs w:val="24"/>
        </w:rPr>
        <w:t>ong-</w:t>
      </w:r>
      <w:r w:rsidR="00AC2E8F">
        <w:rPr>
          <w:rFonts w:ascii="Times New Roman" w:hAnsi="Times New Roman" w:cs="Times New Roman"/>
          <w:sz w:val="24"/>
          <w:szCs w:val="24"/>
        </w:rPr>
        <w:t>l</w:t>
      </w:r>
      <w:r w:rsidR="00A24BA4" w:rsidRPr="00A24BA4">
        <w:rPr>
          <w:rFonts w:ascii="Times New Roman" w:hAnsi="Times New Roman" w:cs="Times New Roman"/>
          <w:sz w:val="24"/>
          <w:szCs w:val="24"/>
        </w:rPr>
        <w:t xml:space="preserve">ife and </w:t>
      </w:r>
      <w:r w:rsidR="00AC2E8F">
        <w:rPr>
          <w:rFonts w:ascii="Times New Roman" w:hAnsi="Times New Roman" w:cs="Times New Roman"/>
          <w:sz w:val="24"/>
          <w:szCs w:val="24"/>
        </w:rPr>
        <w:t>h</w:t>
      </w:r>
      <w:r w:rsidR="00A24BA4" w:rsidRPr="00A24BA4">
        <w:rPr>
          <w:rFonts w:ascii="Times New Roman" w:hAnsi="Times New Roman" w:cs="Times New Roman"/>
          <w:sz w:val="24"/>
          <w:szCs w:val="24"/>
        </w:rPr>
        <w:t>igh-</w:t>
      </w:r>
      <w:r w:rsidR="00AC2E8F">
        <w:rPr>
          <w:rFonts w:ascii="Times New Roman" w:hAnsi="Times New Roman" w:cs="Times New Roman"/>
          <w:sz w:val="24"/>
          <w:szCs w:val="24"/>
        </w:rPr>
        <w:t>v</w:t>
      </w:r>
      <w:r w:rsidR="00A24BA4" w:rsidRPr="00A24BA4">
        <w:rPr>
          <w:rFonts w:ascii="Times New Roman" w:hAnsi="Times New Roman" w:cs="Times New Roman"/>
          <w:sz w:val="24"/>
          <w:szCs w:val="24"/>
        </w:rPr>
        <w:t>oltage Li/Li-</w:t>
      </w:r>
      <w:r w:rsidR="00AC2E8F">
        <w:rPr>
          <w:rFonts w:ascii="Times New Roman" w:hAnsi="Times New Roman" w:cs="Times New Roman"/>
          <w:sz w:val="24"/>
          <w:szCs w:val="24"/>
        </w:rPr>
        <w:t>r</w:t>
      </w:r>
      <w:r w:rsidR="00A24BA4" w:rsidRPr="00A24BA4">
        <w:rPr>
          <w:rFonts w:ascii="Times New Roman" w:hAnsi="Times New Roman" w:cs="Times New Roman"/>
          <w:sz w:val="24"/>
          <w:szCs w:val="24"/>
        </w:rPr>
        <w:t xml:space="preserve">ich </w:t>
      </w:r>
      <w:r w:rsidR="00AC2E8F">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AC2E8F">
        <w:rPr>
          <w:rFonts w:ascii="Times New Roman" w:hAnsi="Times New Roman" w:cs="Times New Roman"/>
          <w:sz w:val="24"/>
          <w:szCs w:val="24"/>
        </w:rPr>
        <w:t>b</w:t>
      </w:r>
      <w:r w:rsidR="00A24BA4" w:rsidRPr="00A24BA4">
        <w:rPr>
          <w:rFonts w:ascii="Times New Roman" w:hAnsi="Times New Roman" w:cs="Times New Roman"/>
          <w:sz w:val="24"/>
          <w:szCs w:val="24"/>
        </w:rPr>
        <w:t xml:space="preserve">attery. </w:t>
      </w:r>
      <w:r w:rsidR="00AC2E8F" w:rsidRPr="00AC2E8F">
        <w:rPr>
          <w:rFonts w:ascii="Times New Roman" w:hAnsi="Times New Roman" w:cs="Times New Roman"/>
          <w:i/>
          <w:iCs/>
          <w:sz w:val="24"/>
          <w:szCs w:val="24"/>
        </w:rPr>
        <w:t xml:space="preserve">Adv. </w:t>
      </w:r>
      <w:proofErr w:type="spellStart"/>
      <w:r w:rsidR="00AC2E8F" w:rsidRPr="00AC2E8F">
        <w:rPr>
          <w:rFonts w:ascii="Times New Roman" w:hAnsi="Times New Roman" w:cs="Times New Roman"/>
          <w:i/>
          <w:iCs/>
          <w:sz w:val="24"/>
          <w:szCs w:val="24"/>
        </w:rPr>
        <w:t>Funct</w:t>
      </w:r>
      <w:proofErr w:type="spellEnd"/>
      <w:r w:rsidR="00AC2E8F" w:rsidRPr="00AC2E8F">
        <w:rPr>
          <w:rFonts w:ascii="Times New Roman" w:hAnsi="Times New Roman" w:cs="Times New Roman"/>
          <w:i/>
          <w:iCs/>
          <w:sz w:val="24"/>
          <w:szCs w:val="24"/>
        </w:rPr>
        <w:t>. Mater.</w:t>
      </w:r>
      <w:r w:rsidR="00A24BA4" w:rsidRPr="00A24BA4">
        <w:rPr>
          <w:rFonts w:ascii="Times New Roman" w:hAnsi="Times New Roman" w:cs="Times New Roman"/>
          <w:sz w:val="24"/>
          <w:szCs w:val="24"/>
        </w:rPr>
        <w:t xml:space="preserve"> </w:t>
      </w:r>
      <w:r w:rsidR="00A24BA4" w:rsidRPr="00AC2E8F">
        <w:rPr>
          <w:rFonts w:ascii="Times New Roman" w:hAnsi="Times New Roman" w:cs="Times New Roman"/>
          <w:b/>
          <w:bCs/>
          <w:sz w:val="24"/>
          <w:szCs w:val="24"/>
        </w:rPr>
        <w:t>33</w:t>
      </w:r>
      <w:r w:rsidR="00A24BA4" w:rsidRPr="00A24BA4">
        <w:rPr>
          <w:rFonts w:ascii="Times New Roman" w:hAnsi="Times New Roman" w:cs="Times New Roman"/>
          <w:sz w:val="24"/>
          <w:szCs w:val="24"/>
        </w:rPr>
        <w:t>, 2213702 (2023).</w:t>
      </w:r>
    </w:p>
    <w:p w14:paraId="54F77F84" w14:textId="3DC4CB54"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31. </w:t>
      </w:r>
      <w:r w:rsidR="00A24BA4" w:rsidRPr="00A24BA4">
        <w:rPr>
          <w:rFonts w:ascii="Times New Roman" w:hAnsi="Times New Roman" w:cs="Times New Roman"/>
          <w:sz w:val="24"/>
          <w:szCs w:val="24"/>
        </w:rPr>
        <w:t xml:space="preserve">Chen, Y. T., Chuang, Y. C., </w:t>
      </w:r>
      <w:proofErr w:type="spellStart"/>
      <w:r w:rsidR="00A24BA4" w:rsidRPr="00A24BA4">
        <w:rPr>
          <w:rFonts w:ascii="Times New Roman" w:hAnsi="Times New Roman" w:cs="Times New Roman"/>
          <w:sz w:val="24"/>
          <w:szCs w:val="24"/>
        </w:rPr>
        <w:t>Su</w:t>
      </w:r>
      <w:proofErr w:type="spellEnd"/>
      <w:r w:rsidR="00A24BA4" w:rsidRPr="00A24BA4">
        <w:rPr>
          <w:rFonts w:ascii="Times New Roman" w:hAnsi="Times New Roman" w:cs="Times New Roman"/>
          <w:sz w:val="24"/>
          <w:szCs w:val="24"/>
        </w:rPr>
        <w:t xml:space="preserve">, J. H., Yu, H. C. &amp; Chen-Yang, Y. W. High discharge capacity solid composite polymer electrolyte lithium battery. </w:t>
      </w:r>
      <w:r w:rsidR="00CC0328" w:rsidRPr="00CC0328">
        <w:rPr>
          <w:rFonts w:ascii="Times New Roman" w:hAnsi="Times New Roman" w:cs="Times New Roman"/>
          <w:i/>
          <w:iCs/>
          <w:sz w:val="24"/>
          <w:szCs w:val="24"/>
        </w:rPr>
        <w:t>J. Power Sources</w:t>
      </w:r>
      <w:r w:rsidR="00A24BA4" w:rsidRPr="00A24BA4">
        <w:rPr>
          <w:rFonts w:ascii="Times New Roman" w:hAnsi="Times New Roman" w:cs="Times New Roman"/>
          <w:sz w:val="24"/>
          <w:szCs w:val="24"/>
        </w:rPr>
        <w:t xml:space="preserve"> </w:t>
      </w:r>
      <w:r w:rsidR="00A24BA4" w:rsidRPr="00CC0328">
        <w:rPr>
          <w:rFonts w:ascii="Times New Roman" w:hAnsi="Times New Roman" w:cs="Times New Roman"/>
          <w:b/>
          <w:bCs/>
          <w:sz w:val="24"/>
          <w:szCs w:val="24"/>
        </w:rPr>
        <w:t>196</w:t>
      </w:r>
      <w:r w:rsidR="00A24BA4" w:rsidRPr="00A24BA4">
        <w:rPr>
          <w:rFonts w:ascii="Times New Roman" w:hAnsi="Times New Roman" w:cs="Times New Roman"/>
          <w:sz w:val="24"/>
          <w:szCs w:val="24"/>
        </w:rPr>
        <w:t>, 2802-2809 (2011).</w:t>
      </w:r>
    </w:p>
    <w:p w14:paraId="35E3C5FE" w14:textId="6996635A"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32. </w:t>
      </w:r>
      <w:r w:rsidR="00A24BA4" w:rsidRPr="00A24BA4">
        <w:rPr>
          <w:rFonts w:ascii="Times New Roman" w:hAnsi="Times New Roman" w:cs="Times New Roman"/>
          <w:sz w:val="24"/>
          <w:szCs w:val="24"/>
        </w:rPr>
        <w:t>Liu, Q. et al. Constructing host–guest recognition electrolytes promotes the Li</w:t>
      </w:r>
      <w:r w:rsidR="00A24BA4" w:rsidRPr="00CC0328">
        <w:rPr>
          <w:rFonts w:ascii="Times New Roman" w:hAnsi="Times New Roman" w:cs="Times New Roman"/>
          <w:sz w:val="24"/>
          <w:szCs w:val="24"/>
          <w:vertAlign w:val="superscript"/>
        </w:rPr>
        <w:t>+</w:t>
      </w:r>
      <w:r w:rsidR="00A24BA4" w:rsidRPr="00A24BA4">
        <w:rPr>
          <w:rFonts w:ascii="Times New Roman" w:hAnsi="Times New Roman" w:cs="Times New Roman"/>
          <w:sz w:val="24"/>
          <w:szCs w:val="24"/>
        </w:rPr>
        <w:t xml:space="preserve"> kinetics in solid-state batteries. </w:t>
      </w:r>
      <w:r w:rsidR="00364221" w:rsidRPr="00364221">
        <w:rPr>
          <w:rFonts w:ascii="Times New Roman" w:hAnsi="Times New Roman" w:cs="Times New Roman"/>
          <w:i/>
          <w:iCs/>
          <w:sz w:val="24"/>
          <w:szCs w:val="24"/>
        </w:rPr>
        <w:t>Energy Environ. Sci.</w:t>
      </w:r>
      <w:r w:rsidR="00A24BA4" w:rsidRPr="00A24BA4">
        <w:rPr>
          <w:rFonts w:ascii="Times New Roman" w:hAnsi="Times New Roman" w:cs="Times New Roman"/>
          <w:sz w:val="24"/>
          <w:szCs w:val="24"/>
        </w:rPr>
        <w:t xml:space="preserve"> </w:t>
      </w:r>
      <w:r w:rsidR="00A24BA4" w:rsidRPr="00364221">
        <w:rPr>
          <w:rFonts w:ascii="Times New Roman" w:hAnsi="Times New Roman" w:cs="Times New Roman"/>
          <w:b/>
          <w:bCs/>
          <w:sz w:val="24"/>
          <w:szCs w:val="24"/>
        </w:rPr>
        <w:t>17</w:t>
      </w:r>
      <w:r w:rsidR="00A24BA4" w:rsidRPr="00A24BA4">
        <w:rPr>
          <w:rFonts w:ascii="Times New Roman" w:hAnsi="Times New Roman" w:cs="Times New Roman"/>
          <w:sz w:val="24"/>
          <w:szCs w:val="24"/>
        </w:rPr>
        <w:t>, 780-790</w:t>
      </w:r>
      <w:r w:rsidR="00364221">
        <w:rPr>
          <w:rFonts w:ascii="Times New Roman" w:hAnsi="Times New Roman" w:cs="Times New Roman"/>
          <w:sz w:val="24"/>
          <w:szCs w:val="24"/>
        </w:rPr>
        <w:t xml:space="preserve"> </w:t>
      </w:r>
      <w:r w:rsidR="00A24BA4" w:rsidRPr="00A24BA4">
        <w:rPr>
          <w:rFonts w:ascii="Times New Roman" w:hAnsi="Times New Roman" w:cs="Times New Roman"/>
          <w:sz w:val="24"/>
          <w:szCs w:val="24"/>
        </w:rPr>
        <w:t>(2024).</w:t>
      </w:r>
    </w:p>
    <w:p w14:paraId="7E2F6F58" w14:textId="47AA8C0E"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33. </w:t>
      </w:r>
      <w:r w:rsidR="00A24BA4" w:rsidRPr="00A24BA4">
        <w:rPr>
          <w:rFonts w:ascii="Times New Roman" w:hAnsi="Times New Roman" w:cs="Times New Roman"/>
          <w:sz w:val="24"/>
          <w:szCs w:val="24"/>
        </w:rPr>
        <w:t xml:space="preserve">Kim, B. et al. Aligned </w:t>
      </w:r>
      <w:r w:rsidR="00364221">
        <w:rPr>
          <w:rFonts w:ascii="Times New Roman" w:hAnsi="Times New Roman" w:cs="Times New Roman"/>
          <w:sz w:val="24"/>
          <w:szCs w:val="24"/>
        </w:rPr>
        <w:t>i</w:t>
      </w:r>
      <w:r w:rsidR="00A24BA4" w:rsidRPr="00A24BA4">
        <w:rPr>
          <w:rFonts w:ascii="Times New Roman" w:hAnsi="Times New Roman" w:cs="Times New Roman"/>
          <w:sz w:val="24"/>
          <w:szCs w:val="24"/>
        </w:rPr>
        <w:t xml:space="preserve">on </w:t>
      </w:r>
      <w:r w:rsidR="00364221">
        <w:rPr>
          <w:rFonts w:ascii="Times New Roman" w:hAnsi="Times New Roman" w:cs="Times New Roman"/>
          <w:sz w:val="24"/>
          <w:szCs w:val="24"/>
        </w:rPr>
        <w:t>c</w:t>
      </w:r>
      <w:r w:rsidR="00A24BA4" w:rsidRPr="00A24BA4">
        <w:rPr>
          <w:rFonts w:ascii="Times New Roman" w:hAnsi="Times New Roman" w:cs="Times New Roman"/>
          <w:sz w:val="24"/>
          <w:szCs w:val="24"/>
        </w:rPr>
        <w:t xml:space="preserve">onduction </w:t>
      </w:r>
      <w:r w:rsidR="00364221">
        <w:rPr>
          <w:rFonts w:ascii="Times New Roman" w:hAnsi="Times New Roman" w:cs="Times New Roman"/>
          <w:sz w:val="24"/>
          <w:szCs w:val="24"/>
        </w:rPr>
        <w:t>p</w:t>
      </w:r>
      <w:r w:rsidR="00A24BA4" w:rsidRPr="00A24BA4">
        <w:rPr>
          <w:rFonts w:ascii="Times New Roman" w:hAnsi="Times New Roman" w:cs="Times New Roman"/>
          <w:sz w:val="24"/>
          <w:szCs w:val="24"/>
        </w:rPr>
        <w:t xml:space="preserve">athway of </w:t>
      </w:r>
      <w:proofErr w:type="spellStart"/>
      <w:r w:rsidR="00364221">
        <w:rPr>
          <w:rFonts w:ascii="Times New Roman" w:hAnsi="Times New Roman" w:cs="Times New Roman"/>
          <w:sz w:val="24"/>
          <w:szCs w:val="24"/>
        </w:rPr>
        <w:t>p</w:t>
      </w:r>
      <w:r w:rsidR="00A24BA4" w:rsidRPr="00A24BA4">
        <w:rPr>
          <w:rFonts w:ascii="Times New Roman" w:hAnsi="Times New Roman" w:cs="Times New Roman"/>
          <w:sz w:val="24"/>
          <w:szCs w:val="24"/>
        </w:rPr>
        <w:t>olyrotaxane</w:t>
      </w:r>
      <w:proofErr w:type="spellEnd"/>
      <w:r w:rsidR="00A24BA4" w:rsidRPr="00A24BA4">
        <w:rPr>
          <w:rFonts w:ascii="Times New Roman" w:hAnsi="Times New Roman" w:cs="Times New Roman"/>
          <w:sz w:val="24"/>
          <w:szCs w:val="24"/>
        </w:rPr>
        <w:t>-</w:t>
      </w:r>
      <w:r w:rsidR="00364221">
        <w:rPr>
          <w:rFonts w:ascii="Times New Roman" w:hAnsi="Times New Roman" w:cs="Times New Roman"/>
          <w:sz w:val="24"/>
          <w:szCs w:val="24"/>
        </w:rPr>
        <w:t>b</w:t>
      </w:r>
      <w:r w:rsidR="00A24BA4" w:rsidRPr="00A24BA4">
        <w:rPr>
          <w:rFonts w:ascii="Times New Roman" w:hAnsi="Times New Roman" w:cs="Times New Roman"/>
          <w:sz w:val="24"/>
          <w:szCs w:val="24"/>
        </w:rPr>
        <w:t xml:space="preserve">ased </w:t>
      </w:r>
      <w:r w:rsidR="00364221">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with </w:t>
      </w:r>
      <w:r w:rsidR="00364221">
        <w:rPr>
          <w:rFonts w:ascii="Times New Roman" w:hAnsi="Times New Roman" w:cs="Times New Roman"/>
          <w:sz w:val="24"/>
          <w:szCs w:val="24"/>
        </w:rPr>
        <w:t>d</w:t>
      </w:r>
      <w:r w:rsidR="00A24BA4" w:rsidRPr="00A24BA4">
        <w:rPr>
          <w:rFonts w:ascii="Times New Roman" w:hAnsi="Times New Roman" w:cs="Times New Roman"/>
          <w:sz w:val="24"/>
          <w:szCs w:val="24"/>
        </w:rPr>
        <w:t xml:space="preserve">ispersed </w:t>
      </w:r>
      <w:r w:rsidR="00364221">
        <w:rPr>
          <w:rFonts w:ascii="Times New Roman" w:hAnsi="Times New Roman" w:cs="Times New Roman"/>
          <w:sz w:val="24"/>
          <w:szCs w:val="24"/>
        </w:rPr>
        <w:t>h</w:t>
      </w:r>
      <w:r w:rsidR="00A24BA4" w:rsidRPr="00A24BA4">
        <w:rPr>
          <w:rFonts w:ascii="Times New Roman" w:hAnsi="Times New Roman" w:cs="Times New Roman"/>
          <w:sz w:val="24"/>
          <w:szCs w:val="24"/>
        </w:rPr>
        <w:t xml:space="preserve">ydrophobic </w:t>
      </w:r>
      <w:r w:rsidR="00364221">
        <w:rPr>
          <w:rFonts w:ascii="Times New Roman" w:hAnsi="Times New Roman" w:cs="Times New Roman"/>
          <w:sz w:val="24"/>
          <w:szCs w:val="24"/>
        </w:rPr>
        <w:t>c</w:t>
      </w:r>
      <w:r w:rsidR="00A24BA4" w:rsidRPr="00A24BA4">
        <w:rPr>
          <w:rFonts w:ascii="Times New Roman" w:hAnsi="Times New Roman" w:cs="Times New Roman"/>
          <w:sz w:val="24"/>
          <w:szCs w:val="24"/>
        </w:rPr>
        <w:t xml:space="preserve">hains for </w:t>
      </w:r>
      <w:r w:rsidR="00364221">
        <w:rPr>
          <w:rFonts w:ascii="Times New Roman" w:hAnsi="Times New Roman" w:cs="Times New Roman"/>
          <w:sz w:val="24"/>
          <w:szCs w:val="24"/>
        </w:rPr>
        <w:t>s</w:t>
      </w:r>
      <w:r w:rsidR="00A24BA4" w:rsidRPr="00A24BA4">
        <w:rPr>
          <w:rFonts w:ascii="Times New Roman" w:hAnsi="Times New Roman" w:cs="Times New Roman"/>
          <w:sz w:val="24"/>
          <w:szCs w:val="24"/>
        </w:rPr>
        <w:t>olid-</w:t>
      </w:r>
      <w:r w:rsidR="00364221">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364221">
        <w:rPr>
          <w:rFonts w:ascii="Times New Roman" w:hAnsi="Times New Roman" w:cs="Times New Roman"/>
          <w:sz w:val="24"/>
          <w:szCs w:val="24"/>
        </w:rPr>
        <w:t>l</w:t>
      </w:r>
      <w:r w:rsidR="00A24BA4" w:rsidRPr="00A24BA4">
        <w:rPr>
          <w:rFonts w:ascii="Times New Roman" w:hAnsi="Times New Roman" w:cs="Times New Roman"/>
          <w:sz w:val="24"/>
          <w:szCs w:val="24"/>
        </w:rPr>
        <w:t>ithium–</w:t>
      </w:r>
      <w:r w:rsidR="00364221">
        <w:rPr>
          <w:rFonts w:ascii="Times New Roman" w:hAnsi="Times New Roman" w:cs="Times New Roman"/>
          <w:sz w:val="24"/>
          <w:szCs w:val="24"/>
        </w:rPr>
        <w:t>o</w:t>
      </w:r>
      <w:r w:rsidR="00A24BA4" w:rsidRPr="00A24BA4">
        <w:rPr>
          <w:rFonts w:ascii="Times New Roman" w:hAnsi="Times New Roman" w:cs="Times New Roman"/>
          <w:sz w:val="24"/>
          <w:szCs w:val="24"/>
        </w:rPr>
        <w:t xml:space="preserve">xygen </w:t>
      </w:r>
      <w:r w:rsidR="00364221">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364221" w:rsidRPr="00364221">
        <w:rPr>
          <w:rFonts w:ascii="Times New Roman" w:hAnsi="Times New Roman" w:cs="Times New Roman"/>
          <w:i/>
          <w:iCs/>
          <w:sz w:val="24"/>
          <w:szCs w:val="24"/>
        </w:rPr>
        <w:t>Nano-Micro Lett.</w:t>
      </w:r>
      <w:r w:rsidR="00A24BA4" w:rsidRPr="00A24BA4">
        <w:rPr>
          <w:rFonts w:ascii="Times New Roman" w:hAnsi="Times New Roman" w:cs="Times New Roman"/>
          <w:sz w:val="24"/>
          <w:szCs w:val="24"/>
        </w:rPr>
        <w:t xml:space="preserve"> </w:t>
      </w:r>
      <w:r w:rsidR="00A24BA4" w:rsidRPr="00364221">
        <w:rPr>
          <w:rFonts w:ascii="Times New Roman" w:hAnsi="Times New Roman" w:cs="Times New Roman"/>
          <w:b/>
          <w:bCs/>
          <w:sz w:val="24"/>
          <w:szCs w:val="24"/>
        </w:rPr>
        <w:t>17</w:t>
      </w:r>
      <w:r w:rsidR="00A24BA4" w:rsidRPr="00A24BA4">
        <w:rPr>
          <w:rFonts w:ascii="Times New Roman" w:hAnsi="Times New Roman" w:cs="Times New Roman"/>
          <w:sz w:val="24"/>
          <w:szCs w:val="24"/>
        </w:rPr>
        <w:t>, 31 (2024).</w:t>
      </w:r>
    </w:p>
    <w:p w14:paraId="7CCF8D82" w14:textId="4697EEF9"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34. </w:t>
      </w:r>
      <w:r w:rsidR="00A24BA4" w:rsidRPr="00A24BA4">
        <w:rPr>
          <w:rFonts w:ascii="Times New Roman" w:hAnsi="Times New Roman" w:cs="Times New Roman"/>
          <w:sz w:val="24"/>
          <w:szCs w:val="24"/>
        </w:rPr>
        <w:t xml:space="preserve">Deng, X. et al. Highly </w:t>
      </w:r>
      <w:r w:rsidR="00364221">
        <w:rPr>
          <w:rFonts w:ascii="Times New Roman" w:hAnsi="Times New Roman" w:cs="Times New Roman"/>
          <w:sz w:val="24"/>
          <w:szCs w:val="24"/>
        </w:rPr>
        <w:t>t</w:t>
      </w:r>
      <w:r w:rsidR="00A24BA4" w:rsidRPr="00A24BA4">
        <w:rPr>
          <w:rFonts w:ascii="Times New Roman" w:hAnsi="Times New Roman" w:cs="Times New Roman"/>
          <w:sz w:val="24"/>
          <w:szCs w:val="24"/>
        </w:rPr>
        <w:t xml:space="preserve">ough </w:t>
      </w:r>
      <w:r w:rsidR="00364221">
        <w:rPr>
          <w:rFonts w:ascii="Times New Roman" w:hAnsi="Times New Roman" w:cs="Times New Roman"/>
          <w:sz w:val="24"/>
          <w:szCs w:val="24"/>
        </w:rPr>
        <w:t>s</w:t>
      </w:r>
      <w:r w:rsidR="00A24BA4" w:rsidRPr="00A24BA4">
        <w:rPr>
          <w:rFonts w:ascii="Times New Roman" w:hAnsi="Times New Roman" w:cs="Times New Roman"/>
          <w:sz w:val="24"/>
          <w:szCs w:val="24"/>
        </w:rPr>
        <w:t>lide-</w:t>
      </w:r>
      <w:r w:rsidR="00364221">
        <w:rPr>
          <w:rFonts w:ascii="Times New Roman" w:hAnsi="Times New Roman" w:cs="Times New Roman"/>
          <w:sz w:val="24"/>
          <w:szCs w:val="24"/>
        </w:rPr>
        <w:t>c</w:t>
      </w:r>
      <w:r w:rsidR="00A24BA4" w:rsidRPr="00A24BA4">
        <w:rPr>
          <w:rFonts w:ascii="Times New Roman" w:hAnsi="Times New Roman" w:cs="Times New Roman"/>
          <w:sz w:val="24"/>
          <w:szCs w:val="24"/>
        </w:rPr>
        <w:t xml:space="preserve">rosslinked </w:t>
      </w:r>
      <w:r w:rsidR="00364221">
        <w:rPr>
          <w:rFonts w:ascii="Times New Roman" w:hAnsi="Times New Roman" w:cs="Times New Roman"/>
          <w:sz w:val="24"/>
          <w:szCs w:val="24"/>
        </w:rPr>
        <w:t>g</w:t>
      </w:r>
      <w:r w:rsidR="00A24BA4" w:rsidRPr="00A24BA4">
        <w:rPr>
          <w:rFonts w:ascii="Times New Roman" w:hAnsi="Times New Roman" w:cs="Times New Roman"/>
          <w:sz w:val="24"/>
          <w:szCs w:val="24"/>
        </w:rPr>
        <w:t xml:space="preserve">el </w:t>
      </w:r>
      <w:r w:rsidR="00364221">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364221">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for </w:t>
      </w:r>
      <w:r w:rsidR="00364221">
        <w:rPr>
          <w:rFonts w:ascii="Times New Roman" w:hAnsi="Times New Roman" w:cs="Times New Roman"/>
          <w:sz w:val="24"/>
          <w:szCs w:val="24"/>
        </w:rPr>
        <w:t>s</w:t>
      </w:r>
      <w:r w:rsidR="00A24BA4" w:rsidRPr="00A24BA4">
        <w:rPr>
          <w:rFonts w:ascii="Times New Roman" w:hAnsi="Times New Roman" w:cs="Times New Roman"/>
          <w:sz w:val="24"/>
          <w:szCs w:val="24"/>
        </w:rPr>
        <w:t xml:space="preserve">table </w:t>
      </w:r>
      <w:r w:rsidR="00364221">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364221">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364221">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proofErr w:type="spellStart"/>
      <w:r w:rsidR="00364221" w:rsidRPr="00364221">
        <w:rPr>
          <w:rFonts w:ascii="Times New Roman" w:hAnsi="Times New Roman" w:cs="Times New Roman"/>
          <w:i/>
          <w:iCs/>
          <w:sz w:val="24"/>
          <w:szCs w:val="24"/>
        </w:rPr>
        <w:t>Angew</w:t>
      </w:r>
      <w:proofErr w:type="spellEnd"/>
      <w:r w:rsidR="00364221" w:rsidRPr="00364221">
        <w:rPr>
          <w:rFonts w:ascii="Times New Roman" w:hAnsi="Times New Roman" w:cs="Times New Roman"/>
          <w:i/>
          <w:iCs/>
          <w:sz w:val="24"/>
          <w:szCs w:val="24"/>
        </w:rPr>
        <w:t>. Chem. Int. Ed.</w:t>
      </w:r>
      <w:r w:rsidR="00A24BA4" w:rsidRPr="00A24BA4">
        <w:rPr>
          <w:rFonts w:ascii="Times New Roman" w:hAnsi="Times New Roman" w:cs="Times New Roman"/>
          <w:sz w:val="24"/>
          <w:szCs w:val="24"/>
        </w:rPr>
        <w:t xml:space="preserve"> </w:t>
      </w:r>
      <w:r w:rsidR="00A24BA4" w:rsidRPr="00364221">
        <w:rPr>
          <w:rFonts w:ascii="Times New Roman" w:hAnsi="Times New Roman" w:cs="Times New Roman"/>
          <w:b/>
          <w:bCs/>
          <w:sz w:val="24"/>
          <w:szCs w:val="24"/>
        </w:rPr>
        <w:t>63</w:t>
      </w:r>
      <w:r w:rsidR="00A24BA4" w:rsidRPr="00A24BA4">
        <w:rPr>
          <w:rFonts w:ascii="Times New Roman" w:hAnsi="Times New Roman" w:cs="Times New Roman"/>
          <w:sz w:val="24"/>
          <w:szCs w:val="24"/>
        </w:rPr>
        <w:t>, e202410818 (2024).</w:t>
      </w:r>
    </w:p>
    <w:p w14:paraId="4174AEE2" w14:textId="5BA3C59D"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lastRenderedPageBreak/>
        <w:t xml:space="preserve">35. </w:t>
      </w:r>
      <w:r w:rsidR="00A24BA4" w:rsidRPr="00A24BA4">
        <w:rPr>
          <w:rFonts w:ascii="Times New Roman" w:hAnsi="Times New Roman" w:cs="Times New Roman"/>
          <w:sz w:val="24"/>
          <w:szCs w:val="24"/>
        </w:rPr>
        <w:t>Yan, S. et al. High-</w:t>
      </w:r>
      <w:r w:rsidR="009919FD">
        <w:rPr>
          <w:rFonts w:ascii="Times New Roman" w:hAnsi="Times New Roman" w:cs="Times New Roman"/>
          <w:sz w:val="24"/>
          <w:szCs w:val="24"/>
        </w:rPr>
        <w:t>p</w:t>
      </w:r>
      <w:r w:rsidR="00A24BA4" w:rsidRPr="00A24BA4">
        <w:rPr>
          <w:rFonts w:ascii="Times New Roman" w:hAnsi="Times New Roman" w:cs="Times New Roman"/>
          <w:sz w:val="24"/>
          <w:szCs w:val="24"/>
        </w:rPr>
        <w:t xml:space="preserve">erformance </w:t>
      </w:r>
      <w:proofErr w:type="spellStart"/>
      <w:r w:rsidR="009919FD">
        <w:rPr>
          <w:rFonts w:ascii="Times New Roman" w:hAnsi="Times New Roman" w:cs="Times New Roman"/>
          <w:sz w:val="24"/>
          <w:szCs w:val="24"/>
        </w:rPr>
        <w:t>i</w:t>
      </w:r>
      <w:r w:rsidR="00A24BA4" w:rsidRPr="00A24BA4">
        <w:rPr>
          <w:rFonts w:ascii="Times New Roman" w:hAnsi="Times New Roman" w:cs="Times New Roman"/>
          <w:sz w:val="24"/>
          <w:szCs w:val="24"/>
        </w:rPr>
        <w:t>onogels</w:t>
      </w:r>
      <w:proofErr w:type="spellEnd"/>
      <w:r w:rsidR="00A24BA4" w:rsidRPr="00A24BA4">
        <w:rPr>
          <w:rFonts w:ascii="Times New Roman" w:hAnsi="Times New Roman" w:cs="Times New Roman"/>
          <w:sz w:val="24"/>
          <w:szCs w:val="24"/>
        </w:rPr>
        <w:t xml:space="preserve"> from </w:t>
      </w:r>
      <w:r w:rsidR="009919FD">
        <w:rPr>
          <w:rFonts w:ascii="Times New Roman" w:hAnsi="Times New Roman" w:cs="Times New Roman"/>
          <w:sz w:val="24"/>
          <w:szCs w:val="24"/>
        </w:rPr>
        <w:t>d</w:t>
      </w:r>
      <w:r w:rsidR="00A24BA4" w:rsidRPr="00A24BA4">
        <w:rPr>
          <w:rFonts w:ascii="Times New Roman" w:hAnsi="Times New Roman" w:cs="Times New Roman"/>
          <w:sz w:val="24"/>
          <w:szCs w:val="24"/>
        </w:rPr>
        <w:t xml:space="preserve">ynamic </w:t>
      </w:r>
      <w:proofErr w:type="spellStart"/>
      <w:r w:rsidR="009919FD">
        <w:rPr>
          <w:rFonts w:ascii="Times New Roman" w:hAnsi="Times New Roman" w:cs="Times New Roman"/>
          <w:sz w:val="24"/>
          <w:szCs w:val="24"/>
        </w:rPr>
        <w:t>p</w:t>
      </w:r>
      <w:r w:rsidR="00A24BA4" w:rsidRPr="00A24BA4">
        <w:rPr>
          <w:rFonts w:ascii="Times New Roman" w:hAnsi="Times New Roman" w:cs="Times New Roman"/>
          <w:sz w:val="24"/>
          <w:szCs w:val="24"/>
        </w:rPr>
        <w:t>olyrotaxane</w:t>
      </w:r>
      <w:proofErr w:type="spellEnd"/>
      <w:r w:rsidR="00A24BA4" w:rsidRPr="00A24BA4">
        <w:rPr>
          <w:rFonts w:ascii="Times New Roman" w:hAnsi="Times New Roman" w:cs="Times New Roman"/>
          <w:sz w:val="24"/>
          <w:szCs w:val="24"/>
        </w:rPr>
        <w:t>-</w:t>
      </w:r>
      <w:r w:rsidR="009919FD">
        <w:rPr>
          <w:rFonts w:ascii="Times New Roman" w:hAnsi="Times New Roman" w:cs="Times New Roman"/>
          <w:sz w:val="24"/>
          <w:szCs w:val="24"/>
        </w:rPr>
        <w:t>b</w:t>
      </w:r>
      <w:r w:rsidR="00A24BA4" w:rsidRPr="00A24BA4">
        <w:rPr>
          <w:rFonts w:ascii="Times New Roman" w:hAnsi="Times New Roman" w:cs="Times New Roman"/>
          <w:sz w:val="24"/>
          <w:szCs w:val="24"/>
        </w:rPr>
        <w:t xml:space="preserve">ased </w:t>
      </w:r>
      <w:r w:rsidR="009919FD">
        <w:rPr>
          <w:rFonts w:ascii="Times New Roman" w:hAnsi="Times New Roman" w:cs="Times New Roman"/>
          <w:sz w:val="24"/>
          <w:szCs w:val="24"/>
        </w:rPr>
        <w:t>n</w:t>
      </w:r>
      <w:r w:rsidR="00A24BA4" w:rsidRPr="00A24BA4">
        <w:rPr>
          <w:rFonts w:ascii="Times New Roman" w:hAnsi="Times New Roman" w:cs="Times New Roman"/>
          <w:sz w:val="24"/>
          <w:szCs w:val="24"/>
        </w:rPr>
        <w:t xml:space="preserve">etworks. </w:t>
      </w:r>
      <w:proofErr w:type="spellStart"/>
      <w:r w:rsidR="009919FD" w:rsidRPr="009919FD">
        <w:rPr>
          <w:rFonts w:ascii="Times New Roman" w:hAnsi="Times New Roman" w:cs="Times New Roman"/>
          <w:i/>
          <w:iCs/>
          <w:sz w:val="24"/>
          <w:szCs w:val="24"/>
        </w:rPr>
        <w:t>Angew</w:t>
      </w:r>
      <w:proofErr w:type="spellEnd"/>
      <w:r w:rsidR="009919FD" w:rsidRPr="009919FD">
        <w:rPr>
          <w:rFonts w:ascii="Times New Roman" w:hAnsi="Times New Roman" w:cs="Times New Roman"/>
          <w:i/>
          <w:iCs/>
          <w:sz w:val="24"/>
          <w:szCs w:val="24"/>
        </w:rPr>
        <w:t>. Chem. Int. Ed.</w:t>
      </w:r>
      <w:r w:rsidR="00A24BA4" w:rsidRPr="00A24BA4">
        <w:rPr>
          <w:rFonts w:ascii="Times New Roman" w:hAnsi="Times New Roman" w:cs="Times New Roman"/>
          <w:sz w:val="24"/>
          <w:szCs w:val="24"/>
        </w:rPr>
        <w:t xml:space="preserve"> </w:t>
      </w:r>
      <w:r w:rsidR="00A24BA4" w:rsidRPr="009919FD">
        <w:rPr>
          <w:rFonts w:ascii="Times New Roman" w:hAnsi="Times New Roman" w:cs="Times New Roman"/>
          <w:b/>
          <w:bCs/>
          <w:sz w:val="24"/>
          <w:szCs w:val="24"/>
        </w:rPr>
        <w:t>64</w:t>
      </w:r>
      <w:r w:rsidR="00A24BA4" w:rsidRPr="00A24BA4">
        <w:rPr>
          <w:rFonts w:ascii="Times New Roman" w:hAnsi="Times New Roman" w:cs="Times New Roman"/>
          <w:sz w:val="24"/>
          <w:szCs w:val="24"/>
        </w:rPr>
        <w:t>, e202503307 (2025).</w:t>
      </w:r>
    </w:p>
    <w:p w14:paraId="3465FB47" w14:textId="698AACB3"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36. </w:t>
      </w:r>
      <w:r w:rsidR="00A24BA4" w:rsidRPr="00A24BA4">
        <w:rPr>
          <w:rFonts w:ascii="Times New Roman" w:hAnsi="Times New Roman" w:cs="Times New Roman"/>
          <w:sz w:val="24"/>
          <w:szCs w:val="24"/>
        </w:rPr>
        <w:t xml:space="preserve">Liu, Y. et al. A </w:t>
      </w:r>
      <w:r w:rsidR="009919FD">
        <w:rPr>
          <w:rFonts w:ascii="Times New Roman" w:hAnsi="Times New Roman" w:cs="Times New Roman"/>
          <w:sz w:val="24"/>
          <w:szCs w:val="24"/>
        </w:rPr>
        <w:t>t</w:t>
      </w:r>
      <w:r w:rsidR="00A24BA4" w:rsidRPr="00A24BA4">
        <w:rPr>
          <w:rFonts w:ascii="Times New Roman" w:hAnsi="Times New Roman" w:cs="Times New Roman"/>
          <w:sz w:val="24"/>
          <w:szCs w:val="24"/>
        </w:rPr>
        <w:t xml:space="preserve">ransformative </w:t>
      </w:r>
      <w:r w:rsidR="009919FD">
        <w:rPr>
          <w:rFonts w:ascii="Times New Roman" w:hAnsi="Times New Roman" w:cs="Times New Roman"/>
          <w:sz w:val="24"/>
          <w:szCs w:val="24"/>
        </w:rPr>
        <w:t>m</w:t>
      </w:r>
      <w:r w:rsidR="00A24BA4" w:rsidRPr="00A24BA4">
        <w:rPr>
          <w:rFonts w:ascii="Times New Roman" w:hAnsi="Times New Roman" w:cs="Times New Roman"/>
          <w:sz w:val="24"/>
          <w:szCs w:val="24"/>
        </w:rPr>
        <w:t xml:space="preserve">olecular </w:t>
      </w:r>
      <w:r w:rsidR="009919FD">
        <w:rPr>
          <w:rFonts w:ascii="Times New Roman" w:hAnsi="Times New Roman" w:cs="Times New Roman"/>
          <w:sz w:val="24"/>
          <w:szCs w:val="24"/>
        </w:rPr>
        <w:t>m</w:t>
      </w:r>
      <w:r w:rsidR="00A24BA4" w:rsidRPr="00A24BA4">
        <w:rPr>
          <w:rFonts w:ascii="Times New Roman" w:hAnsi="Times New Roman" w:cs="Times New Roman"/>
          <w:sz w:val="24"/>
          <w:szCs w:val="24"/>
        </w:rPr>
        <w:t xml:space="preserve">uscle </w:t>
      </w:r>
      <w:r w:rsidR="009919FD">
        <w:rPr>
          <w:rFonts w:ascii="Times New Roman" w:hAnsi="Times New Roman" w:cs="Times New Roman"/>
          <w:sz w:val="24"/>
          <w:szCs w:val="24"/>
        </w:rPr>
        <w:t>s</w:t>
      </w:r>
      <w:r w:rsidR="00A24BA4" w:rsidRPr="00A24BA4">
        <w:rPr>
          <w:rFonts w:ascii="Times New Roman" w:hAnsi="Times New Roman" w:cs="Times New Roman"/>
          <w:sz w:val="24"/>
          <w:szCs w:val="24"/>
        </w:rPr>
        <w:t xml:space="preserve">olid </w:t>
      </w:r>
      <w:r w:rsidR="009919FD">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w:t>
      </w:r>
      <w:r w:rsidR="009919FD" w:rsidRPr="009919FD">
        <w:rPr>
          <w:rFonts w:ascii="Times New Roman" w:hAnsi="Times New Roman" w:cs="Times New Roman"/>
          <w:i/>
          <w:iCs/>
          <w:sz w:val="24"/>
          <w:szCs w:val="24"/>
        </w:rPr>
        <w:t>J. Am. Chem. Soc.</w:t>
      </w:r>
      <w:r w:rsidR="00A24BA4" w:rsidRPr="00A24BA4">
        <w:rPr>
          <w:rFonts w:ascii="Times New Roman" w:hAnsi="Times New Roman" w:cs="Times New Roman"/>
          <w:sz w:val="24"/>
          <w:szCs w:val="24"/>
        </w:rPr>
        <w:t xml:space="preserve"> </w:t>
      </w:r>
      <w:r w:rsidR="00A24BA4" w:rsidRPr="009919FD">
        <w:rPr>
          <w:rFonts w:ascii="Times New Roman" w:hAnsi="Times New Roman" w:cs="Times New Roman"/>
          <w:b/>
          <w:bCs/>
          <w:sz w:val="24"/>
          <w:szCs w:val="24"/>
        </w:rPr>
        <w:t>148</w:t>
      </w:r>
      <w:r w:rsidR="00A24BA4" w:rsidRPr="00A24BA4">
        <w:rPr>
          <w:rFonts w:ascii="Times New Roman" w:hAnsi="Times New Roman" w:cs="Times New Roman"/>
          <w:sz w:val="24"/>
          <w:szCs w:val="24"/>
        </w:rPr>
        <w:t>, 1570-1580 (2026).</w:t>
      </w:r>
    </w:p>
    <w:p w14:paraId="4765B134" w14:textId="57772B7F"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37. </w:t>
      </w:r>
      <w:r w:rsidR="00A24BA4" w:rsidRPr="00A24BA4">
        <w:rPr>
          <w:rFonts w:ascii="Times New Roman" w:hAnsi="Times New Roman" w:cs="Times New Roman"/>
          <w:sz w:val="24"/>
          <w:szCs w:val="24"/>
        </w:rPr>
        <w:t xml:space="preserve">Kim, B., Kim, M., Kang, Y. C. &amp; </w:t>
      </w:r>
      <w:proofErr w:type="spellStart"/>
      <w:r w:rsidR="00A24BA4" w:rsidRPr="00A24BA4">
        <w:rPr>
          <w:rFonts w:ascii="Times New Roman" w:hAnsi="Times New Roman" w:cs="Times New Roman"/>
          <w:sz w:val="24"/>
          <w:szCs w:val="24"/>
        </w:rPr>
        <w:t>Seo</w:t>
      </w:r>
      <w:proofErr w:type="spellEnd"/>
      <w:r w:rsidR="00A24BA4" w:rsidRPr="00A24BA4">
        <w:rPr>
          <w:rFonts w:ascii="Times New Roman" w:hAnsi="Times New Roman" w:cs="Times New Roman"/>
          <w:sz w:val="24"/>
          <w:szCs w:val="24"/>
        </w:rPr>
        <w:t xml:space="preserve">, J.-H. Enhancing </w:t>
      </w:r>
      <w:r w:rsidR="009919FD">
        <w:rPr>
          <w:rFonts w:ascii="Times New Roman" w:hAnsi="Times New Roman" w:cs="Times New Roman"/>
          <w:sz w:val="24"/>
          <w:szCs w:val="24"/>
        </w:rPr>
        <w:t>l</w:t>
      </w:r>
      <w:r w:rsidR="00A24BA4" w:rsidRPr="00A24BA4">
        <w:rPr>
          <w:rFonts w:ascii="Times New Roman" w:hAnsi="Times New Roman" w:cs="Times New Roman"/>
          <w:sz w:val="24"/>
          <w:szCs w:val="24"/>
        </w:rPr>
        <w:t>ithium-</w:t>
      </w:r>
      <w:r w:rsidR="009919FD">
        <w:rPr>
          <w:rFonts w:ascii="Times New Roman" w:hAnsi="Times New Roman" w:cs="Times New Roman"/>
          <w:sz w:val="24"/>
          <w:szCs w:val="24"/>
        </w:rPr>
        <w:t>i</w:t>
      </w:r>
      <w:r w:rsidR="00A24BA4" w:rsidRPr="00A24BA4">
        <w:rPr>
          <w:rFonts w:ascii="Times New Roman" w:hAnsi="Times New Roman" w:cs="Times New Roman"/>
          <w:sz w:val="24"/>
          <w:szCs w:val="24"/>
        </w:rPr>
        <w:t xml:space="preserve">on </w:t>
      </w:r>
      <w:r w:rsidR="009919FD">
        <w:rPr>
          <w:rFonts w:ascii="Times New Roman" w:hAnsi="Times New Roman" w:cs="Times New Roman"/>
          <w:sz w:val="24"/>
          <w:szCs w:val="24"/>
        </w:rPr>
        <w:t>t</w:t>
      </w:r>
      <w:r w:rsidR="00A24BA4" w:rsidRPr="00A24BA4">
        <w:rPr>
          <w:rFonts w:ascii="Times New Roman" w:hAnsi="Times New Roman" w:cs="Times New Roman"/>
          <w:sz w:val="24"/>
          <w:szCs w:val="24"/>
        </w:rPr>
        <w:t xml:space="preserve">ransport in </w:t>
      </w:r>
      <w:r w:rsidR="009919FD">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9919FD">
        <w:rPr>
          <w:rFonts w:ascii="Times New Roman" w:hAnsi="Times New Roman" w:cs="Times New Roman"/>
          <w:sz w:val="24"/>
          <w:szCs w:val="24"/>
        </w:rPr>
        <w:t>p</w:t>
      </w:r>
      <w:r w:rsidR="00A24BA4" w:rsidRPr="00A24BA4">
        <w:rPr>
          <w:rFonts w:ascii="Times New Roman" w:hAnsi="Times New Roman" w:cs="Times New Roman"/>
          <w:sz w:val="24"/>
          <w:szCs w:val="24"/>
        </w:rPr>
        <w:t xml:space="preserve">lastic </w:t>
      </w:r>
      <w:r w:rsidR="009919FD">
        <w:rPr>
          <w:rFonts w:ascii="Times New Roman" w:hAnsi="Times New Roman" w:cs="Times New Roman"/>
          <w:sz w:val="24"/>
          <w:szCs w:val="24"/>
        </w:rPr>
        <w:t>c</w:t>
      </w:r>
      <w:r w:rsidR="00A24BA4" w:rsidRPr="00A24BA4">
        <w:rPr>
          <w:rFonts w:ascii="Times New Roman" w:hAnsi="Times New Roman" w:cs="Times New Roman"/>
          <w:sz w:val="24"/>
          <w:szCs w:val="24"/>
        </w:rPr>
        <w:t xml:space="preserve">rystal </w:t>
      </w:r>
      <w:r w:rsidR="009919FD">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lectrolytes via </w:t>
      </w:r>
      <w:r w:rsidR="009919FD">
        <w:rPr>
          <w:rFonts w:ascii="Times New Roman" w:hAnsi="Times New Roman" w:cs="Times New Roman"/>
          <w:sz w:val="24"/>
          <w:szCs w:val="24"/>
        </w:rPr>
        <w:t>f</w:t>
      </w:r>
      <w:r w:rsidR="00A24BA4" w:rsidRPr="00A24BA4">
        <w:rPr>
          <w:rFonts w:ascii="Times New Roman" w:hAnsi="Times New Roman" w:cs="Times New Roman"/>
          <w:sz w:val="24"/>
          <w:szCs w:val="24"/>
        </w:rPr>
        <w:t xml:space="preserve">ormation of </w:t>
      </w:r>
      <w:r w:rsidR="009919FD">
        <w:rPr>
          <w:rFonts w:ascii="Times New Roman" w:hAnsi="Times New Roman" w:cs="Times New Roman"/>
          <w:sz w:val="24"/>
          <w:szCs w:val="24"/>
        </w:rPr>
        <w:t>p</w:t>
      </w:r>
      <w:r w:rsidR="00A24BA4" w:rsidRPr="00A24BA4">
        <w:rPr>
          <w:rFonts w:ascii="Times New Roman" w:hAnsi="Times New Roman" w:cs="Times New Roman"/>
          <w:sz w:val="24"/>
          <w:szCs w:val="24"/>
        </w:rPr>
        <w:t xml:space="preserve">hysically </w:t>
      </w:r>
      <w:r w:rsidR="009919FD">
        <w:rPr>
          <w:rFonts w:ascii="Times New Roman" w:hAnsi="Times New Roman" w:cs="Times New Roman"/>
          <w:sz w:val="24"/>
          <w:szCs w:val="24"/>
        </w:rPr>
        <w:t>d</w:t>
      </w:r>
      <w:r w:rsidR="00A24BA4" w:rsidRPr="00A24BA4">
        <w:rPr>
          <w:rFonts w:ascii="Times New Roman" w:hAnsi="Times New Roman" w:cs="Times New Roman"/>
          <w:sz w:val="24"/>
          <w:szCs w:val="24"/>
        </w:rPr>
        <w:t xml:space="preserve">ynamic </w:t>
      </w:r>
      <w:r w:rsidR="009919FD">
        <w:rPr>
          <w:rFonts w:ascii="Times New Roman" w:hAnsi="Times New Roman" w:cs="Times New Roman"/>
          <w:sz w:val="24"/>
          <w:szCs w:val="24"/>
        </w:rPr>
        <w:t>n</w:t>
      </w:r>
      <w:r w:rsidR="00A24BA4" w:rsidRPr="00A24BA4">
        <w:rPr>
          <w:rFonts w:ascii="Times New Roman" w:hAnsi="Times New Roman" w:cs="Times New Roman"/>
          <w:sz w:val="24"/>
          <w:szCs w:val="24"/>
        </w:rPr>
        <w:t xml:space="preserve">etworks. </w:t>
      </w:r>
      <w:r w:rsidR="00A87675" w:rsidRPr="00A87675">
        <w:rPr>
          <w:rFonts w:ascii="Times New Roman" w:hAnsi="Times New Roman" w:cs="Times New Roman"/>
          <w:i/>
          <w:iCs/>
          <w:sz w:val="24"/>
          <w:szCs w:val="24"/>
        </w:rPr>
        <w:t xml:space="preserve">Adv. </w:t>
      </w:r>
      <w:proofErr w:type="spellStart"/>
      <w:r w:rsidR="00A87675" w:rsidRPr="00A87675">
        <w:rPr>
          <w:rFonts w:ascii="Times New Roman" w:hAnsi="Times New Roman" w:cs="Times New Roman"/>
          <w:i/>
          <w:iCs/>
          <w:sz w:val="24"/>
          <w:szCs w:val="24"/>
        </w:rPr>
        <w:t>Funct</w:t>
      </w:r>
      <w:proofErr w:type="spellEnd"/>
      <w:r w:rsidR="00A87675" w:rsidRPr="00A87675">
        <w:rPr>
          <w:rFonts w:ascii="Times New Roman" w:hAnsi="Times New Roman" w:cs="Times New Roman"/>
          <w:i/>
          <w:iCs/>
          <w:sz w:val="24"/>
          <w:szCs w:val="24"/>
        </w:rPr>
        <w:t>. Mater.</w:t>
      </w:r>
      <w:r w:rsidR="00A24BA4" w:rsidRPr="00A24BA4">
        <w:rPr>
          <w:rFonts w:ascii="Times New Roman" w:hAnsi="Times New Roman" w:cs="Times New Roman"/>
          <w:sz w:val="24"/>
          <w:szCs w:val="24"/>
        </w:rPr>
        <w:t xml:space="preserve"> e24564</w:t>
      </w:r>
      <w:r w:rsidR="00B112A3">
        <w:rPr>
          <w:rFonts w:ascii="Times New Roman" w:hAnsi="Times New Roman" w:cs="Times New Roman"/>
          <w:sz w:val="24"/>
          <w:szCs w:val="24"/>
        </w:rPr>
        <w:t xml:space="preserve"> (2025).</w:t>
      </w:r>
    </w:p>
    <w:p w14:paraId="234BECA3" w14:textId="038FD37A"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38. </w:t>
      </w:r>
      <w:proofErr w:type="spellStart"/>
      <w:r w:rsidR="00A24BA4" w:rsidRPr="00A24BA4">
        <w:rPr>
          <w:rFonts w:ascii="Times New Roman" w:hAnsi="Times New Roman" w:cs="Times New Roman"/>
          <w:sz w:val="24"/>
          <w:szCs w:val="24"/>
        </w:rPr>
        <w:t>Seo</w:t>
      </w:r>
      <w:proofErr w:type="spellEnd"/>
      <w:r w:rsidR="00A24BA4" w:rsidRPr="00A24BA4">
        <w:rPr>
          <w:rFonts w:ascii="Times New Roman" w:hAnsi="Times New Roman" w:cs="Times New Roman"/>
          <w:sz w:val="24"/>
          <w:szCs w:val="24"/>
        </w:rPr>
        <w:t xml:space="preserve">, J. et al. Mechanically </w:t>
      </w:r>
      <w:r w:rsidR="00B112A3">
        <w:rPr>
          <w:rFonts w:ascii="Times New Roman" w:hAnsi="Times New Roman" w:cs="Times New Roman"/>
          <w:sz w:val="24"/>
          <w:szCs w:val="24"/>
        </w:rPr>
        <w:t>i</w:t>
      </w:r>
      <w:r w:rsidR="00A24BA4" w:rsidRPr="00A24BA4">
        <w:rPr>
          <w:rFonts w:ascii="Times New Roman" w:hAnsi="Times New Roman" w:cs="Times New Roman"/>
          <w:sz w:val="24"/>
          <w:szCs w:val="24"/>
        </w:rPr>
        <w:t xml:space="preserve">nterlocked </w:t>
      </w:r>
      <w:r w:rsidR="00B112A3">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B112A3">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with </w:t>
      </w:r>
      <w:r w:rsidR="00B112A3">
        <w:rPr>
          <w:rFonts w:ascii="Times New Roman" w:hAnsi="Times New Roman" w:cs="Times New Roman"/>
          <w:sz w:val="24"/>
          <w:szCs w:val="24"/>
        </w:rPr>
        <w:t>b</w:t>
      </w:r>
      <w:r w:rsidR="00A24BA4" w:rsidRPr="00A24BA4">
        <w:rPr>
          <w:rFonts w:ascii="Times New Roman" w:hAnsi="Times New Roman" w:cs="Times New Roman"/>
          <w:sz w:val="24"/>
          <w:szCs w:val="24"/>
        </w:rPr>
        <w:t>uilt-</w:t>
      </w:r>
      <w:r w:rsidR="00EE5D30">
        <w:rPr>
          <w:rFonts w:ascii="Times New Roman" w:hAnsi="Times New Roman" w:cs="Times New Roman"/>
          <w:sz w:val="24"/>
          <w:szCs w:val="24"/>
        </w:rPr>
        <w:t>i</w:t>
      </w:r>
      <w:r w:rsidR="00A24BA4" w:rsidRPr="00A24BA4">
        <w:rPr>
          <w:rFonts w:ascii="Times New Roman" w:hAnsi="Times New Roman" w:cs="Times New Roman"/>
          <w:sz w:val="24"/>
          <w:szCs w:val="24"/>
        </w:rPr>
        <w:t xml:space="preserve">n </w:t>
      </w:r>
      <w:r w:rsidR="00B112A3">
        <w:rPr>
          <w:rFonts w:ascii="Times New Roman" w:hAnsi="Times New Roman" w:cs="Times New Roman"/>
          <w:sz w:val="24"/>
          <w:szCs w:val="24"/>
        </w:rPr>
        <w:t>f</w:t>
      </w:r>
      <w:r w:rsidR="00A24BA4" w:rsidRPr="00A24BA4">
        <w:rPr>
          <w:rFonts w:ascii="Times New Roman" w:hAnsi="Times New Roman" w:cs="Times New Roman"/>
          <w:sz w:val="24"/>
          <w:szCs w:val="24"/>
        </w:rPr>
        <w:t xml:space="preserve">ast </w:t>
      </w:r>
      <w:r w:rsidR="00B112A3">
        <w:rPr>
          <w:rFonts w:ascii="Times New Roman" w:hAnsi="Times New Roman" w:cs="Times New Roman"/>
          <w:sz w:val="24"/>
          <w:szCs w:val="24"/>
        </w:rPr>
        <w:t>m</w:t>
      </w:r>
      <w:r w:rsidR="00A24BA4" w:rsidRPr="00A24BA4">
        <w:rPr>
          <w:rFonts w:ascii="Times New Roman" w:hAnsi="Times New Roman" w:cs="Times New Roman"/>
          <w:sz w:val="24"/>
          <w:szCs w:val="24"/>
        </w:rPr>
        <w:t xml:space="preserve">olecular </w:t>
      </w:r>
      <w:r w:rsidR="00B112A3">
        <w:rPr>
          <w:rFonts w:ascii="Times New Roman" w:hAnsi="Times New Roman" w:cs="Times New Roman"/>
          <w:sz w:val="24"/>
          <w:szCs w:val="24"/>
        </w:rPr>
        <w:t>s</w:t>
      </w:r>
      <w:r w:rsidR="00A24BA4" w:rsidRPr="00A24BA4">
        <w:rPr>
          <w:rFonts w:ascii="Times New Roman" w:hAnsi="Times New Roman" w:cs="Times New Roman"/>
          <w:sz w:val="24"/>
          <w:szCs w:val="24"/>
        </w:rPr>
        <w:t xml:space="preserve">huttles for </w:t>
      </w:r>
      <w:r w:rsidR="00B112A3">
        <w:rPr>
          <w:rFonts w:ascii="Times New Roman" w:hAnsi="Times New Roman" w:cs="Times New Roman"/>
          <w:sz w:val="24"/>
          <w:szCs w:val="24"/>
        </w:rPr>
        <w:t>a</w:t>
      </w:r>
      <w:r w:rsidR="00A24BA4" w:rsidRPr="00A24BA4">
        <w:rPr>
          <w:rFonts w:ascii="Times New Roman" w:hAnsi="Times New Roman" w:cs="Times New Roman"/>
          <w:sz w:val="24"/>
          <w:szCs w:val="24"/>
        </w:rPr>
        <w:t>ll-</w:t>
      </w:r>
      <w:r w:rsidR="00B112A3">
        <w:rPr>
          <w:rFonts w:ascii="Times New Roman" w:hAnsi="Times New Roman" w:cs="Times New Roman"/>
          <w:sz w:val="24"/>
          <w:szCs w:val="24"/>
        </w:rPr>
        <w:t>s</w:t>
      </w:r>
      <w:r w:rsidR="00A24BA4" w:rsidRPr="00A24BA4">
        <w:rPr>
          <w:rFonts w:ascii="Times New Roman" w:hAnsi="Times New Roman" w:cs="Times New Roman"/>
          <w:sz w:val="24"/>
          <w:szCs w:val="24"/>
        </w:rPr>
        <w:t>olid-</w:t>
      </w:r>
      <w:r w:rsidR="00B112A3">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proofErr w:type="spellStart"/>
      <w:r w:rsidR="00B112A3">
        <w:rPr>
          <w:rFonts w:ascii="Times New Roman" w:hAnsi="Times New Roman" w:cs="Times New Roman"/>
          <w:sz w:val="24"/>
          <w:szCs w:val="24"/>
        </w:rPr>
        <w:t>l</w:t>
      </w:r>
      <w:r w:rsidR="00A24BA4" w:rsidRPr="00A24BA4">
        <w:rPr>
          <w:rFonts w:ascii="Times New Roman" w:hAnsi="Times New Roman" w:cs="Times New Roman"/>
          <w:sz w:val="24"/>
          <w:szCs w:val="24"/>
        </w:rPr>
        <w:t>thium</w:t>
      </w:r>
      <w:proofErr w:type="spellEnd"/>
      <w:r w:rsidR="00A24BA4" w:rsidRPr="00A24BA4">
        <w:rPr>
          <w:rFonts w:ascii="Times New Roman" w:hAnsi="Times New Roman" w:cs="Times New Roman"/>
          <w:sz w:val="24"/>
          <w:szCs w:val="24"/>
        </w:rPr>
        <w:t xml:space="preserve"> </w:t>
      </w:r>
      <w:r w:rsidR="00B112A3">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A24BA4" w:rsidRPr="00B112A3">
        <w:rPr>
          <w:rFonts w:ascii="Times New Roman" w:hAnsi="Times New Roman" w:cs="Times New Roman"/>
          <w:i/>
          <w:iCs/>
          <w:sz w:val="24"/>
          <w:szCs w:val="24"/>
        </w:rPr>
        <w:t>Adv</w:t>
      </w:r>
      <w:r w:rsidR="00B112A3" w:rsidRPr="00B112A3">
        <w:rPr>
          <w:rFonts w:ascii="Times New Roman" w:hAnsi="Times New Roman" w:cs="Times New Roman"/>
          <w:i/>
          <w:iCs/>
          <w:sz w:val="24"/>
          <w:szCs w:val="24"/>
        </w:rPr>
        <w:t xml:space="preserve">. </w:t>
      </w:r>
      <w:r w:rsidR="00A24BA4" w:rsidRPr="00B112A3">
        <w:rPr>
          <w:rFonts w:ascii="Times New Roman" w:hAnsi="Times New Roman" w:cs="Times New Roman"/>
          <w:i/>
          <w:iCs/>
          <w:sz w:val="24"/>
          <w:szCs w:val="24"/>
        </w:rPr>
        <w:t>Ener</w:t>
      </w:r>
      <w:r w:rsidR="000D35E8">
        <w:rPr>
          <w:rFonts w:ascii="Times New Roman" w:hAnsi="Times New Roman" w:cs="Times New Roman"/>
          <w:i/>
          <w:iCs/>
          <w:sz w:val="24"/>
          <w:szCs w:val="24"/>
        </w:rPr>
        <w:t>gy</w:t>
      </w:r>
      <w:r w:rsidR="00A24BA4" w:rsidRPr="00B112A3">
        <w:rPr>
          <w:rFonts w:ascii="Times New Roman" w:hAnsi="Times New Roman" w:cs="Times New Roman"/>
          <w:i/>
          <w:iCs/>
          <w:sz w:val="24"/>
          <w:szCs w:val="24"/>
        </w:rPr>
        <w:t xml:space="preserve"> Mater</w:t>
      </w:r>
      <w:r w:rsidR="00B112A3" w:rsidRPr="00B112A3">
        <w:rPr>
          <w:rFonts w:ascii="Times New Roman" w:hAnsi="Times New Roman" w:cs="Times New Roman"/>
          <w:i/>
          <w:iCs/>
          <w:sz w:val="24"/>
          <w:szCs w:val="24"/>
        </w:rPr>
        <w:t>.</w:t>
      </w:r>
      <w:r w:rsidR="00A24BA4" w:rsidRPr="00A24BA4">
        <w:rPr>
          <w:rFonts w:ascii="Times New Roman" w:hAnsi="Times New Roman" w:cs="Times New Roman"/>
          <w:sz w:val="24"/>
          <w:szCs w:val="24"/>
        </w:rPr>
        <w:t xml:space="preserve"> </w:t>
      </w:r>
      <w:r w:rsidR="00A24BA4" w:rsidRPr="00B112A3">
        <w:rPr>
          <w:rFonts w:ascii="Times New Roman" w:hAnsi="Times New Roman" w:cs="Times New Roman"/>
          <w:b/>
          <w:bCs/>
          <w:sz w:val="24"/>
          <w:szCs w:val="24"/>
        </w:rPr>
        <w:t>11</w:t>
      </w:r>
      <w:r w:rsidR="00A24BA4" w:rsidRPr="00A24BA4">
        <w:rPr>
          <w:rFonts w:ascii="Times New Roman" w:hAnsi="Times New Roman" w:cs="Times New Roman"/>
          <w:sz w:val="24"/>
          <w:szCs w:val="24"/>
        </w:rPr>
        <w:t>, 2102583</w:t>
      </w:r>
      <w:r w:rsidR="00B112A3">
        <w:rPr>
          <w:rFonts w:ascii="Times New Roman" w:hAnsi="Times New Roman" w:cs="Times New Roman"/>
          <w:sz w:val="24"/>
          <w:szCs w:val="24"/>
        </w:rPr>
        <w:t xml:space="preserve"> </w:t>
      </w:r>
      <w:r w:rsidR="00A24BA4" w:rsidRPr="00A24BA4">
        <w:rPr>
          <w:rFonts w:ascii="Times New Roman" w:hAnsi="Times New Roman" w:cs="Times New Roman"/>
          <w:sz w:val="24"/>
          <w:szCs w:val="24"/>
        </w:rPr>
        <w:t>(2021).</w:t>
      </w:r>
    </w:p>
    <w:p w14:paraId="32C1ED67" w14:textId="47614030"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39. </w:t>
      </w:r>
      <w:r w:rsidR="00A24BA4" w:rsidRPr="00A24BA4">
        <w:rPr>
          <w:rFonts w:ascii="Times New Roman" w:hAnsi="Times New Roman" w:cs="Times New Roman"/>
          <w:sz w:val="24"/>
          <w:szCs w:val="24"/>
        </w:rPr>
        <w:t xml:space="preserve">Zhou, H.-Y. et al. Supramolecular </w:t>
      </w:r>
      <w:r w:rsidR="00142464">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142464">
        <w:rPr>
          <w:rFonts w:ascii="Times New Roman" w:hAnsi="Times New Roman" w:cs="Times New Roman"/>
          <w:sz w:val="24"/>
          <w:szCs w:val="24"/>
        </w:rPr>
        <w:t>i</w:t>
      </w:r>
      <w:r w:rsidR="00A24BA4" w:rsidRPr="00A24BA4">
        <w:rPr>
          <w:rFonts w:ascii="Times New Roman" w:hAnsi="Times New Roman" w:cs="Times New Roman"/>
          <w:sz w:val="24"/>
          <w:szCs w:val="24"/>
        </w:rPr>
        <w:t xml:space="preserve">on </w:t>
      </w:r>
      <w:r w:rsidR="00142464">
        <w:rPr>
          <w:rFonts w:ascii="Times New Roman" w:hAnsi="Times New Roman" w:cs="Times New Roman"/>
          <w:sz w:val="24"/>
          <w:szCs w:val="24"/>
        </w:rPr>
        <w:t>c</w:t>
      </w:r>
      <w:r w:rsidR="00A24BA4" w:rsidRPr="00A24BA4">
        <w:rPr>
          <w:rFonts w:ascii="Times New Roman" w:hAnsi="Times New Roman" w:cs="Times New Roman"/>
          <w:sz w:val="24"/>
          <w:szCs w:val="24"/>
        </w:rPr>
        <w:t xml:space="preserve">onductor with </w:t>
      </w:r>
      <w:r w:rsidR="00142464">
        <w:rPr>
          <w:rFonts w:ascii="Times New Roman" w:hAnsi="Times New Roman" w:cs="Times New Roman"/>
          <w:sz w:val="24"/>
          <w:szCs w:val="24"/>
        </w:rPr>
        <w:t>w</w:t>
      </w:r>
      <w:r w:rsidR="00A24BA4" w:rsidRPr="00A24BA4">
        <w:rPr>
          <w:rFonts w:ascii="Times New Roman" w:hAnsi="Times New Roman" w:cs="Times New Roman"/>
          <w:sz w:val="24"/>
          <w:szCs w:val="24"/>
        </w:rPr>
        <w:t xml:space="preserve">eakened Li </w:t>
      </w:r>
      <w:r w:rsidR="00142464">
        <w:rPr>
          <w:rFonts w:ascii="Times New Roman" w:hAnsi="Times New Roman" w:cs="Times New Roman"/>
          <w:sz w:val="24"/>
          <w:szCs w:val="24"/>
        </w:rPr>
        <w:t>i</w:t>
      </w:r>
      <w:r w:rsidR="00A24BA4" w:rsidRPr="00A24BA4">
        <w:rPr>
          <w:rFonts w:ascii="Times New Roman" w:hAnsi="Times New Roman" w:cs="Times New Roman"/>
          <w:sz w:val="24"/>
          <w:szCs w:val="24"/>
        </w:rPr>
        <w:t xml:space="preserve">on </w:t>
      </w:r>
      <w:r w:rsidR="00142464">
        <w:rPr>
          <w:rFonts w:ascii="Times New Roman" w:hAnsi="Times New Roman" w:cs="Times New Roman"/>
          <w:sz w:val="24"/>
          <w:szCs w:val="24"/>
        </w:rPr>
        <w:t>s</w:t>
      </w:r>
      <w:r w:rsidR="00A24BA4" w:rsidRPr="00A24BA4">
        <w:rPr>
          <w:rFonts w:ascii="Times New Roman" w:hAnsi="Times New Roman" w:cs="Times New Roman"/>
          <w:sz w:val="24"/>
          <w:szCs w:val="24"/>
        </w:rPr>
        <w:t xml:space="preserve">olvation </w:t>
      </w:r>
      <w:r w:rsidR="00142464">
        <w:rPr>
          <w:rFonts w:ascii="Times New Roman" w:hAnsi="Times New Roman" w:cs="Times New Roman"/>
          <w:sz w:val="24"/>
          <w:szCs w:val="24"/>
        </w:rPr>
        <w:t>e</w:t>
      </w:r>
      <w:r w:rsidR="00A24BA4" w:rsidRPr="00A24BA4">
        <w:rPr>
          <w:rFonts w:ascii="Times New Roman" w:hAnsi="Times New Roman" w:cs="Times New Roman"/>
          <w:sz w:val="24"/>
          <w:szCs w:val="24"/>
        </w:rPr>
        <w:t xml:space="preserve">nables </w:t>
      </w:r>
      <w:r w:rsidR="00142464">
        <w:rPr>
          <w:rFonts w:ascii="Times New Roman" w:hAnsi="Times New Roman" w:cs="Times New Roman"/>
          <w:sz w:val="24"/>
          <w:szCs w:val="24"/>
        </w:rPr>
        <w:t>r</w:t>
      </w:r>
      <w:r w:rsidR="00A24BA4" w:rsidRPr="00A24BA4">
        <w:rPr>
          <w:rFonts w:ascii="Times New Roman" w:hAnsi="Times New Roman" w:cs="Times New Roman"/>
          <w:sz w:val="24"/>
          <w:szCs w:val="24"/>
        </w:rPr>
        <w:t xml:space="preserve">oom </w:t>
      </w:r>
      <w:r w:rsidR="00142464">
        <w:rPr>
          <w:rFonts w:ascii="Times New Roman" w:hAnsi="Times New Roman" w:cs="Times New Roman"/>
          <w:sz w:val="24"/>
          <w:szCs w:val="24"/>
        </w:rPr>
        <w:t>t</w:t>
      </w:r>
      <w:r w:rsidR="00A24BA4" w:rsidRPr="00A24BA4">
        <w:rPr>
          <w:rFonts w:ascii="Times New Roman" w:hAnsi="Times New Roman" w:cs="Times New Roman"/>
          <w:sz w:val="24"/>
          <w:szCs w:val="24"/>
        </w:rPr>
        <w:t xml:space="preserve">emperature </w:t>
      </w:r>
      <w:r w:rsidR="00142464">
        <w:rPr>
          <w:rFonts w:ascii="Times New Roman" w:hAnsi="Times New Roman" w:cs="Times New Roman"/>
          <w:sz w:val="24"/>
          <w:szCs w:val="24"/>
        </w:rPr>
        <w:t>a</w:t>
      </w:r>
      <w:r w:rsidR="00A24BA4" w:rsidRPr="00A24BA4">
        <w:rPr>
          <w:rFonts w:ascii="Times New Roman" w:hAnsi="Times New Roman" w:cs="Times New Roman"/>
          <w:sz w:val="24"/>
          <w:szCs w:val="24"/>
        </w:rPr>
        <w:t>ll-</w:t>
      </w:r>
      <w:r w:rsidR="00142464">
        <w:rPr>
          <w:rFonts w:ascii="Times New Roman" w:hAnsi="Times New Roman" w:cs="Times New Roman"/>
          <w:sz w:val="24"/>
          <w:szCs w:val="24"/>
        </w:rPr>
        <w:t>s</w:t>
      </w:r>
      <w:r w:rsidR="00A24BA4" w:rsidRPr="00A24BA4">
        <w:rPr>
          <w:rFonts w:ascii="Times New Roman" w:hAnsi="Times New Roman" w:cs="Times New Roman"/>
          <w:sz w:val="24"/>
          <w:szCs w:val="24"/>
        </w:rPr>
        <w:t>olid-</w:t>
      </w:r>
      <w:r w:rsidR="00142464">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142464">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142464">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142464">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proofErr w:type="spellStart"/>
      <w:r w:rsidR="00142464" w:rsidRPr="00142464">
        <w:rPr>
          <w:rFonts w:ascii="Times New Roman" w:hAnsi="Times New Roman" w:cs="Times New Roman"/>
          <w:i/>
          <w:iCs/>
          <w:sz w:val="24"/>
          <w:szCs w:val="24"/>
        </w:rPr>
        <w:t>Angew</w:t>
      </w:r>
      <w:proofErr w:type="spellEnd"/>
      <w:r w:rsidR="00142464" w:rsidRPr="00142464">
        <w:rPr>
          <w:rFonts w:ascii="Times New Roman" w:hAnsi="Times New Roman" w:cs="Times New Roman"/>
          <w:i/>
          <w:iCs/>
          <w:sz w:val="24"/>
          <w:szCs w:val="24"/>
        </w:rPr>
        <w:t>. Chem. Int. Ed.</w:t>
      </w:r>
      <w:r w:rsidR="00A24BA4" w:rsidRPr="00A24BA4">
        <w:rPr>
          <w:rFonts w:ascii="Times New Roman" w:hAnsi="Times New Roman" w:cs="Times New Roman"/>
          <w:sz w:val="24"/>
          <w:szCs w:val="24"/>
        </w:rPr>
        <w:t xml:space="preserve"> </w:t>
      </w:r>
      <w:r w:rsidR="00A24BA4" w:rsidRPr="00142464">
        <w:rPr>
          <w:rFonts w:ascii="Times New Roman" w:hAnsi="Times New Roman" w:cs="Times New Roman"/>
          <w:b/>
          <w:bCs/>
          <w:sz w:val="24"/>
          <w:szCs w:val="24"/>
        </w:rPr>
        <w:t>62</w:t>
      </w:r>
      <w:r w:rsidR="00A24BA4" w:rsidRPr="00A24BA4">
        <w:rPr>
          <w:rFonts w:ascii="Times New Roman" w:hAnsi="Times New Roman" w:cs="Times New Roman"/>
          <w:sz w:val="24"/>
          <w:szCs w:val="24"/>
        </w:rPr>
        <w:t>, e202306948 (2023).</w:t>
      </w:r>
    </w:p>
    <w:p w14:paraId="54BD4722" w14:textId="2828FF85"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40. </w:t>
      </w:r>
      <w:r w:rsidR="00A24BA4" w:rsidRPr="00A24BA4">
        <w:rPr>
          <w:rFonts w:ascii="Times New Roman" w:hAnsi="Times New Roman" w:cs="Times New Roman"/>
          <w:sz w:val="24"/>
          <w:szCs w:val="24"/>
        </w:rPr>
        <w:t xml:space="preserve">Wen, S. et al. Integrated design of ultrathin crosslinked network polymer electrolytes for flexible and stable all-solid-state lithium batteries. </w:t>
      </w:r>
      <w:r w:rsidR="00E2299C" w:rsidRPr="00E2299C">
        <w:rPr>
          <w:rFonts w:ascii="Times New Roman" w:hAnsi="Times New Roman" w:cs="Times New Roman"/>
          <w:i/>
          <w:iCs/>
          <w:sz w:val="24"/>
          <w:szCs w:val="24"/>
        </w:rPr>
        <w:t xml:space="preserve">Energy </w:t>
      </w:r>
      <w:proofErr w:type="spellStart"/>
      <w:r w:rsidR="00E2299C" w:rsidRPr="00E2299C">
        <w:rPr>
          <w:rFonts w:ascii="Times New Roman" w:hAnsi="Times New Roman" w:cs="Times New Roman"/>
          <w:i/>
          <w:iCs/>
          <w:sz w:val="24"/>
          <w:szCs w:val="24"/>
        </w:rPr>
        <w:t>Stor</w:t>
      </w:r>
      <w:proofErr w:type="spellEnd"/>
      <w:r w:rsidR="00E2299C" w:rsidRPr="00E2299C">
        <w:rPr>
          <w:rFonts w:ascii="Times New Roman" w:hAnsi="Times New Roman" w:cs="Times New Roman"/>
          <w:i/>
          <w:iCs/>
          <w:sz w:val="24"/>
          <w:szCs w:val="24"/>
        </w:rPr>
        <w:t>. Mater</w:t>
      </w:r>
      <w:r w:rsidR="00607D74" w:rsidRPr="00607D74">
        <w:rPr>
          <w:rFonts w:ascii="Times New Roman" w:hAnsi="Times New Roman" w:cs="Times New Roman"/>
          <w:i/>
          <w:iCs/>
          <w:sz w:val="24"/>
          <w:szCs w:val="24"/>
        </w:rPr>
        <w:t>.</w:t>
      </w:r>
      <w:r w:rsidR="00A24BA4" w:rsidRPr="00A24BA4">
        <w:rPr>
          <w:rFonts w:ascii="Times New Roman" w:hAnsi="Times New Roman" w:cs="Times New Roman"/>
          <w:sz w:val="24"/>
          <w:szCs w:val="24"/>
        </w:rPr>
        <w:t xml:space="preserve"> </w:t>
      </w:r>
      <w:r w:rsidR="00A24BA4" w:rsidRPr="002A4192">
        <w:rPr>
          <w:rFonts w:ascii="Times New Roman" w:hAnsi="Times New Roman" w:cs="Times New Roman"/>
          <w:b/>
          <w:bCs/>
          <w:sz w:val="24"/>
          <w:szCs w:val="24"/>
        </w:rPr>
        <w:t>47</w:t>
      </w:r>
      <w:r w:rsidR="00A24BA4" w:rsidRPr="00A24BA4">
        <w:rPr>
          <w:rFonts w:ascii="Times New Roman" w:hAnsi="Times New Roman" w:cs="Times New Roman"/>
          <w:sz w:val="24"/>
          <w:szCs w:val="24"/>
        </w:rPr>
        <w:t>, 453-461 (2022).</w:t>
      </w:r>
    </w:p>
    <w:p w14:paraId="7C5EBE76" w14:textId="27D36995"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41. </w:t>
      </w:r>
      <w:r w:rsidR="00A24BA4" w:rsidRPr="00A24BA4">
        <w:rPr>
          <w:rFonts w:ascii="Times New Roman" w:hAnsi="Times New Roman" w:cs="Times New Roman"/>
          <w:sz w:val="24"/>
          <w:szCs w:val="24"/>
        </w:rPr>
        <w:t xml:space="preserve">Armand, M. et al. Poly(vinyl butyrate) </w:t>
      </w:r>
      <w:r w:rsidR="00607D74">
        <w:rPr>
          <w:rFonts w:ascii="Times New Roman" w:hAnsi="Times New Roman" w:cs="Times New Roman"/>
          <w:sz w:val="24"/>
          <w:szCs w:val="24"/>
        </w:rPr>
        <w:t>e</w:t>
      </w:r>
      <w:r w:rsidR="00A24BA4" w:rsidRPr="00A24BA4">
        <w:rPr>
          <w:rFonts w:ascii="Times New Roman" w:hAnsi="Times New Roman" w:cs="Times New Roman"/>
          <w:sz w:val="24"/>
          <w:szCs w:val="24"/>
        </w:rPr>
        <w:t xml:space="preserve">sters as </w:t>
      </w:r>
      <w:r w:rsidR="00607D74">
        <w:rPr>
          <w:rFonts w:ascii="Times New Roman" w:hAnsi="Times New Roman" w:cs="Times New Roman"/>
          <w:sz w:val="24"/>
          <w:szCs w:val="24"/>
        </w:rPr>
        <w:t>s</w:t>
      </w:r>
      <w:r w:rsidR="00A24BA4" w:rsidRPr="00A24BA4">
        <w:rPr>
          <w:rFonts w:ascii="Times New Roman" w:hAnsi="Times New Roman" w:cs="Times New Roman"/>
          <w:sz w:val="24"/>
          <w:szCs w:val="24"/>
        </w:rPr>
        <w:t xml:space="preserve">table </w:t>
      </w:r>
      <w:r w:rsidR="00607D74">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607D74">
        <w:rPr>
          <w:rFonts w:ascii="Times New Roman" w:hAnsi="Times New Roman" w:cs="Times New Roman"/>
          <w:sz w:val="24"/>
          <w:szCs w:val="24"/>
        </w:rPr>
        <w:t>m</w:t>
      </w:r>
      <w:r w:rsidR="00A24BA4" w:rsidRPr="00A24BA4">
        <w:rPr>
          <w:rFonts w:ascii="Times New Roman" w:hAnsi="Times New Roman" w:cs="Times New Roman"/>
          <w:sz w:val="24"/>
          <w:szCs w:val="24"/>
        </w:rPr>
        <w:t xml:space="preserve">atrix for </w:t>
      </w:r>
      <w:r w:rsidR="00607D74">
        <w:rPr>
          <w:rFonts w:ascii="Times New Roman" w:hAnsi="Times New Roman" w:cs="Times New Roman"/>
          <w:sz w:val="24"/>
          <w:szCs w:val="24"/>
        </w:rPr>
        <w:t>s</w:t>
      </w:r>
      <w:r w:rsidR="00A24BA4" w:rsidRPr="00A24BA4">
        <w:rPr>
          <w:rFonts w:ascii="Times New Roman" w:hAnsi="Times New Roman" w:cs="Times New Roman"/>
          <w:sz w:val="24"/>
          <w:szCs w:val="24"/>
        </w:rPr>
        <w:t>olid-</w:t>
      </w:r>
      <w:r w:rsidR="00607D74">
        <w:rPr>
          <w:rFonts w:ascii="Times New Roman" w:hAnsi="Times New Roman" w:cs="Times New Roman"/>
          <w:sz w:val="24"/>
          <w:szCs w:val="24"/>
        </w:rPr>
        <w:t>s</w:t>
      </w:r>
      <w:r w:rsidR="00A24BA4" w:rsidRPr="00A24BA4">
        <w:rPr>
          <w:rFonts w:ascii="Times New Roman" w:hAnsi="Times New Roman" w:cs="Times New Roman"/>
          <w:sz w:val="24"/>
          <w:szCs w:val="24"/>
        </w:rPr>
        <w:t>tate Li-</w:t>
      </w:r>
      <w:r w:rsidR="00607D74">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607D74">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025DDB" w:rsidRPr="00025DDB">
        <w:rPr>
          <w:rFonts w:ascii="Times New Roman" w:hAnsi="Times New Roman" w:cs="Times New Roman"/>
          <w:i/>
          <w:iCs/>
          <w:sz w:val="24"/>
          <w:szCs w:val="24"/>
        </w:rPr>
        <w:t>ACS Energy Lett.</w:t>
      </w:r>
      <w:r w:rsidR="00A24BA4" w:rsidRPr="00A24BA4">
        <w:rPr>
          <w:rFonts w:ascii="Times New Roman" w:hAnsi="Times New Roman" w:cs="Times New Roman"/>
          <w:sz w:val="24"/>
          <w:szCs w:val="24"/>
        </w:rPr>
        <w:t xml:space="preserve"> </w:t>
      </w:r>
      <w:r w:rsidR="00A24BA4" w:rsidRPr="00025DDB">
        <w:rPr>
          <w:rFonts w:ascii="Times New Roman" w:hAnsi="Times New Roman" w:cs="Times New Roman"/>
          <w:b/>
          <w:bCs/>
          <w:sz w:val="24"/>
          <w:szCs w:val="24"/>
        </w:rPr>
        <w:t>10</w:t>
      </w:r>
      <w:r w:rsidR="00A24BA4" w:rsidRPr="00A24BA4">
        <w:rPr>
          <w:rFonts w:ascii="Times New Roman" w:hAnsi="Times New Roman" w:cs="Times New Roman"/>
          <w:sz w:val="24"/>
          <w:szCs w:val="24"/>
        </w:rPr>
        <w:t>, 579-587</w:t>
      </w:r>
      <w:r w:rsidR="00025DDB">
        <w:rPr>
          <w:rFonts w:ascii="Times New Roman" w:hAnsi="Times New Roman" w:cs="Times New Roman"/>
          <w:sz w:val="24"/>
          <w:szCs w:val="24"/>
        </w:rPr>
        <w:t xml:space="preserve"> </w:t>
      </w:r>
      <w:r w:rsidR="00A24BA4" w:rsidRPr="00A24BA4">
        <w:rPr>
          <w:rFonts w:ascii="Times New Roman" w:hAnsi="Times New Roman" w:cs="Times New Roman"/>
          <w:sz w:val="24"/>
          <w:szCs w:val="24"/>
        </w:rPr>
        <w:t>(2025).</w:t>
      </w:r>
    </w:p>
    <w:p w14:paraId="59BDB046" w14:textId="0DBCFC01"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42. </w:t>
      </w:r>
      <w:r w:rsidR="00A24BA4" w:rsidRPr="00A24BA4">
        <w:rPr>
          <w:rFonts w:ascii="Times New Roman" w:hAnsi="Times New Roman" w:cs="Times New Roman"/>
          <w:sz w:val="24"/>
          <w:szCs w:val="24"/>
        </w:rPr>
        <w:t xml:space="preserve">Pei, F. et al. Interfacial self-healing polymer electrolytes for long-cycle solid-state lithium-sulfur batteries. </w:t>
      </w:r>
      <w:r w:rsidR="00A24BA4" w:rsidRPr="00025DDB">
        <w:rPr>
          <w:rFonts w:ascii="Times New Roman" w:hAnsi="Times New Roman" w:cs="Times New Roman"/>
          <w:i/>
          <w:iCs/>
          <w:sz w:val="24"/>
          <w:szCs w:val="24"/>
        </w:rPr>
        <w:t>Nat</w:t>
      </w:r>
      <w:r w:rsidR="00025DDB" w:rsidRPr="00025DDB">
        <w:rPr>
          <w:rFonts w:ascii="Times New Roman" w:hAnsi="Times New Roman" w:cs="Times New Roman"/>
          <w:i/>
          <w:iCs/>
          <w:sz w:val="24"/>
          <w:szCs w:val="24"/>
        </w:rPr>
        <w:t>.</w:t>
      </w:r>
      <w:r w:rsidR="00A24BA4" w:rsidRPr="00025DDB">
        <w:rPr>
          <w:rFonts w:ascii="Times New Roman" w:hAnsi="Times New Roman" w:cs="Times New Roman"/>
          <w:i/>
          <w:iCs/>
          <w:sz w:val="24"/>
          <w:szCs w:val="24"/>
        </w:rPr>
        <w:t xml:space="preserve"> </w:t>
      </w:r>
      <w:proofErr w:type="spellStart"/>
      <w:r w:rsidR="00A24BA4" w:rsidRPr="00025DDB">
        <w:rPr>
          <w:rFonts w:ascii="Times New Roman" w:hAnsi="Times New Roman" w:cs="Times New Roman"/>
          <w:i/>
          <w:iCs/>
          <w:sz w:val="24"/>
          <w:szCs w:val="24"/>
        </w:rPr>
        <w:t>Commun</w:t>
      </w:r>
      <w:proofErr w:type="spellEnd"/>
      <w:r w:rsidR="00025DDB" w:rsidRPr="00025DDB">
        <w:rPr>
          <w:rFonts w:ascii="Times New Roman" w:hAnsi="Times New Roman" w:cs="Times New Roman"/>
          <w:i/>
          <w:iCs/>
          <w:sz w:val="24"/>
          <w:szCs w:val="24"/>
        </w:rPr>
        <w:t>.</w:t>
      </w:r>
      <w:r w:rsidR="00A24BA4" w:rsidRPr="00A24BA4">
        <w:rPr>
          <w:rFonts w:ascii="Times New Roman" w:hAnsi="Times New Roman" w:cs="Times New Roman"/>
          <w:sz w:val="24"/>
          <w:szCs w:val="24"/>
        </w:rPr>
        <w:t xml:space="preserve"> </w:t>
      </w:r>
      <w:r w:rsidR="00A24BA4" w:rsidRPr="00025DDB">
        <w:rPr>
          <w:rFonts w:ascii="Times New Roman" w:hAnsi="Times New Roman" w:cs="Times New Roman"/>
          <w:b/>
          <w:bCs/>
          <w:sz w:val="24"/>
          <w:szCs w:val="24"/>
        </w:rPr>
        <w:t>15</w:t>
      </w:r>
      <w:r w:rsidR="00A24BA4" w:rsidRPr="00A24BA4">
        <w:rPr>
          <w:rFonts w:ascii="Times New Roman" w:hAnsi="Times New Roman" w:cs="Times New Roman"/>
          <w:sz w:val="24"/>
          <w:szCs w:val="24"/>
        </w:rPr>
        <w:t>, 351 (2024).</w:t>
      </w:r>
    </w:p>
    <w:p w14:paraId="5D204D90" w14:textId="0D9BA986"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43. </w:t>
      </w:r>
      <w:r w:rsidR="00A24BA4" w:rsidRPr="00A24BA4">
        <w:rPr>
          <w:rFonts w:ascii="Times New Roman" w:hAnsi="Times New Roman" w:cs="Times New Roman"/>
          <w:sz w:val="24"/>
          <w:szCs w:val="24"/>
        </w:rPr>
        <w:t xml:space="preserve">Liu, Y. et al. Regulating the </w:t>
      </w:r>
      <w:r w:rsidR="00025DDB">
        <w:rPr>
          <w:rFonts w:ascii="Times New Roman" w:hAnsi="Times New Roman" w:cs="Times New Roman"/>
          <w:sz w:val="24"/>
          <w:szCs w:val="24"/>
        </w:rPr>
        <w:t>s</w:t>
      </w:r>
      <w:r w:rsidR="00A24BA4" w:rsidRPr="00A24BA4">
        <w:rPr>
          <w:rFonts w:ascii="Times New Roman" w:hAnsi="Times New Roman" w:cs="Times New Roman"/>
          <w:sz w:val="24"/>
          <w:szCs w:val="24"/>
        </w:rPr>
        <w:t xml:space="preserve">olvation </w:t>
      </w:r>
      <w:r w:rsidR="00025DDB">
        <w:rPr>
          <w:rFonts w:ascii="Times New Roman" w:hAnsi="Times New Roman" w:cs="Times New Roman"/>
          <w:sz w:val="24"/>
          <w:szCs w:val="24"/>
        </w:rPr>
        <w:t>s</w:t>
      </w:r>
      <w:r w:rsidR="00A24BA4" w:rsidRPr="00A24BA4">
        <w:rPr>
          <w:rFonts w:ascii="Times New Roman" w:hAnsi="Times New Roman" w:cs="Times New Roman"/>
          <w:sz w:val="24"/>
          <w:szCs w:val="24"/>
        </w:rPr>
        <w:t xml:space="preserve">tructure in </w:t>
      </w:r>
      <w:r w:rsidR="00025DDB">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025DDB">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lectrolytes for </w:t>
      </w:r>
      <w:r w:rsidR="00025DDB">
        <w:rPr>
          <w:rFonts w:ascii="Times New Roman" w:hAnsi="Times New Roman" w:cs="Times New Roman"/>
          <w:sz w:val="24"/>
          <w:szCs w:val="24"/>
        </w:rPr>
        <w:t>h</w:t>
      </w:r>
      <w:r w:rsidR="00A24BA4" w:rsidRPr="00A24BA4">
        <w:rPr>
          <w:rFonts w:ascii="Times New Roman" w:hAnsi="Times New Roman" w:cs="Times New Roman"/>
          <w:sz w:val="24"/>
          <w:szCs w:val="24"/>
        </w:rPr>
        <w:t>igh-</w:t>
      </w:r>
      <w:r w:rsidR="00025DDB">
        <w:rPr>
          <w:rFonts w:ascii="Times New Roman" w:hAnsi="Times New Roman" w:cs="Times New Roman"/>
          <w:sz w:val="24"/>
          <w:szCs w:val="24"/>
        </w:rPr>
        <w:t>v</w:t>
      </w:r>
      <w:r w:rsidR="00A24BA4" w:rsidRPr="00A24BA4">
        <w:rPr>
          <w:rFonts w:ascii="Times New Roman" w:hAnsi="Times New Roman" w:cs="Times New Roman"/>
          <w:sz w:val="24"/>
          <w:szCs w:val="24"/>
        </w:rPr>
        <w:t xml:space="preserve">oltage </w:t>
      </w:r>
      <w:r w:rsidR="00025DDB">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025DDB">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025DDB">
        <w:rPr>
          <w:rFonts w:ascii="Times New Roman" w:hAnsi="Times New Roman" w:cs="Times New Roman"/>
          <w:sz w:val="24"/>
          <w:szCs w:val="24"/>
        </w:rPr>
        <w:t>b</w:t>
      </w:r>
      <w:r w:rsidR="00A24BA4" w:rsidRPr="00A24BA4">
        <w:rPr>
          <w:rFonts w:ascii="Times New Roman" w:hAnsi="Times New Roman" w:cs="Times New Roman"/>
          <w:sz w:val="24"/>
          <w:szCs w:val="24"/>
        </w:rPr>
        <w:t>atteries.</w:t>
      </w:r>
      <w:r w:rsidR="006B5555" w:rsidRPr="006B5555">
        <w:t xml:space="preserve"> </w:t>
      </w:r>
      <w:proofErr w:type="spellStart"/>
      <w:r w:rsidR="006B5555" w:rsidRPr="006B5555">
        <w:rPr>
          <w:rFonts w:ascii="Times New Roman" w:hAnsi="Times New Roman" w:cs="Times New Roman"/>
          <w:i/>
          <w:iCs/>
          <w:sz w:val="24"/>
          <w:szCs w:val="24"/>
        </w:rPr>
        <w:t>Angew</w:t>
      </w:r>
      <w:proofErr w:type="spellEnd"/>
      <w:r w:rsidR="006B5555" w:rsidRPr="006B5555">
        <w:rPr>
          <w:rFonts w:ascii="Times New Roman" w:hAnsi="Times New Roman" w:cs="Times New Roman"/>
          <w:i/>
          <w:iCs/>
          <w:sz w:val="24"/>
          <w:szCs w:val="24"/>
        </w:rPr>
        <w:t>. Chem. Int. Ed.</w:t>
      </w:r>
      <w:r w:rsidR="00A24BA4" w:rsidRPr="00A24BA4">
        <w:rPr>
          <w:rFonts w:ascii="Times New Roman" w:hAnsi="Times New Roman" w:cs="Times New Roman"/>
          <w:sz w:val="24"/>
          <w:szCs w:val="24"/>
        </w:rPr>
        <w:t xml:space="preserve"> </w:t>
      </w:r>
      <w:r w:rsidR="00A24BA4" w:rsidRPr="00025DDB">
        <w:rPr>
          <w:rFonts w:ascii="Times New Roman" w:hAnsi="Times New Roman" w:cs="Times New Roman"/>
          <w:b/>
          <w:bCs/>
          <w:sz w:val="24"/>
          <w:szCs w:val="24"/>
        </w:rPr>
        <w:t>63</w:t>
      </w:r>
      <w:r w:rsidR="00A24BA4" w:rsidRPr="00A24BA4">
        <w:rPr>
          <w:rFonts w:ascii="Times New Roman" w:hAnsi="Times New Roman" w:cs="Times New Roman"/>
          <w:sz w:val="24"/>
          <w:szCs w:val="24"/>
        </w:rPr>
        <w:t>, e202405802</w:t>
      </w:r>
      <w:r w:rsidR="006B5555">
        <w:rPr>
          <w:rFonts w:ascii="Times New Roman" w:hAnsi="Times New Roman" w:cs="Times New Roman"/>
          <w:sz w:val="24"/>
          <w:szCs w:val="24"/>
        </w:rPr>
        <w:t xml:space="preserve"> </w:t>
      </w:r>
      <w:r w:rsidR="00A24BA4" w:rsidRPr="00A24BA4">
        <w:rPr>
          <w:rFonts w:ascii="Times New Roman" w:hAnsi="Times New Roman" w:cs="Times New Roman"/>
          <w:sz w:val="24"/>
          <w:szCs w:val="24"/>
        </w:rPr>
        <w:t>(2024).</w:t>
      </w:r>
    </w:p>
    <w:p w14:paraId="3B4C68E0" w14:textId="36152998"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44. </w:t>
      </w:r>
      <w:r w:rsidR="00A24BA4" w:rsidRPr="00A24BA4">
        <w:rPr>
          <w:rFonts w:ascii="Times New Roman" w:hAnsi="Times New Roman" w:cs="Times New Roman"/>
          <w:sz w:val="24"/>
          <w:szCs w:val="24"/>
        </w:rPr>
        <w:t xml:space="preserve">Du, A. et al. Breaking the </w:t>
      </w:r>
      <w:r w:rsidR="006B5555">
        <w:rPr>
          <w:rFonts w:ascii="Times New Roman" w:hAnsi="Times New Roman" w:cs="Times New Roman"/>
          <w:sz w:val="24"/>
          <w:szCs w:val="24"/>
        </w:rPr>
        <w:t>t</w:t>
      </w:r>
      <w:r w:rsidR="00A24BA4" w:rsidRPr="00A24BA4">
        <w:rPr>
          <w:rFonts w:ascii="Times New Roman" w:hAnsi="Times New Roman" w:cs="Times New Roman"/>
          <w:sz w:val="24"/>
          <w:szCs w:val="24"/>
        </w:rPr>
        <w:t>rade-</w:t>
      </w:r>
      <w:r w:rsidR="006B5555">
        <w:rPr>
          <w:rFonts w:ascii="Times New Roman" w:hAnsi="Times New Roman" w:cs="Times New Roman"/>
          <w:sz w:val="24"/>
          <w:szCs w:val="24"/>
        </w:rPr>
        <w:t>o</w:t>
      </w:r>
      <w:r w:rsidR="00A24BA4" w:rsidRPr="00A24BA4">
        <w:rPr>
          <w:rFonts w:ascii="Times New Roman" w:hAnsi="Times New Roman" w:cs="Times New Roman"/>
          <w:sz w:val="24"/>
          <w:szCs w:val="24"/>
        </w:rPr>
        <w:t xml:space="preserve">ff between </w:t>
      </w:r>
      <w:r w:rsidR="006B5555">
        <w:rPr>
          <w:rFonts w:ascii="Times New Roman" w:hAnsi="Times New Roman" w:cs="Times New Roman"/>
          <w:sz w:val="24"/>
          <w:szCs w:val="24"/>
        </w:rPr>
        <w:t>i</w:t>
      </w:r>
      <w:r w:rsidR="00A24BA4" w:rsidRPr="00A24BA4">
        <w:rPr>
          <w:rFonts w:ascii="Times New Roman" w:hAnsi="Times New Roman" w:cs="Times New Roman"/>
          <w:sz w:val="24"/>
          <w:szCs w:val="24"/>
        </w:rPr>
        <w:t xml:space="preserve">onic </w:t>
      </w:r>
      <w:r w:rsidR="006B5555">
        <w:rPr>
          <w:rFonts w:ascii="Times New Roman" w:hAnsi="Times New Roman" w:cs="Times New Roman"/>
          <w:sz w:val="24"/>
          <w:szCs w:val="24"/>
        </w:rPr>
        <w:t>c</w:t>
      </w:r>
      <w:r w:rsidR="00A24BA4" w:rsidRPr="00A24BA4">
        <w:rPr>
          <w:rFonts w:ascii="Times New Roman" w:hAnsi="Times New Roman" w:cs="Times New Roman"/>
          <w:sz w:val="24"/>
          <w:szCs w:val="24"/>
        </w:rPr>
        <w:t xml:space="preserve">onductivity and </w:t>
      </w:r>
      <w:r w:rsidR="006B5555">
        <w:rPr>
          <w:rFonts w:ascii="Times New Roman" w:hAnsi="Times New Roman" w:cs="Times New Roman"/>
          <w:sz w:val="24"/>
          <w:szCs w:val="24"/>
        </w:rPr>
        <w:t>m</w:t>
      </w:r>
      <w:r w:rsidR="00A24BA4" w:rsidRPr="00A24BA4">
        <w:rPr>
          <w:rFonts w:ascii="Times New Roman" w:hAnsi="Times New Roman" w:cs="Times New Roman"/>
          <w:sz w:val="24"/>
          <w:szCs w:val="24"/>
        </w:rPr>
        <w:t xml:space="preserve">echanical </w:t>
      </w:r>
      <w:r w:rsidR="006B5555">
        <w:rPr>
          <w:rFonts w:ascii="Times New Roman" w:hAnsi="Times New Roman" w:cs="Times New Roman"/>
          <w:sz w:val="24"/>
          <w:szCs w:val="24"/>
        </w:rPr>
        <w:t>s</w:t>
      </w:r>
      <w:r w:rsidR="00A24BA4" w:rsidRPr="00A24BA4">
        <w:rPr>
          <w:rFonts w:ascii="Times New Roman" w:hAnsi="Times New Roman" w:cs="Times New Roman"/>
          <w:sz w:val="24"/>
          <w:szCs w:val="24"/>
        </w:rPr>
        <w:t xml:space="preserve">trength in </w:t>
      </w:r>
      <w:r w:rsidR="006B5555">
        <w:rPr>
          <w:rFonts w:ascii="Times New Roman" w:hAnsi="Times New Roman" w:cs="Times New Roman"/>
          <w:sz w:val="24"/>
          <w:szCs w:val="24"/>
        </w:rPr>
        <w:t>s</w:t>
      </w:r>
      <w:r w:rsidR="00A24BA4" w:rsidRPr="00A24BA4">
        <w:rPr>
          <w:rFonts w:ascii="Times New Roman" w:hAnsi="Times New Roman" w:cs="Times New Roman"/>
          <w:sz w:val="24"/>
          <w:szCs w:val="24"/>
        </w:rPr>
        <w:t xml:space="preserve">olid </w:t>
      </w:r>
      <w:r w:rsidR="006B5555">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6B5555">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lectrolytes for </w:t>
      </w:r>
      <w:r w:rsidR="006B5555">
        <w:rPr>
          <w:rFonts w:ascii="Times New Roman" w:hAnsi="Times New Roman" w:cs="Times New Roman"/>
          <w:sz w:val="24"/>
          <w:szCs w:val="24"/>
        </w:rPr>
        <w:t>h</w:t>
      </w:r>
      <w:r w:rsidR="00A24BA4" w:rsidRPr="00A24BA4">
        <w:rPr>
          <w:rFonts w:ascii="Times New Roman" w:hAnsi="Times New Roman" w:cs="Times New Roman"/>
          <w:sz w:val="24"/>
          <w:szCs w:val="24"/>
        </w:rPr>
        <w:t>igh-</w:t>
      </w:r>
      <w:r w:rsidR="006B5555">
        <w:rPr>
          <w:rFonts w:ascii="Times New Roman" w:hAnsi="Times New Roman" w:cs="Times New Roman"/>
          <w:sz w:val="24"/>
          <w:szCs w:val="24"/>
        </w:rPr>
        <w:t>p</w:t>
      </w:r>
      <w:r w:rsidR="00A24BA4" w:rsidRPr="00A24BA4">
        <w:rPr>
          <w:rFonts w:ascii="Times New Roman" w:hAnsi="Times New Roman" w:cs="Times New Roman"/>
          <w:sz w:val="24"/>
          <w:szCs w:val="24"/>
        </w:rPr>
        <w:t xml:space="preserve">erformance </w:t>
      </w:r>
      <w:r w:rsidR="006B5555">
        <w:rPr>
          <w:rFonts w:ascii="Times New Roman" w:hAnsi="Times New Roman" w:cs="Times New Roman"/>
          <w:sz w:val="24"/>
          <w:szCs w:val="24"/>
        </w:rPr>
        <w:t>s</w:t>
      </w:r>
      <w:r w:rsidR="00A24BA4" w:rsidRPr="00A24BA4">
        <w:rPr>
          <w:rFonts w:ascii="Times New Roman" w:hAnsi="Times New Roman" w:cs="Times New Roman"/>
          <w:sz w:val="24"/>
          <w:szCs w:val="24"/>
        </w:rPr>
        <w:t xml:space="preserve">olid </w:t>
      </w:r>
      <w:r w:rsidR="006B5555">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6B5555">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6B5555" w:rsidRPr="006B5555">
        <w:rPr>
          <w:rFonts w:ascii="Times New Roman" w:hAnsi="Times New Roman" w:cs="Times New Roman"/>
          <w:i/>
          <w:iCs/>
          <w:sz w:val="24"/>
          <w:szCs w:val="24"/>
        </w:rPr>
        <w:t>Adv. Energy Mater.</w:t>
      </w:r>
      <w:r w:rsidR="006B5555" w:rsidRPr="006B5555">
        <w:rPr>
          <w:rFonts w:ascii="Times New Roman" w:hAnsi="Times New Roman" w:cs="Times New Roman"/>
          <w:sz w:val="24"/>
          <w:szCs w:val="24"/>
        </w:rPr>
        <w:t xml:space="preserve"> </w:t>
      </w:r>
      <w:r w:rsidR="00A24BA4" w:rsidRPr="006B5555">
        <w:rPr>
          <w:rFonts w:ascii="Times New Roman" w:hAnsi="Times New Roman" w:cs="Times New Roman"/>
          <w:b/>
          <w:bCs/>
          <w:sz w:val="24"/>
          <w:szCs w:val="24"/>
        </w:rPr>
        <w:t>14</w:t>
      </w:r>
      <w:r w:rsidR="00A24BA4" w:rsidRPr="00A24BA4">
        <w:rPr>
          <w:rFonts w:ascii="Times New Roman" w:hAnsi="Times New Roman" w:cs="Times New Roman"/>
          <w:sz w:val="24"/>
          <w:szCs w:val="24"/>
        </w:rPr>
        <w:t>, 2400808 (2024).</w:t>
      </w:r>
    </w:p>
    <w:p w14:paraId="7D6031DD" w14:textId="435C7DEC"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45. </w:t>
      </w:r>
      <w:r w:rsidR="00A24BA4" w:rsidRPr="00A24BA4">
        <w:rPr>
          <w:rFonts w:ascii="Times New Roman" w:hAnsi="Times New Roman" w:cs="Times New Roman"/>
          <w:sz w:val="24"/>
          <w:szCs w:val="24"/>
        </w:rPr>
        <w:t xml:space="preserve">Mu, K. et al. Hybrid </w:t>
      </w:r>
      <w:r w:rsidR="006B5555">
        <w:rPr>
          <w:rFonts w:ascii="Times New Roman" w:hAnsi="Times New Roman" w:cs="Times New Roman"/>
          <w:sz w:val="24"/>
          <w:szCs w:val="24"/>
        </w:rPr>
        <w:t>c</w:t>
      </w:r>
      <w:r w:rsidR="00A24BA4" w:rsidRPr="00A24BA4">
        <w:rPr>
          <w:rFonts w:ascii="Times New Roman" w:hAnsi="Times New Roman" w:cs="Times New Roman"/>
          <w:sz w:val="24"/>
          <w:szCs w:val="24"/>
        </w:rPr>
        <w:t xml:space="preserve">rosslinked </w:t>
      </w:r>
      <w:r w:rsidR="006B5555">
        <w:rPr>
          <w:rFonts w:ascii="Times New Roman" w:hAnsi="Times New Roman" w:cs="Times New Roman"/>
          <w:sz w:val="24"/>
          <w:szCs w:val="24"/>
        </w:rPr>
        <w:t>s</w:t>
      </w:r>
      <w:r w:rsidR="00A24BA4" w:rsidRPr="00A24BA4">
        <w:rPr>
          <w:rFonts w:ascii="Times New Roman" w:hAnsi="Times New Roman" w:cs="Times New Roman"/>
          <w:sz w:val="24"/>
          <w:szCs w:val="24"/>
        </w:rPr>
        <w:t xml:space="preserve">olid </w:t>
      </w:r>
      <w:r w:rsidR="006B5555">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6B5555">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via </w:t>
      </w:r>
      <w:r w:rsidR="006B5555">
        <w:rPr>
          <w:rFonts w:ascii="Times New Roman" w:hAnsi="Times New Roman" w:cs="Times New Roman"/>
          <w:sz w:val="24"/>
          <w:szCs w:val="24"/>
        </w:rPr>
        <w:t>i</w:t>
      </w:r>
      <w:r w:rsidR="00A24BA4" w:rsidRPr="00A24BA4">
        <w:rPr>
          <w:rFonts w:ascii="Times New Roman" w:hAnsi="Times New Roman" w:cs="Times New Roman"/>
          <w:sz w:val="24"/>
          <w:szCs w:val="24"/>
        </w:rPr>
        <w:t>n-</w:t>
      </w:r>
      <w:r w:rsidR="006B5555">
        <w:rPr>
          <w:rFonts w:ascii="Times New Roman" w:hAnsi="Times New Roman" w:cs="Times New Roman"/>
          <w:sz w:val="24"/>
          <w:szCs w:val="24"/>
        </w:rPr>
        <w:t>s</w:t>
      </w:r>
      <w:r w:rsidR="00A24BA4" w:rsidRPr="00A24BA4">
        <w:rPr>
          <w:rFonts w:ascii="Times New Roman" w:hAnsi="Times New Roman" w:cs="Times New Roman"/>
          <w:sz w:val="24"/>
          <w:szCs w:val="24"/>
        </w:rPr>
        <w:t xml:space="preserve">itu </w:t>
      </w:r>
      <w:r w:rsidR="006B5555">
        <w:rPr>
          <w:rFonts w:ascii="Times New Roman" w:hAnsi="Times New Roman" w:cs="Times New Roman"/>
          <w:sz w:val="24"/>
          <w:szCs w:val="24"/>
        </w:rPr>
        <w:t>s</w:t>
      </w:r>
      <w:r w:rsidR="00A24BA4" w:rsidRPr="00A24BA4">
        <w:rPr>
          <w:rFonts w:ascii="Times New Roman" w:hAnsi="Times New Roman" w:cs="Times New Roman"/>
          <w:sz w:val="24"/>
          <w:szCs w:val="24"/>
        </w:rPr>
        <w:t xml:space="preserve">olidification </w:t>
      </w:r>
      <w:r w:rsidR="006B5555">
        <w:rPr>
          <w:rFonts w:ascii="Times New Roman" w:hAnsi="Times New Roman" w:cs="Times New Roman"/>
          <w:sz w:val="24"/>
          <w:szCs w:val="24"/>
        </w:rPr>
        <w:t>e</w:t>
      </w:r>
      <w:r w:rsidR="00A24BA4" w:rsidRPr="00A24BA4">
        <w:rPr>
          <w:rFonts w:ascii="Times New Roman" w:hAnsi="Times New Roman" w:cs="Times New Roman"/>
          <w:sz w:val="24"/>
          <w:szCs w:val="24"/>
        </w:rPr>
        <w:t xml:space="preserve">nables </w:t>
      </w:r>
      <w:r w:rsidR="006B5555">
        <w:rPr>
          <w:rFonts w:ascii="Times New Roman" w:hAnsi="Times New Roman" w:cs="Times New Roman"/>
          <w:sz w:val="24"/>
          <w:szCs w:val="24"/>
        </w:rPr>
        <w:t>h</w:t>
      </w:r>
      <w:r w:rsidR="00A24BA4" w:rsidRPr="00A24BA4">
        <w:rPr>
          <w:rFonts w:ascii="Times New Roman" w:hAnsi="Times New Roman" w:cs="Times New Roman"/>
          <w:sz w:val="24"/>
          <w:szCs w:val="24"/>
        </w:rPr>
        <w:t>igh-</w:t>
      </w:r>
      <w:r w:rsidR="006B5555">
        <w:rPr>
          <w:rFonts w:ascii="Times New Roman" w:hAnsi="Times New Roman" w:cs="Times New Roman"/>
          <w:sz w:val="24"/>
          <w:szCs w:val="24"/>
        </w:rPr>
        <w:t>p</w:t>
      </w:r>
      <w:r w:rsidR="00A24BA4" w:rsidRPr="00A24BA4">
        <w:rPr>
          <w:rFonts w:ascii="Times New Roman" w:hAnsi="Times New Roman" w:cs="Times New Roman"/>
          <w:sz w:val="24"/>
          <w:szCs w:val="24"/>
        </w:rPr>
        <w:t xml:space="preserve">erformance </w:t>
      </w:r>
      <w:r w:rsidR="006B5555">
        <w:rPr>
          <w:rFonts w:ascii="Times New Roman" w:hAnsi="Times New Roman" w:cs="Times New Roman"/>
          <w:sz w:val="24"/>
          <w:szCs w:val="24"/>
        </w:rPr>
        <w:t>s</w:t>
      </w:r>
      <w:r w:rsidR="00A24BA4" w:rsidRPr="00A24BA4">
        <w:rPr>
          <w:rFonts w:ascii="Times New Roman" w:hAnsi="Times New Roman" w:cs="Times New Roman"/>
          <w:sz w:val="24"/>
          <w:szCs w:val="24"/>
        </w:rPr>
        <w:t>olid-</w:t>
      </w:r>
      <w:r w:rsidR="006B5555">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6B5555">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6B5555">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CD1D82">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A24BA4" w:rsidRPr="00CD1D82">
        <w:rPr>
          <w:rFonts w:ascii="Times New Roman" w:hAnsi="Times New Roman" w:cs="Times New Roman"/>
          <w:i/>
          <w:iCs/>
          <w:sz w:val="24"/>
          <w:szCs w:val="24"/>
        </w:rPr>
        <w:t>Adv</w:t>
      </w:r>
      <w:r w:rsidR="00CD1D82" w:rsidRPr="00CD1D82">
        <w:rPr>
          <w:rFonts w:ascii="Times New Roman" w:hAnsi="Times New Roman" w:cs="Times New Roman"/>
          <w:i/>
          <w:iCs/>
          <w:sz w:val="24"/>
          <w:szCs w:val="24"/>
        </w:rPr>
        <w:t>.</w:t>
      </w:r>
      <w:r w:rsidR="00A24BA4" w:rsidRPr="00CD1D82">
        <w:rPr>
          <w:rFonts w:ascii="Times New Roman" w:hAnsi="Times New Roman" w:cs="Times New Roman"/>
          <w:i/>
          <w:iCs/>
          <w:sz w:val="24"/>
          <w:szCs w:val="24"/>
        </w:rPr>
        <w:t xml:space="preserve"> Mater</w:t>
      </w:r>
      <w:r w:rsidR="00CD1D82" w:rsidRPr="00CD1D82">
        <w:rPr>
          <w:rFonts w:ascii="Times New Roman" w:hAnsi="Times New Roman" w:cs="Times New Roman"/>
          <w:i/>
          <w:iCs/>
          <w:sz w:val="24"/>
          <w:szCs w:val="24"/>
        </w:rPr>
        <w:t>.</w:t>
      </w:r>
      <w:r w:rsidR="00A24BA4" w:rsidRPr="00A24BA4">
        <w:rPr>
          <w:rFonts w:ascii="Times New Roman" w:hAnsi="Times New Roman" w:cs="Times New Roman"/>
          <w:sz w:val="24"/>
          <w:szCs w:val="24"/>
        </w:rPr>
        <w:t xml:space="preserve"> </w:t>
      </w:r>
      <w:r w:rsidR="00A24BA4" w:rsidRPr="00CD1D82">
        <w:rPr>
          <w:rFonts w:ascii="Times New Roman" w:hAnsi="Times New Roman" w:cs="Times New Roman"/>
          <w:b/>
          <w:bCs/>
          <w:sz w:val="24"/>
          <w:szCs w:val="24"/>
        </w:rPr>
        <w:t>35</w:t>
      </w:r>
      <w:r w:rsidR="00A24BA4" w:rsidRPr="00A24BA4">
        <w:rPr>
          <w:rFonts w:ascii="Times New Roman" w:hAnsi="Times New Roman" w:cs="Times New Roman"/>
          <w:sz w:val="24"/>
          <w:szCs w:val="24"/>
        </w:rPr>
        <w:t>, 2304686 (2023).</w:t>
      </w:r>
    </w:p>
    <w:p w14:paraId="6E65D8FA" w14:textId="6C312AED"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46. </w:t>
      </w:r>
      <w:r w:rsidR="00A24BA4" w:rsidRPr="00A24BA4">
        <w:rPr>
          <w:rFonts w:ascii="Times New Roman" w:hAnsi="Times New Roman" w:cs="Times New Roman"/>
          <w:sz w:val="24"/>
          <w:szCs w:val="24"/>
        </w:rPr>
        <w:t>Zhang, Y. et al. Fiber-</w:t>
      </w:r>
      <w:r w:rsidR="00610862">
        <w:rPr>
          <w:rFonts w:ascii="Times New Roman" w:hAnsi="Times New Roman" w:cs="Times New Roman"/>
          <w:sz w:val="24"/>
          <w:szCs w:val="24"/>
        </w:rPr>
        <w:t>r</w:t>
      </w:r>
      <w:r w:rsidR="00A24BA4" w:rsidRPr="00A24BA4">
        <w:rPr>
          <w:rFonts w:ascii="Times New Roman" w:hAnsi="Times New Roman" w:cs="Times New Roman"/>
          <w:sz w:val="24"/>
          <w:szCs w:val="24"/>
        </w:rPr>
        <w:t xml:space="preserve">einforced </w:t>
      </w:r>
      <w:r w:rsidR="00610862">
        <w:rPr>
          <w:rFonts w:ascii="Times New Roman" w:hAnsi="Times New Roman" w:cs="Times New Roman"/>
          <w:sz w:val="24"/>
          <w:szCs w:val="24"/>
        </w:rPr>
        <w:t>u</w:t>
      </w:r>
      <w:r w:rsidR="00A24BA4" w:rsidRPr="00A24BA4">
        <w:rPr>
          <w:rFonts w:ascii="Times New Roman" w:hAnsi="Times New Roman" w:cs="Times New Roman"/>
          <w:sz w:val="24"/>
          <w:szCs w:val="24"/>
        </w:rPr>
        <w:t xml:space="preserve">ltrathin </w:t>
      </w:r>
      <w:r w:rsidR="00610862">
        <w:rPr>
          <w:rFonts w:ascii="Times New Roman" w:hAnsi="Times New Roman" w:cs="Times New Roman"/>
          <w:sz w:val="24"/>
          <w:szCs w:val="24"/>
        </w:rPr>
        <w:t>s</w:t>
      </w:r>
      <w:r w:rsidR="00A24BA4" w:rsidRPr="00A24BA4">
        <w:rPr>
          <w:rFonts w:ascii="Times New Roman" w:hAnsi="Times New Roman" w:cs="Times New Roman"/>
          <w:sz w:val="24"/>
          <w:szCs w:val="24"/>
        </w:rPr>
        <w:t xml:space="preserve">olid </w:t>
      </w:r>
      <w:r w:rsidR="00610862">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610862">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for </w:t>
      </w:r>
      <w:r w:rsidR="00610862">
        <w:rPr>
          <w:rFonts w:ascii="Times New Roman" w:hAnsi="Times New Roman" w:cs="Times New Roman"/>
          <w:sz w:val="24"/>
          <w:szCs w:val="24"/>
        </w:rPr>
        <w:t>s</w:t>
      </w:r>
      <w:r w:rsidR="00A24BA4" w:rsidRPr="00A24BA4">
        <w:rPr>
          <w:rFonts w:ascii="Times New Roman" w:hAnsi="Times New Roman" w:cs="Times New Roman"/>
          <w:sz w:val="24"/>
          <w:szCs w:val="24"/>
        </w:rPr>
        <w:t>olid-</w:t>
      </w:r>
      <w:r w:rsidR="00610862">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610862">
        <w:rPr>
          <w:rFonts w:ascii="Times New Roman" w:hAnsi="Times New Roman" w:cs="Times New Roman"/>
          <w:sz w:val="24"/>
          <w:szCs w:val="24"/>
        </w:rPr>
        <w:t>l</w:t>
      </w:r>
      <w:r w:rsidR="00A24BA4" w:rsidRPr="00A24BA4">
        <w:rPr>
          <w:rFonts w:ascii="Times New Roman" w:hAnsi="Times New Roman" w:cs="Times New Roman"/>
          <w:sz w:val="24"/>
          <w:szCs w:val="24"/>
        </w:rPr>
        <w:t>ithium-</w:t>
      </w:r>
      <w:r w:rsidR="00610862">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610862">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610862" w:rsidRPr="00610862">
        <w:rPr>
          <w:rFonts w:ascii="Times New Roman" w:hAnsi="Times New Roman" w:cs="Times New Roman"/>
          <w:i/>
          <w:iCs/>
          <w:sz w:val="24"/>
          <w:szCs w:val="24"/>
        </w:rPr>
        <w:t xml:space="preserve">Adv. </w:t>
      </w:r>
      <w:proofErr w:type="spellStart"/>
      <w:r w:rsidR="00610862" w:rsidRPr="00610862">
        <w:rPr>
          <w:rFonts w:ascii="Times New Roman" w:hAnsi="Times New Roman" w:cs="Times New Roman"/>
          <w:i/>
          <w:iCs/>
          <w:sz w:val="24"/>
          <w:szCs w:val="24"/>
        </w:rPr>
        <w:t>Funct</w:t>
      </w:r>
      <w:proofErr w:type="spellEnd"/>
      <w:r w:rsidR="00610862" w:rsidRPr="00610862">
        <w:rPr>
          <w:rFonts w:ascii="Times New Roman" w:hAnsi="Times New Roman" w:cs="Times New Roman"/>
          <w:i/>
          <w:iCs/>
          <w:sz w:val="24"/>
          <w:szCs w:val="24"/>
        </w:rPr>
        <w:t>. Mater.</w:t>
      </w:r>
      <w:r w:rsidR="00A24BA4" w:rsidRPr="00A24BA4">
        <w:rPr>
          <w:rFonts w:ascii="Times New Roman" w:hAnsi="Times New Roman" w:cs="Times New Roman"/>
          <w:sz w:val="24"/>
          <w:szCs w:val="24"/>
        </w:rPr>
        <w:t xml:space="preserve"> </w:t>
      </w:r>
      <w:r w:rsidR="00A24BA4" w:rsidRPr="00610862">
        <w:rPr>
          <w:rFonts w:ascii="Times New Roman" w:hAnsi="Times New Roman" w:cs="Times New Roman"/>
          <w:b/>
          <w:bCs/>
          <w:sz w:val="24"/>
          <w:szCs w:val="24"/>
        </w:rPr>
        <w:t>35</w:t>
      </w:r>
      <w:r w:rsidR="00A24BA4" w:rsidRPr="00A24BA4">
        <w:rPr>
          <w:rFonts w:ascii="Times New Roman" w:hAnsi="Times New Roman" w:cs="Times New Roman"/>
          <w:sz w:val="24"/>
          <w:szCs w:val="24"/>
        </w:rPr>
        <w:t>, 2421054</w:t>
      </w:r>
      <w:r w:rsidR="00610862">
        <w:rPr>
          <w:rFonts w:ascii="Times New Roman" w:hAnsi="Times New Roman" w:cs="Times New Roman"/>
          <w:sz w:val="24"/>
          <w:szCs w:val="24"/>
        </w:rPr>
        <w:t xml:space="preserve"> </w:t>
      </w:r>
      <w:r w:rsidR="00A24BA4" w:rsidRPr="00A24BA4">
        <w:rPr>
          <w:rFonts w:ascii="Times New Roman" w:hAnsi="Times New Roman" w:cs="Times New Roman"/>
          <w:sz w:val="24"/>
          <w:szCs w:val="24"/>
        </w:rPr>
        <w:t>(2025).</w:t>
      </w:r>
    </w:p>
    <w:p w14:paraId="5441EC06" w14:textId="08ED0FE5"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47. </w:t>
      </w:r>
      <w:r w:rsidR="00A24BA4" w:rsidRPr="00A24BA4">
        <w:rPr>
          <w:rFonts w:ascii="Times New Roman" w:hAnsi="Times New Roman" w:cs="Times New Roman"/>
          <w:sz w:val="24"/>
          <w:szCs w:val="24"/>
        </w:rPr>
        <w:t xml:space="preserve">Ding, P. et al. Molecular </w:t>
      </w:r>
      <w:r w:rsidR="00CD1D82">
        <w:rPr>
          <w:rFonts w:ascii="Times New Roman" w:hAnsi="Times New Roman" w:cs="Times New Roman"/>
          <w:sz w:val="24"/>
          <w:szCs w:val="24"/>
        </w:rPr>
        <w:t>s</w:t>
      </w:r>
      <w:r w:rsidR="00A24BA4" w:rsidRPr="00A24BA4">
        <w:rPr>
          <w:rFonts w:ascii="Times New Roman" w:hAnsi="Times New Roman" w:cs="Times New Roman"/>
          <w:sz w:val="24"/>
          <w:szCs w:val="24"/>
        </w:rPr>
        <w:t>elf-</w:t>
      </w:r>
      <w:r w:rsidR="00CD1D82">
        <w:rPr>
          <w:rFonts w:ascii="Times New Roman" w:hAnsi="Times New Roman" w:cs="Times New Roman"/>
          <w:sz w:val="24"/>
          <w:szCs w:val="24"/>
        </w:rPr>
        <w:t>a</w:t>
      </w:r>
      <w:r w:rsidR="00A24BA4" w:rsidRPr="00A24BA4">
        <w:rPr>
          <w:rFonts w:ascii="Times New Roman" w:hAnsi="Times New Roman" w:cs="Times New Roman"/>
          <w:sz w:val="24"/>
          <w:szCs w:val="24"/>
        </w:rPr>
        <w:t xml:space="preserve">ssembled </w:t>
      </w:r>
      <w:r w:rsidR="00CD1D82">
        <w:rPr>
          <w:rFonts w:ascii="Times New Roman" w:hAnsi="Times New Roman" w:cs="Times New Roman"/>
          <w:sz w:val="24"/>
          <w:szCs w:val="24"/>
        </w:rPr>
        <w:t>e</w:t>
      </w:r>
      <w:r w:rsidR="00A24BA4" w:rsidRPr="00A24BA4">
        <w:rPr>
          <w:rFonts w:ascii="Times New Roman" w:hAnsi="Times New Roman" w:cs="Times New Roman"/>
          <w:sz w:val="24"/>
          <w:szCs w:val="24"/>
        </w:rPr>
        <w:t>ther-</w:t>
      </w:r>
      <w:r w:rsidR="00CD1D82">
        <w:rPr>
          <w:rFonts w:ascii="Times New Roman" w:hAnsi="Times New Roman" w:cs="Times New Roman"/>
          <w:sz w:val="24"/>
          <w:szCs w:val="24"/>
        </w:rPr>
        <w:t>b</w:t>
      </w:r>
      <w:r w:rsidR="00A24BA4" w:rsidRPr="00A24BA4">
        <w:rPr>
          <w:rFonts w:ascii="Times New Roman" w:hAnsi="Times New Roman" w:cs="Times New Roman"/>
          <w:sz w:val="24"/>
          <w:szCs w:val="24"/>
        </w:rPr>
        <w:t xml:space="preserve">ased </w:t>
      </w:r>
      <w:proofErr w:type="spellStart"/>
      <w:r w:rsidR="00CD1D82">
        <w:rPr>
          <w:rFonts w:ascii="Times New Roman" w:hAnsi="Times New Roman" w:cs="Times New Roman"/>
          <w:sz w:val="24"/>
          <w:szCs w:val="24"/>
        </w:rPr>
        <w:t>p</w:t>
      </w:r>
      <w:r w:rsidR="00A24BA4" w:rsidRPr="00A24BA4">
        <w:rPr>
          <w:rFonts w:ascii="Times New Roman" w:hAnsi="Times New Roman" w:cs="Times New Roman"/>
          <w:sz w:val="24"/>
          <w:szCs w:val="24"/>
        </w:rPr>
        <w:t>olyrotaxane</w:t>
      </w:r>
      <w:proofErr w:type="spellEnd"/>
      <w:r w:rsidR="00A24BA4" w:rsidRPr="00A24BA4">
        <w:rPr>
          <w:rFonts w:ascii="Times New Roman" w:hAnsi="Times New Roman" w:cs="Times New Roman"/>
          <w:sz w:val="24"/>
          <w:szCs w:val="24"/>
        </w:rPr>
        <w:t xml:space="preserve"> </w:t>
      </w:r>
      <w:r w:rsidR="00CD1D82">
        <w:rPr>
          <w:rFonts w:ascii="Times New Roman" w:hAnsi="Times New Roman" w:cs="Times New Roman"/>
          <w:sz w:val="24"/>
          <w:szCs w:val="24"/>
        </w:rPr>
        <w:t>s</w:t>
      </w:r>
      <w:r w:rsidR="00A24BA4" w:rsidRPr="00A24BA4">
        <w:rPr>
          <w:rFonts w:ascii="Times New Roman" w:hAnsi="Times New Roman" w:cs="Times New Roman"/>
          <w:sz w:val="24"/>
          <w:szCs w:val="24"/>
        </w:rPr>
        <w:t xml:space="preserve">olid </w:t>
      </w:r>
      <w:r w:rsidR="00CD1D82">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for </w:t>
      </w:r>
      <w:r w:rsidR="00CD1D82">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CD1D82">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CD1D82">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CD1D82" w:rsidRPr="00CD1D82">
        <w:rPr>
          <w:rFonts w:ascii="Times New Roman" w:hAnsi="Times New Roman" w:cs="Times New Roman"/>
          <w:i/>
          <w:iCs/>
          <w:sz w:val="24"/>
          <w:szCs w:val="24"/>
        </w:rPr>
        <w:t>J. Am. Chem. Soc.</w:t>
      </w:r>
      <w:r w:rsidR="00A24BA4" w:rsidRPr="00A24BA4">
        <w:rPr>
          <w:rFonts w:ascii="Times New Roman" w:hAnsi="Times New Roman" w:cs="Times New Roman"/>
          <w:sz w:val="24"/>
          <w:szCs w:val="24"/>
        </w:rPr>
        <w:t xml:space="preserve"> </w:t>
      </w:r>
      <w:r w:rsidR="00A24BA4" w:rsidRPr="00CD1D82">
        <w:rPr>
          <w:rFonts w:ascii="Times New Roman" w:hAnsi="Times New Roman" w:cs="Times New Roman"/>
          <w:b/>
          <w:bCs/>
          <w:sz w:val="24"/>
          <w:szCs w:val="24"/>
        </w:rPr>
        <w:t>145</w:t>
      </w:r>
      <w:r w:rsidR="00A24BA4" w:rsidRPr="00A24BA4">
        <w:rPr>
          <w:rFonts w:ascii="Times New Roman" w:hAnsi="Times New Roman" w:cs="Times New Roman"/>
          <w:sz w:val="24"/>
          <w:szCs w:val="24"/>
        </w:rPr>
        <w:t>, 1548-1556 (2023).</w:t>
      </w:r>
    </w:p>
    <w:p w14:paraId="0008901B" w14:textId="1561F733"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48. </w:t>
      </w:r>
      <w:r w:rsidR="00A24BA4" w:rsidRPr="00A24BA4">
        <w:rPr>
          <w:rFonts w:ascii="Times New Roman" w:hAnsi="Times New Roman" w:cs="Times New Roman"/>
          <w:sz w:val="24"/>
          <w:szCs w:val="24"/>
        </w:rPr>
        <w:t>Wang, C. et al. High-</w:t>
      </w:r>
      <w:r w:rsidR="00CD1D82">
        <w:rPr>
          <w:rFonts w:ascii="Times New Roman" w:hAnsi="Times New Roman" w:cs="Times New Roman"/>
          <w:sz w:val="24"/>
          <w:szCs w:val="24"/>
        </w:rPr>
        <w:t>p</w:t>
      </w:r>
      <w:r w:rsidR="00A24BA4" w:rsidRPr="00A24BA4">
        <w:rPr>
          <w:rFonts w:ascii="Times New Roman" w:hAnsi="Times New Roman" w:cs="Times New Roman"/>
          <w:sz w:val="24"/>
          <w:szCs w:val="24"/>
        </w:rPr>
        <w:t xml:space="preserve">erformance </w:t>
      </w:r>
      <w:r w:rsidR="00CD1D82">
        <w:rPr>
          <w:rFonts w:ascii="Times New Roman" w:hAnsi="Times New Roman" w:cs="Times New Roman"/>
          <w:sz w:val="24"/>
          <w:szCs w:val="24"/>
        </w:rPr>
        <w:t>a</w:t>
      </w:r>
      <w:r w:rsidR="00A24BA4" w:rsidRPr="00A24BA4">
        <w:rPr>
          <w:rFonts w:ascii="Times New Roman" w:hAnsi="Times New Roman" w:cs="Times New Roman"/>
          <w:sz w:val="24"/>
          <w:szCs w:val="24"/>
        </w:rPr>
        <w:t>ll-</w:t>
      </w:r>
      <w:r w:rsidR="00CD1D82">
        <w:rPr>
          <w:rFonts w:ascii="Times New Roman" w:hAnsi="Times New Roman" w:cs="Times New Roman"/>
          <w:sz w:val="24"/>
          <w:szCs w:val="24"/>
        </w:rPr>
        <w:t>s</w:t>
      </w:r>
      <w:r w:rsidR="00A24BA4" w:rsidRPr="00A24BA4">
        <w:rPr>
          <w:rFonts w:ascii="Times New Roman" w:hAnsi="Times New Roman" w:cs="Times New Roman"/>
          <w:sz w:val="24"/>
          <w:szCs w:val="24"/>
        </w:rPr>
        <w:t>olid-</w:t>
      </w:r>
      <w:r w:rsidR="00CD1D82">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CD1D82">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CD1D82">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CD1D82">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CD1D82">
        <w:rPr>
          <w:rFonts w:ascii="Times New Roman" w:hAnsi="Times New Roman" w:cs="Times New Roman"/>
          <w:sz w:val="24"/>
          <w:szCs w:val="24"/>
        </w:rPr>
        <w:t>s</w:t>
      </w:r>
      <w:r w:rsidR="00A24BA4" w:rsidRPr="00A24BA4">
        <w:rPr>
          <w:rFonts w:ascii="Times New Roman" w:hAnsi="Times New Roman" w:cs="Times New Roman"/>
          <w:sz w:val="24"/>
          <w:szCs w:val="24"/>
        </w:rPr>
        <w:t xml:space="preserve">pecial </w:t>
      </w:r>
      <w:r w:rsidR="00CD1D82">
        <w:rPr>
          <w:rFonts w:ascii="Times New Roman" w:hAnsi="Times New Roman" w:cs="Times New Roman"/>
          <w:sz w:val="24"/>
          <w:szCs w:val="24"/>
        </w:rPr>
        <w:t>c</w:t>
      </w:r>
      <w:r w:rsidR="00A24BA4" w:rsidRPr="00A24BA4">
        <w:rPr>
          <w:rFonts w:ascii="Times New Roman" w:hAnsi="Times New Roman" w:cs="Times New Roman"/>
          <w:sz w:val="24"/>
          <w:szCs w:val="24"/>
        </w:rPr>
        <w:t xml:space="preserve">ationic </w:t>
      </w:r>
      <w:r w:rsidR="00CD1D82">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olymerization </w:t>
      </w:r>
      <w:r w:rsidR="00CD1D82">
        <w:rPr>
          <w:rFonts w:ascii="Times New Roman" w:hAnsi="Times New Roman" w:cs="Times New Roman"/>
          <w:sz w:val="24"/>
          <w:szCs w:val="24"/>
        </w:rPr>
        <w:t>i</w:t>
      </w:r>
      <w:r w:rsidR="00A24BA4" w:rsidRPr="00A24BA4">
        <w:rPr>
          <w:rFonts w:ascii="Times New Roman" w:hAnsi="Times New Roman" w:cs="Times New Roman"/>
          <w:sz w:val="24"/>
          <w:szCs w:val="24"/>
        </w:rPr>
        <w:t xml:space="preserve">nterface </w:t>
      </w:r>
      <w:r w:rsidR="00CD1D82">
        <w:rPr>
          <w:rFonts w:ascii="Times New Roman" w:hAnsi="Times New Roman" w:cs="Times New Roman"/>
          <w:sz w:val="24"/>
          <w:szCs w:val="24"/>
        </w:rPr>
        <w:t>c</w:t>
      </w:r>
      <w:r w:rsidR="00A24BA4" w:rsidRPr="00A24BA4">
        <w:rPr>
          <w:rFonts w:ascii="Times New Roman" w:hAnsi="Times New Roman" w:cs="Times New Roman"/>
          <w:sz w:val="24"/>
          <w:szCs w:val="24"/>
        </w:rPr>
        <w:t xml:space="preserve">hemistry. </w:t>
      </w:r>
      <w:r w:rsidR="00610862" w:rsidRPr="00610862">
        <w:rPr>
          <w:rFonts w:ascii="Times New Roman" w:hAnsi="Times New Roman" w:cs="Times New Roman"/>
          <w:i/>
          <w:iCs/>
          <w:sz w:val="24"/>
          <w:szCs w:val="24"/>
        </w:rPr>
        <w:t xml:space="preserve">Adv. </w:t>
      </w:r>
      <w:proofErr w:type="spellStart"/>
      <w:r w:rsidR="00610862" w:rsidRPr="00610862">
        <w:rPr>
          <w:rFonts w:ascii="Times New Roman" w:hAnsi="Times New Roman" w:cs="Times New Roman"/>
          <w:i/>
          <w:iCs/>
          <w:sz w:val="24"/>
          <w:szCs w:val="24"/>
        </w:rPr>
        <w:t>Funct</w:t>
      </w:r>
      <w:proofErr w:type="spellEnd"/>
      <w:r w:rsidR="00610862" w:rsidRPr="00610862">
        <w:rPr>
          <w:rFonts w:ascii="Times New Roman" w:hAnsi="Times New Roman" w:cs="Times New Roman"/>
          <w:i/>
          <w:iCs/>
          <w:sz w:val="24"/>
          <w:szCs w:val="24"/>
        </w:rPr>
        <w:t>. Mater.</w:t>
      </w:r>
      <w:r w:rsidR="00A24BA4" w:rsidRPr="00610862">
        <w:rPr>
          <w:rFonts w:ascii="Times New Roman" w:hAnsi="Times New Roman" w:cs="Times New Roman"/>
          <w:i/>
          <w:iCs/>
          <w:sz w:val="24"/>
          <w:szCs w:val="24"/>
        </w:rPr>
        <w:t xml:space="preserve"> </w:t>
      </w:r>
      <w:r w:rsidR="00A24BA4" w:rsidRPr="00610862">
        <w:rPr>
          <w:rFonts w:ascii="Times New Roman" w:hAnsi="Times New Roman" w:cs="Times New Roman"/>
          <w:b/>
          <w:bCs/>
          <w:sz w:val="24"/>
          <w:szCs w:val="24"/>
        </w:rPr>
        <w:t>35</w:t>
      </w:r>
      <w:r w:rsidR="00A24BA4" w:rsidRPr="00A24BA4">
        <w:rPr>
          <w:rFonts w:ascii="Times New Roman" w:hAnsi="Times New Roman" w:cs="Times New Roman"/>
          <w:sz w:val="24"/>
          <w:szCs w:val="24"/>
        </w:rPr>
        <w:t>, 2500761</w:t>
      </w:r>
      <w:r w:rsidR="00610862">
        <w:rPr>
          <w:rFonts w:ascii="Times New Roman" w:hAnsi="Times New Roman" w:cs="Times New Roman"/>
          <w:sz w:val="24"/>
          <w:szCs w:val="24"/>
        </w:rPr>
        <w:t xml:space="preserve"> </w:t>
      </w:r>
      <w:r w:rsidR="00A24BA4" w:rsidRPr="00A24BA4">
        <w:rPr>
          <w:rFonts w:ascii="Times New Roman" w:hAnsi="Times New Roman" w:cs="Times New Roman"/>
          <w:sz w:val="24"/>
          <w:szCs w:val="24"/>
        </w:rPr>
        <w:t>(2025).</w:t>
      </w:r>
    </w:p>
    <w:p w14:paraId="638CFAD4" w14:textId="6987D2DE"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49. </w:t>
      </w:r>
      <w:r w:rsidR="00A24BA4" w:rsidRPr="00A24BA4">
        <w:rPr>
          <w:rFonts w:ascii="Times New Roman" w:hAnsi="Times New Roman" w:cs="Times New Roman"/>
          <w:sz w:val="24"/>
          <w:szCs w:val="24"/>
        </w:rPr>
        <w:t>Liu, K. et al. High-</w:t>
      </w:r>
      <w:r w:rsidR="00012137">
        <w:rPr>
          <w:rFonts w:ascii="Times New Roman" w:hAnsi="Times New Roman" w:cs="Times New Roman"/>
          <w:sz w:val="24"/>
          <w:szCs w:val="24"/>
        </w:rPr>
        <w:t>s</w:t>
      </w:r>
      <w:r w:rsidR="00A24BA4" w:rsidRPr="00A24BA4">
        <w:rPr>
          <w:rFonts w:ascii="Times New Roman" w:hAnsi="Times New Roman" w:cs="Times New Roman"/>
          <w:sz w:val="24"/>
          <w:szCs w:val="24"/>
        </w:rPr>
        <w:t xml:space="preserve">trength </w:t>
      </w:r>
      <w:r w:rsidR="00012137">
        <w:rPr>
          <w:rFonts w:ascii="Times New Roman" w:hAnsi="Times New Roman" w:cs="Times New Roman"/>
          <w:sz w:val="24"/>
          <w:szCs w:val="24"/>
        </w:rPr>
        <w:t>u</w:t>
      </w:r>
      <w:r w:rsidR="00A24BA4" w:rsidRPr="00A24BA4">
        <w:rPr>
          <w:rFonts w:ascii="Times New Roman" w:hAnsi="Times New Roman" w:cs="Times New Roman"/>
          <w:sz w:val="24"/>
          <w:szCs w:val="24"/>
        </w:rPr>
        <w:t xml:space="preserve">ltrathin </w:t>
      </w:r>
      <w:r w:rsidR="00012137">
        <w:rPr>
          <w:rFonts w:ascii="Times New Roman" w:hAnsi="Times New Roman" w:cs="Times New Roman"/>
          <w:sz w:val="24"/>
          <w:szCs w:val="24"/>
        </w:rPr>
        <w:t>s</w:t>
      </w:r>
      <w:r w:rsidR="00A24BA4" w:rsidRPr="00A24BA4">
        <w:rPr>
          <w:rFonts w:ascii="Times New Roman" w:hAnsi="Times New Roman" w:cs="Times New Roman"/>
          <w:sz w:val="24"/>
          <w:szCs w:val="24"/>
        </w:rPr>
        <w:t>olid-</w:t>
      </w:r>
      <w:r w:rsidR="00012137">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012137">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with </w:t>
      </w:r>
      <w:r w:rsidR="00012137">
        <w:rPr>
          <w:rFonts w:ascii="Times New Roman" w:hAnsi="Times New Roman" w:cs="Times New Roman"/>
          <w:sz w:val="24"/>
          <w:szCs w:val="24"/>
        </w:rPr>
        <w:t>i</w:t>
      </w:r>
      <w:r w:rsidR="00A24BA4" w:rsidRPr="00A24BA4">
        <w:rPr>
          <w:rFonts w:ascii="Times New Roman" w:hAnsi="Times New Roman" w:cs="Times New Roman"/>
          <w:sz w:val="24"/>
          <w:szCs w:val="24"/>
        </w:rPr>
        <w:t>on-</w:t>
      </w:r>
      <w:r w:rsidR="00012137">
        <w:rPr>
          <w:rFonts w:ascii="Times New Roman" w:hAnsi="Times New Roman" w:cs="Times New Roman"/>
          <w:sz w:val="24"/>
          <w:szCs w:val="24"/>
        </w:rPr>
        <w:t>r</w:t>
      </w:r>
      <w:r w:rsidR="00A24BA4" w:rsidRPr="00A24BA4">
        <w:rPr>
          <w:rFonts w:ascii="Times New Roman" w:hAnsi="Times New Roman" w:cs="Times New Roman"/>
          <w:sz w:val="24"/>
          <w:szCs w:val="24"/>
        </w:rPr>
        <w:t xml:space="preserve">ectifying </w:t>
      </w:r>
      <w:r w:rsidR="00012137">
        <w:rPr>
          <w:rFonts w:ascii="Times New Roman" w:hAnsi="Times New Roman" w:cs="Times New Roman"/>
          <w:sz w:val="24"/>
          <w:szCs w:val="24"/>
        </w:rPr>
        <w:t>h</w:t>
      </w:r>
      <w:r w:rsidR="00A24BA4" w:rsidRPr="00A24BA4">
        <w:rPr>
          <w:rFonts w:ascii="Times New Roman" w:hAnsi="Times New Roman" w:cs="Times New Roman"/>
          <w:sz w:val="24"/>
          <w:szCs w:val="24"/>
        </w:rPr>
        <w:t>oneycomb-</w:t>
      </w:r>
      <w:r w:rsidR="00012137">
        <w:rPr>
          <w:rFonts w:ascii="Times New Roman" w:hAnsi="Times New Roman" w:cs="Times New Roman"/>
          <w:sz w:val="24"/>
          <w:szCs w:val="24"/>
        </w:rPr>
        <w:t>l</w:t>
      </w:r>
      <w:r w:rsidR="00A24BA4" w:rsidRPr="00A24BA4">
        <w:rPr>
          <w:rFonts w:ascii="Times New Roman" w:hAnsi="Times New Roman" w:cs="Times New Roman"/>
          <w:sz w:val="24"/>
          <w:szCs w:val="24"/>
        </w:rPr>
        <w:t xml:space="preserve">ike </w:t>
      </w:r>
      <w:r w:rsidR="00012137">
        <w:rPr>
          <w:rFonts w:ascii="Times New Roman" w:hAnsi="Times New Roman" w:cs="Times New Roman"/>
          <w:sz w:val="24"/>
          <w:szCs w:val="24"/>
        </w:rPr>
        <w:t>s</w:t>
      </w:r>
      <w:r w:rsidR="00A24BA4" w:rsidRPr="00A24BA4">
        <w:rPr>
          <w:rFonts w:ascii="Times New Roman" w:hAnsi="Times New Roman" w:cs="Times New Roman"/>
          <w:sz w:val="24"/>
          <w:szCs w:val="24"/>
        </w:rPr>
        <w:t xml:space="preserve">keleton for </w:t>
      </w:r>
      <w:r w:rsidR="00012137">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012137">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012137">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012137">
        <w:rPr>
          <w:rFonts w:ascii="Times New Roman" w:hAnsi="Times New Roman" w:cs="Times New Roman"/>
          <w:sz w:val="24"/>
          <w:szCs w:val="24"/>
        </w:rPr>
        <w:t>f</w:t>
      </w:r>
      <w:r w:rsidR="00A24BA4" w:rsidRPr="00A24BA4">
        <w:rPr>
          <w:rFonts w:ascii="Times New Roman" w:hAnsi="Times New Roman" w:cs="Times New Roman"/>
          <w:sz w:val="24"/>
          <w:szCs w:val="24"/>
        </w:rPr>
        <w:t xml:space="preserve">ree from </w:t>
      </w:r>
      <w:r w:rsidR="00012137">
        <w:rPr>
          <w:rFonts w:ascii="Times New Roman" w:hAnsi="Times New Roman" w:cs="Times New Roman"/>
          <w:sz w:val="24"/>
          <w:szCs w:val="24"/>
        </w:rPr>
        <w:t>e</w:t>
      </w:r>
      <w:r w:rsidR="00A24BA4" w:rsidRPr="00A24BA4">
        <w:rPr>
          <w:rFonts w:ascii="Times New Roman" w:hAnsi="Times New Roman" w:cs="Times New Roman"/>
          <w:sz w:val="24"/>
          <w:szCs w:val="24"/>
        </w:rPr>
        <w:t xml:space="preserve">xternal </w:t>
      </w:r>
      <w:r w:rsidR="00012137">
        <w:rPr>
          <w:rFonts w:ascii="Times New Roman" w:hAnsi="Times New Roman" w:cs="Times New Roman"/>
          <w:sz w:val="24"/>
          <w:szCs w:val="24"/>
        </w:rPr>
        <w:t>p</w:t>
      </w:r>
      <w:r w:rsidR="00A24BA4" w:rsidRPr="00A24BA4">
        <w:rPr>
          <w:rFonts w:ascii="Times New Roman" w:hAnsi="Times New Roman" w:cs="Times New Roman"/>
          <w:sz w:val="24"/>
          <w:szCs w:val="24"/>
        </w:rPr>
        <w:t>ressure.</w:t>
      </w:r>
      <w:r w:rsidR="00A24BA4" w:rsidRPr="00F15D61">
        <w:rPr>
          <w:rFonts w:ascii="Times New Roman" w:hAnsi="Times New Roman" w:cs="Times New Roman"/>
          <w:i/>
          <w:iCs/>
          <w:sz w:val="24"/>
          <w:szCs w:val="24"/>
        </w:rPr>
        <w:t xml:space="preserve"> </w:t>
      </w:r>
      <w:r w:rsidR="00012137" w:rsidRPr="00F15D61">
        <w:rPr>
          <w:rFonts w:ascii="Times New Roman" w:hAnsi="Times New Roman" w:cs="Times New Roman"/>
          <w:i/>
          <w:iCs/>
          <w:sz w:val="24"/>
          <w:szCs w:val="24"/>
        </w:rPr>
        <w:t xml:space="preserve">Adv. </w:t>
      </w:r>
      <w:proofErr w:type="spellStart"/>
      <w:r w:rsidR="00012137" w:rsidRPr="00F15D61">
        <w:rPr>
          <w:rFonts w:ascii="Times New Roman" w:hAnsi="Times New Roman" w:cs="Times New Roman"/>
          <w:i/>
          <w:iCs/>
          <w:sz w:val="24"/>
          <w:szCs w:val="24"/>
        </w:rPr>
        <w:t>Funct</w:t>
      </w:r>
      <w:proofErr w:type="spellEnd"/>
      <w:r w:rsidR="00012137" w:rsidRPr="00F15D61">
        <w:rPr>
          <w:rFonts w:ascii="Times New Roman" w:hAnsi="Times New Roman" w:cs="Times New Roman"/>
          <w:i/>
          <w:iCs/>
          <w:sz w:val="24"/>
          <w:szCs w:val="24"/>
        </w:rPr>
        <w:t>. Mater.</w:t>
      </w:r>
      <w:r w:rsidR="00012137" w:rsidRPr="00012137">
        <w:rPr>
          <w:rFonts w:ascii="Times New Roman" w:hAnsi="Times New Roman" w:cs="Times New Roman"/>
          <w:sz w:val="24"/>
          <w:szCs w:val="24"/>
        </w:rPr>
        <w:t xml:space="preserve"> </w:t>
      </w:r>
      <w:r w:rsidR="00A24BA4" w:rsidRPr="00012137">
        <w:rPr>
          <w:rFonts w:ascii="Times New Roman" w:hAnsi="Times New Roman" w:cs="Times New Roman"/>
          <w:b/>
          <w:bCs/>
          <w:sz w:val="24"/>
          <w:szCs w:val="24"/>
        </w:rPr>
        <w:t>36</w:t>
      </w:r>
      <w:r w:rsidR="00A24BA4" w:rsidRPr="00A24BA4">
        <w:rPr>
          <w:rFonts w:ascii="Times New Roman" w:hAnsi="Times New Roman" w:cs="Times New Roman"/>
          <w:sz w:val="24"/>
          <w:szCs w:val="24"/>
        </w:rPr>
        <w:t>, e11558 (2026).</w:t>
      </w:r>
    </w:p>
    <w:p w14:paraId="327F7880" w14:textId="5955818F"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50. </w:t>
      </w:r>
      <w:r w:rsidR="00A24BA4" w:rsidRPr="00A24BA4">
        <w:rPr>
          <w:rFonts w:ascii="Times New Roman" w:hAnsi="Times New Roman" w:cs="Times New Roman"/>
          <w:sz w:val="24"/>
          <w:szCs w:val="24"/>
        </w:rPr>
        <w:t>Wang, H. et al. Single-</w:t>
      </w:r>
      <w:r w:rsidR="00F15D61">
        <w:rPr>
          <w:rFonts w:ascii="Times New Roman" w:hAnsi="Times New Roman" w:cs="Times New Roman"/>
          <w:sz w:val="24"/>
          <w:szCs w:val="24"/>
        </w:rPr>
        <w:t>i</w:t>
      </w:r>
      <w:r w:rsidR="00A24BA4" w:rsidRPr="00A24BA4">
        <w:rPr>
          <w:rFonts w:ascii="Times New Roman" w:hAnsi="Times New Roman" w:cs="Times New Roman"/>
          <w:sz w:val="24"/>
          <w:szCs w:val="24"/>
        </w:rPr>
        <w:t xml:space="preserve">on </w:t>
      </w:r>
      <w:r w:rsidR="00F15D61">
        <w:rPr>
          <w:rFonts w:ascii="Times New Roman" w:hAnsi="Times New Roman" w:cs="Times New Roman"/>
          <w:sz w:val="24"/>
          <w:szCs w:val="24"/>
        </w:rPr>
        <w:t>p</w:t>
      </w:r>
      <w:r w:rsidR="00A24BA4" w:rsidRPr="00A24BA4">
        <w:rPr>
          <w:rFonts w:ascii="Times New Roman" w:hAnsi="Times New Roman" w:cs="Times New Roman"/>
          <w:sz w:val="24"/>
          <w:szCs w:val="24"/>
        </w:rPr>
        <w:t>olymer-in-</w:t>
      </w:r>
      <w:r w:rsidR="00F15D61">
        <w:rPr>
          <w:rFonts w:ascii="Times New Roman" w:hAnsi="Times New Roman" w:cs="Times New Roman"/>
          <w:sz w:val="24"/>
          <w:szCs w:val="24"/>
        </w:rPr>
        <w:t>s</w:t>
      </w:r>
      <w:r w:rsidR="00A24BA4" w:rsidRPr="00A24BA4">
        <w:rPr>
          <w:rFonts w:ascii="Times New Roman" w:hAnsi="Times New Roman" w:cs="Times New Roman"/>
          <w:sz w:val="24"/>
          <w:szCs w:val="24"/>
        </w:rPr>
        <w:t xml:space="preserve">alt </w:t>
      </w:r>
      <w:r w:rsidR="00F15D61">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lectrolytes </w:t>
      </w:r>
      <w:r w:rsidR="00F15D61">
        <w:rPr>
          <w:rFonts w:ascii="Times New Roman" w:hAnsi="Times New Roman" w:cs="Times New Roman"/>
          <w:sz w:val="24"/>
          <w:szCs w:val="24"/>
        </w:rPr>
        <w:t>e</w:t>
      </w:r>
      <w:r w:rsidR="00A24BA4" w:rsidRPr="00A24BA4">
        <w:rPr>
          <w:rFonts w:ascii="Times New Roman" w:hAnsi="Times New Roman" w:cs="Times New Roman"/>
          <w:sz w:val="24"/>
          <w:szCs w:val="24"/>
        </w:rPr>
        <w:t xml:space="preserve">nabling </w:t>
      </w:r>
      <w:r w:rsidR="00F15D61">
        <w:rPr>
          <w:rFonts w:ascii="Times New Roman" w:hAnsi="Times New Roman" w:cs="Times New Roman"/>
          <w:sz w:val="24"/>
          <w:szCs w:val="24"/>
        </w:rPr>
        <w:t>p</w:t>
      </w:r>
      <w:r w:rsidR="00A24BA4" w:rsidRPr="00A24BA4">
        <w:rPr>
          <w:rFonts w:ascii="Times New Roman" w:hAnsi="Times New Roman" w:cs="Times New Roman"/>
          <w:sz w:val="24"/>
          <w:szCs w:val="24"/>
        </w:rPr>
        <w:t xml:space="preserve">ercolating </w:t>
      </w:r>
      <w:r w:rsidR="00F15D61">
        <w:rPr>
          <w:rFonts w:ascii="Times New Roman" w:hAnsi="Times New Roman" w:cs="Times New Roman"/>
          <w:sz w:val="24"/>
          <w:szCs w:val="24"/>
        </w:rPr>
        <w:t>i</w:t>
      </w:r>
      <w:r w:rsidR="00A24BA4" w:rsidRPr="00A24BA4">
        <w:rPr>
          <w:rFonts w:ascii="Times New Roman" w:hAnsi="Times New Roman" w:cs="Times New Roman"/>
          <w:sz w:val="24"/>
          <w:szCs w:val="24"/>
        </w:rPr>
        <w:t xml:space="preserve">onic </w:t>
      </w:r>
      <w:r w:rsidR="00F15D61">
        <w:rPr>
          <w:rFonts w:ascii="Times New Roman" w:hAnsi="Times New Roman" w:cs="Times New Roman"/>
          <w:sz w:val="24"/>
          <w:szCs w:val="24"/>
        </w:rPr>
        <w:t>n</w:t>
      </w:r>
      <w:r w:rsidR="00A24BA4" w:rsidRPr="00A24BA4">
        <w:rPr>
          <w:rFonts w:ascii="Times New Roman" w:hAnsi="Times New Roman" w:cs="Times New Roman"/>
          <w:sz w:val="24"/>
          <w:szCs w:val="24"/>
        </w:rPr>
        <w:t xml:space="preserve">anoaggregates for </w:t>
      </w:r>
      <w:r w:rsidR="00F15D61">
        <w:rPr>
          <w:rFonts w:ascii="Times New Roman" w:hAnsi="Times New Roman" w:cs="Times New Roman"/>
          <w:sz w:val="24"/>
          <w:szCs w:val="24"/>
        </w:rPr>
        <w:t>a</w:t>
      </w:r>
      <w:r w:rsidR="00A24BA4" w:rsidRPr="00A24BA4">
        <w:rPr>
          <w:rFonts w:ascii="Times New Roman" w:hAnsi="Times New Roman" w:cs="Times New Roman"/>
          <w:sz w:val="24"/>
          <w:szCs w:val="24"/>
        </w:rPr>
        <w:t>mbient-</w:t>
      </w:r>
      <w:r w:rsidR="00F15D61">
        <w:rPr>
          <w:rFonts w:ascii="Times New Roman" w:hAnsi="Times New Roman" w:cs="Times New Roman"/>
          <w:sz w:val="24"/>
          <w:szCs w:val="24"/>
        </w:rPr>
        <w:t>t</w:t>
      </w:r>
      <w:r w:rsidR="00A24BA4" w:rsidRPr="00A24BA4">
        <w:rPr>
          <w:rFonts w:ascii="Times New Roman" w:hAnsi="Times New Roman" w:cs="Times New Roman"/>
          <w:sz w:val="24"/>
          <w:szCs w:val="24"/>
        </w:rPr>
        <w:t xml:space="preserve">emperature </w:t>
      </w:r>
      <w:r w:rsidR="00F15D61">
        <w:rPr>
          <w:rFonts w:ascii="Times New Roman" w:hAnsi="Times New Roman" w:cs="Times New Roman"/>
          <w:sz w:val="24"/>
          <w:szCs w:val="24"/>
        </w:rPr>
        <w:t>s</w:t>
      </w:r>
      <w:r w:rsidR="00A24BA4" w:rsidRPr="00A24BA4">
        <w:rPr>
          <w:rFonts w:ascii="Times New Roman" w:hAnsi="Times New Roman" w:cs="Times New Roman"/>
          <w:sz w:val="24"/>
          <w:szCs w:val="24"/>
        </w:rPr>
        <w:t>olid-</w:t>
      </w:r>
      <w:r w:rsidR="00F15D61">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F15D61">
        <w:rPr>
          <w:rFonts w:ascii="Times New Roman" w:hAnsi="Times New Roman" w:cs="Times New Roman"/>
          <w:sz w:val="24"/>
          <w:szCs w:val="24"/>
        </w:rPr>
        <w:t>b</w:t>
      </w:r>
      <w:r w:rsidR="00A24BA4" w:rsidRPr="00A24BA4">
        <w:rPr>
          <w:rFonts w:ascii="Times New Roman" w:hAnsi="Times New Roman" w:cs="Times New Roman"/>
          <w:sz w:val="24"/>
          <w:szCs w:val="24"/>
        </w:rPr>
        <w:t>atteries.</w:t>
      </w:r>
      <w:r w:rsidR="00A24BA4" w:rsidRPr="00BE2732">
        <w:rPr>
          <w:rFonts w:ascii="Times New Roman" w:hAnsi="Times New Roman" w:cs="Times New Roman"/>
          <w:i/>
          <w:iCs/>
          <w:sz w:val="24"/>
          <w:szCs w:val="24"/>
        </w:rPr>
        <w:t xml:space="preserve"> </w:t>
      </w:r>
      <w:r w:rsidR="00BE2732" w:rsidRPr="00BE2732">
        <w:rPr>
          <w:rFonts w:ascii="Times New Roman" w:hAnsi="Times New Roman" w:cs="Times New Roman"/>
          <w:i/>
          <w:iCs/>
          <w:sz w:val="24"/>
          <w:szCs w:val="24"/>
        </w:rPr>
        <w:t>J. Am. Chem. Soc.</w:t>
      </w:r>
      <w:r w:rsidR="00A24BA4" w:rsidRPr="00BE2732">
        <w:rPr>
          <w:rFonts w:ascii="Times New Roman" w:hAnsi="Times New Roman" w:cs="Times New Roman"/>
          <w:i/>
          <w:iCs/>
          <w:sz w:val="24"/>
          <w:szCs w:val="24"/>
        </w:rPr>
        <w:t xml:space="preserve"> </w:t>
      </w:r>
      <w:r w:rsidR="00A24BA4" w:rsidRPr="00BE2732">
        <w:rPr>
          <w:rFonts w:ascii="Times New Roman" w:hAnsi="Times New Roman" w:cs="Times New Roman"/>
          <w:b/>
          <w:bCs/>
          <w:sz w:val="24"/>
          <w:szCs w:val="24"/>
        </w:rPr>
        <w:t>147</w:t>
      </w:r>
      <w:r w:rsidR="00A24BA4" w:rsidRPr="00A24BA4">
        <w:rPr>
          <w:rFonts w:ascii="Times New Roman" w:hAnsi="Times New Roman" w:cs="Times New Roman"/>
          <w:sz w:val="24"/>
          <w:szCs w:val="24"/>
        </w:rPr>
        <w:t>, 14554-14563 (2025).</w:t>
      </w:r>
    </w:p>
    <w:p w14:paraId="5F3E93AD" w14:textId="79365595"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51. </w:t>
      </w:r>
      <w:r w:rsidR="00A24BA4" w:rsidRPr="00A24BA4">
        <w:rPr>
          <w:rFonts w:ascii="Times New Roman" w:hAnsi="Times New Roman" w:cs="Times New Roman"/>
          <w:sz w:val="24"/>
          <w:szCs w:val="24"/>
        </w:rPr>
        <w:t xml:space="preserve">Liang, X. et al. In </w:t>
      </w:r>
      <w:r w:rsidR="00BE2732">
        <w:rPr>
          <w:rFonts w:ascii="Times New Roman" w:hAnsi="Times New Roman" w:cs="Times New Roman"/>
          <w:sz w:val="24"/>
          <w:szCs w:val="24"/>
        </w:rPr>
        <w:t>s</w:t>
      </w:r>
      <w:r w:rsidR="00A24BA4" w:rsidRPr="00A24BA4">
        <w:rPr>
          <w:rFonts w:ascii="Times New Roman" w:hAnsi="Times New Roman" w:cs="Times New Roman"/>
          <w:sz w:val="24"/>
          <w:szCs w:val="24"/>
        </w:rPr>
        <w:t xml:space="preserve">itu </w:t>
      </w:r>
      <w:r w:rsidR="00BE2732">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olymerized </w:t>
      </w:r>
      <w:r w:rsidR="00BE2732">
        <w:rPr>
          <w:rFonts w:ascii="Times New Roman" w:hAnsi="Times New Roman" w:cs="Times New Roman"/>
          <w:sz w:val="24"/>
          <w:szCs w:val="24"/>
        </w:rPr>
        <w:t>h</w:t>
      </w:r>
      <w:r w:rsidR="00A24BA4" w:rsidRPr="00A24BA4">
        <w:rPr>
          <w:rFonts w:ascii="Times New Roman" w:hAnsi="Times New Roman" w:cs="Times New Roman"/>
          <w:sz w:val="24"/>
          <w:szCs w:val="24"/>
        </w:rPr>
        <w:t xml:space="preserve">ybrid </w:t>
      </w:r>
      <w:r w:rsidR="00BE2732">
        <w:rPr>
          <w:rFonts w:ascii="Times New Roman" w:hAnsi="Times New Roman" w:cs="Times New Roman"/>
          <w:sz w:val="24"/>
          <w:szCs w:val="24"/>
        </w:rPr>
        <w:t>n</w:t>
      </w:r>
      <w:r w:rsidR="00A24BA4" w:rsidRPr="00A24BA4">
        <w:rPr>
          <w:rFonts w:ascii="Times New Roman" w:hAnsi="Times New Roman" w:cs="Times New Roman"/>
          <w:sz w:val="24"/>
          <w:szCs w:val="24"/>
        </w:rPr>
        <w:t xml:space="preserve">anofiber </w:t>
      </w:r>
      <w:r w:rsidR="00BE2732">
        <w:rPr>
          <w:rFonts w:ascii="Times New Roman" w:hAnsi="Times New Roman" w:cs="Times New Roman"/>
          <w:sz w:val="24"/>
          <w:szCs w:val="24"/>
        </w:rPr>
        <w:t>m</w:t>
      </w:r>
      <w:r w:rsidR="00A24BA4" w:rsidRPr="00A24BA4">
        <w:rPr>
          <w:rFonts w:ascii="Times New Roman" w:hAnsi="Times New Roman" w:cs="Times New Roman"/>
          <w:sz w:val="24"/>
          <w:szCs w:val="24"/>
        </w:rPr>
        <w:t xml:space="preserve">embranes </w:t>
      </w:r>
      <w:r w:rsidR="00BE2732">
        <w:rPr>
          <w:rFonts w:ascii="Times New Roman" w:hAnsi="Times New Roman" w:cs="Times New Roman"/>
          <w:sz w:val="24"/>
          <w:szCs w:val="24"/>
        </w:rPr>
        <w:t>b</w:t>
      </w:r>
      <w:r w:rsidR="00A24BA4" w:rsidRPr="00A24BA4">
        <w:rPr>
          <w:rFonts w:ascii="Times New Roman" w:hAnsi="Times New Roman" w:cs="Times New Roman"/>
          <w:sz w:val="24"/>
          <w:szCs w:val="24"/>
        </w:rPr>
        <w:t xml:space="preserve">oost </w:t>
      </w:r>
      <w:r w:rsidR="00BE2732">
        <w:rPr>
          <w:rFonts w:ascii="Times New Roman" w:hAnsi="Times New Roman" w:cs="Times New Roman"/>
          <w:sz w:val="24"/>
          <w:szCs w:val="24"/>
        </w:rPr>
        <w:t>h</w:t>
      </w:r>
      <w:r w:rsidR="00A24BA4" w:rsidRPr="00A24BA4">
        <w:rPr>
          <w:rFonts w:ascii="Times New Roman" w:hAnsi="Times New Roman" w:cs="Times New Roman"/>
          <w:sz w:val="24"/>
          <w:szCs w:val="24"/>
        </w:rPr>
        <w:t>igh-</w:t>
      </w:r>
      <w:r w:rsidR="00BE2732">
        <w:rPr>
          <w:rFonts w:ascii="Times New Roman" w:hAnsi="Times New Roman" w:cs="Times New Roman"/>
          <w:sz w:val="24"/>
          <w:szCs w:val="24"/>
        </w:rPr>
        <w:t>v</w:t>
      </w:r>
      <w:r w:rsidR="00A24BA4" w:rsidRPr="00A24BA4">
        <w:rPr>
          <w:rFonts w:ascii="Times New Roman" w:hAnsi="Times New Roman" w:cs="Times New Roman"/>
          <w:sz w:val="24"/>
          <w:szCs w:val="24"/>
        </w:rPr>
        <w:t xml:space="preserve">oltage </w:t>
      </w:r>
      <w:r w:rsidR="00BE2732">
        <w:rPr>
          <w:rFonts w:ascii="Times New Roman" w:hAnsi="Times New Roman" w:cs="Times New Roman"/>
          <w:sz w:val="24"/>
          <w:szCs w:val="24"/>
        </w:rPr>
        <w:t>s</w:t>
      </w:r>
      <w:r w:rsidR="00A24BA4" w:rsidRPr="00A24BA4">
        <w:rPr>
          <w:rFonts w:ascii="Times New Roman" w:hAnsi="Times New Roman" w:cs="Times New Roman"/>
          <w:sz w:val="24"/>
          <w:szCs w:val="24"/>
        </w:rPr>
        <w:t xml:space="preserve">tability of </w:t>
      </w:r>
      <w:r w:rsidR="00BE2732">
        <w:rPr>
          <w:rFonts w:ascii="Times New Roman" w:hAnsi="Times New Roman" w:cs="Times New Roman"/>
          <w:sz w:val="24"/>
          <w:szCs w:val="24"/>
        </w:rPr>
        <w:t>s</w:t>
      </w:r>
      <w:r w:rsidR="00A24BA4" w:rsidRPr="00A24BA4">
        <w:rPr>
          <w:rFonts w:ascii="Times New Roman" w:hAnsi="Times New Roman" w:cs="Times New Roman"/>
          <w:sz w:val="24"/>
          <w:szCs w:val="24"/>
        </w:rPr>
        <w:t>olid-</w:t>
      </w:r>
      <w:r w:rsidR="00BE2732">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BE2732">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BE2732">
        <w:rPr>
          <w:rFonts w:ascii="Times New Roman" w:hAnsi="Times New Roman" w:cs="Times New Roman"/>
          <w:sz w:val="24"/>
          <w:szCs w:val="24"/>
        </w:rPr>
        <w:t>m</w:t>
      </w:r>
      <w:r w:rsidR="00A24BA4" w:rsidRPr="00A24BA4">
        <w:rPr>
          <w:rFonts w:ascii="Times New Roman" w:hAnsi="Times New Roman" w:cs="Times New Roman"/>
          <w:sz w:val="24"/>
          <w:szCs w:val="24"/>
        </w:rPr>
        <w:t xml:space="preserve">etal </w:t>
      </w:r>
      <w:r w:rsidR="00BE2732">
        <w:rPr>
          <w:rFonts w:ascii="Times New Roman" w:hAnsi="Times New Roman" w:cs="Times New Roman"/>
          <w:sz w:val="24"/>
          <w:szCs w:val="24"/>
        </w:rPr>
        <w:t>b</w:t>
      </w:r>
      <w:r w:rsidR="00A24BA4" w:rsidRPr="00A24BA4">
        <w:rPr>
          <w:rFonts w:ascii="Times New Roman" w:hAnsi="Times New Roman" w:cs="Times New Roman"/>
          <w:sz w:val="24"/>
          <w:szCs w:val="24"/>
        </w:rPr>
        <w:t xml:space="preserve">atteries. </w:t>
      </w:r>
      <w:r w:rsidR="00A24BA4" w:rsidRPr="00BE2732">
        <w:rPr>
          <w:rFonts w:ascii="Times New Roman" w:hAnsi="Times New Roman" w:cs="Times New Roman"/>
          <w:i/>
          <w:iCs/>
          <w:sz w:val="24"/>
          <w:szCs w:val="24"/>
        </w:rPr>
        <w:t>ACS Nano</w:t>
      </w:r>
      <w:r w:rsidR="00A24BA4" w:rsidRPr="00A24BA4">
        <w:rPr>
          <w:rFonts w:ascii="Times New Roman" w:hAnsi="Times New Roman" w:cs="Times New Roman"/>
          <w:sz w:val="24"/>
          <w:szCs w:val="24"/>
        </w:rPr>
        <w:t xml:space="preserve"> </w:t>
      </w:r>
      <w:r w:rsidR="00A24BA4" w:rsidRPr="00BE2732">
        <w:rPr>
          <w:rFonts w:ascii="Times New Roman" w:hAnsi="Times New Roman" w:cs="Times New Roman"/>
          <w:b/>
          <w:bCs/>
          <w:sz w:val="24"/>
          <w:szCs w:val="24"/>
        </w:rPr>
        <w:t>19</w:t>
      </w:r>
      <w:r w:rsidR="00A24BA4" w:rsidRPr="00A24BA4">
        <w:rPr>
          <w:rFonts w:ascii="Times New Roman" w:hAnsi="Times New Roman" w:cs="Times New Roman"/>
          <w:sz w:val="24"/>
          <w:szCs w:val="24"/>
        </w:rPr>
        <w:t>, 27620-27633 (2025).</w:t>
      </w:r>
    </w:p>
    <w:p w14:paraId="7EB43121" w14:textId="3A2A4A03" w:rsidR="00A24BA4" w:rsidRP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52. </w:t>
      </w:r>
      <w:r w:rsidR="00A24BA4" w:rsidRPr="00A24BA4">
        <w:rPr>
          <w:rFonts w:ascii="Times New Roman" w:hAnsi="Times New Roman" w:cs="Times New Roman"/>
          <w:sz w:val="24"/>
          <w:szCs w:val="24"/>
        </w:rPr>
        <w:t xml:space="preserve">Gao, H. et al. An </w:t>
      </w:r>
      <w:r w:rsidR="00844E93">
        <w:rPr>
          <w:rFonts w:ascii="Times New Roman" w:hAnsi="Times New Roman" w:cs="Times New Roman"/>
          <w:sz w:val="24"/>
          <w:szCs w:val="24"/>
        </w:rPr>
        <w:t>i</w:t>
      </w:r>
      <w:r w:rsidR="00A24BA4" w:rsidRPr="00A24BA4">
        <w:rPr>
          <w:rFonts w:ascii="Times New Roman" w:hAnsi="Times New Roman" w:cs="Times New Roman"/>
          <w:sz w:val="24"/>
          <w:szCs w:val="24"/>
        </w:rPr>
        <w:t xml:space="preserve">n </w:t>
      </w:r>
      <w:r w:rsidR="00844E93">
        <w:rPr>
          <w:rFonts w:ascii="Times New Roman" w:hAnsi="Times New Roman" w:cs="Times New Roman"/>
          <w:sz w:val="24"/>
          <w:szCs w:val="24"/>
        </w:rPr>
        <w:t>s</w:t>
      </w:r>
      <w:r w:rsidR="00A24BA4" w:rsidRPr="00A24BA4">
        <w:rPr>
          <w:rFonts w:ascii="Times New Roman" w:hAnsi="Times New Roman" w:cs="Times New Roman"/>
          <w:sz w:val="24"/>
          <w:szCs w:val="24"/>
        </w:rPr>
        <w:t xml:space="preserve">itu </w:t>
      </w:r>
      <w:r w:rsidR="00844E93">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olymerized </w:t>
      </w:r>
      <w:r w:rsidR="00844E93">
        <w:rPr>
          <w:rFonts w:ascii="Times New Roman" w:hAnsi="Times New Roman" w:cs="Times New Roman"/>
          <w:sz w:val="24"/>
          <w:szCs w:val="24"/>
        </w:rPr>
        <w:t>s</w:t>
      </w:r>
      <w:r w:rsidR="00A24BA4" w:rsidRPr="00A24BA4">
        <w:rPr>
          <w:rFonts w:ascii="Times New Roman" w:hAnsi="Times New Roman" w:cs="Times New Roman"/>
          <w:sz w:val="24"/>
          <w:szCs w:val="24"/>
        </w:rPr>
        <w:t>olid-</w:t>
      </w:r>
      <w:r w:rsidR="00844E93">
        <w:rPr>
          <w:rFonts w:ascii="Times New Roman" w:hAnsi="Times New Roman" w:cs="Times New Roman"/>
          <w:sz w:val="24"/>
          <w:szCs w:val="24"/>
        </w:rPr>
        <w:t>s</w:t>
      </w:r>
      <w:r w:rsidR="00A24BA4" w:rsidRPr="00A24BA4">
        <w:rPr>
          <w:rFonts w:ascii="Times New Roman" w:hAnsi="Times New Roman" w:cs="Times New Roman"/>
          <w:sz w:val="24"/>
          <w:szCs w:val="24"/>
        </w:rPr>
        <w:t xml:space="preserve">tate </w:t>
      </w:r>
      <w:r w:rsidR="00844E93">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 for </w:t>
      </w:r>
      <w:r w:rsidR="00844E93">
        <w:rPr>
          <w:rFonts w:ascii="Times New Roman" w:hAnsi="Times New Roman" w:cs="Times New Roman"/>
          <w:sz w:val="24"/>
          <w:szCs w:val="24"/>
        </w:rPr>
        <w:t>u</w:t>
      </w:r>
      <w:r w:rsidR="00A24BA4" w:rsidRPr="00A24BA4">
        <w:rPr>
          <w:rFonts w:ascii="Times New Roman" w:hAnsi="Times New Roman" w:cs="Times New Roman"/>
          <w:sz w:val="24"/>
          <w:szCs w:val="24"/>
        </w:rPr>
        <w:t xml:space="preserve">niform </w:t>
      </w:r>
      <w:r w:rsidR="00844E93">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844E93">
        <w:rPr>
          <w:rFonts w:ascii="Times New Roman" w:hAnsi="Times New Roman" w:cs="Times New Roman"/>
          <w:sz w:val="24"/>
          <w:szCs w:val="24"/>
        </w:rPr>
        <w:t>d</w:t>
      </w:r>
      <w:r w:rsidR="00A24BA4" w:rsidRPr="00A24BA4">
        <w:rPr>
          <w:rFonts w:ascii="Times New Roman" w:hAnsi="Times New Roman" w:cs="Times New Roman"/>
          <w:sz w:val="24"/>
          <w:szCs w:val="24"/>
        </w:rPr>
        <w:t xml:space="preserve">eposition via the </w:t>
      </w:r>
      <w:r w:rsidR="00844E93">
        <w:rPr>
          <w:rFonts w:ascii="Times New Roman" w:hAnsi="Times New Roman" w:cs="Times New Roman"/>
          <w:sz w:val="24"/>
          <w:szCs w:val="24"/>
        </w:rPr>
        <w:t>p</w:t>
      </w:r>
      <w:r w:rsidR="00A24BA4" w:rsidRPr="00A24BA4">
        <w:rPr>
          <w:rFonts w:ascii="Times New Roman" w:hAnsi="Times New Roman" w:cs="Times New Roman"/>
          <w:sz w:val="24"/>
          <w:szCs w:val="24"/>
        </w:rPr>
        <w:t xml:space="preserve">iezoelectric </w:t>
      </w:r>
      <w:r w:rsidR="00844E93">
        <w:rPr>
          <w:rFonts w:ascii="Times New Roman" w:hAnsi="Times New Roman" w:cs="Times New Roman"/>
          <w:sz w:val="24"/>
          <w:szCs w:val="24"/>
        </w:rPr>
        <w:t>e</w:t>
      </w:r>
      <w:r w:rsidR="00A24BA4" w:rsidRPr="00A24BA4">
        <w:rPr>
          <w:rFonts w:ascii="Times New Roman" w:hAnsi="Times New Roman" w:cs="Times New Roman"/>
          <w:sz w:val="24"/>
          <w:szCs w:val="24"/>
        </w:rPr>
        <w:t xml:space="preserve">ffects. </w:t>
      </w:r>
      <w:r w:rsidR="008B6FF1" w:rsidRPr="000B6046">
        <w:rPr>
          <w:rFonts w:ascii="Times New Roman" w:hAnsi="Times New Roman" w:cs="Times New Roman"/>
          <w:i/>
          <w:iCs/>
          <w:sz w:val="24"/>
          <w:szCs w:val="24"/>
        </w:rPr>
        <w:t>Adv. Energy Mater.</w:t>
      </w:r>
      <w:r w:rsidR="00A24BA4" w:rsidRPr="000B6046">
        <w:rPr>
          <w:rFonts w:ascii="Times New Roman" w:hAnsi="Times New Roman" w:cs="Times New Roman"/>
          <w:i/>
          <w:iCs/>
          <w:sz w:val="24"/>
          <w:szCs w:val="24"/>
        </w:rPr>
        <w:t xml:space="preserve"> </w:t>
      </w:r>
      <w:r w:rsidR="00A24BA4" w:rsidRPr="008B6FF1">
        <w:rPr>
          <w:rFonts w:ascii="Times New Roman" w:hAnsi="Times New Roman" w:cs="Times New Roman"/>
          <w:b/>
          <w:bCs/>
          <w:sz w:val="24"/>
          <w:szCs w:val="24"/>
        </w:rPr>
        <w:t>15</w:t>
      </w:r>
      <w:r w:rsidR="00A24BA4" w:rsidRPr="00A24BA4">
        <w:rPr>
          <w:rFonts w:ascii="Times New Roman" w:hAnsi="Times New Roman" w:cs="Times New Roman"/>
          <w:sz w:val="24"/>
          <w:szCs w:val="24"/>
        </w:rPr>
        <w:t>, 2501379</w:t>
      </w:r>
      <w:r w:rsidR="008B6FF1">
        <w:rPr>
          <w:rFonts w:ascii="Times New Roman" w:hAnsi="Times New Roman" w:cs="Times New Roman"/>
          <w:sz w:val="24"/>
          <w:szCs w:val="24"/>
        </w:rPr>
        <w:t xml:space="preserve"> </w:t>
      </w:r>
      <w:r w:rsidR="00A24BA4" w:rsidRPr="00A24BA4">
        <w:rPr>
          <w:rFonts w:ascii="Times New Roman" w:hAnsi="Times New Roman" w:cs="Times New Roman"/>
          <w:sz w:val="24"/>
          <w:szCs w:val="24"/>
        </w:rPr>
        <w:t>(2025).</w:t>
      </w:r>
    </w:p>
    <w:p w14:paraId="67791DB2" w14:textId="158AB012" w:rsidR="00A24BA4" w:rsidRDefault="00C02FFA" w:rsidP="001C2799">
      <w:pPr>
        <w:adjustRightInd w:val="0"/>
        <w:snapToGrid w:val="0"/>
        <w:rPr>
          <w:rFonts w:ascii="Times New Roman" w:hAnsi="Times New Roman" w:cs="Times New Roman"/>
          <w:sz w:val="24"/>
          <w:szCs w:val="24"/>
        </w:rPr>
      </w:pPr>
      <w:r>
        <w:rPr>
          <w:rFonts w:ascii="Times New Roman" w:hAnsi="Times New Roman" w:cs="Times New Roman"/>
          <w:sz w:val="24"/>
          <w:szCs w:val="24"/>
        </w:rPr>
        <w:t xml:space="preserve">53. </w:t>
      </w:r>
      <w:r w:rsidR="00A24BA4" w:rsidRPr="00A24BA4">
        <w:rPr>
          <w:rFonts w:ascii="Times New Roman" w:hAnsi="Times New Roman" w:cs="Times New Roman"/>
          <w:sz w:val="24"/>
          <w:szCs w:val="24"/>
        </w:rPr>
        <w:t xml:space="preserve">Qiao, L. et al. Anion π–π </w:t>
      </w:r>
      <w:r w:rsidR="002A4192">
        <w:rPr>
          <w:rFonts w:ascii="Times New Roman" w:hAnsi="Times New Roman" w:cs="Times New Roman"/>
          <w:sz w:val="24"/>
          <w:szCs w:val="24"/>
        </w:rPr>
        <w:t>s</w:t>
      </w:r>
      <w:r w:rsidR="00A24BA4" w:rsidRPr="00A24BA4">
        <w:rPr>
          <w:rFonts w:ascii="Times New Roman" w:hAnsi="Times New Roman" w:cs="Times New Roman"/>
          <w:sz w:val="24"/>
          <w:szCs w:val="24"/>
        </w:rPr>
        <w:t xml:space="preserve">tacking for </w:t>
      </w:r>
      <w:r w:rsidR="002A4192">
        <w:rPr>
          <w:rFonts w:ascii="Times New Roman" w:hAnsi="Times New Roman" w:cs="Times New Roman"/>
          <w:sz w:val="24"/>
          <w:szCs w:val="24"/>
        </w:rPr>
        <w:t>i</w:t>
      </w:r>
      <w:r w:rsidR="00A24BA4" w:rsidRPr="00A24BA4">
        <w:rPr>
          <w:rFonts w:ascii="Times New Roman" w:hAnsi="Times New Roman" w:cs="Times New Roman"/>
          <w:sz w:val="24"/>
          <w:szCs w:val="24"/>
        </w:rPr>
        <w:t xml:space="preserve">mproved </w:t>
      </w:r>
      <w:r w:rsidR="002A4192">
        <w:rPr>
          <w:rFonts w:ascii="Times New Roman" w:hAnsi="Times New Roman" w:cs="Times New Roman"/>
          <w:sz w:val="24"/>
          <w:szCs w:val="24"/>
        </w:rPr>
        <w:t>l</w:t>
      </w:r>
      <w:r w:rsidR="00A24BA4" w:rsidRPr="00A24BA4">
        <w:rPr>
          <w:rFonts w:ascii="Times New Roman" w:hAnsi="Times New Roman" w:cs="Times New Roman"/>
          <w:sz w:val="24"/>
          <w:szCs w:val="24"/>
        </w:rPr>
        <w:t xml:space="preserve">ithium </w:t>
      </w:r>
      <w:r w:rsidR="002A4192">
        <w:rPr>
          <w:rFonts w:ascii="Times New Roman" w:hAnsi="Times New Roman" w:cs="Times New Roman"/>
          <w:sz w:val="24"/>
          <w:szCs w:val="24"/>
        </w:rPr>
        <w:t>t</w:t>
      </w:r>
      <w:r w:rsidR="00A24BA4" w:rsidRPr="00A24BA4">
        <w:rPr>
          <w:rFonts w:ascii="Times New Roman" w:hAnsi="Times New Roman" w:cs="Times New Roman"/>
          <w:sz w:val="24"/>
          <w:szCs w:val="24"/>
        </w:rPr>
        <w:t xml:space="preserve">ransport in </w:t>
      </w:r>
      <w:r w:rsidR="002A4192">
        <w:rPr>
          <w:rFonts w:ascii="Times New Roman" w:hAnsi="Times New Roman" w:cs="Times New Roman"/>
          <w:sz w:val="24"/>
          <w:szCs w:val="24"/>
        </w:rPr>
        <w:t>p</w:t>
      </w:r>
      <w:r w:rsidR="00A24BA4" w:rsidRPr="00A24BA4">
        <w:rPr>
          <w:rFonts w:ascii="Times New Roman" w:hAnsi="Times New Roman" w:cs="Times New Roman"/>
          <w:sz w:val="24"/>
          <w:szCs w:val="24"/>
        </w:rPr>
        <w:t xml:space="preserve">olymer </w:t>
      </w:r>
      <w:r w:rsidR="002A4192">
        <w:rPr>
          <w:rFonts w:ascii="Times New Roman" w:hAnsi="Times New Roman" w:cs="Times New Roman"/>
          <w:sz w:val="24"/>
          <w:szCs w:val="24"/>
        </w:rPr>
        <w:t>e</w:t>
      </w:r>
      <w:r w:rsidR="00A24BA4" w:rsidRPr="00A24BA4">
        <w:rPr>
          <w:rFonts w:ascii="Times New Roman" w:hAnsi="Times New Roman" w:cs="Times New Roman"/>
          <w:sz w:val="24"/>
          <w:szCs w:val="24"/>
        </w:rPr>
        <w:t xml:space="preserve">lectrolytes. </w:t>
      </w:r>
      <w:r w:rsidR="002A4192" w:rsidRPr="002A4192">
        <w:rPr>
          <w:rFonts w:ascii="Times New Roman" w:hAnsi="Times New Roman" w:cs="Times New Roman"/>
          <w:i/>
          <w:iCs/>
          <w:sz w:val="24"/>
          <w:szCs w:val="24"/>
        </w:rPr>
        <w:t>J. Am. Chem. Soc.</w:t>
      </w:r>
      <w:r w:rsidR="00A24BA4" w:rsidRPr="00A24BA4">
        <w:rPr>
          <w:rFonts w:ascii="Times New Roman" w:hAnsi="Times New Roman" w:cs="Times New Roman"/>
          <w:sz w:val="24"/>
          <w:szCs w:val="24"/>
        </w:rPr>
        <w:t xml:space="preserve"> </w:t>
      </w:r>
      <w:r w:rsidR="00A24BA4" w:rsidRPr="002A4192">
        <w:rPr>
          <w:rFonts w:ascii="Times New Roman" w:hAnsi="Times New Roman" w:cs="Times New Roman"/>
          <w:b/>
          <w:bCs/>
          <w:sz w:val="24"/>
          <w:szCs w:val="24"/>
        </w:rPr>
        <w:t>144</w:t>
      </w:r>
      <w:r w:rsidR="00A24BA4" w:rsidRPr="00A24BA4">
        <w:rPr>
          <w:rFonts w:ascii="Times New Roman" w:hAnsi="Times New Roman" w:cs="Times New Roman"/>
          <w:sz w:val="24"/>
          <w:szCs w:val="24"/>
        </w:rPr>
        <w:t>, 9806-9816 (2022).</w:t>
      </w:r>
    </w:p>
    <w:p w14:paraId="04915FC2" w14:textId="77EDD229" w:rsidR="0055477F" w:rsidRPr="00C24DFE" w:rsidRDefault="0055477F" w:rsidP="001C2799">
      <w:pPr>
        <w:adjustRightInd w:val="0"/>
        <w:snapToGrid w:val="0"/>
        <w:rPr>
          <w:rFonts w:ascii="Times New Roman" w:hAnsi="Times New Roman" w:cs="Times New Roman"/>
          <w:sz w:val="24"/>
          <w:szCs w:val="24"/>
        </w:rPr>
      </w:pPr>
      <w:r>
        <w:rPr>
          <w:rFonts w:ascii="Times New Roman" w:hAnsi="Times New Roman" w:cs="Times New Roman" w:hint="eastAsia"/>
          <w:sz w:val="24"/>
          <w:szCs w:val="24"/>
        </w:rPr>
        <w:t>5</w:t>
      </w:r>
      <w:r>
        <w:rPr>
          <w:rFonts w:ascii="Times New Roman" w:hAnsi="Times New Roman" w:cs="Times New Roman"/>
          <w:sz w:val="24"/>
          <w:szCs w:val="24"/>
        </w:rPr>
        <w:t xml:space="preserve">4. </w:t>
      </w:r>
      <w:r w:rsidR="0076465C" w:rsidRPr="0076465C">
        <w:rPr>
          <w:rFonts w:ascii="Times New Roman" w:hAnsi="Times New Roman" w:cs="Times New Roman"/>
          <w:sz w:val="24"/>
          <w:szCs w:val="24"/>
        </w:rPr>
        <w:t>Wang, R.-H. et al. Photoexcitation-</w:t>
      </w:r>
      <w:r w:rsidR="0076465C">
        <w:rPr>
          <w:rFonts w:ascii="Times New Roman" w:hAnsi="Times New Roman" w:cs="Times New Roman"/>
          <w:sz w:val="24"/>
          <w:szCs w:val="24"/>
        </w:rPr>
        <w:t>e</w:t>
      </w:r>
      <w:r w:rsidR="0076465C" w:rsidRPr="0076465C">
        <w:rPr>
          <w:rFonts w:ascii="Times New Roman" w:hAnsi="Times New Roman" w:cs="Times New Roman"/>
          <w:sz w:val="24"/>
          <w:szCs w:val="24"/>
        </w:rPr>
        <w:t xml:space="preserve">nhanced </w:t>
      </w:r>
      <w:r w:rsidR="0076465C">
        <w:rPr>
          <w:rFonts w:ascii="Times New Roman" w:hAnsi="Times New Roman" w:cs="Times New Roman"/>
          <w:sz w:val="24"/>
          <w:szCs w:val="24"/>
        </w:rPr>
        <w:t>h</w:t>
      </w:r>
      <w:r w:rsidR="0076465C" w:rsidRPr="0076465C">
        <w:rPr>
          <w:rFonts w:ascii="Times New Roman" w:hAnsi="Times New Roman" w:cs="Times New Roman"/>
          <w:sz w:val="24"/>
          <w:szCs w:val="24"/>
        </w:rPr>
        <w:t>igh-</w:t>
      </w:r>
      <w:r w:rsidR="0076465C">
        <w:rPr>
          <w:rFonts w:ascii="Times New Roman" w:hAnsi="Times New Roman" w:cs="Times New Roman"/>
          <w:sz w:val="24"/>
          <w:szCs w:val="24"/>
        </w:rPr>
        <w:t>i</w:t>
      </w:r>
      <w:r w:rsidR="0076465C" w:rsidRPr="0076465C">
        <w:rPr>
          <w:rFonts w:ascii="Times New Roman" w:hAnsi="Times New Roman" w:cs="Times New Roman"/>
          <w:sz w:val="24"/>
          <w:szCs w:val="24"/>
        </w:rPr>
        <w:t xml:space="preserve">onic </w:t>
      </w:r>
      <w:r w:rsidR="0076465C">
        <w:rPr>
          <w:rFonts w:ascii="Times New Roman" w:hAnsi="Times New Roman" w:cs="Times New Roman"/>
          <w:sz w:val="24"/>
          <w:szCs w:val="24"/>
        </w:rPr>
        <w:t>c</w:t>
      </w:r>
      <w:r w:rsidR="0076465C" w:rsidRPr="0076465C">
        <w:rPr>
          <w:rFonts w:ascii="Times New Roman" w:hAnsi="Times New Roman" w:cs="Times New Roman"/>
          <w:sz w:val="24"/>
          <w:szCs w:val="24"/>
        </w:rPr>
        <w:t xml:space="preserve">onductivity in </w:t>
      </w:r>
      <w:r w:rsidR="0076465C">
        <w:rPr>
          <w:rFonts w:ascii="Times New Roman" w:hAnsi="Times New Roman" w:cs="Times New Roman"/>
          <w:sz w:val="24"/>
          <w:szCs w:val="24"/>
        </w:rPr>
        <w:t>p</w:t>
      </w:r>
      <w:r w:rsidR="0076465C" w:rsidRPr="0076465C">
        <w:rPr>
          <w:rFonts w:ascii="Times New Roman" w:hAnsi="Times New Roman" w:cs="Times New Roman"/>
          <w:sz w:val="24"/>
          <w:szCs w:val="24"/>
        </w:rPr>
        <w:t xml:space="preserve">olymer </w:t>
      </w:r>
      <w:r w:rsidR="0076465C">
        <w:rPr>
          <w:rFonts w:ascii="Times New Roman" w:hAnsi="Times New Roman" w:cs="Times New Roman"/>
          <w:sz w:val="24"/>
          <w:szCs w:val="24"/>
        </w:rPr>
        <w:t>e</w:t>
      </w:r>
      <w:r w:rsidR="0076465C" w:rsidRPr="0076465C">
        <w:rPr>
          <w:rFonts w:ascii="Times New Roman" w:hAnsi="Times New Roman" w:cs="Times New Roman"/>
          <w:sz w:val="24"/>
          <w:szCs w:val="24"/>
        </w:rPr>
        <w:t xml:space="preserve">lectrolytes for </w:t>
      </w:r>
      <w:r w:rsidR="0076465C">
        <w:rPr>
          <w:rFonts w:ascii="Times New Roman" w:hAnsi="Times New Roman" w:cs="Times New Roman"/>
          <w:sz w:val="24"/>
          <w:szCs w:val="24"/>
        </w:rPr>
        <w:t>f</w:t>
      </w:r>
      <w:r w:rsidR="0076465C" w:rsidRPr="0076465C">
        <w:rPr>
          <w:rFonts w:ascii="Times New Roman" w:hAnsi="Times New Roman" w:cs="Times New Roman"/>
          <w:sz w:val="24"/>
          <w:szCs w:val="24"/>
        </w:rPr>
        <w:t xml:space="preserve">lexible, </w:t>
      </w:r>
      <w:r w:rsidR="0076465C">
        <w:rPr>
          <w:rFonts w:ascii="Times New Roman" w:hAnsi="Times New Roman" w:cs="Times New Roman"/>
          <w:sz w:val="24"/>
          <w:szCs w:val="24"/>
        </w:rPr>
        <w:t>a</w:t>
      </w:r>
      <w:r w:rsidR="0076465C" w:rsidRPr="0076465C">
        <w:rPr>
          <w:rFonts w:ascii="Times New Roman" w:hAnsi="Times New Roman" w:cs="Times New Roman"/>
          <w:sz w:val="24"/>
          <w:szCs w:val="24"/>
        </w:rPr>
        <w:t>ll-</w:t>
      </w:r>
      <w:r w:rsidR="0076465C">
        <w:rPr>
          <w:rFonts w:ascii="Times New Roman" w:hAnsi="Times New Roman" w:cs="Times New Roman"/>
          <w:sz w:val="24"/>
          <w:szCs w:val="24"/>
        </w:rPr>
        <w:t>s</w:t>
      </w:r>
      <w:r w:rsidR="0076465C" w:rsidRPr="0076465C">
        <w:rPr>
          <w:rFonts w:ascii="Times New Roman" w:hAnsi="Times New Roman" w:cs="Times New Roman"/>
          <w:sz w:val="24"/>
          <w:szCs w:val="24"/>
        </w:rPr>
        <w:t>olid-</w:t>
      </w:r>
      <w:r w:rsidR="0076465C">
        <w:rPr>
          <w:rFonts w:ascii="Times New Roman" w:hAnsi="Times New Roman" w:cs="Times New Roman"/>
          <w:sz w:val="24"/>
          <w:szCs w:val="24"/>
        </w:rPr>
        <w:t>s</w:t>
      </w:r>
      <w:r w:rsidR="0076465C" w:rsidRPr="0076465C">
        <w:rPr>
          <w:rFonts w:ascii="Times New Roman" w:hAnsi="Times New Roman" w:cs="Times New Roman"/>
          <w:sz w:val="24"/>
          <w:szCs w:val="24"/>
        </w:rPr>
        <w:t xml:space="preserve">tate </w:t>
      </w:r>
      <w:r w:rsidR="0076465C">
        <w:rPr>
          <w:rFonts w:ascii="Times New Roman" w:hAnsi="Times New Roman" w:cs="Times New Roman"/>
          <w:sz w:val="24"/>
          <w:szCs w:val="24"/>
        </w:rPr>
        <w:t>l</w:t>
      </w:r>
      <w:r w:rsidR="0076465C" w:rsidRPr="0076465C">
        <w:rPr>
          <w:rFonts w:ascii="Times New Roman" w:hAnsi="Times New Roman" w:cs="Times New Roman"/>
          <w:sz w:val="24"/>
          <w:szCs w:val="24"/>
        </w:rPr>
        <w:t>ithium-</w:t>
      </w:r>
      <w:r w:rsidR="0076465C">
        <w:rPr>
          <w:rFonts w:ascii="Times New Roman" w:hAnsi="Times New Roman" w:cs="Times New Roman"/>
          <w:sz w:val="24"/>
          <w:szCs w:val="24"/>
        </w:rPr>
        <w:t>m</w:t>
      </w:r>
      <w:r w:rsidR="0076465C" w:rsidRPr="0076465C">
        <w:rPr>
          <w:rFonts w:ascii="Times New Roman" w:hAnsi="Times New Roman" w:cs="Times New Roman"/>
          <w:sz w:val="24"/>
          <w:szCs w:val="24"/>
        </w:rPr>
        <w:t xml:space="preserve">etal </w:t>
      </w:r>
      <w:r w:rsidR="0076465C">
        <w:rPr>
          <w:rFonts w:ascii="Times New Roman" w:hAnsi="Times New Roman" w:cs="Times New Roman"/>
          <w:sz w:val="24"/>
          <w:szCs w:val="24"/>
        </w:rPr>
        <w:t>b</w:t>
      </w:r>
      <w:r w:rsidR="0076465C" w:rsidRPr="0076465C">
        <w:rPr>
          <w:rFonts w:ascii="Times New Roman" w:hAnsi="Times New Roman" w:cs="Times New Roman"/>
          <w:sz w:val="24"/>
          <w:szCs w:val="24"/>
        </w:rPr>
        <w:t xml:space="preserve">atteries </w:t>
      </w:r>
      <w:r w:rsidR="0076465C">
        <w:rPr>
          <w:rFonts w:ascii="Times New Roman" w:hAnsi="Times New Roman" w:cs="Times New Roman"/>
          <w:sz w:val="24"/>
          <w:szCs w:val="24"/>
        </w:rPr>
        <w:t>o</w:t>
      </w:r>
      <w:r w:rsidR="0076465C" w:rsidRPr="0076465C">
        <w:rPr>
          <w:rFonts w:ascii="Times New Roman" w:hAnsi="Times New Roman" w:cs="Times New Roman"/>
          <w:sz w:val="24"/>
          <w:szCs w:val="24"/>
        </w:rPr>
        <w:t xml:space="preserve">perating at </w:t>
      </w:r>
      <w:r w:rsidR="0076465C">
        <w:rPr>
          <w:rFonts w:ascii="Times New Roman" w:hAnsi="Times New Roman" w:cs="Times New Roman"/>
          <w:sz w:val="24"/>
          <w:szCs w:val="24"/>
        </w:rPr>
        <w:t>r</w:t>
      </w:r>
      <w:r w:rsidR="0076465C" w:rsidRPr="0076465C">
        <w:rPr>
          <w:rFonts w:ascii="Times New Roman" w:hAnsi="Times New Roman" w:cs="Times New Roman"/>
          <w:sz w:val="24"/>
          <w:szCs w:val="24"/>
        </w:rPr>
        <w:t xml:space="preserve">oom </w:t>
      </w:r>
      <w:r w:rsidR="0076465C">
        <w:rPr>
          <w:rFonts w:ascii="Times New Roman" w:hAnsi="Times New Roman" w:cs="Times New Roman"/>
          <w:sz w:val="24"/>
          <w:szCs w:val="24"/>
        </w:rPr>
        <w:t>t</w:t>
      </w:r>
      <w:r w:rsidR="0076465C" w:rsidRPr="0076465C">
        <w:rPr>
          <w:rFonts w:ascii="Times New Roman" w:hAnsi="Times New Roman" w:cs="Times New Roman"/>
          <w:sz w:val="24"/>
          <w:szCs w:val="24"/>
        </w:rPr>
        <w:t xml:space="preserve">emperature. </w:t>
      </w:r>
      <w:proofErr w:type="spellStart"/>
      <w:r w:rsidR="000B6046" w:rsidRPr="000B6046">
        <w:rPr>
          <w:rFonts w:ascii="Times New Roman" w:hAnsi="Times New Roman" w:cs="Times New Roman"/>
          <w:i/>
          <w:iCs/>
          <w:sz w:val="24"/>
          <w:szCs w:val="24"/>
        </w:rPr>
        <w:t>Angew</w:t>
      </w:r>
      <w:proofErr w:type="spellEnd"/>
      <w:r w:rsidR="000B6046" w:rsidRPr="000B6046">
        <w:rPr>
          <w:rFonts w:ascii="Times New Roman" w:hAnsi="Times New Roman" w:cs="Times New Roman"/>
          <w:i/>
          <w:iCs/>
          <w:sz w:val="24"/>
          <w:szCs w:val="24"/>
        </w:rPr>
        <w:t>. Chem. Int. Ed.</w:t>
      </w:r>
      <w:r w:rsidR="0076465C" w:rsidRPr="0076465C">
        <w:rPr>
          <w:rFonts w:ascii="Times New Roman" w:hAnsi="Times New Roman" w:cs="Times New Roman"/>
          <w:sz w:val="24"/>
          <w:szCs w:val="24"/>
        </w:rPr>
        <w:t xml:space="preserve"> </w:t>
      </w:r>
      <w:r w:rsidR="0076465C" w:rsidRPr="000B6046">
        <w:rPr>
          <w:rFonts w:ascii="Times New Roman" w:hAnsi="Times New Roman" w:cs="Times New Roman"/>
          <w:b/>
          <w:bCs/>
          <w:sz w:val="24"/>
          <w:szCs w:val="24"/>
        </w:rPr>
        <w:t>64,</w:t>
      </w:r>
      <w:r w:rsidR="0076465C" w:rsidRPr="0076465C">
        <w:rPr>
          <w:rFonts w:ascii="Times New Roman" w:hAnsi="Times New Roman" w:cs="Times New Roman"/>
          <w:sz w:val="24"/>
          <w:szCs w:val="24"/>
        </w:rPr>
        <w:t xml:space="preserve"> e202417605 (2025).</w:t>
      </w:r>
    </w:p>
    <w:sectPr w:rsidR="0055477F" w:rsidRPr="00C24DFE" w:rsidSect="00D47AF0">
      <w:pgSz w:w="11906" w:h="16838" w:code="9"/>
      <w:pgMar w:top="1440" w:right="1797" w:bottom="1440" w:left="1797" w:header="851" w:footer="992" w:gutter="0"/>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38E4B7" w14:textId="77777777" w:rsidR="006D06B6" w:rsidRDefault="006D06B6" w:rsidP="007F70F3">
      <w:r>
        <w:separator/>
      </w:r>
    </w:p>
  </w:endnote>
  <w:endnote w:type="continuationSeparator" w:id="0">
    <w:p w14:paraId="2014EDDA" w14:textId="77777777" w:rsidR="006D06B6" w:rsidRDefault="006D06B6" w:rsidP="007F70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MS Mincho">
    <w:altName w:val="MS Mincho"/>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BC379" w14:textId="248E0A0E" w:rsidR="00CF0950" w:rsidRPr="00FE54B6" w:rsidRDefault="00CF0950" w:rsidP="00FE54B6">
    <w:pPr>
      <w:pStyle w:val="a5"/>
      <w:jc w:val="center"/>
      <w:rPr>
        <w:rFonts w:ascii="Times New Roman" w:hAnsi="Times New Roman" w:cs="Times New Roman"/>
      </w:rPr>
    </w:pPr>
    <w:r w:rsidRPr="00FE54B6">
      <w:rPr>
        <w:rFonts w:ascii="Times New Roman" w:hAnsi="Times New Roman" w:cs="Times New Roman"/>
      </w:rPr>
      <w:t>S</w:t>
    </w:r>
    <w:sdt>
      <w:sdtPr>
        <w:rPr>
          <w:rFonts w:ascii="Times New Roman" w:hAnsi="Times New Roman" w:cs="Times New Roman"/>
        </w:rPr>
        <w:id w:val="-1714574386"/>
        <w:docPartObj>
          <w:docPartGallery w:val="Page Numbers (Bottom of Page)"/>
          <w:docPartUnique/>
        </w:docPartObj>
      </w:sdtPr>
      <w:sdtEndPr/>
      <w:sdtContent>
        <w:r w:rsidRPr="00FE54B6">
          <w:rPr>
            <w:rFonts w:ascii="Times New Roman" w:hAnsi="Times New Roman" w:cs="Times New Roman"/>
          </w:rPr>
          <w:fldChar w:fldCharType="begin"/>
        </w:r>
        <w:r w:rsidRPr="00FE54B6">
          <w:rPr>
            <w:rFonts w:ascii="Times New Roman" w:hAnsi="Times New Roman" w:cs="Times New Roman"/>
          </w:rPr>
          <w:instrText>PAGE   \* MERGEFORMAT</w:instrText>
        </w:r>
        <w:r w:rsidRPr="00FE54B6">
          <w:rPr>
            <w:rFonts w:ascii="Times New Roman" w:hAnsi="Times New Roman" w:cs="Times New Roman"/>
          </w:rPr>
          <w:fldChar w:fldCharType="separate"/>
        </w:r>
        <w:r w:rsidRPr="00FE54B6">
          <w:rPr>
            <w:rFonts w:ascii="Times New Roman" w:hAnsi="Times New Roman" w:cs="Times New Roman"/>
            <w:lang w:val="zh-CN"/>
          </w:rPr>
          <w:t>2</w:t>
        </w:r>
        <w:r w:rsidRPr="00FE54B6">
          <w:rPr>
            <w:rFonts w:ascii="Times New Roman" w:hAnsi="Times New Roman" w:cs="Times New Roman"/>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A028A1" w14:textId="77777777" w:rsidR="006D06B6" w:rsidRDefault="006D06B6" w:rsidP="007F70F3">
      <w:r>
        <w:separator/>
      </w:r>
    </w:p>
  </w:footnote>
  <w:footnote w:type="continuationSeparator" w:id="0">
    <w:p w14:paraId="3659B6D3" w14:textId="77777777" w:rsidR="006D06B6" w:rsidRDefault="006D06B6" w:rsidP="007F70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BB4E4" w14:textId="77777777" w:rsidR="00CF0950" w:rsidRDefault="00CF0950" w:rsidP="00A75E16">
    <w:pPr>
      <w:pStyle w:val="a3"/>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B8026" w14:textId="77777777" w:rsidR="00CF0950" w:rsidRDefault="00CF0950" w:rsidP="00A75E16">
    <w:pPr>
      <w:pStyle w:val="a3"/>
      <w:pBdr>
        <w:bottom w:val="none" w:sz="0"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29D8"/>
    <w:rsid w:val="0000143B"/>
    <w:rsid w:val="000025F2"/>
    <w:rsid w:val="0000643E"/>
    <w:rsid w:val="00011121"/>
    <w:rsid w:val="00012137"/>
    <w:rsid w:val="00012683"/>
    <w:rsid w:val="0001343C"/>
    <w:rsid w:val="000139A6"/>
    <w:rsid w:val="00022723"/>
    <w:rsid w:val="00024A2D"/>
    <w:rsid w:val="00025DDB"/>
    <w:rsid w:val="00031B0B"/>
    <w:rsid w:val="00037E58"/>
    <w:rsid w:val="000405A9"/>
    <w:rsid w:val="00040EAB"/>
    <w:rsid w:val="00045808"/>
    <w:rsid w:val="000466DD"/>
    <w:rsid w:val="0005158F"/>
    <w:rsid w:val="0005282A"/>
    <w:rsid w:val="000539EF"/>
    <w:rsid w:val="00054ABF"/>
    <w:rsid w:val="00060E03"/>
    <w:rsid w:val="000616EF"/>
    <w:rsid w:val="0006181D"/>
    <w:rsid w:val="00063977"/>
    <w:rsid w:val="00063A45"/>
    <w:rsid w:val="00067018"/>
    <w:rsid w:val="0006755D"/>
    <w:rsid w:val="00070CA7"/>
    <w:rsid w:val="00073F31"/>
    <w:rsid w:val="0007415E"/>
    <w:rsid w:val="00085456"/>
    <w:rsid w:val="00090913"/>
    <w:rsid w:val="00097686"/>
    <w:rsid w:val="000976DB"/>
    <w:rsid w:val="000A0249"/>
    <w:rsid w:val="000A167C"/>
    <w:rsid w:val="000A2CE7"/>
    <w:rsid w:val="000A3CB2"/>
    <w:rsid w:val="000A3F30"/>
    <w:rsid w:val="000A6B41"/>
    <w:rsid w:val="000A73CB"/>
    <w:rsid w:val="000B3B34"/>
    <w:rsid w:val="000B4E3E"/>
    <w:rsid w:val="000B6046"/>
    <w:rsid w:val="000C1E9B"/>
    <w:rsid w:val="000C395C"/>
    <w:rsid w:val="000C5FD8"/>
    <w:rsid w:val="000D35E8"/>
    <w:rsid w:val="000D6849"/>
    <w:rsid w:val="000D6EB4"/>
    <w:rsid w:val="000D776D"/>
    <w:rsid w:val="000E0D9F"/>
    <w:rsid w:val="000E7601"/>
    <w:rsid w:val="000F4F90"/>
    <w:rsid w:val="000F65AC"/>
    <w:rsid w:val="0010139D"/>
    <w:rsid w:val="00106CE4"/>
    <w:rsid w:val="00110AED"/>
    <w:rsid w:val="00110B1A"/>
    <w:rsid w:val="00111E67"/>
    <w:rsid w:val="00116B86"/>
    <w:rsid w:val="001179D0"/>
    <w:rsid w:val="0012175B"/>
    <w:rsid w:val="00122B30"/>
    <w:rsid w:val="00124232"/>
    <w:rsid w:val="001303CC"/>
    <w:rsid w:val="0013535E"/>
    <w:rsid w:val="00136249"/>
    <w:rsid w:val="00137487"/>
    <w:rsid w:val="001412F4"/>
    <w:rsid w:val="00141D34"/>
    <w:rsid w:val="00142464"/>
    <w:rsid w:val="00144BF5"/>
    <w:rsid w:val="00147F7F"/>
    <w:rsid w:val="00151B04"/>
    <w:rsid w:val="001529D8"/>
    <w:rsid w:val="001557F5"/>
    <w:rsid w:val="00157426"/>
    <w:rsid w:val="00164454"/>
    <w:rsid w:val="00165205"/>
    <w:rsid w:val="00165CCB"/>
    <w:rsid w:val="00171970"/>
    <w:rsid w:val="001730DE"/>
    <w:rsid w:val="00173B23"/>
    <w:rsid w:val="00174430"/>
    <w:rsid w:val="00175F29"/>
    <w:rsid w:val="00176DCE"/>
    <w:rsid w:val="001814C7"/>
    <w:rsid w:val="001843AA"/>
    <w:rsid w:val="001872D8"/>
    <w:rsid w:val="001941AC"/>
    <w:rsid w:val="00194443"/>
    <w:rsid w:val="00195C9E"/>
    <w:rsid w:val="00197684"/>
    <w:rsid w:val="001A0F09"/>
    <w:rsid w:val="001A16BE"/>
    <w:rsid w:val="001A4056"/>
    <w:rsid w:val="001A5A02"/>
    <w:rsid w:val="001B05D8"/>
    <w:rsid w:val="001B32E7"/>
    <w:rsid w:val="001B5BD1"/>
    <w:rsid w:val="001B759B"/>
    <w:rsid w:val="001C2799"/>
    <w:rsid w:val="001C792E"/>
    <w:rsid w:val="001C7B09"/>
    <w:rsid w:val="001D0552"/>
    <w:rsid w:val="001D2762"/>
    <w:rsid w:val="001D60AC"/>
    <w:rsid w:val="001D6F32"/>
    <w:rsid w:val="001E3780"/>
    <w:rsid w:val="001E42AF"/>
    <w:rsid w:val="001E6ED6"/>
    <w:rsid w:val="001F0DE6"/>
    <w:rsid w:val="001F207F"/>
    <w:rsid w:val="001F23B9"/>
    <w:rsid w:val="001F51A5"/>
    <w:rsid w:val="001F6CB7"/>
    <w:rsid w:val="001F7F56"/>
    <w:rsid w:val="00213A26"/>
    <w:rsid w:val="00216B98"/>
    <w:rsid w:val="00216F80"/>
    <w:rsid w:val="002216C6"/>
    <w:rsid w:val="00221A57"/>
    <w:rsid w:val="00223E76"/>
    <w:rsid w:val="0022773A"/>
    <w:rsid w:val="00227814"/>
    <w:rsid w:val="00227869"/>
    <w:rsid w:val="002278D8"/>
    <w:rsid w:val="00231EDF"/>
    <w:rsid w:val="00235631"/>
    <w:rsid w:val="00235764"/>
    <w:rsid w:val="002418A3"/>
    <w:rsid w:val="0024264F"/>
    <w:rsid w:val="00247804"/>
    <w:rsid w:val="00254B1C"/>
    <w:rsid w:val="0025637A"/>
    <w:rsid w:val="00257D77"/>
    <w:rsid w:val="00264265"/>
    <w:rsid w:val="00266123"/>
    <w:rsid w:val="002713D5"/>
    <w:rsid w:val="002740D3"/>
    <w:rsid w:val="002778C1"/>
    <w:rsid w:val="00287DC0"/>
    <w:rsid w:val="00291A0D"/>
    <w:rsid w:val="002937CD"/>
    <w:rsid w:val="00294217"/>
    <w:rsid w:val="00296A31"/>
    <w:rsid w:val="002A0130"/>
    <w:rsid w:val="002A0D51"/>
    <w:rsid w:val="002A29D8"/>
    <w:rsid w:val="002A4192"/>
    <w:rsid w:val="002A7257"/>
    <w:rsid w:val="002B0D6D"/>
    <w:rsid w:val="002B14B2"/>
    <w:rsid w:val="002B191B"/>
    <w:rsid w:val="002B2ABC"/>
    <w:rsid w:val="002B50D8"/>
    <w:rsid w:val="002B697D"/>
    <w:rsid w:val="002C03D2"/>
    <w:rsid w:val="002C36C1"/>
    <w:rsid w:val="002C4F7D"/>
    <w:rsid w:val="002C7A6C"/>
    <w:rsid w:val="002D3FFB"/>
    <w:rsid w:val="002D54BD"/>
    <w:rsid w:val="002E353A"/>
    <w:rsid w:val="002E4999"/>
    <w:rsid w:val="002F0546"/>
    <w:rsid w:val="002F07A0"/>
    <w:rsid w:val="002F4294"/>
    <w:rsid w:val="002F6AA4"/>
    <w:rsid w:val="00301081"/>
    <w:rsid w:val="00301682"/>
    <w:rsid w:val="003031A2"/>
    <w:rsid w:val="003049D4"/>
    <w:rsid w:val="00304F27"/>
    <w:rsid w:val="00310B87"/>
    <w:rsid w:val="003111F2"/>
    <w:rsid w:val="00311C1F"/>
    <w:rsid w:val="00313C7C"/>
    <w:rsid w:val="00313EA8"/>
    <w:rsid w:val="00314912"/>
    <w:rsid w:val="00317CC0"/>
    <w:rsid w:val="003209B6"/>
    <w:rsid w:val="00330D47"/>
    <w:rsid w:val="003328A6"/>
    <w:rsid w:val="00333F95"/>
    <w:rsid w:val="00335731"/>
    <w:rsid w:val="003413E5"/>
    <w:rsid w:val="00345ADA"/>
    <w:rsid w:val="00346B88"/>
    <w:rsid w:val="00346F21"/>
    <w:rsid w:val="00353842"/>
    <w:rsid w:val="00355525"/>
    <w:rsid w:val="00355E19"/>
    <w:rsid w:val="00360DCB"/>
    <w:rsid w:val="00360E52"/>
    <w:rsid w:val="00362435"/>
    <w:rsid w:val="00364221"/>
    <w:rsid w:val="00364454"/>
    <w:rsid w:val="0036483E"/>
    <w:rsid w:val="00367179"/>
    <w:rsid w:val="00370EE0"/>
    <w:rsid w:val="003724D2"/>
    <w:rsid w:val="00384154"/>
    <w:rsid w:val="0038522E"/>
    <w:rsid w:val="00387829"/>
    <w:rsid w:val="00387AE0"/>
    <w:rsid w:val="003902C2"/>
    <w:rsid w:val="003905E4"/>
    <w:rsid w:val="00396564"/>
    <w:rsid w:val="003A2A5B"/>
    <w:rsid w:val="003A7725"/>
    <w:rsid w:val="003B0C78"/>
    <w:rsid w:val="003B3D63"/>
    <w:rsid w:val="003C13EF"/>
    <w:rsid w:val="003C217A"/>
    <w:rsid w:val="003C3515"/>
    <w:rsid w:val="003C44F4"/>
    <w:rsid w:val="003D3D80"/>
    <w:rsid w:val="003D5C1D"/>
    <w:rsid w:val="003E01DE"/>
    <w:rsid w:val="003E3844"/>
    <w:rsid w:val="003E40CB"/>
    <w:rsid w:val="003E5335"/>
    <w:rsid w:val="003E601F"/>
    <w:rsid w:val="003F0725"/>
    <w:rsid w:val="003F09BA"/>
    <w:rsid w:val="003F239C"/>
    <w:rsid w:val="003F326F"/>
    <w:rsid w:val="003F7B38"/>
    <w:rsid w:val="003F7C51"/>
    <w:rsid w:val="00401C84"/>
    <w:rsid w:val="0040458A"/>
    <w:rsid w:val="004153B5"/>
    <w:rsid w:val="00416112"/>
    <w:rsid w:val="0041708F"/>
    <w:rsid w:val="004213E3"/>
    <w:rsid w:val="0042399C"/>
    <w:rsid w:val="00423B00"/>
    <w:rsid w:val="00424B34"/>
    <w:rsid w:val="00430828"/>
    <w:rsid w:val="00432357"/>
    <w:rsid w:val="0043571D"/>
    <w:rsid w:val="00436E7F"/>
    <w:rsid w:val="00437A1E"/>
    <w:rsid w:val="00450406"/>
    <w:rsid w:val="004735C0"/>
    <w:rsid w:val="00474BF4"/>
    <w:rsid w:val="00480FAA"/>
    <w:rsid w:val="00481A44"/>
    <w:rsid w:val="00482920"/>
    <w:rsid w:val="00491B74"/>
    <w:rsid w:val="00491D5F"/>
    <w:rsid w:val="00493F7F"/>
    <w:rsid w:val="004A1A03"/>
    <w:rsid w:val="004A3367"/>
    <w:rsid w:val="004A5733"/>
    <w:rsid w:val="004A6A4E"/>
    <w:rsid w:val="004A72DA"/>
    <w:rsid w:val="004B0C6B"/>
    <w:rsid w:val="004B125C"/>
    <w:rsid w:val="004B2139"/>
    <w:rsid w:val="004B714F"/>
    <w:rsid w:val="004C03C2"/>
    <w:rsid w:val="004C5597"/>
    <w:rsid w:val="004D2124"/>
    <w:rsid w:val="004D2898"/>
    <w:rsid w:val="004D2B22"/>
    <w:rsid w:val="004D309E"/>
    <w:rsid w:val="004D3948"/>
    <w:rsid w:val="004D5750"/>
    <w:rsid w:val="004D7006"/>
    <w:rsid w:val="004E0AA8"/>
    <w:rsid w:val="004E3B3C"/>
    <w:rsid w:val="004F09D4"/>
    <w:rsid w:val="005006E1"/>
    <w:rsid w:val="00502413"/>
    <w:rsid w:val="0050660E"/>
    <w:rsid w:val="0051019E"/>
    <w:rsid w:val="005122CE"/>
    <w:rsid w:val="0051390C"/>
    <w:rsid w:val="00513A16"/>
    <w:rsid w:val="00515801"/>
    <w:rsid w:val="005178D5"/>
    <w:rsid w:val="005300CF"/>
    <w:rsid w:val="005311A0"/>
    <w:rsid w:val="00531CC4"/>
    <w:rsid w:val="00532B58"/>
    <w:rsid w:val="0053415F"/>
    <w:rsid w:val="0055477F"/>
    <w:rsid w:val="00554AF0"/>
    <w:rsid w:val="005573A7"/>
    <w:rsid w:val="005604D6"/>
    <w:rsid w:val="00561563"/>
    <w:rsid w:val="005639F7"/>
    <w:rsid w:val="00567802"/>
    <w:rsid w:val="00571647"/>
    <w:rsid w:val="00572370"/>
    <w:rsid w:val="005725A3"/>
    <w:rsid w:val="0057359D"/>
    <w:rsid w:val="005758F8"/>
    <w:rsid w:val="00582311"/>
    <w:rsid w:val="005852E5"/>
    <w:rsid w:val="0059192D"/>
    <w:rsid w:val="00592337"/>
    <w:rsid w:val="00595A0B"/>
    <w:rsid w:val="005A0FF7"/>
    <w:rsid w:val="005A1F57"/>
    <w:rsid w:val="005A76B9"/>
    <w:rsid w:val="005B2DEA"/>
    <w:rsid w:val="005B4BDC"/>
    <w:rsid w:val="005C1369"/>
    <w:rsid w:val="005C26F1"/>
    <w:rsid w:val="005C58D8"/>
    <w:rsid w:val="005C6961"/>
    <w:rsid w:val="005D150D"/>
    <w:rsid w:val="005D1D72"/>
    <w:rsid w:val="005D25CC"/>
    <w:rsid w:val="005D303E"/>
    <w:rsid w:val="005D30AF"/>
    <w:rsid w:val="005D77DB"/>
    <w:rsid w:val="005E24D5"/>
    <w:rsid w:val="005E2A6B"/>
    <w:rsid w:val="005E3A0C"/>
    <w:rsid w:val="005E5FD1"/>
    <w:rsid w:val="005F3357"/>
    <w:rsid w:val="005F4575"/>
    <w:rsid w:val="005F523A"/>
    <w:rsid w:val="0060007F"/>
    <w:rsid w:val="00600623"/>
    <w:rsid w:val="0060109D"/>
    <w:rsid w:val="00602E7C"/>
    <w:rsid w:val="006073DF"/>
    <w:rsid w:val="00607D74"/>
    <w:rsid w:val="00610862"/>
    <w:rsid w:val="006114CB"/>
    <w:rsid w:val="00613840"/>
    <w:rsid w:val="0061402B"/>
    <w:rsid w:val="00615B9E"/>
    <w:rsid w:val="00617579"/>
    <w:rsid w:val="00620FF1"/>
    <w:rsid w:val="00621C1D"/>
    <w:rsid w:val="006259BE"/>
    <w:rsid w:val="00630B84"/>
    <w:rsid w:val="00634FD8"/>
    <w:rsid w:val="006356C3"/>
    <w:rsid w:val="0063731B"/>
    <w:rsid w:val="0063763A"/>
    <w:rsid w:val="006409BC"/>
    <w:rsid w:val="00641BA0"/>
    <w:rsid w:val="00642DDF"/>
    <w:rsid w:val="006431D4"/>
    <w:rsid w:val="0064529F"/>
    <w:rsid w:val="006455BF"/>
    <w:rsid w:val="00654976"/>
    <w:rsid w:val="00657D7D"/>
    <w:rsid w:val="00666C9C"/>
    <w:rsid w:val="006679AF"/>
    <w:rsid w:val="00672C2E"/>
    <w:rsid w:val="00672DD8"/>
    <w:rsid w:val="00673B6D"/>
    <w:rsid w:val="00674460"/>
    <w:rsid w:val="00682508"/>
    <w:rsid w:val="00686FD0"/>
    <w:rsid w:val="00694C0E"/>
    <w:rsid w:val="006A0034"/>
    <w:rsid w:val="006A4738"/>
    <w:rsid w:val="006A4966"/>
    <w:rsid w:val="006A4EED"/>
    <w:rsid w:val="006A5E01"/>
    <w:rsid w:val="006B5555"/>
    <w:rsid w:val="006B5D6F"/>
    <w:rsid w:val="006B7909"/>
    <w:rsid w:val="006B7A0E"/>
    <w:rsid w:val="006C0A85"/>
    <w:rsid w:val="006C1150"/>
    <w:rsid w:val="006C119D"/>
    <w:rsid w:val="006C2A86"/>
    <w:rsid w:val="006C358C"/>
    <w:rsid w:val="006C379B"/>
    <w:rsid w:val="006C3DB3"/>
    <w:rsid w:val="006C4240"/>
    <w:rsid w:val="006C6353"/>
    <w:rsid w:val="006D06B6"/>
    <w:rsid w:val="006D263D"/>
    <w:rsid w:val="006E1606"/>
    <w:rsid w:val="006F35D0"/>
    <w:rsid w:val="006F469E"/>
    <w:rsid w:val="006F5BFC"/>
    <w:rsid w:val="006F5FE0"/>
    <w:rsid w:val="00700883"/>
    <w:rsid w:val="00713067"/>
    <w:rsid w:val="00713F33"/>
    <w:rsid w:val="00716513"/>
    <w:rsid w:val="00716C52"/>
    <w:rsid w:val="007218CE"/>
    <w:rsid w:val="0072277D"/>
    <w:rsid w:val="007234A5"/>
    <w:rsid w:val="007340A6"/>
    <w:rsid w:val="00734F66"/>
    <w:rsid w:val="0073639C"/>
    <w:rsid w:val="0074185F"/>
    <w:rsid w:val="0074289F"/>
    <w:rsid w:val="00750A74"/>
    <w:rsid w:val="00754081"/>
    <w:rsid w:val="007545B5"/>
    <w:rsid w:val="007548FB"/>
    <w:rsid w:val="00755234"/>
    <w:rsid w:val="0076465C"/>
    <w:rsid w:val="00767184"/>
    <w:rsid w:val="007732D1"/>
    <w:rsid w:val="00773D38"/>
    <w:rsid w:val="00773F1A"/>
    <w:rsid w:val="00775B2F"/>
    <w:rsid w:val="0078259E"/>
    <w:rsid w:val="00783303"/>
    <w:rsid w:val="007902F1"/>
    <w:rsid w:val="00792D8E"/>
    <w:rsid w:val="00795F78"/>
    <w:rsid w:val="007964F3"/>
    <w:rsid w:val="00796DD4"/>
    <w:rsid w:val="0079732D"/>
    <w:rsid w:val="007A1517"/>
    <w:rsid w:val="007A214C"/>
    <w:rsid w:val="007A327D"/>
    <w:rsid w:val="007A4D83"/>
    <w:rsid w:val="007A78BF"/>
    <w:rsid w:val="007B08D7"/>
    <w:rsid w:val="007B2516"/>
    <w:rsid w:val="007B4A16"/>
    <w:rsid w:val="007B5074"/>
    <w:rsid w:val="007B6892"/>
    <w:rsid w:val="007C0CE4"/>
    <w:rsid w:val="007C2EF2"/>
    <w:rsid w:val="007C3CAA"/>
    <w:rsid w:val="007D4AB8"/>
    <w:rsid w:val="007D524A"/>
    <w:rsid w:val="007D67B0"/>
    <w:rsid w:val="007D7415"/>
    <w:rsid w:val="007E205F"/>
    <w:rsid w:val="007E38CB"/>
    <w:rsid w:val="007E3E75"/>
    <w:rsid w:val="007E5ED2"/>
    <w:rsid w:val="007F0737"/>
    <w:rsid w:val="007F1578"/>
    <w:rsid w:val="007F179C"/>
    <w:rsid w:val="007F1E68"/>
    <w:rsid w:val="007F392D"/>
    <w:rsid w:val="007F414F"/>
    <w:rsid w:val="007F70F3"/>
    <w:rsid w:val="008011B6"/>
    <w:rsid w:val="00801C0D"/>
    <w:rsid w:val="00802DD7"/>
    <w:rsid w:val="00804A08"/>
    <w:rsid w:val="008078AD"/>
    <w:rsid w:val="00811A20"/>
    <w:rsid w:val="00811E96"/>
    <w:rsid w:val="008156DE"/>
    <w:rsid w:val="00815A67"/>
    <w:rsid w:val="00817F9F"/>
    <w:rsid w:val="00824E37"/>
    <w:rsid w:val="00825A05"/>
    <w:rsid w:val="0082648D"/>
    <w:rsid w:val="00827901"/>
    <w:rsid w:val="00827D5E"/>
    <w:rsid w:val="00830C0A"/>
    <w:rsid w:val="00831DAA"/>
    <w:rsid w:val="0083282F"/>
    <w:rsid w:val="00833149"/>
    <w:rsid w:val="008332E2"/>
    <w:rsid w:val="00836ADB"/>
    <w:rsid w:val="00844E93"/>
    <w:rsid w:val="008466A1"/>
    <w:rsid w:val="00847DF7"/>
    <w:rsid w:val="00856661"/>
    <w:rsid w:val="00857717"/>
    <w:rsid w:val="00860803"/>
    <w:rsid w:val="00863442"/>
    <w:rsid w:val="008664F9"/>
    <w:rsid w:val="00870E26"/>
    <w:rsid w:val="00872335"/>
    <w:rsid w:val="00877B07"/>
    <w:rsid w:val="00882DEA"/>
    <w:rsid w:val="00882E64"/>
    <w:rsid w:val="00893215"/>
    <w:rsid w:val="008939C2"/>
    <w:rsid w:val="008A5391"/>
    <w:rsid w:val="008B19B5"/>
    <w:rsid w:val="008B1BD9"/>
    <w:rsid w:val="008B304D"/>
    <w:rsid w:val="008B61BD"/>
    <w:rsid w:val="008B6FF1"/>
    <w:rsid w:val="008B71F3"/>
    <w:rsid w:val="008B7FAE"/>
    <w:rsid w:val="008C0B0A"/>
    <w:rsid w:val="008C2511"/>
    <w:rsid w:val="008C413D"/>
    <w:rsid w:val="008C5EBC"/>
    <w:rsid w:val="008C79FA"/>
    <w:rsid w:val="008D5885"/>
    <w:rsid w:val="008D7339"/>
    <w:rsid w:val="008E0243"/>
    <w:rsid w:val="008E2D8A"/>
    <w:rsid w:val="008F13D3"/>
    <w:rsid w:val="008F25C8"/>
    <w:rsid w:val="008F502E"/>
    <w:rsid w:val="008F54BF"/>
    <w:rsid w:val="00900E92"/>
    <w:rsid w:val="00903B32"/>
    <w:rsid w:val="00905197"/>
    <w:rsid w:val="00905851"/>
    <w:rsid w:val="00906055"/>
    <w:rsid w:val="00906FC8"/>
    <w:rsid w:val="00907C6F"/>
    <w:rsid w:val="0091041D"/>
    <w:rsid w:val="00912235"/>
    <w:rsid w:val="0091544C"/>
    <w:rsid w:val="009227F1"/>
    <w:rsid w:val="00924704"/>
    <w:rsid w:val="00927309"/>
    <w:rsid w:val="00945676"/>
    <w:rsid w:val="00945F5C"/>
    <w:rsid w:val="00947BEB"/>
    <w:rsid w:val="00952509"/>
    <w:rsid w:val="00955595"/>
    <w:rsid w:val="009562CD"/>
    <w:rsid w:val="009574C2"/>
    <w:rsid w:val="00964E83"/>
    <w:rsid w:val="00965AE3"/>
    <w:rsid w:val="00970BE0"/>
    <w:rsid w:val="00972773"/>
    <w:rsid w:val="009866EF"/>
    <w:rsid w:val="00987CA7"/>
    <w:rsid w:val="0099065D"/>
    <w:rsid w:val="009919FD"/>
    <w:rsid w:val="009A1858"/>
    <w:rsid w:val="009A19CC"/>
    <w:rsid w:val="009A28EF"/>
    <w:rsid w:val="009B10D8"/>
    <w:rsid w:val="009B2BCF"/>
    <w:rsid w:val="009B3461"/>
    <w:rsid w:val="009B4BB1"/>
    <w:rsid w:val="009B6A46"/>
    <w:rsid w:val="009B6E22"/>
    <w:rsid w:val="009B7F76"/>
    <w:rsid w:val="009C3D9D"/>
    <w:rsid w:val="009C66AB"/>
    <w:rsid w:val="009C7BC5"/>
    <w:rsid w:val="009D11EA"/>
    <w:rsid w:val="009D4D6A"/>
    <w:rsid w:val="009D5A9E"/>
    <w:rsid w:val="009D7794"/>
    <w:rsid w:val="009E2104"/>
    <w:rsid w:val="009E3D42"/>
    <w:rsid w:val="009E3E45"/>
    <w:rsid w:val="009E70AE"/>
    <w:rsid w:val="009E736C"/>
    <w:rsid w:val="009F3035"/>
    <w:rsid w:val="00A01C24"/>
    <w:rsid w:val="00A02115"/>
    <w:rsid w:val="00A03A39"/>
    <w:rsid w:val="00A03E3B"/>
    <w:rsid w:val="00A05E0C"/>
    <w:rsid w:val="00A05EEF"/>
    <w:rsid w:val="00A06820"/>
    <w:rsid w:val="00A13414"/>
    <w:rsid w:val="00A15C06"/>
    <w:rsid w:val="00A212F6"/>
    <w:rsid w:val="00A235A2"/>
    <w:rsid w:val="00A24BA4"/>
    <w:rsid w:val="00A27597"/>
    <w:rsid w:val="00A304EA"/>
    <w:rsid w:val="00A30A17"/>
    <w:rsid w:val="00A33E90"/>
    <w:rsid w:val="00A40EA7"/>
    <w:rsid w:val="00A45964"/>
    <w:rsid w:val="00A475AB"/>
    <w:rsid w:val="00A5519A"/>
    <w:rsid w:val="00A56092"/>
    <w:rsid w:val="00A57DDA"/>
    <w:rsid w:val="00A57EE0"/>
    <w:rsid w:val="00A62761"/>
    <w:rsid w:val="00A63AFE"/>
    <w:rsid w:val="00A65723"/>
    <w:rsid w:val="00A7004D"/>
    <w:rsid w:val="00A71499"/>
    <w:rsid w:val="00A75E16"/>
    <w:rsid w:val="00A829EF"/>
    <w:rsid w:val="00A84E2B"/>
    <w:rsid w:val="00A85CBB"/>
    <w:rsid w:val="00A865B0"/>
    <w:rsid w:val="00A87675"/>
    <w:rsid w:val="00A916B3"/>
    <w:rsid w:val="00A92D5A"/>
    <w:rsid w:val="00A93EFC"/>
    <w:rsid w:val="00AA4833"/>
    <w:rsid w:val="00AA56F8"/>
    <w:rsid w:val="00AA5D74"/>
    <w:rsid w:val="00AA5E18"/>
    <w:rsid w:val="00AA5F85"/>
    <w:rsid w:val="00AA68DD"/>
    <w:rsid w:val="00AB662B"/>
    <w:rsid w:val="00AC2E8F"/>
    <w:rsid w:val="00AC5F67"/>
    <w:rsid w:val="00AD0CA5"/>
    <w:rsid w:val="00AD2FCC"/>
    <w:rsid w:val="00AD42A6"/>
    <w:rsid w:val="00AE1514"/>
    <w:rsid w:val="00AE334B"/>
    <w:rsid w:val="00AF2AC8"/>
    <w:rsid w:val="00AF70FD"/>
    <w:rsid w:val="00B02420"/>
    <w:rsid w:val="00B05BA1"/>
    <w:rsid w:val="00B112A3"/>
    <w:rsid w:val="00B12B5A"/>
    <w:rsid w:val="00B21FB0"/>
    <w:rsid w:val="00B226EC"/>
    <w:rsid w:val="00B22C35"/>
    <w:rsid w:val="00B367CF"/>
    <w:rsid w:val="00B424F9"/>
    <w:rsid w:val="00B439A7"/>
    <w:rsid w:val="00B449BC"/>
    <w:rsid w:val="00B46924"/>
    <w:rsid w:val="00B55CE0"/>
    <w:rsid w:val="00B56F56"/>
    <w:rsid w:val="00B60975"/>
    <w:rsid w:val="00B60C06"/>
    <w:rsid w:val="00B61764"/>
    <w:rsid w:val="00B61874"/>
    <w:rsid w:val="00B624C4"/>
    <w:rsid w:val="00B66104"/>
    <w:rsid w:val="00B66C37"/>
    <w:rsid w:val="00B67037"/>
    <w:rsid w:val="00B67096"/>
    <w:rsid w:val="00B677BB"/>
    <w:rsid w:val="00B704E6"/>
    <w:rsid w:val="00B72B25"/>
    <w:rsid w:val="00B7455A"/>
    <w:rsid w:val="00B74F8B"/>
    <w:rsid w:val="00B7741A"/>
    <w:rsid w:val="00B77F98"/>
    <w:rsid w:val="00B80338"/>
    <w:rsid w:val="00B814BB"/>
    <w:rsid w:val="00B84DF2"/>
    <w:rsid w:val="00B8674C"/>
    <w:rsid w:val="00B87EE6"/>
    <w:rsid w:val="00B91703"/>
    <w:rsid w:val="00B96617"/>
    <w:rsid w:val="00B96CF1"/>
    <w:rsid w:val="00BA42E8"/>
    <w:rsid w:val="00BA5512"/>
    <w:rsid w:val="00BB0314"/>
    <w:rsid w:val="00BB0E8E"/>
    <w:rsid w:val="00BC13CF"/>
    <w:rsid w:val="00BC3627"/>
    <w:rsid w:val="00BD181D"/>
    <w:rsid w:val="00BD3DFA"/>
    <w:rsid w:val="00BD4112"/>
    <w:rsid w:val="00BD6D86"/>
    <w:rsid w:val="00BD7725"/>
    <w:rsid w:val="00BE0E94"/>
    <w:rsid w:val="00BE2732"/>
    <w:rsid w:val="00BE2FB1"/>
    <w:rsid w:val="00BE4979"/>
    <w:rsid w:val="00BE613A"/>
    <w:rsid w:val="00BE7835"/>
    <w:rsid w:val="00BF19ED"/>
    <w:rsid w:val="00BF6981"/>
    <w:rsid w:val="00C0251A"/>
    <w:rsid w:val="00C02FFA"/>
    <w:rsid w:val="00C038B9"/>
    <w:rsid w:val="00C0576A"/>
    <w:rsid w:val="00C06430"/>
    <w:rsid w:val="00C0667B"/>
    <w:rsid w:val="00C122B7"/>
    <w:rsid w:val="00C16E93"/>
    <w:rsid w:val="00C24DFE"/>
    <w:rsid w:val="00C31F55"/>
    <w:rsid w:val="00C37A0E"/>
    <w:rsid w:val="00C425FA"/>
    <w:rsid w:val="00C43EFA"/>
    <w:rsid w:val="00C52CB3"/>
    <w:rsid w:val="00C53AF1"/>
    <w:rsid w:val="00C5519E"/>
    <w:rsid w:val="00C554A6"/>
    <w:rsid w:val="00C56805"/>
    <w:rsid w:val="00C629B1"/>
    <w:rsid w:val="00C71C0B"/>
    <w:rsid w:val="00C73964"/>
    <w:rsid w:val="00C760C1"/>
    <w:rsid w:val="00C76D03"/>
    <w:rsid w:val="00C83535"/>
    <w:rsid w:val="00C84D62"/>
    <w:rsid w:val="00C8752D"/>
    <w:rsid w:val="00C90278"/>
    <w:rsid w:val="00C90353"/>
    <w:rsid w:val="00C94553"/>
    <w:rsid w:val="00C95344"/>
    <w:rsid w:val="00C9773A"/>
    <w:rsid w:val="00CA07E1"/>
    <w:rsid w:val="00CA1E78"/>
    <w:rsid w:val="00CA203D"/>
    <w:rsid w:val="00CA21B7"/>
    <w:rsid w:val="00CA2EB1"/>
    <w:rsid w:val="00CA49D0"/>
    <w:rsid w:val="00CA4CA9"/>
    <w:rsid w:val="00CA56CE"/>
    <w:rsid w:val="00CA69CA"/>
    <w:rsid w:val="00CA7346"/>
    <w:rsid w:val="00CB35A9"/>
    <w:rsid w:val="00CC0328"/>
    <w:rsid w:val="00CC0E26"/>
    <w:rsid w:val="00CC0FBD"/>
    <w:rsid w:val="00CC23D1"/>
    <w:rsid w:val="00CC5038"/>
    <w:rsid w:val="00CC5CB5"/>
    <w:rsid w:val="00CD0D9E"/>
    <w:rsid w:val="00CD1C43"/>
    <w:rsid w:val="00CD1D82"/>
    <w:rsid w:val="00CD48AB"/>
    <w:rsid w:val="00CD5118"/>
    <w:rsid w:val="00CD5EBE"/>
    <w:rsid w:val="00CE0E36"/>
    <w:rsid w:val="00CE1BFF"/>
    <w:rsid w:val="00CE3241"/>
    <w:rsid w:val="00CE3AA7"/>
    <w:rsid w:val="00CE4DC0"/>
    <w:rsid w:val="00CF06B7"/>
    <w:rsid w:val="00CF0950"/>
    <w:rsid w:val="00CF24AC"/>
    <w:rsid w:val="00CF31B3"/>
    <w:rsid w:val="00CF39EA"/>
    <w:rsid w:val="00D01CDF"/>
    <w:rsid w:val="00D02EC7"/>
    <w:rsid w:val="00D030BD"/>
    <w:rsid w:val="00D05E35"/>
    <w:rsid w:val="00D065CB"/>
    <w:rsid w:val="00D06F3F"/>
    <w:rsid w:val="00D10011"/>
    <w:rsid w:val="00D15C90"/>
    <w:rsid w:val="00D1681D"/>
    <w:rsid w:val="00D23566"/>
    <w:rsid w:val="00D23862"/>
    <w:rsid w:val="00D30A89"/>
    <w:rsid w:val="00D40EFC"/>
    <w:rsid w:val="00D44B6C"/>
    <w:rsid w:val="00D47AD9"/>
    <w:rsid w:val="00D47AF0"/>
    <w:rsid w:val="00D531DF"/>
    <w:rsid w:val="00D53D78"/>
    <w:rsid w:val="00D56885"/>
    <w:rsid w:val="00D65414"/>
    <w:rsid w:val="00D707CD"/>
    <w:rsid w:val="00D74D6D"/>
    <w:rsid w:val="00D75EBC"/>
    <w:rsid w:val="00D77C71"/>
    <w:rsid w:val="00D83CD0"/>
    <w:rsid w:val="00D850DF"/>
    <w:rsid w:val="00D8702A"/>
    <w:rsid w:val="00D92623"/>
    <w:rsid w:val="00D92B84"/>
    <w:rsid w:val="00D97DFD"/>
    <w:rsid w:val="00DA6F53"/>
    <w:rsid w:val="00DB1257"/>
    <w:rsid w:val="00DB4BCB"/>
    <w:rsid w:val="00DB4D4E"/>
    <w:rsid w:val="00DB66C5"/>
    <w:rsid w:val="00DB7E2B"/>
    <w:rsid w:val="00DC5967"/>
    <w:rsid w:val="00DC63BF"/>
    <w:rsid w:val="00DD5575"/>
    <w:rsid w:val="00DD6ADA"/>
    <w:rsid w:val="00DE0286"/>
    <w:rsid w:val="00DE054D"/>
    <w:rsid w:val="00DE4EAD"/>
    <w:rsid w:val="00DE6F70"/>
    <w:rsid w:val="00DF37D2"/>
    <w:rsid w:val="00DF6289"/>
    <w:rsid w:val="00DF6C1F"/>
    <w:rsid w:val="00DF76C8"/>
    <w:rsid w:val="00E007D1"/>
    <w:rsid w:val="00E03E3E"/>
    <w:rsid w:val="00E043AA"/>
    <w:rsid w:val="00E11E48"/>
    <w:rsid w:val="00E16E87"/>
    <w:rsid w:val="00E20726"/>
    <w:rsid w:val="00E2299C"/>
    <w:rsid w:val="00E23021"/>
    <w:rsid w:val="00E31F4B"/>
    <w:rsid w:val="00E33B11"/>
    <w:rsid w:val="00E33C06"/>
    <w:rsid w:val="00E36038"/>
    <w:rsid w:val="00E371A3"/>
    <w:rsid w:val="00E3720D"/>
    <w:rsid w:val="00E425ED"/>
    <w:rsid w:val="00E47AC8"/>
    <w:rsid w:val="00E52DC3"/>
    <w:rsid w:val="00E5525C"/>
    <w:rsid w:val="00E67F36"/>
    <w:rsid w:val="00E72F31"/>
    <w:rsid w:val="00E74AD8"/>
    <w:rsid w:val="00E85D0A"/>
    <w:rsid w:val="00E90EAA"/>
    <w:rsid w:val="00E912CF"/>
    <w:rsid w:val="00E96617"/>
    <w:rsid w:val="00E9665C"/>
    <w:rsid w:val="00EA0F9B"/>
    <w:rsid w:val="00EA107E"/>
    <w:rsid w:val="00EA1270"/>
    <w:rsid w:val="00EA656C"/>
    <w:rsid w:val="00EA7783"/>
    <w:rsid w:val="00EB2EC2"/>
    <w:rsid w:val="00EB7A2A"/>
    <w:rsid w:val="00EC4BD7"/>
    <w:rsid w:val="00EC52C9"/>
    <w:rsid w:val="00EC7DC8"/>
    <w:rsid w:val="00ED53D6"/>
    <w:rsid w:val="00ED5962"/>
    <w:rsid w:val="00EE14E6"/>
    <w:rsid w:val="00EE5D30"/>
    <w:rsid w:val="00EE7827"/>
    <w:rsid w:val="00EF0100"/>
    <w:rsid w:val="00F1305F"/>
    <w:rsid w:val="00F13806"/>
    <w:rsid w:val="00F15D61"/>
    <w:rsid w:val="00F1714B"/>
    <w:rsid w:val="00F22FB7"/>
    <w:rsid w:val="00F2420E"/>
    <w:rsid w:val="00F24E6E"/>
    <w:rsid w:val="00F27493"/>
    <w:rsid w:val="00F3593F"/>
    <w:rsid w:val="00F40F09"/>
    <w:rsid w:val="00F42D99"/>
    <w:rsid w:val="00F471A8"/>
    <w:rsid w:val="00F53B9F"/>
    <w:rsid w:val="00F5630C"/>
    <w:rsid w:val="00F577E0"/>
    <w:rsid w:val="00F66C09"/>
    <w:rsid w:val="00F70404"/>
    <w:rsid w:val="00F70DEF"/>
    <w:rsid w:val="00F72278"/>
    <w:rsid w:val="00F737B6"/>
    <w:rsid w:val="00F761BE"/>
    <w:rsid w:val="00F80681"/>
    <w:rsid w:val="00F82FEE"/>
    <w:rsid w:val="00F83C95"/>
    <w:rsid w:val="00F84321"/>
    <w:rsid w:val="00F8519A"/>
    <w:rsid w:val="00F86D09"/>
    <w:rsid w:val="00F87F3F"/>
    <w:rsid w:val="00F96DE1"/>
    <w:rsid w:val="00FA0F9F"/>
    <w:rsid w:val="00FA4EEF"/>
    <w:rsid w:val="00FA4FE8"/>
    <w:rsid w:val="00FA6351"/>
    <w:rsid w:val="00FA66B0"/>
    <w:rsid w:val="00FB7A9B"/>
    <w:rsid w:val="00FC0420"/>
    <w:rsid w:val="00FD084B"/>
    <w:rsid w:val="00FD63CC"/>
    <w:rsid w:val="00FD6619"/>
    <w:rsid w:val="00FD7483"/>
    <w:rsid w:val="00FE2D03"/>
    <w:rsid w:val="00FE54B6"/>
    <w:rsid w:val="00FE6EDD"/>
    <w:rsid w:val="00FE78FD"/>
    <w:rsid w:val="00FE7B62"/>
    <w:rsid w:val="00FF2F2A"/>
    <w:rsid w:val="00FF62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703B8FD"/>
  <w14:defaultImageDpi w14:val="32767"/>
  <w15:chartTrackingRefBased/>
  <w15:docId w15:val="{487BE994-1798-4391-B3EA-A5F4C77382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74AD8"/>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F70F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F70F3"/>
    <w:rPr>
      <w:sz w:val="18"/>
      <w:szCs w:val="18"/>
    </w:rPr>
  </w:style>
  <w:style w:type="paragraph" w:styleId="a5">
    <w:name w:val="footer"/>
    <w:basedOn w:val="a"/>
    <w:link w:val="a6"/>
    <w:uiPriority w:val="99"/>
    <w:unhideWhenUsed/>
    <w:rsid w:val="007F70F3"/>
    <w:pPr>
      <w:tabs>
        <w:tab w:val="center" w:pos="4153"/>
        <w:tab w:val="right" w:pos="8306"/>
      </w:tabs>
      <w:snapToGrid w:val="0"/>
      <w:jc w:val="left"/>
    </w:pPr>
    <w:rPr>
      <w:sz w:val="18"/>
      <w:szCs w:val="18"/>
    </w:rPr>
  </w:style>
  <w:style w:type="character" w:customStyle="1" w:styleId="a6">
    <w:name w:val="页脚 字符"/>
    <w:basedOn w:val="a0"/>
    <w:link w:val="a5"/>
    <w:uiPriority w:val="99"/>
    <w:rsid w:val="007F70F3"/>
    <w:rPr>
      <w:sz w:val="18"/>
      <w:szCs w:val="18"/>
    </w:rPr>
  </w:style>
  <w:style w:type="character" w:styleId="a7">
    <w:name w:val="line number"/>
    <w:basedOn w:val="a0"/>
    <w:uiPriority w:val="99"/>
    <w:semiHidden/>
    <w:unhideWhenUsed/>
    <w:rsid w:val="006C358C"/>
  </w:style>
  <w:style w:type="character" w:styleId="a8">
    <w:name w:val="Strong"/>
    <w:basedOn w:val="a0"/>
    <w:uiPriority w:val="22"/>
    <w:qFormat/>
    <w:rsid w:val="001814C7"/>
    <w:rPr>
      <w:b/>
      <w:bCs/>
    </w:rPr>
  </w:style>
  <w:style w:type="table" w:styleId="a9">
    <w:name w:val="Table Grid"/>
    <w:basedOn w:val="a1"/>
    <w:uiPriority w:val="39"/>
    <w:rsid w:val="003016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a">
    <w:name w:val="Grid Table Light"/>
    <w:basedOn w:val="a1"/>
    <w:uiPriority w:val="40"/>
    <w:rsid w:val="00106CE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
    <w:name w:val="网格型1"/>
    <w:basedOn w:val="a1"/>
    <w:next w:val="a9"/>
    <w:uiPriority w:val="59"/>
    <w:rsid w:val="009F30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unhideWhenUsed/>
    <w:rsid w:val="004C5597"/>
    <w:pPr>
      <w:widowControl/>
      <w:spacing w:before="100" w:beforeAutospacing="1" w:after="100" w:afterAutospacing="1"/>
      <w:jc w:val="left"/>
    </w:pPr>
    <w:rPr>
      <w:rFonts w:ascii="宋体" w:eastAsia="宋体" w:hAnsi="宋体" w:cs="宋体"/>
      <w:kern w:val="0"/>
      <w:sz w:val="24"/>
      <w:szCs w:val="24"/>
    </w:rPr>
  </w:style>
  <w:style w:type="table" w:customStyle="1" w:styleId="10">
    <w:name w:val="网格型浅色1"/>
    <w:basedOn w:val="a1"/>
    <w:next w:val="aa"/>
    <w:uiPriority w:val="40"/>
    <w:rsid w:val="005639F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c">
    <w:name w:val="caption"/>
    <w:basedOn w:val="a"/>
    <w:next w:val="a"/>
    <w:uiPriority w:val="35"/>
    <w:unhideWhenUsed/>
    <w:qFormat/>
    <w:rsid w:val="001F207F"/>
    <w:rPr>
      <w:rFonts w:asciiTheme="majorHAnsi" w:eastAsia="黑体" w:hAnsiTheme="majorHAnsi" w:cstheme="majorBidi"/>
      <w:sz w:val="20"/>
      <w:szCs w:val="20"/>
    </w:rPr>
  </w:style>
  <w:style w:type="character" w:styleId="ad">
    <w:name w:val="Hyperlink"/>
    <w:basedOn w:val="a0"/>
    <w:uiPriority w:val="99"/>
    <w:unhideWhenUsed/>
    <w:qFormat/>
    <w:rsid w:val="003413E5"/>
    <w:rPr>
      <w:color w:val="0000FF"/>
      <w:u w:val="single"/>
    </w:rPr>
  </w:style>
  <w:style w:type="character" w:styleId="ae">
    <w:name w:val="Unresolved Mention"/>
    <w:basedOn w:val="a0"/>
    <w:uiPriority w:val="99"/>
    <w:semiHidden/>
    <w:unhideWhenUsed/>
    <w:rsid w:val="008D58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9547263">
      <w:bodyDiv w:val="1"/>
      <w:marLeft w:val="0"/>
      <w:marRight w:val="0"/>
      <w:marTop w:val="0"/>
      <w:marBottom w:val="0"/>
      <w:divBdr>
        <w:top w:val="none" w:sz="0" w:space="0" w:color="auto"/>
        <w:left w:val="none" w:sz="0" w:space="0" w:color="auto"/>
        <w:bottom w:val="none" w:sz="0" w:space="0" w:color="auto"/>
        <w:right w:val="none" w:sz="0" w:space="0" w:color="auto"/>
      </w:divBdr>
    </w:div>
    <w:div w:id="432165306">
      <w:bodyDiv w:val="1"/>
      <w:marLeft w:val="0"/>
      <w:marRight w:val="0"/>
      <w:marTop w:val="0"/>
      <w:marBottom w:val="0"/>
      <w:divBdr>
        <w:top w:val="none" w:sz="0" w:space="0" w:color="auto"/>
        <w:left w:val="none" w:sz="0" w:space="0" w:color="auto"/>
        <w:bottom w:val="none" w:sz="0" w:space="0" w:color="auto"/>
        <w:right w:val="none" w:sz="0" w:space="0" w:color="auto"/>
      </w:divBdr>
    </w:div>
    <w:div w:id="479687407">
      <w:bodyDiv w:val="1"/>
      <w:marLeft w:val="0"/>
      <w:marRight w:val="0"/>
      <w:marTop w:val="0"/>
      <w:marBottom w:val="0"/>
      <w:divBdr>
        <w:top w:val="none" w:sz="0" w:space="0" w:color="auto"/>
        <w:left w:val="none" w:sz="0" w:space="0" w:color="auto"/>
        <w:bottom w:val="none" w:sz="0" w:space="0" w:color="auto"/>
        <w:right w:val="none" w:sz="0" w:space="0" w:color="auto"/>
      </w:divBdr>
    </w:div>
    <w:div w:id="517742037">
      <w:bodyDiv w:val="1"/>
      <w:marLeft w:val="0"/>
      <w:marRight w:val="0"/>
      <w:marTop w:val="0"/>
      <w:marBottom w:val="0"/>
      <w:divBdr>
        <w:top w:val="none" w:sz="0" w:space="0" w:color="auto"/>
        <w:left w:val="none" w:sz="0" w:space="0" w:color="auto"/>
        <w:bottom w:val="none" w:sz="0" w:space="0" w:color="auto"/>
        <w:right w:val="none" w:sz="0" w:space="0" w:color="auto"/>
      </w:divBdr>
    </w:div>
    <w:div w:id="543179658">
      <w:bodyDiv w:val="1"/>
      <w:marLeft w:val="0"/>
      <w:marRight w:val="0"/>
      <w:marTop w:val="0"/>
      <w:marBottom w:val="0"/>
      <w:divBdr>
        <w:top w:val="none" w:sz="0" w:space="0" w:color="auto"/>
        <w:left w:val="none" w:sz="0" w:space="0" w:color="auto"/>
        <w:bottom w:val="none" w:sz="0" w:space="0" w:color="auto"/>
        <w:right w:val="none" w:sz="0" w:space="0" w:color="auto"/>
      </w:divBdr>
    </w:div>
    <w:div w:id="569081048">
      <w:bodyDiv w:val="1"/>
      <w:marLeft w:val="0"/>
      <w:marRight w:val="0"/>
      <w:marTop w:val="0"/>
      <w:marBottom w:val="0"/>
      <w:divBdr>
        <w:top w:val="none" w:sz="0" w:space="0" w:color="auto"/>
        <w:left w:val="none" w:sz="0" w:space="0" w:color="auto"/>
        <w:bottom w:val="none" w:sz="0" w:space="0" w:color="auto"/>
        <w:right w:val="none" w:sz="0" w:space="0" w:color="auto"/>
      </w:divBdr>
    </w:div>
    <w:div w:id="657809642">
      <w:bodyDiv w:val="1"/>
      <w:marLeft w:val="0"/>
      <w:marRight w:val="0"/>
      <w:marTop w:val="0"/>
      <w:marBottom w:val="0"/>
      <w:divBdr>
        <w:top w:val="none" w:sz="0" w:space="0" w:color="auto"/>
        <w:left w:val="none" w:sz="0" w:space="0" w:color="auto"/>
        <w:bottom w:val="none" w:sz="0" w:space="0" w:color="auto"/>
        <w:right w:val="none" w:sz="0" w:space="0" w:color="auto"/>
      </w:divBdr>
    </w:div>
    <w:div w:id="881748108">
      <w:bodyDiv w:val="1"/>
      <w:marLeft w:val="0"/>
      <w:marRight w:val="0"/>
      <w:marTop w:val="0"/>
      <w:marBottom w:val="0"/>
      <w:divBdr>
        <w:top w:val="none" w:sz="0" w:space="0" w:color="auto"/>
        <w:left w:val="none" w:sz="0" w:space="0" w:color="auto"/>
        <w:bottom w:val="none" w:sz="0" w:space="0" w:color="auto"/>
        <w:right w:val="none" w:sz="0" w:space="0" w:color="auto"/>
      </w:divBdr>
    </w:div>
    <w:div w:id="923563314">
      <w:bodyDiv w:val="1"/>
      <w:marLeft w:val="0"/>
      <w:marRight w:val="0"/>
      <w:marTop w:val="0"/>
      <w:marBottom w:val="0"/>
      <w:divBdr>
        <w:top w:val="none" w:sz="0" w:space="0" w:color="auto"/>
        <w:left w:val="none" w:sz="0" w:space="0" w:color="auto"/>
        <w:bottom w:val="none" w:sz="0" w:space="0" w:color="auto"/>
        <w:right w:val="none" w:sz="0" w:space="0" w:color="auto"/>
      </w:divBdr>
    </w:div>
    <w:div w:id="1210923728">
      <w:bodyDiv w:val="1"/>
      <w:marLeft w:val="0"/>
      <w:marRight w:val="0"/>
      <w:marTop w:val="0"/>
      <w:marBottom w:val="0"/>
      <w:divBdr>
        <w:top w:val="none" w:sz="0" w:space="0" w:color="auto"/>
        <w:left w:val="none" w:sz="0" w:space="0" w:color="auto"/>
        <w:bottom w:val="none" w:sz="0" w:space="0" w:color="auto"/>
        <w:right w:val="none" w:sz="0" w:space="0" w:color="auto"/>
      </w:divBdr>
    </w:div>
    <w:div w:id="1273589171">
      <w:bodyDiv w:val="1"/>
      <w:marLeft w:val="0"/>
      <w:marRight w:val="0"/>
      <w:marTop w:val="0"/>
      <w:marBottom w:val="0"/>
      <w:divBdr>
        <w:top w:val="none" w:sz="0" w:space="0" w:color="auto"/>
        <w:left w:val="none" w:sz="0" w:space="0" w:color="auto"/>
        <w:bottom w:val="none" w:sz="0" w:space="0" w:color="auto"/>
        <w:right w:val="none" w:sz="0" w:space="0" w:color="auto"/>
      </w:divBdr>
    </w:div>
    <w:div w:id="1416828020">
      <w:bodyDiv w:val="1"/>
      <w:marLeft w:val="0"/>
      <w:marRight w:val="0"/>
      <w:marTop w:val="0"/>
      <w:marBottom w:val="0"/>
      <w:divBdr>
        <w:top w:val="none" w:sz="0" w:space="0" w:color="auto"/>
        <w:left w:val="none" w:sz="0" w:space="0" w:color="auto"/>
        <w:bottom w:val="none" w:sz="0" w:space="0" w:color="auto"/>
        <w:right w:val="none" w:sz="0" w:space="0" w:color="auto"/>
      </w:divBdr>
    </w:div>
    <w:div w:id="1446921261">
      <w:bodyDiv w:val="1"/>
      <w:marLeft w:val="0"/>
      <w:marRight w:val="0"/>
      <w:marTop w:val="0"/>
      <w:marBottom w:val="0"/>
      <w:divBdr>
        <w:top w:val="none" w:sz="0" w:space="0" w:color="auto"/>
        <w:left w:val="none" w:sz="0" w:space="0" w:color="auto"/>
        <w:bottom w:val="none" w:sz="0" w:space="0" w:color="auto"/>
        <w:right w:val="none" w:sz="0" w:space="0" w:color="auto"/>
      </w:divBdr>
    </w:div>
    <w:div w:id="1689864865">
      <w:bodyDiv w:val="1"/>
      <w:marLeft w:val="0"/>
      <w:marRight w:val="0"/>
      <w:marTop w:val="0"/>
      <w:marBottom w:val="0"/>
      <w:divBdr>
        <w:top w:val="none" w:sz="0" w:space="0" w:color="auto"/>
        <w:left w:val="none" w:sz="0" w:space="0" w:color="auto"/>
        <w:bottom w:val="none" w:sz="0" w:space="0" w:color="auto"/>
        <w:right w:val="none" w:sz="0" w:space="0" w:color="auto"/>
      </w:divBdr>
    </w:div>
    <w:div w:id="1869483464">
      <w:bodyDiv w:val="1"/>
      <w:marLeft w:val="0"/>
      <w:marRight w:val="0"/>
      <w:marTop w:val="0"/>
      <w:marBottom w:val="0"/>
      <w:divBdr>
        <w:top w:val="none" w:sz="0" w:space="0" w:color="auto"/>
        <w:left w:val="none" w:sz="0" w:space="0" w:color="auto"/>
        <w:bottom w:val="none" w:sz="0" w:space="0" w:color="auto"/>
        <w:right w:val="none" w:sz="0" w:space="0" w:color="auto"/>
      </w:divBdr>
    </w:div>
    <w:div w:id="1871649855">
      <w:bodyDiv w:val="1"/>
      <w:marLeft w:val="0"/>
      <w:marRight w:val="0"/>
      <w:marTop w:val="0"/>
      <w:marBottom w:val="0"/>
      <w:divBdr>
        <w:top w:val="none" w:sz="0" w:space="0" w:color="auto"/>
        <w:left w:val="none" w:sz="0" w:space="0" w:color="auto"/>
        <w:bottom w:val="none" w:sz="0" w:space="0" w:color="auto"/>
        <w:right w:val="none" w:sz="0" w:space="0" w:color="auto"/>
      </w:divBdr>
    </w:div>
    <w:div w:id="1917128529">
      <w:bodyDiv w:val="1"/>
      <w:marLeft w:val="0"/>
      <w:marRight w:val="0"/>
      <w:marTop w:val="0"/>
      <w:marBottom w:val="0"/>
      <w:divBdr>
        <w:top w:val="none" w:sz="0" w:space="0" w:color="auto"/>
        <w:left w:val="none" w:sz="0" w:space="0" w:color="auto"/>
        <w:bottom w:val="none" w:sz="0" w:space="0" w:color="auto"/>
        <w:right w:val="none" w:sz="0" w:space="0" w:color="auto"/>
      </w:divBdr>
    </w:div>
    <w:div w:id="2046709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61" Type="http://schemas.openxmlformats.org/officeDocument/2006/relationships/footer" Target="footer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emf"/><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header" Target="header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emf"/><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5473BF-553E-4D2E-AC5A-943B01A8AF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52</Pages>
  <Words>5901</Words>
  <Characters>33638</Characters>
  <Application>Microsoft Office Word</Application>
  <DocSecurity>0</DocSecurity>
  <Lines>280</Lines>
  <Paragraphs>78</Paragraphs>
  <ScaleCrop>false</ScaleCrop>
  <Company/>
  <LinksUpToDate>false</LinksUpToDate>
  <CharactersWithSpaces>39461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石 章琴</dc:creator>
  <cp:keywords/>
  <dc:description/>
  <cp:lastModifiedBy>昕阳 岳</cp:lastModifiedBy>
  <cp:revision>3</cp:revision>
  <dcterms:created xsi:type="dcterms:W3CDTF">2026-04-15T15:52:00Z</dcterms:created>
  <dcterms:modified xsi:type="dcterms:W3CDTF">2026-04-16T02:55:00Z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9317fff7-cf85-4b8c-b2de-30610a38c807</vt:lpwstr>
  </property>
</Properties>
</file>