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5C0F3F" w14:textId="77777777" w:rsidR="00175112" w:rsidRDefault="00175112" w:rsidP="00175112">
      <w:pPr>
        <w:spacing w:line="480" w:lineRule="auto"/>
        <w:rPr>
          <w:rFonts w:ascii="Times New Roman" w:eastAsia="Times New Roman" w:hAnsi="Times New Roman" w:cs="Times New Roman"/>
          <w:b/>
          <w:color w:val="000000"/>
          <w:sz w:val="28"/>
        </w:rPr>
      </w:pPr>
      <w:r>
        <w:rPr>
          <w:rFonts w:ascii="Times New Roman" w:eastAsia="Times New Roman" w:hAnsi="Times New Roman" w:cs="Times New Roman"/>
          <w:b/>
          <w:color w:val="000000"/>
          <w:sz w:val="28"/>
        </w:rPr>
        <w:t>QRS Fragmentation in Preserved Ejection Fraction Heart Failure: Functional Insights, Pathological Correlates, and Prognosis</w:t>
      </w:r>
    </w:p>
    <w:p w14:paraId="1BC1C765" w14:textId="77777777" w:rsidR="00175112" w:rsidRDefault="00175112" w:rsidP="00175112">
      <w:pPr>
        <w:spacing w:line="480" w:lineRule="auto"/>
        <w:rPr>
          <w:rFonts w:ascii="Times New Roman" w:eastAsia="Times New Roman" w:hAnsi="Times New Roman" w:cs="Times New Roman"/>
          <w:b/>
          <w:color w:val="000000"/>
        </w:rPr>
      </w:pPr>
    </w:p>
    <w:p w14:paraId="740B298E" w14:textId="77777777" w:rsidR="00175112" w:rsidRDefault="00175112" w:rsidP="00175112">
      <w:pPr>
        <w:pStyle w:val="A9"/>
        <w:widowControl w:val="0"/>
        <w:spacing w:after="0" w:line="480" w:lineRule="auto"/>
        <w:ind w:right="24"/>
        <w:rPr>
          <w:rFonts w:ascii="Times New Roman" w:eastAsia="Times New Roman" w:hAnsi="Times New Roman" w:cs="Times New Roman"/>
          <w:b/>
        </w:rPr>
      </w:pPr>
      <w:r>
        <w:rPr>
          <w:rFonts w:ascii="Times New Roman" w:eastAsia="Times New Roman" w:hAnsi="Times New Roman" w:cs="Times New Roman"/>
        </w:rPr>
        <w:t>Running title: fragmented QRS complex in HFpEF</w:t>
      </w:r>
    </w:p>
    <w:p w14:paraId="6B4631CE" w14:textId="77777777" w:rsidR="00175112" w:rsidRPr="00175112" w:rsidRDefault="00175112" w:rsidP="00175112">
      <w:pPr>
        <w:spacing w:line="480" w:lineRule="auto"/>
        <w:rPr>
          <w:rFonts w:ascii="Times New Roman" w:eastAsia="Times New Roman" w:hAnsi="Times New Roman" w:cs="Times New Roman"/>
          <w:b/>
          <w:color w:val="000000"/>
        </w:rPr>
      </w:pPr>
    </w:p>
    <w:p w14:paraId="7EF1AA89" w14:textId="77777777" w:rsidR="00175112" w:rsidRDefault="00175112" w:rsidP="00175112">
      <w:pPr>
        <w:pStyle w:val="a7"/>
        <w:spacing w:line="48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Authors:</w:t>
      </w:r>
    </w:p>
    <w:p w14:paraId="18284FF8" w14:textId="77777777" w:rsidR="00175112" w:rsidRPr="00FE467F" w:rsidRDefault="00175112" w:rsidP="00175112">
      <w:pPr>
        <w:pStyle w:val="a7"/>
        <w:spacing w:line="480" w:lineRule="auto"/>
        <w:rPr>
          <w:rFonts w:ascii="Times New Roman" w:eastAsia="Times New Roman" w:hAnsi="Times New Roman" w:cs="Times New Roman"/>
          <w:color w:val="000000"/>
          <w:sz w:val="24"/>
          <w:szCs w:val="24"/>
        </w:rPr>
      </w:pPr>
      <w:proofErr w:type="spellStart"/>
      <w:r w:rsidRPr="00FE467F">
        <w:rPr>
          <w:rFonts w:ascii="Times New Roman" w:eastAsia="Times New Roman" w:hAnsi="Times New Roman" w:cs="Times New Roman"/>
          <w:color w:val="000000"/>
          <w:sz w:val="24"/>
          <w:szCs w:val="24"/>
        </w:rPr>
        <w:t>Kuo</w:t>
      </w:r>
      <w:proofErr w:type="spellEnd"/>
      <w:r w:rsidRPr="00FE467F">
        <w:rPr>
          <w:rFonts w:ascii="Times New Roman" w:eastAsia="Times New Roman" w:hAnsi="Times New Roman" w:cs="Times New Roman"/>
          <w:color w:val="000000"/>
          <w:sz w:val="24"/>
          <w:szCs w:val="24"/>
        </w:rPr>
        <w:t>-Tzu Sung</w:t>
      </w:r>
      <w:r w:rsidRPr="00FE467F">
        <w:rPr>
          <w:rFonts w:ascii="Times New Roman" w:eastAsia="Times New Roman" w:hAnsi="Times New Roman" w:cs="Times New Roman"/>
          <w:color w:val="000000"/>
          <w:sz w:val="24"/>
          <w:szCs w:val="24"/>
          <w:vertAlign w:val="superscript"/>
        </w:rPr>
        <w:t>1</w:t>
      </w:r>
      <w:r>
        <w:rPr>
          <w:rFonts w:ascii="Times New Roman" w:eastAsia="Times New Roman" w:hAnsi="Times New Roman" w:cs="Times New Roman"/>
          <w:color w:val="000000"/>
          <w:sz w:val="24"/>
          <w:szCs w:val="24"/>
          <w:vertAlign w:val="superscript"/>
        </w:rPr>
        <w:t>,3</w:t>
      </w:r>
      <w:r w:rsidRPr="00FE467F">
        <w:rPr>
          <w:rFonts w:ascii="Times New Roman" w:eastAsia="Times New Roman" w:hAnsi="Times New Roman" w:cs="Times New Roman"/>
          <w:color w:val="000000"/>
          <w:sz w:val="24"/>
          <w:szCs w:val="24"/>
        </w:rPr>
        <w:t>, Sheng-</w:t>
      </w:r>
      <w:proofErr w:type="spellStart"/>
      <w:r w:rsidRPr="00FE467F">
        <w:rPr>
          <w:rFonts w:ascii="Times New Roman" w:eastAsia="Times New Roman" w:hAnsi="Times New Roman" w:cs="Times New Roman"/>
          <w:color w:val="000000"/>
          <w:sz w:val="24"/>
          <w:szCs w:val="24"/>
        </w:rPr>
        <w:t>Hsiung</w:t>
      </w:r>
      <w:proofErr w:type="spellEnd"/>
      <w:r w:rsidRPr="00FE467F">
        <w:rPr>
          <w:rFonts w:ascii="Times New Roman" w:eastAsia="Times New Roman" w:hAnsi="Times New Roman" w:cs="Times New Roman"/>
          <w:color w:val="000000"/>
          <w:sz w:val="24"/>
          <w:szCs w:val="24"/>
        </w:rPr>
        <w:t xml:space="preserve"> Chang</w:t>
      </w:r>
      <w:r w:rsidRPr="00FE467F">
        <w:rPr>
          <w:rFonts w:ascii="Times New Roman" w:eastAsia="Times New Roman" w:hAnsi="Times New Roman" w:cs="Times New Roman"/>
          <w:color w:val="000000"/>
          <w:sz w:val="24"/>
          <w:szCs w:val="24"/>
          <w:vertAlign w:val="superscript"/>
        </w:rPr>
        <w:t>1,3</w:t>
      </w:r>
      <w:r w:rsidRPr="00FE467F">
        <w:rPr>
          <w:rFonts w:ascii="Times New Roman" w:eastAsia="Times New Roman" w:hAnsi="Times New Roman" w:cs="Times New Roman"/>
          <w:color w:val="000000"/>
          <w:sz w:val="24"/>
          <w:szCs w:val="24"/>
        </w:rPr>
        <w:t>, Po-Ching Chi</w:t>
      </w:r>
      <w:r>
        <w:rPr>
          <w:rFonts w:ascii="Times New Roman" w:eastAsia="Times New Roman" w:hAnsi="Times New Roman" w:cs="Times New Roman"/>
          <w:color w:val="000000"/>
          <w:sz w:val="24"/>
          <w:szCs w:val="24"/>
          <w:vertAlign w:val="superscript"/>
        </w:rPr>
        <w:t>5</w:t>
      </w:r>
      <w:r w:rsidRPr="00FE467F">
        <w:rPr>
          <w:rFonts w:ascii="Times New Roman" w:eastAsia="Times New Roman" w:hAnsi="Times New Roman" w:cs="Times New Roman"/>
          <w:color w:val="000000"/>
          <w:sz w:val="24"/>
          <w:szCs w:val="24"/>
        </w:rPr>
        <w:t>, Shih‐</w:t>
      </w:r>
      <w:proofErr w:type="spellStart"/>
      <w:r w:rsidRPr="00FE467F">
        <w:rPr>
          <w:rFonts w:ascii="Times New Roman" w:eastAsia="Times New Roman" w:hAnsi="Times New Roman" w:cs="Times New Roman"/>
          <w:color w:val="000000"/>
          <w:sz w:val="24"/>
          <w:szCs w:val="24"/>
        </w:rPr>
        <w:t>Chieh</w:t>
      </w:r>
      <w:proofErr w:type="spellEnd"/>
      <w:r w:rsidRPr="00FE467F">
        <w:rPr>
          <w:rFonts w:ascii="Times New Roman" w:eastAsia="Times New Roman" w:hAnsi="Times New Roman" w:cs="Times New Roman"/>
          <w:color w:val="000000"/>
          <w:sz w:val="24"/>
          <w:szCs w:val="24"/>
        </w:rPr>
        <w:t xml:space="preserve"> Chien</w:t>
      </w:r>
      <w:r w:rsidRPr="00FE467F">
        <w:rPr>
          <w:rFonts w:ascii="Times New Roman" w:eastAsia="Times New Roman" w:hAnsi="Times New Roman" w:cs="Times New Roman"/>
          <w:color w:val="000000"/>
          <w:sz w:val="24"/>
          <w:szCs w:val="24"/>
          <w:vertAlign w:val="superscript"/>
        </w:rPr>
        <w:t>1,2,3</w:t>
      </w:r>
      <w:r w:rsidRPr="00FE467F">
        <w:rPr>
          <w:rFonts w:ascii="Times New Roman" w:eastAsia="Times New Roman" w:hAnsi="Times New Roman" w:cs="Times New Roman"/>
          <w:color w:val="000000"/>
          <w:sz w:val="24"/>
          <w:szCs w:val="24"/>
        </w:rPr>
        <w:t>,</w:t>
      </w:r>
      <w:r w:rsidRPr="00FE467F">
        <w:rPr>
          <w:rFonts w:ascii="Times New Roman" w:eastAsia="Times New Roman" w:hAnsi="Times New Roman" w:cs="Times New Roman"/>
          <w:color w:val="000000"/>
          <w:sz w:val="24"/>
          <w:szCs w:val="24"/>
          <w:vertAlign w:val="superscript"/>
        </w:rPr>
        <w:t> </w:t>
      </w:r>
      <w:r w:rsidRPr="00FE467F">
        <w:rPr>
          <w:rFonts w:ascii="Times New Roman" w:eastAsia="Times New Roman" w:hAnsi="Times New Roman" w:cs="Times New Roman"/>
          <w:color w:val="000000"/>
          <w:sz w:val="24"/>
          <w:szCs w:val="24"/>
        </w:rPr>
        <w:t>Chi‐In Lo</w:t>
      </w:r>
      <w:r w:rsidRPr="00FE467F">
        <w:rPr>
          <w:rFonts w:ascii="Times New Roman" w:eastAsia="Times New Roman" w:hAnsi="Times New Roman" w:cs="Times New Roman"/>
          <w:color w:val="000000"/>
          <w:sz w:val="24"/>
          <w:szCs w:val="24"/>
          <w:vertAlign w:val="superscript"/>
        </w:rPr>
        <w:t>1,2,3</w:t>
      </w:r>
      <w:r w:rsidRPr="00FE467F">
        <w:rPr>
          <w:rFonts w:ascii="Times New Roman" w:eastAsia="Times New Roman" w:hAnsi="Times New Roman" w:cs="Times New Roman"/>
          <w:color w:val="000000"/>
          <w:sz w:val="24"/>
          <w:szCs w:val="24"/>
        </w:rPr>
        <w:t>,</w:t>
      </w:r>
      <w:r w:rsidRPr="00FE467F">
        <w:rPr>
          <w:rFonts w:ascii="Times New Roman" w:eastAsia="Times New Roman" w:hAnsi="Times New Roman" w:cs="Times New Roman"/>
          <w:color w:val="000000"/>
          <w:sz w:val="24"/>
          <w:szCs w:val="24"/>
          <w:vertAlign w:val="superscript"/>
        </w:rPr>
        <w:t> </w:t>
      </w:r>
      <w:r w:rsidRPr="00FE467F">
        <w:rPr>
          <w:rFonts w:ascii="Times New Roman" w:eastAsia="Times New Roman" w:hAnsi="Times New Roman" w:cs="Times New Roman"/>
          <w:color w:val="000000"/>
          <w:sz w:val="24"/>
          <w:szCs w:val="24"/>
        </w:rPr>
        <w:t>Chao‐Feng Lin</w:t>
      </w:r>
      <w:r w:rsidRPr="00FE467F">
        <w:rPr>
          <w:rFonts w:ascii="Times New Roman" w:eastAsia="Times New Roman" w:hAnsi="Times New Roman" w:cs="Times New Roman"/>
          <w:color w:val="000000"/>
          <w:sz w:val="24"/>
          <w:szCs w:val="24"/>
          <w:vertAlign w:val="superscript"/>
        </w:rPr>
        <w:t>2,3</w:t>
      </w:r>
      <w:r w:rsidRPr="00FE467F">
        <w:rPr>
          <w:rFonts w:ascii="Times New Roman" w:eastAsia="Times New Roman" w:hAnsi="Times New Roman" w:cs="Times New Roman"/>
          <w:color w:val="000000"/>
          <w:sz w:val="24"/>
          <w:szCs w:val="24"/>
        </w:rPr>
        <w:t>,</w:t>
      </w:r>
      <w:r w:rsidRPr="00FE467F">
        <w:rPr>
          <w:rStyle w:val="a6"/>
          <w:rFonts w:ascii="Times New Roman" w:eastAsia="Times New Roman" w:hAnsi="Times New Roman" w:cs="Times New Roman"/>
          <w:color w:val="000000"/>
          <w:sz w:val="24"/>
          <w:szCs w:val="24"/>
          <w:vertAlign w:val="superscript"/>
        </w:rPr>
        <w:t> </w:t>
      </w:r>
      <w:r w:rsidRPr="00FE467F">
        <w:rPr>
          <w:rFonts w:ascii="Times New Roman" w:eastAsia="Times New Roman" w:hAnsi="Times New Roman" w:cs="Times New Roman"/>
          <w:color w:val="000000"/>
          <w:sz w:val="24"/>
          <w:szCs w:val="24"/>
        </w:rPr>
        <w:t>Wen‐Hung Huang</w:t>
      </w:r>
      <w:r w:rsidRPr="00FE467F">
        <w:rPr>
          <w:rFonts w:ascii="Times New Roman" w:eastAsia="Times New Roman" w:hAnsi="Times New Roman" w:cs="Times New Roman"/>
          <w:color w:val="000000"/>
          <w:sz w:val="24"/>
          <w:szCs w:val="24"/>
          <w:vertAlign w:val="superscript"/>
        </w:rPr>
        <w:t>2,3</w:t>
      </w:r>
      <w:r w:rsidRPr="00FE467F">
        <w:rPr>
          <w:rFonts w:ascii="Times New Roman" w:eastAsia="Times New Roman" w:hAnsi="Times New Roman" w:cs="Times New Roman"/>
          <w:color w:val="000000"/>
          <w:sz w:val="24"/>
          <w:szCs w:val="24"/>
        </w:rPr>
        <w:t>,</w:t>
      </w:r>
      <w:r w:rsidRPr="00FE467F">
        <w:rPr>
          <w:rFonts w:ascii="Times New Roman" w:eastAsia="Times New Roman" w:hAnsi="Times New Roman" w:cs="Times New Roman"/>
          <w:color w:val="000000"/>
          <w:sz w:val="24"/>
          <w:szCs w:val="24"/>
          <w:vertAlign w:val="superscript"/>
        </w:rPr>
        <w:t> </w:t>
      </w:r>
      <w:r w:rsidRPr="00FE467F">
        <w:rPr>
          <w:rFonts w:ascii="Times New Roman" w:eastAsia="Times New Roman" w:hAnsi="Times New Roman" w:cs="Times New Roman"/>
          <w:color w:val="000000"/>
          <w:sz w:val="24"/>
          <w:szCs w:val="24"/>
        </w:rPr>
        <w:t>Chun‐Ho Yun</w:t>
      </w:r>
      <w:r w:rsidRPr="00C11047">
        <w:rPr>
          <w:rFonts w:ascii="Times New Roman" w:eastAsia="Times New Roman" w:hAnsi="Times New Roman" w:cs="Times New Roman"/>
          <w:color w:val="000000"/>
          <w:sz w:val="24"/>
          <w:szCs w:val="24"/>
          <w:vertAlign w:val="superscript"/>
        </w:rPr>
        <w:t>4</w:t>
      </w:r>
      <w:r w:rsidRPr="00FE467F">
        <w:rPr>
          <w:rFonts w:ascii="Times New Roman" w:eastAsia="Times New Roman" w:hAnsi="Times New Roman" w:cs="Times New Roman"/>
          <w:color w:val="000000"/>
          <w:sz w:val="24"/>
          <w:szCs w:val="24"/>
        </w:rPr>
        <w:t>, Cheng-Ting Tsai</w:t>
      </w:r>
      <w:r w:rsidRPr="00E202C7">
        <w:rPr>
          <w:rFonts w:ascii="Times New Roman" w:eastAsia="Times New Roman" w:hAnsi="Times New Roman" w:cs="Times New Roman"/>
          <w:color w:val="000000"/>
          <w:sz w:val="24"/>
          <w:szCs w:val="24"/>
          <w:vertAlign w:val="superscript"/>
        </w:rPr>
        <w:t xml:space="preserve"> </w:t>
      </w:r>
      <w:r w:rsidRPr="00FE467F">
        <w:rPr>
          <w:rFonts w:ascii="Times New Roman" w:eastAsia="Times New Roman" w:hAnsi="Times New Roman" w:cs="Times New Roman"/>
          <w:color w:val="000000"/>
          <w:sz w:val="24"/>
          <w:szCs w:val="24"/>
          <w:vertAlign w:val="superscript"/>
        </w:rPr>
        <w:t>1,2,3</w:t>
      </w:r>
      <w:r w:rsidRPr="00FE467F">
        <w:rPr>
          <w:rFonts w:ascii="Times New Roman" w:eastAsia="Times New Roman" w:hAnsi="Times New Roman" w:cs="Times New Roman"/>
          <w:color w:val="000000"/>
          <w:sz w:val="24"/>
          <w:szCs w:val="24"/>
        </w:rPr>
        <w:t>, Cheng-Huang Su</w:t>
      </w:r>
      <w:r w:rsidRPr="00FE467F">
        <w:rPr>
          <w:rFonts w:ascii="Times New Roman" w:eastAsia="Times New Roman" w:hAnsi="Times New Roman" w:cs="Times New Roman"/>
          <w:color w:val="000000"/>
          <w:sz w:val="24"/>
          <w:szCs w:val="24"/>
          <w:vertAlign w:val="superscript"/>
        </w:rPr>
        <w:t>1,2,3</w:t>
      </w:r>
      <w:r w:rsidRPr="00FE467F">
        <w:rPr>
          <w:rFonts w:ascii="Times New Roman" w:eastAsia="Times New Roman" w:hAnsi="Times New Roman" w:cs="Times New Roman"/>
          <w:color w:val="000000"/>
          <w:sz w:val="24"/>
          <w:szCs w:val="24"/>
        </w:rPr>
        <w:t xml:space="preserve">, </w:t>
      </w:r>
      <w:r w:rsidR="00611BE1" w:rsidRPr="00E056A7">
        <w:rPr>
          <w:rFonts w:ascii="Times New Roman" w:eastAsia="標楷體" w:hAnsi="Times New Roman" w:cs="Times New Roman"/>
          <w:color w:val="000000"/>
          <w:sz w:val="24"/>
          <w:szCs w:val="24"/>
        </w:rPr>
        <w:t>Charles Jia-Yin Hou</w:t>
      </w:r>
      <w:r w:rsidR="00611BE1" w:rsidRPr="00E056A7">
        <w:rPr>
          <w:rFonts w:ascii="Times New Roman" w:eastAsia="標楷體" w:hAnsi="Times New Roman" w:cs="Times New Roman"/>
          <w:color w:val="000000"/>
          <w:sz w:val="24"/>
          <w:szCs w:val="24"/>
          <w:vertAlign w:val="superscript"/>
        </w:rPr>
        <w:t>1,2,</w:t>
      </w:r>
      <w:proofErr w:type="gramStart"/>
      <w:r w:rsidR="00611BE1" w:rsidRPr="00E056A7">
        <w:rPr>
          <w:rFonts w:ascii="Times New Roman" w:eastAsia="標楷體" w:hAnsi="Times New Roman" w:cs="Times New Roman"/>
          <w:color w:val="000000"/>
          <w:sz w:val="24"/>
          <w:szCs w:val="24"/>
          <w:vertAlign w:val="superscript"/>
        </w:rPr>
        <w:t>3</w:t>
      </w:r>
      <w:r w:rsidR="00611BE1">
        <w:rPr>
          <w:rFonts w:ascii="Times New Roman" w:eastAsia="標楷體" w:hAnsi="Times New Roman" w:cs="Times New Roman"/>
          <w:color w:val="000000"/>
          <w:sz w:val="24"/>
          <w:szCs w:val="24"/>
        </w:rPr>
        <w:t>,</w:t>
      </w:r>
      <w:r w:rsidRPr="00FE467F">
        <w:rPr>
          <w:rFonts w:ascii="Times New Roman" w:eastAsia="Times New Roman" w:hAnsi="Times New Roman" w:cs="Times New Roman"/>
          <w:color w:val="000000"/>
          <w:sz w:val="24"/>
          <w:szCs w:val="24"/>
        </w:rPr>
        <w:t>Hung</w:t>
      </w:r>
      <w:proofErr w:type="gramEnd"/>
      <w:r w:rsidRPr="00FE467F">
        <w:rPr>
          <w:rFonts w:ascii="Times New Roman" w:eastAsia="Times New Roman" w:hAnsi="Times New Roman" w:cs="Times New Roman"/>
          <w:color w:val="000000"/>
          <w:sz w:val="24"/>
          <w:szCs w:val="24"/>
        </w:rPr>
        <w:t>-I Yeh</w:t>
      </w:r>
      <w:r w:rsidRPr="00FE467F">
        <w:rPr>
          <w:rFonts w:ascii="Times New Roman" w:eastAsia="Times New Roman" w:hAnsi="Times New Roman" w:cs="Times New Roman"/>
          <w:color w:val="000000"/>
          <w:sz w:val="24"/>
          <w:szCs w:val="24"/>
          <w:vertAlign w:val="superscript"/>
        </w:rPr>
        <w:t>1,2,3</w:t>
      </w:r>
      <w:r w:rsidRPr="00FE467F">
        <w:rPr>
          <w:rFonts w:ascii="Times New Roman" w:eastAsia="Times New Roman" w:hAnsi="Times New Roman" w:cs="Times New Roman"/>
          <w:color w:val="000000"/>
          <w:sz w:val="24"/>
          <w:szCs w:val="24"/>
        </w:rPr>
        <w:t xml:space="preserve">, </w:t>
      </w:r>
      <w:r w:rsidRPr="00FE467F">
        <w:rPr>
          <w:rFonts w:ascii="Times New Roman" w:hAnsi="Times New Roman" w:cs="Times New Roman"/>
          <w:color w:val="222222"/>
          <w:sz w:val="24"/>
          <w:szCs w:val="24"/>
          <w:shd w:val="clear" w:color="auto" w:fill="FFFFFF"/>
        </w:rPr>
        <w:t>Chin-Ho Tsao</w:t>
      </w:r>
      <w:r w:rsidRPr="00E202C7">
        <w:rPr>
          <w:rFonts w:ascii="Times New Roman" w:hAnsi="Times New Roman" w:cs="Times New Roman"/>
          <w:color w:val="222222"/>
          <w:sz w:val="24"/>
          <w:szCs w:val="24"/>
          <w:shd w:val="clear" w:color="auto" w:fill="FFFFFF"/>
          <w:vertAlign w:val="superscript"/>
        </w:rPr>
        <w:t>2,4</w:t>
      </w:r>
      <w:r w:rsidRPr="00FE467F">
        <w:rPr>
          <w:rFonts w:ascii="Times New Roman" w:eastAsia="Times New Roman" w:hAnsi="Times New Roman" w:cs="Times New Roman"/>
          <w:color w:val="000000"/>
          <w:sz w:val="24"/>
          <w:szCs w:val="24"/>
        </w:rPr>
        <w:t>, Jen-Yuan Kuo</w:t>
      </w:r>
      <w:r w:rsidRPr="00FE467F">
        <w:rPr>
          <w:rFonts w:ascii="Times New Roman" w:eastAsia="Times New Roman" w:hAnsi="Times New Roman" w:cs="Times New Roman"/>
          <w:color w:val="000000"/>
          <w:sz w:val="24"/>
          <w:szCs w:val="24"/>
          <w:vertAlign w:val="superscript"/>
        </w:rPr>
        <w:t>1,2,3*</w:t>
      </w:r>
      <w:r w:rsidRPr="00FE467F">
        <w:rPr>
          <w:rFonts w:ascii="Times New Roman" w:eastAsia="Times New Roman" w:hAnsi="Times New Roman" w:cs="Times New Roman"/>
          <w:color w:val="000000"/>
          <w:sz w:val="24"/>
          <w:szCs w:val="24"/>
        </w:rPr>
        <w:t>, Chung-</w:t>
      </w:r>
      <w:proofErr w:type="spellStart"/>
      <w:r w:rsidRPr="00FE467F">
        <w:rPr>
          <w:rFonts w:ascii="Times New Roman" w:eastAsia="Times New Roman" w:hAnsi="Times New Roman" w:cs="Times New Roman"/>
          <w:color w:val="000000"/>
          <w:sz w:val="24"/>
          <w:szCs w:val="24"/>
        </w:rPr>
        <w:t>Lieh</w:t>
      </w:r>
      <w:proofErr w:type="spellEnd"/>
      <w:r w:rsidRPr="00FE467F">
        <w:rPr>
          <w:rFonts w:ascii="Times New Roman" w:eastAsia="Times New Roman" w:hAnsi="Times New Roman" w:cs="Times New Roman"/>
          <w:color w:val="000000"/>
          <w:sz w:val="24"/>
          <w:szCs w:val="24"/>
        </w:rPr>
        <w:t xml:space="preserve"> Hung</w:t>
      </w:r>
      <w:r w:rsidRPr="00FE467F">
        <w:rPr>
          <w:rFonts w:ascii="Times New Roman" w:eastAsia="Times New Roman" w:hAnsi="Times New Roman" w:cs="Times New Roman"/>
          <w:color w:val="000000"/>
          <w:sz w:val="24"/>
          <w:szCs w:val="24"/>
          <w:vertAlign w:val="superscript"/>
        </w:rPr>
        <w:t>1,2,3</w:t>
      </w:r>
    </w:p>
    <w:p w14:paraId="5D909CDB" w14:textId="77777777" w:rsidR="00175112" w:rsidRPr="00FE467F" w:rsidRDefault="00175112" w:rsidP="00175112">
      <w:pPr>
        <w:spacing w:line="480" w:lineRule="auto"/>
        <w:rPr>
          <w:rFonts w:ascii="Times New Roman" w:eastAsia="Times New Roman" w:hAnsi="Times New Roman" w:cs="Times New Roman"/>
          <w:color w:val="000000"/>
          <w:vertAlign w:val="superscript"/>
        </w:rPr>
      </w:pPr>
    </w:p>
    <w:p w14:paraId="0FDE6D81" w14:textId="77777777" w:rsidR="00175112" w:rsidRPr="00FE467F" w:rsidRDefault="00175112" w:rsidP="00175112">
      <w:pPr>
        <w:spacing w:line="480" w:lineRule="auto"/>
        <w:rPr>
          <w:rFonts w:ascii="Times New Roman" w:eastAsia="Times New Roman" w:hAnsi="Times New Roman" w:cs="Times New Roman"/>
          <w:color w:val="000000"/>
        </w:rPr>
      </w:pPr>
      <w:r w:rsidRPr="00FE467F">
        <w:rPr>
          <w:rFonts w:ascii="Times New Roman" w:eastAsia="Times New Roman" w:hAnsi="Times New Roman" w:cs="Times New Roman"/>
          <w:color w:val="000000"/>
        </w:rPr>
        <w:t>Affiliations:</w:t>
      </w:r>
    </w:p>
    <w:p w14:paraId="631BAF93" w14:textId="77777777" w:rsidR="00175112" w:rsidRPr="00FE467F" w:rsidRDefault="00175112" w:rsidP="00175112">
      <w:pPr>
        <w:spacing w:line="480" w:lineRule="auto"/>
        <w:rPr>
          <w:rFonts w:ascii="Times New Roman" w:eastAsia="Times New Roman" w:hAnsi="Times New Roman" w:cs="Times New Roman"/>
          <w:b/>
          <w:color w:val="000000"/>
        </w:rPr>
      </w:pPr>
      <w:r w:rsidRPr="00FE467F">
        <w:rPr>
          <w:rFonts w:ascii="Times New Roman" w:eastAsia="Times New Roman" w:hAnsi="Times New Roman" w:cs="Times New Roman"/>
          <w:color w:val="000000"/>
          <w:vertAlign w:val="superscript"/>
        </w:rPr>
        <w:t>1</w:t>
      </w:r>
      <w:r w:rsidRPr="00FE467F">
        <w:rPr>
          <w:rFonts w:ascii="Times New Roman" w:eastAsia="Times New Roman" w:hAnsi="Times New Roman" w:cs="Times New Roman"/>
          <w:color w:val="000000"/>
        </w:rPr>
        <w:t xml:space="preserve">Cardiovascular Center and Division of Cardiology, Department of Internal Medicine, MacKay Memorial Hospital, Taipei, </w:t>
      </w:r>
      <w:proofErr w:type="gramStart"/>
      <w:r w:rsidRPr="00FE467F">
        <w:rPr>
          <w:rFonts w:ascii="Times New Roman" w:eastAsia="Times New Roman" w:hAnsi="Times New Roman" w:cs="Times New Roman"/>
          <w:color w:val="000000"/>
        </w:rPr>
        <w:t>Taiwan</w:t>
      </w:r>
      <w:r>
        <w:rPr>
          <w:rFonts w:ascii="Times New Roman" w:eastAsia="Times New Roman" w:hAnsi="Times New Roman" w:cs="Times New Roman"/>
          <w:color w:val="000000"/>
        </w:rPr>
        <w:t>;</w:t>
      </w:r>
      <w:proofErr w:type="gramEnd"/>
    </w:p>
    <w:p w14:paraId="382B7FB5" w14:textId="77777777" w:rsidR="00175112" w:rsidRPr="00FE467F" w:rsidRDefault="00175112" w:rsidP="00175112">
      <w:pPr>
        <w:spacing w:line="480" w:lineRule="auto"/>
        <w:rPr>
          <w:rFonts w:ascii="Times New Roman" w:eastAsia="Times New Roman" w:hAnsi="Times New Roman" w:cs="Times New Roman"/>
          <w:color w:val="000000"/>
        </w:rPr>
      </w:pPr>
      <w:r w:rsidRPr="00FE467F">
        <w:rPr>
          <w:rFonts w:ascii="Times New Roman" w:eastAsia="Times New Roman" w:hAnsi="Times New Roman" w:cs="Times New Roman"/>
          <w:color w:val="000000"/>
          <w:vertAlign w:val="superscript"/>
        </w:rPr>
        <w:t>2</w:t>
      </w:r>
      <w:r w:rsidRPr="00FE467F">
        <w:rPr>
          <w:rFonts w:ascii="Times New Roman" w:eastAsia="Times New Roman" w:hAnsi="Times New Roman" w:cs="Times New Roman"/>
          <w:color w:val="000000"/>
        </w:rPr>
        <w:t>Department of Medicine, Mac</w:t>
      </w:r>
      <w:r>
        <w:rPr>
          <w:rFonts w:ascii="Times New Roman" w:eastAsia="Times New Roman" w:hAnsi="Times New Roman" w:cs="Times New Roman"/>
          <w:color w:val="000000"/>
        </w:rPr>
        <w:t>K</w:t>
      </w:r>
      <w:r w:rsidRPr="00FE467F">
        <w:rPr>
          <w:rFonts w:ascii="Times New Roman" w:eastAsia="Times New Roman" w:hAnsi="Times New Roman" w:cs="Times New Roman"/>
          <w:color w:val="000000"/>
        </w:rPr>
        <w:t xml:space="preserve">ay Medical College, New Taipei, </w:t>
      </w:r>
      <w:proofErr w:type="gramStart"/>
      <w:r w:rsidRPr="00FE467F">
        <w:rPr>
          <w:rFonts w:ascii="Times New Roman" w:eastAsia="Times New Roman" w:hAnsi="Times New Roman" w:cs="Times New Roman"/>
          <w:color w:val="000000"/>
        </w:rPr>
        <w:t>Taiwan</w:t>
      </w:r>
      <w:r>
        <w:rPr>
          <w:rFonts w:ascii="Times New Roman" w:eastAsia="Times New Roman" w:hAnsi="Times New Roman" w:cs="Times New Roman"/>
          <w:color w:val="000000"/>
        </w:rPr>
        <w:t>;</w:t>
      </w:r>
      <w:proofErr w:type="gramEnd"/>
    </w:p>
    <w:p w14:paraId="77CF0C68" w14:textId="77777777" w:rsidR="00175112" w:rsidRPr="00FE467F" w:rsidRDefault="00175112" w:rsidP="00175112">
      <w:pPr>
        <w:spacing w:line="480" w:lineRule="auto"/>
        <w:rPr>
          <w:rFonts w:ascii="Times New Roman" w:eastAsia="Times New Roman" w:hAnsi="Times New Roman" w:cs="Times New Roman"/>
          <w:color w:val="000000"/>
        </w:rPr>
      </w:pPr>
      <w:r w:rsidRPr="00FE467F">
        <w:rPr>
          <w:rFonts w:ascii="Times New Roman" w:eastAsia="Times New Roman" w:hAnsi="Times New Roman" w:cs="Times New Roman"/>
          <w:color w:val="000000"/>
          <w:vertAlign w:val="superscript"/>
        </w:rPr>
        <w:t>3</w:t>
      </w:r>
      <w:r w:rsidRPr="00FE467F">
        <w:rPr>
          <w:rFonts w:ascii="Times New Roman" w:eastAsia="Times New Roman" w:hAnsi="Times New Roman" w:cs="Times New Roman"/>
          <w:color w:val="000000"/>
        </w:rPr>
        <w:t>Mac</w:t>
      </w:r>
      <w:r>
        <w:rPr>
          <w:rFonts w:ascii="Times New Roman" w:eastAsia="Times New Roman" w:hAnsi="Times New Roman" w:cs="Times New Roman"/>
          <w:color w:val="000000"/>
        </w:rPr>
        <w:t>K</w:t>
      </w:r>
      <w:r w:rsidRPr="00FE467F">
        <w:rPr>
          <w:rFonts w:ascii="Times New Roman" w:eastAsia="Times New Roman" w:hAnsi="Times New Roman" w:cs="Times New Roman"/>
          <w:color w:val="000000"/>
        </w:rPr>
        <w:t xml:space="preserve">ay Medicine, Nursing, and Management College, Taipei, </w:t>
      </w:r>
      <w:proofErr w:type="gramStart"/>
      <w:r w:rsidRPr="00FE467F">
        <w:rPr>
          <w:rFonts w:ascii="Times New Roman" w:eastAsia="Times New Roman" w:hAnsi="Times New Roman" w:cs="Times New Roman"/>
          <w:color w:val="000000"/>
        </w:rPr>
        <w:t>Taiwan</w:t>
      </w:r>
      <w:r>
        <w:rPr>
          <w:rFonts w:ascii="Times New Roman" w:eastAsia="Times New Roman" w:hAnsi="Times New Roman" w:cs="Times New Roman"/>
          <w:color w:val="000000"/>
        </w:rPr>
        <w:t>;</w:t>
      </w:r>
      <w:proofErr w:type="gramEnd"/>
    </w:p>
    <w:p w14:paraId="5D1BE0D3" w14:textId="77777777" w:rsidR="00175112" w:rsidRDefault="00175112" w:rsidP="00175112">
      <w:pPr>
        <w:spacing w:line="480" w:lineRule="auto"/>
        <w:rPr>
          <w:rFonts w:ascii="Times New Roman" w:hAnsi="Times New Roman" w:cs="Times New Roman"/>
        </w:rPr>
      </w:pPr>
      <w:r>
        <w:rPr>
          <w:rFonts w:ascii="Times New Roman" w:eastAsia="Times New Roman" w:hAnsi="Times New Roman" w:cs="Times New Roman"/>
          <w:color w:val="000000"/>
          <w:vertAlign w:val="superscript"/>
        </w:rPr>
        <w:t>4</w:t>
      </w:r>
      <w:r w:rsidRPr="00AB0144">
        <w:rPr>
          <w:rFonts w:ascii="Times New Roman" w:hAnsi="Times New Roman" w:cs="Times New Roman"/>
        </w:rPr>
        <w:t>Division of Radiology, MacKay Memorial Hospital, Taipei,</w:t>
      </w:r>
      <w:r>
        <w:rPr>
          <w:rFonts w:ascii="Times New Roman" w:hAnsi="Times New Roman" w:cs="Times New Roman"/>
        </w:rPr>
        <w:t xml:space="preserve"> </w:t>
      </w:r>
      <w:proofErr w:type="gramStart"/>
      <w:r w:rsidRPr="00AB0144">
        <w:rPr>
          <w:rFonts w:ascii="Times New Roman" w:hAnsi="Times New Roman" w:cs="Times New Roman"/>
        </w:rPr>
        <w:t>Taiwan;</w:t>
      </w:r>
      <w:proofErr w:type="gramEnd"/>
    </w:p>
    <w:p w14:paraId="118CDFFD" w14:textId="77777777" w:rsidR="00175112" w:rsidRPr="00FE467F" w:rsidRDefault="00175112" w:rsidP="00175112">
      <w:pPr>
        <w:rPr>
          <w:rFonts w:ascii="Times New Roman" w:eastAsia="Times New Roman" w:hAnsi="Times New Roman" w:cs="Times New Roman"/>
          <w:color w:val="000000"/>
        </w:rPr>
      </w:pPr>
      <w:r w:rsidRPr="00770F59">
        <w:rPr>
          <w:rFonts w:ascii="Times New Roman" w:hAnsi="Times New Roman" w:cs="Times New Roman"/>
        </w:rPr>
        <w:t xml:space="preserve">5Department of Cardiology, </w:t>
      </w:r>
      <w:proofErr w:type="spellStart"/>
      <w:r w:rsidRPr="00770F59">
        <w:rPr>
          <w:rFonts w:ascii="Times New Roman" w:hAnsi="Times New Roman" w:cs="Times New Roman" w:hint="eastAsia"/>
        </w:rPr>
        <w:t>Zhongmei</w:t>
      </w:r>
      <w:proofErr w:type="spellEnd"/>
      <w:r w:rsidRPr="00770F59">
        <w:rPr>
          <w:rFonts w:ascii="Times New Roman" w:hAnsi="Times New Roman" w:cs="Times New Roman" w:hint="eastAsia"/>
        </w:rPr>
        <w:t xml:space="preserve"> Hospital</w:t>
      </w:r>
      <w:r w:rsidRPr="00770F59">
        <w:rPr>
          <w:rFonts w:ascii="Times New Roman" w:hAnsi="Times New Roman" w:cs="Times New Roman"/>
        </w:rPr>
        <w:t xml:space="preserve">, Taoyuan, </w:t>
      </w:r>
      <w:proofErr w:type="gramStart"/>
      <w:r w:rsidRPr="00770F59">
        <w:rPr>
          <w:rFonts w:ascii="Times New Roman" w:hAnsi="Times New Roman" w:cs="Times New Roman"/>
        </w:rPr>
        <w:t>Taiwan;</w:t>
      </w:r>
      <w:proofErr w:type="gramEnd"/>
    </w:p>
    <w:p w14:paraId="64799E83" w14:textId="77777777" w:rsidR="00175112" w:rsidRDefault="00175112" w:rsidP="00175112">
      <w:pPr>
        <w:spacing w:line="480" w:lineRule="auto"/>
        <w:rPr>
          <w:rFonts w:ascii="Times New Roman" w:eastAsia="Times New Roman" w:hAnsi="Times New Roman" w:cs="Times New Roman"/>
          <w:color w:val="000000"/>
        </w:rPr>
      </w:pPr>
      <w:r>
        <w:rPr>
          <w:rFonts w:ascii="Times New Roman" w:eastAsia="Times New Roman" w:hAnsi="Times New Roman" w:cs="Times New Roman"/>
          <w:b/>
          <w:color w:val="000000"/>
        </w:rPr>
        <w:lastRenderedPageBreak/>
        <w:t>*Corresponding author</w:t>
      </w:r>
    </w:p>
    <w:p w14:paraId="28C2EADF" w14:textId="77777777" w:rsidR="00175112" w:rsidRDefault="00175112" w:rsidP="00175112">
      <w:pP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Jen-Yuan </w:t>
      </w:r>
      <w:proofErr w:type="spellStart"/>
      <w:r>
        <w:rPr>
          <w:rFonts w:ascii="Times New Roman" w:eastAsia="Times New Roman" w:hAnsi="Times New Roman" w:cs="Times New Roman"/>
          <w:color w:val="000000"/>
        </w:rPr>
        <w:t>Kuo</w:t>
      </w:r>
      <w:proofErr w:type="spellEnd"/>
      <w:r>
        <w:rPr>
          <w:rFonts w:ascii="Times New Roman" w:eastAsia="Times New Roman" w:hAnsi="Times New Roman" w:cs="Times New Roman"/>
          <w:color w:val="000000"/>
        </w:rPr>
        <w:t>, Cardiovascular center and Division of Cardiology, MacKay Memorial Hospital, Taipei, Taiwan.</w:t>
      </w:r>
      <w:r>
        <w:rPr>
          <w:rFonts w:ascii="Times New Roman" w:eastAsia="Times New Roman" w:hAnsi="Times New Roman" w:cs="Times New Roman"/>
          <w:color w:val="000000"/>
        </w:rPr>
        <w:tab/>
      </w:r>
    </w:p>
    <w:p w14:paraId="58B93A56" w14:textId="77777777" w:rsidR="00175112" w:rsidRPr="00557AD0" w:rsidRDefault="00175112" w:rsidP="00175112">
      <w:pP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Tel: </w:t>
      </w:r>
      <w:r w:rsidRPr="00557AD0">
        <w:rPr>
          <w:rFonts w:ascii="Times New Roman" w:eastAsia="Times New Roman" w:hAnsi="Times New Roman" w:cs="Times New Roman"/>
          <w:color w:val="000000"/>
        </w:rPr>
        <w:t>886-2-2543-3535 ext. 2456</w:t>
      </w:r>
      <w:r w:rsidRPr="00557AD0">
        <w:rPr>
          <w:rFonts w:ascii="Times New Roman" w:eastAsia="Times New Roman" w:hAnsi="Times New Roman" w:cs="Times New Roman"/>
          <w:color w:val="000000"/>
        </w:rPr>
        <w:tab/>
        <w:t>Fax: 886-2-2543-3535 ext. 2459</w:t>
      </w:r>
    </w:p>
    <w:p w14:paraId="54FFE077" w14:textId="77777777" w:rsidR="00175112" w:rsidRPr="00557AD0" w:rsidRDefault="00175112" w:rsidP="00175112">
      <w:pPr>
        <w:spacing w:line="480" w:lineRule="auto"/>
        <w:rPr>
          <w:rStyle w:val="a6"/>
          <w:rFonts w:ascii="Times New Roman" w:eastAsia="Times New Roman" w:hAnsi="Times New Roman" w:cs="Times New Roman"/>
          <w:b/>
          <w:color w:val="000000"/>
        </w:rPr>
      </w:pPr>
      <w:r w:rsidRPr="00557AD0">
        <w:rPr>
          <w:rFonts w:ascii="Times New Roman" w:eastAsia="Times New Roman" w:hAnsi="Times New Roman" w:cs="Times New Roman"/>
          <w:color w:val="000000"/>
        </w:rPr>
        <w:t xml:space="preserve">E-mail: </w:t>
      </w:r>
      <w:r w:rsidRPr="00557AD0">
        <w:rPr>
          <w:rFonts w:ascii="Times New Roman" w:hAnsi="Times New Roman" w:cs="Times New Roman"/>
          <w:shd w:val="clear" w:color="auto" w:fill="FFFFFF"/>
        </w:rPr>
        <w:t>jykuo5813@gmail.com</w:t>
      </w:r>
      <w:r w:rsidRPr="00557AD0">
        <w:rPr>
          <w:rFonts w:ascii="Times New Roman" w:eastAsia="Times New Roman" w:hAnsi="Times New Roman" w:cs="Times New Roman"/>
          <w:color w:val="000000"/>
        </w:rPr>
        <w:t xml:space="preserve">  </w:t>
      </w:r>
    </w:p>
    <w:p w14:paraId="77530C4B" w14:textId="77777777" w:rsidR="00175112" w:rsidRPr="00B3092C" w:rsidRDefault="00175112" w:rsidP="00175112">
      <w:pPr>
        <w:rPr>
          <w:rFonts w:ascii="Times New Roman" w:hAnsi="Times New Roman" w:cs="Times New Roman"/>
          <w:shd w:val="clear" w:color="auto" w:fill="FFFFFF"/>
        </w:rPr>
      </w:pPr>
      <w:r w:rsidRPr="00B3092C">
        <w:rPr>
          <w:rFonts w:ascii="Times New Roman" w:hAnsi="Times New Roman" w:cs="Times New Roman"/>
          <w:shd w:val="clear" w:color="auto" w:fill="FFFFFF"/>
        </w:rPr>
        <w:t>Mailing address: No. 92, Sec. 2, Zhongshan N. Rd., Taipei City 10449, Taiwan</w:t>
      </w:r>
    </w:p>
    <w:p w14:paraId="480B9BFF" w14:textId="77777777" w:rsidR="00175112" w:rsidRPr="00B3092C" w:rsidRDefault="00175112" w:rsidP="00175112">
      <w:pPr>
        <w:spacing w:line="480" w:lineRule="auto"/>
        <w:rPr>
          <w:rFonts w:ascii="Times New Roman" w:eastAsia="Times New Roman" w:hAnsi="Times New Roman" w:cs="Times New Roman"/>
          <w:color w:val="000000"/>
        </w:rPr>
      </w:pPr>
    </w:p>
    <w:p w14:paraId="006C5E22" w14:textId="77777777" w:rsidR="00175112" w:rsidRDefault="00175112" w:rsidP="00175112">
      <w:pPr>
        <w:spacing w:line="480" w:lineRule="auto"/>
        <w:rPr>
          <w:rFonts w:ascii="Times New Roman" w:eastAsia="Times New Roman" w:hAnsi="Times New Roman" w:cs="Times New Roman"/>
          <w:color w:val="000000"/>
        </w:rPr>
      </w:pPr>
    </w:p>
    <w:p w14:paraId="5863DF52" w14:textId="77777777" w:rsidR="00175112" w:rsidRPr="00175112" w:rsidRDefault="00175112" w:rsidP="003127B0">
      <w:pPr>
        <w:spacing w:line="480" w:lineRule="auto"/>
        <w:rPr>
          <w:rFonts w:ascii="Times New Roman" w:eastAsia="Times New Roman" w:hAnsi="Times New Roman" w:cs="Times New Roman"/>
          <w:color w:val="000000"/>
        </w:rPr>
      </w:pPr>
    </w:p>
    <w:p w14:paraId="0A7B23A3" w14:textId="77777777" w:rsidR="00175112" w:rsidRDefault="00175112" w:rsidP="003127B0">
      <w:pPr>
        <w:spacing w:line="480" w:lineRule="auto"/>
        <w:rPr>
          <w:rFonts w:ascii="Times New Roman" w:eastAsia="Times New Roman" w:hAnsi="Times New Roman" w:cs="Times New Roman"/>
          <w:color w:val="000000"/>
        </w:rPr>
      </w:pPr>
    </w:p>
    <w:p w14:paraId="3112D0CC" w14:textId="77777777" w:rsidR="00175112" w:rsidRDefault="00175112" w:rsidP="003127B0">
      <w:pPr>
        <w:spacing w:line="480" w:lineRule="auto"/>
        <w:rPr>
          <w:rFonts w:ascii="Times New Roman" w:eastAsia="Times New Roman" w:hAnsi="Times New Roman" w:cs="Times New Roman"/>
          <w:color w:val="000000"/>
        </w:rPr>
      </w:pPr>
    </w:p>
    <w:p w14:paraId="39E0FEDF" w14:textId="77777777" w:rsidR="00175112" w:rsidRDefault="00175112" w:rsidP="003127B0">
      <w:pPr>
        <w:spacing w:line="480" w:lineRule="auto"/>
        <w:rPr>
          <w:rFonts w:ascii="Times New Roman" w:eastAsia="Times New Roman" w:hAnsi="Times New Roman" w:cs="Times New Roman"/>
          <w:color w:val="000000"/>
        </w:rPr>
      </w:pPr>
    </w:p>
    <w:p w14:paraId="079E85E9" w14:textId="77777777" w:rsidR="00175112" w:rsidRDefault="00175112" w:rsidP="003127B0">
      <w:pPr>
        <w:spacing w:line="480" w:lineRule="auto"/>
        <w:rPr>
          <w:rFonts w:ascii="Times New Roman" w:eastAsia="Times New Roman" w:hAnsi="Times New Roman" w:cs="Times New Roman"/>
          <w:color w:val="000000"/>
        </w:rPr>
      </w:pPr>
    </w:p>
    <w:p w14:paraId="6783E767" w14:textId="77777777" w:rsidR="00175112" w:rsidRDefault="00175112" w:rsidP="003127B0">
      <w:pPr>
        <w:spacing w:line="480" w:lineRule="auto"/>
        <w:rPr>
          <w:rFonts w:ascii="Times New Roman" w:eastAsia="Times New Roman" w:hAnsi="Times New Roman" w:cs="Times New Roman"/>
          <w:color w:val="000000"/>
        </w:rPr>
      </w:pPr>
    </w:p>
    <w:p w14:paraId="4A513741" w14:textId="77777777" w:rsidR="00175112" w:rsidRDefault="00175112" w:rsidP="003127B0">
      <w:pPr>
        <w:spacing w:line="480" w:lineRule="auto"/>
        <w:rPr>
          <w:rFonts w:ascii="Times New Roman" w:eastAsia="Times New Roman" w:hAnsi="Times New Roman" w:cs="Times New Roman"/>
          <w:color w:val="000000"/>
        </w:rPr>
      </w:pPr>
    </w:p>
    <w:p w14:paraId="28C1947A" w14:textId="77777777" w:rsidR="00175112" w:rsidRDefault="00175112" w:rsidP="003127B0">
      <w:pPr>
        <w:spacing w:line="480" w:lineRule="auto"/>
        <w:rPr>
          <w:rFonts w:ascii="Times New Roman" w:eastAsia="Times New Roman" w:hAnsi="Times New Roman" w:cs="Times New Roman"/>
          <w:color w:val="000000"/>
        </w:rPr>
      </w:pPr>
    </w:p>
    <w:p w14:paraId="2569DA53" w14:textId="77777777" w:rsidR="00175112" w:rsidRDefault="00175112" w:rsidP="003127B0">
      <w:pPr>
        <w:spacing w:line="480" w:lineRule="auto"/>
        <w:rPr>
          <w:rFonts w:ascii="Times New Roman" w:eastAsia="Times New Roman" w:hAnsi="Times New Roman" w:cs="Times New Roman"/>
          <w:color w:val="000000"/>
        </w:rPr>
      </w:pPr>
    </w:p>
    <w:p w14:paraId="68E958FF" w14:textId="77777777" w:rsidR="003127B0" w:rsidRPr="00D55E71" w:rsidRDefault="003127B0" w:rsidP="003127B0">
      <w:pPr>
        <w:spacing w:line="480" w:lineRule="auto"/>
        <w:rPr>
          <w:rFonts w:ascii="Times New Roman" w:eastAsia="Times New Roman" w:hAnsi="Times New Roman" w:cs="Times New Roman"/>
          <w:color w:val="000000"/>
        </w:rPr>
      </w:pPr>
      <w:r w:rsidRPr="00175112">
        <w:rPr>
          <w:rFonts w:ascii="Times New Roman" w:eastAsia="Times New Roman" w:hAnsi="Times New Roman" w:cs="Times New Roman"/>
          <w:b/>
          <w:bCs/>
          <w:color w:val="000000"/>
        </w:rPr>
        <w:lastRenderedPageBreak/>
        <w:t>Supplementary figure 1.</w:t>
      </w:r>
      <w:r w:rsidRPr="00D55E71">
        <w:rPr>
          <w:rFonts w:ascii="Times New Roman" w:eastAsia="Times New Roman" w:hAnsi="Times New Roman" w:cs="Times New Roman"/>
          <w:color w:val="000000"/>
        </w:rPr>
        <w:t xml:space="preserve"> Study flowchart showing the enrollment criteria for patients discharged with HFpEF. The patients with overt or incomplete bundle branch block or a permanent pacemaker were excluded. All study participants were divided into non-</w:t>
      </w:r>
      <w:proofErr w:type="spellStart"/>
      <w:r w:rsidRPr="00D55E71">
        <w:rPr>
          <w:rFonts w:ascii="Times New Roman" w:eastAsia="Times New Roman" w:hAnsi="Times New Roman" w:cs="Times New Roman"/>
          <w:color w:val="000000"/>
        </w:rPr>
        <w:t>fQRS</w:t>
      </w:r>
      <w:proofErr w:type="spellEnd"/>
      <w:r w:rsidRPr="00D55E71">
        <w:rPr>
          <w:rFonts w:ascii="Times New Roman" w:eastAsia="Times New Roman" w:hAnsi="Times New Roman" w:cs="Times New Roman"/>
          <w:color w:val="000000"/>
        </w:rPr>
        <w:t xml:space="preserve">, inferior and anterior/lateral </w:t>
      </w:r>
      <w:proofErr w:type="spellStart"/>
      <w:r w:rsidRPr="00D55E71">
        <w:rPr>
          <w:rFonts w:ascii="Times New Roman" w:eastAsia="Times New Roman" w:hAnsi="Times New Roman" w:cs="Times New Roman"/>
          <w:color w:val="000000"/>
        </w:rPr>
        <w:t>fQRS</w:t>
      </w:r>
      <w:proofErr w:type="spellEnd"/>
      <w:r w:rsidRPr="00D55E71">
        <w:rPr>
          <w:rFonts w:ascii="Times New Roman" w:eastAsia="Times New Roman" w:hAnsi="Times New Roman" w:cs="Times New Roman"/>
          <w:color w:val="000000"/>
        </w:rPr>
        <w:t xml:space="preserve"> groups. </w:t>
      </w:r>
    </w:p>
    <w:p w14:paraId="5B082D57" w14:textId="77777777" w:rsidR="00972D1D" w:rsidRDefault="00307E4F"/>
    <w:p w14:paraId="63C0425D" w14:textId="77777777" w:rsidR="00F811CD" w:rsidRDefault="00F811CD"/>
    <w:p w14:paraId="61BEC8DE" w14:textId="77777777" w:rsidR="00F811CD" w:rsidRDefault="00F811CD"/>
    <w:p w14:paraId="6F2CD9BE"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26AA39D9"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6B79FBFE"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41C52806"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439D459F"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0384BDA1"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166B8D4D"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37188536" w14:textId="77777777" w:rsidR="005C74F4" w:rsidRDefault="005C74F4" w:rsidP="005C74F4">
      <w:pPr>
        <w:pStyle w:val="Web"/>
        <w:spacing w:before="120" w:beforeAutospacing="0" w:after="0" w:afterAutospacing="0" w:line="480" w:lineRule="auto"/>
        <w:rPr>
          <w:rFonts w:ascii="Times New Roman" w:eastAsia="Times New Roman" w:hAnsi="Times New Roman" w:cs="Times New Roman"/>
          <w:color w:val="000000"/>
        </w:rPr>
      </w:pPr>
    </w:p>
    <w:p w14:paraId="42BB31F9" w14:textId="77777777" w:rsidR="00435BE5" w:rsidRDefault="00435BE5" w:rsidP="00A6298D">
      <w:pPr>
        <w:pStyle w:val="Web"/>
        <w:spacing w:before="120" w:beforeAutospacing="0" w:after="0" w:afterAutospacing="0" w:line="480" w:lineRule="auto"/>
        <w:ind w:firstLine="480"/>
        <w:rPr>
          <w:rFonts w:ascii="Times New Roman" w:eastAsia="Times New Roman" w:hAnsi="Times New Roman" w:cs="Times New Roman"/>
          <w:color w:val="000000"/>
        </w:rPr>
      </w:pPr>
    </w:p>
    <w:p w14:paraId="2278F0A1" w14:textId="77777777" w:rsidR="00E10F7D" w:rsidRDefault="00E10F7D" w:rsidP="00A6298D">
      <w:pPr>
        <w:pStyle w:val="Web"/>
        <w:spacing w:before="120" w:beforeAutospacing="0" w:after="0" w:afterAutospacing="0" w:line="480" w:lineRule="auto"/>
        <w:ind w:firstLine="480"/>
        <w:rPr>
          <w:rFonts w:ascii="Times New Roman" w:eastAsia="Times New Roman" w:hAnsi="Times New Roman" w:cs="Times New Roman"/>
          <w:color w:val="000000"/>
        </w:rPr>
      </w:pPr>
    </w:p>
    <w:p w14:paraId="14B41BCB" w14:textId="77777777" w:rsidR="0037595C" w:rsidRDefault="0037595C" w:rsidP="0037595C">
      <w:pPr>
        <w:pStyle w:val="Web"/>
        <w:spacing w:before="120" w:beforeAutospacing="0" w:after="0" w:afterAutospacing="0" w:line="480" w:lineRule="auto"/>
        <w:rPr>
          <w:rFonts w:ascii="Times New Roman" w:eastAsia="Times New Roman" w:hAnsi="Times New Roman" w:cs="Times New Roman"/>
          <w:b/>
          <w:i/>
          <w:iCs/>
          <w:color w:val="000000"/>
        </w:rPr>
      </w:pPr>
      <w:r>
        <w:rPr>
          <w:rFonts w:ascii="Times New Roman" w:eastAsia="Times New Roman" w:hAnsi="Times New Roman" w:cs="Times New Roman" w:hint="eastAsia"/>
          <w:b/>
          <w:i/>
          <w:iCs/>
          <w:color w:val="000000"/>
        </w:rPr>
        <w:lastRenderedPageBreak/>
        <w:t>S</w:t>
      </w:r>
      <w:r>
        <w:rPr>
          <w:rFonts w:ascii="Times New Roman" w:eastAsia="Times New Roman" w:hAnsi="Times New Roman" w:cs="Times New Roman"/>
          <w:b/>
          <w:i/>
          <w:iCs/>
          <w:color w:val="000000"/>
        </w:rPr>
        <w:t xml:space="preserve">tudy </w:t>
      </w:r>
      <w:r w:rsidR="00A666D1">
        <w:rPr>
          <w:rFonts w:ascii="Times New Roman" w:eastAsia="Times New Roman" w:hAnsi="Times New Roman" w:cs="Times New Roman"/>
          <w:b/>
          <w:i/>
          <w:iCs/>
          <w:color w:val="000000"/>
        </w:rPr>
        <w:t>Participants Selection and Exclusion Criteria</w:t>
      </w:r>
      <w:r>
        <w:rPr>
          <w:rFonts w:ascii="Times New Roman" w:eastAsia="Times New Roman" w:hAnsi="Times New Roman" w:cs="Times New Roman"/>
          <w:b/>
          <w:i/>
          <w:iCs/>
          <w:color w:val="000000"/>
        </w:rPr>
        <w:t xml:space="preserve">: </w:t>
      </w:r>
    </w:p>
    <w:p w14:paraId="5C9B0346" w14:textId="77777777" w:rsidR="0037595C" w:rsidRDefault="0037595C" w:rsidP="0037595C">
      <w:pPr>
        <w:pStyle w:val="Web"/>
        <w:spacing w:before="120" w:beforeAutospacing="0" w:after="0" w:afterAutospacing="0" w:line="480" w:lineRule="auto"/>
        <w:rPr>
          <w:rFonts w:ascii="Times New Roman" w:eastAsia="Times New Roman" w:hAnsi="Times New Roman" w:cs="Times New Roman"/>
          <w:b/>
          <w:i/>
          <w:iCs/>
          <w:color w:val="000000"/>
        </w:rPr>
      </w:pPr>
      <w:r>
        <w:rPr>
          <w:rFonts w:ascii="Times New Roman" w:eastAsia="Times New Roman" w:hAnsi="Times New Roman" w:cs="Times New Roman"/>
          <w:color w:val="000000"/>
        </w:rPr>
        <w:t>The medical history includes hypertension, diabetes, hyperlipidemia treatment, atrial fibrillation, stroke, known coronary artery disease, end-stage renal disease [</w:t>
      </w:r>
      <w:r w:rsidRPr="00CF1A5B">
        <w:rPr>
          <w:rFonts w:ascii="Times New Roman" w:eastAsia="Times New Roman" w:hAnsi="Times New Roman" w:cs="Times New Roman"/>
          <w:color w:val="000000"/>
        </w:rPr>
        <w:t>ESRD</w:t>
      </w:r>
      <w:r>
        <w:rPr>
          <w:rFonts w:ascii="Times New Roman" w:eastAsia="Times New Roman" w:hAnsi="Times New Roman" w:cs="Times New Roman"/>
          <w:color w:val="000000"/>
        </w:rPr>
        <w:t>] or those underwent h</w:t>
      </w:r>
      <w:r w:rsidRPr="00CF1A5B">
        <w:rPr>
          <w:rFonts w:ascii="Times New Roman" w:eastAsia="Times New Roman" w:hAnsi="Times New Roman" w:cs="Times New Roman"/>
          <w:color w:val="000000"/>
        </w:rPr>
        <w:t>emodialysis</w:t>
      </w:r>
      <w:r>
        <w:rPr>
          <w:rFonts w:ascii="Times New Roman" w:eastAsia="Times New Roman" w:hAnsi="Times New Roman" w:cs="Times New Roman"/>
          <w:color w:val="000000"/>
        </w:rPr>
        <w:t>) and hospitalization from patients reimbursed by the National Health Insurance Bureau of Taiwan were extracted via electronic medical records review. Discharged HF diagnosis was defined as patients with acute decompensated heart failure receiving intravenous diuretics with evidence of pulmonary congestion/edema requiring hospitalization.</w:t>
      </w:r>
    </w:p>
    <w:p w14:paraId="41D98E0A" w14:textId="77777777" w:rsidR="0037595C" w:rsidRDefault="0037595C" w:rsidP="0037595C">
      <w:pPr>
        <w:pStyle w:val="Web"/>
        <w:spacing w:before="120" w:beforeAutospacing="0" w:after="0" w:afterAutospacing="0" w:line="480" w:lineRule="auto"/>
        <w:rPr>
          <w:rFonts w:ascii="Times New Roman" w:eastAsia="Times New Roman" w:hAnsi="Times New Roman" w:cs="Times New Roman"/>
          <w:b/>
          <w:i/>
          <w:iCs/>
          <w:color w:val="000000"/>
        </w:rPr>
      </w:pPr>
    </w:p>
    <w:p w14:paraId="522AE7E7" w14:textId="77777777" w:rsidR="00F811CD" w:rsidRPr="005C74F4" w:rsidRDefault="00F811CD"/>
    <w:p w14:paraId="530F73B1" w14:textId="77777777" w:rsidR="00F811CD" w:rsidRDefault="00F811CD"/>
    <w:p w14:paraId="12D620ED" w14:textId="77777777" w:rsidR="00F811CD" w:rsidRDefault="00F811CD"/>
    <w:p w14:paraId="3BB9CC7C" w14:textId="77777777" w:rsidR="00F811CD" w:rsidRDefault="00F811CD"/>
    <w:p w14:paraId="61E68736" w14:textId="77777777" w:rsidR="00F811CD" w:rsidRDefault="00F811CD"/>
    <w:p w14:paraId="63DE1E79" w14:textId="77777777" w:rsidR="00F811CD" w:rsidRDefault="00F811CD"/>
    <w:p w14:paraId="5B43EB76" w14:textId="77777777" w:rsidR="00F811CD" w:rsidRDefault="00F811CD"/>
    <w:p w14:paraId="57ACF019" w14:textId="77777777" w:rsidR="00F811CD" w:rsidRDefault="00F811CD"/>
    <w:p w14:paraId="2083CDF2" w14:textId="77777777" w:rsidR="00F811CD" w:rsidRDefault="00F811CD"/>
    <w:p w14:paraId="7B806EBD" w14:textId="77777777" w:rsidR="00F811CD" w:rsidRDefault="00F811CD"/>
    <w:p w14:paraId="092540D9" w14:textId="77777777" w:rsidR="00F811CD" w:rsidRDefault="00F811CD"/>
    <w:p w14:paraId="753585CB" w14:textId="77777777" w:rsidR="00F811CD" w:rsidRDefault="00F811CD"/>
    <w:p w14:paraId="215AA918" w14:textId="77777777" w:rsidR="00F811CD" w:rsidRDefault="00F811CD"/>
    <w:p w14:paraId="2E15CA5F" w14:textId="77777777" w:rsidR="00F811CD" w:rsidRDefault="00F811CD"/>
    <w:p w14:paraId="15017163" w14:textId="77777777" w:rsidR="00F811CD" w:rsidRDefault="00F811CD"/>
    <w:p w14:paraId="73679264" w14:textId="77777777" w:rsidR="00F811CD" w:rsidRDefault="00F811CD"/>
    <w:p w14:paraId="676805B4" w14:textId="77777777" w:rsidR="00F811CD" w:rsidRDefault="00F811CD">
      <w:pPr>
        <w:sectPr w:rsidR="00F811CD" w:rsidSect="005602DC">
          <w:pgSz w:w="11900" w:h="16840"/>
          <w:pgMar w:top="1440" w:right="1800" w:bottom="1440" w:left="1800" w:header="851" w:footer="992" w:gutter="0"/>
          <w:cols w:space="425"/>
          <w:docGrid w:type="lines" w:linePitch="400"/>
        </w:sectPr>
      </w:pPr>
    </w:p>
    <w:p w14:paraId="1CAFC281" w14:textId="77777777" w:rsidR="00F811CD" w:rsidRPr="00175112" w:rsidRDefault="00F811CD" w:rsidP="00F811CD">
      <w:pPr>
        <w:rPr>
          <w:rFonts w:ascii="Times New Roman" w:hAnsi="Times New Roman" w:cs="Times New Roman"/>
          <w:b/>
          <w:bCs/>
        </w:rPr>
      </w:pPr>
      <w:r w:rsidRPr="00175112">
        <w:rPr>
          <w:rFonts w:ascii="Times New Roman" w:hAnsi="Times New Roman" w:cs="Times New Roman"/>
          <w:b/>
          <w:bCs/>
        </w:rPr>
        <w:lastRenderedPageBreak/>
        <w:t>Supplementary Table 1</w:t>
      </w:r>
      <w:r w:rsidR="00C87842">
        <w:rPr>
          <w:rFonts w:ascii="Times New Roman" w:hAnsi="Times New Roman" w:cs="Times New Roman"/>
          <w:b/>
          <w:bCs/>
        </w:rPr>
        <w:t xml:space="preserve"> (Table S1)</w:t>
      </w:r>
      <w:r w:rsidRPr="00175112">
        <w:rPr>
          <w:rFonts w:ascii="Times New Roman" w:hAnsi="Times New Roman" w:cs="Times New Roman"/>
          <w:b/>
          <w:bCs/>
        </w:rPr>
        <w:t xml:space="preserve">. Baseline characteristics of study subjects categorized by QRS duration </w:t>
      </w:r>
      <w:r w:rsidRPr="00175112">
        <w:rPr>
          <w:rFonts w:ascii="Times New Roman" w:hAnsi="Times New Roman" w:cs="Times New Roman" w:hint="eastAsia"/>
          <w:b/>
          <w:bCs/>
        </w:rPr>
        <w:t>≦</w:t>
      </w:r>
      <w:r w:rsidRPr="00175112">
        <w:rPr>
          <w:rFonts w:ascii="Times New Roman" w:hAnsi="Times New Roman" w:cs="Times New Roman"/>
          <w:b/>
          <w:bCs/>
        </w:rPr>
        <w:t>110ms or &gt; 110ms</w:t>
      </w:r>
    </w:p>
    <w:tbl>
      <w:tblPr>
        <w:tblStyle w:val="a5"/>
        <w:tblW w:w="4520" w:type="pct"/>
        <w:tblLook w:val="04A0" w:firstRow="1" w:lastRow="0" w:firstColumn="1" w:lastColumn="0" w:noHBand="0" w:noVBand="1"/>
      </w:tblPr>
      <w:tblGrid>
        <w:gridCol w:w="4390"/>
        <w:gridCol w:w="3117"/>
        <w:gridCol w:w="2691"/>
        <w:gridCol w:w="2411"/>
      </w:tblGrid>
      <w:tr w:rsidR="00AF6CA4" w:rsidRPr="005C74F4" w14:paraId="5B8A2A12" w14:textId="77777777" w:rsidTr="00AE0223">
        <w:tc>
          <w:tcPr>
            <w:tcW w:w="1741" w:type="pct"/>
            <w:shd w:val="clear" w:color="auto" w:fill="B4C6E7" w:themeFill="accent1" w:themeFillTint="66"/>
          </w:tcPr>
          <w:p w14:paraId="1DC588DC" w14:textId="77777777" w:rsidR="00F811CD" w:rsidRPr="00AE0223" w:rsidRDefault="00F811CD" w:rsidP="0014085A">
            <w:pPr>
              <w:rPr>
                <w:rFonts w:ascii="Times New Roman" w:hAnsi="Times New Roman" w:cs="Times New Roman"/>
                <w:b/>
                <w:bCs/>
                <w:szCs w:val="24"/>
              </w:rPr>
            </w:pPr>
            <w:r w:rsidRPr="00AE0223">
              <w:rPr>
                <w:rFonts w:ascii="Times New Roman" w:hAnsi="Times New Roman" w:cs="Times New Roman"/>
                <w:b/>
                <w:bCs/>
                <w:szCs w:val="24"/>
              </w:rPr>
              <w:t>QRS duration</w:t>
            </w:r>
          </w:p>
        </w:tc>
        <w:tc>
          <w:tcPr>
            <w:tcW w:w="1236" w:type="pct"/>
            <w:shd w:val="clear" w:color="auto" w:fill="B4C6E7" w:themeFill="accent1" w:themeFillTint="66"/>
          </w:tcPr>
          <w:p w14:paraId="3E202A07" w14:textId="77777777" w:rsidR="005C74F4" w:rsidRPr="00AE0223" w:rsidRDefault="00F811CD" w:rsidP="005C74F4">
            <w:pPr>
              <w:jc w:val="center"/>
              <w:rPr>
                <w:rFonts w:ascii="Times New Roman" w:hAnsi="Times New Roman" w:cs="Times New Roman"/>
                <w:b/>
                <w:bCs/>
                <w:szCs w:val="24"/>
              </w:rPr>
            </w:pPr>
            <w:r w:rsidRPr="00AE0223">
              <w:rPr>
                <w:rFonts w:ascii="Times New Roman" w:hAnsi="Times New Roman" w:cs="Times New Roman"/>
                <w:b/>
                <w:bCs/>
                <w:szCs w:val="24"/>
              </w:rPr>
              <w:t xml:space="preserve">QRS duration </w:t>
            </w:r>
            <w:r w:rsidRPr="00AE0223">
              <w:rPr>
                <w:rFonts w:ascii="Times New Roman" w:hAnsi="Times New Roman" w:cs="Times New Roman" w:hint="eastAsia"/>
                <w:b/>
                <w:bCs/>
                <w:szCs w:val="24"/>
              </w:rPr>
              <w:t>≦</w:t>
            </w:r>
            <w:r w:rsidRPr="00AE0223">
              <w:rPr>
                <w:rFonts w:ascii="Times New Roman" w:hAnsi="Times New Roman" w:cs="Times New Roman"/>
                <w:b/>
                <w:bCs/>
                <w:szCs w:val="24"/>
              </w:rPr>
              <w:t xml:space="preserve">110 </w:t>
            </w:r>
            <w:proofErr w:type="spellStart"/>
            <w:r w:rsidRPr="00AE0223">
              <w:rPr>
                <w:rFonts w:ascii="Times New Roman" w:hAnsi="Times New Roman" w:cs="Times New Roman"/>
                <w:b/>
                <w:bCs/>
                <w:szCs w:val="24"/>
              </w:rPr>
              <w:t>ms</w:t>
            </w:r>
            <w:proofErr w:type="spellEnd"/>
          </w:p>
          <w:p w14:paraId="72F91AAB" w14:textId="77777777" w:rsidR="00F811CD" w:rsidRPr="00AE0223" w:rsidRDefault="00F811CD" w:rsidP="005C74F4">
            <w:pPr>
              <w:jc w:val="center"/>
              <w:rPr>
                <w:rFonts w:ascii="Times New Roman" w:hAnsi="Times New Roman" w:cs="Times New Roman"/>
                <w:b/>
                <w:bCs/>
                <w:szCs w:val="24"/>
              </w:rPr>
            </w:pPr>
            <w:r w:rsidRPr="00AE0223">
              <w:rPr>
                <w:rFonts w:ascii="Times New Roman" w:hAnsi="Times New Roman" w:cs="Times New Roman"/>
                <w:b/>
                <w:bCs/>
                <w:szCs w:val="24"/>
              </w:rPr>
              <w:t>N</w:t>
            </w:r>
            <w:r w:rsidR="005C74F4" w:rsidRPr="00AE0223">
              <w:rPr>
                <w:rFonts w:ascii="Times New Roman" w:hAnsi="Times New Roman" w:cs="Times New Roman"/>
                <w:b/>
                <w:bCs/>
                <w:szCs w:val="24"/>
              </w:rPr>
              <w:t xml:space="preserve">umber </w:t>
            </w:r>
            <w:r w:rsidRPr="00AE0223">
              <w:rPr>
                <w:rFonts w:ascii="Times New Roman" w:hAnsi="Times New Roman" w:cs="Times New Roman"/>
                <w:b/>
                <w:bCs/>
                <w:szCs w:val="24"/>
              </w:rPr>
              <w:t>=826</w:t>
            </w:r>
          </w:p>
        </w:tc>
        <w:tc>
          <w:tcPr>
            <w:tcW w:w="1067" w:type="pct"/>
            <w:shd w:val="clear" w:color="auto" w:fill="B4C6E7" w:themeFill="accent1" w:themeFillTint="66"/>
          </w:tcPr>
          <w:p w14:paraId="598100F0" w14:textId="77777777" w:rsidR="005C74F4" w:rsidRPr="00AE0223" w:rsidRDefault="00F811CD" w:rsidP="005C74F4">
            <w:pPr>
              <w:jc w:val="center"/>
              <w:rPr>
                <w:rFonts w:ascii="Times New Roman" w:hAnsi="Times New Roman" w:cs="Times New Roman"/>
                <w:b/>
                <w:bCs/>
                <w:szCs w:val="24"/>
              </w:rPr>
            </w:pPr>
            <w:r w:rsidRPr="00AE0223">
              <w:rPr>
                <w:rFonts w:ascii="Times New Roman" w:hAnsi="Times New Roman" w:cs="Times New Roman"/>
                <w:b/>
                <w:bCs/>
                <w:szCs w:val="24"/>
              </w:rPr>
              <w:t xml:space="preserve">QRS duration &gt; 110 </w:t>
            </w:r>
            <w:proofErr w:type="spellStart"/>
            <w:r w:rsidRPr="00AE0223">
              <w:rPr>
                <w:rFonts w:ascii="Times New Roman" w:hAnsi="Times New Roman" w:cs="Times New Roman"/>
                <w:b/>
                <w:bCs/>
                <w:szCs w:val="24"/>
              </w:rPr>
              <w:t>ms</w:t>
            </w:r>
            <w:proofErr w:type="spellEnd"/>
          </w:p>
          <w:p w14:paraId="450DE9E7" w14:textId="77777777" w:rsidR="00F811CD" w:rsidRPr="00AE0223" w:rsidRDefault="00F811CD" w:rsidP="005C74F4">
            <w:pPr>
              <w:jc w:val="center"/>
              <w:rPr>
                <w:rFonts w:ascii="Times New Roman" w:hAnsi="Times New Roman" w:cs="Times New Roman"/>
                <w:b/>
                <w:bCs/>
                <w:szCs w:val="24"/>
              </w:rPr>
            </w:pPr>
            <w:r w:rsidRPr="00AE0223">
              <w:rPr>
                <w:rFonts w:ascii="Times New Roman" w:hAnsi="Times New Roman" w:cs="Times New Roman"/>
                <w:b/>
                <w:bCs/>
                <w:szCs w:val="24"/>
              </w:rPr>
              <w:t>N</w:t>
            </w:r>
            <w:r w:rsidR="005C74F4" w:rsidRPr="00AE0223">
              <w:rPr>
                <w:rFonts w:ascii="Times New Roman" w:hAnsi="Times New Roman" w:cs="Times New Roman"/>
                <w:b/>
                <w:bCs/>
                <w:szCs w:val="24"/>
              </w:rPr>
              <w:t xml:space="preserve">umber </w:t>
            </w:r>
            <w:r w:rsidRPr="00AE0223">
              <w:rPr>
                <w:rFonts w:ascii="Times New Roman" w:hAnsi="Times New Roman" w:cs="Times New Roman"/>
                <w:b/>
                <w:bCs/>
                <w:szCs w:val="24"/>
              </w:rPr>
              <w:t>=117</w:t>
            </w:r>
          </w:p>
        </w:tc>
        <w:tc>
          <w:tcPr>
            <w:tcW w:w="956" w:type="pct"/>
            <w:shd w:val="clear" w:color="auto" w:fill="B4C6E7" w:themeFill="accent1" w:themeFillTint="66"/>
            <w:vAlign w:val="center"/>
          </w:tcPr>
          <w:p w14:paraId="41D32047" w14:textId="77777777" w:rsidR="00F811CD" w:rsidRPr="00AE0223" w:rsidRDefault="00BB598A" w:rsidP="00BB598A">
            <w:pPr>
              <w:jc w:val="center"/>
              <w:rPr>
                <w:rFonts w:ascii="Times New Roman" w:hAnsi="Times New Roman" w:cs="Times New Roman"/>
                <w:b/>
                <w:bCs/>
                <w:szCs w:val="24"/>
              </w:rPr>
            </w:pPr>
            <w:r w:rsidRPr="00AE0223">
              <w:rPr>
                <w:rFonts w:ascii="Times New Roman" w:hAnsi="Times New Roman" w:cs="Times New Roman"/>
                <w:b/>
                <w:bCs/>
                <w:i/>
                <w:iCs/>
              </w:rPr>
              <w:t>p</w:t>
            </w:r>
            <w:r w:rsidRPr="00AE0223">
              <w:rPr>
                <w:rFonts w:ascii="Times New Roman" w:hAnsi="Times New Roman" w:cs="Times New Roman"/>
                <w:b/>
                <w:bCs/>
              </w:rPr>
              <w:t xml:space="preserve"> value</w:t>
            </w:r>
          </w:p>
        </w:tc>
      </w:tr>
      <w:tr w:rsidR="00AF6CA4" w:rsidRPr="005C74F4" w14:paraId="426D7E31" w14:textId="77777777" w:rsidTr="00AF6CA4">
        <w:tc>
          <w:tcPr>
            <w:tcW w:w="1741" w:type="pct"/>
            <w:shd w:val="clear" w:color="auto" w:fill="D9D9D9" w:themeFill="background1" w:themeFillShade="D9"/>
          </w:tcPr>
          <w:p w14:paraId="5E7CCC0E" w14:textId="77777777" w:rsidR="00F811CD" w:rsidRPr="005C74F4" w:rsidRDefault="00F811CD" w:rsidP="0014085A">
            <w:pPr>
              <w:ind w:right="480"/>
              <w:rPr>
                <w:rFonts w:ascii="Times New Roman" w:hAnsi="Times New Roman" w:cs="Times New Roman"/>
                <w:szCs w:val="24"/>
              </w:rPr>
            </w:pPr>
            <w:r w:rsidRPr="005C74F4">
              <w:rPr>
                <w:rFonts w:ascii="Times New Roman" w:hAnsi="Times New Roman" w:cs="Times New Roman"/>
                <w:szCs w:val="24"/>
              </w:rPr>
              <w:t>Demographics</w:t>
            </w:r>
          </w:p>
        </w:tc>
        <w:tc>
          <w:tcPr>
            <w:tcW w:w="1236" w:type="pct"/>
            <w:shd w:val="clear" w:color="auto" w:fill="D9D9D9" w:themeFill="background1" w:themeFillShade="D9"/>
          </w:tcPr>
          <w:p w14:paraId="74AD14EB" w14:textId="77777777" w:rsidR="00F811CD" w:rsidRPr="005C74F4" w:rsidRDefault="00F811CD" w:rsidP="005C74F4">
            <w:pPr>
              <w:jc w:val="center"/>
              <w:rPr>
                <w:rFonts w:ascii="Times New Roman" w:hAnsi="Times New Roman" w:cs="Times New Roman"/>
                <w:szCs w:val="24"/>
              </w:rPr>
            </w:pPr>
          </w:p>
        </w:tc>
        <w:tc>
          <w:tcPr>
            <w:tcW w:w="1067" w:type="pct"/>
            <w:shd w:val="clear" w:color="auto" w:fill="D9D9D9" w:themeFill="background1" w:themeFillShade="D9"/>
          </w:tcPr>
          <w:p w14:paraId="2F08616D" w14:textId="77777777" w:rsidR="00F811CD" w:rsidRPr="005C74F4" w:rsidRDefault="00F811CD" w:rsidP="005C74F4">
            <w:pPr>
              <w:jc w:val="center"/>
              <w:rPr>
                <w:rFonts w:ascii="Times New Roman" w:hAnsi="Times New Roman" w:cs="Times New Roman"/>
                <w:szCs w:val="24"/>
              </w:rPr>
            </w:pPr>
          </w:p>
        </w:tc>
        <w:tc>
          <w:tcPr>
            <w:tcW w:w="956" w:type="pct"/>
            <w:shd w:val="clear" w:color="auto" w:fill="D9D9D9" w:themeFill="background1" w:themeFillShade="D9"/>
          </w:tcPr>
          <w:p w14:paraId="6F8E555B" w14:textId="77777777" w:rsidR="00F811CD" w:rsidRPr="005C74F4" w:rsidRDefault="00F811CD" w:rsidP="005C74F4">
            <w:pPr>
              <w:jc w:val="center"/>
              <w:rPr>
                <w:rFonts w:ascii="Times New Roman" w:hAnsi="Times New Roman" w:cs="Times New Roman"/>
                <w:szCs w:val="24"/>
              </w:rPr>
            </w:pPr>
          </w:p>
        </w:tc>
      </w:tr>
      <w:tr w:rsidR="00AF6CA4" w:rsidRPr="005C74F4" w14:paraId="33E0D200" w14:textId="77777777" w:rsidTr="00AF6CA4">
        <w:tc>
          <w:tcPr>
            <w:tcW w:w="1741" w:type="pct"/>
          </w:tcPr>
          <w:p w14:paraId="7D8EFAA2"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Age, y</w:t>
            </w:r>
            <w:r w:rsidR="00D31073">
              <w:rPr>
                <w:rFonts w:ascii="Times New Roman" w:hAnsi="Times New Roman" w:cs="Times New Roman"/>
                <w:szCs w:val="24"/>
              </w:rPr>
              <w:t>ears</w:t>
            </w:r>
          </w:p>
        </w:tc>
        <w:tc>
          <w:tcPr>
            <w:tcW w:w="1236" w:type="pct"/>
          </w:tcPr>
          <w:p w14:paraId="71321B13"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76.4</w:t>
            </w:r>
            <w:r w:rsidR="00C97755">
              <w:rPr>
                <w:rFonts w:ascii="Times New Roman" w:hAnsi="Times New Roman" w:cs="Times New Roman"/>
                <w:szCs w:val="24"/>
              </w:rPr>
              <w:t xml:space="preserve"> </w:t>
            </w:r>
            <w:r w:rsidRPr="005C74F4">
              <w:rPr>
                <w:rFonts w:ascii="Times New Roman" w:hAnsi="Times New Roman" w:cs="Times New Roman"/>
                <w:szCs w:val="24"/>
              </w:rPr>
              <w:t>(12.7)</w:t>
            </w:r>
          </w:p>
        </w:tc>
        <w:tc>
          <w:tcPr>
            <w:tcW w:w="1067" w:type="pct"/>
          </w:tcPr>
          <w:p w14:paraId="2A459C6B"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75.78</w:t>
            </w:r>
            <w:r w:rsidR="00C97755">
              <w:rPr>
                <w:rFonts w:ascii="Times New Roman" w:hAnsi="Times New Roman" w:cs="Times New Roman"/>
                <w:szCs w:val="24"/>
              </w:rPr>
              <w:t xml:space="preserve"> </w:t>
            </w:r>
            <w:r w:rsidRPr="005C74F4">
              <w:rPr>
                <w:rFonts w:ascii="Times New Roman" w:hAnsi="Times New Roman" w:cs="Times New Roman"/>
                <w:szCs w:val="24"/>
              </w:rPr>
              <w:t>(13.08)</w:t>
            </w:r>
          </w:p>
        </w:tc>
        <w:tc>
          <w:tcPr>
            <w:tcW w:w="956" w:type="pct"/>
          </w:tcPr>
          <w:p w14:paraId="4B8E79BB"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0.622</w:t>
            </w:r>
          </w:p>
        </w:tc>
      </w:tr>
      <w:tr w:rsidR="00AF6CA4" w:rsidRPr="005C74F4" w14:paraId="6E8EACC5" w14:textId="77777777" w:rsidTr="00AF6CA4">
        <w:tc>
          <w:tcPr>
            <w:tcW w:w="1741" w:type="pct"/>
          </w:tcPr>
          <w:p w14:paraId="52E52663" w14:textId="77777777" w:rsidR="00F811CD" w:rsidRPr="005C74F4" w:rsidRDefault="00D31073" w:rsidP="0014085A">
            <w:pPr>
              <w:ind w:firstLineChars="130" w:firstLine="312"/>
              <w:rPr>
                <w:rFonts w:ascii="Times New Roman" w:hAnsi="Times New Roman" w:cs="Times New Roman"/>
                <w:szCs w:val="24"/>
              </w:rPr>
            </w:pPr>
            <w:r>
              <w:rPr>
                <w:rFonts w:ascii="Times New Roman" w:hAnsi="Times New Roman" w:cs="Times New Roman"/>
                <w:szCs w:val="24"/>
              </w:rPr>
              <w:t>M</w:t>
            </w:r>
            <w:r w:rsidR="00F811CD" w:rsidRPr="005C74F4">
              <w:rPr>
                <w:rFonts w:ascii="Times New Roman" w:hAnsi="Times New Roman" w:cs="Times New Roman"/>
                <w:szCs w:val="24"/>
              </w:rPr>
              <w:t>ale</w:t>
            </w:r>
            <w:r>
              <w:rPr>
                <w:rFonts w:ascii="Times New Roman" w:hAnsi="Times New Roman" w:cs="Times New Roman"/>
                <w:szCs w:val="24"/>
              </w:rPr>
              <w:t>, number</w:t>
            </w:r>
            <w:r w:rsidR="00F811CD" w:rsidRPr="005C74F4">
              <w:rPr>
                <w:rFonts w:ascii="Times New Roman" w:hAnsi="Times New Roman" w:cs="Times New Roman"/>
                <w:szCs w:val="24"/>
              </w:rPr>
              <w:t xml:space="preserve"> (%)</w:t>
            </w:r>
          </w:p>
        </w:tc>
        <w:tc>
          <w:tcPr>
            <w:tcW w:w="1236" w:type="pct"/>
          </w:tcPr>
          <w:p w14:paraId="3BFE7C61"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286</w:t>
            </w:r>
            <w:r w:rsidR="00C97755">
              <w:rPr>
                <w:rFonts w:ascii="Times New Roman" w:hAnsi="Times New Roman" w:cs="Times New Roman"/>
                <w:szCs w:val="24"/>
              </w:rPr>
              <w:t xml:space="preserve"> </w:t>
            </w:r>
            <w:r w:rsidRPr="005C74F4">
              <w:rPr>
                <w:rFonts w:ascii="Times New Roman" w:hAnsi="Times New Roman" w:cs="Times New Roman"/>
                <w:szCs w:val="24"/>
              </w:rPr>
              <w:t>(34.62%)</w:t>
            </w:r>
          </w:p>
        </w:tc>
        <w:tc>
          <w:tcPr>
            <w:tcW w:w="1067" w:type="pct"/>
          </w:tcPr>
          <w:p w14:paraId="2CF67BF7"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64</w:t>
            </w:r>
            <w:r w:rsidR="00C97755">
              <w:rPr>
                <w:rFonts w:ascii="Times New Roman" w:hAnsi="Times New Roman" w:cs="Times New Roman"/>
                <w:szCs w:val="24"/>
              </w:rPr>
              <w:t xml:space="preserve"> </w:t>
            </w:r>
            <w:r w:rsidRPr="005C74F4">
              <w:rPr>
                <w:rFonts w:ascii="Times New Roman" w:hAnsi="Times New Roman" w:cs="Times New Roman"/>
                <w:szCs w:val="24"/>
              </w:rPr>
              <w:t>(54.7%)</w:t>
            </w:r>
          </w:p>
        </w:tc>
        <w:tc>
          <w:tcPr>
            <w:tcW w:w="956" w:type="pct"/>
          </w:tcPr>
          <w:p w14:paraId="06FE8DB2"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&lt;0</w:t>
            </w:r>
            <w:r w:rsidR="006E22CB">
              <w:rPr>
                <w:rFonts w:ascii="Times New Roman" w:hAnsi="Times New Roman" w:cs="Times New Roman"/>
                <w:szCs w:val="24"/>
              </w:rPr>
              <w:t>.</w:t>
            </w:r>
            <w:r w:rsidRPr="005C74F4">
              <w:rPr>
                <w:rFonts w:ascii="Times New Roman" w:hAnsi="Times New Roman" w:cs="Times New Roman"/>
                <w:szCs w:val="24"/>
              </w:rPr>
              <w:t>001</w:t>
            </w:r>
          </w:p>
        </w:tc>
      </w:tr>
      <w:tr w:rsidR="00AF6CA4" w:rsidRPr="005C74F4" w14:paraId="313D0EB6" w14:textId="77777777" w:rsidTr="00AF6CA4">
        <w:tc>
          <w:tcPr>
            <w:tcW w:w="1741" w:type="pct"/>
          </w:tcPr>
          <w:p w14:paraId="7286E9DD"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Height, m</w:t>
            </w:r>
          </w:p>
        </w:tc>
        <w:tc>
          <w:tcPr>
            <w:tcW w:w="1236" w:type="pct"/>
            <w:vAlign w:val="center"/>
          </w:tcPr>
          <w:p w14:paraId="3CC6BD7E"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1.56</w:t>
            </w:r>
            <w:r w:rsidR="00C97755">
              <w:rPr>
                <w:rFonts w:ascii="Times New Roman" w:hAnsi="Times New Roman" w:cs="Times New Roman"/>
                <w:szCs w:val="24"/>
              </w:rPr>
              <w:t xml:space="preserve"> </w:t>
            </w:r>
            <w:r w:rsidRPr="005C74F4">
              <w:rPr>
                <w:rFonts w:ascii="Times New Roman" w:hAnsi="Times New Roman" w:cs="Times New Roman"/>
                <w:szCs w:val="24"/>
              </w:rPr>
              <w:t>(0.08)</w:t>
            </w:r>
          </w:p>
        </w:tc>
        <w:tc>
          <w:tcPr>
            <w:tcW w:w="1067" w:type="pct"/>
            <w:vAlign w:val="center"/>
          </w:tcPr>
          <w:p w14:paraId="2F606E81"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1.59</w:t>
            </w:r>
            <w:r w:rsidR="00C97755">
              <w:rPr>
                <w:rFonts w:ascii="Times New Roman" w:hAnsi="Times New Roman" w:cs="Times New Roman"/>
                <w:szCs w:val="24"/>
              </w:rPr>
              <w:t xml:space="preserve"> </w:t>
            </w:r>
            <w:r w:rsidRPr="005C74F4">
              <w:rPr>
                <w:rFonts w:ascii="Times New Roman" w:hAnsi="Times New Roman" w:cs="Times New Roman"/>
                <w:szCs w:val="24"/>
              </w:rPr>
              <w:t>(0.1)</w:t>
            </w:r>
          </w:p>
        </w:tc>
        <w:tc>
          <w:tcPr>
            <w:tcW w:w="956" w:type="pct"/>
          </w:tcPr>
          <w:p w14:paraId="217C1BA3"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0.023</w:t>
            </w:r>
          </w:p>
        </w:tc>
      </w:tr>
      <w:tr w:rsidR="00AF6CA4" w:rsidRPr="005C74F4" w14:paraId="237A0B23" w14:textId="77777777" w:rsidTr="00AF6CA4">
        <w:tc>
          <w:tcPr>
            <w:tcW w:w="1741" w:type="pct"/>
          </w:tcPr>
          <w:p w14:paraId="0E6A356F"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Weight, kg</w:t>
            </w:r>
          </w:p>
        </w:tc>
        <w:tc>
          <w:tcPr>
            <w:tcW w:w="1236" w:type="pct"/>
            <w:vAlign w:val="center"/>
          </w:tcPr>
          <w:p w14:paraId="1B90AA95"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60.04</w:t>
            </w:r>
            <w:r w:rsidR="00C97755">
              <w:rPr>
                <w:rFonts w:ascii="Times New Roman" w:hAnsi="Times New Roman" w:cs="Times New Roman"/>
                <w:szCs w:val="24"/>
              </w:rPr>
              <w:t xml:space="preserve"> </w:t>
            </w:r>
            <w:r w:rsidRPr="005C74F4">
              <w:rPr>
                <w:rFonts w:ascii="Times New Roman" w:hAnsi="Times New Roman" w:cs="Times New Roman"/>
                <w:szCs w:val="24"/>
              </w:rPr>
              <w:t>(14.23)</w:t>
            </w:r>
          </w:p>
        </w:tc>
        <w:tc>
          <w:tcPr>
            <w:tcW w:w="1067" w:type="pct"/>
            <w:vAlign w:val="center"/>
          </w:tcPr>
          <w:p w14:paraId="17ECE601"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63.84</w:t>
            </w:r>
            <w:r w:rsidR="00C97755">
              <w:rPr>
                <w:rFonts w:ascii="Times New Roman" w:hAnsi="Times New Roman" w:cs="Times New Roman"/>
                <w:szCs w:val="24"/>
              </w:rPr>
              <w:t xml:space="preserve"> </w:t>
            </w:r>
            <w:r w:rsidRPr="005C74F4">
              <w:rPr>
                <w:rFonts w:ascii="Times New Roman" w:hAnsi="Times New Roman" w:cs="Times New Roman"/>
                <w:szCs w:val="24"/>
              </w:rPr>
              <w:t>(15.87)</w:t>
            </w:r>
          </w:p>
        </w:tc>
        <w:tc>
          <w:tcPr>
            <w:tcW w:w="956" w:type="pct"/>
          </w:tcPr>
          <w:p w14:paraId="76407FF7"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0.00</w:t>
            </w:r>
            <w:r w:rsidR="006E22CB">
              <w:rPr>
                <w:rFonts w:ascii="Times New Roman" w:hAnsi="Times New Roman" w:cs="Times New Roman"/>
                <w:szCs w:val="24"/>
              </w:rPr>
              <w:t>9</w:t>
            </w:r>
          </w:p>
        </w:tc>
      </w:tr>
      <w:tr w:rsidR="00AF6CA4" w:rsidRPr="005C74F4" w14:paraId="23488DFB" w14:textId="77777777" w:rsidTr="00AF6CA4">
        <w:tc>
          <w:tcPr>
            <w:tcW w:w="1741" w:type="pct"/>
          </w:tcPr>
          <w:p w14:paraId="1C0A007A"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B</w:t>
            </w:r>
            <w:r w:rsidR="00D31073">
              <w:rPr>
                <w:rFonts w:ascii="Times New Roman" w:hAnsi="Times New Roman" w:cs="Times New Roman"/>
                <w:szCs w:val="24"/>
              </w:rPr>
              <w:t>ody mass index,</w:t>
            </w:r>
            <w:r w:rsidRPr="005C74F4">
              <w:rPr>
                <w:rFonts w:ascii="Times New Roman" w:hAnsi="Times New Roman" w:cs="Times New Roman"/>
                <w:szCs w:val="24"/>
              </w:rPr>
              <w:t xml:space="preserve"> kg/m2</w:t>
            </w:r>
          </w:p>
        </w:tc>
        <w:tc>
          <w:tcPr>
            <w:tcW w:w="1236" w:type="pct"/>
            <w:vAlign w:val="center"/>
          </w:tcPr>
          <w:p w14:paraId="46C11C17"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24.68</w:t>
            </w:r>
            <w:r w:rsidR="00C97755">
              <w:rPr>
                <w:rFonts w:ascii="Times New Roman" w:hAnsi="Times New Roman" w:cs="Times New Roman"/>
                <w:szCs w:val="24"/>
              </w:rPr>
              <w:t xml:space="preserve"> </w:t>
            </w:r>
            <w:r w:rsidRPr="005C74F4">
              <w:rPr>
                <w:rFonts w:ascii="Times New Roman" w:hAnsi="Times New Roman" w:cs="Times New Roman"/>
                <w:szCs w:val="24"/>
              </w:rPr>
              <w:t>(6.31)</w:t>
            </w:r>
          </w:p>
        </w:tc>
        <w:tc>
          <w:tcPr>
            <w:tcW w:w="1067" w:type="pct"/>
            <w:vAlign w:val="center"/>
          </w:tcPr>
          <w:p w14:paraId="795F7B0A"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25.31</w:t>
            </w:r>
            <w:r w:rsidR="00C97755">
              <w:rPr>
                <w:rFonts w:ascii="Times New Roman" w:hAnsi="Times New Roman" w:cs="Times New Roman"/>
                <w:szCs w:val="24"/>
              </w:rPr>
              <w:t xml:space="preserve"> </w:t>
            </w:r>
            <w:r w:rsidRPr="005C74F4">
              <w:rPr>
                <w:rFonts w:ascii="Times New Roman" w:hAnsi="Times New Roman" w:cs="Times New Roman"/>
                <w:szCs w:val="24"/>
              </w:rPr>
              <w:t>(5.95)</w:t>
            </w:r>
          </w:p>
        </w:tc>
        <w:tc>
          <w:tcPr>
            <w:tcW w:w="956" w:type="pct"/>
          </w:tcPr>
          <w:p w14:paraId="5F0022EC"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0.327</w:t>
            </w:r>
          </w:p>
        </w:tc>
      </w:tr>
      <w:tr w:rsidR="00AF6CA4" w:rsidRPr="005C74F4" w14:paraId="043022AA" w14:textId="77777777" w:rsidTr="00AF6CA4">
        <w:tc>
          <w:tcPr>
            <w:tcW w:w="1741" w:type="pct"/>
          </w:tcPr>
          <w:p w14:paraId="317B8C48"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S</w:t>
            </w:r>
            <w:r w:rsidR="00D31073">
              <w:rPr>
                <w:rFonts w:ascii="Times New Roman" w:hAnsi="Times New Roman" w:cs="Times New Roman"/>
                <w:szCs w:val="24"/>
              </w:rPr>
              <w:t>ystolic blood pressure</w:t>
            </w:r>
          </w:p>
        </w:tc>
        <w:tc>
          <w:tcPr>
            <w:tcW w:w="1236" w:type="pct"/>
            <w:vAlign w:val="center"/>
          </w:tcPr>
          <w:p w14:paraId="6BC1858A"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141.67</w:t>
            </w:r>
            <w:r w:rsidR="00C97755">
              <w:rPr>
                <w:rFonts w:ascii="Times New Roman" w:hAnsi="Times New Roman" w:cs="Times New Roman"/>
                <w:szCs w:val="24"/>
              </w:rPr>
              <w:t xml:space="preserve"> </w:t>
            </w:r>
            <w:r w:rsidRPr="005C74F4">
              <w:rPr>
                <w:rFonts w:ascii="Times New Roman" w:hAnsi="Times New Roman" w:cs="Times New Roman"/>
                <w:szCs w:val="24"/>
              </w:rPr>
              <w:t>(33.04)</w:t>
            </w:r>
          </w:p>
        </w:tc>
        <w:tc>
          <w:tcPr>
            <w:tcW w:w="1067" w:type="pct"/>
            <w:vAlign w:val="center"/>
          </w:tcPr>
          <w:p w14:paraId="7A2CE1BC"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136.98</w:t>
            </w:r>
            <w:r w:rsidR="00C97755">
              <w:rPr>
                <w:rFonts w:ascii="Times New Roman" w:hAnsi="Times New Roman" w:cs="Times New Roman"/>
                <w:szCs w:val="24"/>
              </w:rPr>
              <w:t xml:space="preserve"> </w:t>
            </w:r>
            <w:r w:rsidRPr="005C74F4">
              <w:rPr>
                <w:rFonts w:ascii="Times New Roman" w:hAnsi="Times New Roman" w:cs="Times New Roman"/>
                <w:szCs w:val="24"/>
              </w:rPr>
              <w:t>(30.35)</w:t>
            </w:r>
          </w:p>
        </w:tc>
        <w:tc>
          <w:tcPr>
            <w:tcW w:w="956" w:type="pct"/>
          </w:tcPr>
          <w:p w14:paraId="26DCEB00"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0.14</w:t>
            </w:r>
            <w:r w:rsidR="006E22CB">
              <w:rPr>
                <w:rFonts w:ascii="Times New Roman" w:hAnsi="Times New Roman" w:cs="Times New Roman"/>
                <w:szCs w:val="24"/>
              </w:rPr>
              <w:t>8</w:t>
            </w:r>
          </w:p>
        </w:tc>
      </w:tr>
      <w:tr w:rsidR="00AF6CA4" w:rsidRPr="005C74F4" w14:paraId="2AA31BBE" w14:textId="77777777" w:rsidTr="00AF6CA4">
        <w:tc>
          <w:tcPr>
            <w:tcW w:w="1741" w:type="pct"/>
          </w:tcPr>
          <w:p w14:paraId="45AE880F"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D</w:t>
            </w:r>
            <w:r w:rsidR="00D31073">
              <w:rPr>
                <w:rFonts w:ascii="Times New Roman" w:hAnsi="Times New Roman" w:cs="Times New Roman"/>
                <w:szCs w:val="24"/>
              </w:rPr>
              <w:t>iastolic blood pressure</w:t>
            </w:r>
          </w:p>
        </w:tc>
        <w:tc>
          <w:tcPr>
            <w:tcW w:w="1236" w:type="pct"/>
            <w:vAlign w:val="center"/>
          </w:tcPr>
          <w:p w14:paraId="53A6790C"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73.73</w:t>
            </w:r>
            <w:r w:rsidR="00C97755">
              <w:rPr>
                <w:rFonts w:ascii="Times New Roman" w:hAnsi="Times New Roman" w:cs="Times New Roman"/>
                <w:szCs w:val="24"/>
              </w:rPr>
              <w:t xml:space="preserve"> </w:t>
            </w:r>
            <w:r w:rsidRPr="005C74F4">
              <w:rPr>
                <w:rFonts w:ascii="Times New Roman" w:hAnsi="Times New Roman" w:cs="Times New Roman"/>
                <w:szCs w:val="24"/>
              </w:rPr>
              <w:t>(17.92)</w:t>
            </w:r>
          </w:p>
        </w:tc>
        <w:tc>
          <w:tcPr>
            <w:tcW w:w="1067" w:type="pct"/>
            <w:vAlign w:val="center"/>
          </w:tcPr>
          <w:p w14:paraId="347E93C8"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69.2</w:t>
            </w:r>
            <w:r w:rsidR="00C97755">
              <w:rPr>
                <w:rFonts w:ascii="Times New Roman" w:hAnsi="Times New Roman" w:cs="Times New Roman"/>
                <w:szCs w:val="24"/>
              </w:rPr>
              <w:t xml:space="preserve"> </w:t>
            </w:r>
            <w:r w:rsidRPr="005C74F4">
              <w:rPr>
                <w:rFonts w:ascii="Times New Roman" w:hAnsi="Times New Roman" w:cs="Times New Roman"/>
                <w:szCs w:val="24"/>
              </w:rPr>
              <w:t>(18.34)</w:t>
            </w:r>
          </w:p>
        </w:tc>
        <w:tc>
          <w:tcPr>
            <w:tcW w:w="956" w:type="pct"/>
          </w:tcPr>
          <w:p w14:paraId="76F83200"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0.01</w:t>
            </w:r>
            <w:r w:rsidR="006E22CB">
              <w:rPr>
                <w:rFonts w:ascii="Times New Roman" w:hAnsi="Times New Roman" w:cs="Times New Roman"/>
                <w:szCs w:val="24"/>
              </w:rPr>
              <w:t>1</w:t>
            </w:r>
          </w:p>
        </w:tc>
      </w:tr>
      <w:tr w:rsidR="00AF6CA4" w:rsidRPr="005C74F4" w14:paraId="04E974F2" w14:textId="77777777" w:rsidTr="00AF6CA4">
        <w:tc>
          <w:tcPr>
            <w:tcW w:w="1741" w:type="pct"/>
          </w:tcPr>
          <w:p w14:paraId="4E6C17AC"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H</w:t>
            </w:r>
            <w:r w:rsidR="00D31073">
              <w:rPr>
                <w:rFonts w:ascii="Times New Roman" w:hAnsi="Times New Roman" w:cs="Times New Roman"/>
                <w:szCs w:val="24"/>
              </w:rPr>
              <w:t>eart rate</w:t>
            </w:r>
          </w:p>
        </w:tc>
        <w:tc>
          <w:tcPr>
            <w:tcW w:w="1236" w:type="pct"/>
            <w:vAlign w:val="center"/>
          </w:tcPr>
          <w:p w14:paraId="23D4FE8C"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90.36</w:t>
            </w:r>
            <w:r w:rsidR="00C97755">
              <w:rPr>
                <w:rFonts w:ascii="Times New Roman" w:hAnsi="Times New Roman" w:cs="Times New Roman"/>
                <w:szCs w:val="24"/>
              </w:rPr>
              <w:t xml:space="preserve"> </w:t>
            </w:r>
            <w:r w:rsidRPr="005C74F4">
              <w:rPr>
                <w:rFonts w:ascii="Times New Roman" w:hAnsi="Times New Roman" w:cs="Times New Roman"/>
                <w:szCs w:val="24"/>
              </w:rPr>
              <w:t>(21.75)</w:t>
            </w:r>
          </w:p>
        </w:tc>
        <w:tc>
          <w:tcPr>
            <w:tcW w:w="1067" w:type="pct"/>
            <w:vAlign w:val="center"/>
          </w:tcPr>
          <w:p w14:paraId="3D360B43"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90.71</w:t>
            </w:r>
            <w:r w:rsidR="00C97755">
              <w:rPr>
                <w:rFonts w:ascii="Times New Roman" w:hAnsi="Times New Roman" w:cs="Times New Roman"/>
                <w:szCs w:val="24"/>
              </w:rPr>
              <w:t xml:space="preserve"> </w:t>
            </w:r>
            <w:r w:rsidRPr="005C74F4">
              <w:rPr>
                <w:rFonts w:ascii="Times New Roman" w:hAnsi="Times New Roman" w:cs="Times New Roman"/>
                <w:szCs w:val="24"/>
              </w:rPr>
              <w:t>(23.24)</w:t>
            </w:r>
          </w:p>
        </w:tc>
        <w:tc>
          <w:tcPr>
            <w:tcW w:w="956" w:type="pct"/>
          </w:tcPr>
          <w:p w14:paraId="5D5AF157"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0.872</w:t>
            </w:r>
          </w:p>
        </w:tc>
      </w:tr>
      <w:tr w:rsidR="00AF6CA4" w:rsidRPr="005C74F4" w14:paraId="2F80806F" w14:textId="77777777" w:rsidTr="00AF6CA4">
        <w:tc>
          <w:tcPr>
            <w:tcW w:w="1741" w:type="pct"/>
            <w:shd w:val="clear" w:color="auto" w:fill="D9D9D9" w:themeFill="background1" w:themeFillShade="D9"/>
          </w:tcPr>
          <w:p w14:paraId="0B380F54" w14:textId="77777777" w:rsidR="00F811CD" w:rsidRPr="005C74F4" w:rsidRDefault="00F811CD" w:rsidP="0014085A">
            <w:pPr>
              <w:rPr>
                <w:rFonts w:ascii="Times New Roman" w:hAnsi="Times New Roman" w:cs="Times New Roman"/>
                <w:szCs w:val="24"/>
              </w:rPr>
            </w:pPr>
            <w:r w:rsidRPr="005C74F4">
              <w:rPr>
                <w:rFonts w:ascii="Times New Roman" w:hAnsi="Times New Roman" w:cs="Times New Roman"/>
                <w:szCs w:val="24"/>
              </w:rPr>
              <w:t>History, n (%)</w:t>
            </w:r>
          </w:p>
        </w:tc>
        <w:tc>
          <w:tcPr>
            <w:tcW w:w="1236" w:type="pct"/>
            <w:shd w:val="clear" w:color="auto" w:fill="D9D9D9" w:themeFill="background1" w:themeFillShade="D9"/>
          </w:tcPr>
          <w:p w14:paraId="00B0D1D3" w14:textId="77777777" w:rsidR="00F811CD" w:rsidRPr="005C74F4" w:rsidRDefault="00F811CD" w:rsidP="005C74F4">
            <w:pPr>
              <w:jc w:val="center"/>
              <w:rPr>
                <w:rFonts w:ascii="Times New Roman" w:hAnsi="Times New Roman" w:cs="Times New Roman"/>
                <w:szCs w:val="24"/>
              </w:rPr>
            </w:pPr>
          </w:p>
        </w:tc>
        <w:tc>
          <w:tcPr>
            <w:tcW w:w="1067" w:type="pct"/>
            <w:shd w:val="clear" w:color="auto" w:fill="D9D9D9" w:themeFill="background1" w:themeFillShade="D9"/>
          </w:tcPr>
          <w:p w14:paraId="1A6E49FF" w14:textId="77777777" w:rsidR="00F811CD" w:rsidRPr="005C74F4" w:rsidRDefault="00F811CD" w:rsidP="005C74F4">
            <w:pPr>
              <w:jc w:val="center"/>
              <w:rPr>
                <w:rFonts w:ascii="Times New Roman" w:hAnsi="Times New Roman" w:cs="Times New Roman"/>
                <w:szCs w:val="24"/>
              </w:rPr>
            </w:pPr>
          </w:p>
        </w:tc>
        <w:tc>
          <w:tcPr>
            <w:tcW w:w="956" w:type="pct"/>
            <w:shd w:val="clear" w:color="auto" w:fill="D9D9D9" w:themeFill="background1" w:themeFillShade="D9"/>
          </w:tcPr>
          <w:p w14:paraId="141973E9" w14:textId="77777777" w:rsidR="00F811CD" w:rsidRPr="005C74F4" w:rsidRDefault="00F811CD" w:rsidP="005C74F4">
            <w:pPr>
              <w:jc w:val="center"/>
              <w:rPr>
                <w:rFonts w:ascii="Times New Roman" w:hAnsi="Times New Roman" w:cs="Times New Roman"/>
                <w:szCs w:val="24"/>
              </w:rPr>
            </w:pPr>
          </w:p>
        </w:tc>
      </w:tr>
      <w:tr w:rsidR="00AF6CA4" w:rsidRPr="005C74F4" w14:paraId="084EAEEC" w14:textId="77777777" w:rsidTr="00AF6CA4">
        <w:tc>
          <w:tcPr>
            <w:tcW w:w="1741" w:type="pct"/>
          </w:tcPr>
          <w:p w14:paraId="6FCBE8CB" w14:textId="77777777" w:rsidR="00F811CD" w:rsidRPr="005C74F4" w:rsidRDefault="00F811CD" w:rsidP="0014085A">
            <w:pPr>
              <w:ind w:firstLineChars="130" w:firstLine="312"/>
              <w:rPr>
                <w:rFonts w:ascii="Times New Roman" w:hAnsi="Times New Roman" w:cs="Times New Roman"/>
                <w:szCs w:val="24"/>
              </w:rPr>
            </w:pPr>
            <w:r w:rsidRPr="005C74F4">
              <w:rPr>
                <w:rFonts w:ascii="Times New Roman" w:hAnsi="Times New Roman" w:cs="Times New Roman"/>
                <w:szCs w:val="24"/>
              </w:rPr>
              <w:t>Prior heart failure</w:t>
            </w:r>
          </w:p>
        </w:tc>
        <w:tc>
          <w:tcPr>
            <w:tcW w:w="1236" w:type="pct"/>
            <w:vAlign w:val="center"/>
          </w:tcPr>
          <w:p w14:paraId="7CAE9A5B"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449</w:t>
            </w:r>
            <w:r w:rsidR="00C97755">
              <w:rPr>
                <w:rFonts w:ascii="Times New Roman" w:hAnsi="Times New Roman" w:cs="Times New Roman"/>
                <w:szCs w:val="24"/>
              </w:rPr>
              <w:t xml:space="preserve"> </w:t>
            </w:r>
            <w:r w:rsidRPr="005C74F4">
              <w:rPr>
                <w:rFonts w:ascii="Times New Roman" w:hAnsi="Times New Roman" w:cs="Times New Roman"/>
                <w:szCs w:val="24"/>
              </w:rPr>
              <w:t>(54.36%)</w:t>
            </w:r>
          </w:p>
        </w:tc>
        <w:tc>
          <w:tcPr>
            <w:tcW w:w="1067" w:type="pct"/>
            <w:vAlign w:val="center"/>
          </w:tcPr>
          <w:p w14:paraId="51649F27"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67</w:t>
            </w:r>
            <w:r w:rsidR="00C97755">
              <w:rPr>
                <w:rFonts w:ascii="Times New Roman" w:hAnsi="Times New Roman" w:cs="Times New Roman"/>
                <w:szCs w:val="24"/>
              </w:rPr>
              <w:t xml:space="preserve"> </w:t>
            </w:r>
            <w:r w:rsidRPr="005C74F4">
              <w:rPr>
                <w:rFonts w:ascii="Times New Roman" w:hAnsi="Times New Roman" w:cs="Times New Roman"/>
                <w:szCs w:val="24"/>
              </w:rPr>
              <w:t>(57.26%)</w:t>
            </w:r>
          </w:p>
        </w:tc>
        <w:tc>
          <w:tcPr>
            <w:tcW w:w="956" w:type="pct"/>
          </w:tcPr>
          <w:p w14:paraId="1C3A6C05" w14:textId="77777777" w:rsidR="00F811CD" w:rsidRPr="005C74F4" w:rsidRDefault="00F811CD" w:rsidP="005C74F4">
            <w:pPr>
              <w:jc w:val="center"/>
              <w:rPr>
                <w:rFonts w:ascii="Times New Roman" w:hAnsi="Times New Roman" w:cs="Times New Roman"/>
                <w:szCs w:val="24"/>
              </w:rPr>
            </w:pPr>
            <w:r w:rsidRPr="005C74F4">
              <w:rPr>
                <w:rFonts w:ascii="Times New Roman" w:hAnsi="Times New Roman" w:cs="Times New Roman"/>
                <w:szCs w:val="24"/>
              </w:rPr>
              <w:t>0.55</w:t>
            </w:r>
            <w:r w:rsidR="006E22CB">
              <w:rPr>
                <w:rFonts w:ascii="Times New Roman" w:hAnsi="Times New Roman" w:cs="Times New Roman"/>
                <w:szCs w:val="24"/>
              </w:rPr>
              <w:t>5</w:t>
            </w:r>
          </w:p>
        </w:tc>
      </w:tr>
      <w:tr w:rsidR="00AF6CA4" w:rsidRPr="009340AB" w14:paraId="1CEA02E9" w14:textId="77777777" w:rsidTr="00AF6CA4">
        <w:tc>
          <w:tcPr>
            <w:tcW w:w="1741" w:type="pct"/>
          </w:tcPr>
          <w:p w14:paraId="4D994290"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Hypertension</w:t>
            </w:r>
          </w:p>
        </w:tc>
        <w:tc>
          <w:tcPr>
            <w:tcW w:w="1236" w:type="pct"/>
            <w:vAlign w:val="center"/>
          </w:tcPr>
          <w:p w14:paraId="0B9B7C50"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607</w:t>
            </w:r>
            <w:r w:rsidR="00C97755">
              <w:rPr>
                <w:rFonts w:ascii="Times New Roman" w:hAnsi="Times New Roman" w:cs="Times New Roman"/>
                <w:color w:val="000000"/>
              </w:rPr>
              <w:t xml:space="preserve"> </w:t>
            </w:r>
            <w:r w:rsidRPr="009340AB">
              <w:rPr>
                <w:rFonts w:ascii="Times New Roman" w:hAnsi="Times New Roman" w:cs="Times New Roman"/>
                <w:color w:val="000000"/>
              </w:rPr>
              <w:t>(73.49%)</w:t>
            </w:r>
          </w:p>
        </w:tc>
        <w:tc>
          <w:tcPr>
            <w:tcW w:w="1067" w:type="pct"/>
            <w:vAlign w:val="center"/>
          </w:tcPr>
          <w:p w14:paraId="66FCAF0D"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85</w:t>
            </w:r>
            <w:r w:rsidR="00C97755">
              <w:rPr>
                <w:rFonts w:ascii="Times New Roman" w:hAnsi="Times New Roman" w:cs="Times New Roman"/>
                <w:color w:val="000000"/>
              </w:rPr>
              <w:t xml:space="preserve"> </w:t>
            </w:r>
            <w:r w:rsidRPr="009340AB">
              <w:rPr>
                <w:rFonts w:ascii="Times New Roman" w:hAnsi="Times New Roman" w:cs="Times New Roman"/>
                <w:color w:val="000000"/>
              </w:rPr>
              <w:t>(72.65%)</w:t>
            </w:r>
          </w:p>
        </w:tc>
        <w:tc>
          <w:tcPr>
            <w:tcW w:w="956" w:type="pct"/>
          </w:tcPr>
          <w:p w14:paraId="06D46316"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0.848</w:t>
            </w:r>
          </w:p>
        </w:tc>
      </w:tr>
      <w:tr w:rsidR="00AF6CA4" w:rsidRPr="009340AB" w14:paraId="62D4BB92" w14:textId="77777777" w:rsidTr="00AF6CA4">
        <w:tc>
          <w:tcPr>
            <w:tcW w:w="1741" w:type="pct"/>
          </w:tcPr>
          <w:p w14:paraId="587E55CC"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Diabetes mellitus</w:t>
            </w:r>
          </w:p>
        </w:tc>
        <w:tc>
          <w:tcPr>
            <w:tcW w:w="1236" w:type="pct"/>
            <w:vAlign w:val="center"/>
          </w:tcPr>
          <w:p w14:paraId="01AE52F2"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413</w:t>
            </w:r>
            <w:r w:rsidR="00C97755">
              <w:rPr>
                <w:rFonts w:ascii="Times New Roman" w:hAnsi="Times New Roman" w:cs="Times New Roman"/>
                <w:color w:val="000000"/>
              </w:rPr>
              <w:t xml:space="preserve"> </w:t>
            </w:r>
            <w:r w:rsidRPr="009340AB">
              <w:rPr>
                <w:rFonts w:ascii="Times New Roman" w:hAnsi="Times New Roman" w:cs="Times New Roman"/>
                <w:color w:val="000000"/>
              </w:rPr>
              <w:t>(50%)</w:t>
            </w:r>
          </w:p>
        </w:tc>
        <w:tc>
          <w:tcPr>
            <w:tcW w:w="1067" w:type="pct"/>
            <w:vAlign w:val="center"/>
          </w:tcPr>
          <w:p w14:paraId="17B0CD9B"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63</w:t>
            </w:r>
            <w:r w:rsidR="00C97755">
              <w:rPr>
                <w:rFonts w:ascii="Times New Roman" w:hAnsi="Times New Roman" w:cs="Times New Roman"/>
                <w:color w:val="000000"/>
              </w:rPr>
              <w:t xml:space="preserve"> </w:t>
            </w:r>
            <w:r w:rsidRPr="009340AB">
              <w:rPr>
                <w:rFonts w:ascii="Times New Roman" w:hAnsi="Times New Roman" w:cs="Times New Roman"/>
                <w:color w:val="000000"/>
              </w:rPr>
              <w:t>(53.85%)</w:t>
            </w:r>
          </w:p>
        </w:tc>
        <w:tc>
          <w:tcPr>
            <w:tcW w:w="956" w:type="pct"/>
          </w:tcPr>
          <w:p w14:paraId="74CC75EB"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0.43</w:t>
            </w:r>
            <w:r w:rsidR="006E22CB">
              <w:rPr>
                <w:rFonts w:ascii="Times New Roman" w:hAnsi="Times New Roman" w:cs="Times New Roman"/>
              </w:rPr>
              <w:t>7</w:t>
            </w:r>
          </w:p>
        </w:tc>
      </w:tr>
      <w:tr w:rsidR="00AF6CA4" w:rsidRPr="009340AB" w14:paraId="315C14B9" w14:textId="77777777" w:rsidTr="00AF6CA4">
        <w:tc>
          <w:tcPr>
            <w:tcW w:w="1741" w:type="pct"/>
          </w:tcPr>
          <w:p w14:paraId="162CABFB"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Coronary artery disease</w:t>
            </w:r>
          </w:p>
        </w:tc>
        <w:tc>
          <w:tcPr>
            <w:tcW w:w="1236" w:type="pct"/>
            <w:vAlign w:val="center"/>
          </w:tcPr>
          <w:p w14:paraId="4ACE6ACA"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151</w:t>
            </w:r>
            <w:r w:rsidR="00C97755">
              <w:rPr>
                <w:rFonts w:ascii="Times New Roman" w:hAnsi="Times New Roman" w:cs="Times New Roman"/>
                <w:color w:val="000000"/>
              </w:rPr>
              <w:t xml:space="preserve"> </w:t>
            </w:r>
            <w:r w:rsidRPr="009340AB">
              <w:rPr>
                <w:rFonts w:ascii="Times New Roman" w:hAnsi="Times New Roman" w:cs="Times New Roman"/>
                <w:color w:val="000000"/>
              </w:rPr>
              <w:t>(18.28%)</w:t>
            </w:r>
          </w:p>
        </w:tc>
        <w:tc>
          <w:tcPr>
            <w:tcW w:w="1067" w:type="pct"/>
            <w:vAlign w:val="center"/>
          </w:tcPr>
          <w:p w14:paraId="6BE3A078"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29</w:t>
            </w:r>
            <w:r w:rsidR="00C97755">
              <w:rPr>
                <w:rFonts w:ascii="Times New Roman" w:hAnsi="Times New Roman" w:cs="Times New Roman"/>
                <w:color w:val="000000"/>
              </w:rPr>
              <w:t xml:space="preserve"> </w:t>
            </w:r>
            <w:r w:rsidRPr="009340AB">
              <w:rPr>
                <w:rFonts w:ascii="Times New Roman" w:hAnsi="Times New Roman" w:cs="Times New Roman"/>
                <w:color w:val="000000"/>
              </w:rPr>
              <w:t>(24.79%)</w:t>
            </w:r>
          </w:p>
        </w:tc>
        <w:tc>
          <w:tcPr>
            <w:tcW w:w="956" w:type="pct"/>
          </w:tcPr>
          <w:p w14:paraId="16901AAD"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0.094</w:t>
            </w:r>
          </w:p>
        </w:tc>
      </w:tr>
      <w:tr w:rsidR="00AF6CA4" w:rsidRPr="009340AB" w14:paraId="41403CDA" w14:textId="77777777" w:rsidTr="00AF6CA4">
        <w:tc>
          <w:tcPr>
            <w:tcW w:w="1741" w:type="pct"/>
          </w:tcPr>
          <w:p w14:paraId="3493C7B0"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E</w:t>
            </w:r>
            <w:r w:rsidR="00D31073">
              <w:rPr>
                <w:rFonts w:ascii="Times New Roman" w:hAnsi="Times New Roman" w:cs="Times New Roman"/>
              </w:rPr>
              <w:t>nd stage renal disease</w:t>
            </w:r>
            <w:r>
              <w:rPr>
                <w:rFonts w:ascii="Times New Roman" w:hAnsi="Times New Roman" w:cs="Times New Roman"/>
              </w:rPr>
              <w:t>/</w:t>
            </w:r>
            <w:r w:rsidRPr="009340AB">
              <w:rPr>
                <w:rFonts w:ascii="Times New Roman" w:hAnsi="Times New Roman" w:cs="Times New Roman"/>
              </w:rPr>
              <w:t xml:space="preserve"> </w:t>
            </w:r>
            <w:r w:rsidR="00D31073">
              <w:rPr>
                <w:rFonts w:ascii="Times New Roman" w:hAnsi="Times New Roman" w:cs="Times New Roman"/>
              </w:rPr>
              <w:t>hemodialysis</w:t>
            </w:r>
          </w:p>
        </w:tc>
        <w:tc>
          <w:tcPr>
            <w:tcW w:w="1236" w:type="pct"/>
            <w:vAlign w:val="center"/>
          </w:tcPr>
          <w:p w14:paraId="2460738C"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95</w:t>
            </w:r>
            <w:r w:rsidR="00C97755">
              <w:rPr>
                <w:rFonts w:ascii="Times New Roman" w:hAnsi="Times New Roman" w:cs="Times New Roman"/>
                <w:color w:val="000000"/>
              </w:rPr>
              <w:t xml:space="preserve"> </w:t>
            </w:r>
            <w:r w:rsidRPr="009340AB">
              <w:rPr>
                <w:rFonts w:ascii="Times New Roman" w:hAnsi="Times New Roman" w:cs="Times New Roman"/>
                <w:color w:val="000000"/>
              </w:rPr>
              <w:t>(11.5%)</w:t>
            </w:r>
          </w:p>
        </w:tc>
        <w:tc>
          <w:tcPr>
            <w:tcW w:w="1067" w:type="pct"/>
            <w:vAlign w:val="center"/>
          </w:tcPr>
          <w:p w14:paraId="233D75B6"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17</w:t>
            </w:r>
            <w:r w:rsidR="00C97755">
              <w:rPr>
                <w:rFonts w:ascii="Times New Roman" w:hAnsi="Times New Roman" w:cs="Times New Roman"/>
                <w:color w:val="000000"/>
              </w:rPr>
              <w:t xml:space="preserve"> </w:t>
            </w:r>
            <w:r w:rsidRPr="009340AB">
              <w:rPr>
                <w:rFonts w:ascii="Times New Roman" w:hAnsi="Times New Roman" w:cs="Times New Roman"/>
                <w:color w:val="000000"/>
              </w:rPr>
              <w:t>(14.53%)</w:t>
            </w:r>
          </w:p>
        </w:tc>
        <w:tc>
          <w:tcPr>
            <w:tcW w:w="956" w:type="pct"/>
          </w:tcPr>
          <w:p w14:paraId="07D99545"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0.34</w:t>
            </w:r>
            <w:r w:rsidR="006E22CB">
              <w:rPr>
                <w:rFonts w:ascii="Times New Roman" w:hAnsi="Times New Roman" w:cs="Times New Roman"/>
              </w:rPr>
              <w:t>4</w:t>
            </w:r>
          </w:p>
        </w:tc>
      </w:tr>
      <w:tr w:rsidR="00AF6CA4" w:rsidRPr="009340AB" w14:paraId="1D7EB814" w14:textId="77777777" w:rsidTr="00AF6CA4">
        <w:tc>
          <w:tcPr>
            <w:tcW w:w="1741" w:type="pct"/>
          </w:tcPr>
          <w:p w14:paraId="586B474B"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Hyperlipidemia</w:t>
            </w:r>
          </w:p>
        </w:tc>
        <w:tc>
          <w:tcPr>
            <w:tcW w:w="1236" w:type="pct"/>
            <w:vAlign w:val="center"/>
          </w:tcPr>
          <w:p w14:paraId="269AE8C1"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152</w:t>
            </w:r>
            <w:r w:rsidR="00C97755">
              <w:rPr>
                <w:rFonts w:ascii="Times New Roman" w:hAnsi="Times New Roman" w:cs="Times New Roman"/>
                <w:color w:val="000000"/>
              </w:rPr>
              <w:t xml:space="preserve"> </w:t>
            </w:r>
            <w:r w:rsidRPr="009340AB">
              <w:rPr>
                <w:rFonts w:ascii="Times New Roman" w:hAnsi="Times New Roman" w:cs="Times New Roman"/>
                <w:color w:val="000000"/>
              </w:rPr>
              <w:t>(18.4%)</w:t>
            </w:r>
          </w:p>
        </w:tc>
        <w:tc>
          <w:tcPr>
            <w:tcW w:w="1067" w:type="pct"/>
            <w:vAlign w:val="center"/>
          </w:tcPr>
          <w:p w14:paraId="1FE00C28"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20</w:t>
            </w:r>
            <w:r w:rsidR="00C97755">
              <w:rPr>
                <w:rFonts w:ascii="Times New Roman" w:hAnsi="Times New Roman" w:cs="Times New Roman"/>
                <w:color w:val="000000"/>
              </w:rPr>
              <w:t xml:space="preserve"> </w:t>
            </w:r>
            <w:r w:rsidRPr="009340AB">
              <w:rPr>
                <w:rFonts w:ascii="Times New Roman" w:hAnsi="Times New Roman" w:cs="Times New Roman"/>
                <w:color w:val="000000"/>
              </w:rPr>
              <w:t>(17.09%)</w:t>
            </w:r>
          </w:p>
        </w:tc>
        <w:tc>
          <w:tcPr>
            <w:tcW w:w="956" w:type="pct"/>
          </w:tcPr>
          <w:p w14:paraId="713F1E6A"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0.732</w:t>
            </w:r>
          </w:p>
        </w:tc>
      </w:tr>
      <w:tr w:rsidR="00AF6CA4" w:rsidRPr="009340AB" w14:paraId="26C83FCA" w14:textId="77777777" w:rsidTr="00AF6CA4">
        <w:tc>
          <w:tcPr>
            <w:tcW w:w="1741" w:type="pct"/>
          </w:tcPr>
          <w:p w14:paraId="21689C94"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Stroke</w:t>
            </w:r>
          </w:p>
        </w:tc>
        <w:tc>
          <w:tcPr>
            <w:tcW w:w="1236" w:type="pct"/>
            <w:vAlign w:val="center"/>
          </w:tcPr>
          <w:p w14:paraId="454B8DEA"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145</w:t>
            </w:r>
            <w:r w:rsidR="00C97755">
              <w:rPr>
                <w:rFonts w:ascii="Times New Roman" w:hAnsi="Times New Roman" w:cs="Times New Roman"/>
                <w:color w:val="000000"/>
              </w:rPr>
              <w:t xml:space="preserve"> </w:t>
            </w:r>
            <w:r w:rsidRPr="009340AB">
              <w:rPr>
                <w:rFonts w:ascii="Times New Roman" w:hAnsi="Times New Roman" w:cs="Times New Roman"/>
                <w:color w:val="000000"/>
              </w:rPr>
              <w:t>(17.55%)</w:t>
            </w:r>
          </w:p>
        </w:tc>
        <w:tc>
          <w:tcPr>
            <w:tcW w:w="1067" w:type="pct"/>
            <w:vAlign w:val="center"/>
          </w:tcPr>
          <w:p w14:paraId="7E903407"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19</w:t>
            </w:r>
            <w:r w:rsidR="00C97755">
              <w:rPr>
                <w:rFonts w:ascii="Times New Roman" w:hAnsi="Times New Roman" w:cs="Times New Roman"/>
                <w:color w:val="000000"/>
              </w:rPr>
              <w:t xml:space="preserve"> </w:t>
            </w:r>
            <w:r w:rsidRPr="009340AB">
              <w:rPr>
                <w:rFonts w:ascii="Times New Roman" w:hAnsi="Times New Roman" w:cs="Times New Roman"/>
                <w:color w:val="000000"/>
              </w:rPr>
              <w:t>(16.24%)</w:t>
            </w:r>
          </w:p>
        </w:tc>
        <w:tc>
          <w:tcPr>
            <w:tcW w:w="956" w:type="pct"/>
          </w:tcPr>
          <w:p w14:paraId="7D28F191"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0.72</w:t>
            </w:r>
            <w:r w:rsidR="006E22CB">
              <w:rPr>
                <w:rFonts w:ascii="Times New Roman" w:hAnsi="Times New Roman" w:cs="Times New Roman"/>
              </w:rPr>
              <w:t>6</w:t>
            </w:r>
          </w:p>
        </w:tc>
      </w:tr>
      <w:tr w:rsidR="00AF6CA4" w:rsidRPr="009340AB" w14:paraId="2D872D90" w14:textId="77777777" w:rsidTr="00AF6CA4">
        <w:tc>
          <w:tcPr>
            <w:tcW w:w="1741" w:type="pct"/>
          </w:tcPr>
          <w:p w14:paraId="6B43E273"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Atrial fibrillation</w:t>
            </w:r>
          </w:p>
        </w:tc>
        <w:tc>
          <w:tcPr>
            <w:tcW w:w="1236" w:type="pct"/>
            <w:vAlign w:val="center"/>
          </w:tcPr>
          <w:p w14:paraId="26534D37"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160</w:t>
            </w:r>
            <w:r w:rsidR="00C97755">
              <w:rPr>
                <w:rFonts w:ascii="Times New Roman" w:hAnsi="Times New Roman" w:cs="Times New Roman"/>
                <w:color w:val="000000"/>
              </w:rPr>
              <w:t xml:space="preserve"> </w:t>
            </w:r>
            <w:r w:rsidRPr="009340AB">
              <w:rPr>
                <w:rFonts w:ascii="Times New Roman" w:hAnsi="Times New Roman" w:cs="Times New Roman"/>
                <w:color w:val="000000"/>
              </w:rPr>
              <w:t>(19.37%)</w:t>
            </w:r>
          </w:p>
        </w:tc>
        <w:tc>
          <w:tcPr>
            <w:tcW w:w="1067" w:type="pct"/>
            <w:vAlign w:val="center"/>
          </w:tcPr>
          <w:p w14:paraId="64C5FF22"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24</w:t>
            </w:r>
            <w:r w:rsidR="00C97755">
              <w:rPr>
                <w:rFonts w:ascii="Times New Roman" w:hAnsi="Times New Roman" w:cs="Times New Roman"/>
                <w:color w:val="000000"/>
              </w:rPr>
              <w:t xml:space="preserve"> </w:t>
            </w:r>
            <w:r w:rsidRPr="009340AB">
              <w:rPr>
                <w:rFonts w:ascii="Times New Roman" w:hAnsi="Times New Roman" w:cs="Times New Roman"/>
                <w:color w:val="000000"/>
              </w:rPr>
              <w:t>(20.51%)</w:t>
            </w:r>
          </w:p>
        </w:tc>
        <w:tc>
          <w:tcPr>
            <w:tcW w:w="956" w:type="pct"/>
          </w:tcPr>
          <w:p w14:paraId="1AD9B87C"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0.77</w:t>
            </w:r>
            <w:r w:rsidR="006E22CB">
              <w:rPr>
                <w:rFonts w:ascii="Times New Roman" w:hAnsi="Times New Roman" w:cs="Times New Roman"/>
              </w:rPr>
              <w:t>1</w:t>
            </w:r>
          </w:p>
        </w:tc>
      </w:tr>
      <w:tr w:rsidR="00AF6CA4" w:rsidRPr="009340AB" w14:paraId="15ECF2C8" w14:textId="77777777" w:rsidTr="00AF6CA4">
        <w:tc>
          <w:tcPr>
            <w:tcW w:w="1741" w:type="pct"/>
          </w:tcPr>
          <w:p w14:paraId="35EBAFDA"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P</w:t>
            </w:r>
            <w:r w:rsidR="00D31073">
              <w:rPr>
                <w:rFonts w:ascii="Times New Roman" w:hAnsi="Times New Roman" w:cs="Times New Roman"/>
              </w:rPr>
              <w:t>eripheral artery disease</w:t>
            </w:r>
          </w:p>
        </w:tc>
        <w:tc>
          <w:tcPr>
            <w:tcW w:w="1236" w:type="pct"/>
            <w:vAlign w:val="center"/>
          </w:tcPr>
          <w:p w14:paraId="2DC5FD10"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57</w:t>
            </w:r>
            <w:r w:rsidR="00C97755">
              <w:rPr>
                <w:rFonts w:ascii="Times New Roman" w:hAnsi="Times New Roman" w:cs="Times New Roman"/>
                <w:color w:val="000000"/>
              </w:rPr>
              <w:t xml:space="preserve"> </w:t>
            </w:r>
            <w:r w:rsidRPr="009340AB">
              <w:rPr>
                <w:rFonts w:ascii="Times New Roman" w:hAnsi="Times New Roman" w:cs="Times New Roman"/>
                <w:color w:val="000000"/>
              </w:rPr>
              <w:t>(6.9%)</w:t>
            </w:r>
          </w:p>
        </w:tc>
        <w:tc>
          <w:tcPr>
            <w:tcW w:w="1067" w:type="pct"/>
            <w:vAlign w:val="center"/>
          </w:tcPr>
          <w:p w14:paraId="1F8A1180"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8</w:t>
            </w:r>
            <w:r w:rsidR="00C97755">
              <w:rPr>
                <w:rFonts w:ascii="Times New Roman" w:hAnsi="Times New Roman" w:cs="Times New Roman"/>
                <w:color w:val="000000"/>
              </w:rPr>
              <w:t xml:space="preserve"> </w:t>
            </w:r>
            <w:r w:rsidRPr="009340AB">
              <w:rPr>
                <w:rFonts w:ascii="Times New Roman" w:hAnsi="Times New Roman" w:cs="Times New Roman"/>
                <w:color w:val="000000"/>
              </w:rPr>
              <w:t>(6.84%)</w:t>
            </w:r>
          </w:p>
        </w:tc>
        <w:tc>
          <w:tcPr>
            <w:tcW w:w="956" w:type="pct"/>
          </w:tcPr>
          <w:p w14:paraId="0ECE284E"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0.9</w:t>
            </w:r>
            <w:r w:rsidR="006E22CB">
              <w:rPr>
                <w:rFonts w:ascii="Times New Roman" w:hAnsi="Times New Roman" w:cs="Times New Roman"/>
              </w:rPr>
              <w:t>80</w:t>
            </w:r>
          </w:p>
        </w:tc>
      </w:tr>
      <w:tr w:rsidR="00AF6CA4" w:rsidRPr="009340AB" w14:paraId="0B6552DF" w14:textId="77777777" w:rsidTr="00AF6CA4">
        <w:tc>
          <w:tcPr>
            <w:tcW w:w="1741" w:type="pct"/>
            <w:shd w:val="clear" w:color="auto" w:fill="D9D9D9" w:themeFill="background1" w:themeFillShade="D9"/>
          </w:tcPr>
          <w:p w14:paraId="3E2AB035" w14:textId="77777777" w:rsidR="00F811CD" w:rsidRPr="009340AB" w:rsidRDefault="00F811CD" w:rsidP="0014085A">
            <w:pPr>
              <w:rPr>
                <w:rFonts w:ascii="Times New Roman" w:hAnsi="Times New Roman" w:cs="Times New Roman"/>
              </w:rPr>
            </w:pPr>
            <w:r w:rsidRPr="009340AB">
              <w:rPr>
                <w:rFonts w:ascii="Times New Roman" w:hAnsi="Times New Roman" w:cs="Times New Roman"/>
                <w:szCs w:val="20"/>
              </w:rPr>
              <w:lastRenderedPageBreak/>
              <w:t>Laboratory</w:t>
            </w:r>
          </w:p>
        </w:tc>
        <w:tc>
          <w:tcPr>
            <w:tcW w:w="1236" w:type="pct"/>
            <w:shd w:val="clear" w:color="auto" w:fill="D9D9D9" w:themeFill="background1" w:themeFillShade="D9"/>
          </w:tcPr>
          <w:p w14:paraId="06B6BB06" w14:textId="77777777" w:rsidR="00F811CD" w:rsidRPr="009340AB" w:rsidRDefault="00F811CD" w:rsidP="005C74F4">
            <w:pPr>
              <w:jc w:val="center"/>
              <w:rPr>
                <w:rFonts w:ascii="Times New Roman" w:hAnsi="Times New Roman" w:cs="Times New Roman"/>
              </w:rPr>
            </w:pPr>
          </w:p>
        </w:tc>
        <w:tc>
          <w:tcPr>
            <w:tcW w:w="1067" w:type="pct"/>
            <w:shd w:val="clear" w:color="auto" w:fill="D9D9D9" w:themeFill="background1" w:themeFillShade="D9"/>
            <w:vAlign w:val="center"/>
          </w:tcPr>
          <w:p w14:paraId="2B317986" w14:textId="77777777" w:rsidR="00F811CD" w:rsidRPr="009340AB" w:rsidRDefault="00F811CD" w:rsidP="005C74F4">
            <w:pPr>
              <w:jc w:val="center"/>
              <w:rPr>
                <w:rFonts w:ascii="Times New Roman" w:hAnsi="Times New Roman" w:cs="Times New Roman"/>
              </w:rPr>
            </w:pPr>
          </w:p>
        </w:tc>
        <w:tc>
          <w:tcPr>
            <w:tcW w:w="956" w:type="pct"/>
            <w:shd w:val="clear" w:color="auto" w:fill="D9D9D9" w:themeFill="background1" w:themeFillShade="D9"/>
          </w:tcPr>
          <w:p w14:paraId="240FC0D4" w14:textId="77777777" w:rsidR="00F811CD" w:rsidRPr="009340AB" w:rsidRDefault="00F811CD" w:rsidP="005C74F4">
            <w:pPr>
              <w:jc w:val="center"/>
              <w:rPr>
                <w:rFonts w:ascii="Times New Roman" w:hAnsi="Times New Roman" w:cs="Times New Roman"/>
              </w:rPr>
            </w:pPr>
          </w:p>
        </w:tc>
      </w:tr>
      <w:tr w:rsidR="00AF6CA4" w:rsidRPr="009340AB" w14:paraId="2FCDC8B9" w14:textId="77777777" w:rsidTr="00AF6CA4">
        <w:tc>
          <w:tcPr>
            <w:tcW w:w="1741" w:type="pct"/>
          </w:tcPr>
          <w:p w14:paraId="4928DDEC"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White blood cells, ×10³/µL</w:t>
            </w:r>
          </w:p>
        </w:tc>
        <w:tc>
          <w:tcPr>
            <w:tcW w:w="1236" w:type="pct"/>
            <w:vAlign w:val="center"/>
          </w:tcPr>
          <w:p w14:paraId="3FD68751"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10.04</w:t>
            </w:r>
            <w:r w:rsidR="00C97755">
              <w:rPr>
                <w:rFonts w:ascii="Times New Roman" w:hAnsi="Times New Roman" w:cs="Times New Roman"/>
                <w:color w:val="000000"/>
              </w:rPr>
              <w:t xml:space="preserve"> </w:t>
            </w:r>
            <w:r w:rsidRPr="009340AB">
              <w:rPr>
                <w:rFonts w:ascii="Times New Roman" w:hAnsi="Times New Roman" w:cs="Times New Roman"/>
                <w:color w:val="000000"/>
              </w:rPr>
              <w:t>(5.19)</w:t>
            </w:r>
          </w:p>
        </w:tc>
        <w:tc>
          <w:tcPr>
            <w:tcW w:w="1067" w:type="pct"/>
            <w:vAlign w:val="center"/>
          </w:tcPr>
          <w:p w14:paraId="24120D70"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10.85</w:t>
            </w:r>
            <w:r w:rsidR="00C97755">
              <w:rPr>
                <w:rFonts w:ascii="Times New Roman" w:hAnsi="Times New Roman" w:cs="Times New Roman"/>
                <w:color w:val="000000"/>
              </w:rPr>
              <w:t xml:space="preserve"> </w:t>
            </w:r>
            <w:r w:rsidRPr="009340AB">
              <w:rPr>
                <w:rFonts w:ascii="Times New Roman" w:hAnsi="Times New Roman" w:cs="Times New Roman"/>
                <w:color w:val="000000"/>
              </w:rPr>
              <w:t>(6.3</w:t>
            </w:r>
            <w:r w:rsidR="00C97755">
              <w:rPr>
                <w:rFonts w:ascii="Times New Roman" w:hAnsi="Times New Roman" w:cs="Times New Roman"/>
                <w:color w:val="000000"/>
              </w:rPr>
              <w:t>0</w:t>
            </w:r>
            <w:r w:rsidRPr="009340AB">
              <w:rPr>
                <w:rFonts w:ascii="Times New Roman" w:hAnsi="Times New Roman" w:cs="Times New Roman"/>
                <w:color w:val="000000"/>
              </w:rPr>
              <w:t>)</w:t>
            </w:r>
          </w:p>
        </w:tc>
        <w:tc>
          <w:tcPr>
            <w:tcW w:w="956" w:type="pct"/>
          </w:tcPr>
          <w:p w14:paraId="639A4173"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0.1</w:t>
            </w:r>
            <w:r>
              <w:rPr>
                <w:rFonts w:ascii="Times New Roman" w:hAnsi="Times New Roman" w:cs="Times New Roman"/>
              </w:rPr>
              <w:t>2</w:t>
            </w:r>
            <w:r w:rsidR="006E22CB">
              <w:rPr>
                <w:rFonts w:ascii="Times New Roman" w:hAnsi="Times New Roman" w:cs="Times New Roman"/>
              </w:rPr>
              <w:t>9</w:t>
            </w:r>
          </w:p>
        </w:tc>
      </w:tr>
      <w:tr w:rsidR="00AF6CA4" w:rsidRPr="009340AB" w14:paraId="213172AE" w14:textId="77777777" w:rsidTr="00AF6CA4">
        <w:tc>
          <w:tcPr>
            <w:tcW w:w="1741" w:type="pct"/>
          </w:tcPr>
          <w:p w14:paraId="049A22EC"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Lymphocyte, ×10³/µL</w:t>
            </w:r>
          </w:p>
        </w:tc>
        <w:tc>
          <w:tcPr>
            <w:tcW w:w="1236" w:type="pct"/>
            <w:vAlign w:val="center"/>
          </w:tcPr>
          <w:p w14:paraId="283A76AD"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15.15</w:t>
            </w:r>
            <w:r w:rsidR="00C97755">
              <w:rPr>
                <w:rFonts w:ascii="Times New Roman" w:hAnsi="Times New Roman" w:cs="Times New Roman"/>
                <w:color w:val="000000"/>
              </w:rPr>
              <w:t xml:space="preserve"> </w:t>
            </w:r>
            <w:r w:rsidRPr="009340AB">
              <w:rPr>
                <w:rFonts w:ascii="Times New Roman" w:hAnsi="Times New Roman" w:cs="Times New Roman"/>
                <w:color w:val="000000"/>
              </w:rPr>
              <w:t>(10.56)</w:t>
            </w:r>
          </w:p>
        </w:tc>
        <w:tc>
          <w:tcPr>
            <w:tcW w:w="1067" w:type="pct"/>
            <w:vAlign w:val="center"/>
          </w:tcPr>
          <w:p w14:paraId="65E79480"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13.71</w:t>
            </w:r>
            <w:r w:rsidR="00C97755">
              <w:rPr>
                <w:rFonts w:ascii="Times New Roman" w:hAnsi="Times New Roman" w:cs="Times New Roman"/>
                <w:color w:val="000000"/>
              </w:rPr>
              <w:t xml:space="preserve"> </w:t>
            </w:r>
            <w:r w:rsidRPr="009340AB">
              <w:rPr>
                <w:rFonts w:ascii="Times New Roman" w:hAnsi="Times New Roman" w:cs="Times New Roman"/>
                <w:color w:val="000000"/>
              </w:rPr>
              <w:t>(11.01)</w:t>
            </w:r>
          </w:p>
        </w:tc>
        <w:tc>
          <w:tcPr>
            <w:tcW w:w="956" w:type="pct"/>
          </w:tcPr>
          <w:p w14:paraId="0038E18C"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0.174</w:t>
            </w:r>
          </w:p>
        </w:tc>
      </w:tr>
      <w:tr w:rsidR="00AF6CA4" w:rsidRPr="009340AB" w14:paraId="5F7D0B99" w14:textId="77777777" w:rsidTr="00AF6CA4">
        <w:tc>
          <w:tcPr>
            <w:tcW w:w="1741" w:type="pct"/>
          </w:tcPr>
          <w:p w14:paraId="0109473F"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 xml:space="preserve">Hemoglobin, g/dl </w:t>
            </w:r>
          </w:p>
        </w:tc>
        <w:tc>
          <w:tcPr>
            <w:tcW w:w="1236" w:type="pct"/>
            <w:vAlign w:val="center"/>
          </w:tcPr>
          <w:p w14:paraId="5BFEE911"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10.45</w:t>
            </w:r>
            <w:r w:rsidR="00C97755">
              <w:rPr>
                <w:rFonts w:ascii="Times New Roman" w:hAnsi="Times New Roman" w:cs="Times New Roman"/>
                <w:color w:val="000000"/>
              </w:rPr>
              <w:t xml:space="preserve"> </w:t>
            </w:r>
            <w:r w:rsidRPr="009340AB">
              <w:rPr>
                <w:rFonts w:ascii="Times New Roman" w:hAnsi="Times New Roman" w:cs="Times New Roman"/>
                <w:color w:val="000000"/>
              </w:rPr>
              <w:t>(2.44)</w:t>
            </w:r>
          </w:p>
        </w:tc>
        <w:tc>
          <w:tcPr>
            <w:tcW w:w="1067" w:type="pct"/>
            <w:vAlign w:val="center"/>
          </w:tcPr>
          <w:p w14:paraId="5D401F52"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10.35</w:t>
            </w:r>
            <w:r w:rsidR="00C97755">
              <w:rPr>
                <w:rFonts w:ascii="Times New Roman" w:hAnsi="Times New Roman" w:cs="Times New Roman"/>
                <w:color w:val="000000"/>
              </w:rPr>
              <w:t xml:space="preserve"> </w:t>
            </w:r>
            <w:r w:rsidRPr="009340AB">
              <w:rPr>
                <w:rFonts w:ascii="Times New Roman" w:hAnsi="Times New Roman" w:cs="Times New Roman"/>
                <w:color w:val="000000"/>
              </w:rPr>
              <w:t>(2.55)</w:t>
            </w:r>
          </w:p>
        </w:tc>
        <w:tc>
          <w:tcPr>
            <w:tcW w:w="956" w:type="pct"/>
          </w:tcPr>
          <w:p w14:paraId="7FFE728A"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0.679</w:t>
            </w:r>
          </w:p>
        </w:tc>
      </w:tr>
      <w:tr w:rsidR="00AF6CA4" w:rsidRPr="009340AB" w14:paraId="75370DE5" w14:textId="77777777" w:rsidTr="00AF6CA4">
        <w:tc>
          <w:tcPr>
            <w:tcW w:w="1741" w:type="pct"/>
          </w:tcPr>
          <w:p w14:paraId="5B32C2F9" w14:textId="77777777" w:rsidR="00F811CD" w:rsidRPr="009340AB" w:rsidRDefault="00F811CD" w:rsidP="0014085A">
            <w:pPr>
              <w:ind w:firstLineChars="130" w:firstLine="312"/>
              <w:rPr>
                <w:rFonts w:ascii="Times New Roman" w:hAnsi="Times New Roman" w:cs="Times New Roman"/>
              </w:rPr>
            </w:pPr>
            <w:r>
              <w:rPr>
                <w:rFonts w:ascii="Times New Roman" w:hAnsi="Times New Roman" w:cs="Times New Roman"/>
              </w:rPr>
              <w:t>AC g</w:t>
            </w:r>
            <w:r w:rsidRPr="009340AB">
              <w:rPr>
                <w:rFonts w:ascii="Times New Roman" w:hAnsi="Times New Roman" w:cs="Times New Roman"/>
              </w:rPr>
              <w:t xml:space="preserve">lucose, mg/dl </w:t>
            </w:r>
          </w:p>
        </w:tc>
        <w:tc>
          <w:tcPr>
            <w:tcW w:w="1236" w:type="pct"/>
            <w:vAlign w:val="center"/>
          </w:tcPr>
          <w:p w14:paraId="456EB4DB"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176.57</w:t>
            </w:r>
            <w:r w:rsidR="00C97755">
              <w:rPr>
                <w:rFonts w:ascii="Times New Roman" w:hAnsi="Times New Roman" w:cs="Times New Roman"/>
                <w:color w:val="000000"/>
              </w:rPr>
              <w:t xml:space="preserve"> </w:t>
            </w:r>
            <w:r w:rsidRPr="009340AB">
              <w:rPr>
                <w:rFonts w:ascii="Times New Roman" w:hAnsi="Times New Roman" w:cs="Times New Roman"/>
                <w:color w:val="000000"/>
              </w:rPr>
              <w:t>(113.09)</w:t>
            </w:r>
          </w:p>
        </w:tc>
        <w:tc>
          <w:tcPr>
            <w:tcW w:w="1067" w:type="pct"/>
            <w:vAlign w:val="center"/>
          </w:tcPr>
          <w:p w14:paraId="431D0CB3"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168.74</w:t>
            </w:r>
            <w:r w:rsidR="00C97755">
              <w:rPr>
                <w:rFonts w:ascii="Times New Roman" w:hAnsi="Times New Roman" w:cs="Times New Roman"/>
                <w:color w:val="000000"/>
              </w:rPr>
              <w:t xml:space="preserve"> </w:t>
            </w:r>
            <w:r w:rsidRPr="009340AB">
              <w:rPr>
                <w:rFonts w:ascii="Times New Roman" w:hAnsi="Times New Roman" w:cs="Times New Roman"/>
                <w:color w:val="000000"/>
              </w:rPr>
              <w:t>(109.35)</w:t>
            </w:r>
          </w:p>
        </w:tc>
        <w:tc>
          <w:tcPr>
            <w:tcW w:w="956" w:type="pct"/>
          </w:tcPr>
          <w:p w14:paraId="4C7D1262"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0.485</w:t>
            </w:r>
          </w:p>
        </w:tc>
      </w:tr>
      <w:tr w:rsidR="00AF6CA4" w:rsidRPr="009340AB" w14:paraId="4DDE998A" w14:textId="77777777" w:rsidTr="00AF6CA4">
        <w:tc>
          <w:tcPr>
            <w:tcW w:w="1741" w:type="pct"/>
          </w:tcPr>
          <w:p w14:paraId="5C1CF14B"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eGFR, ml/min/1.73m</w:t>
            </w:r>
            <w:r w:rsidRPr="00AC310E">
              <w:rPr>
                <w:rFonts w:ascii="Times New Roman" w:hAnsi="Times New Roman" w:cs="Times New Roman"/>
                <w:vertAlign w:val="superscript"/>
              </w:rPr>
              <w:t>2</w:t>
            </w:r>
          </w:p>
        </w:tc>
        <w:tc>
          <w:tcPr>
            <w:tcW w:w="1236" w:type="pct"/>
            <w:vAlign w:val="center"/>
          </w:tcPr>
          <w:p w14:paraId="5D61A1B0"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41.5</w:t>
            </w:r>
            <w:r w:rsidR="00C97755">
              <w:rPr>
                <w:rFonts w:ascii="Times New Roman" w:hAnsi="Times New Roman" w:cs="Times New Roman"/>
                <w:color w:val="000000"/>
              </w:rPr>
              <w:t xml:space="preserve"> </w:t>
            </w:r>
            <w:r w:rsidRPr="009340AB">
              <w:rPr>
                <w:rFonts w:ascii="Times New Roman" w:hAnsi="Times New Roman" w:cs="Times New Roman"/>
                <w:color w:val="000000"/>
              </w:rPr>
              <w:t>(33.08)</w:t>
            </w:r>
          </w:p>
        </w:tc>
        <w:tc>
          <w:tcPr>
            <w:tcW w:w="1067" w:type="pct"/>
            <w:vAlign w:val="center"/>
          </w:tcPr>
          <w:p w14:paraId="0584B5CE"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37.59</w:t>
            </w:r>
            <w:r w:rsidR="00C97755">
              <w:rPr>
                <w:rFonts w:ascii="Times New Roman" w:hAnsi="Times New Roman" w:cs="Times New Roman"/>
                <w:color w:val="000000"/>
              </w:rPr>
              <w:t xml:space="preserve"> </w:t>
            </w:r>
            <w:r w:rsidRPr="009340AB">
              <w:rPr>
                <w:rFonts w:ascii="Times New Roman" w:hAnsi="Times New Roman" w:cs="Times New Roman"/>
                <w:color w:val="000000"/>
              </w:rPr>
              <w:t>(32.28)</w:t>
            </w:r>
          </w:p>
        </w:tc>
        <w:tc>
          <w:tcPr>
            <w:tcW w:w="956" w:type="pct"/>
          </w:tcPr>
          <w:p w14:paraId="4F3F63A5"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0.231</w:t>
            </w:r>
          </w:p>
        </w:tc>
      </w:tr>
      <w:tr w:rsidR="00AF6CA4" w:rsidRPr="009340AB" w14:paraId="117BA084" w14:textId="77777777" w:rsidTr="00AF6CA4">
        <w:tc>
          <w:tcPr>
            <w:tcW w:w="1741" w:type="pct"/>
          </w:tcPr>
          <w:p w14:paraId="6FB532D9"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 xml:space="preserve">Albumin, g/dl </w:t>
            </w:r>
          </w:p>
        </w:tc>
        <w:tc>
          <w:tcPr>
            <w:tcW w:w="1236" w:type="pct"/>
            <w:vAlign w:val="center"/>
          </w:tcPr>
          <w:p w14:paraId="156CA85E"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3.32</w:t>
            </w:r>
            <w:r w:rsidR="00C97755">
              <w:rPr>
                <w:rFonts w:ascii="Times New Roman" w:hAnsi="Times New Roman" w:cs="Times New Roman"/>
                <w:color w:val="000000"/>
              </w:rPr>
              <w:t xml:space="preserve"> </w:t>
            </w:r>
            <w:r w:rsidRPr="009340AB">
              <w:rPr>
                <w:rFonts w:ascii="Times New Roman" w:hAnsi="Times New Roman" w:cs="Times New Roman"/>
                <w:color w:val="000000"/>
              </w:rPr>
              <w:t>(0.59)</w:t>
            </w:r>
          </w:p>
        </w:tc>
        <w:tc>
          <w:tcPr>
            <w:tcW w:w="1067" w:type="pct"/>
            <w:vAlign w:val="center"/>
          </w:tcPr>
          <w:p w14:paraId="0483E99B"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3.36</w:t>
            </w:r>
            <w:r w:rsidR="00C97755">
              <w:rPr>
                <w:rFonts w:ascii="Times New Roman" w:hAnsi="Times New Roman" w:cs="Times New Roman"/>
                <w:color w:val="000000"/>
              </w:rPr>
              <w:t xml:space="preserve"> </w:t>
            </w:r>
            <w:r w:rsidRPr="009340AB">
              <w:rPr>
                <w:rFonts w:ascii="Times New Roman" w:hAnsi="Times New Roman" w:cs="Times New Roman"/>
                <w:color w:val="000000"/>
              </w:rPr>
              <w:t>(0.63)</w:t>
            </w:r>
          </w:p>
        </w:tc>
        <w:tc>
          <w:tcPr>
            <w:tcW w:w="956" w:type="pct"/>
          </w:tcPr>
          <w:p w14:paraId="53A58F69"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0.521</w:t>
            </w:r>
          </w:p>
        </w:tc>
      </w:tr>
      <w:tr w:rsidR="00AF6CA4" w:rsidRPr="009340AB" w14:paraId="2A08E700" w14:textId="77777777" w:rsidTr="00AF6CA4">
        <w:tc>
          <w:tcPr>
            <w:tcW w:w="1741" w:type="pct"/>
          </w:tcPr>
          <w:p w14:paraId="4EC9949C"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 xml:space="preserve">ALT, u/l </w:t>
            </w:r>
          </w:p>
        </w:tc>
        <w:tc>
          <w:tcPr>
            <w:tcW w:w="1236" w:type="pct"/>
            <w:vAlign w:val="center"/>
          </w:tcPr>
          <w:p w14:paraId="26570867"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61.2</w:t>
            </w:r>
            <w:r w:rsidR="00C97755">
              <w:rPr>
                <w:rFonts w:ascii="Times New Roman" w:hAnsi="Times New Roman" w:cs="Times New Roman"/>
                <w:color w:val="000000"/>
              </w:rPr>
              <w:t xml:space="preserve"> </w:t>
            </w:r>
            <w:r w:rsidRPr="009340AB">
              <w:rPr>
                <w:rFonts w:ascii="Times New Roman" w:hAnsi="Times New Roman" w:cs="Times New Roman"/>
                <w:color w:val="000000"/>
              </w:rPr>
              <w:t>(157.44)</w:t>
            </w:r>
          </w:p>
        </w:tc>
        <w:tc>
          <w:tcPr>
            <w:tcW w:w="1067" w:type="pct"/>
            <w:vAlign w:val="center"/>
          </w:tcPr>
          <w:p w14:paraId="73EA2830"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65.94</w:t>
            </w:r>
            <w:r w:rsidR="00C97755">
              <w:rPr>
                <w:rFonts w:ascii="Times New Roman" w:hAnsi="Times New Roman" w:cs="Times New Roman"/>
                <w:color w:val="000000"/>
              </w:rPr>
              <w:t xml:space="preserve"> </w:t>
            </w:r>
            <w:r w:rsidRPr="009340AB">
              <w:rPr>
                <w:rFonts w:ascii="Times New Roman" w:hAnsi="Times New Roman" w:cs="Times New Roman"/>
                <w:color w:val="000000"/>
              </w:rPr>
              <w:t>(116.61)</w:t>
            </w:r>
          </w:p>
        </w:tc>
        <w:tc>
          <w:tcPr>
            <w:tcW w:w="956" w:type="pct"/>
          </w:tcPr>
          <w:p w14:paraId="7914B24B"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w:t>
            </w:r>
            <w:r>
              <w:rPr>
                <w:rFonts w:ascii="Times New Roman" w:hAnsi="Times New Roman" w:cs="Times New Roman"/>
              </w:rPr>
              <w:t>775</w:t>
            </w:r>
          </w:p>
        </w:tc>
      </w:tr>
      <w:tr w:rsidR="00AF6CA4" w:rsidRPr="009340AB" w14:paraId="28F7F467" w14:textId="77777777" w:rsidTr="00AF6CA4">
        <w:tc>
          <w:tcPr>
            <w:tcW w:w="1741" w:type="pct"/>
          </w:tcPr>
          <w:p w14:paraId="3292B94D"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Serum sodium, mmol/L</w:t>
            </w:r>
          </w:p>
        </w:tc>
        <w:tc>
          <w:tcPr>
            <w:tcW w:w="1236" w:type="pct"/>
            <w:vAlign w:val="center"/>
          </w:tcPr>
          <w:p w14:paraId="41DB91B2"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130.71</w:t>
            </w:r>
            <w:r w:rsidR="00C97755">
              <w:rPr>
                <w:rFonts w:ascii="Times New Roman" w:hAnsi="Times New Roman" w:cs="Times New Roman"/>
                <w:color w:val="000000"/>
              </w:rPr>
              <w:t xml:space="preserve"> </w:t>
            </w:r>
            <w:r w:rsidRPr="009340AB">
              <w:rPr>
                <w:rFonts w:ascii="Times New Roman" w:hAnsi="Times New Roman" w:cs="Times New Roman"/>
                <w:color w:val="000000"/>
              </w:rPr>
              <w:t>(8.51)</w:t>
            </w:r>
          </w:p>
        </w:tc>
        <w:tc>
          <w:tcPr>
            <w:tcW w:w="1067" w:type="pct"/>
            <w:vAlign w:val="center"/>
          </w:tcPr>
          <w:p w14:paraId="1F712186"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129.3</w:t>
            </w:r>
            <w:r w:rsidR="00C97755">
              <w:rPr>
                <w:rFonts w:ascii="Times New Roman" w:hAnsi="Times New Roman" w:cs="Times New Roman"/>
                <w:color w:val="000000"/>
              </w:rPr>
              <w:t xml:space="preserve"> </w:t>
            </w:r>
            <w:r w:rsidRPr="009340AB">
              <w:rPr>
                <w:rFonts w:ascii="Times New Roman" w:hAnsi="Times New Roman" w:cs="Times New Roman"/>
                <w:color w:val="000000"/>
              </w:rPr>
              <w:t>(7.24)</w:t>
            </w:r>
          </w:p>
        </w:tc>
        <w:tc>
          <w:tcPr>
            <w:tcW w:w="956" w:type="pct"/>
          </w:tcPr>
          <w:p w14:paraId="521FCC93"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w:t>
            </w:r>
            <w:r>
              <w:rPr>
                <w:rFonts w:ascii="Times New Roman" w:hAnsi="Times New Roman" w:cs="Times New Roman"/>
              </w:rPr>
              <w:t>08</w:t>
            </w:r>
            <w:r w:rsidR="006E22CB">
              <w:rPr>
                <w:rFonts w:ascii="Times New Roman" w:hAnsi="Times New Roman" w:cs="Times New Roman"/>
              </w:rPr>
              <w:t>9</w:t>
            </w:r>
          </w:p>
        </w:tc>
      </w:tr>
      <w:tr w:rsidR="00AF6CA4" w:rsidRPr="009340AB" w14:paraId="67EC1884" w14:textId="77777777" w:rsidTr="00AF6CA4">
        <w:tc>
          <w:tcPr>
            <w:tcW w:w="1741" w:type="pct"/>
          </w:tcPr>
          <w:p w14:paraId="4B67D475"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Serum potassium, mmol/L</w:t>
            </w:r>
          </w:p>
        </w:tc>
        <w:tc>
          <w:tcPr>
            <w:tcW w:w="1236" w:type="pct"/>
            <w:vAlign w:val="center"/>
          </w:tcPr>
          <w:p w14:paraId="694E5974"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5.21</w:t>
            </w:r>
            <w:r w:rsidR="00C97755">
              <w:rPr>
                <w:rFonts w:ascii="Times New Roman" w:hAnsi="Times New Roman" w:cs="Times New Roman"/>
                <w:color w:val="000000"/>
              </w:rPr>
              <w:t xml:space="preserve"> </w:t>
            </w:r>
            <w:r w:rsidRPr="009340AB">
              <w:rPr>
                <w:rFonts w:ascii="Times New Roman" w:hAnsi="Times New Roman" w:cs="Times New Roman"/>
                <w:color w:val="000000"/>
              </w:rPr>
              <w:t>(1.26)</w:t>
            </w:r>
          </w:p>
        </w:tc>
        <w:tc>
          <w:tcPr>
            <w:tcW w:w="1067" w:type="pct"/>
            <w:vAlign w:val="center"/>
          </w:tcPr>
          <w:p w14:paraId="7DCAA5E2"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5.48</w:t>
            </w:r>
            <w:r w:rsidR="00C97755">
              <w:rPr>
                <w:rFonts w:ascii="Times New Roman" w:hAnsi="Times New Roman" w:cs="Times New Roman"/>
                <w:color w:val="000000"/>
              </w:rPr>
              <w:t xml:space="preserve"> </w:t>
            </w:r>
            <w:r w:rsidRPr="009340AB">
              <w:rPr>
                <w:rFonts w:ascii="Times New Roman" w:hAnsi="Times New Roman" w:cs="Times New Roman"/>
                <w:color w:val="000000"/>
              </w:rPr>
              <w:t>(1.28)</w:t>
            </w:r>
          </w:p>
        </w:tc>
        <w:tc>
          <w:tcPr>
            <w:tcW w:w="956" w:type="pct"/>
          </w:tcPr>
          <w:p w14:paraId="624ABAC6" w14:textId="77777777" w:rsidR="00F811CD" w:rsidRPr="009340AB" w:rsidRDefault="00F811CD" w:rsidP="005C74F4">
            <w:pPr>
              <w:jc w:val="center"/>
              <w:rPr>
                <w:rFonts w:ascii="Times New Roman" w:hAnsi="Times New Roman" w:cs="Times New Roman"/>
              </w:rPr>
            </w:pPr>
            <w:r w:rsidRPr="005C74F4">
              <w:rPr>
                <w:rFonts w:ascii="Times New Roman" w:hAnsi="Times New Roman" w:cs="Times New Roman"/>
              </w:rPr>
              <w:t>0.03</w:t>
            </w:r>
            <w:r w:rsidR="006E22CB">
              <w:rPr>
                <w:rFonts w:ascii="Times New Roman" w:hAnsi="Times New Roman" w:cs="Times New Roman"/>
              </w:rPr>
              <w:t>1</w:t>
            </w:r>
          </w:p>
        </w:tc>
      </w:tr>
      <w:tr w:rsidR="00AF6CA4" w:rsidRPr="009340AB" w14:paraId="75473F72" w14:textId="77777777" w:rsidTr="00AF6CA4">
        <w:tc>
          <w:tcPr>
            <w:tcW w:w="1741" w:type="pct"/>
          </w:tcPr>
          <w:p w14:paraId="677570F1"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 xml:space="preserve">BNP, </w:t>
            </w:r>
            <w:proofErr w:type="spellStart"/>
            <w:r w:rsidRPr="009340AB">
              <w:rPr>
                <w:rFonts w:ascii="Times New Roman" w:hAnsi="Times New Roman" w:cs="Times New Roman"/>
              </w:rPr>
              <w:t>pg</w:t>
            </w:r>
            <w:proofErr w:type="spellEnd"/>
            <w:r w:rsidRPr="009340AB">
              <w:rPr>
                <w:rFonts w:ascii="Times New Roman" w:hAnsi="Times New Roman" w:cs="Times New Roman"/>
              </w:rPr>
              <w:t xml:space="preserve">/mL </w:t>
            </w:r>
          </w:p>
        </w:tc>
        <w:tc>
          <w:tcPr>
            <w:tcW w:w="1236" w:type="pct"/>
            <w:vAlign w:val="center"/>
          </w:tcPr>
          <w:p w14:paraId="1F7ACA75"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991.36</w:t>
            </w:r>
            <w:r w:rsidR="00C97755">
              <w:rPr>
                <w:rFonts w:ascii="Times New Roman" w:hAnsi="Times New Roman" w:cs="Times New Roman"/>
                <w:color w:val="000000"/>
              </w:rPr>
              <w:t xml:space="preserve"> </w:t>
            </w:r>
            <w:r w:rsidRPr="009340AB">
              <w:rPr>
                <w:rFonts w:ascii="Times New Roman" w:hAnsi="Times New Roman" w:cs="Times New Roman"/>
                <w:color w:val="000000"/>
              </w:rPr>
              <w:t>(1115.25)</w:t>
            </w:r>
          </w:p>
        </w:tc>
        <w:tc>
          <w:tcPr>
            <w:tcW w:w="1067" w:type="pct"/>
            <w:vAlign w:val="center"/>
          </w:tcPr>
          <w:p w14:paraId="44B5BC7A"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1001.95</w:t>
            </w:r>
            <w:r w:rsidR="00C97755">
              <w:rPr>
                <w:rFonts w:ascii="Times New Roman" w:hAnsi="Times New Roman" w:cs="Times New Roman"/>
                <w:color w:val="000000"/>
              </w:rPr>
              <w:t xml:space="preserve"> </w:t>
            </w:r>
            <w:r w:rsidRPr="009340AB">
              <w:rPr>
                <w:rFonts w:ascii="Times New Roman" w:hAnsi="Times New Roman" w:cs="Times New Roman"/>
                <w:color w:val="000000"/>
              </w:rPr>
              <w:t>(1193)</w:t>
            </w:r>
          </w:p>
        </w:tc>
        <w:tc>
          <w:tcPr>
            <w:tcW w:w="956" w:type="pct"/>
          </w:tcPr>
          <w:p w14:paraId="0B0C6339"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0.92</w:t>
            </w:r>
            <w:r w:rsidR="006E22CB">
              <w:rPr>
                <w:rFonts w:ascii="Times New Roman" w:hAnsi="Times New Roman" w:cs="Times New Roman"/>
              </w:rPr>
              <w:t>6</w:t>
            </w:r>
          </w:p>
        </w:tc>
      </w:tr>
      <w:tr w:rsidR="00AF6CA4" w:rsidRPr="009340AB" w14:paraId="124ED3E8" w14:textId="77777777" w:rsidTr="00AF6CA4">
        <w:tc>
          <w:tcPr>
            <w:tcW w:w="1741" w:type="pct"/>
            <w:shd w:val="clear" w:color="auto" w:fill="D9D9D9" w:themeFill="background1" w:themeFillShade="D9"/>
          </w:tcPr>
          <w:p w14:paraId="4959EC07" w14:textId="77777777" w:rsidR="00F811CD" w:rsidRPr="009340AB" w:rsidRDefault="00F811CD" w:rsidP="0014085A">
            <w:pPr>
              <w:rPr>
                <w:rFonts w:ascii="Times New Roman" w:hAnsi="Times New Roman" w:cs="Times New Roman"/>
              </w:rPr>
            </w:pPr>
            <w:r w:rsidRPr="009340AB">
              <w:rPr>
                <w:rFonts w:ascii="Times New Roman" w:hAnsi="Times New Roman" w:cs="Times New Roman"/>
                <w:szCs w:val="20"/>
              </w:rPr>
              <w:t>Measurement</w:t>
            </w:r>
          </w:p>
        </w:tc>
        <w:tc>
          <w:tcPr>
            <w:tcW w:w="1236" w:type="pct"/>
            <w:shd w:val="clear" w:color="auto" w:fill="D9D9D9" w:themeFill="background1" w:themeFillShade="D9"/>
          </w:tcPr>
          <w:p w14:paraId="19C0ACE0" w14:textId="77777777" w:rsidR="00F811CD" w:rsidRPr="009340AB" w:rsidRDefault="00F811CD" w:rsidP="005C74F4">
            <w:pPr>
              <w:jc w:val="center"/>
              <w:rPr>
                <w:rFonts w:ascii="Times New Roman" w:hAnsi="Times New Roman" w:cs="Times New Roman"/>
              </w:rPr>
            </w:pPr>
          </w:p>
        </w:tc>
        <w:tc>
          <w:tcPr>
            <w:tcW w:w="1067" w:type="pct"/>
            <w:shd w:val="clear" w:color="auto" w:fill="D9D9D9" w:themeFill="background1" w:themeFillShade="D9"/>
          </w:tcPr>
          <w:p w14:paraId="0FB4C92C" w14:textId="77777777" w:rsidR="00F811CD" w:rsidRPr="009340AB" w:rsidRDefault="00F811CD" w:rsidP="005C74F4">
            <w:pPr>
              <w:jc w:val="center"/>
              <w:rPr>
                <w:rFonts w:ascii="Times New Roman" w:hAnsi="Times New Roman" w:cs="Times New Roman"/>
              </w:rPr>
            </w:pPr>
          </w:p>
        </w:tc>
        <w:tc>
          <w:tcPr>
            <w:tcW w:w="956" w:type="pct"/>
            <w:shd w:val="clear" w:color="auto" w:fill="D9D9D9" w:themeFill="background1" w:themeFillShade="D9"/>
          </w:tcPr>
          <w:p w14:paraId="25964E84" w14:textId="77777777" w:rsidR="00F811CD" w:rsidRPr="009340AB" w:rsidRDefault="00F811CD" w:rsidP="005C74F4">
            <w:pPr>
              <w:jc w:val="center"/>
              <w:rPr>
                <w:rFonts w:ascii="Times New Roman" w:hAnsi="Times New Roman" w:cs="Times New Roman"/>
              </w:rPr>
            </w:pPr>
          </w:p>
        </w:tc>
      </w:tr>
      <w:tr w:rsidR="00AF6CA4" w:rsidRPr="009340AB" w14:paraId="2AA013B0" w14:textId="77777777" w:rsidTr="00AF6CA4">
        <w:tc>
          <w:tcPr>
            <w:tcW w:w="1741" w:type="pct"/>
          </w:tcPr>
          <w:p w14:paraId="7524165D"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LVEF, %</w:t>
            </w:r>
          </w:p>
        </w:tc>
        <w:tc>
          <w:tcPr>
            <w:tcW w:w="1236" w:type="pct"/>
            <w:vAlign w:val="center"/>
          </w:tcPr>
          <w:p w14:paraId="047AD8A3"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64.72</w:t>
            </w:r>
            <w:r w:rsidR="00C97755">
              <w:rPr>
                <w:rFonts w:ascii="Times New Roman" w:hAnsi="Times New Roman" w:cs="Times New Roman"/>
                <w:color w:val="000000"/>
              </w:rPr>
              <w:t xml:space="preserve"> </w:t>
            </w:r>
            <w:r w:rsidRPr="009340AB">
              <w:rPr>
                <w:rFonts w:ascii="Times New Roman" w:hAnsi="Times New Roman" w:cs="Times New Roman"/>
                <w:color w:val="000000"/>
              </w:rPr>
              <w:t>(6.48)</w:t>
            </w:r>
          </w:p>
        </w:tc>
        <w:tc>
          <w:tcPr>
            <w:tcW w:w="1067" w:type="pct"/>
            <w:vAlign w:val="center"/>
          </w:tcPr>
          <w:p w14:paraId="77D59996"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64.13</w:t>
            </w:r>
            <w:r w:rsidR="00C97755">
              <w:rPr>
                <w:rFonts w:ascii="Times New Roman" w:hAnsi="Times New Roman" w:cs="Times New Roman"/>
                <w:color w:val="000000"/>
              </w:rPr>
              <w:t xml:space="preserve"> </w:t>
            </w:r>
            <w:r w:rsidRPr="009340AB">
              <w:rPr>
                <w:rFonts w:ascii="Times New Roman" w:hAnsi="Times New Roman" w:cs="Times New Roman"/>
                <w:color w:val="000000"/>
              </w:rPr>
              <w:t>(6.7)</w:t>
            </w:r>
          </w:p>
        </w:tc>
        <w:tc>
          <w:tcPr>
            <w:tcW w:w="956" w:type="pct"/>
          </w:tcPr>
          <w:p w14:paraId="58720E6B"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rPr>
              <w:t>0.35</w:t>
            </w:r>
            <w:r w:rsidR="006E22CB">
              <w:rPr>
                <w:rFonts w:ascii="Times New Roman" w:hAnsi="Times New Roman" w:cs="Times New Roman"/>
              </w:rPr>
              <w:t>8</w:t>
            </w:r>
          </w:p>
        </w:tc>
      </w:tr>
      <w:tr w:rsidR="00AF6CA4" w:rsidRPr="009340AB" w14:paraId="5F9CF3D0" w14:textId="77777777" w:rsidTr="00AF6CA4">
        <w:tc>
          <w:tcPr>
            <w:tcW w:w="1741" w:type="pct"/>
          </w:tcPr>
          <w:p w14:paraId="5A20013B"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Prognostic nutritional score</w:t>
            </w:r>
          </w:p>
        </w:tc>
        <w:tc>
          <w:tcPr>
            <w:tcW w:w="1236" w:type="pct"/>
            <w:vAlign w:val="center"/>
          </w:tcPr>
          <w:p w14:paraId="18DC1A6A"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41.09</w:t>
            </w:r>
            <w:r w:rsidR="00C97755">
              <w:rPr>
                <w:rFonts w:ascii="Times New Roman" w:hAnsi="Times New Roman" w:cs="Times New Roman"/>
                <w:color w:val="000000"/>
              </w:rPr>
              <w:t xml:space="preserve"> </w:t>
            </w:r>
            <w:r w:rsidRPr="009340AB">
              <w:rPr>
                <w:rFonts w:ascii="Times New Roman" w:hAnsi="Times New Roman" w:cs="Times New Roman"/>
                <w:color w:val="000000"/>
              </w:rPr>
              <w:t>(8.99)</w:t>
            </w:r>
          </w:p>
        </w:tc>
        <w:tc>
          <w:tcPr>
            <w:tcW w:w="1067" w:type="pct"/>
            <w:vAlign w:val="center"/>
          </w:tcPr>
          <w:p w14:paraId="4EEE1026" w14:textId="77777777" w:rsidR="00F811CD" w:rsidRPr="009340AB" w:rsidRDefault="00F811CD" w:rsidP="005C74F4">
            <w:pPr>
              <w:jc w:val="center"/>
              <w:rPr>
                <w:rFonts w:ascii="Times New Roman" w:hAnsi="Times New Roman" w:cs="Times New Roman"/>
              </w:rPr>
            </w:pPr>
            <w:r w:rsidRPr="009340AB">
              <w:rPr>
                <w:rFonts w:ascii="Times New Roman" w:hAnsi="Times New Roman" w:cs="Times New Roman"/>
                <w:color w:val="000000"/>
              </w:rPr>
              <w:t>41.19</w:t>
            </w:r>
            <w:r w:rsidR="00C97755">
              <w:rPr>
                <w:rFonts w:ascii="Times New Roman" w:hAnsi="Times New Roman" w:cs="Times New Roman"/>
                <w:color w:val="000000"/>
              </w:rPr>
              <w:t xml:space="preserve"> </w:t>
            </w:r>
            <w:r w:rsidRPr="009340AB">
              <w:rPr>
                <w:rFonts w:ascii="Times New Roman" w:hAnsi="Times New Roman" w:cs="Times New Roman"/>
                <w:color w:val="000000"/>
              </w:rPr>
              <w:t>(9.23)</w:t>
            </w:r>
          </w:p>
        </w:tc>
        <w:tc>
          <w:tcPr>
            <w:tcW w:w="956" w:type="pct"/>
          </w:tcPr>
          <w:p w14:paraId="1DEE7220" w14:textId="77777777" w:rsidR="00F811CD" w:rsidRPr="009340AB" w:rsidRDefault="00F811CD" w:rsidP="00AF6CA4">
            <w:pPr>
              <w:jc w:val="center"/>
              <w:rPr>
                <w:rFonts w:ascii="Times New Roman" w:hAnsi="Times New Roman" w:cs="Times New Roman"/>
              </w:rPr>
            </w:pPr>
            <w:r w:rsidRPr="009340AB">
              <w:rPr>
                <w:rFonts w:ascii="Times New Roman" w:hAnsi="Times New Roman" w:cs="Times New Roman"/>
              </w:rPr>
              <w:t>0.913</w:t>
            </w:r>
          </w:p>
        </w:tc>
      </w:tr>
      <w:tr w:rsidR="00AF6CA4" w:rsidRPr="009340AB" w14:paraId="179A39D9" w14:textId="77777777" w:rsidTr="00AF6CA4">
        <w:tc>
          <w:tcPr>
            <w:tcW w:w="1741" w:type="pct"/>
            <w:shd w:val="clear" w:color="auto" w:fill="D9D9D9" w:themeFill="background1" w:themeFillShade="D9"/>
          </w:tcPr>
          <w:p w14:paraId="234269A0" w14:textId="77777777" w:rsidR="00F811CD" w:rsidRPr="009340AB" w:rsidRDefault="00F811CD" w:rsidP="0014085A">
            <w:pPr>
              <w:rPr>
                <w:rFonts w:ascii="Times New Roman" w:hAnsi="Times New Roman" w:cs="Times New Roman"/>
                <w:szCs w:val="20"/>
              </w:rPr>
            </w:pPr>
            <w:r w:rsidRPr="009340AB">
              <w:rPr>
                <w:rFonts w:ascii="Times New Roman" w:hAnsi="Times New Roman" w:cs="Times New Roman"/>
                <w:szCs w:val="20"/>
              </w:rPr>
              <w:t>Medications, n</w:t>
            </w:r>
            <w:r w:rsidR="00995E73">
              <w:rPr>
                <w:rFonts w:ascii="Times New Roman" w:hAnsi="Times New Roman" w:cs="Times New Roman"/>
                <w:szCs w:val="20"/>
              </w:rPr>
              <w:t>umber</w:t>
            </w:r>
            <w:r w:rsidRPr="009340AB">
              <w:rPr>
                <w:rFonts w:ascii="Times New Roman" w:hAnsi="Times New Roman" w:cs="Times New Roman"/>
                <w:szCs w:val="20"/>
              </w:rPr>
              <w:t xml:space="preserve"> (%)</w:t>
            </w:r>
          </w:p>
        </w:tc>
        <w:tc>
          <w:tcPr>
            <w:tcW w:w="1236" w:type="pct"/>
            <w:shd w:val="clear" w:color="auto" w:fill="D9D9D9" w:themeFill="background1" w:themeFillShade="D9"/>
          </w:tcPr>
          <w:p w14:paraId="45DAEAA7" w14:textId="77777777" w:rsidR="00F811CD" w:rsidRPr="009340AB" w:rsidRDefault="00F811CD" w:rsidP="005C74F4">
            <w:pPr>
              <w:jc w:val="center"/>
              <w:rPr>
                <w:rFonts w:ascii="Times New Roman" w:hAnsi="Times New Roman" w:cs="Times New Roman"/>
              </w:rPr>
            </w:pPr>
          </w:p>
        </w:tc>
        <w:tc>
          <w:tcPr>
            <w:tcW w:w="1067" w:type="pct"/>
            <w:shd w:val="clear" w:color="auto" w:fill="D9D9D9" w:themeFill="background1" w:themeFillShade="D9"/>
          </w:tcPr>
          <w:p w14:paraId="7A68E61A" w14:textId="77777777" w:rsidR="00F811CD" w:rsidRPr="009340AB" w:rsidRDefault="00F811CD" w:rsidP="005C74F4">
            <w:pPr>
              <w:jc w:val="center"/>
              <w:rPr>
                <w:rFonts w:ascii="Times New Roman" w:hAnsi="Times New Roman" w:cs="Times New Roman"/>
              </w:rPr>
            </w:pPr>
          </w:p>
        </w:tc>
        <w:tc>
          <w:tcPr>
            <w:tcW w:w="956" w:type="pct"/>
            <w:shd w:val="clear" w:color="auto" w:fill="D9D9D9" w:themeFill="background1" w:themeFillShade="D9"/>
          </w:tcPr>
          <w:p w14:paraId="255060B1" w14:textId="77777777" w:rsidR="00F811CD" w:rsidRPr="009340AB" w:rsidRDefault="00F811CD" w:rsidP="005C74F4">
            <w:pPr>
              <w:jc w:val="center"/>
              <w:rPr>
                <w:rFonts w:ascii="Times New Roman" w:hAnsi="Times New Roman" w:cs="Times New Roman"/>
              </w:rPr>
            </w:pPr>
          </w:p>
        </w:tc>
      </w:tr>
      <w:tr w:rsidR="00AF6CA4" w:rsidRPr="009340AB" w14:paraId="792DD230" w14:textId="77777777" w:rsidTr="00AF6CA4">
        <w:tc>
          <w:tcPr>
            <w:tcW w:w="1741" w:type="pct"/>
          </w:tcPr>
          <w:p w14:paraId="12AA019E"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ACEI/ARB</w:t>
            </w:r>
          </w:p>
        </w:tc>
        <w:tc>
          <w:tcPr>
            <w:tcW w:w="1236" w:type="pct"/>
            <w:vAlign w:val="center"/>
          </w:tcPr>
          <w:p w14:paraId="1F0CBE53"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295</w:t>
            </w:r>
            <w:r w:rsidR="00C97755">
              <w:rPr>
                <w:rFonts w:ascii="Times New Roman" w:hAnsi="Times New Roman" w:cs="Times New Roman"/>
                <w:color w:val="000000"/>
              </w:rPr>
              <w:t xml:space="preserve"> </w:t>
            </w:r>
            <w:r w:rsidRPr="009340AB">
              <w:rPr>
                <w:rFonts w:ascii="Times New Roman" w:hAnsi="Times New Roman" w:cs="Times New Roman"/>
                <w:color w:val="000000"/>
              </w:rPr>
              <w:t>(35.71%)</w:t>
            </w:r>
          </w:p>
        </w:tc>
        <w:tc>
          <w:tcPr>
            <w:tcW w:w="1067" w:type="pct"/>
            <w:vAlign w:val="center"/>
          </w:tcPr>
          <w:p w14:paraId="46EE4B45"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31</w:t>
            </w:r>
            <w:r w:rsidR="00C97755">
              <w:rPr>
                <w:rFonts w:ascii="Times New Roman" w:hAnsi="Times New Roman" w:cs="Times New Roman"/>
                <w:color w:val="000000"/>
              </w:rPr>
              <w:t xml:space="preserve"> </w:t>
            </w:r>
            <w:r w:rsidRPr="009340AB">
              <w:rPr>
                <w:rFonts w:ascii="Times New Roman" w:hAnsi="Times New Roman" w:cs="Times New Roman"/>
                <w:color w:val="000000"/>
              </w:rPr>
              <w:t>(26.5%)</w:t>
            </w:r>
          </w:p>
        </w:tc>
        <w:tc>
          <w:tcPr>
            <w:tcW w:w="956" w:type="pct"/>
          </w:tcPr>
          <w:p w14:paraId="3ECA7D18" w14:textId="77777777" w:rsidR="00F811CD" w:rsidRPr="009340AB" w:rsidRDefault="00F811CD" w:rsidP="005C74F4">
            <w:pPr>
              <w:jc w:val="center"/>
              <w:rPr>
                <w:rFonts w:ascii="Times New Roman" w:hAnsi="Times New Roman" w:cs="Times New Roman"/>
                <w:color w:val="000000"/>
              </w:rPr>
            </w:pPr>
            <w:r w:rsidRPr="005C74F4">
              <w:rPr>
                <w:rFonts w:ascii="Times New Roman" w:hAnsi="Times New Roman" w:cs="Times New Roman"/>
              </w:rPr>
              <w:t>0.0</w:t>
            </w:r>
            <w:r w:rsidR="006E22CB">
              <w:rPr>
                <w:rFonts w:ascii="Times New Roman" w:hAnsi="Times New Roman" w:cs="Times New Roman"/>
              </w:rPr>
              <w:t>50</w:t>
            </w:r>
          </w:p>
        </w:tc>
      </w:tr>
      <w:tr w:rsidR="00AF6CA4" w:rsidRPr="009340AB" w14:paraId="5BE34B2E" w14:textId="77777777" w:rsidTr="00AF6CA4">
        <w:tc>
          <w:tcPr>
            <w:tcW w:w="1741" w:type="pct"/>
          </w:tcPr>
          <w:p w14:paraId="6DE57EC9"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Beta-blocker</w:t>
            </w:r>
          </w:p>
        </w:tc>
        <w:tc>
          <w:tcPr>
            <w:tcW w:w="1236" w:type="pct"/>
            <w:vAlign w:val="center"/>
          </w:tcPr>
          <w:p w14:paraId="183DCEE5"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169</w:t>
            </w:r>
            <w:r w:rsidR="00C97755">
              <w:rPr>
                <w:rFonts w:ascii="Times New Roman" w:hAnsi="Times New Roman" w:cs="Times New Roman"/>
                <w:color w:val="000000"/>
              </w:rPr>
              <w:t xml:space="preserve"> </w:t>
            </w:r>
            <w:r w:rsidRPr="009340AB">
              <w:rPr>
                <w:rFonts w:ascii="Times New Roman" w:hAnsi="Times New Roman" w:cs="Times New Roman"/>
                <w:color w:val="000000"/>
              </w:rPr>
              <w:t>(20.46%)</w:t>
            </w:r>
          </w:p>
        </w:tc>
        <w:tc>
          <w:tcPr>
            <w:tcW w:w="1067" w:type="pct"/>
            <w:vAlign w:val="center"/>
          </w:tcPr>
          <w:p w14:paraId="1636F3FF"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23</w:t>
            </w:r>
            <w:r w:rsidR="00C97755">
              <w:rPr>
                <w:rFonts w:ascii="Times New Roman" w:hAnsi="Times New Roman" w:cs="Times New Roman"/>
                <w:color w:val="000000"/>
              </w:rPr>
              <w:t xml:space="preserve"> </w:t>
            </w:r>
            <w:r w:rsidRPr="009340AB">
              <w:rPr>
                <w:rFonts w:ascii="Times New Roman" w:hAnsi="Times New Roman" w:cs="Times New Roman"/>
                <w:color w:val="000000"/>
              </w:rPr>
              <w:t>(19.66%)</w:t>
            </w:r>
          </w:p>
        </w:tc>
        <w:tc>
          <w:tcPr>
            <w:tcW w:w="956" w:type="pct"/>
          </w:tcPr>
          <w:p w14:paraId="553B3814"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0.840</w:t>
            </w:r>
          </w:p>
        </w:tc>
      </w:tr>
      <w:tr w:rsidR="00AF6CA4" w:rsidRPr="009340AB" w14:paraId="6D1D3271" w14:textId="77777777" w:rsidTr="00AF6CA4">
        <w:tc>
          <w:tcPr>
            <w:tcW w:w="1741" w:type="pct"/>
          </w:tcPr>
          <w:p w14:paraId="39C7FD7A"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Aldosterone antagonists</w:t>
            </w:r>
          </w:p>
        </w:tc>
        <w:tc>
          <w:tcPr>
            <w:tcW w:w="1236" w:type="pct"/>
            <w:vAlign w:val="center"/>
          </w:tcPr>
          <w:p w14:paraId="4853FC06"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138</w:t>
            </w:r>
            <w:r w:rsidR="00C97755">
              <w:rPr>
                <w:rFonts w:ascii="Times New Roman" w:hAnsi="Times New Roman" w:cs="Times New Roman"/>
                <w:color w:val="000000"/>
              </w:rPr>
              <w:t xml:space="preserve"> </w:t>
            </w:r>
            <w:r w:rsidRPr="009340AB">
              <w:rPr>
                <w:rFonts w:ascii="Times New Roman" w:hAnsi="Times New Roman" w:cs="Times New Roman"/>
                <w:color w:val="000000"/>
              </w:rPr>
              <w:t>(16.71%)</w:t>
            </w:r>
          </w:p>
        </w:tc>
        <w:tc>
          <w:tcPr>
            <w:tcW w:w="1067" w:type="pct"/>
            <w:vAlign w:val="center"/>
          </w:tcPr>
          <w:p w14:paraId="58F84FB0"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17</w:t>
            </w:r>
            <w:r w:rsidR="00C97755">
              <w:rPr>
                <w:rFonts w:ascii="Times New Roman" w:hAnsi="Times New Roman" w:cs="Times New Roman"/>
                <w:color w:val="000000"/>
              </w:rPr>
              <w:t xml:space="preserve"> </w:t>
            </w:r>
            <w:r w:rsidRPr="009340AB">
              <w:rPr>
                <w:rFonts w:ascii="Times New Roman" w:hAnsi="Times New Roman" w:cs="Times New Roman"/>
                <w:color w:val="000000"/>
              </w:rPr>
              <w:t>(14.53%)</w:t>
            </w:r>
          </w:p>
        </w:tc>
        <w:tc>
          <w:tcPr>
            <w:tcW w:w="956" w:type="pct"/>
          </w:tcPr>
          <w:p w14:paraId="49160727"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0.55</w:t>
            </w:r>
            <w:r w:rsidR="006C3CAC">
              <w:rPr>
                <w:rFonts w:ascii="Times New Roman" w:hAnsi="Times New Roman" w:cs="Times New Roman"/>
              </w:rPr>
              <w:t>3</w:t>
            </w:r>
          </w:p>
        </w:tc>
      </w:tr>
      <w:tr w:rsidR="00AF6CA4" w:rsidRPr="009340AB" w14:paraId="76905E3F" w14:textId="77777777" w:rsidTr="00AF6CA4">
        <w:tc>
          <w:tcPr>
            <w:tcW w:w="1741" w:type="pct"/>
          </w:tcPr>
          <w:p w14:paraId="1424F9A3"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Digoxin</w:t>
            </w:r>
          </w:p>
        </w:tc>
        <w:tc>
          <w:tcPr>
            <w:tcW w:w="1236" w:type="pct"/>
            <w:vAlign w:val="center"/>
          </w:tcPr>
          <w:p w14:paraId="69899AEF"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48</w:t>
            </w:r>
            <w:r w:rsidR="00C97755">
              <w:rPr>
                <w:rFonts w:ascii="Times New Roman" w:hAnsi="Times New Roman" w:cs="Times New Roman"/>
                <w:color w:val="000000"/>
              </w:rPr>
              <w:t xml:space="preserve"> </w:t>
            </w:r>
            <w:r w:rsidRPr="009340AB">
              <w:rPr>
                <w:rFonts w:ascii="Times New Roman" w:hAnsi="Times New Roman" w:cs="Times New Roman"/>
                <w:color w:val="000000"/>
              </w:rPr>
              <w:t>(5.81%)</w:t>
            </w:r>
          </w:p>
        </w:tc>
        <w:tc>
          <w:tcPr>
            <w:tcW w:w="1067" w:type="pct"/>
            <w:vAlign w:val="center"/>
          </w:tcPr>
          <w:p w14:paraId="5F09AFEB"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5</w:t>
            </w:r>
            <w:r w:rsidR="00C97755">
              <w:rPr>
                <w:rFonts w:ascii="Times New Roman" w:hAnsi="Times New Roman" w:cs="Times New Roman"/>
                <w:color w:val="000000"/>
              </w:rPr>
              <w:t xml:space="preserve"> </w:t>
            </w:r>
            <w:r w:rsidRPr="009340AB">
              <w:rPr>
                <w:rFonts w:ascii="Times New Roman" w:hAnsi="Times New Roman" w:cs="Times New Roman"/>
                <w:color w:val="000000"/>
              </w:rPr>
              <w:t>(4.27%)</w:t>
            </w:r>
          </w:p>
        </w:tc>
        <w:tc>
          <w:tcPr>
            <w:tcW w:w="956" w:type="pct"/>
          </w:tcPr>
          <w:p w14:paraId="11AEB632"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w:t>
            </w:r>
            <w:r w:rsidR="006E22CB">
              <w:rPr>
                <w:rFonts w:ascii="Times New Roman" w:hAnsi="Times New Roman" w:cs="Times New Roman"/>
              </w:rPr>
              <w:t>500</w:t>
            </w:r>
          </w:p>
        </w:tc>
      </w:tr>
      <w:tr w:rsidR="00AF6CA4" w:rsidRPr="009340AB" w14:paraId="0A1B66CC" w14:textId="77777777" w:rsidTr="00AF6CA4">
        <w:tc>
          <w:tcPr>
            <w:tcW w:w="1741" w:type="pct"/>
          </w:tcPr>
          <w:p w14:paraId="1B7C9F09" w14:textId="77777777" w:rsidR="00F811CD" w:rsidRPr="009340AB" w:rsidRDefault="00F811CD" w:rsidP="0014085A">
            <w:pPr>
              <w:ind w:firstLineChars="130" w:firstLine="312"/>
              <w:rPr>
                <w:rFonts w:ascii="Times New Roman" w:hAnsi="Times New Roman" w:cs="Times New Roman"/>
              </w:rPr>
            </w:pPr>
            <w:r w:rsidRPr="009340AB">
              <w:rPr>
                <w:rFonts w:ascii="Times New Roman" w:hAnsi="Times New Roman" w:cs="Times New Roman"/>
              </w:rPr>
              <w:t>Diuretics</w:t>
            </w:r>
          </w:p>
        </w:tc>
        <w:tc>
          <w:tcPr>
            <w:tcW w:w="1236" w:type="pct"/>
            <w:vAlign w:val="center"/>
          </w:tcPr>
          <w:p w14:paraId="16EDD166"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370</w:t>
            </w:r>
            <w:r w:rsidR="00C97755">
              <w:rPr>
                <w:rFonts w:ascii="Times New Roman" w:hAnsi="Times New Roman" w:cs="Times New Roman"/>
                <w:color w:val="000000"/>
              </w:rPr>
              <w:t xml:space="preserve"> </w:t>
            </w:r>
            <w:r w:rsidRPr="009340AB">
              <w:rPr>
                <w:rFonts w:ascii="Times New Roman" w:hAnsi="Times New Roman" w:cs="Times New Roman"/>
                <w:color w:val="000000"/>
              </w:rPr>
              <w:t>(44.79%)</w:t>
            </w:r>
          </w:p>
        </w:tc>
        <w:tc>
          <w:tcPr>
            <w:tcW w:w="1067" w:type="pct"/>
            <w:vAlign w:val="center"/>
          </w:tcPr>
          <w:p w14:paraId="3C86E137"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color w:val="000000"/>
              </w:rPr>
              <w:t>54</w:t>
            </w:r>
            <w:r w:rsidR="00C97755">
              <w:rPr>
                <w:rFonts w:ascii="Times New Roman" w:hAnsi="Times New Roman" w:cs="Times New Roman"/>
                <w:color w:val="000000"/>
              </w:rPr>
              <w:t xml:space="preserve"> </w:t>
            </w:r>
            <w:r w:rsidRPr="009340AB">
              <w:rPr>
                <w:rFonts w:ascii="Times New Roman" w:hAnsi="Times New Roman" w:cs="Times New Roman"/>
                <w:color w:val="000000"/>
              </w:rPr>
              <w:t>(46.15%)</w:t>
            </w:r>
          </w:p>
        </w:tc>
        <w:tc>
          <w:tcPr>
            <w:tcW w:w="956" w:type="pct"/>
          </w:tcPr>
          <w:p w14:paraId="1D7AC670" w14:textId="77777777" w:rsidR="00F811CD" w:rsidRPr="009340AB" w:rsidRDefault="00F811CD" w:rsidP="005C74F4">
            <w:pPr>
              <w:jc w:val="center"/>
              <w:rPr>
                <w:rFonts w:ascii="Times New Roman" w:hAnsi="Times New Roman" w:cs="Times New Roman"/>
                <w:color w:val="000000"/>
              </w:rPr>
            </w:pPr>
            <w:r w:rsidRPr="009340AB">
              <w:rPr>
                <w:rFonts w:ascii="Times New Roman" w:hAnsi="Times New Roman" w:cs="Times New Roman"/>
              </w:rPr>
              <w:t>0.782</w:t>
            </w:r>
          </w:p>
        </w:tc>
      </w:tr>
    </w:tbl>
    <w:p w14:paraId="584344C0" w14:textId="77777777" w:rsidR="00AC310E" w:rsidRPr="00CF1A5B" w:rsidRDefault="00AC310E" w:rsidP="00AC310E">
      <w:pPr>
        <w:spacing w:line="480" w:lineRule="auto"/>
        <w:rPr>
          <w:rFonts w:ascii="Times New Roman" w:eastAsia="Times New Roman" w:hAnsi="Times New Roman" w:cs="Times New Roman"/>
          <w:color w:val="000000"/>
        </w:rPr>
      </w:pPr>
      <w:r w:rsidRPr="00CF1A5B">
        <w:rPr>
          <w:rFonts w:ascii="Times New Roman" w:eastAsia="Times New Roman" w:hAnsi="Times New Roman" w:cs="Times New Roman"/>
          <w:color w:val="000000"/>
        </w:rPr>
        <w:lastRenderedPageBreak/>
        <w:t xml:space="preserve">ACEI, angiotensin-converting enzyme inhibitor; ARB, angiotensin II-receptor blocker; BNP, B-type natriuretic peptide; BMI, body mass index; eGFR, estimated glomerular filtration rate; ESRD, end-stage renal disease; HR, heart rate; LVEF, left ventricular ejection </w:t>
      </w:r>
      <w:proofErr w:type="gramStart"/>
      <w:r w:rsidRPr="00CF1A5B">
        <w:rPr>
          <w:rFonts w:ascii="Times New Roman" w:eastAsia="Times New Roman" w:hAnsi="Times New Roman" w:cs="Times New Roman"/>
          <w:color w:val="000000"/>
        </w:rPr>
        <w:t>fraction;</w:t>
      </w:r>
      <w:proofErr w:type="gramEnd"/>
    </w:p>
    <w:p w14:paraId="27B14CC6" w14:textId="77777777" w:rsidR="00F811CD" w:rsidRPr="00AC310E" w:rsidRDefault="00F811CD" w:rsidP="00F811CD">
      <w:pPr>
        <w:rPr>
          <w:rFonts w:ascii="Times New Roman" w:hAnsi="Times New Roman" w:cs="Times New Roman"/>
          <w:highlight w:val="yellow"/>
        </w:rPr>
      </w:pPr>
    </w:p>
    <w:p w14:paraId="57DB054B" w14:textId="77777777" w:rsidR="00F811CD" w:rsidRPr="009514C3" w:rsidRDefault="00F811CD" w:rsidP="00F811CD">
      <w:pPr>
        <w:rPr>
          <w:rFonts w:ascii="Times New Roman" w:hAnsi="Times New Roman" w:cs="Times New Roman"/>
        </w:rPr>
      </w:pPr>
    </w:p>
    <w:p w14:paraId="08670563" w14:textId="77777777" w:rsidR="00F811CD" w:rsidRDefault="00F811CD"/>
    <w:p w14:paraId="73465318" w14:textId="77777777" w:rsidR="00F811CD" w:rsidRDefault="00F811CD" w:rsidP="00F811CD">
      <w:pPr>
        <w:rPr>
          <w:rFonts w:ascii="Times New Roman" w:hAnsi="Times New Roman" w:cs="Times New Roman"/>
        </w:rPr>
      </w:pPr>
    </w:p>
    <w:p w14:paraId="6BEEBF65" w14:textId="77777777" w:rsidR="00377655" w:rsidRDefault="00377655" w:rsidP="00F811CD">
      <w:pPr>
        <w:rPr>
          <w:rFonts w:ascii="Times New Roman" w:hAnsi="Times New Roman" w:cs="Times New Roman"/>
        </w:rPr>
      </w:pPr>
    </w:p>
    <w:p w14:paraId="41317350" w14:textId="77777777" w:rsidR="00377655" w:rsidRDefault="00377655" w:rsidP="00F811CD">
      <w:pPr>
        <w:rPr>
          <w:rFonts w:ascii="Times New Roman" w:hAnsi="Times New Roman" w:cs="Times New Roman"/>
        </w:rPr>
      </w:pPr>
    </w:p>
    <w:p w14:paraId="21219403" w14:textId="77777777" w:rsidR="00377655" w:rsidRDefault="00377655" w:rsidP="00F811CD">
      <w:pPr>
        <w:rPr>
          <w:rFonts w:ascii="Times New Roman" w:hAnsi="Times New Roman" w:cs="Times New Roman"/>
        </w:rPr>
      </w:pPr>
    </w:p>
    <w:p w14:paraId="203809AA" w14:textId="77777777" w:rsidR="00377655" w:rsidRDefault="00377655" w:rsidP="00F811CD">
      <w:pPr>
        <w:rPr>
          <w:rFonts w:ascii="Times New Roman" w:hAnsi="Times New Roman" w:cs="Times New Roman"/>
        </w:rPr>
      </w:pPr>
    </w:p>
    <w:p w14:paraId="20D778AE" w14:textId="77777777" w:rsidR="00377655" w:rsidRDefault="00377655" w:rsidP="00F811CD">
      <w:pPr>
        <w:rPr>
          <w:rFonts w:ascii="Times New Roman" w:hAnsi="Times New Roman" w:cs="Times New Roman"/>
        </w:rPr>
      </w:pPr>
    </w:p>
    <w:p w14:paraId="053D6E5A" w14:textId="77777777" w:rsidR="00377655" w:rsidRDefault="00377655" w:rsidP="00F811CD">
      <w:pPr>
        <w:rPr>
          <w:rFonts w:ascii="Times New Roman" w:hAnsi="Times New Roman" w:cs="Times New Roman"/>
        </w:rPr>
      </w:pPr>
    </w:p>
    <w:p w14:paraId="20BF1C95" w14:textId="77777777" w:rsidR="00377655" w:rsidRDefault="00377655" w:rsidP="00F811CD">
      <w:pPr>
        <w:rPr>
          <w:rFonts w:ascii="Times New Roman" w:hAnsi="Times New Roman" w:cs="Times New Roman"/>
        </w:rPr>
      </w:pPr>
    </w:p>
    <w:p w14:paraId="5EB84835" w14:textId="77777777" w:rsidR="00377655" w:rsidRDefault="00377655" w:rsidP="00F811CD">
      <w:pPr>
        <w:rPr>
          <w:rFonts w:ascii="Times New Roman" w:hAnsi="Times New Roman" w:cs="Times New Roman"/>
        </w:rPr>
      </w:pPr>
    </w:p>
    <w:p w14:paraId="5EB70F6A" w14:textId="77777777" w:rsidR="00377655" w:rsidRDefault="00377655" w:rsidP="00F811CD">
      <w:pPr>
        <w:rPr>
          <w:rFonts w:ascii="Times New Roman" w:hAnsi="Times New Roman" w:cs="Times New Roman"/>
        </w:rPr>
      </w:pPr>
    </w:p>
    <w:p w14:paraId="2FD74082" w14:textId="77777777" w:rsidR="00377655" w:rsidRDefault="00377655" w:rsidP="00F811CD">
      <w:pPr>
        <w:rPr>
          <w:rFonts w:ascii="Times New Roman" w:hAnsi="Times New Roman" w:cs="Times New Roman"/>
        </w:rPr>
      </w:pPr>
    </w:p>
    <w:p w14:paraId="6FD27D63" w14:textId="77777777" w:rsidR="00F811CD" w:rsidRPr="00F53A2D" w:rsidRDefault="00F811CD" w:rsidP="00AC310E">
      <w:pPr>
        <w:spacing w:line="480" w:lineRule="auto"/>
        <w:rPr>
          <w:rFonts w:ascii="Times New Roman" w:eastAsia="Times New Roman" w:hAnsi="Times New Roman" w:cs="Times New Roman"/>
          <w:b/>
          <w:bCs/>
          <w:color w:val="000000"/>
        </w:rPr>
      </w:pPr>
      <w:r w:rsidRPr="00F53A2D">
        <w:rPr>
          <w:rFonts w:ascii="Times New Roman" w:hAnsi="Times New Roman" w:cs="Times New Roman"/>
          <w:b/>
          <w:bCs/>
          <w:szCs w:val="22"/>
        </w:rPr>
        <w:t>Supplementary Table 2</w:t>
      </w:r>
      <w:r w:rsidR="00AC170F">
        <w:rPr>
          <w:rFonts w:ascii="Times New Roman" w:hAnsi="Times New Roman" w:cs="Times New Roman"/>
          <w:b/>
          <w:bCs/>
          <w:szCs w:val="22"/>
        </w:rPr>
        <w:t xml:space="preserve"> (Table S2)</w:t>
      </w:r>
      <w:r w:rsidRPr="00F53A2D">
        <w:rPr>
          <w:rFonts w:ascii="Times New Roman" w:hAnsi="Times New Roman" w:cs="Times New Roman"/>
          <w:b/>
          <w:bCs/>
          <w:szCs w:val="22"/>
        </w:rPr>
        <w:t>.</w:t>
      </w:r>
      <w:r w:rsidR="00AC310E" w:rsidRPr="00F53A2D">
        <w:rPr>
          <w:rFonts w:ascii="Times New Roman" w:hAnsi="Times New Roman" w:cs="Times New Roman"/>
          <w:b/>
          <w:bCs/>
          <w:szCs w:val="22"/>
        </w:rPr>
        <w:t xml:space="preserve"> </w:t>
      </w:r>
      <w:r w:rsidR="00AC310E" w:rsidRPr="00F53A2D">
        <w:rPr>
          <w:rFonts w:ascii="Times New Roman" w:eastAsia="Times New Roman" w:hAnsi="Times New Roman" w:cs="Times New Roman"/>
          <w:b/>
          <w:bCs/>
          <w:color w:val="000000"/>
        </w:rPr>
        <w:t xml:space="preserve">The LV/RV structure and function in </w:t>
      </w:r>
      <w:r w:rsidR="00AC310E" w:rsidRPr="00F53A2D">
        <w:rPr>
          <w:rFonts w:ascii="Times New Roman" w:hAnsi="Times New Roman" w:cs="Times New Roman"/>
          <w:b/>
          <w:bCs/>
        </w:rPr>
        <w:t xml:space="preserve">study subjects categorized by QRS duration </w:t>
      </w:r>
      <w:r w:rsidR="00AC310E" w:rsidRPr="00F53A2D">
        <w:rPr>
          <w:rFonts w:ascii="Times New Roman" w:hAnsi="Times New Roman" w:cs="Times New Roman" w:hint="eastAsia"/>
          <w:b/>
          <w:bCs/>
        </w:rPr>
        <w:t>≦</w:t>
      </w:r>
      <w:r w:rsidR="00AC310E" w:rsidRPr="00F53A2D">
        <w:rPr>
          <w:rFonts w:ascii="Times New Roman" w:hAnsi="Times New Roman" w:cs="Times New Roman"/>
          <w:b/>
          <w:bCs/>
        </w:rPr>
        <w:t xml:space="preserve">110 </w:t>
      </w:r>
      <w:proofErr w:type="spellStart"/>
      <w:r w:rsidR="00AC310E" w:rsidRPr="00F53A2D">
        <w:rPr>
          <w:rFonts w:ascii="Times New Roman" w:hAnsi="Times New Roman" w:cs="Times New Roman"/>
          <w:b/>
          <w:bCs/>
        </w:rPr>
        <w:t>ms</w:t>
      </w:r>
      <w:proofErr w:type="spellEnd"/>
      <w:r w:rsidR="00AC310E" w:rsidRPr="00F53A2D">
        <w:rPr>
          <w:rFonts w:ascii="Times New Roman" w:hAnsi="Times New Roman" w:cs="Times New Roman"/>
          <w:b/>
          <w:bCs/>
        </w:rPr>
        <w:t xml:space="preserve"> or &gt; 110 </w:t>
      </w:r>
      <w:proofErr w:type="spellStart"/>
      <w:r w:rsidR="00AC310E" w:rsidRPr="00F53A2D">
        <w:rPr>
          <w:rFonts w:ascii="Times New Roman" w:hAnsi="Times New Roman" w:cs="Times New Roman"/>
          <w:b/>
          <w:bCs/>
        </w:rPr>
        <w:t>ms</w:t>
      </w:r>
      <w:proofErr w:type="spellEnd"/>
    </w:p>
    <w:tbl>
      <w:tblPr>
        <w:tblStyle w:val="a5"/>
        <w:tblW w:w="4522" w:type="pct"/>
        <w:tblInd w:w="-5" w:type="dxa"/>
        <w:tblLook w:val="04A0" w:firstRow="1" w:lastRow="0" w:firstColumn="1" w:lastColumn="0" w:noHBand="0" w:noVBand="1"/>
      </w:tblPr>
      <w:tblGrid>
        <w:gridCol w:w="4396"/>
        <w:gridCol w:w="3087"/>
        <w:gridCol w:w="2879"/>
        <w:gridCol w:w="2253"/>
      </w:tblGrid>
      <w:tr w:rsidR="00AF6CA4" w:rsidRPr="009340AB" w14:paraId="33CA9048" w14:textId="77777777" w:rsidTr="00AE0223">
        <w:tc>
          <w:tcPr>
            <w:tcW w:w="1742" w:type="pct"/>
            <w:shd w:val="clear" w:color="auto" w:fill="B4C6E7" w:themeFill="accent1" w:themeFillTint="66"/>
          </w:tcPr>
          <w:p w14:paraId="792127B6" w14:textId="77777777" w:rsidR="00F811CD" w:rsidRPr="00AE0223" w:rsidRDefault="00F811CD" w:rsidP="0014085A">
            <w:pPr>
              <w:rPr>
                <w:rFonts w:ascii="Times New Roman" w:hAnsi="Times New Roman" w:cs="Times New Roman"/>
                <w:b/>
                <w:bCs/>
              </w:rPr>
            </w:pPr>
            <w:r w:rsidRPr="00AE0223">
              <w:rPr>
                <w:rFonts w:ascii="Times New Roman" w:hAnsi="Times New Roman" w:cs="Times New Roman" w:hint="eastAsia"/>
                <w:b/>
                <w:bCs/>
              </w:rPr>
              <w:t>F</w:t>
            </w:r>
            <w:r w:rsidRPr="00AE0223">
              <w:rPr>
                <w:rFonts w:ascii="Times New Roman" w:hAnsi="Times New Roman" w:cs="Times New Roman"/>
                <w:b/>
                <w:bCs/>
              </w:rPr>
              <w:t>ragmented QRS</w:t>
            </w:r>
          </w:p>
        </w:tc>
        <w:tc>
          <w:tcPr>
            <w:tcW w:w="1223" w:type="pct"/>
            <w:shd w:val="clear" w:color="auto" w:fill="B4C6E7" w:themeFill="accent1" w:themeFillTint="66"/>
          </w:tcPr>
          <w:p w14:paraId="07FD6EED" w14:textId="77777777" w:rsidR="00AF6CA4" w:rsidRPr="00AE0223" w:rsidRDefault="00F811CD" w:rsidP="0014085A">
            <w:pPr>
              <w:jc w:val="center"/>
              <w:rPr>
                <w:rFonts w:ascii="Times New Roman" w:hAnsi="Times New Roman" w:cs="Times New Roman"/>
                <w:b/>
                <w:bCs/>
              </w:rPr>
            </w:pPr>
            <w:r w:rsidRPr="00AE0223">
              <w:rPr>
                <w:rFonts w:ascii="Times New Roman" w:hAnsi="Times New Roman" w:cs="Times New Roman"/>
                <w:b/>
                <w:bCs/>
              </w:rPr>
              <w:t xml:space="preserve">QRS ≤ 110ms </w:t>
            </w:r>
          </w:p>
          <w:p w14:paraId="20952CAD" w14:textId="77777777" w:rsidR="00F811CD" w:rsidRPr="00AE0223" w:rsidRDefault="00F811CD" w:rsidP="0014085A">
            <w:pPr>
              <w:jc w:val="center"/>
              <w:rPr>
                <w:rFonts w:ascii="Times New Roman" w:hAnsi="Times New Roman" w:cs="Times New Roman"/>
                <w:b/>
                <w:bCs/>
              </w:rPr>
            </w:pPr>
            <w:r w:rsidRPr="00AE0223">
              <w:rPr>
                <w:rFonts w:ascii="Times New Roman" w:hAnsi="Times New Roman" w:cs="Times New Roman"/>
                <w:b/>
                <w:bCs/>
              </w:rPr>
              <w:lastRenderedPageBreak/>
              <w:t>N</w:t>
            </w:r>
            <w:r w:rsidR="00AF6CA4" w:rsidRPr="00AE0223">
              <w:rPr>
                <w:rFonts w:ascii="Times New Roman" w:hAnsi="Times New Roman" w:cs="Times New Roman"/>
                <w:b/>
                <w:bCs/>
              </w:rPr>
              <w:t xml:space="preserve">umber </w:t>
            </w:r>
            <w:r w:rsidRPr="00AE0223">
              <w:rPr>
                <w:rFonts w:ascii="Times New Roman" w:hAnsi="Times New Roman" w:cs="Times New Roman"/>
                <w:b/>
                <w:bCs/>
              </w:rPr>
              <w:t>=828</w:t>
            </w:r>
          </w:p>
        </w:tc>
        <w:tc>
          <w:tcPr>
            <w:tcW w:w="1141" w:type="pct"/>
            <w:shd w:val="clear" w:color="auto" w:fill="B4C6E7" w:themeFill="accent1" w:themeFillTint="66"/>
          </w:tcPr>
          <w:p w14:paraId="15DFB3A1" w14:textId="77777777" w:rsidR="00AF6CA4" w:rsidRPr="00AE0223" w:rsidRDefault="00F811CD" w:rsidP="0014085A">
            <w:pPr>
              <w:jc w:val="center"/>
              <w:rPr>
                <w:rFonts w:ascii="Times New Roman" w:hAnsi="Times New Roman" w:cs="Times New Roman"/>
                <w:b/>
                <w:bCs/>
              </w:rPr>
            </w:pPr>
            <w:r w:rsidRPr="00AE0223">
              <w:rPr>
                <w:rFonts w:ascii="Times New Roman" w:hAnsi="Times New Roman" w:cs="Times New Roman"/>
                <w:b/>
                <w:bCs/>
              </w:rPr>
              <w:lastRenderedPageBreak/>
              <w:t>QRS &gt; 110ms</w:t>
            </w:r>
          </w:p>
          <w:p w14:paraId="41FAE59B" w14:textId="77777777" w:rsidR="00F811CD" w:rsidRPr="00AE0223" w:rsidRDefault="00F811CD" w:rsidP="0014085A">
            <w:pPr>
              <w:jc w:val="center"/>
              <w:rPr>
                <w:rFonts w:ascii="Times New Roman" w:hAnsi="Times New Roman" w:cs="Times New Roman"/>
                <w:b/>
                <w:bCs/>
              </w:rPr>
            </w:pPr>
            <w:r w:rsidRPr="00AE0223">
              <w:rPr>
                <w:rFonts w:ascii="Times New Roman" w:hAnsi="Times New Roman" w:cs="Times New Roman"/>
                <w:b/>
                <w:bCs/>
              </w:rPr>
              <w:lastRenderedPageBreak/>
              <w:t>N</w:t>
            </w:r>
            <w:r w:rsidR="00AF6CA4" w:rsidRPr="00AE0223">
              <w:rPr>
                <w:rFonts w:ascii="Times New Roman" w:hAnsi="Times New Roman" w:cs="Times New Roman"/>
                <w:b/>
                <w:bCs/>
              </w:rPr>
              <w:t xml:space="preserve">umber </w:t>
            </w:r>
            <w:r w:rsidRPr="00AE0223">
              <w:rPr>
                <w:rFonts w:ascii="Times New Roman" w:hAnsi="Times New Roman" w:cs="Times New Roman"/>
                <w:b/>
                <w:bCs/>
              </w:rPr>
              <w:t>=132</w:t>
            </w:r>
          </w:p>
        </w:tc>
        <w:tc>
          <w:tcPr>
            <w:tcW w:w="893" w:type="pct"/>
            <w:shd w:val="clear" w:color="auto" w:fill="B4C6E7" w:themeFill="accent1" w:themeFillTint="66"/>
            <w:vAlign w:val="center"/>
          </w:tcPr>
          <w:p w14:paraId="5147350A" w14:textId="77777777" w:rsidR="00F811CD" w:rsidRPr="00AE0223" w:rsidRDefault="00AF6CA4" w:rsidP="00AF6CA4">
            <w:pPr>
              <w:jc w:val="center"/>
              <w:rPr>
                <w:rFonts w:ascii="Times New Roman" w:hAnsi="Times New Roman" w:cs="Times New Roman"/>
                <w:b/>
                <w:bCs/>
              </w:rPr>
            </w:pPr>
            <w:r w:rsidRPr="00AE0223">
              <w:rPr>
                <w:rFonts w:ascii="Times New Roman" w:hAnsi="Times New Roman" w:cs="Times New Roman"/>
                <w:b/>
                <w:bCs/>
                <w:i/>
                <w:iCs/>
              </w:rPr>
              <w:lastRenderedPageBreak/>
              <w:t>p</w:t>
            </w:r>
            <w:r w:rsidRPr="00AE0223">
              <w:rPr>
                <w:rFonts w:ascii="Times New Roman" w:hAnsi="Times New Roman" w:cs="Times New Roman"/>
                <w:b/>
                <w:bCs/>
              </w:rPr>
              <w:t xml:space="preserve"> </w:t>
            </w:r>
            <w:r w:rsidR="00F811CD" w:rsidRPr="00AE0223">
              <w:rPr>
                <w:rFonts w:ascii="Times New Roman" w:hAnsi="Times New Roman" w:cs="Times New Roman"/>
                <w:b/>
                <w:bCs/>
              </w:rPr>
              <w:t>value</w:t>
            </w:r>
          </w:p>
        </w:tc>
      </w:tr>
      <w:tr w:rsidR="00AF6CA4" w:rsidRPr="009340AB" w14:paraId="488EB1A4" w14:textId="77777777" w:rsidTr="00AF6CA4">
        <w:tc>
          <w:tcPr>
            <w:tcW w:w="1742" w:type="pct"/>
            <w:shd w:val="clear" w:color="auto" w:fill="D9D9D9" w:themeFill="background1" w:themeFillShade="D9"/>
          </w:tcPr>
          <w:p w14:paraId="7D0DF737" w14:textId="77777777" w:rsidR="00F811CD" w:rsidRPr="009340AB" w:rsidRDefault="003F3509" w:rsidP="0014085A">
            <w:pPr>
              <w:ind w:right="480"/>
              <w:rPr>
                <w:rFonts w:ascii="Times New Roman" w:hAnsi="Times New Roman" w:cs="Times New Roman"/>
              </w:rPr>
            </w:pPr>
            <w:r>
              <w:rPr>
                <w:rFonts w:ascii="Times New Roman" w:hAnsi="Times New Roman" w:cs="Times New Roman"/>
              </w:rPr>
              <w:t xml:space="preserve">LV structure </w:t>
            </w:r>
          </w:p>
        </w:tc>
        <w:tc>
          <w:tcPr>
            <w:tcW w:w="1223" w:type="pct"/>
            <w:shd w:val="clear" w:color="auto" w:fill="D9D9D9" w:themeFill="background1" w:themeFillShade="D9"/>
          </w:tcPr>
          <w:p w14:paraId="1BD1E9C0" w14:textId="77777777" w:rsidR="00F811CD" w:rsidRPr="009340AB" w:rsidRDefault="00F811CD" w:rsidP="0014085A">
            <w:pPr>
              <w:rPr>
                <w:rFonts w:ascii="Times New Roman" w:hAnsi="Times New Roman" w:cs="Times New Roman"/>
              </w:rPr>
            </w:pPr>
          </w:p>
        </w:tc>
        <w:tc>
          <w:tcPr>
            <w:tcW w:w="1141" w:type="pct"/>
            <w:shd w:val="clear" w:color="auto" w:fill="D9D9D9" w:themeFill="background1" w:themeFillShade="D9"/>
          </w:tcPr>
          <w:p w14:paraId="5F012C76" w14:textId="77777777" w:rsidR="00F811CD" w:rsidRPr="009340AB" w:rsidRDefault="00F811CD" w:rsidP="0014085A">
            <w:pPr>
              <w:rPr>
                <w:rFonts w:ascii="Times New Roman" w:hAnsi="Times New Roman" w:cs="Times New Roman"/>
              </w:rPr>
            </w:pPr>
          </w:p>
        </w:tc>
        <w:tc>
          <w:tcPr>
            <w:tcW w:w="893" w:type="pct"/>
            <w:shd w:val="clear" w:color="auto" w:fill="D9D9D9" w:themeFill="background1" w:themeFillShade="D9"/>
          </w:tcPr>
          <w:p w14:paraId="4B13902B" w14:textId="77777777" w:rsidR="00F811CD" w:rsidRPr="009340AB" w:rsidRDefault="00F811CD" w:rsidP="0014085A">
            <w:pPr>
              <w:rPr>
                <w:rFonts w:ascii="Times New Roman" w:hAnsi="Times New Roman" w:cs="Times New Roman"/>
              </w:rPr>
            </w:pPr>
          </w:p>
        </w:tc>
      </w:tr>
      <w:tr w:rsidR="00AF6CA4" w:rsidRPr="009340AB" w14:paraId="19FDE58E" w14:textId="77777777" w:rsidTr="00AF6CA4">
        <w:tc>
          <w:tcPr>
            <w:tcW w:w="1742" w:type="pct"/>
          </w:tcPr>
          <w:p w14:paraId="2541A943"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Septal wall thickness, mm</w:t>
            </w:r>
          </w:p>
        </w:tc>
        <w:tc>
          <w:tcPr>
            <w:tcW w:w="1223" w:type="pct"/>
          </w:tcPr>
          <w:p w14:paraId="63072A28"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9.97±1.96</w:t>
            </w:r>
          </w:p>
        </w:tc>
        <w:tc>
          <w:tcPr>
            <w:tcW w:w="1141" w:type="pct"/>
          </w:tcPr>
          <w:p w14:paraId="24E930ED"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10.33±2.00</w:t>
            </w:r>
          </w:p>
        </w:tc>
        <w:tc>
          <w:tcPr>
            <w:tcW w:w="893" w:type="pct"/>
          </w:tcPr>
          <w:p w14:paraId="2106B942"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0.052</w:t>
            </w:r>
          </w:p>
        </w:tc>
      </w:tr>
      <w:tr w:rsidR="00AF6CA4" w:rsidRPr="009340AB" w14:paraId="7820FA0D" w14:textId="77777777" w:rsidTr="00AF6CA4">
        <w:tc>
          <w:tcPr>
            <w:tcW w:w="1742" w:type="pct"/>
          </w:tcPr>
          <w:p w14:paraId="3C5C447D"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Posterior wall thickness, mm</w:t>
            </w:r>
          </w:p>
        </w:tc>
        <w:tc>
          <w:tcPr>
            <w:tcW w:w="1223" w:type="pct"/>
          </w:tcPr>
          <w:p w14:paraId="3ABC4953"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10.02±1.88</w:t>
            </w:r>
          </w:p>
        </w:tc>
        <w:tc>
          <w:tcPr>
            <w:tcW w:w="1141" w:type="pct"/>
          </w:tcPr>
          <w:p w14:paraId="6455CDCA"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10.48±2.13</w:t>
            </w:r>
          </w:p>
        </w:tc>
        <w:tc>
          <w:tcPr>
            <w:tcW w:w="893" w:type="pct"/>
          </w:tcPr>
          <w:p w14:paraId="4AC4BA04"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0.012</w:t>
            </w:r>
          </w:p>
        </w:tc>
      </w:tr>
      <w:tr w:rsidR="00AF6CA4" w:rsidRPr="009340AB" w14:paraId="0BDFBB8D" w14:textId="77777777" w:rsidTr="00AF6CA4">
        <w:tc>
          <w:tcPr>
            <w:tcW w:w="1742" w:type="pct"/>
          </w:tcPr>
          <w:p w14:paraId="2425B352"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LV internal dimension, mm</w:t>
            </w:r>
          </w:p>
        </w:tc>
        <w:tc>
          <w:tcPr>
            <w:tcW w:w="1223" w:type="pct"/>
          </w:tcPr>
          <w:p w14:paraId="555D0829"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46.35±6.12</w:t>
            </w:r>
          </w:p>
        </w:tc>
        <w:tc>
          <w:tcPr>
            <w:tcW w:w="1141" w:type="pct"/>
          </w:tcPr>
          <w:p w14:paraId="6D0EEFA6"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47.90±6.31</w:t>
            </w:r>
          </w:p>
        </w:tc>
        <w:tc>
          <w:tcPr>
            <w:tcW w:w="893" w:type="pct"/>
          </w:tcPr>
          <w:p w14:paraId="710C9C94"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0.008</w:t>
            </w:r>
          </w:p>
        </w:tc>
      </w:tr>
      <w:tr w:rsidR="00AF6CA4" w:rsidRPr="009340AB" w14:paraId="12ADA67F" w14:textId="77777777" w:rsidTr="00AF6CA4">
        <w:tc>
          <w:tcPr>
            <w:tcW w:w="1742" w:type="pct"/>
          </w:tcPr>
          <w:p w14:paraId="212AC559"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LV EDV index, ml</w:t>
            </w:r>
          </w:p>
        </w:tc>
        <w:tc>
          <w:tcPr>
            <w:tcW w:w="1223" w:type="pct"/>
          </w:tcPr>
          <w:p w14:paraId="00E1B8DC"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44.8±14.</w:t>
            </w:r>
            <w:r>
              <w:rPr>
                <w:rFonts w:ascii="Times New Roman" w:hAnsi="Times New Roman"/>
                <w:color w:val="000000"/>
                <w:szCs w:val="24"/>
              </w:rPr>
              <w:t>7</w:t>
            </w:r>
          </w:p>
        </w:tc>
        <w:tc>
          <w:tcPr>
            <w:tcW w:w="1141" w:type="pct"/>
          </w:tcPr>
          <w:p w14:paraId="6E7D7502"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45.42±13.98</w:t>
            </w:r>
          </w:p>
        </w:tc>
        <w:tc>
          <w:tcPr>
            <w:tcW w:w="893" w:type="pct"/>
          </w:tcPr>
          <w:p w14:paraId="5DFECA8F"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0.650</w:t>
            </w:r>
          </w:p>
        </w:tc>
      </w:tr>
      <w:tr w:rsidR="00AF6CA4" w:rsidRPr="009340AB" w14:paraId="708AFD20" w14:textId="77777777" w:rsidTr="00AF6CA4">
        <w:tc>
          <w:tcPr>
            <w:tcW w:w="1742" w:type="pct"/>
          </w:tcPr>
          <w:p w14:paraId="2AD901BF"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LV ESV index, ml</w:t>
            </w:r>
          </w:p>
        </w:tc>
        <w:tc>
          <w:tcPr>
            <w:tcW w:w="1223" w:type="pct"/>
          </w:tcPr>
          <w:p w14:paraId="6224CB49"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15.</w:t>
            </w:r>
            <w:r>
              <w:rPr>
                <w:rFonts w:ascii="Times New Roman" w:hAnsi="Times New Roman"/>
                <w:color w:val="000000"/>
                <w:szCs w:val="24"/>
              </w:rPr>
              <w:t>2</w:t>
            </w:r>
            <w:r w:rsidRPr="009F7B6B">
              <w:rPr>
                <w:rFonts w:ascii="Times New Roman" w:hAnsi="Times New Roman"/>
                <w:color w:val="000000"/>
                <w:szCs w:val="24"/>
              </w:rPr>
              <w:t>±</w:t>
            </w:r>
            <w:r>
              <w:rPr>
                <w:rFonts w:ascii="Times New Roman" w:hAnsi="Times New Roman"/>
                <w:color w:val="000000"/>
                <w:szCs w:val="24"/>
              </w:rPr>
              <w:t>9</w:t>
            </w:r>
            <w:r w:rsidRPr="009F7B6B">
              <w:rPr>
                <w:rFonts w:ascii="Times New Roman" w:hAnsi="Times New Roman"/>
                <w:color w:val="000000"/>
                <w:szCs w:val="24"/>
              </w:rPr>
              <w:t>.4</w:t>
            </w:r>
          </w:p>
        </w:tc>
        <w:tc>
          <w:tcPr>
            <w:tcW w:w="1141" w:type="pct"/>
          </w:tcPr>
          <w:p w14:paraId="389793A0"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w:t>
            </w:r>
            <w:r>
              <w:rPr>
                <w:rFonts w:ascii="Times New Roman" w:hAnsi="Times New Roman"/>
                <w:color w:val="000000"/>
                <w:szCs w:val="24"/>
              </w:rPr>
              <w:t>5</w:t>
            </w:r>
            <w:r w:rsidRPr="009F7B6B">
              <w:rPr>
                <w:rFonts w:ascii="Times New Roman" w:hAnsi="Times New Roman"/>
                <w:color w:val="000000"/>
                <w:szCs w:val="24"/>
              </w:rPr>
              <w:t>.</w:t>
            </w:r>
            <w:r>
              <w:rPr>
                <w:rFonts w:ascii="Times New Roman" w:hAnsi="Times New Roman"/>
                <w:color w:val="000000"/>
                <w:szCs w:val="24"/>
              </w:rPr>
              <w:t>6</w:t>
            </w:r>
            <w:r w:rsidRPr="009F7B6B">
              <w:rPr>
                <w:rFonts w:ascii="Times New Roman" w:hAnsi="Times New Roman"/>
                <w:color w:val="000000"/>
                <w:szCs w:val="24"/>
              </w:rPr>
              <w:t>±</w:t>
            </w:r>
            <w:r>
              <w:rPr>
                <w:rFonts w:ascii="Times New Roman" w:hAnsi="Times New Roman"/>
                <w:color w:val="000000"/>
                <w:szCs w:val="24"/>
              </w:rPr>
              <w:t>8</w:t>
            </w:r>
            <w:r w:rsidRPr="009F7B6B">
              <w:rPr>
                <w:rFonts w:ascii="Times New Roman" w:hAnsi="Times New Roman"/>
                <w:color w:val="000000"/>
                <w:szCs w:val="24"/>
              </w:rPr>
              <w:t>.8</w:t>
            </w:r>
          </w:p>
        </w:tc>
        <w:tc>
          <w:tcPr>
            <w:tcW w:w="893" w:type="pct"/>
          </w:tcPr>
          <w:p w14:paraId="2A072E61"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w:t>
            </w:r>
            <w:r>
              <w:rPr>
                <w:rFonts w:ascii="Times New Roman" w:hAnsi="Times New Roman" w:cs="Times New Roman"/>
              </w:rPr>
              <w:t>66</w:t>
            </w:r>
          </w:p>
        </w:tc>
      </w:tr>
      <w:tr w:rsidR="00AF6CA4" w:rsidRPr="009340AB" w14:paraId="5A71B09F" w14:textId="77777777" w:rsidTr="00AF6CA4">
        <w:tc>
          <w:tcPr>
            <w:tcW w:w="1742" w:type="pct"/>
          </w:tcPr>
          <w:p w14:paraId="1F1DB62E"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LVEF, %</w:t>
            </w:r>
          </w:p>
        </w:tc>
        <w:tc>
          <w:tcPr>
            <w:tcW w:w="1223" w:type="pct"/>
          </w:tcPr>
          <w:p w14:paraId="51E2B86F" w14:textId="77777777" w:rsidR="00F811CD" w:rsidRPr="009F7B6B" w:rsidRDefault="00F811CD" w:rsidP="00AF6CA4">
            <w:pPr>
              <w:ind w:firstLineChars="130" w:firstLine="312"/>
              <w:jc w:val="center"/>
              <w:rPr>
                <w:rFonts w:ascii="Times New Roman" w:hAnsi="Times New Roman" w:cs="Times New Roman"/>
              </w:rPr>
            </w:pPr>
            <w:r>
              <w:rPr>
                <w:rFonts w:ascii="Times New Roman" w:hAnsi="Times New Roman" w:cs="Times New Roman"/>
              </w:rPr>
              <w:t>68.3</w:t>
            </w:r>
            <w:r w:rsidRPr="009F7B6B">
              <w:rPr>
                <w:rFonts w:ascii="Times New Roman" w:hAnsi="Times New Roman"/>
                <w:color w:val="000000"/>
                <w:szCs w:val="24"/>
              </w:rPr>
              <w:t>±</w:t>
            </w:r>
            <w:r>
              <w:rPr>
                <w:rFonts w:ascii="Times New Roman" w:hAnsi="Times New Roman"/>
                <w:color w:val="000000"/>
                <w:szCs w:val="24"/>
              </w:rPr>
              <w:t>14.1</w:t>
            </w:r>
          </w:p>
        </w:tc>
        <w:tc>
          <w:tcPr>
            <w:tcW w:w="1141" w:type="pct"/>
          </w:tcPr>
          <w:p w14:paraId="01CA5D3C" w14:textId="77777777" w:rsidR="00F811CD" w:rsidRPr="00510E81" w:rsidRDefault="00F811CD" w:rsidP="00AF6CA4">
            <w:pPr>
              <w:ind w:firstLineChars="130" w:firstLine="312"/>
              <w:jc w:val="center"/>
              <w:rPr>
                <w:rFonts w:ascii="Times New Roman" w:hAnsi="Times New Roman"/>
                <w:color w:val="000000"/>
                <w:szCs w:val="24"/>
              </w:rPr>
            </w:pPr>
            <w:r>
              <w:rPr>
                <w:rFonts w:ascii="Times New Roman" w:hAnsi="Times New Roman" w:cs="Times New Roman"/>
              </w:rPr>
              <w:t>67.5</w:t>
            </w:r>
            <w:r w:rsidRPr="009F7B6B">
              <w:rPr>
                <w:rFonts w:ascii="Times New Roman" w:hAnsi="Times New Roman"/>
                <w:color w:val="000000"/>
                <w:szCs w:val="24"/>
              </w:rPr>
              <w:t>±</w:t>
            </w:r>
            <w:r>
              <w:rPr>
                <w:rFonts w:ascii="Times New Roman" w:hAnsi="Times New Roman"/>
                <w:color w:val="000000"/>
                <w:szCs w:val="24"/>
              </w:rPr>
              <w:t>13.1</w:t>
            </w:r>
          </w:p>
        </w:tc>
        <w:tc>
          <w:tcPr>
            <w:tcW w:w="893" w:type="pct"/>
          </w:tcPr>
          <w:p w14:paraId="4B677148" w14:textId="77777777" w:rsidR="00F811CD" w:rsidRPr="009F7B6B" w:rsidRDefault="00F811CD" w:rsidP="00AF6CA4">
            <w:pPr>
              <w:ind w:firstLineChars="130" w:firstLine="312"/>
              <w:jc w:val="center"/>
              <w:rPr>
                <w:rFonts w:ascii="Times New Roman" w:hAnsi="Times New Roman" w:cs="Times New Roman"/>
              </w:rPr>
            </w:pPr>
            <w:r>
              <w:rPr>
                <w:rFonts w:ascii="Times New Roman" w:hAnsi="Times New Roman" w:cs="Times New Roman"/>
              </w:rPr>
              <w:t>0.58</w:t>
            </w:r>
          </w:p>
        </w:tc>
      </w:tr>
      <w:tr w:rsidR="00AF6CA4" w:rsidRPr="009340AB" w14:paraId="2BCD0CE8" w14:textId="77777777" w:rsidTr="00AF6CA4">
        <w:tc>
          <w:tcPr>
            <w:tcW w:w="1742" w:type="pct"/>
          </w:tcPr>
          <w:p w14:paraId="5691AFF5"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LV mass, gm</w:t>
            </w:r>
          </w:p>
        </w:tc>
        <w:tc>
          <w:tcPr>
            <w:tcW w:w="1223" w:type="pct"/>
          </w:tcPr>
          <w:p w14:paraId="2E182EEF"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164.65±58.58</w:t>
            </w:r>
          </w:p>
        </w:tc>
        <w:tc>
          <w:tcPr>
            <w:tcW w:w="1141" w:type="pct"/>
          </w:tcPr>
          <w:p w14:paraId="70CD53FF"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182.05±72.33</w:t>
            </w:r>
          </w:p>
        </w:tc>
        <w:tc>
          <w:tcPr>
            <w:tcW w:w="893" w:type="pct"/>
          </w:tcPr>
          <w:p w14:paraId="101C614A"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0.009</w:t>
            </w:r>
          </w:p>
        </w:tc>
      </w:tr>
      <w:tr w:rsidR="00AF6CA4" w:rsidRPr="009340AB" w14:paraId="33F11625" w14:textId="77777777" w:rsidTr="00AF6CA4">
        <w:tc>
          <w:tcPr>
            <w:tcW w:w="1742" w:type="pct"/>
          </w:tcPr>
          <w:p w14:paraId="7474DC85"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LV mass index, gm/m2</w:t>
            </w:r>
          </w:p>
        </w:tc>
        <w:tc>
          <w:tcPr>
            <w:tcW w:w="1223" w:type="pct"/>
          </w:tcPr>
          <w:p w14:paraId="423CDC04"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95.37±30.86</w:t>
            </w:r>
          </w:p>
        </w:tc>
        <w:tc>
          <w:tcPr>
            <w:tcW w:w="1141" w:type="pct"/>
          </w:tcPr>
          <w:p w14:paraId="33D16F7A"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102.78±39.24</w:t>
            </w:r>
          </w:p>
        </w:tc>
        <w:tc>
          <w:tcPr>
            <w:tcW w:w="893" w:type="pct"/>
          </w:tcPr>
          <w:p w14:paraId="04AE75FD"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0.046</w:t>
            </w:r>
          </w:p>
        </w:tc>
      </w:tr>
      <w:tr w:rsidR="00AF6CA4" w:rsidRPr="009340AB" w14:paraId="343F0B06" w14:textId="77777777" w:rsidTr="003F3509">
        <w:tc>
          <w:tcPr>
            <w:tcW w:w="1742" w:type="pct"/>
            <w:tcBorders>
              <w:bottom w:val="single" w:sz="4" w:space="0" w:color="auto"/>
            </w:tcBorders>
          </w:tcPr>
          <w:p w14:paraId="42EB5BDD"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LV M/V ratio</w:t>
            </w:r>
          </w:p>
        </w:tc>
        <w:tc>
          <w:tcPr>
            <w:tcW w:w="1223" w:type="pct"/>
            <w:tcBorders>
              <w:bottom w:val="single" w:sz="4" w:space="0" w:color="auto"/>
            </w:tcBorders>
          </w:tcPr>
          <w:p w14:paraId="5A2FFFA1"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2.20±0.89</w:t>
            </w:r>
          </w:p>
        </w:tc>
        <w:tc>
          <w:tcPr>
            <w:tcW w:w="1141" w:type="pct"/>
            <w:tcBorders>
              <w:bottom w:val="single" w:sz="4" w:space="0" w:color="auto"/>
            </w:tcBorders>
          </w:tcPr>
          <w:p w14:paraId="7E6EB53A"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2.30±0.76</w:t>
            </w:r>
          </w:p>
        </w:tc>
        <w:tc>
          <w:tcPr>
            <w:tcW w:w="893" w:type="pct"/>
            <w:tcBorders>
              <w:bottom w:val="single" w:sz="4" w:space="0" w:color="auto"/>
            </w:tcBorders>
          </w:tcPr>
          <w:p w14:paraId="782B67EE"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0.313</w:t>
            </w:r>
          </w:p>
        </w:tc>
      </w:tr>
      <w:tr w:rsidR="003F3509" w:rsidRPr="009340AB" w14:paraId="511F960B" w14:textId="77777777" w:rsidTr="003F3509">
        <w:tc>
          <w:tcPr>
            <w:tcW w:w="1742" w:type="pct"/>
            <w:shd w:val="pct20" w:color="auto" w:fill="auto"/>
          </w:tcPr>
          <w:p w14:paraId="7196BEDE" w14:textId="77777777" w:rsidR="003F3509" w:rsidRPr="009F7B6B" w:rsidRDefault="003F3509" w:rsidP="003F3509">
            <w:pP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 xml:space="preserve">V function </w:t>
            </w:r>
          </w:p>
        </w:tc>
        <w:tc>
          <w:tcPr>
            <w:tcW w:w="1223" w:type="pct"/>
            <w:shd w:val="pct20" w:color="auto" w:fill="auto"/>
          </w:tcPr>
          <w:p w14:paraId="3F2534BF" w14:textId="77777777" w:rsidR="003F3509" w:rsidRPr="009F7B6B" w:rsidRDefault="003F3509" w:rsidP="00AF6CA4">
            <w:pPr>
              <w:ind w:firstLineChars="130" w:firstLine="312"/>
              <w:jc w:val="center"/>
              <w:rPr>
                <w:rFonts w:ascii="Times New Roman" w:hAnsi="Times New Roman"/>
                <w:color w:val="000000"/>
              </w:rPr>
            </w:pPr>
          </w:p>
        </w:tc>
        <w:tc>
          <w:tcPr>
            <w:tcW w:w="1141" w:type="pct"/>
            <w:shd w:val="pct20" w:color="auto" w:fill="auto"/>
          </w:tcPr>
          <w:p w14:paraId="11656505" w14:textId="77777777" w:rsidR="003F3509" w:rsidRPr="009F7B6B" w:rsidRDefault="003F3509" w:rsidP="00AF6CA4">
            <w:pPr>
              <w:ind w:firstLineChars="130" w:firstLine="312"/>
              <w:jc w:val="center"/>
              <w:rPr>
                <w:rFonts w:ascii="Times New Roman" w:hAnsi="Times New Roman"/>
                <w:color w:val="000000"/>
              </w:rPr>
            </w:pPr>
          </w:p>
        </w:tc>
        <w:tc>
          <w:tcPr>
            <w:tcW w:w="893" w:type="pct"/>
            <w:shd w:val="pct20" w:color="auto" w:fill="auto"/>
          </w:tcPr>
          <w:p w14:paraId="79E13E4A" w14:textId="77777777" w:rsidR="003F3509" w:rsidRPr="009F7B6B" w:rsidRDefault="003F3509" w:rsidP="00AF6CA4">
            <w:pPr>
              <w:ind w:firstLineChars="130" w:firstLine="312"/>
              <w:jc w:val="center"/>
              <w:rPr>
                <w:rFonts w:ascii="Times New Roman" w:hAnsi="Times New Roman" w:cs="Times New Roman"/>
              </w:rPr>
            </w:pPr>
          </w:p>
        </w:tc>
      </w:tr>
      <w:tr w:rsidR="00AF6CA4" w:rsidRPr="009340AB" w14:paraId="7B04E789" w14:textId="77777777" w:rsidTr="00AF6CA4">
        <w:tc>
          <w:tcPr>
            <w:tcW w:w="1742" w:type="pct"/>
          </w:tcPr>
          <w:p w14:paraId="43CBF2E5"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Mitral E/A ratio</w:t>
            </w:r>
          </w:p>
        </w:tc>
        <w:tc>
          <w:tcPr>
            <w:tcW w:w="1223" w:type="pct"/>
          </w:tcPr>
          <w:p w14:paraId="02321F4D"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16.57±7.45</w:t>
            </w:r>
          </w:p>
        </w:tc>
        <w:tc>
          <w:tcPr>
            <w:tcW w:w="1141" w:type="pct"/>
          </w:tcPr>
          <w:p w14:paraId="57E773DC"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16.11±6.55</w:t>
            </w:r>
          </w:p>
        </w:tc>
        <w:tc>
          <w:tcPr>
            <w:tcW w:w="893" w:type="pct"/>
          </w:tcPr>
          <w:p w14:paraId="6554A32D"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0.587</w:t>
            </w:r>
          </w:p>
        </w:tc>
      </w:tr>
      <w:tr w:rsidR="00AF6CA4" w:rsidRPr="009340AB" w14:paraId="38BC04FB" w14:textId="77777777" w:rsidTr="00AF6CA4">
        <w:tc>
          <w:tcPr>
            <w:tcW w:w="1742" w:type="pct"/>
          </w:tcPr>
          <w:p w14:paraId="06336C15"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 xml:space="preserve">DT, </w:t>
            </w:r>
            <w:proofErr w:type="spellStart"/>
            <w:r w:rsidRPr="009F7B6B">
              <w:rPr>
                <w:rFonts w:ascii="Times New Roman" w:hAnsi="Times New Roman" w:cs="Times New Roman"/>
              </w:rPr>
              <w:t>ms</w:t>
            </w:r>
            <w:proofErr w:type="spellEnd"/>
          </w:p>
        </w:tc>
        <w:tc>
          <w:tcPr>
            <w:tcW w:w="1223" w:type="pct"/>
          </w:tcPr>
          <w:p w14:paraId="7DC61819"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212.21±76.28</w:t>
            </w:r>
          </w:p>
        </w:tc>
        <w:tc>
          <w:tcPr>
            <w:tcW w:w="1141" w:type="pct"/>
          </w:tcPr>
          <w:p w14:paraId="3397794F"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200.01±80.26</w:t>
            </w:r>
          </w:p>
        </w:tc>
        <w:tc>
          <w:tcPr>
            <w:tcW w:w="893" w:type="pct"/>
          </w:tcPr>
          <w:p w14:paraId="551599D9"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0.090</w:t>
            </w:r>
          </w:p>
        </w:tc>
      </w:tr>
      <w:tr w:rsidR="00AF6CA4" w:rsidRPr="009340AB" w14:paraId="097D3AA1" w14:textId="77777777" w:rsidTr="00AF6CA4">
        <w:tc>
          <w:tcPr>
            <w:tcW w:w="1742" w:type="pct"/>
          </w:tcPr>
          <w:p w14:paraId="2017E149"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 xml:space="preserve">IVRT, </w:t>
            </w:r>
            <w:proofErr w:type="spellStart"/>
            <w:r w:rsidRPr="009F7B6B">
              <w:rPr>
                <w:rFonts w:ascii="Times New Roman" w:hAnsi="Times New Roman" w:cs="Times New Roman"/>
              </w:rPr>
              <w:t>ms</w:t>
            </w:r>
            <w:proofErr w:type="spellEnd"/>
          </w:p>
        </w:tc>
        <w:tc>
          <w:tcPr>
            <w:tcW w:w="1223" w:type="pct"/>
          </w:tcPr>
          <w:p w14:paraId="4F2A67AA"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86.38±33.07</w:t>
            </w:r>
          </w:p>
        </w:tc>
        <w:tc>
          <w:tcPr>
            <w:tcW w:w="1141" w:type="pct"/>
          </w:tcPr>
          <w:p w14:paraId="28D7BCCD"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89.05±31.59</w:t>
            </w:r>
          </w:p>
        </w:tc>
        <w:tc>
          <w:tcPr>
            <w:tcW w:w="893" w:type="pct"/>
          </w:tcPr>
          <w:p w14:paraId="7772C85B"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0.386</w:t>
            </w:r>
          </w:p>
        </w:tc>
      </w:tr>
      <w:tr w:rsidR="00AF6CA4" w:rsidRPr="009340AB" w14:paraId="121CA82D" w14:textId="77777777" w:rsidTr="00AF6CA4">
        <w:tc>
          <w:tcPr>
            <w:tcW w:w="1742" w:type="pct"/>
          </w:tcPr>
          <w:p w14:paraId="243EF7CD"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TDI-e’</w:t>
            </w:r>
          </w:p>
        </w:tc>
        <w:tc>
          <w:tcPr>
            <w:tcW w:w="1223" w:type="pct"/>
          </w:tcPr>
          <w:p w14:paraId="1EB527A0"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5.56±1.78</w:t>
            </w:r>
          </w:p>
        </w:tc>
        <w:tc>
          <w:tcPr>
            <w:tcW w:w="1141" w:type="pct"/>
          </w:tcPr>
          <w:p w14:paraId="26BDE8CA"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5.69±2.07</w:t>
            </w:r>
          </w:p>
        </w:tc>
        <w:tc>
          <w:tcPr>
            <w:tcW w:w="893" w:type="pct"/>
          </w:tcPr>
          <w:p w14:paraId="5E9841AE"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0.528</w:t>
            </w:r>
          </w:p>
        </w:tc>
      </w:tr>
      <w:tr w:rsidR="00AF6CA4" w:rsidRPr="009340AB" w14:paraId="57DAC952" w14:textId="77777777" w:rsidTr="00AF6CA4">
        <w:tc>
          <w:tcPr>
            <w:tcW w:w="1742" w:type="pct"/>
          </w:tcPr>
          <w:p w14:paraId="706C7267"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TDI-s’</w:t>
            </w:r>
          </w:p>
        </w:tc>
        <w:tc>
          <w:tcPr>
            <w:tcW w:w="1223" w:type="pct"/>
          </w:tcPr>
          <w:p w14:paraId="0B6DD222"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5.63±1.36</w:t>
            </w:r>
          </w:p>
        </w:tc>
        <w:tc>
          <w:tcPr>
            <w:tcW w:w="1141" w:type="pct"/>
          </w:tcPr>
          <w:p w14:paraId="0F230772"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5.69±1.60</w:t>
            </w:r>
          </w:p>
        </w:tc>
        <w:tc>
          <w:tcPr>
            <w:tcW w:w="893" w:type="pct"/>
          </w:tcPr>
          <w:p w14:paraId="4DE15084"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0.731</w:t>
            </w:r>
          </w:p>
        </w:tc>
      </w:tr>
      <w:tr w:rsidR="00AF6CA4" w:rsidRPr="009340AB" w14:paraId="6C121C74" w14:textId="77777777" w:rsidTr="00AF6CA4">
        <w:tc>
          <w:tcPr>
            <w:tcW w:w="1742" w:type="pct"/>
          </w:tcPr>
          <w:p w14:paraId="7F6A21CE"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Mitral E/TDI-e’</w:t>
            </w:r>
          </w:p>
        </w:tc>
        <w:tc>
          <w:tcPr>
            <w:tcW w:w="1223" w:type="pct"/>
          </w:tcPr>
          <w:p w14:paraId="259FE5EE"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16.57±7.45</w:t>
            </w:r>
          </w:p>
        </w:tc>
        <w:tc>
          <w:tcPr>
            <w:tcW w:w="1141" w:type="pct"/>
          </w:tcPr>
          <w:p w14:paraId="0244AC50"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16.11±6.55</w:t>
            </w:r>
          </w:p>
        </w:tc>
        <w:tc>
          <w:tcPr>
            <w:tcW w:w="893" w:type="pct"/>
          </w:tcPr>
          <w:p w14:paraId="1F932C2A"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0.587</w:t>
            </w:r>
          </w:p>
        </w:tc>
      </w:tr>
      <w:tr w:rsidR="00AF6CA4" w:rsidRPr="009340AB" w14:paraId="7FDB576F" w14:textId="77777777" w:rsidTr="003F3509">
        <w:tc>
          <w:tcPr>
            <w:tcW w:w="1742" w:type="pct"/>
            <w:tcBorders>
              <w:bottom w:val="single" w:sz="4" w:space="0" w:color="auto"/>
            </w:tcBorders>
          </w:tcPr>
          <w:p w14:paraId="0DDA6CC7"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TR Velocity</w:t>
            </w:r>
          </w:p>
        </w:tc>
        <w:tc>
          <w:tcPr>
            <w:tcW w:w="1223" w:type="pct"/>
            <w:tcBorders>
              <w:bottom w:val="single" w:sz="4" w:space="0" w:color="auto"/>
            </w:tcBorders>
          </w:tcPr>
          <w:p w14:paraId="0F8BD1A8"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3.02±0.46</w:t>
            </w:r>
          </w:p>
        </w:tc>
        <w:tc>
          <w:tcPr>
            <w:tcW w:w="1141" w:type="pct"/>
            <w:tcBorders>
              <w:bottom w:val="single" w:sz="4" w:space="0" w:color="auto"/>
            </w:tcBorders>
          </w:tcPr>
          <w:p w14:paraId="01F6D8D3" w14:textId="77777777" w:rsidR="00F811CD" w:rsidRPr="009F7B6B" w:rsidRDefault="00F811CD" w:rsidP="00AF6CA4">
            <w:pPr>
              <w:ind w:firstLineChars="130" w:firstLine="312"/>
              <w:jc w:val="center"/>
              <w:rPr>
                <w:rFonts w:ascii="Times New Roman" w:hAnsi="Times New Roman"/>
                <w:color w:val="000000"/>
                <w:szCs w:val="24"/>
              </w:rPr>
            </w:pPr>
            <w:r w:rsidRPr="009F7B6B">
              <w:rPr>
                <w:rFonts w:ascii="Times New Roman" w:hAnsi="Times New Roman"/>
                <w:color w:val="000000"/>
                <w:szCs w:val="24"/>
              </w:rPr>
              <w:t>3.00±0.44</w:t>
            </w:r>
          </w:p>
        </w:tc>
        <w:tc>
          <w:tcPr>
            <w:tcW w:w="893" w:type="pct"/>
            <w:tcBorders>
              <w:bottom w:val="single" w:sz="4" w:space="0" w:color="auto"/>
            </w:tcBorders>
          </w:tcPr>
          <w:p w14:paraId="75E8D25E"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0.676</w:t>
            </w:r>
          </w:p>
        </w:tc>
      </w:tr>
      <w:tr w:rsidR="003F3509" w:rsidRPr="009340AB" w14:paraId="02A89464" w14:textId="77777777" w:rsidTr="003F3509">
        <w:tc>
          <w:tcPr>
            <w:tcW w:w="1742" w:type="pct"/>
            <w:shd w:val="pct20" w:color="auto" w:fill="auto"/>
          </w:tcPr>
          <w:p w14:paraId="1CB634D6" w14:textId="77777777" w:rsidR="003F3509" w:rsidRPr="009F7B6B" w:rsidRDefault="003F3509" w:rsidP="003F3509">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V structure and function</w:t>
            </w:r>
          </w:p>
        </w:tc>
        <w:tc>
          <w:tcPr>
            <w:tcW w:w="1223" w:type="pct"/>
            <w:shd w:val="pct20" w:color="auto" w:fill="auto"/>
          </w:tcPr>
          <w:p w14:paraId="1515C4CB" w14:textId="77777777" w:rsidR="003F3509" w:rsidRPr="009F7B6B" w:rsidRDefault="003F3509" w:rsidP="00AF6CA4">
            <w:pPr>
              <w:ind w:firstLineChars="130" w:firstLine="312"/>
              <w:jc w:val="center"/>
              <w:rPr>
                <w:rFonts w:ascii="Times New Roman" w:hAnsi="Times New Roman"/>
                <w:color w:val="000000"/>
              </w:rPr>
            </w:pPr>
          </w:p>
        </w:tc>
        <w:tc>
          <w:tcPr>
            <w:tcW w:w="1141" w:type="pct"/>
            <w:shd w:val="pct20" w:color="auto" w:fill="auto"/>
          </w:tcPr>
          <w:p w14:paraId="7F2B6B6C" w14:textId="77777777" w:rsidR="003F3509" w:rsidRPr="009F7B6B" w:rsidRDefault="003F3509" w:rsidP="00AF6CA4">
            <w:pPr>
              <w:ind w:firstLineChars="130" w:firstLine="312"/>
              <w:jc w:val="center"/>
              <w:rPr>
                <w:rFonts w:ascii="Times New Roman" w:hAnsi="Times New Roman"/>
                <w:color w:val="000000"/>
              </w:rPr>
            </w:pPr>
          </w:p>
        </w:tc>
        <w:tc>
          <w:tcPr>
            <w:tcW w:w="893" w:type="pct"/>
            <w:shd w:val="pct20" w:color="auto" w:fill="auto"/>
          </w:tcPr>
          <w:p w14:paraId="3FC4F99B" w14:textId="77777777" w:rsidR="003F3509" w:rsidRPr="009F7B6B" w:rsidRDefault="003F3509" w:rsidP="00AF6CA4">
            <w:pPr>
              <w:ind w:firstLineChars="130" w:firstLine="312"/>
              <w:jc w:val="center"/>
              <w:rPr>
                <w:rFonts w:ascii="Times New Roman" w:hAnsi="Times New Roman" w:cs="Times New Roman"/>
              </w:rPr>
            </w:pPr>
          </w:p>
        </w:tc>
      </w:tr>
      <w:tr w:rsidR="00AF6CA4" w:rsidRPr="009340AB" w14:paraId="204B0596" w14:textId="77777777" w:rsidTr="00AF6CA4">
        <w:tc>
          <w:tcPr>
            <w:tcW w:w="1742" w:type="pct"/>
          </w:tcPr>
          <w:p w14:paraId="18517515"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RV EDA</w:t>
            </w:r>
          </w:p>
        </w:tc>
        <w:tc>
          <w:tcPr>
            <w:tcW w:w="1223" w:type="pct"/>
          </w:tcPr>
          <w:p w14:paraId="08055551"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30.82±12.87</w:t>
            </w:r>
          </w:p>
        </w:tc>
        <w:tc>
          <w:tcPr>
            <w:tcW w:w="1141" w:type="pct"/>
          </w:tcPr>
          <w:p w14:paraId="4FA6AEC2"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35.23±17.35</w:t>
            </w:r>
          </w:p>
        </w:tc>
        <w:tc>
          <w:tcPr>
            <w:tcW w:w="893" w:type="pct"/>
          </w:tcPr>
          <w:p w14:paraId="488B3A5E"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0.007</w:t>
            </w:r>
          </w:p>
        </w:tc>
      </w:tr>
      <w:tr w:rsidR="00AF6CA4" w:rsidRPr="009340AB" w14:paraId="70AB8DA0" w14:textId="77777777" w:rsidTr="00AF6CA4">
        <w:tc>
          <w:tcPr>
            <w:tcW w:w="1742" w:type="pct"/>
          </w:tcPr>
          <w:p w14:paraId="7922125F"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t>RV ESA</w:t>
            </w:r>
          </w:p>
        </w:tc>
        <w:tc>
          <w:tcPr>
            <w:tcW w:w="1223" w:type="pct"/>
          </w:tcPr>
          <w:p w14:paraId="2B27C046"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16.32±8.63</w:t>
            </w:r>
          </w:p>
        </w:tc>
        <w:tc>
          <w:tcPr>
            <w:tcW w:w="1141" w:type="pct"/>
          </w:tcPr>
          <w:p w14:paraId="2F07F75A"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19.27±11.87</w:t>
            </w:r>
          </w:p>
        </w:tc>
        <w:tc>
          <w:tcPr>
            <w:tcW w:w="893" w:type="pct"/>
          </w:tcPr>
          <w:p w14:paraId="5FA8FAD4"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0.009</w:t>
            </w:r>
          </w:p>
        </w:tc>
      </w:tr>
      <w:tr w:rsidR="00AF6CA4" w:rsidRPr="009340AB" w14:paraId="04F32767" w14:textId="77777777" w:rsidTr="003F3509">
        <w:tc>
          <w:tcPr>
            <w:tcW w:w="1742" w:type="pct"/>
            <w:tcBorders>
              <w:bottom w:val="single" w:sz="4" w:space="0" w:color="auto"/>
            </w:tcBorders>
          </w:tcPr>
          <w:p w14:paraId="00652193" w14:textId="77777777" w:rsidR="00F811CD" w:rsidRPr="009F7B6B" w:rsidRDefault="00F811CD" w:rsidP="0014085A">
            <w:pPr>
              <w:ind w:firstLineChars="130" w:firstLine="312"/>
              <w:rPr>
                <w:rFonts w:ascii="Times New Roman" w:hAnsi="Times New Roman" w:cs="Times New Roman"/>
              </w:rPr>
            </w:pPr>
            <w:r w:rsidRPr="009F7B6B">
              <w:rPr>
                <w:rFonts w:ascii="Times New Roman" w:hAnsi="Times New Roman" w:cs="Times New Roman"/>
              </w:rPr>
              <w:lastRenderedPageBreak/>
              <w:t>RVFAC, %</w:t>
            </w:r>
          </w:p>
        </w:tc>
        <w:tc>
          <w:tcPr>
            <w:tcW w:w="1223" w:type="pct"/>
            <w:tcBorders>
              <w:bottom w:val="single" w:sz="4" w:space="0" w:color="auto"/>
            </w:tcBorders>
          </w:tcPr>
          <w:p w14:paraId="42C5ADFD"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48.22±7.89</w:t>
            </w:r>
          </w:p>
        </w:tc>
        <w:tc>
          <w:tcPr>
            <w:tcW w:w="1141" w:type="pct"/>
            <w:tcBorders>
              <w:bottom w:val="single" w:sz="4" w:space="0" w:color="auto"/>
            </w:tcBorders>
          </w:tcPr>
          <w:p w14:paraId="34B0957C"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olor w:val="000000"/>
                <w:szCs w:val="24"/>
              </w:rPr>
              <w:t>46.54±9.12</w:t>
            </w:r>
          </w:p>
        </w:tc>
        <w:tc>
          <w:tcPr>
            <w:tcW w:w="893" w:type="pct"/>
            <w:tcBorders>
              <w:bottom w:val="single" w:sz="4" w:space="0" w:color="auto"/>
            </w:tcBorders>
          </w:tcPr>
          <w:p w14:paraId="75637E5A" w14:textId="77777777" w:rsidR="00F811CD" w:rsidRPr="009F7B6B" w:rsidRDefault="00F811CD" w:rsidP="00AF6CA4">
            <w:pPr>
              <w:ind w:firstLineChars="130" w:firstLine="312"/>
              <w:jc w:val="center"/>
              <w:rPr>
                <w:rFonts w:ascii="Times New Roman" w:hAnsi="Times New Roman" w:cs="Times New Roman"/>
              </w:rPr>
            </w:pPr>
            <w:r w:rsidRPr="009F7B6B">
              <w:rPr>
                <w:rFonts w:ascii="Times New Roman" w:hAnsi="Times New Roman" w:cs="Times New Roman" w:hint="eastAsia"/>
              </w:rPr>
              <w:t>0.031</w:t>
            </w:r>
          </w:p>
        </w:tc>
      </w:tr>
      <w:tr w:rsidR="003F3509" w:rsidRPr="009340AB" w14:paraId="07F8B50E" w14:textId="77777777" w:rsidTr="003F3509">
        <w:tc>
          <w:tcPr>
            <w:tcW w:w="1742" w:type="pct"/>
            <w:shd w:val="pct20" w:color="auto" w:fill="auto"/>
          </w:tcPr>
          <w:p w14:paraId="7F3B52B0" w14:textId="77777777" w:rsidR="003F3509" w:rsidRPr="009F7B6B" w:rsidRDefault="003F3509" w:rsidP="003F3509">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trial structure </w:t>
            </w:r>
          </w:p>
        </w:tc>
        <w:tc>
          <w:tcPr>
            <w:tcW w:w="1223" w:type="pct"/>
            <w:shd w:val="pct20" w:color="auto" w:fill="auto"/>
          </w:tcPr>
          <w:p w14:paraId="21E01397" w14:textId="77777777" w:rsidR="003F3509" w:rsidRPr="009F7B6B" w:rsidRDefault="003F3509" w:rsidP="003F3509">
            <w:pPr>
              <w:ind w:firstLineChars="130" w:firstLine="312"/>
              <w:jc w:val="center"/>
              <w:rPr>
                <w:rFonts w:ascii="Times New Roman" w:hAnsi="Times New Roman"/>
                <w:color w:val="000000"/>
              </w:rPr>
            </w:pPr>
          </w:p>
        </w:tc>
        <w:tc>
          <w:tcPr>
            <w:tcW w:w="1141" w:type="pct"/>
            <w:shd w:val="pct20" w:color="auto" w:fill="auto"/>
          </w:tcPr>
          <w:p w14:paraId="2C5C3FD4" w14:textId="77777777" w:rsidR="003F3509" w:rsidRPr="009F7B6B" w:rsidRDefault="003F3509" w:rsidP="003F3509">
            <w:pPr>
              <w:ind w:firstLineChars="130" w:firstLine="312"/>
              <w:jc w:val="center"/>
              <w:rPr>
                <w:rFonts w:ascii="Times New Roman" w:hAnsi="Times New Roman"/>
                <w:color w:val="000000"/>
              </w:rPr>
            </w:pPr>
          </w:p>
        </w:tc>
        <w:tc>
          <w:tcPr>
            <w:tcW w:w="893" w:type="pct"/>
            <w:shd w:val="pct20" w:color="auto" w:fill="auto"/>
          </w:tcPr>
          <w:p w14:paraId="6A0975CA" w14:textId="77777777" w:rsidR="003F3509" w:rsidRPr="009F7B6B" w:rsidRDefault="003F3509" w:rsidP="003F3509">
            <w:pPr>
              <w:ind w:firstLineChars="130" w:firstLine="312"/>
              <w:jc w:val="center"/>
              <w:rPr>
                <w:rFonts w:ascii="Times New Roman" w:hAnsi="Times New Roman" w:cs="Times New Roman"/>
              </w:rPr>
            </w:pPr>
          </w:p>
        </w:tc>
      </w:tr>
      <w:tr w:rsidR="003F3509" w:rsidRPr="009340AB" w14:paraId="414337A8" w14:textId="77777777" w:rsidTr="00AF6CA4">
        <w:tc>
          <w:tcPr>
            <w:tcW w:w="1742" w:type="pct"/>
          </w:tcPr>
          <w:p w14:paraId="6B46986D" w14:textId="77777777" w:rsidR="003F3509" w:rsidRPr="009F7B6B" w:rsidRDefault="003F3509" w:rsidP="003F3509">
            <w:pPr>
              <w:ind w:firstLineChars="130" w:firstLine="312"/>
              <w:rPr>
                <w:rFonts w:ascii="Times New Roman" w:hAnsi="Times New Roman" w:cs="Times New Roman"/>
              </w:rPr>
            </w:pPr>
            <w:r w:rsidRPr="009F7B6B">
              <w:rPr>
                <w:rFonts w:ascii="Times New Roman" w:hAnsi="Times New Roman" w:cs="Times New Roman"/>
              </w:rPr>
              <w:t>LA Volume index</w:t>
            </w:r>
          </w:p>
        </w:tc>
        <w:tc>
          <w:tcPr>
            <w:tcW w:w="1223" w:type="pct"/>
          </w:tcPr>
          <w:p w14:paraId="0E526C3C" w14:textId="77777777" w:rsidR="003F3509" w:rsidRPr="009F7B6B" w:rsidRDefault="003F3509" w:rsidP="003F3509">
            <w:pPr>
              <w:ind w:firstLineChars="130" w:firstLine="312"/>
              <w:jc w:val="center"/>
              <w:rPr>
                <w:rFonts w:ascii="Times New Roman" w:hAnsi="Times New Roman" w:cs="Times New Roman"/>
              </w:rPr>
            </w:pPr>
            <w:r w:rsidRPr="009F7B6B">
              <w:rPr>
                <w:rFonts w:ascii="Times New Roman" w:hAnsi="Times New Roman"/>
                <w:color w:val="000000"/>
                <w:szCs w:val="24"/>
              </w:rPr>
              <w:t>28.43±13.14</w:t>
            </w:r>
          </w:p>
        </w:tc>
        <w:tc>
          <w:tcPr>
            <w:tcW w:w="1141" w:type="pct"/>
          </w:tcPr>
          <w:p w14:paraId="0B0EFD29" w14:textId="77777777" w:rsidR="003F3509" w:rsidRPr="009F7B6B" w:rsidRDefault="003F3509" w:rsidP="003F3509">
            <w:pPr>
              <w:ind w:firstLineChars="130" w:firstLine="312"/>
              <w:jc w:val="center"/>
              <w:rPr>
                <w:rFonts w:ascii="Times New Roman" w:hAnsi="Times New Roman" w:cs="Times New Roman"/>
              </w:rPr>
            </w:pPr>
            <w:r w:rsidRPr="009F7B6B">
              <w:rPr>
                <w:rFonts w:ascii="Times New Roman" w:hAnsi="Times New Roman"/>
                <w:color w:val="000000"/>
                <w:szCs w:val="24"/>
              </w:rPr>
              <w:t>29.63±13.56</w:t>
            </w:r>
          </w:p>
        </w:tc>
        <w:tc>
          <w:tcPr>
            <w:tcW w:w="893" w:type="pct"/>
          </w:tcPr>
          <w:p w14:paraId="5912CCAF" w14:textId="77777777" w:rsidR="003F3509" w:rsidRPr="009F7B6B" w:rsidRDefault="003F3509" w:rsidP="003F3509">
            <w:pPr>
              <w:ind w:firstLineChars="130" w:firstLine="312"/>
              <w:jc w:val="center"/>
              <w:rPr>
                <w:rFonts w:ascii="Times New Roman" w:hAnsi="Times New Roman" w:cs="Times New Roman"/>
              </w:rPr>
            </w:pPr>
            <w:r w:rsidRPr="009F7B6B">
              <w:rPr>
                <w:rFonts w:ascii="Times New Roman" w:hAnsi="Times New Roman" w:cs="Times New Roman" w:hint="eastAsia"/>
              </w:rPr>
              <w:t>0.353</w:t>
            </w:r>
          </w:p>
        </w:tc>
      </w:tr>
      <w:tr w:rsidR="003F3509" w:rsidRPr="009340AB" w14:paraId="5F5D88D9" w14:textId="77777777" w:rsidTr="00AF6CA4">
        <w:tc>
          <w:tcPr>
            <w:tcW w:w="1742" w:type="pct"/>
          </w:tcPr>
          <w:p w14:paraId="4ABAF8F4" w14:textId="77777777" w:rsidR="003F3509" w:rsidRPr="009F7B6B" w:rsidRDefault="003F3509" w:rsidP="003F3509">
            <w:pPr>
              <w:ind w:firstLineChars="130" w:firstLine="312"/>
              <w:rPr>
                <w:rFonts w:ascii="Times New Roman" w:hAnsi="Times New Roman" w:cs="Times New Roman"/>
              </w:rPr>
            </w:pPr>
            <w:r w:rsidRPr="009F7B6B">
              <w:rPr>
                <w:rFonts w:ascii="Times New Roman" w:hAnsi="Times New Roman" w:cs="Times New Roman"/>
              </w:rPr>
              <w:t>RA Volume index</w:t>
            </w:r>
          </w:p>
        </w:tc>
        <w:tc>
          <w:tcPr>
            <w:tcW w:w="1223" w:type="pct"/>
          </w:tcPr>
          <w:p w14:paraId="01ED8914" w14:textId="77777777" w:rsidR="003F3509" w:rsidRPr="009F7B6B" w:rsidRDefault="003F3509" w:rsidP="003F3509">
            <w:pPr>
              <w:ind w:firstLineChars="130" w:firstLine="312"/>
              <w:jc w:val="center"/>
              <w:rPr>
                <w:rFonts w:ascii="Times New Roman" w:hAnsi="Times New Roman" w:cs="Times New Roman"/>
              </w:rPr>
            </w:pPr>
            <w:r w:rsidRPr="009F7B6B">
              <w:rPr>
                <w:rFonts w:ascii="Times New Roman" w:hAnsi="Times New Roman"/>
                <w:color w:val="000000"/>
                <w:szCs w:val="24"/>
              </w:rPr>
              <w:t>22.41±12.71</w:t>
            </w:r>
          </w:p>
        </w:tc>
        <w:tc>
          <w:tcPr>
            <w:tcW w:w="1141" w:type="pct"/>
          </w:tcPr>
          <w:p w14:paraId="10B06EFA" w14:textId="77777777" w:rsidR="003F3509" w:rsidRPr="009F7B6B" w:rsidRDefault="003F3509" w:rsidP="003F3509">
            <w:pPr>
              <w:ind w:firstLineChars="130" w:firstLine="312"/>
              <w:jc w:val="center"/>
              <w:rPr>
                <w:rFonts w:ascii="Times New Roman" w:hAnsi="Times New Roman" w:cs="Times New Roman"/>
              </w:rPr>
            </w:pPr>
            <w:r w:rsidRPr="009F7B6B">
              <w:rPr>
                <w:rFonts w:ascii="Times New Roman" w:hAnsi="Times New Roman"/>
                <w:color w:val="000000"/>
                <w:szCs w:val="24"/>
              </w:rPr>
              <w:t>28.46±30.82</w:t>
            </w:r>
          </w:p>
        </w:tc>
        <w:tc>
          <w:tcPr>
            <w:tcW w:w="893" w:type="pct"/>
          </w:tcPr>
          <w:p w14:paraId="5B9E34D4" w14:textId="77777777" w:rsidR="003F3509" w:rsidRPr="009F7B6B" w:rsidRDefault="003F3509" w:rsidP="003F3509">
            <w:pPr>
              <w:ind w:firstLineChars="130" w:firstLine="312"/>
              <w:jc w:val="center"/>
              <w:rPr>
                <w:rFonts w:ascii="Times New Roman" w:hAnsi="Times New Roman" w:cs="Times New Roman"/>
              </w:rPr>
            </w:pPr>
            <w:r w:rsidRPr="009F7B6B">
              <w:rPr>
                <w:rFonts w:ascii="Times New Roman" w:hAnsi="Times New Roman" w:cs="Times New Roman" w:hint="eastAsia"/>
              </w:rPr>
              <w:t>0.035</w:t>
            </w:r>
          </w:p>
        </w:tc>
      </w:tr>
    </w:tbl>
    <w:p w14:paraId="2257D2E3" w14:textId="77777777" w:rsidR="00F811CD" w:rsidRPr="006E77AA" w:rsidRDefault="00F811CD" w:rsidP="00F811CD"/>
    <w:p w14:paraId="1E421114" w14:textId="3B83E6AF" w:rsidR="008E6F79" w:rsidRDefault="00AC310E" w:rsidP="001B2B50">
      <w:pPr>
        <w:spacing w:line="480" w:lineRule="auto"/>
        <w:rPr>
          <w:rFonts w:ascii="Times New Roman" w:eastAsia="Times New Roman" w:hAnsi="Times New Roman" w:cs="Times New Roman"/>
          <w:color w:val="000000"/>
        </w:rPr>
      </w:pPr>
      <w:proofErr w:type="gramStart"/>
      <w:r w:rsidRPr="00CF1A5B">
        <w:rPr>
          <w:rFonts w:ascii="Times New Roman" w:eastAsia="Times New Roman" w:hAnsi="Times New Roman" w:cs="Times New Roman"/>
          <w:color w:val="000000"/>
        </w:rPr>
        <w:t>LV,</w:t>
      </w:r>
      <w:proofErr w:type="gramEnd"/>
      <w:r w:rsidRPr="00CF1A5B">
        <w:rPr>
          <w:rFonts w:ascii="Times New Roman" w:eastAsia="Times New Roman" w:hAnsi="Times New Roman" w:cs="Times New Roman"/>
          <w:color w:val="000000"/>
        </w:rPr>
        <w:t xml:space="preserve"> left ventricular; RV, right ventricular; EDV, end-diastolic volume; EDA, end-diastolic area; ESA, end-systolic area; FAC, fractional area change; ESV, end-systolic volume; LVEF, left ventricular ejection fraction; LVH, left ventricular hypertrophy; LV</w:t>
      </w:r>
      <w:r w:rsidR="002573AD">
        <w:rPr>
          <w:rFonts w:ascii="Times New Roman" w:eastAsia="Times New Roman" w:hAnsi="Times New Roman" w:cs="Times New Roman"/>
          <w:color w:val="000000"/>
        </w:rPr>
        <w:t xml:space="preserve"> M/V</w:t>
      </w:r>
      <w:r w:rsidRPr="00CF1A5B">
        <w:rPr>
          <w:rFonts w:ascii="Times New Roman" w:eastAsia="Times New Roman" w:hAnsi="Times New Roman" w:cs="Times New Roman"/>
          <w:color w:val="000000"/>
        </w:rPr>
        <w:t>, left ventricular mass to volume ratio; DT, deceleration time; IVRT, interventricular relaxation time; LA, left atrial; RA, right atrial; TDI, tissue Doppler imaging; TR, tricuspid regurgitation.</w:t>
      </w:r>
    </w:p>
    <w:p w14:paraId="4E359CD8" w14:textId="79CED911" w:rsidR="00DB0E38" w:rsidRDefault="00DB0E38" w:rsidP="001B2B50">
      <w:pPr>
        <w:spacing w:line="480" w:lineRule="auto"/>
        <w:rPr>
          <w:rFonts w:ascii="Times New Roman" w:eastAsia="Times New Roman" w:hAnsi="Times New Roman" w:cs="Times New Roman"/>
          <w:color w:val="000000"/>
        </w:rPr>
      </w:pPr>
    </w:p>
    <w:p w14:paraId="0F6A4FC6" w14:textId="7C83164C" w:rsidR="00DB0E38" w:rsidRDefault="00DB0E38" w:rsidP="001B2B50">
      <w:pPr>
        <w:spacing w:line="480" w:lineRule="auto"/>
        <w:rPr>
          <w:rFonts w:ascii="Times New Roman" w:eastAsia="Times New Roman" w:hAnsi="Times New Roman" w:cs="Times New Roman"/>
          <w:color w:val="000000"/>
        </w:rPr>
      </w:pPr>
    </w:p>
    <w:p w14:paraId="4BFB6ABA" w14:textId="073A4B00" w:rsidR="00DB0E38" w:rsidRDefault="00DB0E38" w:rsidP="001B2B50">
      <w:pPr>
        <w:spacing w:line="480" w:lineRule="auto"/>
        <w:rPr>
          <w:rFonts w:ascii="Times New Roman" w:eastAsia="Times New Roman" w:hAnsi="Times New Roman" w:cs="Times New Roman"/>
          <w:color w:val="000000"/>
        </w:rPr>
      </w:pPr>
    </w:p>
    <w:p w14:paraId="625BE1EA" w14:textId="79F6C092" w:rsidR="00DB0E38" w:rsidRDefault="00DB0E38" w:rsidP="001B2B50">
      <w:pPr>
        <w:spacing w:line="480" w:lineRule="auto"/>
        <w:rPr>
          <w:rFonts w:ascii="Times New Roman" w:eastAsia="Times New Roman" w:hAnsi="Times New Roman" w:cs="Times New Roman"/>
          <w:color w:val="000000"/>
        </w:rPr>
      </w:pPr>
    </w:p>
    <w:p w14:paraId="0A4696D4" w14:textId="51150B2C" w:rsidR="00DB0E38" w:rsidRDefault="00DB0E38" w:rsidP="001B2B50">
      <w:pPr>
        <w:spacing w:line="480" w:lineRule="auto"/>
        <w:rPr>
          <w:rFonts w:ascii="Times New Roman" w:eastAsia="Times New Roman" w:hAnsi="Times New Roman" w:cs="Times New Roman"/>
          <w:color w:val="000000"/>
        </w:rPr>
      </w:pPr>
    </w:p>
    <w:p w14:paraId="3B3145A1" w14:textId="0C54A8F6" w:rsidR="00DB0E38" w:rsidRDefault="00DB0E38" w:rsidP="00DB0E38">
      <w:pPr>
        <w:spacing w:line="480" w:lineRule="auto"/>
      </w:pPr>
      <w:r>
        <w:rPr>
          <w:rFonts w:ascii="Times New Roman" w:eastAsia="Times New Roman" w:hAnsi="Times New Roman" w:cs="Times New Roman"/>
          <w:b/>
          <w:color w:val="000000"/>
        </w:rPr>
        <w:lastRenderedPageBreak/>
        <w:t xml:space="preserve">Supplementary Table </w:t>
      </w:r>
      <w:r>
        <w:rPr>
          <w:rFonts w:ascii="Times New Roman" w:eastAsia="Times New Roman" w:hAnsi="Times New Roman" w:cs="Times New Roman"/>
          <w:b/>
          <w:color w:val="000000"/>
        </w:rPr>
        <w:t>3</w:t>
      </w:r>
      <w:r>
        <w:rPr>
          <w:rFonts w:ascii="Times New Roman" w:eastAsia="Times New Roman" w:hAnsi="Times New Roman" w:cs="Times New Roman"/>
          <w:b/>
          <w:color w:val="000000"/>
        </w:rPr>
        <w:t xml:space="preserve"> </w:t>
      </w:r>
      <w:r>
        <w:rPr>
          <w:rFonts w:ascii="Times New Roman" w:hAnsi="Times New Roman" w:cs="Times New Roman"/>
          <w:b/>
          <w:bCs/>
        </w:rPr>
        <w:t>(Table S</w:t>
      </w:r>
      <w:r>
        <w:rPr>
          <w:rFonts w:ascii="Times New Roman" w:hAnsi="Times New Roman" w:cs="Times New Roman"/>
          <w:b/>
          <w:bCs/>
        </w:rPr>
        <w:t>3</w:t>
      </w:r>
      <w:r>
        <w:rPr>
          <w:rFonts w:ascii="Times New Roman" w:hAnsi="Times New Roman" w:cs="Times New Roman"/>
          <w:b/>
          <w:bCs/>
        </w:rPr>
        <w:t>)</w:t>
      </w:r>
      <w:r>
        <w:rPr>
          <w:rFonts w:ascii="Times New Roman" w:eastAsia="Times New Roman" w:hAnsi="Times New Roman" w:cs="Times New Roman"/>
          <w:b/>
          <w:color w:val="000000"/>
        </w:rPr>
        <w:t xml:space="preserve">. The clinical outcome for HHF, CV mortality, all-cause mortality, and composite </w:t>
      </w:r>
      <w:proofErr w:type="gramStart"/>
      <w:r>
        <w:rPr>
          <w:rFonts w:ascii="Times New Roman" w:eastAsia="Times New Roman" w:hAnsi="Times New Roman" w:cs="Times New Roman"/>
          <w:b/>
          <w:color w:val="000000"/>
        </w:rPr>
        <w:t>end-points</w:t>
      </w:r>
      <w:proofErr w:type="gramEnd"/>
      <w:r>
        <w:rPr>
          <w:rFonts w:ascii="Times New Roman" w:eastAsia="Times New Roman" w:hAnsi="Times New Roman" w:cs="Times New Roman"/>
          <w:b/>
          <w:color w:val="000000"/>
        </w:rPr>
        <w:t xml:space="preserve"> in non-</w:t>
      </w:r>
      <w:proofErr w:type="spellStart"/>
      <w:r>
        <w:rPr>
          <w:rFonts w:ascii="Times New Roman" w:eastAsia="Times New Roman" w:hAnsi="Times New Roman" w:cs="Times New Roman"/>
          <w:b/>
          <w:color w:val="000000"/>
        </w:rPr>
        <w:t>fQRS</w:t>
      </w:r>
      <w:proofErr w:type="spellEnd"/>
      <w:r>
        <w:rPr>
          <w:rFonts w:ascii="Times New Roman" w:eastAsia="Times New Roman" w:hAnsi="Times New Roman" w:cs="Times New Roman"/>
          <w:b/>
          <w:color w:val="000000"/>
        </w:rPr>
        <w:t xml:space="preserve">, inferior </w:t>
      </w:r>
      <w:proofErr w:type="spellStart"/>
      <w:r>
        <w:rPr>
          <w:rFonts w:ascii="Times New Roman" w:eastAsia="Times New Roman" w:hAnsi="Times New Roman" w:cs="Times New Roman"/>
          <w:b/>
          <w:color w:val="000000"/>
        </w:rPr>
        <w:t>fQRS</w:t>
      </w:r>
      <w:proofErr w:type="spellEnd"/>
      <w:r>
        <w:rPr>
          <w:rFonts w:ascii="Times New Roman" w:eastAsia="Times New Roman" w:hAnsi="Times New Roman" w:cs="Times New Roman"/>
          <w:b/>
          <w:color w:val="000000"/>
        </w:rPr>
        <w:t xml:space="preserve">, anterior/lateral </w:t>
      </w:r>
      <w:proofErr w:type="spellStart"/>
      <w:r>
        <w:rPr>
          <w:rFonts w:ascii="Times New Roman" w:eastAsia="Times New Roman" w:hAnsi="Times New Roman" w:cs="Times New Roman"/>
          <w:b/>
          <w:color w:val="000000"/>
        </w:rPr>
        <w:t>fQRS</w:t>
      </w:r>
      <w:proofErr w:type="spellEnd"/>
    </w:p>
    <w:tbl>
      <w:tblPr>
        <w:tblW w:w="13949" w:type="dxa"/>
        <w:tblInd w:w="193" w:type="dxa"/>
        <w:tblLayout w:type="fixed"/>
        <w:tblLook w:val="0000" w:firstRow="0" w:lastRow="0" w:firstColumn="0" w:lastColumn="0" w:noHBand="0" w:noVBand="0"/>
      </w:tblPr>
      <w:tblGrid>
        <w:gridCol w:w="2048"/>
        <w:gridCol w:w="529"/>
        <w:gridCol w:w="1458"/>
        <w:gridCol w:w="2117"/>
        <w:gridCol w:w="1985"/>
        <w:gridCol w:w="1507"/>
        <w:gridCol w:w="2178"/>
        <w:gridCol w:w="14"/>
        <w:gridCol w:w="2113"/>
      </w:tblGrid>
      <w:tr w:rsidR="00DB0E38" w14:paraId="40E62069" w14:textId="77777777" w:rsidTr="00610773">
        <w:trPr>
          <w:trHeight w:val="334"/>
        </w:trPr>
        <w:tc>
          <w:tcPr>
            <w:tcW w:w="2048" w:type="dxa"/>
            <w:tcBorders>
              <w:top w:val="single" w:sz="18" w:space="0" w:color="000000"/>
              <w:left w:val="single" w:sz="4" w:space="0" w:color="000000"/>
              <w:bottom w:val="single" w:sz="4" w:space="0" w:color="000000"/>
              <w:right w:val="single" w:sz="4" w:space="0" w:color="000000"/>
            </w:tcBorders>
            <w:shd w:val="clear" w:color="auto" w:fill="B8CCE4"/>
          </w:tcPr>
          <w:p w14:paraId="6C48F406" w14:textId="77777777" w:rsidR="00DB0E38" w:rsidRDefault="00DB0E38" w:rsidP="00610773">
            <w:pPr>
              <w:rPr>
                <w:rFonts w:ascii="Times New Roman" w:eastAsia="Times New Roman" w:hAnsi="Times New Roman" w:cs="Times New Roman"/>
                <w:color w:val="000000"/>
              </w:rPr>
            </w:pPr>
          </w:p>
        </w:tc>
        <w:tc>
          <w:tcPr>
            <w:tcW w:w="529" w:type="dxa"/>
            <w:tcBorders>
              <w:top w:val="single" w:sz="18" w:space="0" w:color="000000"/>
              <w:left w:val="single" w:sz="4" w:space="0" w:color="000000"/>
              <w:bottom w:val="single" w:sz="4" w:space="0" w:color="000000"/>
              <w:right w:val="single" w:sz="4" w:space="0" w:color="000000"/>
            </w:tcBorders>
            <w:shd w:val="clear" w:color="auto" w:fill="B8CCE4"/>
          </w:tcPr>
          <w:p w14:paraId="45C66F68" w14:textId="77777777" w:rsidR="00DB0E38" w:rsidRDefault="00DB0E38" w:rsidP="00610773">
            <w:pPr>
              <w:rPr>
                <w:rFonts w:ascii="Times New Roman" w:eastAsia="Times New Roman" w:hAnsi="Times New Roman" w:cs="Times New Roman"/>
                <w:color w:val="000000"/>
              </w:rPr>
            </w:pPr>
          </w:p>
        </w:tc>
        <w:tc>
          <w:tcPr>
            <w:tcW w:w="5560" w:type="dxa"/>
            <w:gridSpan w:val="3"/>
            <w:tcBorders>
              <w:top w:val="single" w:sz="18" w:space="0" w:color="000000"/>
              <w:left w:val="single" w:sz="4" w:space="0" w:color="000000"/>
              <w:bottom w:val="single" w:sz="4" w:space="0" w:color="000000"/>
              <w:right w:val="single" w:sz="4" w:space="0" w:color="000000"/>
            </w:tcBorders>
            <w:shd w:val="clear" w:color="auto" w:fill="B8CCE4"/>
            <w:vAlign w:val="center"/>
          </w:tcPr>
          <w:p w14:paraId="68ACD1E7" w14:textId="77777777" w:rsidR="00DB0E38" w:rsidRDefault="00DB0E38" w:rsidP="00610773">
            <w:pPr>
              <w:jc w:val="center"/>
            </w:pPr>
            <w:r>
              <w:rPr>
                <w:rFonts w:ascii="Times New Roman" w:eastAsia="Times New Roman" w:hAnsi="Times New Roman" w:cs="Times New Roman"/>
                <w:b/>
                <w:color w:val="000000"/>
              </w:rPr>
              <w:t>Hospitalization for Heart failure (HHF)</w:t>
            </w:r>
          </w:p>
        </w:tc>
        <w:tc>
          <w:tcPr>
            <w:tcW w:w="5812" w:type="dxa"/>
            <w:gridSpan w:val="4"/>
            <w:tcBorders>
              <w:top w:val="single" w:sz="18" w:space="0" w:color="000000"/>
              <w:left w:val="single" w:sz="4" w:space="0" w:color="000000"/>
              <w:bottom w:val="single" w:sz="4" w:space="0" w:color="000000"/>
              <w:right w:val="single" w:sz="4" w:space="0" w:color="000000"/>
            </w:tcBorders>
            <w:shd w:val="clear" w:color="auto" w:fill="B8CCE4"/>
            <w:vAlign w:val="center"/>
          </w:tcPr>
          <w:p w14:paraId="48FD850D" w14:textId="77777777" w:rsidR="00DB0E38" w:rsidRDefault="00DB0E38" w:rsidP="00610773">
            <w:pPr>
              <w:jc w:val="center"/>
            </w:pPr>
            <w:r>
              <w:rPr>
                <w:rFonts w:ascii="Times New Roman" w:eastAsia="Times New Roman" w:hAnsi="Times New Roman" w:cs="Times New Roman"/>
                <w:b/>
                <w:color w:val="000000"/>
              </w:rPr>
              <w:t>CV Mortality</w:t>
            </w:r>
          </w:p>
        </w:tc>
      </w:tr>
      <w:tr w:rsidR="00DB0E38" w14:paraId="6B45FB3C" w14:textId="77777777" w:rsidTr="00610773">
        <w:trPr>
          <w:trHeight w:val="334"/>
        </w:trPr>
        <w:tc>
          <w:tcPr>
            <w:tcW w:w="2048" w:type="dxa"/>
            <w:tcBorders>
              <w:top w:val="single" w:sz="4" w:space="0" w:color="000000"/>
              <w:left w:val="single" w:sz="4" w:space="0" w:color="000000"/>
              <w:bottom w:val="single" w:sz="4" w:space="0" w:color="000000"/>
              <w:right w:val="single" w:sz="4" w:space="0" w:color="000000"/>
            </w:tcBorders>
            <w:shd w:val="clear" w:color="auto" w:fill="B8CCE4"/>
          </w:tcPr>
          <w:p w14:paraId="57762A12" w14:textId="77777777" w:rsidR="00DB0E38" w:rsidRDefault="00DB0E38" w:rsidP="00610773">
            <w:r>
              <w:rPr>
                <w:rFonts w:ascii="Times New Roman" w:eastAsia="Times New Roman" w:hAnsi="Times New Roman" w:cs="Times New Roman"/>
                <w:b/>
                <w:color w:val="000000"/>
              </w:rPr>
              <w:t>Fragmented QRS</w:t>
            </w:r>
          </w:p>
        </w:tc>
        <w:tc>
          <w:tcPr>
            <w:tcW w:w="529" w:type="dxa"/>
            <w:tcBorders>
              <w:top w:val="single" w:sz="4" w:space="0" w:color="000000"/>
              <w:left w:val="single" w:sz="4" w:space="0" w:color="000000"/>
              <w:bottom w:val="single" w:sz="4" w:space="0" w:color="000000"/>
              <w:right w:val="single" w:sz="4" w:space="0" w:color="000000"/>
            </w:tcBorders>
            <w:shd w:val="clear" w:color="auto" w:fill="B8CCE4"/>
          </w:tcPr>
          <w:p w14:paraId="6B38CAC7" w14:textId="77777777" w:rsidR="00DB0E38" w:rsidRDefault="00DB0E38" w:rsidP="00610773">
            <w:pPr>
              <w:rPr>
                <w:rFonts w:ascii="Times New Roman" w:eastAsia="Times New Roman" w:hAnsi="Times New Roman" w:cs="Times New Roman"/>
                <w:b/>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7CC8371D" w14:textId="77777777" w:rsidR="00DB0E38" w:rsidRDefault="00DB0E38" w:rsidP="00610773">
            <w:pPr>
              <w:jc w:val="center"/>
            </w:pPr>
            <w:r>
              <w:rPr>
                <w:rFonts w:ascii="Times New Roman" w:eastAsia="Times New Roman" w:hAnsi="Times New Roman" w:cs="Times New Roman"/>
                <w:b/>
                <w:color w:val="000000"/>
              </w:rPr>
              <w:t>Non-</w:t>
            </w:r>
            <w:proofErr w:type="spellStart"/>
            <w:r>
              <w:rPr>
                <w:rFonts w:ascii="Times New Roman" w:eastAsia="Times New Roman" w:hAnsi="Times New Roman" w:cs="Times New Roman"/>
                <w:b/>
                <w:color w:val="000000"/>
              </w:rPr>
              <w:t>fQRS</w:t>
            </w:r>
            <w:proofErr w:type="spellEnd"/>
          </w:p>
        </w:tc>
        <w:tc>
          <w:tcPr>
            <w:tcW w:w="2117"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27F7596F" w14:textId="77777777" w:rsidR="00DB0E38" w:rsidRDefault="00DB0E38" w:rsidP="00610773">
            <w:pPr>
              <w:jc w:val="center"/>
            </w:pPr>
            <w:r>
              <w:rPr>
                <w:rFonts w:ascii="Times New Roman" w:eastAsia="Times New Roman" w:hAnsi="Times New Roman" w:cs="Times New Roman"/>
                <w:b/>
                <w:color w:val="000000"/>
              </w:rPr>
              <w:t xml:space="preserve">Inferior </w:t>
            </w:r>
            <w:proofErr w:type="spellStart"/>
            <w:r>
              <w:rPr>
                <w:rFonts w:ascii="Times New Roman" w:eastAsia="Times New Roman" w:hAnsi="Times New Roman" w:cs="Times New Roman"/>
                <w:b/>
                <w:color w:val="000000"/>
              </w:rPr>
              <w:t>fQRS</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572EC194" w14:textId="77777777" w:rsidR="00DB0E38" w:rsidRDefault="00DB0E38" w:rsidP="00610773">
            <w:pPr>
              <w:jc w:val="center"/>
            </w:pPr>
            <w:r>
              <w:rPr>
                <w:rFonts w:ascii="Times New Roman" w:eastAsia="Times New Roman" w:hAnsi="Times New Roman" w:cs="Times New Roman"/>
                <w:b/>
                <w:color w:val="000000"/>
              </w:rPr>
              <w:t xml:space="preserve">Anterior/Lateral </w:t>
            </w:r>
            <w:proofErr w:type="spellStart"/>
            <w:r>
              <w:rPr>
                <w:rFonts w:ascii="Times New Roman" w:eastAsia="Times New Roman" w:hAnsi="Times New Roman" w:cs="Times New Roman"/>
                <w:b/>
                <w:color w:val="000000"/>
              </w:rPr>
              <w:t>fQRS</w:t>
            </w:r>
            <w:proofErr w:type="spellEnd"/>
          </w:p>
        </w:tc>
        <w:tc>
          <w:tcPr>
            <w:tcW w:w="1507"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37C524D5" w14:textId="77777777" w:rsidR="00DB0E38" w:rsidRDefault="00DB0E38" w:rsidP="00610773">
            <w:pPr>
              <w:jc w:val="center"/>
            </w:pPr>
            <w:r>
              <w:rPr>
                <w:rFonts w:ascii="Times New Roman" w:eastAsia="Times New Roman" w:hAnsi="Times New Roman" w:cs="Times New Roman"/>
                <w:b/>
                <w:color w:val="000000"/>
              </w:rPr>
              <w:t>Non-</w:t>
            </w:r>
            <w:proofErr w:type="spellStart"/>
            <w:r>
              <w:rPr>
                <w:rFonts w:ascii="Times New Roman" w:eastAsia="Times New Roman" w:hAnsi="Times New Roman" w:cs="Times New Roman"/>
                <w:b/>
                <w:color w:val="000000"/>
              </w:rPr>
              <w:t>fQRS</w:t>
            </w:r>
            <w:proofErr w:type="spellEnd"/>
          </w:p>
        </w:tc>
        <w:tc>
          <w:tcPr>
            <w:tcW w:w="2178"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2122BF98" w14:textId="77777777" w:rsidR="00DB0E38" w:rsidRDefault="00DB0E38" w:rsidP="00610773">
            <w:pPr>
              <w:jc w:val="center"/>
            </w:pPr>
            <w:r>
              <w:rPr>
                <w:rFonts w:ascii="Times New Roman" w:eastAsia="Times New Roman" w:hAnsi="Times New Roman" w:cs="Times New Roman"/>
                <w:b/>
                <w:color w:val="000000"/>
              </w:rPr>
              <w:t xml:space="preserve">Inferior </w:t>
            </w:r>
            <w:proofErr w:type="spellStart"/>
            <w:r>
              <w:rPr>
                <w:rFonts w:ascii="Times New Roman" w:eastAsia="Times New Roman" w:hAnsi="Times New Roman" w:cs="Times New Roman"/>
                <w:b/>
                <w:color w:val="000000"/>
              </w:rPr>
              <w:t>fQRS</w:t>
            </w:r>
            <w:proofErr w:type="spellEnd"/>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B8CCE4"/>
            <w:vAlign w:val="center"/>
          </w:tcPr>
          <w:p w14:paraId="4D1CF73F" w14:textId="77777777" w:rsidR="00DB0E38" w:rsidRDefault="00DB0E38" w:rsidP="00610773">
            <w:pPr>
              <w:jc w:val="center"/>
            </w:pPr>
            <w:r>
              <w:rPr>
                <w:rFonts w:ascii="Times New Roman" w:eastAsia="Times New Roman" w:hAnsi="Times New Roman" w:cs="Times New Roman"/>
                <w:b/>
                <w:color w:val="000000"/>
              </w:rPr>
              <w:t xml:space="preserve">Anterior/Lateral </w:t>
            </w:r>
            <w:proofErr w:type="spellStart"/>
            <w:r>
              <w:rPr>
                <w:rFonts w:ascii="Times New Roman" w:eastAsia="Times New Roman" w:hAnsi="Times New Roman" w:cs="Times New Roman"/>
                <w:b/>
                <w:color w:val="000000"/>
              </w:rPr>
              <w:t>fQRS</w:t>
            </w:r>
            <w:proofErr w:type="spellEnd"/>
          </w:p>
        </w:tc>
      </w:tr>
      <w:tr w:rsidR="00DB0E38" w14:paraId="0C36B7E3" w14:textId="77777777" w:rsidTr="00610773">
        <w:trPr>
          <w:trHeight w:val="334"/>
        </w:trPr>
        <w:tc>
          <w:tcPr>
            <w:tcW w:w="204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6C41458" w14:textId="77777777" w:rsidR="00DB0E38" w:rsidRDefault="00DB0E38" w:rsidP="00610773">
            <w:r>
              <w:rPr>
                <w:rFonts w:ascii="Times New Roman" w:eastAsia="Times New Roman" w:hAnsi="Times New Roman" w:cs="Times New Roman"/>
                <w:color w:val="000000"/>
              </w:rPr>
              <w:t>events, n (%)</w:t>
            </w:r>
          </w:p>
        </w:tc>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D755E" w14:textId="77777777" w:rsidR="00DB0E38" w:rsidRDefault="00DB0E38" w:rsidP="00610773">
            <w:pPr>
              <w:jc w:val="center"/>
            </w:pPr>
            <w:r>
              <w:rPr>
                <w:rFonts w:ascii="Times New Roman" w:eastAsia="Times New Roman" w:hAnsi="Times New Roman" w:cs="Times New Roman"/>
                <w:color w:val="000000"/>
              </w:rPr>
              <w:t>N</w:t>
            </w: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9C8BA9" w14:textId="77777777" w:rsidR="00DB0E38" w:rsidRDefault="00DB0E38" w:rsidP="00610773">
            <w:pPr>
              <w:jc w:val="center"/>
            </w:pPr>
            <w:r>
              <w:rPr>
                <w:rFonts w:ascii="Times New Roman" w:eastAsia="Times New Roman" w:hAnsi="Times New Roman" w:cs="Times New Roman"/>
                <w:color w:val="000000"/>
              </w:rPr>
              <w:t>459 (69.9%)</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A6BD8B" w14:textId="77777777" w:rsidR="00DB0E38" w:rsidRDefault="00DB0E38" w:rsidP="00610773">
            <w:pPr>
              <w:jc w:val="center"/>
            </w:pPr>
            <w:r>
              <w:rPr>
                <w:rFonts w:ascii="Times New Roman" w:eastAsia="Times New Roman" w:hAnsi="Times New Roman" w:cs="Times New Roman"/>
                <w:color w:val="000000"/>
              </w:rPr>
              <w:t>143 (65%)</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C24D99" w14:textId="77777777" w:rsidR="00DB0E38" w:rsidRDefault="00DB0E38" w:rsidP="00610773">
            <w:pPr>
              <w:jc w:val="center"/>
            </w:pPr>
            <w:r>
              <w:rPr>
                <w:rFonts w:ascii="Times New Roman" w:eastAsia="Times New Roman" w:hAnsi="Times New Roman" w:cs="Times New Roman"/>
                <w:color w:val="000000"/>
              </w:rPr>
              <w:t>44 (53%)</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7A0B9" w14:textId="77777777" w:rsidR="00DB0E38" w:rsidRDefault="00DB0E38" w:rsidP="00610773">
            <w:pPr>
              <w:jc w:val="center"/>
            </w:pPr>
            <w:r>
              <w:rPr>
                <w:rFonts w:ascii="Times New Roman" w:eastAsia="Times New Roman" w:hAnsi="Times New Roman" w:cs="Times New Roman"/>
                <w:color w:val="000000"/>
              </w:rPr>
              <w:t>551 (83.9%)</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DD79C" w14:textId="77777777" w:rsidR="00DB0E38" w:rsidRDefault="00DB0E38" w:rsidP="00610773">
            <w:pPr>
              <w:jc w:val="center"/>
            </w:pPr>
            <w:r>
              <w:rPr>
                <w:rFonts w:ascii="Times New Roman" w:eastAsia="Times New Roman" w:hAnsi="Times New Roman" w:cs="Times New Roman"/>
                <w:color w:val="000000"/>
              </w:rPr>
              <w:t>172 (78.2%)</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95565FE" w14:textId="77777777" w:rsidR="00DB0E38" w:rsidRDefault="00DB0E38" w:rsidP="00610773">
            <w:pPr>
              <w:jc w:val="center"/>
            </w:pPr>
            <w:r>
              <w:rPr>
                <w:rFonts w:ascii="Times New Roman" w:eastAsia="Times New Roman" w:hAnsi="Times New Roman" w:cs="Times New Roman"/>
                <w:color w:val="000000"/>
              </w:rPr>
              <w:t>59 (71.1%)</w:t>
            </w:r>
          </w:p>
        </w:tc>
      </w:tr>
      <w:tr w:rsidR="00DB0E38" w14:paraId="4F930078" w14:textId="77777777" w:rsidTr="00610773">
        <w:trPr>
          <w:trHeight w:val="334"/>
        </w:trPr>
        <w:tc>
          <w:tcPr>
            <w:tcW w:w="2048" w:type="dxa"/>
            <w:vMerge/>
            <w:tcBorders>
              <w:left w:val="single" w:sz="4" w:space="0" w:color="000000"/>
              <w:bottom w:val="single" w:sz="4" w:space="0" w:color="000000"/>
              <w:right w:val="single" w:sz="4" w:space="0" w:color="000000"/>
            </w:tcBorders>
            <w:shd w:val="clear" w:color="auto" w:fill="auto"/>
          </w:tcPr>
          <w:p w14:paraId="2A39478C" w14:textId="77777777" w:rsidR="00DB0E38" w:rsidRDefault="00DB0E38" w:rsidP="00610773">
            <w:pPr>
              <w:rPr>
                <w:rFonts w:ascii="Times New Roman" w:hAnsi="Times New Roman" w:cs="Times New Roman"/>
              </w:rPr>
            </w:pPr>
          </w:p>
        </w:tc>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7A95A8" w14:textId="77777777" w:rsidR="00DB0E38" w:rsidRDefault="00DB0E38" w:rsidP="00610773">
            <w:pPr>
              <w:jc w:val="center"/>
            </w:pPr>
            <w:r>
              <w:rPr>
                <w:rFonts w:ascii="Times New Roman" w:eastAsia="Times New Roman" w:hAnsi="Times New Roman" w:cs="Times New Roman"/>
                <w:color w:val="000000"/>
              </w:rPr>
              <w:t>Y</w:t>
            </w: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CC3907" w14:textId="77777777" w:rsidR="00DB0E38" w:rsidRDefault="00DB0E38" w:rsidP="00610773">
            <w:pPr>
              <w:jc w:val="center"/>
            </w:pPr>
            <w:r>
              <w:rPr>
                <w:rFonts w:ascii="Times New Roman" w:eastAsia="Times New Roman" w:hAnsi="Times New Roman" w:cs="Times New Roman"/>
                <w:color w:val="000000"/>
              </w:rPr>
              <w:t>198 (30.1%)</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B4AA12" w14:textId="77777777" w:rsidR="00DB0E38" w:rsidRDefault="00DB0E38" w:rsidP="00610773">
            <w:pPr>
              <w:jc w:val="center"/>
            </w:pPr>
            <w:r>
              <w:rPr>
                <w:rFonts w:ascii="Times New Roman" w:eastAsia="Times New Roman" w:hAnsi="Times New Roman" w:cs="Times New Roman"/>
                <w:color w:val="000000"/>
              </w:rPr>
              <w:t>77 (35%)</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D36ED" w14:textId="77777777" w:rsidR="00DB0E38" w:rsidRDefault="00DB0E38" w:rsidP="00610773">
            <w:pPr>
              <w:jc w:val="center"/>
            </w:pPr>
            <w:r>
              <w:rPr>
                <w:rFonts w:ascii="Times New Roman" w:eastAsia="Times New Roman" w:hAnsi="Times New Roman" w:cs="Times New Roman"/>
                <w:color w:val="000000"/>
              </w:rPr>
              <w:t>39 (47%)</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60F965" w14:textId="77777777" w:rsidR="00DB0E38" w:rsidRDefault="00DB0E38" w:rsidP="00610773">
            <w:pPr>
              <w:jc w:val="center"/>
            </w:pPr>
            <w:r>
              <w:rPr>
                <w:rFonts w:ascii="Times New Roman" w:eastAsia="Times New Roman" w:hAnsi="Times New Roman" w:cs="Times New Roman"/>
                <w:color w:val="000000"/>
              </w:rPr>
              <w:t>106 (16.1%)</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C3C41" w14:textId="77777777" w:rsidR="00DB0E38" w:rsidRDefault="00DB0E38" w:rsidP="00610773">
            <w:pPr>
              <w:jc w:val="center"/>
            </w:pPr>
            <w:r>
              <w:rPr>
                <w:rFonts w:ascii="Times New Roman" w:eastAsia="Times New Roman" w:hAnsi="Times New Roman" w:cs="Times New Roman"/>
                <w:color w:val="000000"/>
              </w:rPr>
              <w:t>48 (21.8%)</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AB07C08" w14:textId="77777777" w:rsidR="00DB0E38" w:rsidRDefault="00DB0E38" w:rsidP="00610773">
            <w:pPr>
              <w:jc w:val="center"/>
            </w:pPr>
            <w:r>
              <w:rPr>
                <w:rFonts w:ascii="Times New Roman" w:eastAsia="Times New Roman" w:hAnsi="Times New Roman" w:cs="Times New Roman"/>
                <w:color w:val="000000"/>
              </w:rPr>
              <w:t>24 (28.9%)</w:t>
            </w:r>
          </w:p>
        </w:tc>
      </w:tr>
      <w:tr w:rsidR="00DB0E38" w14:paraId="2A89DF46"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5585D2F6" w14:textId="77777777" w:rsidR="00DB0E38" w:rsidRDefault="00DB0E38" w:rsidP="00610773">
            <w:r>
              <w:rPr>
                <w:rFonts w:ascii="Times New Roman" w:eastAsia="Times New Roman" w:hAnsi="Times New Roman" w:cs="Times New Roman"/>
                <w:color w:val="000000"/>
              </w:rPr>
              <w:t>Event Rate (per 100 person-years)</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09FAF944"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96DA2" w14:textId="77777777" w:rsidR="00DB0E38" w:rsidRDefault="00DB0E38" w:rsidP="00610773">
            <w:pPr>
              <w:jc w:val="center"/>
            </w:pPr>
            <w:r>
              <w:rPr>
                <w:rFonts w:ascii="Times New Roman" w:eastAsia="Times New Roman" w:hAnsi="Times New Roman" w:cs="Times New Roman"/>
                <w:color w:val="000000"/>
              </w:rPr>
              <w:t>11.4</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2FC814" w14:textId="77777777" w:rsidR="00DB0E38" w:rsidRDefault="00DB0E38" w:rsidP="00610773">
            <w:pPr>
              <w:jc w:val="center"/>
            </w:pPr>
            <w:r>
              <w:rPr>
                <w:rFonts w:ascii="Times New Roman" w:eastAsia="Times New Roman" w:hAnsi="Times New Roman" w:cs="Times New Roman"/>
                <w:color w:val="000000"/>
              </w:rPr>
              <w:t>14.2</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B7438" w14:textId="77777777" w:rsidR="00DB0E38" w:rsidRDefault="00DB0E38" w:rsidP="00610773">
            <w:pPr>
              <w:jc w:val="center"/>
            </w:pPr>
            <w:r>
              <w:rPr>
                <w:rFonts w:ascii="Times New Roman" w:eastAsia="Times New Roman" w:hAnsi="Times New Roman" w:cs="Times New Roman"/>
                <w:color w:val="000000"/>
              </w:rPr>
              <w:t>23.4</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4650BA" w14:textId="77777777" w:rsidR="00DB0E38" w:rsidRDefault="00DB0E38" w:rsidP="00610773">
            <w:pPr>
              <w:jc w:val="center"/>
            </w:pPr>
            <w:r>
              <w:rPr>
                <w:rFonts w:ascii="Times New Roman" w:eastAsia="Times New Roman" w:hAnsi="Times New Roman" w:cs="Times New Roman"/>
                <w:color w:val="000000"/>
              </w:rPr>
              <w:t>5.9</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93B4E1" w14:textId="77777777" w:rsidR="00DB0E38" w:rsidRDefault="00DB0E38" w:rsidP="00610773">
            <w:pPr>
              <w:jc w:val="center"/>
            </w:pPr>
            <w:r>
              <w:rPr>
                <w:rFonts w:ascii="Times New Roman" w:eastAsia="Times New Roman" w:hAnsi="Times New Roman" w:cs="Times New Roman"/>
                <w:color w:val="000000"/>
              </w:rPr>
              <w:t>8.5</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8EF640" w14:textId="77777777" w:rsidR="00DB0E38" w:rsidRDefault="00DB0E38" w:rsidP="00610773">
            <w:pPr>
              <w:jc w:val="center"/>
            </w:pPr>
            <w:r>
              <w:rPr>
                <w:rFonts w:ascii="Times New Roman" w:eastAsia="Times New Roman" w:hAnsi="Times New Roman" w:cs="Times New Roman"/>
                <w:color w:val="000000"/>
              </w:rPr>
              <w:t>12.9</w:t>
            </w:r>
          </w:p>
        </w:tc>
      </w:tr>
      <w:tr w:rsidR="00DB0E38" w14:paraId="220E45DC"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06475B2C" w14:textId="77777777" w:rsidR="00DB0E38" w:rsidRDefault="00DB0E38" w:rsidP="00610773">
            <w:r>
              <w:rPr>
                <w:rFonts w:ascii="Times New Roman" w:eastAsia="Times New Roman" w:hAnsi="Times New Roman" w:cs="Times New Roman"/>
                <w:color w:val="000000"/>
              </w:rPr>
              <w:t>Crude Model</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7A81592F"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754BD"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AA974" w14:textId="77777777" w:rsidR="00DB0E38" w:rsidRDefault="00DB0E38" w:rsidP="00610773">
            <w:pPr>
              <w:jc w:val="center"/>
            </w:pPr>
            <w:r>
              <w:rPr>
                <w:rFonts w:ascii="Times New Roman" w:eastAsia="Times New Roman" w:hAnsi="Times New Roman" w:cs="Times New Roman"/>
                <w:color w:val="000000"/>
              </w:rPr>
              <w:t>1.20 [0.92, 1.57]</w:t>
            </w:r>
          </w:p>
          <w:p w14:paraId="2893BC55"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=0.17</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CBFA7" w14:textId="77777777" w:rsidR="00DB0E38" w:rsidRDefault="00DB0E38" w:rsidP="00610773">
            <w:pPr>
              <w:jc w:val="center"/>
            </w:pPr>
            <w:r>
              <w:rPr>
                <w:rFonts w:ascii="Times New Roman" w:eastAsia="Times New Roman" w:hAnsi="Times New Roman" w:cs="Times New Roman"/>
                <w:color w:val="000000"/>
              </w:rPr>
              <w:t xml:space="preserve">1.90 [1.35, </w:t>
            </w:r>
            <w:proofErr w:type="gramStart"/>
            <w:r>
              <w:rPr>
                <w:rFonts w:ascii="Times New Roman" w:eastAsia="Times New Roman" w:hAnsi="Times New Roman" w:cs="Times New Roman"/>
                <w:color w:val="000000"/>
              </w:rPr>
              <w:t>2.68]*</w:t>
            </w:r>
            <w:proofErr w:type="gramEnd"/>
          </w:p>
          <w:p w14:paraId="6C413B0A"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82D284" w14:textId="77777777" w:rsidR="00DB0E38" w:rsidRDefault="00DB0E38" w:rsidP="00610773">
            <w:pPr>
              <w:jc w:val="center"/>
            </w:pPr>
            <w:r>
              <w:rPr>
                <w:rFonts w:ascii="Times New Roman" w:eastAsia="Times New Roman" w:hAnsi="Times New Roman" w:cs="Times New Roman"/>
                <w:color w:val="000000"/>
              </w:rPr>
              <w:t>(Reference)</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D2CA60" w14:textId="77777777" w:rsidR="00DB0E38" w:rsidRDefault="00DB0E38" w:rsidP="00610773">
            <w:pPr>
              <w:jc w:val="center"/>
            </w:pPr>
            <w:r>
              <w:rPr>
                <w:rFonts w:ascii="Times New Roman" w:eastAsia="Times New Roman" w:hAnsi="Times New Roman" w:cs="Times New Roman"/>
                <w:color w:val="000000"/>
              </w:rPr>
              <w:t>1.40 [1.00, 1.97]</w:t>
            </w:r>
          </w:p>
          <w:p w14:paraId="37AA9619"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=0.052</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64D1307" w14:textId="77777777" w:rsidR="00DB0E38" w:rsidRDefault="00DB0E38" w:rsidP="00610773">
            <w:pPr>
              <w:jc w:val="center"/>
            </w:pPr>
            <w:r>
              <w:rPr>
                <w:rFonts w:ascii="Times New Roman" w:eastAsia="Times New Roman" w:hAnsi="Times New Roman" w:cs="Times New Roman"/>
                <w:color w:val="000000"/>
              </w:rPr>
              <w:t xml:space="preserve">1.98 [1.27, </w:t>
            </w:r>
            <w:proofErr w:type="gramStart"/>
            <w:r>
              <w:rPr>
                <w:rFonts w:ascii="Times New Roman" w:eastAsia="Times New Roman" w:hAnsi="Times New Roman" w:cs="Times New Roman"/>
                <w:color w:val="000000"/>
              </w:rPr>
              <w:t>3.08]*</w:t>
            </w:r>
            <w:proofErr w:type="gramEnd"/>
          </w:p>
          <w:p w14:paraId="75DFB421"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=0.003</w:t>
            </w:r>
          </w:p>
        </w:tc>
      </w:tr>
      <w:tr w:rsidR="00DB0E38" w14:paraId="5E0E4531"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189AC3BE" w14:textId="77777777" w:rsidR="00DB0E38" w:rsidRDefault="00DB0E38" w:rsidP="00610773">
            <w:r>
              <w:rPr>
                <w:rFonts w:ascii="Times New Roman" w:eastAsia="Times New Roman" w:hAnsi="Times New Roman" w:cs="Times New Roman"/>
                <w:color w:val="000000"/>
              </w:rPr>
              <w:t>Model 1</w:t>
            </w:r>
          </w:p>
          <w:p w14:paraId="04541A0E" w14:textId="77777777" w:rsidR="00DB0E38" w:rsidRDefault="00DB0E38" w:rsidP="00610773">
            <w:r>
              <w:rPr>
                <w:rFonts w:ascii="Times New Roman" w:eastAsia="Times New Roman" w:hAnsi="Times New Roman" w:cs="Times New Roman"/>
                <w:color w:val="000000"/>
              </w:rPr>
              <w:t>(HR) (95% CI)</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2978503F"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AB4D78"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C79A22" w14:textId="77777777" w:rsidR="00DB0E38" w:rsidRDefault="00DB0E38" w:rsidP="00610773">
            <w:pPr>
              <w:jc w:val="center"/>
            </w:pPr>
            <w:r>
              <w:rPr>
                <w:rFonts w:ascii="Times New Roman" w:eastAsia="Times New Roman" w:hAnsi="Times New Roman" w:cs="Times New Roman"/>
                <w:color w:val="000000"/>
              </w:rPr>
              <w:t>1.20 [0.92, 1.56]</w:t>
            </w:r>
          </w:p>
          <w:p w14:paraId="7170E443"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=0.17</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1DD59" w14:textId="77777777" w:rsidR="00DB0E38" w:rsidRDefault="00DB0E38" w:rsidP="00610773">
            <w:pPr>
              <w:jc w:val="center"/>
            </w:pPr>
            <w:r>
              <w:rPr>
                <w:rFonts w:ascii="Times New Roman" w:eastAsia="Times New Roman" w:hAnsi="Times New Roman" w:cs="Times New Roman"/>
                <w:color w:val="000000"/>
              </w:rPr>
              <w:t xml:space="preserve">1.89 [1.34, </w:t>
            </w:r>
            <w:proofErr w:type="gramStart"/>
            <w:r>
              <w:rPr>
                <w:rFonts w:ascii="Times New Roman" w:eastAsia="Times New Roman" w:hAnsi="Times New Roman" w:cs="Times New Roman"/>
                <w:color w:val="000000"/>
              </w:rPr>
              <w:t>2.66]*</w:t>
            </w:r>
            <w:proofErr w:type="gramEnd"/>
          </w:p>
          <w:p w14:paraId="63C54E4F"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A28A2" w14:textId="77777777" w:rsidR="00DB0E38" w:rsidRDefault="00DB0E38" w:rsidP="00610773">
            <w:pPr>
              <w:jc w:val="center"/>
            </w:pPr>
            <w:r>
              <w:rPr>
                <w:rFonts w:ascii="Times New Roman" w:eastAsia="Times New Roman" w:hAnsi="Times New Roman" w:cs="Times New Roman"/>
                <w:color w:val="000000"/>
              </w:rPr>
              <w:t>(Reference)</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D592F6" w14:textId="77777777" w:rsidR="00DB0E38" w:rsidRDefault="00DB0E38" w:rsidP="00610773">
            <w:pPr>
              <w:jc w:val="center"/>
            </w:pPr>
            <w:r>
              <w:rPr>
                <w:rFonts w:ascii="Times New Roman" w:eastAsia="Times New Roman" w:hAnsi="Times New Roman" w:cs="Times New Roman"/>
                <w:color w:val="000000"/>
              </w:rPr>
              <w:t xml:space="preserve">1.44 [1.02, </w:t>
            </w:r>
            <w:proofErr w:type="gramStart"/>
            <w:r>
              <w:rPr>
                <w:rFonts w:ascii="Times New Roman" w:eastAsia="Times New Roman" w:hAnsi="Times New Roman" w:cs="Times New Roman"/>
                <w:color w:val="000000"/>
              </w:rPr>
              <w:t>2.03]*</w:t>
            </w:r>
            <w:proofErr w:type="gramEnd"/>
          </w:p>
          <w:p w14:paraId="2073C57B"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=0.036</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46BB88F" w14:textId="77777777" w:rsidR="00DB0E38" w:rsidRDefault="00DB0E38" w:rsidP="00610773">
            <w:pPr>
              <w:jc w:val="center"/>
            </w:pPr>
            <w:r>
              <w:rPr>
                <w:rFonts w:ascii="Times New Roman" w:eastAsia="Times New Roman" w:hAnsi="Times New Roman" w:cs="Times New Roman"/>
                <w:color w:val="000000"/>
              </w:rPr>
              <w:t xml:space="preserve">2.16 [1.38, </w:t>
            </w:r>
            <w:proofErr w:type="gramStart"/>
            <w:r>
              <w:rPr>
                <w:rFonts w:ascii="Times New Roman" w:eastAsia="Times New Roman" w:hAnsi="Times New Roman" w:cs="Times New Roman"/>
                <w:color w:val="000000"/>
              </w:rPr>
              <w:t>3.37]*</w:t>
            </w:r>
            <w:proofErr w:type="gramEnd"/>
          </w:p>
          <w:p w14:paraId="0393F442"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=0.001</w:t>
            </w:r>
          </w:p>
        </w:tc>
      </w:tr>
      <w:tr w:rsidR="00DB0E38" w14:paraId="0AD35F55"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64815200" w14:textId="77777777" w:rsidR="00DB0E38" w:rsidRDefault="00DB0E38" w:rsidP="00610773">
            <w:r>
              <w:rPr>
                <w:rFonts w:ascii="Times New Roman" w:eastAsia="Times New Roman" w:hAnsi="Times New Roman" w:cs="Times New Roman"/>
                <w:color w:val="000000"/>
              </w:rPr>
              <w:t>Model 2</w:t>
            </w:r>
          </w:p>
          <w:p w14:paraId="5033A4BD" w14:textId="77777777" w:rsidR="00DB0E38" w:rsidRDefault="00DB0E38" w:rsidP="00610773">
            <w:r>
              <w:rPr>
                <w:rFonts w:ascii="Times New Roman" w:eastAsia="Times New Roman" w:hAnsi="Times New Roman" w:cs="Times New Roman"/>
                <w:color w:val="000000"/>
              </w:rPr>
              <w:t>(HR) (95% CI)</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6843BF39"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BE260"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8293D" w14:textId="77777777" w:rsidR="00DB0E38" w:rsidRDefault="00DB0E38" w:rsidP="00610773">
            <w:pPr>
              <w:jc w:val="center"/>
            </w:pPr>
            <w:r>
              <w:rPr>
                <w:rFonts w:ascii="Times New Roman" w:eastAsia="Times New Roman" w:hAnsi="Times New Roman" w:cs="Times New Roman"/>
                <w:color w:val="000000"/>
              </w:rPr>
              <w:t>1.20 [0.92, 1.56]</w:t>
            </w:r>
          </w:p>
          <w:p w14:paraId="3F52AAA7"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=0.17</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9A9EC" w14:textId="77777777" w:rsidR="00DB0E38" w:rsidRDefault="00DB0E38" w:rsidP="00610773">
            <w:pPr>
              <w:jc w:val="center"/>
            </w:pPr>
            <w:r>
              <w:rPr>
                <w:rFonts w:ascii="Times New Roman" w:eastAsia="Times New Roman" w:hAnsi="Times New Roman" w:cs="Times New Roman"/>
                <w:color w:val="000000"/>
              </w:rPr>
              <w:t xml:space="preserve">1.89 [1.34, </w:t>
            </w:r>
            <w:proofErr w:type="gramStart"/>
            <w:r>
              <w:rPr>
                <w:rFonts w:ascii="Times New Roman" w:eastAsia="Times New Roman" w:hAnsi="Times New Roman" w:cs="Times New Roman"/>
                <w:color w:val="000000"/>
              </w:rPr>
              <w:t>2.67]*</w:t>
            </w:r>
            <w:proofErr w:type="gramEnd"/>
          </w:p>
          <w:p w14:paraId="2DA8BA19"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F8121F" w14:textId="77777777" w:rsidR="00DB0E38" w:rsidRDefault="00DB0E38" w:rsidP="00610773">
            <w:pPr>
              <w:jc w:val="center"/>
            </w:pPr>
            <w:r>
              <w:rPr>
                <w:rFonts w:ascii="Times New Roman" w:eastAsia="Times New Roman" w:hAnsi="Times New Roman" w:cs="Times New Roman"/>
                <w:color w:val="000000"/>
              </w:rPr>
              <w:t>(Reference)</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BFC37" w14:textId="77777777" w:rsidR="00DB0E38" w:rsidRDefault="00DB0E38" w:rsidP="00610773">
            <w:pPr>
              <w:jc w:val="center"/>
            </w:pPr>
            <w:r>
              <w:rPr>
                <w:rFonts w:ascii="Times New Roman" w:eastAsia="Times New Roman" w:hAnsi="Times New Roman" w:cs="Times New Roman"/>
                <w:color w:val="000000"/>
              </w:rPr>
              <w:t xml:space="preserve">1.44 [1.02, </w:t>
            </w:r>
            <w:proofErr w:type="gramStart"/>
            <w:r>
              <w:rPr>
                <w:rFonts w:ascii="Times New Roman" w:eastAsia="Times New Roman" w:hAnsi="Times New Roman" w:cs="Times New Roman"/>
                <w:color w:val="000000"/>
              </w:rPr>
              <w:t>2.03]*</w:t>
            </w:r>
            <w:proofErr w:type="gramEnd"/>
          </w:p>
          <w:p w14:paraId="7967925C"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=0.038</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566BF19" w14:textId="77777777" w:rsidR="00DB0E38" w:rsidRDefault="00DB0E38" w:rsidP="00610773">
            <w:pPr>
              <w:jc w:val="center"/>
            </w:pPr>
            <w:r>
              <w:rPr>
                <w:rFonts w:ascii="Times New Roman" w:eastAsia="Times New Roman" w:hAnsi="Times New Roman" w:cs="Times New Roman"/>
                <w:color w:val="000000"/>
              </w:rPr>
              <w:t xml:space="preserve">2.16 [1.38, </w:t>
            </w:r>
            <w:proofErr w:type="gramStart"/>
            <w:r>
              <w:rPr>
                <w:rFonts w:ascii="Times New Roman" w:eastAsia="Times New Roman" w:hAnsi="Times New Roman" w:cs="Times New Roman"/>
                <w:color w:val="000000"/>
              </w:rPr>
              <w:t>3.37]*</w:t>
            </w:r>
            <w:proofErr w:type="gramEnd"/>
          </w:p>
          <w:p w14:paraId="21BDD64F"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=0.001</w:t>
            </w:r>
          </w:p>
        </w:tc>
      </w:tr>
      <w:tr w:rsidR="00DB0E38" w14:paraId="70125DFD" w14:textId="77777777" w:rsidTr="00610773">
        <w:trPr>
          <w:trHeight w:val="667"/>
        </w:trPr>
        <w:tc>
          <w:tcPr>
            <w:tcW w:w="2048" w:type="dxa"/>
            <w:tcBorders>
              <w:top w:val="single" w:sz="4" w:space="0" w:color="000000"/>
              <w:left w:val="single" w:sz="4" w:space="0" w:color="000000"/>
              <w:bottom w:val="single" w:sz="18" w:space="0" w:color="000000"/>
              <w:right w:val="single" w:sz="4" w:space="0" w:color="000000"/>
            </w:tcBorders>
            <w:shd w:val="clear" w:color="auto" w:fill="auto"/>
          </w:tcPr>
          <w:p w14:paraId="69FCF00E" w14:textId="77777777" w:rsidR="00DB0E38" w:rsidRDefault="00DB0E38" w:rsidP="00610773">
            <w:r>
              <w:rPr>
                <w:rFonts w:ascii="Times New Roman" w:eastAsia="Times New Roman" w:hAnsi="Times New Roman" w:cs="Times New Roman"/>
                <w:color w:val="000000"/>
              </w:rPr>
              <w:t>Model 3</w:t>
            </w:r>
          </w:p>
          <w:p w14:paraId="2792416C" w14:textId="77777777" w:rsidR="00DB0E38" w:rsidRDefault="00DB0E38" w:rsidP="00610773">
            <w:r>
              <w:rPr>
                <w:rFonts w:ascii="Times New Roman" w:eastAsia="Times New Roman" w:hAnsi="Times New Roman" w:cs="Times New Roman"/>
                <w:color w:val="000000"/>
              </w:rPr>
              <w:t>(HR) (95% CI)</w:t>
            </w:r>
          </w:p>
        </w:tc>
        <w:tc>
          <w:tcPr>
            <w:tcW w:w="529" w:type="dxa"/>
            <w:tcBorders>
              <w:top w:val="single" w:sz="4" w:space="0" w:color="000000"/>
              <w:left w:val="single" w:sz="4" w:space="0" w:color="000000"/>
              <w:bottom w:val="single" w:sz="18" w:space="0" w:color="000000"/>
              <w:right w:val="single" w:sz="4" w:space="0" w:color="000000"/>
            </w:tcBorders>
            <w:shd w:val="clear" w:color="auto" w:fill="auto"/>
          </w:tcPr>
          <w:p w14:paraId="30E49B23"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4D204B75"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6AFB94C1" w14:textId="77777777" w:rsidR="00DB0E38" w:rsidRDefault="00DB0E38" w:rsidP="00610773">
            <w:pPr>
              <w:jc w:val="center"/>
            </w:pPr>
            <w:r>
              <w:rPr>
                <w:rFonts w:ascii="Times New Roman" w:eastAsia="Times New Roman" w:hAnsi="Times New Roman" w:cs="Times New Roman"/>
                <w:color w:val="000000"/>
              </w:rPr>
              <w:t>1.09 [0.83, 1.42]</w:t>
            </w:r>
          </w:p>
          <w:p w14:paraId="5086945E"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=0.53</w:t>
            </w:r>
          </w:p>
        </w:tc>
        <w:tc>
          <w:tcPr>
            <w:tcW w:w="1985"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55F6B57C" w14:textId="77777777" w:rsidR="00DB0E38" w:rsidRDefault="00DB0E38" w:rsidP="00610773">
            <w:pPr>
              <w:jc w:val="center"/>
            </w:pPr>
            <w:r>
              <w:rPr>
                <w:rFonts w:ascii="Times New Roman" w:eastAsia="Times New Roman" w:hAnsi="Times New Roman" w:cs="Times New Roman"/>
                <w:color w:val="000000"/>
              </w:rPr>
              <w:t xml:space="preserve">1.90 [1.34, </w:t>
            </w:r>
            <w:proofErr w:type="gramStart"/>
            <w:r>
              <w:rPr>
                <w:rFonts w:ascii="Times New Roman" w:eastAsia="Times New Roman" w:hAnsi="Times New Roman" w:cs="Times New Roman"/>
                <w:color w:val="000000"/>
              </w:rPr>
              <w:t>2.69]*</w:t>
            </w:r>
            <w:proofErr w:type="gramEnd"/>
          </w:p>
          <w:p w14:paraId="749D3FFE"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4FACED55" w14:textId="77777777" w:rsidR="00DB0E38" w:rsidRDefault="00DB0E38" w:rsidP="00610773">
            <w:pPr>
              <w:jc w:val="center"/>
            </w:pPr>
            <w:r>
              <w:rPr>
                <w:rFonts w:ascii="Times New Roman" w:eastAsia="Times New Roman" w:hAnsi="Times New Roman" w:cs="Times New Roman"/>
                <w:color w:val="000000"/>
              </w:rPr>
              <w:t>(Reference)</w:t>
            </w:r>
          </w:p>
        </w:tc>
        <w:tc>
          <w:tcPr>
            <w:tcW w:w="2178"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3819ABAC" w14:textId="77777777" w:rsidR="00DB0E38" w:rsidRDefault="00DB0E38" w:rsidP="00610773">
            <w:pPr>
              <w:jc w:val="center"/>
            </w:pPr>
            <w:r>
              <w:rPr>
                <w:rFonts w:ascii="Times New Roman" w:eastAsia="Times New Roman" w:hAnsi="Times New Roman" w:cs="Times New Roman"/>
                <w:color w:val="000000"/>
              </w:rPr>
              <w:t xml:space="preserve">1.44 [1.02, </w:t>
            </w:r>
            <w:proofErr w:type="gramStart"/>
            <w:r>
              <w:rPr>
                <w:rFonts w:ascii="Times New Roman" w:eastAsia="Times New Roman" w:hAnsi="Times New Roman" w:cs="Times New Roman"/>
                <w:color w:val="000000"/>
              </w:rPr>
              <w:t>2.05]*</w:t>
            </w:r>
            <w:proofErr w:type="gramEnd"/>
          </w:p>
          <w:p w14:paraId="4BDBBE80"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=0.039</w:t>
            </w:r>
          </w:p>
        </w:tc>
        <w:tc>
          <w:tcPr>
            <w:tcW w:w="21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828063F" w14:textId="77777777" w:rsidR="00DB0E38" w:rsidRDefault="00DB0E38" w:rsidP="00610773">
            <w:pPr>
              <w:jc w:val="center"/>
            </w:pPr>
            <w:r>
              <w:rPr>
                <w:rFonts w:ascii="Times New Roman" w:eastAsia="Times New Roman" w:hAnsi="Times New Roman" w:cs="Times New Roman"/>
                <w:color w:val="000000"/>
              </w:rPr>
              <w:t xml:space="preserve">2.00 [1.26, </w:t>
            </w:r>
            <w:proofErr w:type="gramStart"/>
            <w:r>
              <w:rPr>
                <w:rFonts w:ascii="Times New Roman" w:eastAsia="Times New Roman" w:hAnsi="Times New Roman" w:cs="Times New Roman"/>
                <w:color w:val="000000"/>
              </w:rPr>
              <w:t>3.16]*</w:t>
            </w:r>
            <w:proofErr w:type="gramEnd"/>
          </w:p>
          <w:p w14:paraId="42847F3F"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=0.003</w:t>
            </w:r>
          </w:p>
        </w:tc>
      </w:tr>
      <w:tr w:rsidR="00DB0E38" w14:paraId="118EFF98" w14:textId="77777777" w:rsidTr="00610773">
        <w:trPr>
          <w:trHeight w:val="334"/>
        </w:trPr>
        <w:tc>
          <w:tcPr>
            <w:tcW w:w="2048" w:type="dxa"/>
            <w:tcBorders>
              <w:top w:val="single" w:sz="18" w:space="0" w:color="000000"/>
              <w:left w:val="single" w:sz="4" w:space="0" w:color="000000"/>
              <w:bottom w:val="single" w:sz="4" w:space="0" w:color="000000"/>
              <w:right w:val="single" w:sz="4" w:space="0" w:color="000000"/>
            </w:tcBorders>
            <w:shd w:val="clear" w:color="auto" w:fill="B8CCE4"/>
          </w:tcPr>
          <w:p w14:paraId="0BACA567" w14:textId="77777777" w:rsidR="00DB0E38" w:rsidRDefault="00DB0E38" w:rsidP="00610773">
            <w:pPr>
              <w:rPr>
                <w:rFonts w:ascii="Times New Roman" w:eastAsia="Times New Roman" w:hAnsi="Times New Roman" w:cs="Times New Roman"/>
                <w:color w:val="000000"/>
              </w:rPr>
            </w:pPr>
          </w:p>
        </w:tc>
        <w:tc>
          <w:tcPr>
            <w:tcW w:w="529" w:type="dxa"/>
            <w:tcBorders>
              <w:top w:val="single" w:sz="18" w:space="0" w:color="000000"/>
              <w:left w:val="single" w:sz="4" w:space="0" w:color="000000"/>
              <w:bottom w:val="single" w:sz="4" w:space="0" w:color="000000"/>
              <w:right w:val="single" w:sz="4" w:space="0" w:color="000000"/>
            </w:tcBorders>
            <w:shd w:val="clear" w:color="auto" w:fill="B8CCE4"/>
          </w:tcPr>
          <w:p w14:paraId="795228DF" w14:textId="77777777" w:rsidR="00DB0E38" w:rsidRDefault="00DB0E38" w:rsidP="00610773">
            <w:pPr>
              <w:rPr>
                <w:rFonts w:ascii="Times New Roman" w:eastAsia="Times New Roman" w:hAnsi="Times New Roman" w:cs="Times New Roman"/>
                <w:color w:val="000000"/>
              </w:rPr>
            </w:pPr>
          </w:p>
        </w:tc>
        <w:tc>
          <w:tcPr>
            <w:tcW w:w="5560" w:type="dxa"/>
            <w:gridSpan w:val="3"/>
            <w:tcBorders>
              <w:top w:val="single" w:sz="18" w:space="0" w:color="000000"/>
              <w:left w:val="single" w:sz="4" w:space="0" w:color="000000"/>
              <w:bottom w:val="single" w:sz="4" w:space="0" w:color="000000"/>
              <w:right w:val="single" w:sz="4" w:space="0" w:color="000000"/>
            </w:tcBorders>
            <w:shd w:val="clear" w:color="auto" w:fill="B8CCE4"/>
            <w:vAlign w:val="center"/>
          </w:tcPr>
          <w:p w14:paraId="5FF6E5A7" w14:textId="77777777" w:rsidR="00DB0E38" w:rsidRDefault="00DB0E38" w:rsidP="00610773">
            <w:pPr>
              <w:jc w:val="center"/>
            </w:pPr>
            <w:r>
              <w:rPr>
                <w:rFonts w:ascii="Times New Roman" w:eastAsia="Times New Roman" w:hAnsi="Times New Roman" w:cs="Times New Roman"/>
                <w:b/>
                <w:color w:val="000000"/>
              </w:rPr>
              <w:t>All-cause Mortality</w:t>
            </w:r>
          </w:p>
        </w:tc>
        <w:tc>
          <w:tcPr>
            <w:tcW w:w="5812" w:type="dxa"/>
            <w:gridSpan w:val="4"/>
            <w:tcBorders>
              <w:top w:val="single" w:sz="18" w:space="0" w:color="000000"/>
              <w:left w:val="single" w:sz="4" w:space="0" w:color="000000"/>
              <w:bottom w:val="single" w:sz="4" w:space="0" w:color="000000"/>
              <w:right w:val="single" w:sz="4" w:space="0" w:color="000000"/>
            </w:tcBorders>
            <w:shd w:val="clear" w:color="auto" w:fill="B8CCE4"/>
            <w:vAlign w:val="center"/>
          </w:tcPr>
          <w:p w14:paraId="1DD50E36" w14:textId="77777777" w:rsidR="00DB0E38" w:rsidRDefault="00DB0E38" w:rsidP="00610773">
            <w:pPr>
              <w:jc w:val="center"/>
            </w:pPr>
            <w:r>
              <w:rPr>
                <w:rFonts w:ascii="Times New Roman" w:eastAsia="Times New Roman" w:hAnsi="Times New Roman" w:cs="Times New Roman"/>
                <w:b/>
                <w:color w:val="000000"/>
              </w:rPr>
              <w:t>Composite Endpoints</w:t>
            </w:r>
          </w:p>
        </w:tc>
      </w:tr>
      <w:tr w:rsidR="00DB0E38" w14:paraId="724EE316" w14:textId="77777777" w:rsidTr="00610773">
        <w:trPr>
          <w:trHeight w:val="334"/>
        </w:trPr>
        <w:tc>
          <w:tcPr>
            <w:tcW w:w="2048" w:type="dxa"/>
            <w:tcBorders>
              <w:top w:val="single" w:sz="4" w:space="0" w:color="000000"/>
              <w:left w:val="single" w:sz="4" w:space="0" w:color="000000"/>
              <w:bottom w:val="single" w:sz="4" w:space="0" w:color="000000"/>
              <w:right w:val="single" w:sz="4" w:space="0" w:color="000000"/>
            </w:tcBorders>
            <w:shd w:val="clear" w:color="auto" w:fill="B8CCE4"/>
          </w:tcPr>
          <w:p w14:paraId="35F012C2" w14:textId="77777777" w:rsidR="00DB0E38" w:rsidRDefault="00DB0E38" w:rsidP="00610773">
            <w:r>
              <w:rPr>
                <w:rFonts w:ascii="Times New Roman" w:eastAsia="Times New Roman" w:hAnsi="Times New Roman" w:cs="Times New Roman"/>
                <w:b/>
                <w:color w:val="000000"/>
              </w:rPr>
              <w:t>Fragmented QRS</w:t>
            </w:r>
          </w:p>
        </w:tc>
        <w:tc>
          <w:tcPr>
            <w:tcW w:w="529" w:type="dxa"/>
            <w:tcBorders>
              <w:top w:val="single" w:sz="4" w:space="0" w:color="000000"/>
              <w:left w:val="single" w:sz="4" w:space="0" w:color="000000"/>
              <w:bottom w:val="single" w:sz="4" w:space="0" w:color="000000"/>
              <w:right w:val="single" w:sz="4" w:space="0" w:color="000000"/>
            </w:tcBorders>
            <w:shd w:val="clear" w:color="auto" w:fill="B8CCE4"/>
          </w:tcPr>
          <w:p w14:paraId="560C5A37" w14:textId="77777777" w:rsidR="00DB0E38" w:rsidRDefault="00DB0E38" w:rsidP="00610773">
            <w:pPr>
              <w:rPr>
                <w:rFonts w:ascii="Times New Roman" w:eastAsia="Times New Roman" w:hAnsi="Times New Roman" w:cs="Times New Roman"/>
                <w:b/>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32EDE399" w14:textId="77777777" w:rsidR="00DB0E38" w:rsidRDefault="00DB0E38" w:rsidP="00610773">
            <w:pPr>
              <w:jc w:val="center"/>
            </w:pPr>
            <w:r>
              <w:rPr>
                <w:rFonts w:ascii="Times New Roman" w:eastAsia="Times New Roman" w:hAnsi="Times New Roman" w:cs="Times New Roman"/>
                <w:b/>
                <w:color w:val="000000"/>
              </w:rPr>
              <w:t>Non-</w:t>
            </w:r>
            <w:proofErr w:type="spellStart"/>
            <w:r>
              <w:rPr>
                <w:rFonts w:ascii="Times New Roman" w:eastAsia="Times New Roman" w:hAnsi="Times New Roman" w:cs="Times New Roman"/>
                <w:b/>
                <w:color w:val="000000"/>
              </w:rPr>
              <w:t>fQRS</w:t>
            </w:r>
            <w:proofErr w:type="spellEnd"/>
          </w:p>
        </w:tc>
        <w:tc>
          <w:tcPr>
            <w:tcW w:w="2117"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6B412278" w14:textId="77777777" w:rsidR="00DB0E38" w:rsidRDefault="00DB0E38" w:rsidP="00610773">
            <w:pPr>
              <w:jc w:val="center"/>
            </w:pPr>
            <w:r>
              <w:rPr>
                <w:rFonts w:ascii="Times New Roman" w:eastAsia="Times New Roman" w:hAnsi="Times New Roman" w:cs="Times New Roman"/>
                <w:b/>
                <w:color w:val="000000"/>
              </w:rPr>
              <w:t xml:space="preserve">Inferior </w:t>
            </w:r>
            <w:proofErr w:type="spellStart"/>
            <w:r>
              <w:rPr>
                <w:rFonts w:ascii="Times New Roman" w:eastAsia="Times New Roman" w:hAnsi="Times New Roman" w:cs="Times New Roman"/>
                <w:b/>
                <w:color w:val="000000"/>
              </w:rPr>
              <w:t>fQRS</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3CD45725" w14:textId="77777777" w:rsidR="00DB0E38" w:rsidRDefault="00DB0E38" w:rsidP="00610773">
            <w:pPr>
              <w:jc w:val="center"/>
            </w:pPr>
            <w:r>
              <w:rPr>
                <w:rFonts w:ascii="Times New Roman" w:eastAsia="Times New Roman" w:hAnsi="Times New Roman" w:cs="Times New Roman"/>
                <w:b/>
                <w:color w:val="000000"/>
              </w:rPr>
              <w:t xml:space="preserve">Anterior/Lateral </w:t>
            </w:r>
            <w:proofErr w:type="spellStart"/>
            <w:r>
              <w:rPr>
                <w:rFonts w:ascii="Times New Roman" w:eastAsia="Times New Roman" w:hAnsi="Times New Roman" w:cs="Times New Roman"/>
                <w:b/>
                <w:color w:val="000000"/>
              </w:rPr>
              <w:t>fQRS</w:t>
            </w:r>
            <w:proofErr w:type="spellEnd"/>
          </w:p>
        </w:tc>
        <w:tc>
          <w:tcPr>
            <w:tcW w:w="1507"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39200287" w14:textId="77777777" w:rsidR="00DB0E38" w:rsidRDefault="00DB0E38" w:rsidP="00610773">
            <w:pPr>
              <w:jc w:val="center"/>
            </w:pPr>
            <w:r>
              <w:rPr>
                <w:rFonts w:ascii="Times New Roman" w:eastAsia="Times New Roman" w:hAnsi="Times New Roman" w:cs="Times New Roman"/>
                <w:b/>
                <w:color w:val="000000"/>
              </w:rPr>
              <w:t>Non-</w:t>
            </w:r>
            <w:proofErr w:type="spellStart"/>
            <w:r>
              <w:rPr>
                <w:rFonts w:ascii="Times New Roman" w:eastAsia="Times New Roman" w:hAnsi="Times New Roman" w:cs="Times New Roman"/>
                <w:b/>
                <w:color w:val="000000"/>
              </w:rPr>
              <w:t>fQRS</w:t>
            </w:r>
            <w:proofErr w:type="spellEnd"/>
          </w:p>
        </w:tc>
        <w:tc>
          <w:tcPr>
            <w:tcW w:w="2192" w:type="dxa"/>
            <w:gridSpan w:val="2"/>
            <w:tcBorders>
              <w:top w:val="single" w:sz="4" w:space="0" w:color="000000"/>
              <w:left w:val="single" w:sz="4" w:space="0" w:color="000000"/>
              <w:bottom w:val="single" w:sz="4" w:space="0" w:color="000000"/>
              <w:right w:val="single" w:sz="4" w:space="0" w:color="000000"/>
            </w:tcBorders>
            <w:shd w:val="clear" w:color="auto" w:fill="B8CCE4"/>
            <w:vAlign w:val="center"/>
          </w:tcPr>
          <w:p w14:paraId="1C0DD7F3" w14:textId="77777777" w:rsidR="00DB0E38" w:rsidRDefault="00DB0E38" w:rsidP="00610773">
            <w:pPr>
              <w:jc w:val="center"/>
            </w:pPr>
            <w:r>
              <w:rPr>
                <w:rFonts w:ascii="Times New Roman" w:eastAsia="Times New Roman" w:hAnsi="Times New Roman" w:cs="Times New Roman"/>
                <w:b/>
                <w:color w:val="000000"/>
              </w:rPr>
              <w:t xml:space="preserve">Inferior </w:t>
            </w:r>
            <w:proofErr w:type="spellStart"/>
            <w:r>
              <w:rPr>
                <w:rFonts w:ascii="Times New Roman" w:eastAsia="Times New Roman" w:hAnsi="Times New Roman" w:cs="Times New Roman"/>
                <w:b/>
                <w:color w:val="000000"/>
              </w:rPr>
              <w:t>fQRS</w:t>
            </w:r>
            <w:proofErr w:type="spellEnd"/>
          </w:p>
        </w:tc>
        <w:tc>
          <w:tcPr>
            <w:tcW w:w="2113" w:type="dxa"/>
            <w:tcBorders>
              <w:top w:val="single" w:sz="4" w:space="0" w:color="000000"/>
              <w:left w:val="single" w:sz="4" w:space="0" w:color="000000"/>
              <w:bottom w:val="single" w:sz="4" w:space="0" w:color="000000"/>
              <w:right w:val="single" w:sz="4" w:space="0" w:color="000000"/>
            </w:tcBorders>
            <w:shd w:val="clear" w:color="auto" w:fill="B8CCE4"/>
            <w:vAlign w:val="center"/>
          </w:tcPr>
          <w:p w14:paraId="5A225620" w14:textId="77777777" w:rsidR="00DB0E38" w:rsidRDefault="00DB0E38" w:rsidP="00610773">
            <w:pPr>
              <w:jc w:val="center"/>
            </w:pPr>
            <w:r>
              <w:rPr>
                <w:rFonts w:ascii="Times New Roman" w:eastAsia="Times New Roman" w:hAnsi="Times New Roman" w:cs="Times New Roman"/>
                <w:b/>
                <w:color w:val="000000"/>
              </w:rPr>
              <w:t xml:space="preserve">Anterior/Lateral </w:t>
            </w:r>
            <w:proofErr w:type="spellStart"/>
            <w:r>
              <w:rPr>
                <w:rFonts w:ascii="Times New Roman" w:eastAsia="Times New Roman" w:hAnsi="Times New Roman" w:cs="Times New Roman"/>
                <w:b/>
                <w:color w:val="000000"/>
              </w:rPr>
              <w:t>fQRS</w:t>
            </w:r>
            <w:proofErr w:type="spellEnd"/>
          </w:p>
        </w:tc>
      </w:tr>
      <w:tr w:rsidR="00DB0E38" w14:paraId="4BD3BC54" w14:textId="77777777" w:rsidTr="00610773">
        <w:trPr>
          <w:trHeight w:val="334"/>
        </w:trPr>
        <w:tc>
          <w:tcPr>
            <w:tcW w:w="204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76ABE8C" w14:textId="77777777" w:rsidR="00DB0E38" w:rsidRDefault="00DB0E38" w:rsidP="00610773">
            <w:r>
              <w:rPr>
                <w:rFonts w:ascii="Times New Roman" w:eastAsia="Times New Roman" w:hAnsi="Times New Roman" w:cs="Times New Roman"/>
                <w:color w:val="000000"/>
              </w:rPr>
              <w:lastRenderedPageBreak/>
              <w:t>events, n (%)</w:t>
            </w:r>
          </w:p>
        </w:tc>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CEEEE" w14:textId="77777777" w:rsidR="00DB0E38" w:rsidRDefault="00DB0E38" w:rsidP="00610773">
            <w:pPr>
              <w:jc w:val="center"/>
            </w:pPr>
            <w:r>
              <w:rPr>
                <w:rFonts w:ascii="Times New Roman" w:eastAsia="Times New Roman" w:hAnsi="Times New Roman" w:cs="Times New Roman"/>
                <w:color w:val="000000"/>
              </w:rPr>
              <w:t>N</w:t>
            </w: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06F3C8" w14:textId="77777777" w:rsidR="00DB0E38" w:rsidRDefault="00DB0E38" w:rsidP="00610773">
            <w:pPr>
              <w:jc w:val="center"/>
            </w:pPr>
            <w:r>
              <w:rPr>
                <w:rFonts w:ascii="Times New Roman" w:eastAsia="Times New Roman" w:hAnsi="Times New Roman" w:cs="Times New Roman"/>
                <w:color w:val="000000"/>
              </w:rPr>
              <w:t>450 (68.5%)</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C318E5" w14:textId="77777777" w:rsidR="00DB0E38" w:rsidRDefault="00DB0E38" w:rsidP="00610773">
            <w:pPr>
              <w:jc w:val="center"/>
            </w:pPr>
            <w:r>
              <w:rPr>
                <w:rFonts w:ascii="Times New Roman" w:eastAsia="Times New Roman" w:hAnsi="Times New Roman" w:cs="Times New Roman"/>
                <w:color w:val="000000"/>
              </w:rPr>
              <w:t>133 (60.5%)</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EEFD9" w14:textId="77777777" w:rsidR="00DB0E38" w:rsidRDefault="00DB0E38" w:rsidP="00610773">
            <w:pPr>
              <w:jc w:val="center"/>
            </w:pPr>
            <w:r>
              <w:rPr>
                <w:rFonts w:ascii="Times New Roman" w:eastAsia="Times New Roman" w:hAnsi="Times New Roman" w:cs="Times New Roman"/>
                <w:color w:val="000000"/>
              </w:rPr>
              <w:t>40 (48.2%)</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640577" w14:textId="77777777" w:rsidR="00DB0E38" w:rsidRDefault="00DB0E38" w:rsidP="00610773">
            <w:pPr>
              <w:jc w:val="center"/>
            </w:pPr>
            <w:r>
              <w:rPr>
                <w:rFonts w:ascii="Times New Roman" w:eastAsia="Times New Roman" w:hAnsi="Times New Roman" w:cs="Times New Roman"/>
                <w:color w:val="000000"/>
              </w:rPr>
              <w:t>283 (43.1%)</w:t>
            </w:r>
          </w:p>
        </w:tc>
        <w:tc>
          <w:tcPr>
            <w:tcW w:w="2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E327176" w14:textId="77777777" w:rsidR="00DB0E38" w:rsidRDefault="00DB0E38" w:rsidP="00610773">
            <w:pPr>
              <w:jc w:val="center"/>
            </w:pPr>
            <w:r>
              <w:rPr>
                <w:rFonts w:ascii="Times New Roman" w:eastAsia="Times New Roman" w:hAnsi="Times New Roman" w:cs="Times New Roman"/>
                <w:color w:val="000000"/>
              </w:rPr>
              <w:t>69 (31.4%)</w:t>
            </w:r>
          </w:p>
        </w:tc>
        <w:tc>
          <w:tcPr>
            <w:tcW w:w="2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377D6E" w14:textId="77777777" w:rsidR="00DB0E38" w:rsidRDefault="00DB0E38" w:rsidP="00610773">
            <w:pPr>
              <w:jc w:val="center"/>
            </w:pPr>
            <w:r>
              <w:rPr>
                <w:rFonts w:ascii="Times New Roman" w:eastAsia="Times New Roman" w:hAnsi="Times New Roman" w:cs="Times New Roman"/>
                <w:color w:val="000000"/>
              </w:rPr>
              <w:t>23 (27.7%)</w:t>
            </w:r>
          </w:p>
        </w:tc>
      </w:tr>
      <w:tr w:rsidR="00DB0E38" w14:paraId="4005DB3C" w14:textId="77777777" w:rsidTr="00610773">
        <w:trPr>
          <w:trHeight w:val="334"/>
        </w:trPr>
        <w:tc>
          <w:tcPr>
            <w:tcW w:w="2048" w:type="dxa"/>
            <w:vMerge/>
            <w:tcBorders>
              <w:left w:val="single" w:sz="4" w:space="0" w:color="000000"/>
              <w:bottom w:val="single" w:sz="4" w:space="0" w:color="000000"/>
              <w:right w:val="single" w:sz="4" w:space="0" w:color="000000"/>
            </w:tcBorders>
            <w:shd w:val="clear" w:color="auto" w:fill="auto"/>
          </w:tcPr>
          <w:p w14:paraId="14ECB46A" w14:textId="77777777" w:rsidR="00DB0E38" w:rsidRDefault="00DB0E38" w:rsidP="00610773">
            <w:pPr>
              <w:rPr>
                <w:rFonts w:ascii="Times New Roman" w:hAnsi="Times New Roman" w:cs="Times New Roman"/>
              </w:rPr>
            </w:pPr>
          </w:p>
        </w:tc>
        <w:tc>
          <w:tcPr>
            <w:tcW w:w="5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D20E70" w14:textId="77777777" w:rsidR="00DB0E38" w:rsidRDefault="00DB0E38" w:rsidP="00610773">
            <w:pPr>
              <w:jc w:val="center"/>
            </w:pPr>
            <w:r>
              <w:rPr>
                <w:rFonts w:ascii="Times New Roman" w:eastAsia="Times New Roman" w:hAnsi="Times New Roman" w:cs="Times New Roman"/>
                <w:color w:val="000000"/>
              </w:rPr>
              <w:t>Y</w:t>
            </w: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0C6EA" w14:textId="77777777" w:rsidR="00DB0E38" w:rsidRDefault="00DB0E38" w:rsidP="00610773">
            <w:pPr>
              <w:jc w:val="center"/>
            </w:pPr>
            <w:r>
              <w:rPr>
                <w:rFonts w:ascii="Times New Roman" w:eastAsia="Times New Roman" w:hAnsi="Times New Roman" w:cs="Times New Roman"/>
                <w:color w:val="000000"/>
              </w:rPr>
              <w:t>207 (31.5%)</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5BCBE2" w14:textId="77777777" w:rsidR="00DB0E38" w:rsidRDefault="00DB0E38" w:rsidP="00610773">
            <w:pPr>
              <w:jc w:val="center"/>
            </w:pPr>
            <w:r>
              <w:rPr>
                <w:rFonts w:ascii="Times New Roman" w:eastAsia="Times New Roman" w:hAnsi="Times New Roman" w:cs="Times New Roman"/>
                <w:color w:val="000000"/>
              </w:rPr>
              <w:t>87 (39.6%)</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984E0" w14:textId="77777777" w:rsidR="00DB0E38" w:rsidRDefault="00DB0E38" w:rsidP="00610773">
            <w:pPr>
              <w:jc w:val="center"/>
            </w:pPr>
            <w:r>
              <w:rPr>
                <w:rFonts w:ascii="Times New Roman" w:eastAsia="Times New Roman" w:hAnsi="Times New Roman" w:cs="Times New Roman"/>
                <w:color w:val="000000"/>
              </w:rPr>
              <w:t>43 (51.8%)</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5B752B" w14:textId="77777777" w:rsidR="00DB0E38" w:rsidRDefault="00DB0E38" w:rsidP="00610773">
            <w:pPr>
              <w:jc w:val="center"/>
            </w:pPr>
            <w:r>
              <w:rPr>
                <w:rFonts w:ascii="Times New Roman" w:eastAsia="Times New Roman" w:hAnsi="Times New Roman" w:cs="Times New Roman"/>
                <w:color w:val="000000"/>
              </w:rPr>
              <w:t>374 (56.9%)</w:t>
            </w:r>
          </w:p>
        </w:tc>
        <w:tc>
          <w:tcPr>
            <w:tcW w:w="2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8AACCC2" w14:textId="77777777" w:rsidR="00DB0E38" w:rsidRDefault="00DB0E38" w:rsidP="00610773">
            <w:pPr>
              <w:jc w:val="center"/>
            </w:pPr>
            <w:r>
              <w:rPr>
                <w:rFonts w:ascii="Times New Roman" w:eastAsia="Times New Roman" w:hAnsi="Times New Roman" w:cs="Times New Roman"/>
                <w:color w:val="000000"/>
              </w:rPr>
              <w:t>151 (68.6%)</w:t>
            </w:r>
          </w:p>
        </w:tc>
        <w:tc>
          <w:tcPr>
            <w:tcW w:w="2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E1C05" w14:textId="77777777" w:rsidR="00DB0E38" w:rsidRDefault="00DB0E38" w:rsidP="00610773">
            <w:pPr>
              <w:jc w:val="center"/>
            </w:pPr>
            <w:r>
              <w:rPr>
                <w:rFonts w:ascii="Times New Roman" w:eastAsia="Times New Roman" w:hAnsi="Times New Roman" w:cs="Times New Roman"/>
                <w:color w:val="000000"/>
              </w:rPr>
              <w:t>60 (72.3%)</w:t>
            </w:r>
          </w:p>
        </w:tc>
      </w:tr>
      <w:tr w:rsidR="00DB0E38" w14:paraId="60624107"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3BB86A75" w14:textId="77777777" w:rsidR="00DB0E38" w:rsidRDefault="00DB0E38" w:rsidP="00610773">
            <w:r>
              <w:rPr>
                <w:rFonts w:ascii="Times New Roman" w:eastAsia="Times New Roman" w:hAnsi="Times New Roman" w:cs="Times New Roman"/>
                <w:color w:val="000000"/>
              </w:rPr>
              <w:t>Event Rate (100 person-years)</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2CD8E64B"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079248" w14:textId="77777777" w:rsidR="00DB0E38" w:rsidRDefault="00DB0E38" w:rsidP="00610773">
            <w:pPr>
              <w:jc w:val="center"/>
            </w:pPr>
            <w:r>
              <w:rPr>
                <w:rFonts w:ascii="Times New Roman" w:eastAsia="Times New Roman" w:hAnsi="Times New Roman" w:cs="Times New Roman"/>
                <w:color w:val="000000"/>
              </w:rPr>
              <w:t>11.5</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838F1F" w14:textId="77777777" w:rsidR="00DB0E38" w:rsidRDefault="00DB0E38" w:rsidP="00610773">
            <w:pPr>
              <w:jc w:val="center"/>
            </w:pPr>
            <w:r>
              <w:rPr>
                <w:rFonts w:ascii="Times New Roman" w:eastAsia="Times New Roman" w:hAnsi="Times New Roman" w:cs="Times New Roman"/>
                <w:color w:val="000000"/>
              </w:rPr>
              <w:t>15.5</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169697" w14:textId="77777777" w:rsidR="00DB0E38" w:rsidRDefault="00DB0E38" w:rsidP="00610773">
            <w:pPr>
              <w:jc w:val="center"/>
            </w:pPr>
            <w:r>
              <w:rPr>
                <w:rFonts w:ascii="Times New Roman" w:eastAsia="Times New Roman" w:hAnsi="Times New Roman" w:cs="Times New Roman"/>
                <w:color w:val="000000"/>
              </w:rPr>
              <w:t>23.2</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C024A" w14:textId="77777777" w:rsidR="00DB0E38" w:rsidRDefault="00DB0E38" w:rsidP="00610773">
            <w:pPr>
              <w:jc w:val="center"/>
            </w:pPr>
            <w:r>
              <w:rPr>
                <w:rFonts w:ascii="Times New Roman" w:eastAsia="Times New Roman" w:hAnsi="Times New Roman" w:cs="Times New Roman"/>
                <w:color w:val="000000"/>
              </w:rPr>
              <w:t>48.7</w:t>
            </w:r>
          </w:p>
        </w:tc>
        <w:tc>
          <w:tcPr>
            <w:tcW w:w="2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01085C9" w14:textId="77777777" w:rsidR="00DB0E38" w:rsidRDefault="00DB0E38" w:rsidP="00610773">
            <w:pPr>
              <w:jc w:val="center"/>
            </w:pPr>
            <w:r>
              <w:rPr>
                <w:rFonts w:ascii="Times New Roman" w:eastAsia="Times New Roman" w:hAnsi="Times New Roman" w:cs="Times New Roman"/>
                <w:color w:val="000000"/>
              </w:rPr>
              <w:t>54.2</w:t>
            </w:r>
          </w:p>
        </w:tc>
        <w:tc>
          <w:tcPr>
            <w:tcW w:w="2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E92CA2" w14:textId="77777777" w:rsidR="00DB0E38" w:rsidRDefault="00DB0E38" w:rsidP="00610773">
            <w:pPr>
              <w:jc w:val="center"/>
            </w:pPr>
            <w:r>
              <w:rPr>
                <w:rFonts w:ascii="Times New Roman" w:eastAsia="Times New Roman" w:hAnsi="Times New Roman" w:cs="Times New Roman"/>
                <w:color w:val="000000"/>
              </w:rPr>
              <w:t>65.1</w:t>
            </w:r>
          </w:p>
        </w:tc>
      </w:tr>
      <w:tr w:rsidR="00DB0E38" w14:paraId="78040503"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3465A540" w14:textId="77777777" w:rsidR="00DB0E38" w:rsidRDefault="00DB0E38" w:rsidP="00610773">
            <w:r>
              <w:rPr>
                <w:rFonts w:ascii="Times New Roman" w:eastAsia="Times New Roman" w:hAnsi="Times New Roman" w:cs="Times New Roman"/>
                <w:color w:val="000000"/>
              </w:rPr>
              <w:t>Crude Model</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3A815DD2"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F90567"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0F82A" w14:textId="77777777" w:rsidR="00DB0E38" w:rsidRDefault="00DB0E38" w:rsidP="00610773">
            <w:pPr>
              <w:jc w:val="center"/>
            </w:pPr>
            <w:r>
              <w:rPr>
                <w:rFonts w:ascii="Times New Roman" w:eastAsia="Times New Roman" w:hAnsi="Times New Roman" w:cs="Times New Roman"/>
                <w:color w:val="000000"/>
              </w:rPr>
              <w:t xml:space="preserve">1.31 [1.02, </w:t>
            </w:r>
            <w:proofErr w:type="gramStart"/>
            <w:r>
              <w:rPr>
                <w:rFonts w:ascii="Times New Roman" w:eastAsia="Times New Roman" w:hAnsi="Times New Roman" w:cs="Times New Roman"/>
                <w:color w:val="000000"/>
              </w:rPr>
              <w:t>1.68]*</w:t>
            </w:r>
            <w:proofErr w:type="gramEnd"/>
          </w:p>
          <w:p w14:paraId="404D427E"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=0.037</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CB071" w14:textId="77777777" w:rsidR="00DB0E38" w:rsidRDefault="00DB0E38" w:rsidP="00610773">
            <w:pPr>
              <w:jc w:val="center"/>
            </w:pPr>
            <w:r>
              <w:rPr>
                <w:rFonts w:ascii="Times New Roman" w:eastAsia="Times New Roman" w:hAnsi="Times New Roman" w:cs="Times New Roman"/>
                <w:color w:val="000000"/>
              </w:rPr>
              <w:t xml:space="preserve">1.81 [1.31, </w:t>
            </w:r>
            <w:proofErr w:type="gramStart"/>
            <w:r>
              <w:rPr>
                <w:rFonts w:ascii="Times New Roman" w:eastAsia="Times New Roman" w:hAnsi="Times New Roman" w:cs="Times New Roman"/>
                <w:color w:val="000000"/>
              </w:rPr>
              <w:t>2.52]*</w:t>
            </w:r>
            <w:proofErr w:type="gramEnd"/>
          </w:p>
          <w:p w14:paraId="6F09C2A1"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C83C3" w14:textId="77777777" w:rsidR="00DB0E38" w:rsidRDefault="00DB0E38" w:rsidP="00610773">
            <w:pPr>
              <w:jc w:val="center"/>
            </w:pPr>
            <w:r>
              <w:rPr>
                <w:rFonts w:ascii="Times New Roman" w:eastAsia="Times New Roman" w:hAnsi="Times New Roman" w:cs="Times New Roman"/>
                <w:color w:val="000000"/>
              </w:rPr>
              <w:t>(Reference)</w:t>
            </w:r>
          </w:p>
        </w:tc>
        <w:tc>
          <w:tcPr>
            <w:tcW w:w="2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7D7B1A0" w14:textId="77777777" w:rsidR="00DB0E38" w:rsidRDefault="00DB0E38" w:rsidP="00610773">
            <w:pPr>
              <w:jc w:val="center"/>
            </w:pPr>
            <w:r>
              <w:rPr>
                <w:rFonts w:ascii="Times New Roman" w:eastAsia="Times New Roman" w:hAnsi="Times New Roman" w:cs="Times New Roman"/>
                <w:color w:val="000000"/>
              </w:rPr>
              <w:t xml:space="preserve">1.27 [1.05, </w:t>
            </w:r>
            <w:proofErr w:type="gramStart"/>
            <w:r>
              <w:rPr>
                <w:rFonts w:ascii="Times New Roman" w:eastAsia="Times New Roman" w:hAnsi="Times New Roman" w:cs="Times New Roman"/>
                <w:color w:val="000000"/>
              </w:rPr>
              <w:t>1.53]*</w:t>
            </w:r>
            <w:proofErr w:type="gramEnd"/>
          </w:p>
          <w:p w14:paraId="48C5FC2D"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=0.015</w:t>
            </w:r>
          </w:p>
        </w:tc>
        <w:tc>
          <w:tcPr>
            <w:tcW w:w="2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6814E6" w14:textId="77777777" w:rsidR="00DB0E38" w:rsidRDefault="00DB0E38" w:rsidP="00610773">
            <w:pPr>
              <w:jc w:val="center"/>
            </w:pPr>
            <w:r>
              <w:rPr>
                <w:rFonts w:ascii="Times New Roman" w:eastAsia="Times New Roman" w:hAnsi="Times New Roman" w:cs="Times New Roman"/>
                <w:color w:val="000000"/>
              </w:rPr>
              <w:t xml:space="preserve">1.49 [1.13, </w:t>
            </w:r>
            <w:proofErr w:type="gramStart"/>
            <w:r>
              <w:rPr>
                <w:rFonts w:ascii="Times New Roman" w:eastAsia="Times New Roman" w:hAnsi="Times New Roman" w:cs="Times New Roman"/>
                <w:color w:val="000000"/>
              </w:rPr>
              <w:t>1.95]*</w:t>
            </w:r>
            <w:proofErr w:type="gramEnd"/>
          </w:p>
          <w:p w14:paraId="29F6B17E"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=0.004</w:t>
            </w:r>
          </w:p>
        </w:tc>
      </w:tr>
      <w:tr w:rsidR="00DB0E38" w14:paraId="439BE279"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4D4146EA" w14:textId="77777777" w:rsidR="00DB0E38" w:rsidRDefault="00DB0E38" w:rsidP="00610773">
            <w:r>
              <w:rPr>
                <w:rFonts w:ascii="Times New Roman" w:eastAsia="Times New Roman" w:hAnsi="Times New Roman" w:cs="Times New Roman"/>
                <w:color w:val="000000"/>
              </w:rPr>
              <w:t>Model 1</w:t>
            </w:r>
          </w:p>
          <w:p w14:paraId="5C4A5E8A" w14:textId="77777777" w:rsidR="00DB0E38" w:rsidRDefault="00DB0E38" w:rsidP="00610773">
            <w:r>
              <w:rPr>
                <w:rFonts w:ascii="Times New Roman" w:eastAsia="Times New Roman" w:hAnsi="Times New Roman" w:cs="Times New Roman"/>
                <w:color w:val="000000"/>
              </w:rPr>
              <w:t>(HR) (95% CI)</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2C19C4AD"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AF3F1"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8D4F40" w14:textId="77777777" w:rsidR="00DB0E38" w:rsidRDefault="00DB0E38" w:rsidP="00610773">
            <w:pPr>
              <w:jc w:val="center"/>
            </w:pPr>
            <w:r>
              <w:rPr>
                <w:rFonts w:ascii="Times New Roman" w:eastAsia="Times New Roman" w:hAnsi="Times New Roman" w:cs="Times New Roman"/>
                <w:color w:val="000000"/>
              </w:rPr>
              <w:t xml:space="preserve">1.35 [1.05, </w:t>
            </w:r>
            <w:proofErr w:type="gramStart"/>
            <w:r>
              <w:rPr>
                <w:rFonts w:ascii="Times New Roman" w:eastAsia="Times New Roman" w:hAnsi="Times New Roman" w:cs="Times New Roman"/>
                <w:color w:val="000000"/>
              </w:rPr>
              <w:t>1.74]*</w:t>
            </w:r>
            <w:proofErr w:type="gramEnd"/>
          </w:p>
          <w:p w14:paraId="3A2616E7"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=0.019</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96EC9" w14:textId="77777777" w:rsidR="00DB0E38" w:rsidRDefault="00DB0E38" w:rsidP="00610773">
            <w:pPr>
              <w:jc w:val="center"/>
            </w:pPr>
            <w:r>
              <w:rPr>
                <w:rFonts w:ascii="Times New Roman" w:eastAsia="Times New Roman" w:hAnsi="Times New Roman" w:cs="Times New Roman"/>
                <w:color w:val="000000"/>
              </w:rPr>
              <w:t xml:space="preserve">2.00 [1.43, </w:t>
            </w:r>
            <w:proofErr w:type="gramStart"/>
            <w:r>
              <w:rPr>
                <w:rFonts w:ascii="Times New Roman" w:eastAsia="Times New Roman" w:hAnsi="Times New Roman" w:cs="Times New Roman"/>
                <w:color w:val="000000"/>
              </w:rPr>
              <w:t>2.77]*</w:t>
            </w:r>
            <w:proofErr w:type="gramEnd"/>
          </w:p>
          <w:p w14:paraId="362C112D"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9BC45D" w14:textId="77777777" w:rsidR="00DB0E38" w:rsidRDefault="00DB0E38" w:rsidP="00610773">
            <w:pPr>
              <w:jc w:val="center"/>
            </w:pPr>
            <w:r>
              <w:rPr>
                <w:rFonts w:ascii="Times New Roman" w:eastAsia="Times New Roman" w:hAnsi="Times New Roman" w:cs="Times New Roman"/>
                <w:color w:val="000000"/>
              </w:rPr>
              <w:t>(Reference)</w:t>
            </w:r>
          </w:p>
        </w:tc>
        <w:tc>
          <w:tcPr>
            <w:tcW w:w="2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9C8F589" w14:textId="77777777" w:rsidR="00DB0E38" w:rsidRDefault="00DB0E38" w:rsidP="00610773">
            <w:pPr>
              <w:jc w:val="center"/>
            </w:pPr>
            <w:r>
              <w:rPr>
                <w:rFonts w:ascii="Times New Roman" w:eastAsia="Times New Roman" w:hAnsi="Times New Roman" w:cs="Times New Roman"/>
                <w:color w:val="000000"/>
              </w:rPr>
              <w:t xml:space="preserve">1.28 [1.05, </w:t>
            </w:r>
            <w:proofErr w:type="gramStart"/>
            <w:r>
              <w:rPr>
                <w:rFonts w:ascii="Times New Roman" w:eastAsia="Times New Roman" w:hAnsi="Times New Roman" w:cs="Times New Roman"/>
                <w:color w:val="000000"/>
              </w:rPr>
              <w:t>1.54]*</w:t>
            </w:r>
            <w:proofErr w:type="gramEnd"/>
          </w:p>
          <w:p w14:paraId="4D8042C3"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=0.012</w:t>
            </w:r>
          </w:p>
        </w:tc>
        <w:tc>
          <w:tcPr>
            <w:tcW w:w="2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E234F" w14:textId="77777777" w:rsidR="00DB0E38" w:rsidRDefault="00DB0E38" w:rsidP="00610773">
            <w:pPr>
              <w:jc w:val="center"/>
            </w:pPr>
            <w:r>
              <w:rPr>
                <w:rFonts w:ascii="Times New Roman" w:eastAsia="Times New Roman" w:hAnsi="Times New Roman" w:cs="Times New Roman"/>
                <w:color w:val="000000"/>
              </w:rPr>
              <w:t xml:space="preserve">1.54 [1.17, </w:t>
            </w:r>
            <w:proofErr w:type="gramStart"/>
            <w:r>
              <w:rPr>
                <w:rFonts w:ascii="Times New Roman" w:eastAsia="Times New Roman" w:hAnsi="Times New Roman" w:cs="Times New Roman"/>
                <w:color w:val="000000"/>
              </w:rPr>
              <w:t>2.02]*</w:t>
            </w:r>
            <w:proofErr w:type="gramEnd"/>
          </w:p>
          <w:p w14:paraId="03ED59D5"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=0.002</w:t>
            </w:r>
          </w:p>
        </w:tc>
      </w:tr>
      <w:tr w:rsidR="00DB0E38" w14:paraId="681598E2" w14:textId="77777777" w:rsidTr="00610773">
        <w:trPr>
          <w:trHeight w:val="667"/>
        </w:trPr>
        <w:tc>
          <w:tcPr>
            <w:tcW w:w="2048" w:type="dxa"/>
            <w:tcBorders>
              <w:top w:val="single" w:sz="4" w:space="0" w:color="000000"/>
              <w:left w:val="single" w:sz="4" w:space="0" w:color="000000"/>
              <w:bottom w:val="single" w:sz="4" w:space="0" w:color="000000"/>
              <w:right w:val="single" w:sz="4" w:space="0" w:color="000000"/>
            </w:tcBorders>
            <w:shd w:val="clear" w:color="auto" w:fill="auto"/>
          </w:tcPr>
          <w:p w14:paraId="4E4C083C" w14:textId="77777777" w:rsidR="00DB0E38" w:rsidRDefault="00DB0E38" w:rsidP="00610773">
            <w:r>
              <w:rPr>
                <w:rFonts w:ascii="Times New Roman" w:eastAsia="Times New Roman" w:hAnsi="Times New Roman" w:cs="Times New Roman"/>
                <w:color w:val="000000"/>
              </w:rPr>
              <w:t>Model 2</w:t>
            </w:r>
          </w:p>
          <w:p w14:paraId="55E4BC30" w14:textId="77777777" w:rsidR="00DB0E38" w:rsidRDefault="00DB0E38" w:rsidP="00610773">
            <w:r>
              <w:rPr>
                <w:rFonts w:ascii="Times New Roman" w:eastAsia="Times New Roman" w:hAnsi="Times New Roman" w:cs="Times New Roman"/>
                <w:color w:val="000000"/>
              </w:rPr>
              <w:t>(HR) (95% CI)</w:t>
            </w:r>
          </w:p>
        </w:tc>
        <w:tc>
          <w:tcPr>
            <w:tcW w:w="529" w:type="dxa"/>
            <w:tcBorders>
              <w:top w:val="single" w:sz="4" w:space="0" w:color="000000"/>
              <w:left w:val="single" w:sz="4" w:space="0" w:color="000000"/>
              <w:bottom w:val="single" w:sz="4" w:space="0" w:color="000000"/>
              <w:right w:val="single" w:sz="4" w:space="0" w:color="000000"/>
            </w:tcBorders>
            <w:shd w:val="clear" w:color="auto" w:fill="auto"/>
          </w:tcPr>
          <w:p w14:paraId="431467D6"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053E3"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FEE875" w14:textId="77777777" w:rsidR="00DB0E38" w:rsidRDefault="00DB0E38" w:rsidP="00610773">
            <w:pPr>
              <w:jc w:val="center"/>
            </w:pPr>
            <w:r>
              <w:rPr>
                <w:rFonts w:ascii="Times New Roman" w:eastAsia="Times New Roman" w:hAnsi="Times New Roman" w:cs="Times New Roman"/>
                <w:color w:val="000000"/>
              </w:rPr>
              <w:t xml:space="preserve">1.34 [1.05, </w:t>
            </w:r>
            <w:proofErr w:type="gramStart"/>
            <w:r>
              <w:rPr>
                <w:rFonts w:ascii="Times New Roman" w:eastAsia="Times New Roman" w:hAnsi="Times New Roman" w:cs="Times New Roman"/>
                <w:color w:val="000000"/>
              </w:rPr>
              <w:t>1.73]*</w:t>
            </w:r>
            <w:proofErr w:type="gramEnd"/>
          </w:p>
          <w:p w14:paraId="2628A4CD"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=0.021</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718AE" w14:textId="77777777" w:rsidR="00DB0E38" w:rsidRDefault="00DB0E38" w:rsidP="00610773">
            <w:pPr>
              <w:jc w:val="center"/>
            </w:pPr>
            <w:r>
              <w:rPr>
                <w:rFonts w:ascii="Times New Roman" w:eastAsia="Times New Roman" w:hAnsi="Times New Roman" w:cs="Times New Roman"/>
                <w:color w:val="000000"/>
              </w:rPr>
              <w:t xml:space="preserve">2.00 [1.44, </w:t>
            </w:r>
            <w:proofErr w:type="gramStart"/>
            <w:r>
              <w:rPr>
                <w:rFonts w:ascii="Times New Roman" w:eastAsia="Times New Roman" w:hAnsi="Times New Roman" w:cs="Times New Roman"/>
                <w:color w:val="000000"/>
              </w:rPr>
              <w:t>2.78]*</w:t>
            </w:r>
            <w:proofErr w:type="gramEnd"/>
          </w:p>
          <w:p w14:paraId="428A7446"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9B6996" w14:textId="77777777" w:rsidR="00DB0E38" w:rsidRDefault="00DB0E38" w:rsidP="00610773">
            <w:pPr>
              <w:jc w:val="center"/>
            </w:pPr>
            <w:r>
              <w:rPr>
                <w:rFonts w:ascii="Times New Roman" w:eastAsia="Times New Roman" w:hAnsi="Times New Roman" w:cs="Times New Roman"/>
                <w:color w:val="000000"/>
              </w:rPr>
              <w:t>(Reference)</w:t>
            </w:r>
          </w:p>
        </w:tc>
        <w:tc>
          <w:tcPr>
            <w:tcW w:w="2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92E84A5" w14:textId="77777777" w:rsidR="00DB0E38" w:rsidRDefault="00DB0E38" w:rsidP="00610773">
            <w:pPr>
              <w:jc w:val="center"/>
            </w:pPr>
            <w:r>
              <w:rPr>
                <w:rFonts w:ascii="Times New Roman" w:eastAsia="Times New Roman" w:hAnsi="Times New Roman" w:cs="Times New Roman"/>
                <w:color w:val="000000"/>
              </w:rPr>
              <w:t xml:space="preserve">1.27 [1.05, </w:t>
            </w:r>
            <w:proofErr w:type="gramStart"/>
            <w:r>
              <w:rPr>
                <w:rFonts w:ascii="Times New Roman" w:eastAsia="Times New Roman" w:hAnsi="Times New Roman" w:cs="Times New Roman"/>
                <w:color w:val="000000"/>
              </w:rPr>
              <w:t>1.54]*</w:t>
            </w:r>
            <w:proofErr w:type="gramEnd"/>
          </w:p>
          <w:p w14:paraId="38A39006"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=0.013</w:t>
            </w:r>
          </w:p>
        </w:tc>
        <w:tc>
          <w:tcPr>
            <w:tcW w:w="2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D90719" w14:textId="77777777" w:rsidR="00DB0E38" w:rsidRDefault="00DB0E38" w:rsidP="00610773">
            <w:pPr>
              <w:jc w:val="center"/>
            </w:pPr>
            <w:r>
              <w:rPr>
                <w:rFonts w:ascii="Times New Roman" w:eastAsia="Times New Roman" w:hAnsi="Times New Roman" w:cs="Times New Roman"/>
                <w:color w:val="000000"/>
              </w:rPr>
              <w:t xml:space="preserve">1.54 [1.17, </w:t>
            </w:r>
            <w:proofErr w:type="gramStart"/>
            <w:r>
              <w:rPr>
                <w:rFonts w:ascii="Times New Roman" w:eastAsia="Times New Roman" w:hAnsi="Times New Roman" w:cs="Times New Roman"/>
                <w:color w:val="000000"/>
              </w:rPr>
              <w:t>2.03]*</w:t>
            </w:r>
            <w:proofErr w:type="gramEnd"/>
          </w:p>
          <w:p w14:paraId="21F250E1"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=0.002</w:t>
            </w:r>
          </w:p>
        </w:tc>
      </w:tr>
      <w:tr w:rsidR="00DB0E38" w14:paraId="1BCFC17D" w14:textId="77777777" w:rsidTr="00610773">
        <w:trPr>
          <w:trHeight w:val="667"/>
        </w:trPr>
        <w:tc>
          <w:tcPr>
            <w:tcW w:w="2048" w:type="dxa"/>
            <w:tcBorders>
              <w:top w:val="single" w:sz="4" w:space="0" w:color="000000"/>
              <w:left w:val="single" w:sz="4" w:space="0" w:color="000000"/>
              <w:bottom w:val="single" w:sz="18" w:space="0" w:color="000000"/>
              <w:right w:val="single" w:sz="4" w:space="0" w:color="000000"/>
            </w:tcBorders>
            <w:shd w:val="clear" w:color="auto" w:fill="auto"/>
          </w:tcPr>
          <w:p w14:paraId="1F970B71" w14:textId="77777777" w:rsidR="00DB0E38" w:rsidRDefault="00DB0E38" w:rsidP="00610773">
            <w:r>
              <w:rPr>
                <w:rFonts w:ascii="Times New Roman" w:eastAsia="Times New Roman" w:hAnsi="Times New Roman" w:cs="Times New Roman"/>
                <w:color w:val="000000"/>
              </w:rPr>
              <w:t>Model 3</w:t>
            </w:r>
          </w:p>
          <w:p w14:paraId="009EB2C4" w14:textId="77777777" w:rsidR="00DB0E38" w:rsidRDefault="00DB0E38" w:rsidP="00610773">
            <w:r>
              <w:rPr>
                <w:rFonts w:ascii="Times New Roman" w:eastAsia="Times New Roman" w:hAnsi="Times New Roman" w:cs="Times New Roman"/>
                <w:color w:val="000000"/>
              </w:rPr>
              <w:t>(HR) (95% CI)</w:t>
            </w:r>
          </w:p>
        </w:tc>
        <w:tc>
          <w:tcPr>
            <w:tcW w:w="529" w:type="dxa"/>
            <w:tcBorders>
              <w:top w:val="single" w:sz="4" w:space="0" w:color="000000"/>
              <w:left w:val="single" w:sz="4" w:space="0" w:color="000000"/>
              <w:bottom w:val="single" w:sz="18" w:space="0" w:color="000000"/>
              <w:right w:val="single" w:sz="4" w:space="0" w:color="000000"/>
            </w:tcBorders>
            <w:shd w:val="clear" w:color="auto" w:fill="auto"/>
          </w:tcPr>
          <w:p w14:paraId="633CABF8" w14:textId="77777777" w:rsidR="00DB0E38" w:rsidRDefault="00DB0E38" w:rsidP="00610773">
            <w:pPr>
              <w:jc w:val="center"/>
              <w:rPr>
                <w:rFonts w:ascii="Times New Roman" w:eastAsia="Times New Roman" w:hAnsi="Times New Roman" w:cs="Times New Roman"/>
                <w:color w:val="000000"/>
              </w:rPr>
            </w:pPr>
          </w:p>
        </w:tc>
        <w:tc>
          <w:tcPr>
            <w:tcW w:w="1458"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299E2DBA" w14:textId="77777777" w:rsidR="00DB0E38" w:rsidRDefault="00DB0E38" w:rsidP="00610773">
            <w:pPr>
              <w:jc w:val="center"/>
            </w:pPr>
            <w:r>
              <w:rPr>
                <w:rFonts w:ascii="Times New Roman" w:eastAsia="Times New Roman" w:hAnsi="Times New Roman" w:cs="Times New Roman"/>
                <w:color w:val="000000"/>
              </w:rPr>
              <w:t>(Reference)</w:t>
            </w:r>
          </w:p>
        </w:tc>
        <w:tc>
          <w:tcPr>
            <w:tcW w:w="2117"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344CF557" w14:textId="77777777" w:rsidR="00DB0E38" w:rsidRDefault="00DB0E38" w:rsidP="00610773">
            <w:pPr>
              <w:jc w:val="center"/>
            </w:pPr>
            <w:r>
              <w:rPr>
                <w:rFonts w:ascii="Times New Roman" w:eastAsia="Times New Roman" w:hAnsi="Times New Roman" w:cs="Times New Roman"/>
                <w:color w:val="000000"/>
              </w:rPr>
              <w:t xml:space="preserve">1.35 [1.04, </w:t>
            </w:r>
            <w:proofErr w:type="gramStart"/>
            <w:r>
              <w:rPr>
                <w:rFonts w:ascii="Times New Roman" w:eastAsia="Times New Roman" w:hAnsi="Times New Roman" w:cs="Times New Roman"/>
                <w:color w:val="000000"/>
              </w:rPr>
              <w:t>1.74]*</w:t>
            </w:r>
            <w:proofErr w:type="gramEnd"/>
          </w:p>
          <w:p w14:paraId="076CCA00"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=0.024</w:t>
            </w:r>
          </w:p>
        </w:tc>
        <w:tc>
          <w:tcPr>
            <w:tcW w:w="1985"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738E08BC" w14:textId="77777777" w:rsidR="00DB0E38" w:rsidRDefault="00DB0E38" w:rsidP="00610773">
            <w:pPr>
              <w:jc w:val="center"/>
            </w:pPr>
            <w:r>
              <w:rPr>
                <w:rFonts w:ascii="Times New Roman" w:eastAsia="Times New Roman" w:hAnsi="Times New Roman" w:cs="Times New Roman"/>
                <w:color w:val="000000"/>
              </w:rPr>
              <w:t xml:space="preserve">1.84 [1.32, </w:t>
            </w:r>
            <w:proofErr w:type="gramStart"/>
            <w:r>
              <w:rPr>
                <w:rFonts w:ascii="Times New Roman" w:eastAsia="Times New Roman" w:hAnsi="Times New Roman" w:cs="Times New Roman"/>
                <w:color w:val="000000"/>
              </w:rPr>
              <w:t>2.56]*</w:t>
            </w:r>
            <w:proofErr w:type="gramEnd"/>
          </w:p>
          <w:p w14:paraId="2AF210FB"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&lt;0.001</w:t>
            </w:r>
          </w:p>
        </w:tc>
        <w:tc>
          <w:tcPr>
            <w:tcW w:w="1507"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23822A41" w14:textId="77777777" w:rsidR="00DB0E38" w:rsidRDefault="00DB0E38" w:rsidP="00610773">
            <w:pPr>
              <w:jc w:val="center"/>
            </w:pPr>
            <w:r>
              <w:rPr>
                <w:rFonts w:ascii="Times New Roman" w:eastAsia="Times New Roman" w:hAnsi="Times New Roman" w:cs="Times New Roman"/>
                <w:color w:val="000000"/>
              </w:rPr>
              <w:t>(Reference)</w:t>
            </w:r>
          </w:p>
        </w:tc>
        <w:tc>
          <w:tcPr>
            <w:tcW w:w="2192" w:type="dxa"/>
            <w:gridSpan w:val="2"/>
            <w:tcBorders>
              <w:top w:val="single" w:sz="4" w:space="0" w:color="000000"/>
              <w:left w:val="single" w:sz="4" w:space="0" w:color="000000"/>
              <w:bottom w:val="single" w:sz="18" w:space="0" w:color="000000"/>
              <w:right w:val="single" w:sz="4" w:space="0" w:color="000000"/>
            </w:tcBorders>
            <w:shd w:val="clear" w:color="auto" w:fill="auto"/>
            <w:vAlign w:val="center"/>
          </w:tcPr>
          <w:p w14:paraId="539BB483" w14:textId="77777777" w:rsidR="00DB0E38" w:rsidRDefault="00DB0E38" w:rsidP="00610773">
            <w:pPr>
              <w:jc w:val="center"/>
            </w:pPr>
            <w:r>
              <w:rPr>
                <w:rFonts w:ascii="Times New Roman" w:eastAsia="Times New Roman" w:hAnsi="Times New Roman" w:cs="Times New Roman"/>
                <w:color w:val="000000"/>
              </w:rPr>
              <w:t>1.21 [1.00, 1.47]</w:t>
            </w:r>
          </w:p>
          <w:p w14:paraId="1768E893"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=0.055</w:t>
            </w:r>
          </w:p>
        </w:tc>
        <w:tc>
          <w:tcPr>
            <w:tcW w:w="2113" w:type="dxa"/>
            <w:tcBorders>
              <w:top w:val="single" w:sz="4" w:space="0" w:color="000000"/>
              <w:left w:val="single" w:sz="4" w:space="0" w:color="000000"/>
              <w:bottom w:val="single" w:sz="18" w:space="0" w:color="000000"/>
              <w:right w:val="single" w:sz="4" w:space="0" w:color="000000"/>
            </w:tcBorders>
            <w:shd w:val="clear" w:color="auto" w:fill="auto"/>
            <w:vAlign w:val="center"/>
          </w:tcPr>
          <w:p w14:paraId="2EAF00DB" w14:textId="77777777" w:rsidR="00DB0E38" w:rsidRDefault="00DB0E38" w:rsidP="00610773">
            <w:pPr>
              <w:jc w:val="center"/>
            </w:pPr>
            <w:r>
              <w:rPr>
                <w:rFonts w:ascii="Times New Roman" w:eastAsia="Times New Roman" w:hAnsi="Times New Roman" w:cs="Times New Roman"/>
                <w:color w:val="000000"/>
              </w:rPr>
              <w:t xml:space="preserve">1.53 [1.16, </w:t>
            </w:r>
            <w:proofErr w:type="gramStart"/>
            <w:r>
              <w:rPr>
                <w:rFonts w:ascii="Times New Roman" w:eastAsia="Times New Roman" w:hAnsi="Times New Roman" w:cs="Times New Roman"/>
                <w:color w:val="000000"/>
              </w:rPr>
              <w:t>2.02]*</w:t>
            </w:r>
            <w:proofErr w:type="gramEnd"/>
          </w:p>
          <w:p w14:paraId="0AC0A6E8" w14:textId="77777777" w:rsidR="00DB0E38" w:rsidRDefault="00DB0E38" w:rsidP="00610773">
            <w:pPr>
              <w:jc w:val="center"/>
            </w:pPr>
            <w:r w:rsidRPr="00FA05B6">
              <w:rPr>
                <w:rFonts w:ascii="Times New Roman" w:hAnsi="Times New Roman" w:cs="Times New Roman"/>
                <w:i/>
                <w:iCs/>
                <w:color w:val="000000"/>
              </w:rPr>
              <w:t>p</w:t>
            </w:r>
            <w:r>
              <w:rPr>
                <w:rFonts w:ascii="Times New Roman" w:eastAsia="Times New Roman" w:hAnsi="Times New Roman" w:cs="Times New Roman"/>
                <w:color w:val="000000"/>
              </w:rPr>
              <w:t xml:space="preserve"> =0.003</w:t>
            </w:r>
          </w:p>
        </w:tc>
      </w:tr>
    </w:tbl>
    <w:p w14:paraId="0C3E9C86" w14:textId="77777777" w:rsidR="00DB0E38" w:rsidRDefault="00DB0E38" w:rsidP="00DB0E38">
      <w:pPr>
        <w:spacing w:line="480" w:lineRule="auto"/>
      </w:pPr>
      <w:r>
        <w:rPr>
          <w:rFonts w:ascii="Times New Roman" w:eastAsia="Times New Roman" w:hAnsi="Times New Roman" w:cs="Times New Roman"/>
          <w:color w:val="000000"/>
        </w:rPr>
        <w:t xml:space="preserve">* </w:t>
      </w:r>
      <w:proofErr w:type="gramStart"/>
      <w:r>
        <w:rPr>
          <w:rFonts w:ascii="Times New Roman" w:eastAsia="Times New Roman" w:hAnsi="Times New Roman" w:cs="Times New Roman"/>
          <w:color w:val="000000"/>
        </w:rPr>
        <w:t>denotes</w:t>
      </w:r>
      <w:proofErr w:type="gramEnd"/>
      <w:r>
        <w:rPr>
          <w:rFonts w:ascii="Times New Roman" w:eastAsia="Times New Roman" w:hAnsi="Times New Roman" w:cs="Times New Roman"/>
          <w:color w:val="000000"/>
        </w:rPr>
        <w:t xml:space="preserve"> </w:t>
      </w:r>
      <w:r w:rsidRPr="00D951BF">
        <w:rPr>
          <w:rFonts w:ascii="Times New Roman" w:eastAsia="Times New Roman" w:hAnsi="Times New Roman" w:cs="Times New Roman"/>
          <w:i/>
          <w:iCs/>
          <w:color w:val="000000"/>
        </w:rPr>
        <w:t>p</w:t>
      </w:r>
      <w:r>
        <w:rPr>
          <w:rFonts w:ascii="Times New Roman" w:eastAsia="Times New Roman" w:hAnsi="Times New Roman" w:cs="Times New Roman"/>
          <w:color w:val="000000"/>
        </w:rPr>
        <w:t>&lt;0.05 by the Cox linear regression model.</w:t>
      </w:r>
    </w:p>
    <w:p w14:paraId="5907786D" w14:textId="77777777" w:rsidR="00DB0E38" w:rsidRDefault="00DB0E38" w:rsidP="00DB0E38">
      <w:pPr>
        <w:spacing w:line="480" w:lineRule="auto"/>
      </w:pPr>
      <w:r>
        <w:rPr>
          <w:rFonts w:ascii="Times New Roman" w:eastAsia="Times New Roman" w:hAnsi="Times New Roman" w:cs="Times New Roman"/>
          <w:b/>
          <w:color w:val="000000"/>
        </w:rPr>
        <w:t xml:space="preserve">Model 1: </w:t>
      </w:r>
      <w:r>
        <w:rPr>
          <w:rFonts w:ascii="Times New Roman" w:eastAsia="Times New Roman" w:hAnsi="Times New Roman" w:cs="Times New Roman"/>
          <w:color w:val="000000"/>
        </w:rPr>
        <w:t xml:space="preserve">age; </w:t>
      </w:r>
      <w:r>
        <w:rPr>
          <w:rFonts w:ascii="Times New Roman" w:eastAsia="Times New Roman" w:hAnsi="Times New Roman" w:cs="Times New Roman"/>
          <w:b/>
          <w:color w:val="000000"/>
        </w:rPr>
        <w:t xml:space="preserve">Model 2: </w:t>
      </w:r>
      <w:r>
        <w:rPr>
          <w:rFonts w:ascii="Times New Roman" w:eastAsia="Times New Roman" w:hAnsi="Times New Roman" w:cs="Times New Roman"/>
          <w:color w:val="000000"/>
        </w:rPr>
        <w:t xml:space="preserve">age, sex; </w:t>
      </w:r>
      <w:r>
        <w:rPr>
          <w:rFonts w:ascii="Times New Roman" w:eastAsia="Times New Roman" w:hAnsi="Times New Roman" w:cs="Times New Roman"/>
          <w:b/>
          <w:color w:val="000000"/>
        </w:rPr>
        <w:t xml:space="preserve">Model 3: </w:t>
      </w:r>
      <w:r>
        <w:rPr>
          <w:rFonts w:ascii="Times New Roman" w:eastAsia="Times New Roman" w:hAnsi="Times New Roman" w:cs="Times New Roman"/>
          <w:color w:val="000000"/>
        </w:rPr>
        <w:t xml:space="preserve">age, sex, BMI, hypertension, diabetes, prior </w:t>
      </w:r>
      <w:proofErr w:type="spellStart"/>
      <w:r>
        <w:rPr>
          <w:rFonts w:ascii="Times New Roman" w:eastAsia="Times New Roman" w:hAnsi="Times New Roman" w:cs="Times New Roman"/>
          <w:color w:val="000000"/>
        </w:rPr>
        <w:t>hHF</w:t>
      </w:r>
      <w:proofErr w:type="spellEnd"/>
      <w:r>
        <w:rPr>
          <w:rFonts w:ascii="Times New Roman" w:eastAsia="Times New Roman" w:hAnsi="Times New Roman" w:cs="Times New Roman"/>
          <w:color w:val="000000"/>
        </w:rPr>
        <w:t xml:space="preserve">, coronary artery disease, CVA, eGFR, and LVEF. </w:t>
      </w:r>
    </w:p>
    <w:p w14:paraId="0EA3CCD6" w14:textId="49B062B3" w:rsidR="00DB0E38" w:rsidRDefault="00DB0E38" w:rsidP="00DB0E38">
      <w:pPr>
        <w:spacing w:line="480" w:lineRule="auto"/>
        <w:sectPr w:rsidR="00DB0E38" w:rsidSect="00AD6228">
          <w:pgSz w:w="16838" w:h="11906" w:orient="landscape"/>
          <w:pgMar w:top="1800" w:right="1440" w:bottom="1800" w:left="1440" w:header="720" w:footer="720" w:gutter="0"/>
          <w:cols w:space="720"/>
          <w:docGrid w:type="lines" w:linePitch="360"/>
        </w:sectPr>
      </w:pPr>
      <w:r>
        <w:rPr>
          <w:rFonts w:ascii="Times New Roman" w:eastAsia="Times New Roman" w:hAnsi="Times New Roman" w:cs="Times New Roman"/>
          <w:color w:val="000000"/>
        </w:rPr>
        <w:t>HHF, hospitalization for heart failure; CV, cardiovascular; HR, hazard ratio; BMI, body mass index; CVA, cerebrovascular accident; DM, diabetes mellitus; eGFR, estimated glomerular filtration rate; HTN, hypertension; LVEF, left ventricular ejection fractio</w:t>
      </w:r>
    </w:p>
    <w:p w14:paraId="2F5A6DC1" w14:textId="77777777" w:rsidR="00DB0E38" w:rsidRPr="00DB0E38" w:rsidRDefault="00DB0E38" w:rsidP="001B2B50">
      <w:pPr>
        <w:spacing w:line="480" w:lineRule="auto"/>
        <w:rPr>
          <w:rFonts w:ascii="Times New Roman" w:eastAsia="Times New Roman" w:hAnsi="Times New Roman" w:cs="Times New Roman" w:hint="eastAsia"/>
          <w:b/>
          <w:color w:val="000000"/>
        </w:rPr>
      </w:pPr>
    </w:p>
    <w:p w14:paraId="6795F219" w14:textId="41BAEF87" w:rsidR="00175112" w:rsidRPr="00F53A2D" w:rsidRDefault="008E6F79" w:rsidP="00175112">
      <w:pPr>
        <w:rPr>
          <w:rFonts w:ascii="Times New Roman" w:hAnsi="Times New Roman" w:cs="Times New Roman"/>
          <w:b/>
          <w:bCs/>
        </w:rPr>
      </w:pPr>
      <w:r w:rsidRPr="00F53A2D">
        <w:rPr>
          <w:rFonts w:ascii="Times New Roman" w:hAnsi="Times New Roman" w:cs="Times New Roman"/>
          <w:b/>
          <w:bCs/>
        </w:rPr>
        <w:t xml:space="preserve">Supplementary </w:t>
      </w:r>
      <w:r w:rsidR="0077790C">
        <w:rPr>
          <w:rFonts w:ascii="Times New Roman" w:hAnsi="Times New Roman" w:cs="Times New Roman"/>
          <w:b/>
          <w:bCs/>
        </w:rPr>
        <w:t>T</w:t>
      </w:r>
      <w:r w:rsidRPr="00F53A2D">
        <w:rPr>
          <w:rFonts w:ascii="Times New Roman" w:hAnsi="Times New Roman" w:cs="Times New Roman"/>
          <w:b/>
          <w:bCs/>
        </w:rPr>
        <w:t xml:space="preserve">able </w:t>
      </w:r>
      <w:r w:rsidR="00DB0E38">
        <w:rPr>
          <w:rFonts w:ascii="Times New Roman" w:hAnsi="Times New Roman" w:cs="Times New Roman"/>
          <w:b/>
          <w:bCs/>
        </w:rPr>
        <w:t>4</w:t>
      </w:r>
      <w:r w:rsidR="0077790C">
        <w:rPr>
          <w:rFonts w:ascii="Times New Roman" w:hAnsi="Times New Roman" w:cs="Times New Roman"/>
          <w:b/>
          <w:bCs/>
        </w:rPr>
        <w:t xml:space="preserve"> (Table S</w:t>
      </w:r>
      <w:r w:rsidR="00DB0E38">
        <w:rPr>
          <w:rFonts w:ascii="Times New Roman" w:hAnsi="Times New Roman" w:cs="Times New Roman"/>
          <w:b/>
          <w:bCs/>
        </w:rPr>
        <w:t>4</w:t>
      </w:r>
      <w:r w:rsidR="0077790C">
        <w:rPr>
          <w:rFonts w:ascii="Times New Roman" w:hAnsi="Times New Roman" w:cs="Times New Roman"/>
          <w:b/>
          <w:bCs/>
        </w:rPr>
        <w:t>)</w:t>
      </w:r>
      <w:r w:rsidR="00175112" w:rsidRPr="00F53A2D">
        <w:rPr>
          <w:rFonts w:ascii="Times New Roman" w:hAnsi="Times New Roman" w:cs="Times New Roman"/>
          <w:b/>
          <w:bCs/>
        </w:rPr>
        <w:t xml:space="preserve">. QRS duration as a continuous variable after excluding </w:t>
      </w:r>
      <w:r w:rsidR="000079BB">
        <w:rPr>
          <w:rFonts w:ascii="Times New Roman" w:hAnsi="Times New Roman" w:cs="Times New Roman"/>
          <w:b/>
          <w:bCs/>
        </w:rPr>
        <w:t xml:space="preserve">those presenting </w:t>
      </w:r>
      <w:r w:rsidR="00175112" w:rsidRPr="00F53A2D">
        <w:rPr>
          <w:rFonts w:ascii="Times New Roman" w:hAnsi="Times New Roman" w:cs="Times New Roman"/>
          <w:b/>
          <w:bCs/>
        </w:rPr>
        <w:t xml:space="preserve">RBBB, LBBB, and PPM, and was categorized as </w:t>
      </w:r>
      <w:r w:rsidR="00175112" w:rsidRPr="00F53A2D">
        <w:rPr>
          <w:rFonts w:ascii="Cambria Math" w:hAnsi="Cambria Math" w:cs="Cambria Math"/>
          <w:b/>
          <w:bCs/>
        </w:rPr>
        <w:t>≦</w:t>
      </w:r>
      <w:r w:rsidR="00175112" w:rsidRPr="00F53A2D">
        <w:rPr>
          <w:rFonts w:ascii="Times New Roman" w:hAnsi="Times New Roman" w:cs="Times New Roman"/>
          <w:b/>
          <w:bCs/>
        </w:rPr>
        <w:t>110ms (reference) or &gt;110ms.</w:t>
      </w:r>
    </w:p>
    <w:tbl>
      <w:tblPr>
        <w:tblW w:w="48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548"/>
        <w:gridCol w:w="588"/>
        <w:gridCol w:w="2530"/>
        <w:gridCol w:w="3113"/>
        <w:gridCol w:w="2970"/>
        <w:gridCol w:w="2680"/>
      </w:tblGrid>
      <w:tr w:rsidR="009A2194" w:rsidRPr="00755B98" w14:paraId="4AFD5BB5" w14:textId="77777777" w:rsidTr="00FA05B6">
        <w:trPr>
          <w:trHeight w:val="334"/>
        </w:trPr>
        <w:tc>
          <w:tcPr>
            <w:tcW w:w="576" w:type="pct"/>
            <w:tcBorders>
              <w:top w:val="single" w:sz="12" w:space="0" w:color="auto"/>
              <w:left w:val="single" w:sz="6" w:space="0" w:color="auto"/>
              <w:bottom w:val="single" w:sz="6" w:space="0" w:color="auto"/>
              <w:right w:val="single" w:sz="6" w:space="0" w:color="auto"/>
            </w:tcBorders>
            <w:shd w:val="clear" w:color="auto" w:fill="B4C6E7" w:themeFill="accent1" w:themeFillTint="66"/>
            <w:noWrap/>
            <w:vAlign w:val="center"/>
            <w:hideMark/>
          </w:tcPr>
          <w:p w14:paraId="7E758E02" w14:textId="77777777" w:rsidR="00175112" w:rsidRPr="00755B98" w:rsidRDefault="00175112" w:rsidP="0014085A">
            <w:pPr>
              <w:rPr>
                <w:rFonts w:ascii="Times New Roman" w:hAnsi="Times New Roman" w:cs="Times New Roman"/>
              </w:rPr>
            </w:pPr>
          </w:p>
        </w:tc>
        <w:tc>
          <w:tcPr>
            <w:tcW w:w="219" w:type="pct"/>
            <w:tcBorders>
              <w:top w:val="single" w:sz="12" w:space="0" w:color="auto"/>
              <w:left w:val="single" w:sz="6" w:space="0" w:color="auto"/>
              <w:bottom w:val="single" w:sz="6" w:space="0" w:color="auto"/>
              <w:right w:val="single" w:sz="6" w:space="0" w:color="auto"/>
            </w:tcBorders>
            <w:shd w:val="clear" w:color="auto" w:fill="B4C6E7" w:themeFill="accent1" w:themeFillTint="66"/>
            <w:noWrap/>
            <w:vAlign w:val="center"/>
            <w:hideMark/>
          </w:tcPr>
          <w:p w14:paraId="7ED5D643" w14:textId="77777777" w:rsidR="00175112" w:rsidRPr="00755B98" w:rsidRDefault="00175112" w:rsidP="006F4BD9">
            <w:pPr>
              <w:jc w:val="center"/>
              <w:rPr>
                <w:rFonts w:ascii="Times New Roman" w:eastAsia="Times New Roman" w:hAnsi="Times New Roman" w:cs="Times New Roman"/>
                <w:sz w:val="20"/>
                <w:szCs w:val="20"/>
              </w:rPr>
            </w:pPr>
          </w:p>
        </w:tc>
        <w:tc>
          <w:tcPr>
            <w:tcW w:w="2101" w:type="pct"/>
            <w:gridSpan w:val="2"/>
            <w:tcBorders>
              <w:top w:val="single" w:sz="12" w:space="0" w:color="auto"/>
              <w:left w:val="single" w:sz="6" w:space="0" w:color="auto"/>
              <w:bottom w:val="single" w:sz="6" w:space="0" w:color="auto"/>
              <w:right w:val="single" w:sz="6" w:space="0" w:color="auto"/>
            </w:tcBorders>
            <w:shd w:val="clear" w:color="auto" w:fill="B4C6E7" w:themeFill="accent1" w:themeFillTint="66"/>
            <w:noWrap/>
            <w:vAlign w:val="center"/>
            <w:hideMark/>
          </w:tcPr>
          <w:p w14:paraId="6C89CC23" w14:textId="77777777" w:rsidR="00175112" w:rsidRPr="00755B98" w:rsidRDefault="00175112" w:rsidP="0014085A">
            <w:pPr>
              <w:jc w:val="center"/>
              <w:rPr>
                <w:rFonts w:ascii="Times New Roman" w:hAnsi="Times New Roman" w:cs="Times New Roman"/>
                <w:b/>
                <w:color w:val="000000"/>
              </w:rPr>
            </w:pPr>
            <w:r w:rsidRPr="00755B98">
              <w:rPr>
                <w:rFonts w:ascii="Times New Roman" w:hAnsi="Times New Roman" w:cs="Times New Roman"/>
                <w:b/>
                <w:color w:val="000000"/>
              </w:rPr>
              <w:t>Hospitalization for Heart failure (HHF)</w:t>
            </w:r>
          </w:p>
        </w:tc>
        <w:tc>
          <w:tcPr>
            <w:tcW w:w="2104" w:type="pct"/>
            <w:gridSpan w:val="2"/>
            <w:tcBorders>
              <w:top w:val="single" w:sz="12" w:space="0" w:color="auto"/>
              <w:left w:val="single" w:sz="6" w:space="0" w:color="auto"/>
              <w:bottom w:val="single" w:sz="6" w:space="0" w:color="auto"/>
              <w:right w:val="single" w:sz="6" w:space="0" w:color="auto"/>
            </w:tcBorders>
            <w:shd w:val="clear" w:color="auto" w:fill="B4C6E7" w:themeFill="accent1" w:themeFillTint="66"/>
            <w:noWrap/>
            <w:vAlign w:val="center"/>
            <w:hideMark/>
          </w:tcPr>
          <w:p w14:paraId="7D694808" w14:textId="77777777" w:rsidR="00175112" w:rsidRPr="00755B98" w:rsidRDefault="00175112" w:rsidP="009A2194">
            <w:pPr>
              <w:ind w:left="613" w:hangingChars="255" w:hanging="613"/>
              <w:jc w:val="center"/>
              <w:rPr>
                <w:rFonts w:ascii="Times New Roman" w:hAnsi="Times New Roman" w:cs="Times New Roman"/>
                <w:b/>
                <w:color w:val="000000"/>
              </w:rPr>
            </w:pPr>
            <w:r w:rsidRPr="00755B98">
              <w:rPr>
                <w:rFonts w:ascii="Times New Roman" w:hAnsi="Times New Roman" w:cs="Times New Roman"/>
                <w:b/>
                <w:color w:val="000000"/>
              </w:rPr>
              <w:t>All-cause Mortality</w:t>
            </w:r>
          </w:p>
        </w:tc>
      </w:tr>
      <w:tr w:rsidR="009A2194" w:rsidRPr="00755B98" w14:paraId="1AAA20FC" w14:textId="77777777" w:rsidTr="00FA05B6">
        <w:trPr>
          <w:trHeight w:val="334"/>
        </w:trPr>
        <w:tc>
          <w:tcPr>
            <w:tcW w:w="576" w:type="pct"/>
            <w:tcBorders>
              <w:top w:val="single" w:sz="6" w:space="0" w:color="auto"/>
            </w:tcBorders>
            <w:shd w:val="clear" w:color="auto" w:fill="B4C6E7" w:themeFill="accent1" w:themeFillTint="66"/>
            <w:noWrap/>
            <w:vAlign w:val="center"/>
            <w:hideMark/>
          </w:tcPr>
          <w:p w14:paraId="74B411E2" w14:textId="77777777" w:rsidR="008E6F79" w:rsidRPr="00755B98" w:rsidRDefault="008E6F79" w:rsidP="008E6F79">
            <w:pPr>
              <w:rPr>
                <w:rFonts w:ascii="Times New Roman" w:hAnsi="Times New Roman" w:cs="Times New Roman"/>
                <w:color w:val="000000"/>
              </w:rPr>
            </w:pPr>
            <w:r w:rsidRPr="00755B98">
              <w:rPr>
                <w:rFonts w:ascii="Times New Roman" w:hAnsi="Times New Roman" w:cs="Times New Roman"/>
                <w:color w:val="000000"/>
              </w:rPr>
              <w:t xml:space="preserve">QRS Duration </w:t>
            </w:r>
          </w:p>
        </w:tc>
        <w:tc>
          <w:tcPr>
            <w:tcW w:w="219" w:type="pct"/>
            <w:tcBorders>
              <w:top w:val="single" w:sz="6" w:space="0" w:color="auto"/>
            </w:tcBorders>
            <w:shd w:val="clear" w:color="auto" w:fill="B4C6E7" w:themeFill="accent1" w:themeFillTint="66"/>
            <w:noWrap/>
            <w:vAlign w:val="center"/>
            <w:hideMark/>
          </w:tcPr>
          <w:p w14:paraId="3B1EF0DB" w14:textId="77777777" w:rsidR="008E6F79" w:rsidRPr="00755B98" w:rsidRDefault="008E6F79" w:rsidP="006F4BD9">
            <w:pPr>
              <w:jc w:val="center"/>
              <w:rPr>
                <w:rFonts w:ascii="Times New Roman" w:hAnsi="Times New Roman" w:cs="Times New Roman"/>
                <w:color w:val="000000"/>
              </w:rPr>
            </w:pPr>
          </w:p>
        </w:tc>
        <w:tc>
          <w:tcPr>
            <w:tcW w:w="942" w:type="pct"/>
            <w:tcBorders>
              <w:top w:val="single" w:sz="6" w:space="0" w:color="auto"/>
            </w:tcBorders>
            <w:shd w:val="clear" w:color="auto" w:fill="B4C6E7" w:themeFill="accent1" w:themeFillTint="66"/>
            <w:noWrap/>
            <w:vAlign w:val="center"/>
            <w:hideMark/>
          </w:tcPr>
          <w:p w14:paraId="2D0ACED0" w14:textId="77777777" w:rsidR="008E6F79" w:rsidRPr="00755B98" w:rsidRDefault="008E6F79" w:rsidP="008E6F79">
            <w:pPr>
              <w:jc w:val="center"/>
              <w:rPr>
                <w:rFonts w:ascii="Times New Roman" w:hAnsi="Times New Roman" w:cs="Times New Roman"/>
                <w:color w:val="000000"/>
              </w:rPr>
            </w:pPr>
            <w:r w:rsidRPr="00755B98">
              <w:rPr>
                <w:rFonts w:ascii="Times New Roman" w:hAnsi="Times New Roman" w:cs="Times New Roman"/>
                <w:color w:val="000000"/>
              </w:rPr>
              <w:t>QRS duration</w:t>
            </w:r>
            <w:r w:rsidRPr="00755B98">
              <w:rPr>
                <w:rFonts w:ascii="Cambria Math" w:hAnsi="Cambria Math" w:cs="Cambria Math"/>
              </w:rPr>
              <w:t>≦</w:t>
            </w:r>
            <w:r w:rsidRPr="00755B98">
              <w:rPr>
                <w:rFonts w:ascii="Times New Roman" w:hAnsi="Times New Roman" w:cs="Times New Roman"/>
              </w:rPr>
              <w:t>110ms</w:t>
            </w:r>
          </w:p>
        </w:tc>
        <w:tc>
          <w:tcPr>
            <w:tcW w:w="1159" w:type="pct"/>
            <w:tcBorders>
              <w:top w:val="single" w:sz="6" w:space="0" w:color="auto"/>
            </w:tcBorders>
            <w:shd w:val="clear" w:color="auto" w:fill="B4C6E7" w:themeFill="accent1" w:themeFillTint="66"/>
            <w:noWrap/>
            <w:vAlign w:val="center"/>
            <w:hideMark/>
          </w:tcPr>
          <w:p w14:paraId="12ACBF75" w14:textId="77777777" w:rsidR="008E6F79" w:rsidRPr="00755B98" w:rsidRDefault="008E6F79" w:rsidP="008E6F79">
            <w:pPr>
              <w:jc w:val="center"/>
              <w:rPr>
                <w:rFonts w:ascii="Times New Roman" w:hAnsi="Times New Roman" w:cs="Times New Roman"/>
                <w:color w:val="000000"/>
              </w:rPr>
            </w:pPr>
            <w:r w:rsidRPr="00755B98">
              <w:rPr>
                <w:rFonts w:ascii="Times New Roman" w:hAnsi="Times New Roman" w:cs="Times New Roman"/>
                <w:color w:val="000000"/>
              </w:rPr>
              <w:t>QRS Duration &gt;110ms</w:t>
            </w:r>
          </w:p>
        </w:tc>
        <w:tc>
          <w:tcPr>
            <w:tcW w:w="1106" w:type="pct"/>
            <w:tcBorders>
              <w:top w:val="single" w:sz="6" w:space="0" w:color="auto"/>
            </w:tcBorders>
            <w:shd w:val="clear" w:color="auto" w:fill="B4C6E7" w:themeFill="accent1" w:themeFillTint="66"/>
            <w:noWrap/>
            <w:vAlign w:val="center"/>
            <w:hideMark/>
          </w:tcPr>
          <w:p w14:paraId="0839A055" w14:textId="77777777" w:rsidR="008E6F79" w:rsidRPr="00755B98" w:rsidRDefault="008E6F79" w:rsidP="008E6F79">
            <w:pPr>
              <w:jc w:val="center"/>
              <w:rPr>
                <w:rFonts w:ascii="Times New Roman" w:hAnsi="Times New Roman" w:cs="Times New Roman"/>
                <w:color w:val="000000"/>
              </w:rPr>
            </w:pPr>
            <w:r w:rsidRPr="00755B98">
              <w:rPr>
                <w:rFonts w:ascii="Times New Roman" w:hAnsi="Times New Roman" w:cs="Times New Roman"/>
                <w:color w:val="000000"/>
              </w:rPr>
              <w:t>QRS duration</w:t>
            </w:r>
            <w:r w:rsidRPr="00755B98">
              <w:rPr>
                <w:rFonts w:ascii="Cambria Math" w:hAnsi="Cambria Math" w:cs="Cambria Math"/>
              </w:rPr>
              <w:t>≦</w:t>
            </w:r>
            <w:r w:rsidRPr="00755B98">
              <w:rPr>
                <w:rFonts w:ascii="Times New Roman" w:hAnsi="Times New Roman" w:cs="Times New Roman"/>
              </w:rPr>
              <w:t>110ms</w:t>
            </w:r>
          </w:p>
        </w:tc>
        <w:tc>
          <w:tcPr>
            <w:tcW w:w="998" w:type="pct"/>
            <w:tcBorders>
              <w:top w:val="single" w:sz="6" w:space="0" w:color="auto"/>
            </w:tcBorders>
            <w:shd w:val="clear" w:color="auto" w:fill="B4C6E7" w:themeFill="accent1" w:themeFillTint="66"/>
            <w:noWrap/>
            <w:vAlign w:val="center"/>
            <w:hideMark/>
          </w:tcPr>
          <w:p w14:paraId="25C89288" w14:textId="77777777" w:rsidR="008E6F79" w:rsidRPr="00755B98" w:rsidRDefault="008E6F79" w:rsidP="008E6F79">
            <w:pPr>
              <w:jc w:val="center"/>
              <w:rPr>
                <w:rFonts w:ascii="Times New Roman" w:hAnsi="Times New Roman" w:cs="Times New Roman"/>
                <w:color w:val="000000"/>
              </w:rPr>
            </w:pPr>
            <w:r w:rsidRPr="00755B98">
              <w:rPr>
                <w:rFonts w:ascii="Times New Roman" w:hAnsi="Times New Roman" w:cs="Times New Roman"/>
                <w:color w:val="000000"/>
              </w:rPr>
              <w:t>QRS Duration &gt;110ms</w:t>
            </w:r>
          </w:p>
        </w:tc>
      </w:tr>
      <w:tr w:rsidR="009A2194" w:rsidRPr="00755B98" w14:paraId="62235DCA" w14:textId="77777777" w:rsidTr="00FA05B6">
        <w:trPr>
          <w:trHeight w:val="334"/>
        </w:trPr>
        <w:tc>
          <w:tcPr>
            <w:tcW w:w="576" w:type="pct"/>
            <w:vMerge w:val="restart"/>
            <w:shd w:val="clear" w:color="auto" w:fill="auto"/>
            <w:noWrap/>
            <w:vAlign w:val="center"/>
            <w:hideMark/>
          </w:tcPr>
          <w:p w14:paraId="0BC01228"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rPr>
              <w:t xml:space="preserve">Events, </w:t>
            </w:r>
            <w:r w:rsidRPr="00755B98">
              <w:rPr>
                <w:rFonts w:ascii="Times New Roman" w:hAnsi="Times New Roman" w:cs="Times New Roman"/>
                <w:color w:val="000000"/>
              </w:rPr>
              <w:t>n</w:t>
            </w:r>
          </w:p>
        </w:tc>
        <w:tc>
          <w:tcPr>
            <w:tcW w:w="219" w:type="pct"/>
            <w:shd w:val="clear" w:color="auto" w:fill="auto"/>
            <w:noWrap/>
            <w:vAlign w:val="center"/>
            <w:hideMark/>
          </w:tcPr>
          <w:p w14:paraId="62853B42" w14:textId="77777777" w:rsidR="00175112" w:rsidRPr="00755B98" w:rsidRDefault="00175112" w:rsidP="006F4BD9">
            <w:pPr>
              <w:jc w:val="center"/>
              <w:rPr>
                <w:rFonts w:ascii="Times New Roman" w:hAnsi="Times New Roman" w:cs="Times New Roman"/>
                <w:color w:val="000000"/>
              </w:rPr>
            </w:pPr>
            <w:r w:rsidRPr="00755B98">
              <w:rPr>
                <w:rFonts w:ascii="Times New Roman" w:hAnsi="Times New Roman" w:cs="Times New Roman"/>
                <w:color w:val="000000"/>
              </w:rPr>
              <w:t>N</w:t>
            </w:r>
          </w:p>
        </w:tc>
        <w:tc>
          <w:tcPr>
            <w:tcW w:w="942" w:type="pct"/>
            <w:shd w:val="clear" w:color="auto" w:fill="auto"/>
            <w:noWrap/>
            <w:vAlign w:val="center"/>
            <w:hideMark/>
          </w:tcPr>
          <w:p w14:paraId="2C3F2BB1"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550</w:t>
            </w:r>
          </w:p>
        </w:tc>
        <w:tc>
          <w:tcPr>
            <w:tcW w:w="1159" w:type="pct"/>
            <w:shd w:val="clear" w:color="auto" w:fill="auto"/>
            <w:noWrap/>
            <w:vAlign w:val="center"/>
            <w:hideMark/>
          </w:tcPr>
          <w:p w14:paraId="0E7C018A"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276</w:t>
            </w:r>
          </w:p>
        </w:tc>
        <w:tc>
          <w:tcPr>
            <w:tcW w:w="1106" w:type="pct"/>
            <w:shd w:val="clear" w:color="auto" w:fill="auto"/>
            <w:noWrap/>
            <w:vAlign w:val="center"/>
            <w:hideMark/>
          </w:tcPr>
          <w:p w14:paraId="4653D59D"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542</w:t>
            </w:r>
          </w:p>
        </w:tc>
        <w:tc>
          <w:tcPr>
            <w:tcW w:w="998" w:type="pct"/>
            <w:shd w:val="clear" w:color="auto" w:fill="auto"/>
            <w:noWrap/>
            <w:vAlign w:val="center"/>
            <w:hideMark/>
          </w:tcPr>
          <w:p w14:paraId="1936B0A5"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83</w:t>
            </w:r>
          </w:p>
        </w:tc>
      </w:tr>
      <w:tr w:rsidR="009A2194" w:rsidRPr="00755B98" w14:paraId="0343D4F1" w14:textId="77777777" w:rsidTr="00FA05B6">
        <w:trPr>
          <w:trHeight w:val="567"/>
        </w:trPr>
        <w:tc>
          <w:tcPr>
            <w:tcW w:w="576" w:type="pct"/>
            <w:vMerge/>
            <w:vAlign w:val="center"/>
            <w:hideMark/>
          </w:tcPr>
          <w:p w14:paraId="01D202E7" w14:textId="77777777" w:rsidR="00175112" w:rsidRPr="00755B98" w:rsidRDefault="00175112" w:rsidP="0014085A">
            <w:pPr>
              <w:rPr>
                <w:rFonts w:ascii="Times New Roman" w:hAnsi="Times New Roman" w:cs="Times New Roman"/>
                <w:color w:val="000000"/>
              </w:rPr>
            </w:pPr>
          </w:p>
        </w:tc>
        <w:tc>
          <w:tcPr>
            <w:tcW w:w="219" w:type="pct"/>
            <w:shd w:val="clear" w:color="auto" w:fill="auto"/>
            <w:noWrap/>
            <w:vAlign w:val="center"/>
            <w:hideMark/>
          </w:tcPr>
          <w:p w14:paraId="70C5F656" w14:textId="77777777" w:rsidR="00175112" w:rsidRPr="00755B98" w:rsidRDefault="00175112" w:rsidP="006F4BD9">
            <w:pPr>
              <w:jc w:val="center"/>
              <w:rPr>
                <w:rFonts w:ascii="Times New Roman" w:hAnsi="Times New Roman" w:cs="Times New Roman"/>
                <w:color w:val="000000"/>
              </w:rPr>
            </w:pPr>
            <w:r w:rsidRPr="00755B98">
              <w:rPr>
                <w:rFonts w:ascii="Times New Roman" w:hAnsi="Times New Roman" w:cs="Times New Roman"/>
                <w:color w:val="000000"/>
              </w:rPr>
              <w:t>Y</w:t>
            </w:r>
          </w:p>
        </w:tc>
        <w:tc>
          <w:tcPr>
            <w:tcW w:w="942" w:type="pct"/>
            <w:shd w:val="clear" w:color="auto" w:fill="auto"/>
            <w:noWrap/>
            <w:vAlign w:val="center"/>
            <w:hideMark/>
          </w:tcPr>
          <w:p w14:paraId="758837B4"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60</w:t>
            </w:r>
          </w:p>
        </w:tc>
        <w:tc>
          <w:tcPr>
            <w:tcW w:w="1159" w:type="pct"/>
            <w:shd w:val="clear" w:color="auto" w:fill="auto"/>
            <w:noWrap/>
            <w:vAlign w:val="center"/>
            <w:hideMark/>
          </w:tcPr>
          <w:p w14:paraId="05CDEBE8"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57</w:t>
            </w:r>
          </w:p>
        </w:tc>
        <w:tc>
          <w:tcPr>
            <w:tcW w:w="1106" w:type="pct"/>
            <w:shd w:val="clear" w:color="auto" w:fill="auto"/>
            <w:noWrap/>
            <w:vAlign w:val="center"/>
            <w:hideMark/>
          </w:tcPr>
          <w:p w14:paraId="47DFCBF8"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284</w:t>
            </w:r>
          </w:p>
        </w:tc>
        <w:tc>
          <w:tcPr>
            <w:tcW w:w="998" w:type="pct"/>
            <w:shd w:val="clear" w:color="auto" w:fill="auto"/>
            <w:noWrap/>
            <w:vAlign w:val="center"/>
            <w:hideMark/>
          </w:tcPr>
          <w:p w14:paraId="6FA0B4C5"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34</w:t>
            </w:r>
          </w:p>
        </w:tc>
      </w:tr>
      <w:tr w:rsidR="00002D5C" w:rsidRPr="00755B98" w14:paraId="60448FAB" w14:textId="77777777" w:rsidTr="00002D5C">
        <w:trPr>
          <w:trHeight w:val="667"/>
        </w:trPr>
        <w:tc>
          <w:tcPr>
            <w:tcW w:w="576" w:type="pct"/>
            <w:shd w:val="clear" w:color="auto" w:fill="auto"/>
            <w:vAlign w:val="center"/>
            <w:hideMark/>
          </w:tcPr>
          <w:p w14:paraId="5C4CE044"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Model 1</w:t>
            </w:r>
          </w:p>
          <w:p w14:paraId="0C446BD2"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(HR) (95% CI)</w:t>
            </w:r>
          </w:p>
        </w:tc>
        <w:tc>
          <w:tcPr>
            <w:tcW w:w="219" w:type="pct"/>
            <w:shd w:val="clear" w:color="auto" w:fill="auto"/>
            <w:vAlign w:val="center"/>
            <w:hideMark/>
          </w:tcPr>
          <w:p w14:paraId="37E91CF9" w14:textId="77777777" w:rsidR="00002D5C" w:rsidRPr="00755B98" w:rsidRDefault="00002D5C" w:rsidP="00002D5C">
            <w:pPr>
              <w:jc w:val="center"/>
              <w:rPr>
                <w:rFonts w:ascii="Times New Roman" w:hAnsi="Times New Roman" w:cs="Times New Roman"/>
                <w:color w:val="000000"/>
              </w:rPr>
            </w:pPr>
          </w:p>
        </w:tc>
        <w:tc>
          <w:tcPr>
            <w:tcW w:w="942" w:type="pct"/>
            <w:shd w:val="clear" w:color="auto" w:fill="auto"/>
            <w:noWrap/>
            <w:vAlign w:val="center"/>
            <w:hideMark/>
          </w:tcPr>
          <w:p w14:paraId="05095374" w14:textId="77777777" w:rsidR="00002D5C" w:rsidRDefault="00002D5C" w:rsidP="00002D5C">
            <w:pPr>
              <w:jc w:val="center"/>
            </w:pPr>
            <w:r w:rsidRPr="00ED2577">
              <w:rPr>
                <w:rFonts w:ascii="Times New Roman" w:eastAsia="Times New Roman" w:hAnsi="Times New Roman" w:cs="Times New Roman"/>
                <w:color w:val="000000"/>
              </w:rPr>
              <w:t>(Reference)</w:t>
            </w:r>
          </w:p>
        </w:tc>
        <w:tc>
          <w:tcPr>
            <w:tcW w:w="1159" w:type="pct"/>
            <w:shd w:val="clear" w:color="auto" w:fill="auto"/>
            <w:vAlign w:val="center"/>
            <w:hideMark/>
          </w:tcPr>
          <w:p w14:paraId="51D33832"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 xml:space="preserve">1.733[1.298, </w:t>
            </w:r>
            <w:proofErr w:type="gramStart"/>
            <w:r w:rsidRPr="00755B98">
              <w:rPr>
                <w:rFonts w:ascii="Times New Roman" w:hAnsi="Times New Roman" w:cs="Times New Roman"/>
                <w:color w:val="000000"/>
              </w:rPr>
              <w:t>2.312]*</w:t>
            </w:r>
            <w:proofErr w:type="gramEnd"/>
          </w:p>
          <w:p w14:paraId="2F1FB2B4"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&lt; 0.001</w:t>
            </w:r>
          </w:p>
        </w:tc>
        <w:tc>
          <w:tcPr>
            <w:tcW w:w="1106" w:type="pct"/>
            <w:shd w:val="clear" w:color="auto" w:fill="auto"/>
            <w:noWrap/>
            <w:vAlign w:val="center"/>
            <w:hideMark/>
          </w:tcPr>
          <w:p w14:paraId="6E176360" w14:textId="77777777" w:rsidR="00002D5C" w:rsidRPr="00755B98" w:rsidRDefault="00002D5C" w:rsidP="00002D5C">
            <w:pPr>
              <w:jc w:val="center"/>
              <w:rPr>
                <w:rFonts w:ascii="Times New Roman" w:hAnsi="Times New Roman" w:cs="Times New Roman"/>
                <w:color w:val="000000"/>
              </w:rPr>
            </w:pPr>
            <w:r>
              <w:rPr>
                <w:rFonts w:ascii="Times New Roman" w:eastAsia="Times New Roman" w:hAnsi="Times New Roman" w:cs="Times New Roman"/>
                <w:color w:val="000000"/>
              </w:rPr>
              <w:t>(Reference)</w:t>
            </w:r>
          </w:p>
        </w:tc>
        <w:tc>
          <w:tcPr>
            <w:tcW w:w="998" w:type="pct"/>
            <w:shd w:val="clear" w:color="auto" w:fill="auto"/>
            <w:vAlign w:val="center"/>
            <w:hideMark/>
          </w:tcPr>
          <w:p w14:paraId="124C5EBA"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0.987[0.684, 1.422]</w:t>
            </w:r>
          </w:p>
          <w:p w14:paraId="16DABAFF"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 0.943</w:t>
            </w:r>
          </w:p>
        </w:tc>
      </w:tr>
      <w:tr w:rsidR="00002D5C" w:rsidRPr="00755B98" w14:paraId="3E1B7856" w14:textId="77777777" w:rsidTr="00002D5C">
        <w:trPr>
          <w:trHeight w:val="667"/>
        </w:trPr>
        <w:tc>
          <w:tcPr>
            <w:tcW w:w="576" w:type="pct"/>
            <w:shd w:val="clear" w:color="auto" w:fill="auto"/>
            <w:vAlign w:val="center"/>
            <w:hideMark/>
          </w:tcPr>
          <w:p w14:paraId="41487474"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Model 2</w:t>
            </w:r>
          </w:p>
          <w:p w14:paraId="13A85E1C"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(HR) (95% CI)</w:t>
            </w:r>
          </w:p>
        </w:tc>
        <w:tc>
          <w:tcPr>
            <w:tcW w:w="219" w:type="pct"/>
            <w:shd w:val="clear" w:color="auto" w:fill="auto"/>
            <w:vAlign w:val="center"/>
            <w:hideMark/>
          </w:tcPr>
          <w:p w14:paraId="3D2F1517" w14:textId="77777777" w:rsidR="00002D5C" w:rsidRPr="00755B98" w:rsidRDefault="00002D5C" w:rsidP="00002D5C">
            <w:pPr>
              <w:jc w:val="center"/>
              <w:rPr>
                <w:rFonts w:ascii="Times New Roman" w:hAnsi="Times New Roman" w:cs="Times New Roman"/>
                <w:color w:val="000000"/>
              </w:rPr>
            </w:pPr>
          </w:p>
        </w:tc>
        <w:tc>
          <w:tcPr>
            <w:tcW w:w="942" w:type="pct"/>
            <w:shd w:val="clear" w:color="auto" w:fill="auto"/>
            <w:noWrap/>
            <w:vAlign w:val="center"/>
            <w:hideMark/>
          </w:tcPr>
          <w:p w14:paraId="5248E0AE" w14:textId="77777777" w:rsidR="00002D5C" w:rsidRDefault="00002D5C" w:rsidP="00002D5C">
            <w:pPr>
              <w:jc w:val="center"/>
            </w:pPr>
            <w:r w:rsidRPr="00ED2577">
              <w:rPr>
                <w:rFonts w:ascii="Times New Roman" w:eastAsia="Times New Roman" w:hAnsi="Times New Roman" w:cs="Times New Roman"/>
                <w:color w:val="000000"/>
              </w:rPr>
              <w:t>(Reference)</w:t>
            </w:r>
          </w:p>
        </w:tc>
        <w:tc>
          <w:tcPr>
            <w:tcW w:w="1159" w:type="pct"/>
            <w:shd w:val="clear" w:color="auto" w:fill="auto"/>
            <w:vAlign w:val="center"/>
            <w:hideMark/>
          </w:tcPr>
          <w:p w14:paraId="50E05E6F"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 xml:space="preserve">1.710[1.276, </w:t>
            </w:r>
            <w:proofErr w:type="gramStart"/>
            <w:r w:rsidRPr="00755B98">
              <w:rPr>
                <w:rFonts w:ascii="Times New Roman" w:hAnsi="Times New Roman" w:cs="Times New Roman"/>
                <w:color w:val="000000"/>
              </w:rPr>
              <w:t>2.289]*</w:t>
            </w:r>
            <w:proofErr w:type="gramEnd"/>
          </w:p>
          <w:p w14:paraId="4A939F64"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&lt; 0.001</w:t>
            </w:r>
          </w:p>
        </w:tc>
        <w:tc>
          <w:tcPr>
            <w:tcW w:w="1106" w:type="pct"/>
            <w:shd w:val="clear" w:color="auto" w:fill="auto"/>
            <w:noWrap/>
            <w:vAlign w:val="center"/>
            <w:hideMark/>
          </w:tcPr>
          <w:p w14:paraId="1C569BB8" w14:textId="77777777" w:rsidR="00002D5C" w:rsidRDefault="00002D5C" w:rsidP="00002D5C">
            <w:pPr>
              <w:jc w:val="center"/>
            </w:pPr>
            <w:r w:rsidRPr="00CE6014">
              <w:rPr>
                <w:rFonts w:ascii="Times New Roman" w:eastAsia="Times New Roman" w:hAnsi="Times New Roman" w:cs="Times New Roman"/>
                <w:color w:val="000000"/>
              </w:rPr>
              <w:t>(Reference)</w:t>
            </w:r>
          </w:p>
        </w:tc>
        <w:tc>
          <w:tcPr>
            <w:tcW w:w="998" w:type="pct"/>
            <w:shd w:val="clear" w:color="auto" w:fill="auto"/>
            <w:vAlign w:val="center"/>
            <w:hideMark/>
          </w:tcPr>
          <w:p w14:paraId="41A093E5"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0.980[0.676, 1.419]</w:t>
            </w:r>
          </w:p>
          <w:p w14:paraId="48569EEB"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 0.914</w:t>
            </w:r>
          </w:p>
        </w:tc>
      </w:tr>
      <w:tr w:rsidR="00002D5C" w:rsidRPr="00755B98" w14:paraId="65620B31" w14:textId="77777777" w:rsidTr="00002D5C">
        <w:trPr>
          <w:trHeight w:val="667"/>
        </w:trPr>
        <w:tc>
          <w:tcPr>
            <w:tcW w:w="576" w:type="pct"/>
            <w:tcBorders>
              <w:bottom w:val="single" w:sz="4" w:space="0" w:color="auto"/>
            </w:tcBorders>
            <w:shd w:val="clear" w:color="auto" w:fill="auto"/>
            <w:vAlign w:val="center"/>
            <w:hideMark/>
          </w:tcPr>
          <w:p w14:paraId="3EE44259"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Model 3</w:t>
            </w:r>
          </w:p>
          <w:p w14:paraId="55D238A2"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(HR) (95% CI)</w:t>
            </w:r>
          </w:p>
        </w:tc>
        <w:tc>
          <w:tcPr>
            <w:tcW w:w="219" w:type="pct"/>
            <w:tcBorders>
              <w:bottom w:val="single" w:sz="4" w:space="0" w:color="auto"/>
            </w:tcBorders>
            <w:shd w:val="clear" w:color="auto" w:fill="auto"/>
            <w:vAlign w:val="center"/>
            <w:hideMark/>
          </w:tcPr>
          <w:p w14:paraId="7CD372B1" w14:textId="77777777" w:rsidR="00002D5C" w:rsidRPr="00755B98" w:rsidRDefault="00002D5C" w:rsidP="00002D5C">
            <w:pPr>
              <w:jc w:val="center"/>
              <w:rPr>
                <w:rFonts w:ascii="Times New Roman" w:hAnsi="Times New Roman" w:cs="Times New Roman"/>
                <w:color w:val="000000"/>
              </w:rPr>
            </w:pPr>
          </w:p>
        </w:tc>
        <w:tc>
          <w:tcPr>
            <w:tcW w:w="942" w:type="pct"/>
            <w:tcBorders>
              <w:bottom w:val="single" w:sz="4" w:space="0" w:color="auto"/>
            </w:tcBorders>
            <w:shd w:val="clear" w:color="auto" w:fill="auto"/>
            <w:noWrap/>
            <w:vAlign w:val="center"/>
            <w:hideMark/>
          </w:tcPr>
          <w:p w14:paraId="56E3FA51" w14:textId="77777777" w:rsidR="00002D5C" w:rsidRDefault="00002D5C" w:rsidP="00002D5C">
            <w:pPr>
              <w:jc w:val="center"/>
            </w:pPr>
            <w:r w:rsidRPr="00ED2577">
              <w:rPr>
                <w:rFonts w:ascii="Times New Roman" w:eastAsia="Times New Roman" w:hAnsi="Times New Roman" w:cs="Times New Roman"/>
                <w:color w:val="000000"/>
              </w:rPr>
              <w:t>(Reference)</w:t>
            </w:r>
          </w:p>
        </w:tc>
        <w:tc>
          <w:tcPr>
            <w:tcW w:w="1159" w:type="pct"/>
            <w:tcBorders>
              <w:bottom w:val="single" w:sz="4" w:space="0" w:color="auto"/>
            </w:tcBorders>
            <w:shd w:val="clear" w:color="auto" w:fill="auto"/>
            <w:vAlign w:val="center"/>
            <w:hideMark/>
          </w:tcPr>
          <w:p w14:paraId="0306E5BF"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 xml:space="preserve">1.654[1.215, </w:t>
            </w:r>
            <w:proofErr w:type="gramStart"/>
            <w:r w:rsidRPr="00755B98">
              <w:rPr>
                <w:rFonts w:ascii="Times New Roman" w:hAnsi="Times New Roman" w:cs="Times New Roman"/>
                <w:color w:val="000000"/>
              </w:rPr>
              <w:t>2.51]*</w:t>
            </w:r>
            <w:proofErr w:type="gramEnd"/>
          </w:p>
          <w:p w14:paraId="3AA88E94"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 0.001</w:t>
            </w:r>
          </w:p>
        </w:tc>
        <w:tc>
          <w:tcPr>
            <w:tcW w:w="1106" w:type="pct"/>
            <w:tcBorders>
              <w:bottom w:val="single" w:sz="4" w:space="0" w:color="auto"/>
            </w:tcBorders>
            <w:shd w:val="clear" w:color="auto" w:fill="auto"/>
            <w:noWrap/>
            <w:vAlign w:val="center"/>
            <w:hideMark/>
          </w:tcPr>
          <w:p w14:paraId="6F729477" w14:textId="77777777" w:rsidR="00002D5C" w:rsidRDefault="00002D5C" w:rsidP="00002D5C">
            <w:pPr>
              <w:jc w:val="center"/>
            </w:pPr>
            <w:r w:rsidRPr="00CE6014">
              <w:rPr>
                <w:rFonts w:ascii="Times New Roman" w:eastAsia="Times New Roman" w:hAnsi="Times New Roman" w:cs="Times New Roman"/>
                <w:color w:val="000000"/>
              </w:rPr>
              <w:t>(Reference)</w:t>
            </w:r>
          </w:p>
        </w:tc>
        <w:tc>
          <w:tcPr>
            <w:tcW w:w="998" w:type="pct"/>
            <w:tcBorders>
              <w:bottom w:val="single" w:sz="4" w:space="0" w:color="auto"/>
            </w:tcBorders>
            <w:shd w:val="clear" w:color="auto" w:fill="auto"/>
            <w:vAlign w:val="center"/>
            <w:hideMark/>
          </w:tcPr>
          <w:p w14:paraId="19B67BC4"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0.958[0.645, 1.423]</w:t>
            </w:r>
          </w:p>
          <w:p w14:paraId="08B6BC4A"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 0.832</w:t>
            </w:r>
          </w:p>
        </w:tc>
      </w:tr>
      <w:tr w:rsidR="009A2194" w:rsidRPr="00755B98" w14:paraId="2C99471E" w14:textId="77777777" w:rsidTr="009A2194">
        <w:trPr>
          <w:trHeight w:val="334"/>
        </w:trPr>
        <w:tc>
          <w:tcPr>
            <w:tcW w:w="576" w:type="pct"/>
            <w:shd w:val="clear" w:color="auto" w:fill="B4C6E7" w:themeFill="accent1" w:themeFillTint="66"/>
            <w:noWrap/>
            <w:vAlign w:val="center"/>
            <w:hideMark/>
          </w:tcPr>
          <w:p w14:paraId="7D544C5C" w14:textId="77777777" w:rsidR="00175112" w:rsidRPr="00755B98" w:rsidRDefault="00744963" w:rsidP="0014085A">
            <w:pPr>
              <w:rPr>
                <w:rFonts w:ascii="Times New Roman" w:hAnsi="Times New Roman" w:cs="Times New Roman"/>
              </w:rPr>
            </w:pPr>
            <w:r>
              <w:rPr>
                <w:rFonts w:ascii="Times New Roman" w:hAnsi="Times New Roman" w:cs="Times New Roman"/>
              </w:rPr>
              <w:t>\</w:t>
            </w:r>
          </w:p>
        </w:tc>
        <w:tc>
          <w:tcPr>
            <w:tcW w:w="219" w:type="pct"/>
            <w:shd w:val="clear" w:color="auto" w:fill="B4C6E7" w:themeFill="accent1" w:themeFillTint="66"/>
            <w:noWrap/>
            <w:vAlign w:val="center"/>
            <w:hideMark/>
          </w:tcPr>
          <w:p w14:paraId="26026567" w14:textId="77777777" w:rsidR="00175112" w:rsidRPr="00755B98" w:rsidRDefault="00175112" w:rsidP="006F4BD9">
            <w:pPr>
              <w:jc w:val="center"/>
              <w:rPr>
                <w:rFonts w:ascii="Times New Roman" w:eastAsia="Times New Roman" w:hAnsi="Times New Roman" w:cs="Times New Roman"/>
                <w:sz w:val="20"/>
                <w:szCs w:val="20"/>
              </w:rPr>
            </w:pPr>
          </w:p>
        </w:tc>
        <w:tc>
          <w:tcPr>
            <w:tcW w:w="2101" w:type="pct"/>
            <w:gridSpan w:val="2"/>
            <w:shd w:val="clear" w:color="auto" w:fill="B4C6E7" w:themeFill="accent1" w:themeFillTint="66"/>
            <w:noWrap/>
            <w:vAlign w:val="center"/>
            <w:hideMark/>
          </w:tcPr>
          <w:p w14:paraId="44F8DD2F" w14:textId="77777777" w:rsidR="00175112" w:rsidRPr="00755B98" w:rsidRDefault="00175112" w:rsidP="0014085A">
            <w:pPr>
              <w:jc w:val="center"/>
              <w:rPr>
                <w:rFonts w:ascii="Times New Roman" w:hAnsi="Times New Roman" w:cs="Times New Roman"/>
                <w:b/>
                <w:color w:val="000000"/>
              </w:rPr>
            </w:pPr>
            <w:r w:rsidRPr="00755B98">
              <w:rPr>
                <w:rFonts w:ascii="Times New Roman" w:hAnsi="Times New Roman" w:cs="Times New Roman"/>
                <w:b/>
                <w:color w:val="000000"/>
              </w:rPr>
              <w:t>CV Mortality</w:t>
            </w:r>
          </w:p>
        </w:tc>
        <w:tc>
          <w:tcPr>
            <w:tcW w:w="2104" w:type="pct"/>
            <w:gridSpan w:val="2"/>
            <w:shd w:val="clear" w:color="auto" w:fill="B4C6E7" w:themeFill="accent1" w:themeFillTint="66"/>
            <w:noWrap/>
            <w:vAlign w:val="center"/>
            <w:hideMark/>
          </w:tcPr>
          <w:p w14:paraId="1A4A39D4" w14:textId="77777777" w:rsidR="00175112" w:rsidRPr="00755B98" w:rsidRDefault="00175112" w:rsidP="0014085A">
            <w:pPr>
              <w:jc w:val="center"/>
              <w:rPr>
                <w:rFonts w:ascii="Times New Roman" w:hAnsi="Times New Roman" w:cs="Times New Roman"/>
                <w:b/>
                <w:color w:val="000000"/>
              </w:rPr>
            </w:pPr>
            <w:r w:rsidRPr="00755B98">
              <w:rPr>
                <w:rFonts w:ascii="Times New Roman" w:hAnsi="Times New Roman" w:cs="Times New Roman"/>
                <w:b/>
                <w:color w:val="000000"/>
              </w:rPr>
              <w:t>Composite Endpoints</w:t>
            </w:r>
          </w:p>
        </w:tc>
      </w:tr>
      <w:tr w:rsidR="009A2194" w:rsidRPr="00755B98" w14:paraId="7B7BCE71" w14:textId="77777777" w:rsidTr="009A2194">
        <w:trPr>
          <w:trHeight w:val="334"/>
        </w:trPr>
        <w:tc>
          <w:tcPr>
            <w:tcW w:w="576" w:type="pct"/>
            <w:shd w:val="clear" w:color="auto" w:fill="B4C6E7" w:themeFill="accent1" w:themeFillTint="66"/>
            <w:noWrap/>
            <w:vAlign w:val="center"/>
            <w:hideMark/>
          </w:tcPr>
          <w:p w14:paraId="0F4A2038" w14:textId="77777777" w:rsidR="006F4BD9" w:rsidRPr="00755B98" w:rsidRDefault="006F4BD9" w:rsidP="006F4BD9">
            <w:pPr>
              <w:rPr>
                <w:rFonts w:ascii="Times New Roman" w:hAnsi="Times New Roman" w:cs="Times New Roman"/>
                <w:color w:val="000000"/>
              </w:rPr>
            </w:pPr>
            <w:r w:rsidRPr="00755B98">
              <w:rPr>
                <w:rFonts w:ascii="Times New Roman" w:hAnsi="Times New Roman" w:cs="Times New Roman"/>
                <w:color w:val="000000"/>
              </w:rPr>
              <w:t xml:space="preserve">QRS Duration </w:t>
            </w:r>
          </w:p>
        </w:tc>
        <w:tc>
          <w:tcPr>
            <w:tcW w:w="219" w:type="pct"/>
            <w:shd w:val="clear" w:color="auto" w:fill="B4C6E7" w:themeFill="accent1" w:themeFillTint="66"/>
            <w:noWrap/>
            <w:vAlign w:val="center"/>
            <w:hideMark/>
          </w:tcPr>
          <w:p w14:paraId="29C2C169" w14:textId="77777777" w:rsidR="006F4BD9" w:rsidRPr="00755B98" w:rsidRDefault="006F4BD9" w:rsidP="006F4BD9">
            <w:pPr>
              <w:jc w:val="center"/>
              <w:rPr>
                <w:rFonts w:ascii="Times New Roman" w:hAnsi="Times New Roman" w:cs="Times New Roman"/>
                <w:color w:val="000000"/>
              </w:rPr>
            </w:pPr>
          </w:p>
        </w:tc>
        <w:tc>
          <w:tcPr>
            <w:tcW w:w="942" w:type="pct"/>
            <w:shd w:val="clear" w:color="auto" w:fill="B4C6E7" w:themeFill="accent1" w:themeFillTint="66"/>
            <w:noWrap/>
            <w:vAlign w:val="center"/>
            <w:hideMark/>
          </w:tcPr>
          <w:p w14:paraId="2F82B469" w14:textId="77777777" w:rsidR="006F4BD9" w:rsidRPr="00755B98" w:rsidRDefault="006F4BD9" w:rsidP="006F4BD9">
            <w:pPr>
              <w:jc w:val="center"/>
              <w:rPr>
                <w:rFonts w:ascii="Times New Roman" w:hAnsi="Times New Roman" w:cs="Times New Roman"/>
                <w:color w:val="000000"/>
              </w:rPr>
            </w:pPr>
            <w:r w:rsidRPr="00755B98">
              <w:rPr>
                <w:rFonts w:ascii="Times New Roman" w:hAnsi="Times New Roman" w:cs="Times New Roman"/>
                <w:color w:val="000000"/>
              </w:rPr>
              <w:t>QRS duration</w:t>
            </w:r>
            <w:r w:rsidRPr="00755B98">
              <w:rPr>
                <w:rFonts w:ascii="Cambria Math" w:hAnsi="Cambria Math" w:cs="Cambria Math"/>
              </w:rPr>
              <w:t>≦</w:t>
            </w:r>
            <w:r w:rsidRPr="00755B98">
              <w:rPr>
                <w:rFonts w:ascii="Times New Roman" w:hAnsi="Times New Roman" w:cs="Times New Roman"/>
              </w:rPr>
              <w:t>110ms</w:t>
            </w:r>
          </w:p>
        </w:tc>
        <w:tc>
          <w:tcPr>
            <w:tcW w:w="1159" w:type="pct"/>
            <w:shd w:val="clear" w:color="auto" w:fill="B4C6E7" w:themeFill="accent1" w:themeFillTint="66"/>
            <w:noWrap/>
            <w:vAlign w:val="center"/>
            <w:hideMark/>
          </w:tcPr>
          <w:p w14:paraId="444FDCC3" w14:textId="77777777" w:rsidR="006F4BD9" w:rsidRPr="00755B98" w:rsidRDefault="006F4BD9" w:rsidP="006F4BD9">
            <w:pPr>
              <w:jc w:val="center"/>
              <w:rPr>
                <w:rFonts w:ascii="Times New Roman" w:hAnsi="Times New Roman" w:cs="Times New Roman"/>
                <w:color w:val="000000"/>
              </w:rPr>
            </w:pPr>
            <w:r w:rsidRPr="00755B98">
              <w:rPr>
                <w:rFonts w:ascii="Times New Roman" w:hAnsi="Times New Roman" w:cs="Times New Roman"/>
                <w:color w:val="000000"/>
              </w:rPr>
              <w:t>QRS Duration &gt;110ms</w:t>
            </w:r>
          </w:p>
        </w:tc>
        <w:tc>
          <w:tcPr>
            <w:tcW w:w="1106" w:type="pct"/>
            <w:shd w:val="clear" w:color="auto" w:fill="B4C6E7" w:themeFill="accent1" w:themeFillTint="66"/>
            <w:noWrap/>
            <w:vAlign w:val="center"/>
            <w:hideMark/>
          </w:tcPr>
          <w:p w14:paraId="46D4FCA8" w14:textId="77777777" w:rsidR="006F4BD9" w:rsidRPr="00755B98" w:rsidRDefault="006F4BD9" w:rsidP="006F4BD9">
            <w:pPr>
              <w:jc w:val="center"/>
              <w:rPr>
                <w:rFonts w:ascii="Times New Roman" w:hAnsi="Times New Roman" w:cs="Times New Roman"/>
                <w:color w:val="000000"/>
              </w:rPr>
            </w:pPr>
            <w:r w:rsidRPr="00755B98">
              <w:rPr>
                <w:rFonts w:ascii="Times New Roman" w:hAnsi="Times New Roman" w:cs="Times New Roman"/>
                <w:color w:val="000000"/>
              </w:rPr>
              <w:t>QRS duration</w:t>
            </w:r>
            <w:r w:rsidRPr="00755B98">
              <w:rPr>
                <w:rFonts w:ascii="Cambria Math" w:hAnsi="Cambria Math" w:cs="Cambria Math"/>
              </w:rPr>
              <w:t>≦</w:t>
            </w:r>
            <w:r w:rsidRPr="00755B98">
              <w:rPr>
                <w:rFonts w:ascii="Times New Roman" w:hAnsi="Times New Roman" w:cs="Times New Roman"/>
              </w:rPr>
              <w:t>110ms</w:t>
            </w:r>
          </w:p>
        </w:tc>
        <w:tc>
          <w:tcPr>
            <w:tcW w:w="998" w:type="pct"/>
            <w:shd w:val="clear" w:color="auto" w:fill="B4C6E7" w:themeFill="accent1" w:themeFillTint="66"/>
            <w:noWrap/>
            <w:vAlign w:val="center"/>
            <w:hideMark/>
          </w:tcPr>
          <w:p w14:paraId="73ED8E5F" w14:textId="77777777" w:rsidR="006F4BD9" w:rsidRPr="00755B98" w:rsidRDefault="006F4BD9" w:rsidP="006F4BD9">
            <w:pPr>
              <w:jc w:val="center"/>
              <w:rPr>
                <w:rFonts w:ascii="Times New Roman" w:hAnsi="Times New Roman" w:cs="Times New Roman"/>
                <w:color w:val="000000"/>
              </w:rPr>
            </w:pPr>
            <w:r w:rsidRPr="00755B98">
              <w:rPr>
                <w:rFonts w:ascii="Times New Roman" w:hAnsi="Times New Roman" w:cs="Times New Roman"/>
                <w:color w:val="000000"/>
              </w:rPr>
              <w:t>QRS Duration &gt;110ms</w:t>
            </w:r>
          </w:p>
        </w:tc>
      </w:tr>
      <w:tr w:rsidR="009A2194" w:rsidRPr="00755B98" w14:paraId="6A49D26B" w14:textId="77777777" w:rsidTr="009A2194">
        <w:trPr>
          <w:trHeight w:val="334"/>
        </w:trPr>
        <w:tc>
          <w:tcPr>
            <w:tcW w:w="576" w:type="pct"/>
            <w:vMerge w:val="restart"/>
            <w:shd w:val="clear" w:color="auto" w:fill="auto"/>
            <w:noWrap/>
            <w:vAlign w:val="center"/>
            <w:hideMark/>
          </w:tcPr>
          <w:p w14:paraId="57ABAFAC"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rPr>
              <w:t xml:space="preserve">Events, </w:t>
            </w:r>
            <w:r w:rsidRPr="00755B98">
              <w:rPr>
                <w:rFonts w:ascii="Times New Roman" w:hAnsi="Times New Roman" w:cs="Times New Roman"/>
                <w:color w:val="000000"/>
              </w:rPr>
              <w:t>n</w:t>
            </w:r>
          </w:p>
        </w:tc>
        <w:tc>
          <w:tcPr>
            <w:tcW w:w="219" w:type="pct"/>
            <w:shd w:val="clear" w:color="auto" w:fill="auto"/>
            <w:noWrap/>
            <w:vAlign w:val="center"/>
            <w:hideMark/>
          </w:tcPr>
          <w:p w14:paraId="707F459A" w14:textId="77777777" w:rsidR="00175112" w:rsidRPr="00755B98" w:rsidRDefault="00175112" w:rsidP="006F4BD9">
            <w:pPr>
              <w:jc w:val="center"/>
              <w:rPr>
                <w:rFonts w:ascii="Times New Roman" w:hAnsi="Times New Roman" w:cs="Times New Roman"/>
                <w:color w:val="000000"/>
              </w:rPr>
            </w:pPr>
            <w:r w:rsidRPr="00755B98">
              <w:rPr>
                <w:rFonts w:ascii="Times New Roman" w:hAnsi="Times New Roman" w:cs="Times New Roman"/>
                <w:color w:val="000000"/>
              </w:rPr>
              <w:t>N</w:t>
            </w:r>
          </w:p>
        </w:tc>
        <w:tc>
          <w:tcPr>
            <w:tcW w:w="942" w:type="pct"/>
            <w:shd w:val="clear" w:color="auto" w:fill="auto"/>
            <w:noWrap/>
            <w:vAlign w:val="center"/>
            <w:hideMark/>
          </w:tcPr>
          <w:p w14:paraId="5D9E2944"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550</w:t>
            </w:r>
          </w:p>
        </w:tc>
        <w:tc>
          <w:tcPr>
            <w:tcW w:w="1159" w:type="pct"/>
            <w:shd w:val="clear" w:color="auto" w:fill="auto"/>
            <w:noWrap/>
            <w:vAlign w:val="center"/>
            <w:hideMark/>
          </w:tcPr>
          <w:p w14:paraId="17A20D84"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276</w:t>
            </w:r>
          </w:p>
        </w:tc>
        <w:tc>
          <w:tcPr>
            <w:tcW w:w="1106" w:type="pct"/>
            <w:shd w:val="clear" w:color="auto" w:fill="auto"/>
            <w:noWrap/>
            <w:vAlign w:val="center"/>
            <w:hideMark/>
          </w:tcPr>
          <w:p w14:paraId="3EED4570"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542</w:t>
            </w:r>
          </w:p>
        </w:tc>
        <w:tc>
          <w:tcPr>
            <w:tcW w:w="998" w:type="pct"/>
            <w:shd w:val="clear" w:color="auto" w:fill="auto"/>
            <w:noWrap/>
            <w:vAlign w:val="center"/>
            <w:hideMark/>
          </w:tcPr>
          <w:p w14:paraId="2F8DB447"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83</w:t>
            </w:r>
          </w:p>
        </w:tc>
      </w:tr>
      <w:tr w:rsidR="009A2194" w:rsidRPr="00755B98" w14:paraId="1C328E4F" w14:textId="77777777" w:rsidTr="009A2194">
        <w:trPr>
          <w:trHeight w:val="567"/>
        </w:trPr>
        <w:tc>
          <w:tcPr>
            <w:tcW w:w="576" w:type="pct"/>
            <w:vMerge/>
            <w:vAlign w:val="center"/>
            <w:hideMark/>
          </w:tcPr>
          <w:p w14:paraId="2D1A4FC7" w14:textId="77777777" w:rsidR="00175112" w:rsidRPr="00755B98" w:rsidRDefault="00175112" w:rsidP="0014085A">
            <w:pPr>
              <w:rPr>
                <w:rFonts w:ascii="Times New Roman" w:hAnsi="Times New Roman" w:cs="Times New Roman"/>
                <w:color w:val="000000"/>
              </w:rPr>
            </w:pPr>
          </w:p>
        </w:tc>
        <w:tc>
          <w:tcPr>
            <w:tcW w:w="219" w:type="pct"/>
            <w:shd w:val="clear" w:color="auto" w:fill="auto"/>
            <w:noWrap/>
            <w:vAlign w:val="center"/>
            <w:hideMark/>
          </w:tcPr>
          <w:p w14:paraId="65735743" w14:textId="77777777" w:rsidR="00175112" w:rsidRPr="00755B98" w:rsidRDefault="00175112" w:rsidP="006F4BD9">
            <w:pPr>
              <w:jc w:val="center"/>
              <w:rPr>
                <w:rFonts w:ascii="Times New Roman" w:hAnsi="Times New Roman" w:cs="Times New Roman"/>
                <w:color w:val="000000"/>
              </w:rPr>
            </w:pPr>
            <w:r w:rsidRPr="00755B98">
              <w:rPr>
                <w:rFonts w:ascii="Times New Roman" w:hAnsi="Times New Roman" w:cs="Times New Roman"/>
                <w:color w:val="000000"/>
              </w:rPr>
              <w:t>Y</w:t>
            </w:r>
          </w:p>
        </w:tc>
        <w:tc>
          <w:tcPr>
            <w:tcW w:w="942" w:type="pct"/>
            <w:shd w:val="clear" w:color="auto" w:fill="auto"/>
            <w:noWrap/>
            <w:vAlign w:val="center"/>
            <w:hideMark/>
          </w:tcPr>
          <w:p w14:paraId="14E79A9B"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60</w:t>
            </w:r>
          </w:p>
        </w:tc>
        <w:tc>
          <w:tcPr>
            <w:tcW w:w="1159" w:type="pct"/>
            <w:shd w:val="clear" w:color="auto" w:fill="auto"/>
            <w:noWrap/>
            <w:vAlign w:val="center"/>
            <w:hideMark/>
          </w:tcPr>
          <w:p w14:paraId="1422EA0D"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57</w:t>
            </w:r>
          </w:p>
        </w:tc>
        <w:tc>
          <w:tcPr>
            <w:tcW w:w="1106" w:type="pct"/>
            <w:shd w:val="clear" w:color="auto" w:fill="auto"/>
            <w:noWrap/>
            <w:vAlign w:val="center"/>
            <w:hideMark/>
          </w:tcPr>
          <w:p w14:paraId="1A79C1FA"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284</w:t>
            </w:r>
          </w:p>
        </w:tc>
        <w:tc>
          <w:tcPr>
            <w:tcW w:w="998" w:type="pct"/>
            <w:shd w:val="clear" w:color="auto" w:fill="auto"/>
            <w:noWrap/>
            <w:vAlign w:val="center"/>
            <w:hideMark/>
          </w:tcPr>
          <w:p w14:paraId="4C1351B6"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34</w:t>
            </w:r>
          </w:p>
        </w:tc>
      </w:tr>
      <w:tr w:rsidR="009A2194" w:rsidRPr="00755B98" w14:paraId="4BF4FA58" w14:textId="77777777" w:rsidTr="009A2194">
        <w:trPr>
          <w:trHeight w:val="667"/>
        </w:trPr>
        <w:tc>
          <w:tcPr>
            <w:tcW w:w="576" w:type="pct"/>
            <w:shd w:val="clear" w:color="auto" w:fill="auto"/>
            <w:vAlign w:val="center"/>
            <w:hideMark/>
          </w:tcPr>
          <w:p w14:paraId="5A8A2259" w14:textId="77777777" w:rsidR="00175112" w:rsidRPr="00755B98" w:rsidRDefault="00175112" w:rsidP="0014085A">
            <w:pPr>
              <w:rPr>
                <w:rFonts w:ascii="Times New Roman" w:hAnsi="Times New Roman" w:cs="Times New Roman"/>
                <w:color w:val="000000"/>
              </w:rPr>
            </w:pPr>
            <w:r w:rsidRPr="00755B98">
              <w:rPr>
                <w:rFonts w:ascii="Times New Roman" w:hAnsi="Times New Roman" w:cs="Times New Roman"/>
                <w:color w:val="000000"/>
              </w:rPr>
              <w:t>Model</w:t>
            </w:r>
            <w:r w:rsidR="00755B98" w:rsidRPr="00755B98">
              <w:rPr>
                <w:rFonts w:ascii="Times New Roman" w:hAnsi="Times New Roman" w:cs="Times New Roman"/>
                <w:color w:val="000000"/>
              </w:rPr>
              <w:t xml:space="preserve"> </w:t>
            </w:r>
            <w:r w:rsidRPr="00755B98">
              <w:rPr>
                <w:rFonts w:ascii="Times New Roman" w:hAnsi="Times New Roman" w:cs="Times New Roman"/>
                <w:color w:val="000000"/>
              </w:rPr>
              <w:t>1</w:t>
            </w:r>
          </w:p>
          <w:p w14:paraId="00548C46" w14:textId="77777777" w:rsidR="00175112" w:rsidRPr="00755B98" w:rsidRDefault="00175112" w:rsidP="0014085A">
            <w:pPr>
              <w:rPr>
                <w:rFonts w:ascii="Times New Roman" w:hAnsi="Times New Roman" w:cs="Times New Roman"/>
                <w:color w:val="000000"/>
              </w:rPr>
            </w:pPr>
            <w:r w:rsidRPr="00755B98">
              <w:rPr>
                <w:rFonts w:ascii="Times New Roman" w:hAnsi="Times New Roman" w:cs="Times New Roman"/>
                <w:color w:val="000000"/>
              </w:rPr>
              <w:t>(HR) (95% CI)</w:t>
            </w:r>
          </w:p>
        </w:tc>
        <w:tc>
          <w:tcPr>
            <w:tcW w:w="219" w:type="pct"/>
            <w:shd w:val="clear" w:color="auto" w:fill="auto"/>
            <w:vAlign w:val="center"/>
            <w:hideMark/>
          </w:tcPr>
          <w:p w14:paraId="46960809" w14:textId="77777777" w:rsidR="00175112" w:rsidRPr="00755B98" w:rsidRDefault="00175112" w:rsidP="006F4BD9">
            <w:pPr>
              <w:jc w:val="center"/>
              <w:rPr>
                <w:rFonts w:ascii="Times New Roman" w:hAnsi="Times New Roman" w:cs="Times New Roman"/>
                <w:color w:val="000000"/>
              </w:rPr>
            </w:pPr>
          </w:p>
        </w:tc>
        <w:tc>
          <w:tcPr>
            <w:tcW w:w="942" w:type="pct"/>
            <w:shd w:val="clear" w:color="auto" w:fill="auto"/>
            <w:noWrap/>
            <w:vAlign w:val="center"/>
            <w:hideMark/>
          </w:tcPr>
          <w:p w14:paraId="04BF1A5D" w14:textId="77777777" w:rsidR="00175112" w:rsidRPr="00755B98" w:rsidRDefault="00002D5C" w:rsidP="0014085A">
            <w:pPr>
              <w:jc w:val="center"/>
              <w:rPr>
                <w:rFonts w:ascii="Times New Roman" w:hAnsi="Times New Roman" w:cs="Times New Roman"/>
                <w:color w:val="000000"/>
              </w:rPr>
            </w:pPr>
            <w:r>
              <w:rPr>
                <w:rFonts w:ascii="Times New Roman" w:eastAsia="Times New Roman" w:hAnsi="Times New Roman" w:cs="Times New Roman"/>
                <w:color w:val="000000"/>
              </w:rPr>
              <w:t>(Reference)</w:t>
            </w:r>
          </w:p>
        </w:tc>
        <w:tc>
          <w:tcPr>
            <w:tcW w:w="1159" w:type="pct"/>
            <w:shd w:val="clear" w:color="auto" w:fill="auto"/>
            <w:vAlign w:val="center"/>
            <w:hideMark/>
          </w:tcPr>
          <w:p w14:paraId="32632286"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 xml:space="preserve">1.733[1.298, </w:t>
            </w:r>
            <w:proofErr w:type="gramStart"/>
            <w:r w:rsidRPr="00755B98">
              <w:rPr>
                <w:rFonts w:ascii="Times New Roman" w:hAnsi="Times New Roman" w:cs="Times New Roman"/>
                <w:color w:val="000000"/>
              </w:rPr>
              <w:t>2.312]*</w:t>
            </w:r>
            <w:proofErr w:type="gramEnd"/>
          </w:p>
          <w:p w14:paraId="20304620" w14:textId="77777777" w:rsidR="00175112" w:rsidRPr="00755B98" w:rsidRDefault="00FA05B6" w:rsidP="0014085A">
            <w:pPr>
              <w:jc w:val="center"/>
              <w:rPr>
                <w:rFonts w:ascii="Times New Roman" w:hAnsi="Times New Roman" w:cs="Times New Roman"/>
                <w:color w:val="000000"/>
              </w:rPr>
            </w:pPr>
            <w:r w:rsidRPr="00FA05B6">
              <w:rPr>
                <w:rFonts w:ascii="Times New Roman" w:hAnsi="Times New Roman" w:cs="Times New Roman"/>
                <w:i/>
                <w:iCs/>
                <w:color w:val="000000"/>
              </w:rPr>
              <w:t>p</w:t>
            </w:r>
            <w:r w:rsidR="00175112" w:rsidRPr="00755B98">
              <w:rPr>
                <w:rFonts w:ascii="Times New Roman" w:hAnsi="Times New Roman" w:cs="Times New Roman"/>
                <w:color w:val="000000"/>
              </w:rPr>
              <w:t xml:space="preserve"> &lt; 0.001</w:t>
            </w:r>
          </w:p>
        </w:tc>
        <w:tc>
          <w:tcPr>
            <w:tcW w:w="1106" w:type="pct"/>
            <w:shd w:val="clear" w:color="auto" w:fill="auto"/>
            <w:noWrap/>
            <w:vAlign w:val="center"/>
            <w:hideMark/>
          </w:tcPr>
          <w:p w14:paraId="76FEEC20" w14:textId="77777777" w:rsidR="00175112" w:rsidRPr="00755B98" w:rsidRDefault="00002D5C" w:rsidP="0014085A">
            <w:pPr>
              <w:jc w:val="center"/>
              <w:rPr>
                <w:rFonts w:ascii="Times New Roman" w:hAnsi="Times New Roman" w:cs="Times New Roman"/>
                <w:color w:val="000000"/>
              </w:rPr>
            </w:pPr>
            <w:r>
              <w:rPr>
                <w:rFonts w:ascii="Times New Roman" w:eastAsia="Times New Roman" w:hAnsi="Times New Roman" w:cs="Times New Roman"/>
                <w:color w:val="000000"/>
              </w:rPr>
              <w:t>(Reference)</w:t>
            </w:r>
          </w:p>
        </w:tc>
        <w:tc>
          <w:tcPr>
            <w:tcW w:w="998" w:type="pct"/>
            <w:shd w:val="clear" w:color="auto" w:fill="auto"/>
            <w:vAlign w:val="center"/>
            <w:hideMark/>
          </w:tcPr>
          <w:p w14:paraId="2CB571CD" w14:textId="77777777" w:rsidR="00175112" w:rsidRPr="00755B98" w:rsidRDefault="00175112" w:rsidP="0014085A">
            <w:pPr>
              <w:jc w:val="center"/>
              <w:rPr>
                <w:rFonts w:ascii="Times New Roman" w:hAnsi="Times New Roman" w:cs="Times New Roman"/>
                <w:color w:val="000000"/>
              </w:rPr>
            </w:pPr>
            <w:r w:rsidRPr="00755B98">
              <w:rPr>
                <w:rFonts w:ascii="Times New Roman" w:hAnsi="Times New Roman" w:cs="Times New Roman"/>
                <w:color w:val="000000"/>
              </w:rPr>
              <w:t>0.987[0.684, 1.422]</w:t>
            </w:r>
          </w:p>
          <w:p w14:paraId="47DB87C9" w14:textId="77777777" w:rsidR="00175112" w:rsidRPr="00755B98" w:rsidRDefault="00FA05B6" w:rsidP="0014085A">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w:t>
            </w:r>
            <w:r w:rsidR="00175112" w:rsidRPr="00755B98">
              <w:rPr>
                <w:rFonts w:ascii="Times New Roman" w:hAnsi="Times New Roman" w:cs="Times New Roman"/>
                <w:color w:val="000000"/>
              </w:rPr>
              <w:t>= 0.943</w:t>
            </w:r>
          </w:p>
        </w:tc>
      </w:tr>
      <w:tr w:rsidR="00002D5C" w:rsidRPr="00755B98" w14:paraId="16203772" w14:textId="77777777" w:rsidTr="00002D5C">
        <w:trPr>
          <w:trHeight w:val="667"/>
        </w:trPr>
        <w:tc>
          <w:tcPr>
            <w:tcW w:w="576" w:type="pct"/>
            <w:shd w:val="clear" w:color="auto" w:fill="auto"/>
            <w:vAlign w:val="center"/>
            <w:hideMark/>
          </w:tcPr>
          <w:p w14:paraId="1034D105"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lastRenderedPageBreak/>
              <w:t>Model 2</w:t>
            </w:r>
          </w:p>
          <w:p w14:paraId="5543787E"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(HR) (95% CI)</w:t>
            </w:r>
          </w:p>
        </w:tc>
        <w:tc>
          <w:tcPr>
            <w:tcW w:w="219" w:type="pct"/>
            <w:shd w:val="clear" w:color="auto" w:fill="auto"/>
            <w:vAlign w:val="center"/>
            <w:hideMark/>
          </w:tcPr>
          <w:p w14:paraId="18726526" w14:textId="77777777" w:rsidR="00002D5C" w:rsidRPr="00755B98" w:rsidRDefault="00002D5C" w:rsidP="00002D5C">
            <w:pPr>
              <w:jc w:val="center"/>
              <w:rPr>
                <w:rFonts w:ascii="Times New Roman" w:hAnsi="Times New Roman" w:cs="Times New Roman"/>
                <w:color w:val="000000"/>
              </w:rPr>
            </w:pPr>
          </w:p>
        </w:tc>
        <w:tc>
          <w:tcPr>
            <w:tcW w:w="942" w:type="pct"/>
            <w:shd w:val="clear" w:color="auto" w:fill="auto"/>
            <w:noWrap/>
            <w:vAlign w:val="center"/>
            <w:hideMark/>
          </w:tcPr>
          <w:p w14:paraId="779F2171" w14:textId="77777777" w:rsidR="00002D5C" w:rsidRDefault="00002D5C" w:rsidP="00002D5C">
            <w:pPr>
              <w:jc w:val="center"/>
            </w:pPr>
            <w:r w:rsidRPr="008162D9">
              <w:rPr>
                <w:rFonts w:ascii="Times New Roman" w:eastAsia="Times New Roman" w:hAnsi="Times New Roman" w:cs="Times New Roman"/>
                <w:color w:val="000000"/>
              </w:rPr>
              <w:t>(Reference)</w:t>
            </w:r>
          </w:p>
        </w:tc>
        <w:tc>
          <w:tcPr>
            <w:tcW w:w="1159" w:type="pct"/>
            <w:shd w:val="clear" w:color="auto" w:fill="auto"/>
            <w:vAlign w:val="center"/>
            <w:hideMark/>
          </w:tcPr>
          <w:p w14:paraId="2ED2E68F"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 xml:space="preserve">1.710[1.276, </w:t>
            </w:r>
            <w:proofErr w:type="gramStart"/>
            <w:r w:rsidRPr="00755B98">
              <w:rPr>
                <w:rFonts w:ascii="Times New Roman" w:hAnsi="Times New Roman" w:cs="Times New Roman"/>
                <w:color w:val="000000"/>
              </w:rPr>
              <w:t>2.289]*</w:t>
            </w:r>
            <w:proofErr w:type="gramEnd"/>
          </w:p>
          <w:p w14:paraId="6BE3D530"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&lt; 0.001</w:t>
            </w:r>
          </w:p>
        </w:tc>
        <w:tc>
          <w:tcPr>
            <w:tcW w:w="1106" w:type="pct"/>
            <w:shd w:val="clear" w:color="auto" w:fill="auto"/>
            <w:noWrap/>
            <w:vAlign w:val="center"/>
            <w:hideMark/>
          </w:tcPr>
          <w:p w14:paraId="1E767917" w14:textId="77777777" w:rsidR="00002D5C" w:rsidRDefault="00002D5C" w:rsidP="00002D5C">
            <w:pPr>
              <w:jc w:val="center"/>
            </w:pPr>
            <w:r w:rsidRPr="00BD1138">
              <w:rPr>
                <w:rFonts w:ascii="Times New Roman" w:eastAsia="Times New Roman" w:hAnsi="Times New Roman" w:cs="Times New Roman"/>
                <w:color w:val="000000"/>
              </w:rPr>
              <w:t>(Reference)</w:t>
            </w:r>
          </w:p>
        </w:tc>
        <w:tc>
          <w:tcPr>
            <w:tcW w:w="998" w:type="pct"/>
            <w:shd w:val="clear" w:color="auto" w:fill="auto"/>
            <w:vAlign w:val="center"/>
            <w:hideMark/>
          </w:tcPr>
          <w:p w14:paraId="42103B80"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0.980[0.676, 1.419]</w:t>
            </w:r>
          </w:p>
          <w:p w14:paraId="03C776AB"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 0.914</w:t>
            </w:r>
          </w:p>
        </w:tc>
      </w:tr>
      <w:tr w:rsidR="00002D5C" w:rsidRPr="00755B98" w14:paraId="588745EE" w14:textId="77777777" w:rsidTr="00002D5C">
        <w:trPr>
          <w:trHeight w:val="667"/>
        </w:trPr>
        <w:tc>
          <w:tcPr>
            <w:tcW w:w="576" w:type="pct"/>
            <w:shd w:val="clear" w:color="auto" w:fill="auto"/>
            <w:vAlign w:val="center"/>
            <w:hideMark/>
          </w:tcPr>
          <w:p w14:paraId="6CFBC22A"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Model 3</w:t>
            </w:r>
          </w:p>
          <w:p w14:paraId="1154B67A" w14:textId="77777777" w:rsidR="00002D5C" w:rsidRPr="00755B98" w:rsidRDefault="00002D5C" w:rsidP="00002D5C">
            <w:pPr>
              <w:rPr>
                <w:rFonts w:ascii="Times New Roman" w:hAnsi="Times New Roman" w:cs="Times New Roman"/>
                <w:color w:val="000000"/>
              </w:rPr>
            </w:pPr>
            <w:r w:rsidRPr="00755B98">
              <w:rPr>
                <w:rFonts w:ascii="Times New Roman" w:hAnsi="Times New Roman" w:cs="Times New Roman"/>
                <w:color w:val="000000"/>
              </w:rPr>
              <w:t>(HR) (95% CI)</w:t>
            </w:r>
          </w:p>
        </w:tc>
        <w:tc>
          <w:tcPr>
            <w:tcW w:w="219" w:type="pct"/>
            <w:shd w:val="clear" w:color="auto" w:fill="auto"/>
            <w:vAlign w:val="center"/>
            <w:hideMark/>
          </w:tcPr>
          <w:p w14:paraId="79E92B7A" w14:textId="77777777" w:rsidR="00002D5C" w:rsidRPr="00755B98" w:rsidRDefault="00002D5C" w:rsidP="00002D5C">
            <w:pPr>
              <w:jc w:val="center"/>
              <w:rPr>
                <w:rFonts w:ascii="Times New Roman" w:hAnsi="Times New Roman" w:cs="Times New Roman"/>
                <w:color w:val="000000"/>
              </w:rPr>
            </w:pPr>
          </w:p>
        </w:tc>
        <w:tc>
          <w:tcPr>
            <w:tcW w:w="942" w:type="pct"/>
            <w:shd w:val="clear" w:color="auto" w:fill="auto"/>
            <w:noWrap/>
            <w:vAlign w:val="center"/>
            <w:hideMark/>
          </w:tcPr>
          <w:p w14:paraId="0135DA44" w14:textId="77777777" w:rsidR="00002D5C" w:rsidRDefault="00002D5C" w:rsidP="00002D5C">
            <w:pPr>
              <w:jc w:val="center"/>
            </w:pPr>
            <w:r w:rsidRPr="008162D9">
              <w:rPr>
                <w:rFonts w:ascii="Times New Roman" w:eastAsia="Times New Roman" w:hAnsi="Times New Roman" w:cs="Times New Roman"/>
                <w:color w:val="000000"/>
              </w:rPr>
              <w:t>(Reference)</w:t>
            </w:r>
          </w:p>
        </w:tc>
        <w:tc>
          <w:tcPr>
            <w:tcW w:w="1159" w:type="pct"/>
            <w:shd w:val="clear" w:color="auto" w:fill="auto"/>
            <w:vAlign w:val="center"/>
            <w:hideMark/>
          </w:tcPr>
          <w:p w14:paraId="0A030865"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 xml:space="preserve">1.654[1.215, </w:t>
            </w:r>
            <w:proofErr w:type="gramStart"/>
            <w:r w:rsidRPr="00755B98">
              <w:rPr>
                <w:rFonts w:ascii="Times New Roman" w:hAnsi="Times New Roman" w:cs="Times New Roman"/>
                <w:color w:val="000000"/>
              </w:rPr>
              <w:t>2.51]*</w:t>
            </w:r>
            <w:proofErr w:type="gramEnd"/>
          </w:p>
          <w:p w14:paraId="3165CC2E"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 0.001</w:t>
            </w:r>
          </w:p>
        </w:tc>
        <w:tc>
          <w:tcPr>
            <w:tcW w:w="1106" w:type="pct"/>
            <w:shd w:val="clear" w:color="auto" w:fill="auto"/>
            <w:noWrap/>
            <w:vAlign w:val="center"/>
            <w:hideMark/>
          </w:tcPr>
          <w:p w14:paraId="2956DC9D" w14:textId="77777777" w:rsidR="00002D5C" w:rsidRDefault="00002D5C" w:rsidP="00002D5C">
            <w:pPr>
              <w:jc w:val="center"/>
            </w:pPr>
            <w:r w:rsidRPr="00BD1138">
              <w:rPr>
                <w:rFonts w:ascii="Times New Roman" w:eastAsia="Times New Roman" w:hAnsi="Times New Roman" w:cs="Times New Roman"/>
                <w:color w:val="000000"/>
              </w:rPr>
              <w:t>(Reference)</w:t>
            </w:r>
          </w:p>
        </w:tc>
        <w:tc>
          <w:tcPr>
            <w:tcW w:w="998" w:type="pct"/>
            <w:shd w:val="clear" w:color="auto" w:fill="auto"/>
            <w:vAlign w:val="center"/>
            <w:hideMark/>
          </w:tcPr>
          <w:p w14:paraId="045A3158" w14:textId="77777777" w:rsidR="00002D5C" w:rsidRPr="00755B98" w:rsidRDefault="00002D5C" w:rsidP="00002D5C">
            <w:pPr>
              <w:jc w:val="center"/>
              <w:rPr>
                <w:rFonts w:ascii="Times New Roman" w:hAnsi="Times New Roman" w:cs="Times New Roman"/>
                <w:color w:val="000000"/>
              </w:rPr>
            </w:pPr>
            <w:r w:rsidRPr="00755B98">
              <w:rPr>
                <w:rFonts w:ascii="Times New Roman" w:hAnsi="Times New Roman" w:cs="Times New Roman"/>
                <w:color w:val="000000"/>
              </w:rPr>
              <w:t>0.958[0.645, 1.423]</w:t>
            </w:r>
          </w:p>
          <w:p w14:paraId="13239E94" w14:textId="77777777" w:rsidR="00002D5C" w:rsidRPr="00755B98" w:rsidRDefault="00002D5C" w:rsidP="00002D5C">
            <w:pPr>
              <w:jc w:val="center"/>
              <w:rPr>
                <w:rFonts w:ascii="Times New Roman" w:hAnsi="Times New Roman" w:cs="Times New Roman"/>
                <w:color w:val="000000"/>
              </w:rPr>
            </w:pPr>
            <w:r w:rsidRPr="00FA05B6">
              <w:rPr>
                <w:rFonts w:ascii="Times New Roman" w:hAnsi="Times New Roman" w:cs="Times New Roman"/>
                <w:i/>
                <w:iCs/>
                <w:color w:val="000000"/>
              </w:rPr>
              <w:t>p</w:t>
            </w:r>
            <w:r w:rsidRPr="00755B98">
              <w:rPr>
                <w:rFonts w:ascii="Times New Roman" w:hAnsi="Times New Roman" w:cs="Times New Roman"/>
                <w:color w:val="000000"/>
              </w:rPr>
              <w:t xml:space="preserve"> = 0.832</w:t>
            </w:r>
          </w:p>
        </w:tc>
      </w:tr>
    </w:tbl>
    <w:p w14:paraId="58929975" w14:textId="77777777" w:rsidR="00175112" w:rsidRPr="00755B98" w:rsidRDefault="00175112" w:rsidP="00175112">
      <w:pPr>
        <w:rPr>
          <w:rFonts w:ascii="Times New Roman" w:hAnsi="Times New Roman" w:cs="Times New Roman"/>
        </w:rPr>
      </w:pPr>
    </w:p>
    <w:p w14:paraId="0B160582" w14:textId="77777777" w:rsidR="00175112" w:rsidRPr="00755B98" w:rsidRDefault="00175112" w:rsidP="00175112">
      <w:pPr>
        <w:rPr>
          <w:rFonts w:ascii="Times New Roman" w:hAnsi="Times New Roman" w:cs="Times New Roman"/>
        </w:rPr>
      </w:pPr>
    </w:p>
    <w:p w14:paraId="66DE0432" w14:textId="77777777" w:rsidR="00175112" w:rsidRPr="00755B98" w:rsidRDefault="00175112" w:rsidP="00175112">
      <w:pPr>
        <w:rPr>
          <w:rFonts w:ascii="Times New Roman" w:hAnsi="Times New Roman" w:cs="Times New Roman"/>
        </w:rPr>
      </w:pPr>
      <w:r w:rsidRPr="00755B98">
        <w:rPr>
          <w:rFonts w:ascii="Times New Roman" w:hAnsi="Times New Roman" w:cs="Times New Roman"/>
        </w:rPr>
        <w:t xml:space="preserve">* </w:t>
      </w:r>
      <w:proofErr w:type="gramStart"/>
      <w:r w:rsidRPr="00755B98">
        <w:rPr>
          <w:rFonts w:ascii="Times New Roman" w:hAnsi="Times New Roman" w:cs="Times New Roman"/>
        </w:rPr>
        <w:t>refers</w:t>
      </w:r>
      <w:proofErr w:type="gramEnd"/>
      <w:r w:rsidRPr="00755B98">
        <w:rPr>
          <w:rFonts w:ascii="Times New Roman" w:hAnsi="Times New Roman" w:cs="Times New Roman"/>
        </w:rPr>
        <w:t xml:space="preserve"> to </w:t>
      </w:r>
      <w:r w:rsidR="00755B98" w:rsidRPr="00755B98">
        <w:rPr>
          <w:rFonts w:ascii="Times New Roman" w:hAnsi="Times New Roman" w:cs="Times New Roman"/>
          <w:i/>
          <w:iCs/>
        </w:rPr>
        <w:t>p</w:t>
      </w:r>
      <w:r w:rsidRPr="00755B98">
        <w:rPr>
          <w:rFonts w:ascii="Times New Roman" w:hAnsi="Times New Roman" w:cs="Times New Roman"/>
        </w:rPr>
        <w:t xml:space="preserve"> &lt;0.05.</w:t>
      </w:r>
    </w:p>
    <w:p w14:paraId="6E53E64D" w14:textId="77777777" w:rsidR="00175112" w:rsidRPr="00755B98" w:rsidRDefault="00175112" w:rsidP="00175112">
      <w:pPr>
        <w:rPr>
          <w:rFonts w:ascii="Times New Roman" w:hAnsi="Times New Roman" w:cs="Times New Roman"/>
          <w:b/>
        </w:rPr>
      </w:pPr>
      <w:r w:rsidRPr="00755B98">
        <w:rPr>
          <w:rFonts w:ascii="Times New Roman" w:hAnsi="Times New Roman" w:cs="Times New Roman"/>
          <w:b/>
        </w:rPr>
        <w:t xml:space="preserve">Model 1: </w:t>
      </w:r>
      <w:r w:rsidRPr="00755B98">
        <w:rPr>
          <w:rFonts w:ascii="Times New Roman" w:hAnsi="Times New Roman" w:cs="Times New Roman"/>
        </w:rPr>
        <w:t>Age</w:t>
      </w:r>
    </w:p>
    <w:p w14:paraId="23B706A5" w14:textId="77777777" w:rsidR="00175112" w:rsidRPr="00755B98" w:rsidRDefault="00175112" w:rsidP="00175112">
      <w:pPr>
        <w:rPr>
          <w:rFonts w:ascii="Times New Roman" w:hAnsi="Times New Roman" w:cs="Times New Roman"/>
          <w:b/>
        </w:rPr>
      </w:pPr>
      <w:r w:rsidRPr="00755B98">
        <w:rPr>
          <w:rFonts w:ascii="Times New Roman" w:hAnsi="Times New Roman" w:cs="Times New Roman"/>
          <w:b/>
        </w:rPr>
        <w:t xml:space="preserve">Model 2: </w:t>
      </w:r>
      <w:r w:rsidRPr="00755B98">
        <w:rPr>
          <w:rFonts w:ascii="Times New Roman" w:hAnsi="Times New Roman" w:cs="Times New Roman"/>
        </w:rPr>
        <w:t xml:space="preserve">Age + </w:t>
      </w:r>
      <w:proofErr w:type="gramStart"/>
      <w:r w:rsidRPr="00755B98">
        <w:rPr>
          <w:rFonts w:ascii="Times New Roman" w:hAnsi="Times New Roman" w:cs="Times New Roman"/>
        </w:rPr>
        <w:t>Gender;</w:t>
      </w:r>
      <w:proofErr w:type="gramEnd"/>
    </w:p>
    <w:p w14:paraId="3F86A65B" w14:textId="77777777" w:rsidR="00175112" w:rsidRPr="00755B98" w:rsidRDefault="00175112" w:rsidP="00175112">
      <w:pPr>
        <w:rPr>
          <w:rFonts w:ascii="Times New Roman" w:hAnsi="Times New Roman" w:cs="Times New Roman"/>
        </w:rPr>
      </w:pPr>
      <w:r w:rsidRPr="00755B98">
        <w:rPr>
          <w:rFonts w:ascii="Times New Roman" w:hAnsi="Times New Roman" w:cs="Times New Roman"/>
          <w:b/>
        </w:rPr>
        <w:t xml:space="preserve">Model 3: </w:t>
      </w:r>
      <w:r w:rsidRPr="00755B98">
        <w:rPr>
          <w:rFonts w:ascii="Times New Roman" w:hAnsi="Times New Roman" w:cs="Times New Roman"/>
        </w:rPr>
        <w:t xml:space="preserve">Age + Gender + BMI, + HTN + DM + CHF + Hyperlipidemia + CVD + eGFR + </w:t>
      </w:r>
      <w:proofErr w:type="gramStart"/>
      <w:r w:rsidRPr="00755B98">
        <w:rPr>
          <w:rFonts w:ascii="Times New Roman" w:hAnsi="Times New Roman" w:cs="Times New Roman"/>
        </w:rPr>
        <w:t>LVEF;</w:t>
      </w:r>
      <w:proofErr w:type="gramEnd"/>
    </w:p>
    <w:p w14:paraId="2BA8D6AA" w14:textId="77777777" w:rsidR="00755B98" w:rsidRPr="00755B98" w:rsidRDefault="00755B98">
      <w:pPr>
        <w:rPr>
          <w:rFonts w:ascii="Times New Roman" w:hAnsi="Times New Roman" w:cs="Times New Roman"/>
        </w:rPr>
      </w:pPr>
    </w:p>
    <w:p w14:paraId="073FF6ED" w14:textId="77777777" w:rsidR="00755B98" w:rsidRPr="00755B98" w:rsidRDefault="00755B98">
      <w:pPr>
        <w:rPr>
          <w:rFonts w:ascii="Times New Roman" w:hAnsi="Times New Roman" w:cs="Times New Roman"/>
        </w:rPr>
      </w:pPr>
      <w:r>
        <w:rPr>
          <w:rFonts w:ascii="Times New Roman" w:hAnsi="Times New Roman" w:cs="Times New Roman" w:hint="cs"/>
        </w:rPr>
        <w:t>H</w:t>
      </w:r>
      <w:r>
        <w:rPr>
          <w:rFonts w:ascii="Times New Roman" w:hAnsi="Times New Roman" w:cs="Times New Roman"/>
        </w:rPr>
        <w:t>R, hazard ratio; BMI, body mass index; HTN, hypertension; DM, diabetes mellitus; CHF, congestive heart failure; CVD, cardiovascular disease; eGFR, estimated glomerular filtration rate; LVEF, left ventricular ejection fraction; AF, atrial fibrillation</w:t>
      </w:r>
    </w:p>
    <w:p w14:paraId="3BF09A4B" w14:textId="77777777" w:rsidR="00F811CD" w:rsidRPr="00755B98" w:rsidRDefault="00F811CD">
      <w:pPr>
        <w:rPr>
          <w:rFonts w:ascii="Times New Roman" w:hAnsi="Times New Roman" w:cs="Times New Roman"/>
        </w:rPr>
      </w:pPr>
    </w:p>
    <w:p w14:paraId="185C11EE" w14:textId="77777777" w:rsidR="00F811CD" w:rsidRPr="00755B98" w:rsidRDefault="00F811CD">
      <w:pPr>
        <w:rPr>
          <w:rFonts w:ascii="Times New Roman" w:hAnsi="Times New Roman" w:cs="Times New Roman"/>
        </w:rPr>
      </w:pPr>
    </w:p>
    <w:p w14:paraId="1F289368" w14:textId="77777777" w:rsidR="00F811CD" w:rsidRDefault="00F811CD"/>
    <w:p w14:paraId="72ABBC3E" w14:textId="77777777" w:rsidR="00F811CD" w:rsidRDefault="00F811CD"/>
    <w:p w14:paraId="416190F5" w14:textId="77777777" w:rsidR="00F811CD" w:rsidRDefault="00F811CD"/>
    <w:p w14:paraId="5702D959" w14:textId="77777777" w:rsidR="00F811CD" w:rsidRDefault="00F811CD"/>
    <w:p w14:paraId="23591D13" w14:textId="60632181" w:rsidR="00F811CD" w:rsidRDefault="00F811CD"/>
    <w:p w14:paraId="56094241" w14:textId="3C3FA323" w:rsidR="00ED3C4E" w:rsidRDefault="00ED3C4E"/>
    <w:p w14:paraId="7062424A" w14:textId="04960327" w:rsidR="00ED3C4E" w:rsidRDefault="00ED3C4E"/>
    <w:p w14:paraId="0A03A2CC" w14:textId="4889255B" w:rsidR="00ED3C4E" w:rsidRDefault="00ED3C4E"/>
    <w:p w14:paraId="506AE535" w14:textId="2FE7F13B" w:rsidR="00ED3C4E" w:rsidRDefault="00ED3C4E"/>
    <w:p w14:paraId="701E2924" w14:textId="501D3992" w:rsidR="00ED3C4E" w:rsidRDefault="00ED3C4E"/>
    <w:p w14:paraId="0C367AAC" w14:textId="210CC9CA" w:rsidR="00ED3C4E" w:rsidRDefault="00ED3C4E"/>
    <w:p w14:paraId="02A611CB" w14:textId="38055032" w:rsidR="00ED3C4E" w:rsidRDefault="00ED3C4E"/>
    <w:p w14:paraId="3EE25187" w14:textId="0B5E7DD7" w:rsidR="00ED3C4E" w:rsidRDefault="00ED3C4E"/>
    <w:p w14:paraId="430E53C2" w14:textId="17B00B3A" w:rsidR="00ED3C4E" w:rsidRDefault="00ED3C4E"/>
    <w:p w14:paraId="57AB6A10" w14:textId="6610D847" w:rsidR="00ED3C4E" w:rsidRDefault="00ED3C4E"/>
    <w:p w14:paraId="2F460E49" w14:textId="77777777" w:rsidR="00ED3C4E" w:rsidRDefault="00ED3C4E">
      <w:pPr>
        <w:rPr>
          <w:rFonts w:hint="eastAsia"/>
        </w:rPr>
      </w:pPr>
    </w:p>
    <w:sectPr w:rsidR="00ED3C4E" w:rsidSect="00DB0E38">
      <w:pgSz w:w="16838" w:h="11906" w:orient="landscape"/>
      <w:pgMar w:top="1800" w:right="1440" w:bottom="180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9F82DB" w14:textId="77777777" w:rsidR="00307E4F" w:rsidRDefault="00307E4F" w:rsidP="00A666D1">
      <w:r>
        <w:separator/>
      </w:r>
    </w:p>
  </w:endnote>
  <w:endnote w:type="continuationSeparator" w:id="0">
    <w:p w14:paraId="2A690A6F" w14:textId="77777777" w:rsidR="00307E4F" w:rsidRDefault="00307E4F" w:rsidP="00A66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altName w:val="微軟正黑體"/>
    <w:panose1 w:val="02010601000101010101"/>
    <w:charset w:val="88"/>
    <w:family w:val="auto"/>
    <w:pitch w:val="variable"/>
    <w:sig w:usb0="00000001" w:usb1="08080000" w:usb2="00000010" w:usb3="00000000" w:csb0="001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406714" w14:textId="77777777" w:rsidR="00307E4F" w:rsidRDefault="00307E4F" w:rsidP="00A666D1">
      <w:r>
        <w:separator/>
      </w:r>
    </w:p>
  </w:footnote>
  <w:footnote w:type="continuationSeparator" w:id="0">
    <w:p w14:paraId="2F59D4D8" w14:textId="77777777" w:rsidR="00307E4F" w:rsidRDefault="00307E4F" w:rsidP="00A666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bordersDoNotSurroundHeader/>
  <w:bordersDoNotSurroundFooter/>
  <w:proofState w:spelling="clean" w:grammar="clean"/>
  <w:defaultTabStop w:val="480"/>
  <w:drawingGridHorizontalSpacing w:val="1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7B0"/>
    <w:rsid w:val="00002D5C"/>
    <w:rsid w:val="000079BB"/>
    <w:rsid w:val="00065C47"/>
    <w:rsid w:val="00081167"/>
    <w:rsid w:val="000A6D62"/>
    <w:rsid w:val="0010019B"/>
    <w:rsid w:val="00126F9C"/>
    <w:rsid w:val="00145691"/>
    <w:rsid w:val="00175112"/>
    <w:rsid w:val="00190173"/>
    <w:rsid w:val="001B2B50"/>
    <w:rsid w:val="001D1335"/>
    <w:rsid w:val="001E35BC"/>
    <w:rsid w:val="001F6ABF"/>
    <w:rsid w:val="00201AF4"/>
    <w:rsid w:val="002415B9"/>
    <w:rsid w:val="00256703"/>
    <w:rsid w:val="002573AD"/>
    <w:rsid w:val="00264E1B"/>
    <w:rsid w:val="002846AD"/>
    <w:rsid w:val="002B2209"/>
    <w:rsid w:val="002C036E"/>
    <w:rsid w:val="002D3911"/>
    <w:rsid w:val="002D69DA"/>
    <w:rsid w:val="00307E4F"/>
    <w:rsid w:val="003127B0"/>
    <w:rsid w:val="00314AC3"/>
    <w:rsid w:val="00325AEE"/>
    <w:rsid w:val="00326DD5"/>
    <w:rsid w:val="00334FFF"/>
    <w:rsid w:val="0035601A"/>
    <w:rsid w:val="00372234"/>
    <w:rsid w:val="00374A7E"/>
    <w:rsid w:val="0037595C"/>
    <w:rsid w:val="00377655"/>
    <w:rsid w:val="00396F29"/>
    <w:rsid w:val="003A43FD"/>
    <w:rsid w:val="003B7759"/>
    <w:rsid w:val="003D1880"/>
    <w:rsid w:val="003F3509"/>
    <w:rsid w:val="0043134E"/>
    <w:rsid w:val="00435BE5"/>
    <w:rsid w:val="00440942"/>
    <w:rsid w:val="004420C8"/>
    <w:rsid w:val="004422A4"/>
    <w:rsid w:val="0046622B"/>
    <w:rsid w:val="00467449"/>
    <w:rsid w:val="00476F26"/>
    <w:rsid w:val="00485331"/>
    <w:rsid w:val="00495572"/>
    <w:rsid w:val="004A0497"/>
    <w:rsid w:val="004C7AC2"/>
    <w:rsid w:val="004E4566"/>
    <w:rsid w:val="005102A3"/>
    <w:rsid w:val="005236BA"/>
    <w:rsid w:val="00525714"/>
    <w:rsid w:val="005602DC"/>
    <w:rsid w:val="00583EDC"/>
    <w:rsid w:val="00590DC8"/>
    <w:rsid w:val="005B66E1"/>
    <w:rsid w:val="005C0621"/>
    <w:rsid w:val="005C74F4"/>
    <w:rsid w:val="005F7598"/>
    <w:rsid w:val="00604B81"/>
    <w:rsid w:val="00611BE1"/>
    <w:rsid w:val="006248D3"/>
    <w:rsid w:val="006249E8"/>
    <w:rsid w:val="006361FF"/>
    <w:rsid w:val="00637FAA"/>
    <w:rsid w:val="00645FE8"/>
    <w:rsid w:val="00683D2C"/>
    <w:rsid w:val="00684F7E"/>
    <w:rsid w:val="0069571D"/>
    <w:rsid w:val="006C3CAC"/>
    <w:rsid w:val="006E22CB"/>
    <w:rsid w:val="006E3486"/>
    <w:rsid w:val="006E42B0"/>
    <w:rsid w:val="006F4BD9"/>
    <w:rsid w:val="006F52BD"/>
    <w:rsid w:val="0070498C"/>
    <w:rsid w:val="00707904"/>
    <w:rsid w:val="007103D6"/>
    <w:rsid w:val="00722EDB"/>
    <w:rsid w:val="00742ED9"/>
    <w:rsid w:val="00744963"/>
    <w:rsid w:val="00755B98"/>
    <w:rsid w:val="00760B68"/>
    <w:rsid w:val="00767B8A"/>
    <w:rsid w:val="0077790C"/>
    <w:rsid w:val="007823BA"/>
    <w:rsid w:val="007B4DDF"/>
    <w:rsid w:val="007C3DBF"/>
    <w:rsid w:val="00805CA9"/>
    <w:rsid w:val="00806F0C"/>
    <w:rsid w:val="00844BED"/>
    <w:rsid w:val="00857328"/>
    <w:rsid w:val="00857844"/>
    <w:rsid w:val="0086774D"/>
    <w:rsid w:val="008944F0"/>
    <w:rsid w:val="008A4FFF"/>
    <w:rsid w:val="008E6F79"/>
    <w:rsid w:val="008F2584"/>
    <w:rsid w:val="0094139E"/>
    <w:rsid w:val="00955FF0"/>
    <w:rsid w:val="00957D57"/>
    <w:rsid w:val="00960469"/>
    <w:rsid w:val="00962750"/>
    <w:rsid w:val="0099018B"/>
    <w:rsid w:val="00993AFB"/>
    <w:rsid w:val="00995E73"/>
    <w:rsid w:val="009A2194"/>
    <w:rsid w:val="009A4EC3"/>
    <w:rsid w:val="009B2FD0"/>
    <w:rsid w:val="009B475E"/>
    <w:rsid w:val="009C1C78"/>
    <w:rsid w:val="009E77DB"/>
    <w:rsid w:val="009F5A52"/>
    <w:rsid w:val="00A01933"/>
    <w:rsid w:val="00A112D8"/>
    <w:rsid w:val="00A4056B"/>
    <w:rsid w:val="00A6298D"/>
    <w:rsid w:val="00A65D81"/>
    <w:rsid w:val="00A666D1"/>
    <w:rsid w:val="00A74473"/>
    <w:rsid w:val="00A82480"/>
    <w:rsid w:val="00A92678"/>
    <w:rsid w:val="00A92CF2"/>
    <w:rsid w:val="00A9468D"/>
    <w:rsid w:val="00AA6458"/>
    <w:rsid w:val="00AB3009"/>
    <w:rsid w:val="00AC170F"/>
    <w:rsid w:val="00AC310E"/>
    <w:rsid w:val="00AD6E26"/>
    <w:rsid w:val="00AE0223"/>
    <w:rsid w:val="00AF6CA4"/>
    <w:rsid w:val="00B15D80"/>
    <w:rsid w:val="00B27267"/>
    <w:rsid w:val="00B5651F"/>
    <w:rsid w:val="00B60E3C"/>
    <w:rsid w:val="00B6710D"/>
    <w:rsid w:val="00BA1D07"/>
    <w:rsid w:val="00BB598A"/>
    <w:rsid w:val="00BC39B9"/>
    <w:rsid w:val="00BD3663"/>
    <w:rsid w:val="00BF5197"/>
    <w:rsid w:val="00C02517"/>
    <w:rsid w:val="00C045B9"/>
    <w:rsid w:val="00C12804"/>
    <w:rsid w:val="00C1593A"/>
    <w:rsid w:val="00C207DC"/>
    <w:rsid w:val="00C36199"/>
    <w:rsid w:val="00C42280"/>
    <w:rsid w:val="00C44ED7"/>
    <w:rsid w:val="00C87842"/>
    <w:rsid w:val="00C974F6"/>
    <w:rsid w:val="00C97755"/>
    <w:rsid w:val="00CC374B"/>
    <w:rsid w:val="00CC67CA"/>
    <w:rsid w:val="00CD6B61"/>
    <w:rsid w:val="00CD6D6A"/>
    <w:rsid w:val="00CE3708"/>
    <w:rsid w:val="00CE427C"/>
    <w:rsid w:val="00CF1689"/>
    <w:rsid w:val="00D30700"/>
    <w:rsid w:val="00D31073"/>
    <w:rsid w:val="00D44039"/>
    <w:rsid w:val="00DA72CE"/>
    <w:rsid w:val="00DB0E38"/>
    <w:rsid w:val="00DC7CD4"/>
    <w:rsid w:val="00DD078C"/>
    <w:rsid w:val="00E051EA"/>
    <w:rsid w:val="00E05DBC"/>
    <w:rsid w:val="00E10F7D"/>
    <w:rsid w:val="00E17391"/>
    <w:rsid w:val="00E33778"/>
    <w:rsid w:val="00E543DA"/>
    <w:rsid w:val="00E611E4"/>
    <w:rsid w:val="00E860AE"/>
    <w:rsid w:val="00E928DE"/>
    <w:rsid w:val="00ED3C4E"/>
    <w:rsid w:val="00EF5FA5"/>
    <w:rsid w:val="00F313D3"/>
    <w:rsid w:val="00F36E2F"/>
    <w:rsid w:val="00F53A2D"/>
    <w:rsid w:val="00F811CD"/>
    <w:rsid w:val="00FA05B6"/>
    <w:rsid w:val="00FC0A1D"/>
    <w:rsid w:val="00FC3F95"/>
    <w:rsid w:val="00FE277F"/>
    <w:rsid w:val="00FE3C1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48802B"/>
  <w15:chartTrackingRefBased/>
  <w15:docId w15:val="{16C4F030-B5CF-2545-B527-1BAC947FC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3127B0"/>
    <w:rPr>
      <w:rFonts w:ascii="新細明體" w:eastAsia="新細明體" w:hAnsi="新細明體" w:cs="新細明體"/>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27B0"/>
    <w:pPr>
      <w:widowControl w:val="0"/>
    </w:pPr>
    <w:rPr>
      <w:rFonts w:hAnsiTheme="minorHAnsi" w:cstheme="minorBidi"/>
      <w:kern w:val="2"/>
      <w:sz w:val="18"/>
      <w:szCs w:val="18"/>
    </w:rPr>
  </w:style>
  <w:style w:type="character" w:customStyle="1" w:styleId="a4">
    <w:name w:val="註解方塊文字 字元"/>
    <w:basedOn w:val="a0"/>
    <w:link w:val="a3"/>
    <w:uiPriority w:val="99"/>
    <w:semiHidden/>
    <w:rsid w:val="003127B0"/>
    <w:rPr>
      <w:rFonts w:ascii="新細明體" w:eastAsia="新細明體"/>
      <w:sz w:val="18"/>
      <w:szCs w:val="18"/>
    </w:rPr>
  </w:style>
  <w:style w:type="table" w:styleId="a5">
    <w:name w:val="Table Grid"/>
    <w:basedOn w:val="a1"/>
    <w:uiPriority w:val="39"/>
    <w:rsid w:val="00F811CD"/>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qFormat/>
    <w:rsid w:val="005C74F4"/>
    <w:pPr>
      <w:spacing w:before="100" w:beforeAutospacing="1" w:after="100" w:afterAutospacing="1"/>
    </w:pPr>
    <w:rPr>
      <w:kern w:val="2"/>
      <w:szCs w:val="22"/>
    </w:rPr>
  </w:style>
  <w:style w:type="character" w:styleId="a6">
    <w:name w:val="Hyperlink"/>
    <w:rsid w:val="00175112"/>
    <w:rPr>
      <w:u w:val="single"/>
    </w:rPr>
  </w:style>
  <w:style w:type="paragraph" w:styleId="a7">
    <w:name w:val="Plain Text"/>
    <w:basedOn w:val="a"/>
    <w:link w:val="a8"/>
    <w:rsid w:val="00175112"/>
    <w:pPr>
      <w:widowControl w:val="0"/>
    </w:pPr>
    <w:rPr>
      <w:rFonts w:ascii="細明體" w:eastAsia="細明體" w:hAnsi="細明體" w:cs="細明體"/>
      <w:kern w:val="2"/>
      <w:sz w:val="20"/>
      <w:szCs w:val="22"/>
    </w:rPr>
  </w:style>
  <w:style w:type="character" w:customStyle="1" w:styleId="a8">
    <w:name w:val="純文字 字元"/>
    <w:basedOn w:val="a0"/>
    <w:link w:val="a7"/>
    <w:rsid w:val="00175112"/>
    <w:rPr>
      <w:rFonts w:ascii="細明體" w:eastAsia="細明體" w:hAnsi="細明體" w:cs="細明體"/>
      <w:sz w:val="20"/>
      <w:szCs w:val="22"/>
    </w:rPr>
  </w:style>
  <w:style w:type="paragraph" w:customStyle="1" w:styleId="A9">
    <w:name w:val="內文 A"/>
    <w:rsid w:val="00175112"/>
    <w:pPr>
      <w:spacing w:after="200"/>
    </w:pPr>
    <w:rPr>
      <w:rFonts w:ascii="Cambria" w:eastAsia="Cambria" w:hAnsi="Cambria" w:cs="Cambria"/>
      <w:color w:val="000000"/>
      <w:szCs w:val="22"/>
    </w:rPr>
  </w:style>
  <w:style w:type="paragraph" w:styleId="aa">
    <w:name w:val="header"/>
    <w:basedOn w:val="a"/>
    <w:link w:val="ab"/>
    <w:uiPriority w:val="99"/>
    <w:unhideWhenUsed/>
    <w:rsid w:val="00A666D1"/>
    <w:pPr>
      <w:tabs>
        <w:tab w:val="center" w:pos="4320"/>
        <w:tab w:val="right" w:pos="8640"/>
      </w:tabs>
    </w:pPr>
  </w:style>
  <w:style w:type="character" w:customStyle="1" w:styleId="ab">
    <w:name w:val="頁首 字元"/>
    <w:basedOn w:val="a0"/>
    <w:link w:val="aa"/>
    <w:uiPriority w:val="99"/>
    <w:rsid w:val="00A666D1"/>
    <w:rPr>
      <w:rFonts w:ascii="新細明體" w:eastAsia="新細明體" w:hAnsi="新細明體" w:cs="新細明體"/>
      <w:kern w:val="0"/>
    </w:rPr>
  </w:style>
  <w:style w:type="paragraph" w:styleId="ac">
    <w:name w:val="footer"/>
    <w:basedOn w:val="a"/>
    <w:link w:val="ad"/>
    <w:uiPriority w:val="99"/>
    <w:unhideWhenUsed/>
    <w:rsid w:val="00A666D1"/>
    <w:pPr>
      <w:tabs>
        <w:tab w:val="center" w:pos="4320"/>
        <w:tab w:val="right" w:pos="8640"/>
      </w:tabs>
    </w:pPr>
  </w:style>
  <w:style w:type="character" w:customStyle="1" w:styleId="ad">
    <w:name w:val="頁尾 字元"/>
    <w:basedOn w:val="a0"/>
    <w:link w:val="ac"/>
    <w:uiPriority w:val="99"/>
    <w:rsid w:val="00A666D1"/>
    <w:rPr>
      <w:rFonts w:ascii="新細明體" w:eastAsia="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1541</Words>
  <Characters>8790</Characters>
  <Application>Microsoft Office Word</Application>
  <DocSecurity>0</DocSecurity>
  <Lines>73</Lines>
  <Paragraphs>20</Paragraphs>
  <ScaleCrop>false</ScaleCrop>
  <Company/>
  <LinksUpToDate>false</LinksUpToDate>
  <CharactersWithSpaces>10311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國慈 宋</dc:creator>
  <cp:keywords/>
  <dc:description/>
  <cp:lastModifiedBy>國慈 宋</cp:lastModifiedBy>
  <cp:revision>7</cp:revision>
  <dcterms:created xsi:type="dcterms:W3CDTF">2021-03-15T11:16:00Z</dcterms:created>
  <dcterms:modified xsi:type="dcterms:W3CDTF">2021-09-03T14:19:00Z</dcterms:modified>
</cp:coreProperties>
</file>