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91244" w14:textId="33FAD22D" w:rsidR="006E078E" w:rsidRDefault="00720398" w:rsidP="00720398">
      <w:pPr>
        <w:pStyle w:val="NoSpacing"/>
      </w:pPr>
      <w:r>
        <w:t>Supplementary Material</w:t>
      </w:r>
    </w:p>
    <w:p w14:paraId="01AD404A" w14:textId="77777777" w:rsidR="00720398" w:rsidRDefault="00720398" w:rsidP="00720398">
      <w:pPr>
        <w:pStyle w:val="NoSpacing"/>
      </w:pPr>
    </w:p>
    <w:p w14:paraId="3E168A99" w14:textId="77777777" w:rsidR="00720398" w:rsidRDefault="00720398" w:rsidP="00720398">
      <w:pPr>
        <w:pStyle w:val="NoSpacing"/>
        <w:spacing w:line="360" w:lineRule="auto"/>
        <w:jc w:val="both"/>
      </w:pPr>
    </w:p>
    <w:p w14:paraId="01CFDD23" w14:textId="77777777" w:rsidR="00720398" w:rsidRDefault="00720398" w:rsidP="00720398">
      <w:pPr>
        <w:pStyle w:val="NoSpacing"/>
        <w:spacing w:line="360" w:lineRule="auto"/>
        <w:jc w:val="both"/>
      </w:pPr>
      <w:r>
        <w:t xml:space="preserve">Table S1. Core, historic edge and current edge populations of </w:t>
      </w:r>
      <w:r>
        <w:rPr>
          <w:i/>
          <w:iCs/>
        </w:rPr>
        <w:t xml:space="preserve">P. lineatus </w:t>
      </w:r>
      <w:r>
        <w:t>sampled for genomic analysis.</w:t>
      </w:r>
    </w:p>
    <w:tbl>
      <w:tblPr>
        <w:tblStyle w:val="TableGrid"/>
        <w:tblW w:w="901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"/>
        <w:gridCol w:w="2074"/>
        <w:gridCol w:w="1959"/>
        <w:gridCol w:w="1393"/>
        <w:gridCol w:w="1433"/>
        <w:gridCol w:w="1161"/>
      </w:tblGrid>
      <w:tr w:rsidR="00720398" w:rsidRPr="004F1639" w14:paraId="07DE2629" w14:textId="77777777" w:rsidTr="0024739D"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14:paraId="1E633B1E" w14:textId="77777777" w:rsidR="00720398" w:rsidRPr="004F1639" w:rsidRDefault="00720398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Site Number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14:paraId="5FDFB89A" w14:textId="77777777" w:rsidR="00720398" w:rsidRPr="004F1639" w:rsidRDefault="00720398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Site Name</w:t>
            </w:r>
          </w:p>
        </w:tc>
        <w:tc>
          <w:tcPr>
            <w:tcW w:w="1995" w:type="dxa"/>
            <w:tcBorders>
              <w:top w:val="single" w:sz="4" w:space="0" w:color="auto"/>
              <w:bottom w:val="single" w:sz="4" w:space="0" w:color="auto"/>
            </w:tcBorders>
          </w:tcPr>
          <w:p w14:paraId="24B9E076" w14:textId="77777777" w:rsidR="00720398" w:rsidRPr="004F1639" w:rsidRDefault="00720398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Range core/edge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</w:tcPr>
          <w:p w14:paraId="09E4D3A8" w14:textId="77777777" w:rsidR="00720398" w:rsidRPr="004F1639" w:rsidRDefault="00720398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Coordinates</w:t>
            </w:r>
          </w:p>
        </w:tc>
        <w:tc>
          <w:tcPr>
            <w:tcW w:w="1448" w:type="dxa"/>
            <w:tcBorders>
              <w:top w:val="single" w:sz="4" w:space="0" w:color="auto"/>
              <w:bottom w:val="single" w:sz="4" w:space="0" w:color="auto"/>
            </w:tcBorders>
          </w:tcPr>
          <w:p w14:paraId="2A987DC5" w14:textId="77777777" w:rsidR="00720398" w:rsidRPr="004F1639" w:rsidRDefault="00720398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Number collected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</w:tcPr>
          <w:p w14:paraId="371DA8B6" w14:textId="4192837B" w:rsidR="00720398" w:rsidRPr="004F1639" w:rsidRDefault="00720398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 xml:space="preserve">Number </w:t>
            </w:r>
            <w:r w:rsidR="004A20F1">
              <w:rPr>
                <w:lang w:val="en-CA"/>
              </w:rPr>
              <w:t>analysed</w:t>
            </w:r>
          </w:p>
        </w:tc>
      </w:tr>
      <w:tr w:rsidR="0024739D" w:rsidRPr="004F1639" w14:paraId="4226B0B8" w14:textId="77777777" w:rsidTr="0024739D">
        <w:tc>
          <w:tcPr>
            <w:tcW w:w="958" w:type="dxa"/>
            <w:tcBorders>
              <w:top w:val="single" w:sz="4" w:space="0" w:color="auto"/>
            </w:tcBorders>
          </w:tcPr>
          <w:p w14:paraId="706AB6C7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</w:tcBorders>
          </w:tcPr>
          <w:p w14:paraId="48F2DFDC" w14:textId="77777777" w:rsidR="0024739D" w:rsidRPr="004F1639" w:rsidRDefault="0024739D" w:rsidP="00DB205B">
            <w:pPr>
              <w:pStyle w:val="NoSpacing"/>
              <w:rPr>
                <w:vertAlign w:val="superscript"/>
                <w:lang w:val="en-CA"/>
              </w:rPr>
            </w:pPr>
            <w:r w:rsidRPr="004F1639">
              <w:rPr>
                <w:lang w:val="en-CA"/>
              </w:rPr>
              <w:t>Kearney Point, Northern Ireland</w:t>
            </w:r>
          </w:p>
        </w:tc>
        <w:tc>
          <w:tcPr>
            <w:tcW w:w="1995" w:type="dxa"/>
            <w:tcBorders>
              <w:top w:val="single" w:sz="4" w:space="0" w:color="auto"/>
            </w:tcBorders>
          </w:tcPr>
          <w:p w14:paraId="2882E698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North-East Ireland edge</w:t>
            </w:r>
          </w:p>
        </w:tc>
        <w:tc>
          <w:tcPr>
            <w:tcW w:w="1343" w:type="dxa"/>
            <w:tcBorders>
              <w:top w:val="single" w:sz="4" w:space="0" w:color="auto"/>
            </w:tcBorders>
          </w:tcPr>
          <w:p w14:paraId="40D52FBB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54.382309, -5.482278</w:t>
            </w:r>
          </w:p>
        </w:tc>
        <w:tc>
          <w:tcPr>
            <w:tcW w:w="1448" w:type="dxa"/>
            <w:tcBorders>
              <w:top w:val="single" w:sz="4" w:space="0" w:color="auto"/>
            </w:tcBorders>
            <w:vAlign w:val="center"/>
          </w:tcPr>
          <w:p w14:paraId="4D9502F5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56</w:t>
            </w:r>
          </w:p>
        </w:tc>
        <w:tc>
          <w:tcPr>
            <w:tcW w:w="1165" w:type="dxa"/>
            <w:tcBorders>
              <w:top w:val="single" w:sz="4" w:space="0" w:color="auto"/>
            </w:tcBorders>
          </w:tcPr>
          <w:p w14:paraId="689F4BAA" w14:textId="58380EE6" w:rsidR="0024739D" w:rsidRPr="004F1639" w:rsidRDefault="0024739D" w:rsidP="00DB205B">
            <w:pPr>
              <w:pStyle w:val="NoSpacing"/>
              <w:rPr>
                <w:lang w:val="en-CA"/>
              </w:rPr>
            </w:pPr>
            <w:r>
              <w:rPr>
                <w:lang w:val="en-CA"/>
              </w:rPr>
              <w:t>20</w:t>
            </w:r>
          </w:p>
        </w:tc>
      </w:tr>
      <w:tr w:rsidR="0024739D" w:rsidRPr="004F1639" w14:paraId="48BB5FEF" w14:textId="77777777" w:rsidTr="0024739D">
        <w:tc>
          <w:tcPr>
            <w:tcW w:w="958" w:type="dxa"/>
          </w:tcPr>
          <w:p w14:paraId="61565543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2</w:t>
            </w:r>
          </w:p>
        </w:tc>
        <w:tc>
          <w:tcPr>
            <w:tcW w:w="2107" w:type="dxa"/>
          </w:tcPr>
          <w:p w14:paraId="4811E40D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Mornington, Republic of Ireland</w:t>
            </w:r>
          </w:p>
        </w:tc>
        <w:tc>
          <w:tcPr>
            <w:tcW w:w="1995" w:type="dxa"/>
          </w:tcPr>
          <w:p w14:paraId="71669219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East Ireland core</w:t>
            </w:r>
          </w:p>
        </w:tc>
        <w:tc>
          <w:tcPr>
            <w:tcW w:w="1343" w:type="dxa"/>
          </w:tcPr>
          <w:p w14:paraId="06FFBEF3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53.788491, -6.228822</w:t>
            </w:r>
          </w:p>
        </w:tc>
        <w:tc>
          <w:tcPr>
            <w:tcW w:w="1448" w:type="dxa"/>
            <w:vAlign w:val="center"/>
          </w:tcPr>
          <w:p w14:paraId="1C4D191E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42</w:t>
            </w:r>
          </w:p>
        </w:tc>
        <w:tc>
          <w:tcPr>
            <w:tcW w:w="1165" w:type="dxa"/>
          </w:tcPr>
          <w:p w14:paraId="54C94726" w14:textId="1C79FF09" w:rsidR="0024739D" w:rsidRPr="004F1639" w:rsidRDefault="0024739D" w:rsidP="00DB205B">
            <w:pPr>
              <w:pStyle w:val="NoSpacing"/>
              <w:rPr>
                <w:lang w:val="en-CA"/>
              </w:rPr>
            </w:pPr>
            <w:r>
              <w:rPr>
                <w:lang w:val="en-CA"/>
              </w:rPr>
              <w:t>23</w:t>
            </w:r>
          </w:p>
        </w:tc>
      </w:tr>
      <w:tr w:rsidR="0024739D" w:rsidRPr="004F1639" w14:paraId="3C22F668" w14:textId="77777777" w:rsidTr="0024739D">
        <w:tc>
          <w:tcPr>
            <w:tcW w:w="958" w:type="dxa"/>
          </w:tcPr>
          <w:p w14:paraId="575C3993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3</w:t>
            </w:r>
          </w:p>
        </w:tc>
        <w:tc>
          <w:tcPr>
            <w:tcW w:w="2107" w:type="dxa"/>
          </w:tcPr>
          <w:p w14:paraId="0819AFDF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Rosslare, Republic of Ireland</w:t>
            </w:r>
          </w:p>
        </w:tc>
        <w:tc>
          <w:tcPr>
            <w:tcW w:w="1995" w:type="dxa"/>
          </w:tcPr>
          <w:p w14:paraId="5C7CADF7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South-East Ireland core</w:t>
            </w:r>
          </w:p>
        </w:tc>
        <w:tc>
          <w:tcPr>
            <w:tcW w:w="1343" w:type="dxa"/>
          </w:tcPr>
          <w:p w14:paraId="362AC029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52.252461, -6.355094</w:t>
            </w:r>
          </w:p>
        </w:tc>
        <w:tc>
          <w:tcPr>
            <w:tcW w:w="1448" w:type="dxa"/>
            <w:vAlign w:val="center"/>
          </w:tcPr>
          <w:p w14:paraId="211AC029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63</w:t>
            </w:r>
          </w:p>
        </w:tc>
        <w:tc>
          <w:tcPr>
            <w:tcW w:w="1165" w:type="dxa"/>
          </w:tcPr>
          <w:p w14:paraId="1A4AA184" w14:textId="0F39B4D8" w:rsidR="0024739D" w:rsidRPr="004F1639" w:rsidRDefault="0024739D" w:rsidP="00DB205B">
            <w:pPr>
              <w:pStyle w:val="NoSpacing"/>
              <w:rPr>
                <w:lang w:val="en-CA"/>
              </w:rPr>
            </w:pPr>
            <w:r>
              <w:rPr>
                <w:lang w:val="en-CA"/>
              </w:rPr>
              <w:t>20</w:t>
            </w:r>
          </w:p>
        </w:tc>
      </w:tr>
      <w:tr w:rsidR="0024739D" w:rsidRPr="004F1639" w14:paraId="7DD14381" w14:textId="77777777" w:rsidTr="0024739D">
        <w:tc>
          <w:tcPr>
            <w:tcW w:w="958" w:type="dxa"/>
          </w:tcPr>
          <w:p w14:paraId="2453C920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4</w:t>
            </w:r>
          </w:p>
        </w:tc>
        <w:tc>
          <w:tcPr>
            <w:tcW w:w="2107" w:type="dxa"/>
          </w:tcPr>
          <w:p w14:paraId="3D57A632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proofErr w:type="spellStart"/>
            <w:r w:rsidRPr="004F1639">
              <w:rPr>
                <w:lang w:val="en-CA"/>
              </w:rPr>
              <w:t>Portronan</w:t>
            </w:r>
            <w:proofErr w:type="spellEnd"/>
            <w:r w:rsidRPr="004F1639">
              <w:rPr>
                <w:lang w:val="en-CA"/>
              </w:rPr>
              <w:t xml:space="preserve"> (Malin Head), Republic of Ireland</w:t>
            </w:r>
          </w:p>
        </w:tc>
        <w:tc>
          <w:tcPr>
            <w:tcW w:w="1995" w:type="dxa"/>
          </w:tcPr>
          <w:p w14:paraId="668F9046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North-West Ireland edge</w:t>
            </w:r>
          </w:p>
        </w:tc>
        <w:tc>
          <w:tcPr>
            <w:tcW w:w="1343" w:type="dxa"/>
          </w:tcPr>
          <w:p w14:paraId="2C9EAB8B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55.360462, -7.358333</w:t>
            </w:r>
          </w:p>
        </w:tc>
        <w:tc>
          <w:tcPr>
            <w:tcW w:w="1448" w:type="dxa"/>
            <w:vAlign w:val="center"/>
          </w:tcPr>
          <w:p w14:paraId="5E27AC5D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25</w:t>
            </w:r>
          </w:p>
        </w:tc>
        <w:tc>
          <w:tcPr>
            <w:tcW w:w="1165" w:type="dxa"/>
          </w:tcPr>
          <w:p w14:paraId="330C66D2" w14:textId="33DB7B44" w:rsidR="0024739D" w:rsidRPr="004F1639" w:rsidRDefault="0024739D" w:rsidP="00DB205B">
            <w:pPr>
              <w:pStyle w:val="NoSpacing"/>
              <w:rPr>
                <w:lang w:val="en-CA"/>
              </w:rPr>
            </w:pPr>
            <w:r>
              <w:rPr>
                <w:lang w:val="en-CA"/>
              </w:rPr>
              <w:t>20</w:t>
            </w:r>
          </w:p>
        </w:tc>
      </w:tr>
      <w:tr w:rsidR="0024739D" w:rsidRPr="004F1639" w14:paraId="20E3367D" w14:textId="77777777" w:rsidTr="0024739D">
        <w:tc>
          <w:tcPr>
            <w:tcW w:w="958" w:type="dxa"/>
          </w:tcPr>
          <w:p w14:paraId="60179510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5</w:t>
            </w:r>
          </w:p>
        </w:tc>
        <w:tc>
          <w:tcPr>
            <w:tcW w:w="2107" w:type="dxa"/>
          </w:tcPr>
          <w:p w14:paraId="03BE618E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Coolmore, Republic of Ireland</w:t>
            </w:r>
          </w:p>
        </w:tc>
        <w:tc>
          <w:tcPr>
            <w:tcW w:w="1995" w:type="dxa"/>
          </w:tcPr>
          <w:p w14:paraId="39B136CA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West Ireland core</w:t>
            </w:r>
          </w:p>
        </w:tc>
        <w:tc>
          <w:tcPr>
            <w:tcW w:w="1343" w:type="dxa"/>
          </w:tcPr>
          <w:p w14:paraId="5E8FB1AE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54.547106, -8.218424</w:t>
            </w:r>
          </w:p>
        </w:tc>
        <w:tc>
          <w:tcPr>
            <w:tcW w:w="1448" w:type="dxa"/>
            <w:vAlign w:val="center"/>
          </w:tcPr>
          <w:p w14:paraId="49A0594B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40</w:t>
            </w:r>
          </w:p>
        </w:tc>
        <w:tc>
          <w:tcPr>
            <w:tcW w:w="1165" w:type="dxa"/>
          </w:tcPr>
          <w:p w14:paraId="278E8078" w14:textId="0614AD68" w:rsidR="0024739D" w:rsidRPr="004F1639" w:rsidRDefault="0024739D" w:rsidP="00DB205B">
            <w:pPr>
              <w:pStyle w:val="NoSpacing"/>
              <w:rPr>
                <w:lang w:val="en-CA"/>
              </w:rPr>
            </w:pPr>
            <w:r>
              <w:rPr>
                <w:lang w:val="en-CA"/>
              </w:rPr>
              <w:t>23</w:t>
            </w:r>
          </w:p>
        </w:tc>
      </w:tr>
      <w:tr w:rsidR="0024739D" w:rsidRPr="004F1639" w14:paraId="1D75C77A" w14:textId="77777777" w:rsidTr="0024739D">
        <w:tc>
          <w:tcPr>
            <w:tcW w:w="958" w:type="dxa"/>
          </w:tcPr>
          <w:p w14:paraId="47AE2A68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6</w:t>
            </w:r>
          </w:p>
        </w:tc>
        <w:tc>
          <w:tcPr>
            <w:tcW w:w="2107" w:type="dxa"/>
          </w:tcPr>
          <w:p w14:paraId="7F9DBF2E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proofErr w:type="spellStart"/>
            <w:r w:rsidRPr="004F1639">
              <w:rPr>
                <w:lang w:val="en-CA"/>
              </w:rPr>
              <w:t>Dunmanus</w:t>
            </w:r>
            <w:proofErr w:type="spellEnd"/>
            <w:r w:rsidRPr="004F1639">
              <w:rPr>
                <w:lang w:val="en-CA"/>
              </w:rPr>
              <w:t xml:space="preserve"> Bay, Republic of Ireland</w:t>
            </w:r>
          </w:p>
        </w:tc>
        <w:tc>
          <w:tcPr>
            <w:tcW w:w="1995" w:type="dxa"/>
          </w:tcPr>
          <w:p w14:paraId="61BC3B06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South-West Ireland core</w:t>
            </w:r>
          </w:p>
        </w:tc>
        <w:tc>
          <w:tcPr>
            <w:tcW w:w="1343" w:type="dxa"/>
          </w:tcPr>
          <w:p w14:paraId="0D314401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51.602262, -9.552121</w:t>
            </w:r>
          </w:p>
        </w:tc>
        <w:tc>
          <w:tcPr>
            <w:tcW w:w="1448" w:type="dxa"/>
            <w:vAlign w:val="center"/>
          </w:tcPr>
          <w:p w14:paraId="360A8047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31</w:t>
            </w:r>
          </w:p>
        </w:tc>
        <w:tc>
          <w:tcPr>
            <w:tcW w:w="1165" w:type="dxa"/>
          </w:tcPr>
          <w:p w14:paraId="4BE7FA2F" w14:textId="624D301E" w:rsidR="0024739D" w:rsidRPr="004F1639" w:rsidRDefault="0024739D" w:rsidP="00DB205B">
            <w:pPr>
              <w:pStyle w:val="NoSpacing"/>
              <w:rPr>
                <w:lang w:val="en-CA"/>
              </w:rPr>
            </w:pPr>
            <w:r>
              <w:rPr>
                <w:lang w:val="en-CA"/>
              </w:rPr>
              <w:t>16</w:t>
            </w:r>
          </w:p>
        </w:tc>
      </w:tr>
      <w:tr w:rsidR="0024739D" w:rsidRPr="004F1639" w14:paraId="5392AC9B" w14:textId="77777777" w:rsidTr="0024739D">
        <w:tc>
          <w:tcPr>
            <w:tcW w:w="958" w:type="dxa"/>
          </w:tcPr>
          <w:p w14:paraId="4A724419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7</w:t>
            </w:r>
          </w:p>
        </w:tc>
        <w:tc>
          <w:tcPr>
            <w:tcW w:w="2107" w:type="dxa"/>
          </w:tcPr>
          <w:p w14:paraId="1CAB5670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proofErr w:type="spellStart"/>
            <w:r w:rsidRPr="004F1639">
              <w:rPr>
                <w:lang w:val="en-CA"/>
              </w:rPr>
              <w:t>Rhos</w:t>
            </w:r>
            <w:proofErr w:type="spellEnd"/>
            <w:r w:rsidRPr="004F1639">
              <w:rPr>
                <w:lang w:val="en-CA"/>
              </w:rPr>
              <w:t xml:space="preserve"> on Sea, Wales</w:t>
            </w:r>
          </w:p>
        </w:tc>
        <w:tc>
          <w:tcPr>
            <w:tcW w:w="1995" w:type="dxa"/>
          </w:tcPr>
          <w:p w14:paraId="741FDAFB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North-East Wales, edge</w:t>
            </w:r>
          </w:p>
        </w:tc>
        <w:tc>
          <w:tcPr>
            <w:tcW w:w="1343" w:type="dxa"/>
          </w:tcPr>
          <w:p w14:paraId="0520B64A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53.315453, -3.743428</w:t>
            </w:r>
          </w:p>
        </w:tc>
        <w:tc>
          <w:tcPr>
            <w:tcW w:w="1448" w:type="dxa"/>
            <w:vAlign w:val="center"/>
          </w:tcPr>
          <w:p w14:paraId="52FDE5F6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136</w:t>
            </w:r>
          </w:p>
        </w:tc>
        <w:tc>
          <w:tcPr>
            <w:tcW w:w="1165" w:type="dxa"/>
          </w:tcPr>
          <w:p w14:paraId="716BE73B" w14:textId="463BD7B9" w:rsidR="0024739D" w:rsidRPr="004F1639" w:rsidRDefault="0024739D" w:rsidP="00DB205B">
            <w:pPr>
              <w:pStyle w:val="NoSpacing"/>
              <w:rPr>
                <w:lang w:val="en-CA"/>
              </w:rPr>
            </w:pPr>
            <w:r>
              <w:rPr>
                <w:lang w:val="en-CA"/>
              </w:rPr>
              <w:t>15</w:t>
            </w:r>
          </w:p>
        </w:tc>
      </w:tr>
      <w:tr w:rsidR="0024739D" w:rsidRPr="004F1639" w14:paraId="329E9A8A" w14:textId="77777777" w:rsidTr="0024739D">
        <w:tc>
          <w:tcPr>
            <w:tcW w:w="958" w:type="dxa"/>
          </w:tcPr>
          <w:p w14:paraId="3CF49EFC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8</w:t>
            </w:r>
          </w:p>
        </w:tc>
        <w:tc>
          <w:tcPr>
            <w:tcW w:w="2107" w:type="dxa"/>
          </w:tcPr>
          <w:p w14:paraId="0F83F9E0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Nefyn, Wales</w:t>
            </w:r>
          </w:p>
        </w:tc>
        <w:tc>
          <w:tcPr>
            <w:tcW w:w="1995" w:type="dxa"/>
          </w:tcPr>
          <w:p w14:paraId="5515AF0F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North-West Wales, historic edge (1962-3)</w:t>
            </w:r>
          </w:p>
        </w:tc>
        <w:tc>
          <w:tcPr>
            <w:tcW w:w="1343" w:type="dxa"/>
          </w:tcPr>
          <w:p w14:paraId="3BE9C47E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52.941271, -4.536565</w:t>
            </w:r>
          </w:p>
        </w:tc>
        <w:tc>
          <w:tcPr>
            <w:tcW w:w="1448" w:type="dxa"/>
            <w:vAlign w:val="center"/>
          </w:tcPr>
          <w:p w14:paraId="1223DAC9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59</w:t>
            </w:r>
          </w:p>
        </w:tc>
        <w:tc>
          <w:tcPr>
            <w:tcW w:w="1165" w:type="dxa"/>
          </w:tcPr>
          <w:p w14:paraId="048D0FAA" w14:textId="00CFB279" w:rsidR="0024739D" w:rsidRPr="004F1639" w:rsidRDefault="0024739D" w:rsidP="00DB205B">
            <w:pPr>
              <w:pStyle w:val="NoSpacing"/>
              <w:rPr>
                <w:lang w:val="en-CA"/>
              </w:rPr>
            </w:pPr>
            <w:r>
              <w:rPr>
                <w:lang w:val="en-CA"/>
              </w:rPr>
              <w:t>23</w:t>
            </w:r>
          </w:p>
        </w:tc>
      </w:tr>
      <w:tr w:rsidR="0024739D" w:rsidRPr="004F1639" w14:paraId="65BE802B" w14:textId="77777777" w:rsidTr="0024739D">
        <w:tc>
          <w:tcPr>
            <w:tcW w:w="958" w:type="dxa"/>
          </w:tcPr>
          <w:p w14:paraId="099B794D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9</w:t>
            </w:r>
          </w:p>
        </w:tc>
        <w:tc>
          <w:tcPr>
            <w:tcW w:w="2107" w:type="dxa"/>
          </w:tcPr>
          <w:p w14:paraId="2C89384B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proofErr w:type="spellStart"/>
            <w:r w:rsidRPr="004F1639">
              <w:rPr>
                <w:lang w:val="en-CA"/>
              </w:rPr>
              <w:t>Porthgain</w:t>
            </w:r>
            <w:proofErr w:type="spellEnd"/>
            <w:r w:rsidRPr="004F1639">
              <w:rPr>
                <w:lang w:val="en-CA"/>
              </w:rPr>
              <w:t>, Wales</w:t>
            </w:r>
          </w:p>
        </w:tc>
        <w:tc>
          <w:tcPr>
            <w:tcW w:w="1995" w:type="dxa"/>
          </w:tcPr>
          <w:p w14:paraId="27416D5D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South-West Wales core</w:t>
            </w:r>
          </w:p>
        </w:tc>
        <w:tc>
          <w:tcPr>
            <w:tcW w:w="1343" w:type="dxa"/>
          </w:tcPr>
          <w:p w14:paraId="140D53A4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51.94899,    -5.153561</w:t>
            </w:r>
          </w:p>
        </w:tc>
        <w:tc>
          <w:tcPr>
            <w:tcW w:w="1448" w:type="dxa"/>
            <w:vAlign w:val="center"/>
          </w:tcPr>
          <w:p w14:paraId="5E4E7FA9" w14:textId="7777777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62</w:t>
            </w:r>
          </w:p>
        </w:tc>
        <w:tc>
          <w:tcPr>
            <w:tcW w:w="1165" w:type="dxa"/>
          </w:tcPr>
          <w:p w14:paraId="0484625F" w14:textId="3AFE6C67" w:rsidR="0024739D" w:rsidRPr="004F1639" w:rsidRDefault="0024739D" w:rsidP="00DB205B">
            <w:pPr>
              <w:pStyle w:val="NoSpacing"/>
              <w:rPr>
                <w:lang w:val="en-CA"/>
              </w:rPr>
            </w:pPr>
            <w:r w:rsidRPr="00E142DD">
              <w:rPr>
                <w:lang w:val="en-CA"/>
              </w:rPr>
              <w:t>16</w:t>
            </w:r>
          </w:p>
        </w:tc>
      </w:tr>
      <w:tr w:rsidR="007775BA" w:rsidRPr="004F1639" w14:paraId="19A3F52E" w14:textId="77777777" w:rsidTr="0024739D">
        <w:tc>
          <w:tcPr>
            <w:tcW w:w="958" w:type="dxa"/>
          </w:tcPr>
          <w:p w14:paraId="5847F186" w14:textId="77777777" w:rsidR="007775BA" w:rsidRPr="004F1639" w:rsidRDefault="007775BA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10</w:t>
            </w:r>
          </w:p>
        </w:tc>
        <w:tc>
          <w:tcPr>
            <w:tcW w:w="2107" w:type="dxa"/>
          </w:tcPr>
          <w:p w14:paraId="5B097DD7" w14:textId="77777777" w:rsidR="007775BA" w:rsidRPr="004F1639" w:rsidRDefault="007775BA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Peveril Point</w:t>
            </w:r>
          </w:p>
        </w:tc>
        <w:tc>
          <w:tcPr>
            <w:tcW w:w="1995" w:type="dxa"/>
          </w:tcPr>
          <w:p w14:paraId="162D8AFB" w14:textId="77777777" w:rsidR="007775BA" w:rsidRPr="004F1639" w:rsidRDefault="007775BA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South England edge</w:t>
            </w:r>
          </w:p>
        </w:tc>
        <w:tc>
          <w:tcPr>
            <w:tcW w:w="1343" w:type="dxa"/>
          </w:tcPr>
          <w:p w14:paraId="6C398BE8" w14:textId="77777777" w:rsidR="007775BA" w:rsidRPr="004F1639" w:rsidRDefault="007775BA" w:rsidP="00DB205B">
            <w:pPr>
              <w:pStyle w:val="NoSpacing"/>
              <w:rPr>
                <w:lang w:val="en-CA"/>
              </w:rPr>
            </w:pPr>
            <w:r w:rsidRPr="006F43D5">
              <w:rPr>
                <w:lang w:val="en-CA"/>
              </w:rPr>
              <w:t>50.607167</w:t>
            </w:r>
            <w:r>
              <w:rPr>
                <w:lang w:val="en-CA"/>
              </w:rPr>
              <w:t xml:space="preserve">, </w:t>
            </w:r>
            <w:r w:rsidRPr="005C0D7D">
              <w:rPr>
                <w:lang w:val="en-CA"/>
              </w:rPr>
              <w:t>-1.944833</w:t>
            </w:r>
          </w:p>
        </w:tc>
        <w:tc>
          <w:tcPr>
            <w:tcW w:w="1448" w:type="dxa"/>
            <w:vAlign w:val="center"/>
          </w:tcPr>
          <w:p w14:paraId="76B9437B" w14:textId="1C9BD31E" w:rsidR="007775BA" w:rsidRPr="004F1639" w:rsidRDefault="007775BA" w:rsidP="00DB205B">
            <w:pPr>
              <w:pStyle w:val="NoSpacing"/>
              <w:rPr>
                <w:highlight w:val="yellow"/>
                <w:lang w:val="en-CA"/>
              </w:rPr>
            </w:pPr>
            <w:r w:rsidRPr="00005CE2">
              <w:rPr>
                <w:lang w:val="en-CA"/>
              </w:rPr>
              <w:t>28</w:t>
            </w:r>
          </w:p>
        </w:tc>
        <w:tc>
          <w:tcPr>
            <w:tcW w:w="1165" w:type="dxa"/>
          </w:tcPr>
          <w:p w14:paraId="3C5EBDCB" w14:textId="4D9177D8" w:rsidR="007775BA" w:rsidRPr="004F1639" w:rsidRDefault="007775BA" w:rsidP="00DB205B">
            <w:pPr>
              <w:pStyle w:val="NoSpacing"/>
              <w:rPr>
                <w:highlight w:val="yellow"/>
                <w:lang w:val="en-CA"/>
              </w:rPr>
            </w:pPr>
            <w:r w:rsidRPr="00E142DD">
              <w:rPr>
                <w:lang w:val="en-CA"/>
              </w:rPr>
              <w:t>24</w:t>
            </w:r>
          </w:p>
        </w:tc>
      </w:tr>
      <w:tr w:rsidR="007775BA" w:rsidRPr="004F1639" w14:paraId="296C3AB0" w14:textId="77777777" w:rsidTr="0024739D">
        <w:tc>
          <w:tcPr>
            <w:tcW w:w="958" w:type="dxa"/>
          </w:tcPr>
          <w:p w14:paraId="4201B6C9" w14:textId="77777777" w:rsidR="007775BA" w:rsidRPr="004F1639" w:rsidRDefault="007775BA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11</w:t>
            </w:r>
          </w:p>
        </w:tc>
        <w:tc>
          <w:tcPr>
            <w:tcW w:w="2107" w:type="dxa"/>
          </w:tcPr>
          <w:p w14:paraId="56CE0506" w14:textId="77777777" w:rsidR="007775BA" w:rsidRPr="004F1639" w:rsidRDefault="007775BA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Lyme Regis, England</w:t>
            </w:r>
          </w:p>
        </w:tc>
        <w:tc>
          <w:tcPr>
            <w:tcW w:w="1995" w:type="dxa"/>
          </w:tcPr>
          <w:p w14:paraId="38A3A660" w14:textId="77777777" w:rsidR="007775BA" w:rsidRPr="004F1639" w:rsidRDefault="007775BA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South-West England historic edge (1965)</w:t>
            </w:r>
          </w:p>
        </w:tc>
        <w:tc>
          <w:tcPr>
            <w:tcW w:w="1343" w:type="dxa"/>
          </w:tcPr>
          <w:p w14:paraId="793279A1" w14:textId="77777777" w:rsidR="007775BA" w:rsidRPr="004F1639" w:rsidRDefault="007775BA" w:rsidP="00DB205B">
            <w:pPr>
              <w:pStyle w:val="NoSpacing"/>
              <w:rPr>
                <w:lang w:val="en-CA"/>
              </w:rPr>
            </w:pPr>
            <w:r>
              <w:rPr>
                <w:lang w:val="en-CA"/>
              </w:rPr>
              <w:t>50.726192, -2.929663</w:t>
            </w:r>
          </w:p>
        </w:tc>
        <w:tc>
          <w:tcPr>
            <w:tcW w:w="1448" w:type="dxa"/>
            <w:vAlign w:val="center"/>
          </w:tcPr>
          <w:p w14:paraId="2070FDA4" w14:textId="20FEF506" w:rsidR="007775BA" w:rsidRPr="004F1639" w:rsidRDefault="007775BA" w:rsidP="00DB205B">
            <w:pPr>
              <w:pStyle w:val="NoSpacing"/>
              <w:rPr>
                <w:highlight w:val="yellow"/>
                <w:lang w:val="en-CA"/>
              </w:rPr>
            </w:pPr>
            <w:r w:rsidRPr="00005CE2">
              <w:rPr>
                <w:lang w:val="en-CA"/>
              </w:rPr>
              <w:t>29</w:t>
            </w:r>
          </w:p>
        </w:tc>
        <w:tc>
          <w:tcPr>
            <w:tcW w:w="1165" w:type="dxa"/>
          </w:tcPr>
          <w:p w14:paraId="29BF42A3" w14:textId="60AF8943" w:rsidR="007775BA" w:rsidRPr="004F1639" w:rsidRDefault="007775BA" w:rsidP="00DB205B">
            <w:pPr>
              <w:pStyle w:val="NoSpacing"/>
              <w:rPr>
                <w:highlight w:val="yellow"/>
                <w:lang w:val="en-CA"/>
              </w:rPr>
            </w:pPr>
            <w:r w:rsidRPr="00E142DD">
              <w:rPr>
                <w:lang w:val="en-CA"/>
              </w:rPr>
              <w:t>22</w:t>
            </w:r>
          </w:p>
        </w:tc>
      </w:tr>
      <w:tr w:rsidR="007775BA" w:rsidRPr="004F1639" w14:paraId="03FCBB5F" w14:textId="77777777" w:rsidTr="0024739D">
        <w:tc>
          <w:tcPr>
            <w:tcW w:w="958" w:type="dxa"/>
          </w:tcPr>
          <w:p w14:paraId="381432C0" w14:textId="77777777" w:rsidR="007775BA" w:rsidRPr="004F1639" w:rsidRDefault="007775BA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12</w:t>
            </w:r>
          </w:p>
        </w:tc>
        <w:tc>
          <w:tcPr>
            <w:tcW w:w="2107" w:type="dxa"/>
          </w:tcPr>
          <w:p w14:paraId="79EBCE28" w14:textId="77777777" w:rsidR="007775BA" w:rsidRPr="004F1639" w:rsidRDefault="007775BA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Plymouth, England</w:t>
            </w:r>
          </w:p>
        </w:tc>
        <w:tc>
          <w:tcPr>
            <w:tcW w:w="1995" w:type="dxa"/>
          </w:tcPr>
          <w:p w14:paraId="6650CFA3" w14:textId="77777777" w:rsidR="007775BA" w:rsidRPr="004F1639" w:rsidRDefault="007775BA" w:rsidP="00DB205B">
            <w:pPr>
              <w:pStyle w:val="NoSpacing"/>
              <w:rPr>
                <w:lang w:val="en-CA"/>
              </w:rPr>
            </w:pPr>
            <w:r w:rsidRPr="004F1639">
              <w:rPr>
                <w:lang w:val="en-CA"/>
              </w:rPr>
              <w:t>South-West England core</w:t>
            </w:r>
          </w:p>
        </w:tc>
        <w:tc>
          <w:tcPr>
            <w:tcW w:w="1343" w:type="dxa"/>
          </w:tcPr>
          <w:p w14:paraId="453A8AD6" w14:textId="77777777" w:rsidR="007775BA" w:rsidRPr="004F1639" w:rsidRDefault="007775BA" w:rsidP="00DB205B">
            <w:pPr>
              <w:pStyle w:val="NoSpacing"/>
              <w:rPr>
                <w:lang w:val="en-CA"/>
              </w:rPr>
            </w:pPr>
            <w:r>
              <w:rPr>
                <w:lang w:val="en-CA"/>
              </w:rPr>
              <w:t>50.364035, -4.145208</w:t>
            </w:r>
          </w:p>
        </w:tc>
        <w:tc>
          <w:tcPr>
            <w:tcW w:w="1448" w:type="dxa"/>
            <w:vAlign w:val="center"/>
          </w:tcPr>
          <w:p w14:paraId="71ED1FC9" w14:textId="700AB9D3" w:rsidR="007775BA" w:rsidRPr="004F1639" w:rsidRDefault="007775BA" w:rsidP="00DB205B">
            <w:pPr>
              <w:pStyle w:val="NoSpacing"/>
              <w:rPr>
                <w:highlight w:val="yellow"/>
                <w:lang w:val="en-CA"/>
              </w:rPr>
            </w:pPr>
            <w:r w:rsidRPr="00005CE2">
              <w:rPr>
                <w:lang w:val="en-CA"/>
              </w:rPr>
              <w:t>59</w:t>
            </w:r>
          </w:p>
        </w:tc>
        <w:tc>
          <w:tcPr>
            <w:tcW w:w="1165" w:type="dxa"/>
          </w:tcPr>
          <w:p w14:paraId="30E95F60" w14:textId="4931A97A" w:rsidR="007775BA" w:rsidRPr="004F1639" w:rsidRDefault="007775BA" w:rsidP="00DB205B">
            <w:pPr>
              <w:pStyle w:val="NoSpacing"/>
              <w:rPr>
                <w:highlight w:val="yellow"/>
                <w:lang w:val="en-CA"/>
              </w:rPr>
            </w:pPr>
            <w:r w:rsidRPr="00E142DD">
              <w:rPr>
                <w:lang w:val="en-CA"/>
              </w:rPr>
              <w:t>23</w:t>
            </w:r>
          </w:p>
        </w:tc>
      </w:tr>
    </w:tbl>
    <w:p w14:paraId="11ACE8A8" w14:textId="77777777" w:rsidR="00720398" w:rsidRDefault="00720398" w:rsidP="00720398">
      <w:pPr>
        <w:pStyle w:val="NoSpacing"/>
        <w:spacing w:line="360" w:lineRule="auto"/>
        <w:jc w:val="both"/>
      </w:pPr>
    </w:p>
    <w:p w14:paraId="6BFF84F7" w14:textId="77777777" w:rsidR="00720470" w:rsidRDefault="00720470" w:rsidP="00720470">
      <w:pPr>
        <w:pStyle w:val="NoSpacing"/>
        <w:spacing w:line="360" w:lineRule="auto"/>
        <w:jc w:val="both"/>
      </w:pPr>
    </w:p>
    <w:p w14:paraId="449CD923" w14:textId="77777777" w:rsidR="00720470" w:rsidRPr="0005112B" w:rsidRDefault="00720470" w:rsidP="00720470">
      <w:pPr>
        <w:pStyle w:val="NoSpacing"/>
        <w:spacing w:line="360" w:lineRule="auto"/>
        <w:jc w:val="both"/>
      </w:pPr>
      <w:r>
        <w:t xml:space="preserve">Table S2. Distribution and abundance of </w:t>
      </w:r>
      <w:r>
        <w:rPr>
          <w:i/>
          <w:iCs/>
        </w:rPr>
        <w:t xml:space="preserve">P. lineatus </w:t>
      </w:r>
      <w:r>
        <w:t>at sites around the Irish Sea.</w:t>
      </w:r>
    </w:p>
    <w:tbl>
      <w:tblPr>
        <w:tblW w:w="7640" w:type="dxa"/>
        <w:tblLook w:val="04A0" w:firstRow="1" w:lastRow="0" w:firstColumn="1" w:lastColumn="0" w:noHBand="0" w:noVBand="1"/>
      </w:tblPr>
      <w:tblGrid>
        <w:gridCol w:w="2540"/>
        <w:gridCol w:w="1000"/>
        <w:gridCol w:w="953"/>
        <w:gridCol w:w="1109"/>
        <w:gridCol w:w="886"/>
        <w:gridCol w:w="883"/>
        <w:gridCol w:w="580"/>
      </w:tblGrid>
      <w:tr w:rsidR="00720470" w:rsidRPr="006F572A" w14:paraId="0BE66AD4" w14:textId="77777777" w:rsidTr="009A39AA">
        <w:trPr>
          <w:trHeight w:val="900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42F2A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Site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63A97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Country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6907E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Latitude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621D2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Longitude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00596B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Natural rocky shore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173EF1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Rock armour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7A8A59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Sea wall</w:t>
            </w:r>
          </w:p>
        </w:tc>
      </w:tr>
      <w:tr w:rsidR="00720470" w:rsidRPr="006F572A" w14:paraId="06B02CFB" w14:textId="77777777" w:rsidTr="009A39AA">
        <w:trPr>
          <w:trHeight w:val="300"/>
        </w:trPr>
        <w:tc>
          <w:tcPr>
            <w:tcW w:w="25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D04F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Portballintrae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4F35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NI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8287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55.2197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66C7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-6.5511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B493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4FA8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CF42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40AEE5BA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A495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Portstewart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D46C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NI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04F6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55.1892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1F9F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-6.7211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FDF7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B899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9CDF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019DA1B9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FF37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Whitehead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C602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NI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A22B1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54.7557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BC02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-5.7020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8B91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0B3E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20F3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44983746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1DE4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Ballyhalbert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9C3E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NI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D666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54.4905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E216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-5.4378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38DA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D624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13E1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2DCED2E2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D4B6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lastRenderedPageBreak/>
              <w:t>Portavogie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17EA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NI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4081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54.4450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7EC4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-5.4526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0D61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1BF7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C12E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5A872EB8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CF85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Kearney Point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05CC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NI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40E3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54.3823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3331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-5.4823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C000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8E99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5839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7FA2693B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83F7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Gyles Quay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7339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2D14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53.9846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3EEE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-6.2393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0164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2F11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7D6A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</w:tr>
      <w:tr w:rsidR="00720470" w:rsidRPr="006F572A" w14:paraId="169EFA49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BEED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Blackrock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6E2C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603D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53.9604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E475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-6.3661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4A92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A2C5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4B48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1CF7B769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4886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Port Oriel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2A97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D363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53.7981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4D37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-6.2205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131A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AC11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D642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6B2099C2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3F40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Mornington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6D72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844F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53.7885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9824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-6.2288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6D40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FDC6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7B53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04858210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794F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Howth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9F04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421B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53.3864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D893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-6.0618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533B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D79D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8648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017CDA6A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B4C5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Dun Laoghaire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BBB9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81C2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53.2994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C893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-6.1626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7D6C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81A5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83BD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16DEF55E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3BB2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Coliemore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0565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CEDE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53.2736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0AD0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-6.0924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9998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48F6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F189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5EEB47B8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7E23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Dalkey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D352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BDB1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53.2689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1CF7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-6.0978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0B95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1E49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A527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26A01584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B548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Killiney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6B47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5B83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53.2666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7BF1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-6.1052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A8AE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0A16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DD20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4BFF928E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625C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Bray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4C97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1C99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53.2040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EE33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-6.0975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0AF5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48DE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5A2B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7153EE80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6302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Bray Head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1DE1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32D9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53.1957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7F98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-6.0872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B9DF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6AC0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21F9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1E61633F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1993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Greystones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0930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438A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53.1472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EF7D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-6.0599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81A9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151B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80C0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7B44E1FE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93C6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Kilcoole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F376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E1BA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53.1063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895D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-6.0409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9125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1D7D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2488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76BAF625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EB8A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Wicklow Town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E770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C8D5E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52.9820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3E08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-6.0324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8950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8D63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E3B0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0D92E4AA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1E6A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Magheramore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Beach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A35D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7124B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52.9288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B758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-6.0222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9649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58BF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7591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474D885A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AFE8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Ennereilly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Beach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3B12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EECE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52.8374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3DA7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-6.1054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12B6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AC0E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7ED0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37E9CB45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74B7D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The Bungalows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E8AF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E57B2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52.8114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31A3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-6.1270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21BB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DB35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04E59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264D17F2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7ECF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Arklow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B4DF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C104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52.7594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9F33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-6.1417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4B3B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F546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7282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6B8971D9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C716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Kilmichael Point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7A27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0502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52.7370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EAB8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-6.1434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6191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DDED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B13F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4518C27D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1757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Kilpatrick Beach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5065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2025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52.7235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0947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-6.1576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BFF9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9B28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1C67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44BBCCEA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A12C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Cronellard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EF5D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A36F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52.6975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C416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-6.1880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50C4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55BD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1CCD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0927EB3F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0F60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Ballymoney Beach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CA17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B7AE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52.6796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16782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-6.2011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C95F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2BD4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38F9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54B9C3C1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78987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Kiltennel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Beach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EF3F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2FF0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52.6657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FCD9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-6.2104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F36D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7517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CEBA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5F9C4429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7ABA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Courtown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074F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3FF2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52.6409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113D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-6.2245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3560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74CF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0691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4E0646C8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FCA9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Glendoyne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ABED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837B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52.6059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E39D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-6.2141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D456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C033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34C6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42E4F3E5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6582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Glasscarrig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170F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6A90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52.5820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FB63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-6.2035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EC7D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5EEE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B05A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066914FC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D676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Cahore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Point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440F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C40A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52.5686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A38F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-6.2002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828D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349B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F151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0B3CC798" w14:textId="77777777" w:rsidTr="009A39AA">
        <w:trPr>
          <w:trHeight w:val="34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56C42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Wexford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0571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9493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52.3386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BCB7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-6.4543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90B9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F642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1BEA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290EA883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1D66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Rosslare Strand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B127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16D4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52.2776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9054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-6.3867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CEE4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EFB1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318E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62553C59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3809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Kilmore Quay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8A98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D3C6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52.1712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2D50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-6.5940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3E57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77B6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5B81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3BB20607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F9204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Slade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8775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666B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52.1339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F8A3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-6.9089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5627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FB2A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532F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</w:tr>
      <w:tr w:rsidR="00720470" w:rsidRPr="006F572A" w14:paraId="336AF474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E068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Cheek Point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CFD3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A620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52.2720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03C0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-6.9937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ABD7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2723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388F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6B4FB13F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0D5D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lastRenderedPageBreak/>
              <w:t>Ardmore, Waterford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9635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3E0B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51.9490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0682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-7.7159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794C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45C0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A82F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</w:t>
            </w:r>
          </w:p>
        </w:tc>
      </w:tr>
      <w:tr w:rsidR="00720470" w:rsidRPr="006F572A" w14:paraId="7DA055F2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4FA47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Ringaskiddy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, Cork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5365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2314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51.8381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90E7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-8.3344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CC25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999D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0C4F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4A6DCBF1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E238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Haulbowline Island, Cork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6647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7E77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51.8396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7A4B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-8.3073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F6A3D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88B7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BCAB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09A3B80E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5AC1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Dunmanus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Bay, Cork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91DB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5EA7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51.6023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FDFA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-9.5521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39AA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1C19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D1A3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0A157AC2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89F2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Coolmore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F034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E49C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54.5480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263D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-8.2137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C05B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33D0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A0F3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062943C4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3218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Pollan Bay South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AACC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2719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55.2924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D2D2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-7.3935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96BC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8D03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8B1C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25E69B5C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95E3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Portronan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03DA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AB34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55.3609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D2CD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-7.3587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E589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8CDC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B24F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1789D300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2DAA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Dunagree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Point, Donegal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B4EC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8EEE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55.2286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29F0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-6.9269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C0B2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51D8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19B03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161CEBB7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0673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Redcastle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, Donegal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4760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FFA1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55.1949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9928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-7.1403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726E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C27F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4E89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0D25C73E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B77B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Barry main harbour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B7B3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32FCE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51.3876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1D9AA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-3.2644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336B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5C9F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2D6C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0410FA3D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59452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Porthcawl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FBD4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CCC58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51.4752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C28E2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-3.6901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369C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D85F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9B8B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</w:tr>
      <w:tr w:rsidR="00720470" w:rsidRPr="006F572A" w14:paraId="65F755DC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CA5E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Aberavon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4EA5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AF665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51.5041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F539B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-3.7496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4313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00D7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1D1B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469B0BCB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5C6D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Amroth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A11D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BB9A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51.7210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AF07C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-4.6870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92BC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1B27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816A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61690380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04AE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Saundersfoot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5754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D1E37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51.7167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10139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-4.6903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B692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E085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1A44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</w:tr>
      <w:tr w:rsidR="00720470" w:rsidRPr="006F572A" w14:paraId="43C2AAFE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8242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Porthgain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F15F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BDC3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51.9490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ADD5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-5.1536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A9D3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E007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421D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</w:tr>
      <w:tr w:rsidR="00720470" w:rsidRPr="006F572A" w14:paraId="2C5FE451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6981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Fishguard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628B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5A7D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51.9977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B49A0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-4.9738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5DDD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CCFD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DFDD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6FB352BA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6CEA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Aberystwyth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253E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89952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52.4235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2C5AB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-4.0866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07B5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88B2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01DC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</w:tr>
      <w:tr w:rsidR="00720470" w:rsidRPr="006F572A" w14:paraId="7D63EB32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997F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Borth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6C17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F8753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52.4784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B6161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-4.0582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AA9C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10CE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8647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365CAFBB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42CA8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Pwllheli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1B14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DAEF3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52.8922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73B6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-4.3280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F1AD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6637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24AC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262DAA4F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E6C2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Nefyn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8F2F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2E71F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52.9413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D6979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-4.5366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3A3E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29E9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BEFD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</w:tr>
      <w:tr w:rsidR="00720470" w:rsidRPr="006F572A" w14:paraId="63695819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EB54F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Dinas </w:t>
            </w: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Dinlle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67CE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91FA6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53.1387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40883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-4.4079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6089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51AB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EDAB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475CA2EE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5AB1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Trearddur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Bay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0B24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A3EE0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53.2811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EEC6F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-4.6286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42F2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1A5D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3E53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214B5B0C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E3504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Cemlyn Bay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BF9D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FC16C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53.4106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02A55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-4.5037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DB46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DA27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D7B2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2E1C294D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F0A2D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Traeth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Bychan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3F6E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4321B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53.3413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70DBE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-4.2328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1A4E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1212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1447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20F62C9F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93EE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Penmon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Point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FB64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21AE9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53.3118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34CCE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-4.0415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563C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29DE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1102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711D34CD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1A91E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Llanfairfechan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CF37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F5B35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53.2601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EDDB8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-3.9826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BE2D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97A2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F877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0EC63276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7F826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Great Orme West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977E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3A1A1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53.3380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077BC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-3.8794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5886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F510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36F0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381152E2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8A9C1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Llandudno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2827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A4930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53.3323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A883E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-3.8308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8F62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9249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CB10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3F080B53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A5780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Little Orme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B5D4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36E68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53.3276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6B28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-3.7758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C4EB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5BD7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2746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462FF12C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757A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Penrhyn Bay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B709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7B74D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53.3221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3F804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-3.7689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9FC6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449D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0A75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1CB6607B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43EC8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Rhos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on Sea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655E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A97A3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53.3155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C29C3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-3.7434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0F7E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+++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40D2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A352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45657F0D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A0087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Colwyn Bay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125B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C042E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53.2940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D29F6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-3.7090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B3C2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0051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09B6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671556AE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7F30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Penmaen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Rhos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2730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C3FBE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53.2943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A3D2B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-3.6808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8863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2830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8F46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61080252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B38D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Llanddulas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04B9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510EF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53.2940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7E02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-3.6371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F7B3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+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672D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FE8E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7FBB6D15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DFA6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lastRenderedPageBreak/>
              <w:t>Kinmel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Bay (Rhyl)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C098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55434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53.3083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03A59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-3.5397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513D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6BB2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5B84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7B180654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4B10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Prestatyn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8DAE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93671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53.3424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E7225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-3.4136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D51E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BCCC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BE18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2AD73B1E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B7C25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Point of Ayr (</w:t>
            </w: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Talacre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69CB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Wales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D77CB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53.3568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D8369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-3.3221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3554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CADB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0FC2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34AB61AC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3AF9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Thurstaston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4D8F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England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4B87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53.3464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5E90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-3.1580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8862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0831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267F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63F225E2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ECF6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Hightown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6E2E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England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AAA6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53.5162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7209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-3.0647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9C9B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B9C2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1C8D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47B9D208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44A3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Fleetwood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FBDC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England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1468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53.9257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C6A5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-3.0249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83A4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0E29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11C5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017EDC16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B6A3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Morecambe Bay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70D6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England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B376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54.0565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99A0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-2.8955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7B59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D7B8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7D90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720470" w:rsidRPr="006F572A" w14:paraId="460835B7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DE97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Selker Bay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18FC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England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4E6A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54.2978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1AB6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-3.4215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A39C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6942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D88D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4335D3E7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1869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St. Bees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467C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England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D335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54.4908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7CE2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-3.6099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D5CF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3D6D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65DB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0C9807C0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F150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Crosscanonby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61AF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England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5276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54.7384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A5C20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-3.4649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1936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0E93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F435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5464442B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E16B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Powilimont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AF6C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Scotland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ADB6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54.8925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1002D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-3.5757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8E43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7049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7F80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69E015F0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8150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Southerness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Lighthouse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BFE4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Scotland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075F0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54.8724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5A34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-3.5955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6A24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D624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1074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496D3E82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6836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Portling</w:t>
            </w:r>
            <w:proofErr w:type="spellEnd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 Bay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C2A3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Scotland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4C360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54.8680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09CD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-3.7406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E44E5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5B5A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74EF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085EB4A3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3E6D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Rockcliff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B388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Scotland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50B2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54.8650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8DAA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-3.7975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87D6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F984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0EC8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544CC8EC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49088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Kippford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9778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Scotland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BC39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54.8785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2A9B1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-3.8142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CC6A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DD3D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439D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0317AC8C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4E652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Brighouse Bay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4906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Scotland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5D87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54.7874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DA3B9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-4.1254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EB1EB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C69A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EDB80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2F259F34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E4331A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Portpatrick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2D5AA3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Scotland</w:t>
            </w:r>
          </w:p>
        </w:tc>
        <w:tc>
          <w:tcPr>
            <w:tcW w:w="880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49F0E8A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54.8424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3A1B6B73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-5.1214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8F5E781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CBF19B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A49E00F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20470" w:rsidRPr="006F572A" w14:paraId="0BD8B09C" w14:textId="77777777" w:rsidTr="009A39A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595C1D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Stranraer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2FB6A6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Scotland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D7EF0A4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54.9074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9E2CAFA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-5.0295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9194FC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0D8247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4BCBDE" w14:textId="77777777" w:rsidR="00720470" w:rsidRPr="006F572A" w:rsidRDefault="00720470" w:rsidP="009A39AA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F572A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-</w:t>
            </w:r>
          </w:p>
        </w:tc>
      </w:tr>
    </w:tbl>
    <w:p w14:paraId="12FC038D" w14:textId="77777777" w:rsidR="00720470" w:rsidRDefault="00720470" w:rsidP="00720470">
      <w:pPr>
        <w:pStyle w:val="NoSpacing"/>
        <w:spacing w:line="360" w:lineRule="auto"/>
        <w:jc w:val="both"/>
      </w:pPr>
      <w:r>
        <w:t xml:space="preserve">- No </w:t>
      </w:r>
      <w:r>
        <w:rPr>
          <w:i/>
          <w:iCs/>
        </w:rPr>
        <w:t xml:space="preserve">P. lineatus </w:t>
      </w:r>
      <w:r>
        <w:t>discovered during timed search</w:t>
      </w:r>
    </w:p>
    <w:p w14:paraId="6920F882" w14:textId="77777777" w:rsidR="00720470" w:rsidRDefault="00720470" w:rsidP="00720470">
      <w:pPr>
        <w:pStyle w:val="NoSpacing"/>
        <w:spacing w:line="360" w:lineRule="auto"/>
        <w:jc w:val="both"/>
      </w:pPr>
      <w:r>
        <w:t xml:space="preserve">+ </w:t>
      </w:r>
      <w:r>
        <w:rPr>
          <w:i/>
          <w:iCs/>
        </w:rPr>
        <w:t>P. lineatus</w:t>
      </w:r>
      <w:r>
        <w:t xml:space="preserve"> rare (&lt;1 discovered every 10 minutes)</w:t>
      </w:r>
    </w:p>
    <w:p w14:paraId="30EA8D96" w14:textId="77777777" w:rsidR="00720470" w:rsidRDefault="00720470" w:rsidP="00720470">
      <w:pPr>
        <w:pStyle w:val="NoSpacing"/>
        <w:spacing w:line="360" w:lineRule="auto"/>
        <w:jc w:val="both"/>
      </w:pPr>
      <w:r>
        <w:t xml:space="preserve">++ </w:t>
      </w:r>
      <w:r>
        <w:rPr>
          <w:i/>
          <w:iCs/>
        </w:rPr>
        <w:t>P. lineatus</w:t>
      </w:r>
      <w:r>
        <w:t xml:space="preserve"> common (1 discovered every 1-10 minutes)</w:t>
      </w:r>
    </w:p>
    <w:p w14:paraId="31467EB9" w14:textId="77777777" w:rsidR="00720470" w:rsidRDefault="00720470" w:rsidP="00720470">
      <w:pPr>
        <w:pStyle w:val="NoSpacing"/>
        <w:spacing w:line="360" w:lineRule="auto"/>
        <w:jc w:val="both"/>
      </w:pPr>
      <w:r>
        <w:t xml:space="preserve">+++ </w:t>
      </w:r>
      <w:r>
        <w:rPr>
          <w:i/>
          <w:iCs/>
        </w:rPr>
        <w:t xml:space="preserve">P. lineatus </w:t>
      </w:r>
      <w:r w:rsidRPr="00F208CE">
        <w:t>abundant</w:t>
      </w:r>
      <w:r>
        <w:t xml:space="preserve"> (&gt;1 discovered every minute)</w:t>
      </w:r>
    </w:p>
    <w:p w14:paraId="787840C4" w14:textId="77777777" w:rsidR="00720470" w:rsidRDefault="00720470" w:rsidP="00720470">
      <w:pPr>
        <w:pStyle w:val="NoSpacing"/>
        <w:spacing w:line="360" w:lineRule="auto"/>
        <w:jc w:val="both"/>
      </w:pPr>
    </w:p>
    <w:p w14:paraId="355A9D57" w14:textId="17FB7990" w:rsidR="00831057" w:rsidRDefault="003A640C" w:rsidP="00831057">
      <w:pPr>
        <w:pStyle w:val="NoSpacing"/>
        <w:spacing w:line="360" w:lineRule="auto"/>
        <w:jc w:val="both"/>
      </w:pPr>
      <w:r w:rsidRPr="003A640C">
        <w:t xml:space="preserve">Table S3. Summary of parameter values optimisation for the stacks v2.5 pipeline for de novo SNP discovery and genotyping in the intertidal marine gastropod, </w:t>
      </w:r>
      <w:proofErr w:type="spellStart"/>
      <w:r w:rsidRPr="006436CB">
        <w:rPr>
          <w:i/>
          <w:iCs/>
        </w:rPr>
        <w:t>Phorcus</w:t>
      </w:r>
      <w:proofErr w:type="spellEnd"/>
      <w:r w:rsidRPr="006436CB">
        <w:rPr>
          <w:i/>
          <w:iCs/>
        </w:rPr>
        <w:t xml:space="preserve"> lineatus</w:t>
      </w:r>
      <w:r w:rsidRPr="003A640C">
        <w:t xml:space="preserve"> within the Irish and British Isles. Optimised values used for downstream SNP processing are in bold.</w:t>
      </w:r>
    </w:p>
    <w:tbl>
      <w:tblPr>
        <w:tblW w:w="10360" w:type="dxa"/>
        <w:tblLook w:val="04A0" w:firstRow="1" w:lastRow="0" w:firstColumn="1" w:lastColumn="0" w:noHBand="0" w:noVBand="1"/>
      </w:tblPr>
      <w:tblGrid>
        <w:gridCol w:w="1660"/>
        <w:gridCol w:w="5060"/>
        <w:gridCol w:w="1880"/>
        <w:gridCol w:w="1760"/>
      </w:tblGrid>
      <w:tr w:rsidR="00102488" w:rsidRPr="00102488" w14:paraId="28F3CF16" w14:textId="77777777" w:rsidTr="00102488">
        <w:trPr>
          <w:trHeight w:val="915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2F85392A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Parameter</w:t>
            </w:r>
          </w:p>
        </w:tc>
        <w:tc>
          <w:tcPr>
            <w:tcW w:w="50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4EEDD65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Parameter Description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AB03D0F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Parameter Value Tested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2372B1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Number of polymorphic loci detected</w:t>
            </w:r>
          </w:p>
        </w:tc>
      </w:tr>
      <w:tr w:rsidR="00102488" w:rsidRPr="00102488" w14:paraId="025B87E7" w14:textId="77777777" w:rsidTr="00102488">
        <w:trPr>
          <w:trHeight w:val="30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2C5C5037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M</w:t>
            </w:r>
          </w:p>
        </w:tc>
        <w:tc>
          <w:tcPr>
            <w:tcW w:w="50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6C7E23EC" w14:textId="77777777" w:rsidR="00102488" w:rsidRPr="00102488" w:rsidRDefault="00102488" w:rsidP="0071330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Distance allowed between stacks; Once a set of exactly matching stacks has been generated the putative alleles need to be matched together into a locus; This parameter controls the number of mismatches allowed between stacks for them to be merged into a locus; Species with higher levels of diversity require higher M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3E34FBB0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11A85898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61,545</w:t>
            </w:r>
          </w:p>
        </w:tc>
      </w:tr>
      <w:tr w:rsidR="00102488" w:rsidRPr="00102488" w14:paraId="14F05D77" w14:textId="77777777" w:rsidTr="00102488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C7963BD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F413B2" w14:textId="77777777" w:rsidR="00102488" w:rsidRPr="00102488" w:rsidRDefault="00102488" w:rsidP="0071330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59A44974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0EA2C1C5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64,145</w:t>
            </w:r>
          </w:p>
        </w:tc>
      </w:tr>
      <w:tr w:rsidR="00102488" w:rsidRPr="00102488" w14:paraId="051190EE" w14:textId="77777777" w:rsidTr="00102488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43E48DD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7E2DB0" w14:textId="77777777" w:rsidR="00102488" w:rsidRPr="00102488" w:rsidRDefault="00102488" w:rsidP="0071330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37AB85E4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4A3C4435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64,356</w:t>
            </w:r>
          </w:p>
        </w:tc>
      </w:tr>
      <w:tr w:rsidR="00102488" w:rsidRPr="00102488" w14:paraId="314671F5" w14:textId="77777777" w:rsidTr="00102488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DF1AE9D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C480B3" w14:textId="77777777" w:rsidR="00102488" w:rsidRPr="00102488" w:rsidRDefault="00102488" w:rsidP="0071330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0C8A0755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2647F31D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64,075</w:t>
            </w:r>
          </w:p>
        </w:tc>
      </w:tr>
      <w:tr w:rsidR="00102488" w:rsidRPr="00102488" w14:paraId="78FDC6EC" w14:textId="77777777" w:rsidTr="00102488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68E9659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2AC612" w14:textId="77777777" w:rsidR="00102488" w:rsidRPr="00102488" w:rsidRDefault="00102488" w:rsidP="0071330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1EFD968E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01857C4A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63,738</w:t>
            </w:r>
          </w:p>
        </w:tc>
      </w:tr>
      <w:tr w:rsidR="00102488" w:rsidRPr="00102488" w14:paraId="11ED60AE" w14:textId="77777777" w:rsidTr="00102488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AC533BD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5E9D2C" w14:textId="77777777" w:rsidR="00102488" w:rsidRPr="00102488" w:rsidRDefault="00102488" w:rsidP="0071330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5AC06DB6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233DB8F5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63,491</w:t>
            </w:r>
          </w:p>
        </w:tc>
      </w:tr>
      <w:tr w:rsidR="00102488" w:rsidRPr="00102488" w14:paraId="166A282D" w14:textId="77777777" w:rsidTr="00102488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AA2A63C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D04063" w14:textId="77777777" w:rsidR="00102488" w:rsidRPr="00102488" w:rsidRDefault="00102488" w:rsidP="0071330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4C42E1B8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3CDA1BD2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63,226</w:t>
            </w:r>
          </w:p>
        </w:tc>
      </w:tr>
      <w:tr w:rsidR="00102488" w:rsidRPr="00102488" w14:paraId="0AA4A9F3" w14:textId="77777777" w:rsidTr="00102488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193F482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17CE82" w14:textId="77777777" w:rsidR="00102488" w:rsidRPr="00102488" w:rsidRDefault="00102488" w:rsidP="0071330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405A1C4E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5BFCC1D3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62,956</w:t>
            </w:r>
          </w:p>
        </w:tc>
      </w:tr>
      <w:tr w:rsidR="00102488" w:rsidRPr="00102488" w14:paraId="64343C1C" w14:textId="77777777" w:rsidTr="00102488">
        <w:trPr>
          <w:trHeight w:val="30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A189123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lastRenderedPageBreak/>
              <w:t>n</w:t>
            </w:r>
          </w:p>
        </w:tc>
        <w:tc>
          <w:tcPr>
            <w:tcW w:w="5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84DEF4" w14:textId="77777777" w:rsidR="00102488" w:rsidRPr="00102488" w:rsidRDefault="00102488" w:rsidP="0071330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Following locus formation (with M), all alleles and loci are merged into a catalogue; This parameter controls the identification and merging of identical loci across individuals in a population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A1E6B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 (n=M-1)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91DB84D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63,774</w:t>
            </w:r>
          </w:p>
        </w:tc>
      </w:tr>
      <w:tr w:rsidR="00102488" w:rsidRPr="00102488" w14:paraId="169D2032" w14:textId="77777777" w:rsidTr="00102488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2F2EBB8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9BABF" w14:textId="77777777" w:rsidR="00102488" w:rsidRPr="00102488" w:rsidRDefault="00102488" w:rsidP="0071330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8E277A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3 (n=M)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F8D30FC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64,356</w:t>
            </w:r>
          </w:p>
        </w:tc>
      </w:tr>
      <w:tr w:rsidR="00102488" w:rsidRPr="00102488" w14:paraId="686555E9" w14:textId="77777777" w:rsidTr="00102488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4E8E054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F2B8E8" w14:textId="77777777" w:rsidR="00102488" w:rsidRPr="00102488" w:rsidRDefault="00102488" w:rsidP="0071330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AC4D36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4 (n=M+1)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31ADB8B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64,728</w:t>
            </w:r>
          </w:p>
        </w:tc>
      </w:tr>
      <w:tr w:rsidR="00102488" w:rsidRPr="00102488" w14:paraId="2C3B764E" w14:textId="77777777" w:rsidTr="00102488">
        <w:trPr>
          <w:trHeight w:val="30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E7E6E6"/>
            <w:vAlign w:val="center"/>
            <w:hideMark/>
          </w:tcPr>
          <w:p w14:paraId="129DB393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m</w:t>
            </w:r>
          </w:p>
        </w:tc>
        <w:tc>
          <w:tcPr>
            <w:tcW w:w="50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E7E6E6"/>
            <w:vAlign w:val="center"/>
            <w:hideMark/>
          </w:tcPr>
          <w:p w14:paraId="46FEBF68" w14:textId="77777777" w:rsidR="00102488" w:rsidRPr="00102488" w:rsidRDefault="00102488" w:rsidP="0071330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This parameter represents the minimum stack depth parameter and controls the number of raw reads required to form an initial stack; Optimization allows for determination of the correct value for sequencing depth/error rate of your dataset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3601CAAE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7DC93D23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64,356</w:t>
            </w:r>
          </w:p>
        </w:tc>
      </w:tr>
      <w:tr w:rsidR="00102488" w:rsidRPr="00102488" w14:paraId="12E0AA24" w14:textId="77777777" w:rsidTr="00102488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0365B4B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58EE44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2EB96C04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1A7197FE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54,142</w:t>
            </w:r>
          </w:p>
        </w:tc>
      </w:tr>
      <w:tr w:rsidR="00102488" w:rsidRPr="00102488" w14:paraId="6F1BA69B" w14:textId="77777777" w:rsidTr="00102488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FEBE9C3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873D102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7E25F42B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1115098A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45,807</w:t>
            </w:r>
          </w:p>
        </w:tc>
      </w:tr>
      <w:tr w:rsidR="00102488" w:rsidRPr="00102488" w14:paraId="68F063D4" w14:textId="77777777" w:rsidTr="00102488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2D38059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EF8982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3E7B1C64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13FCEBD7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38,987</w:t>
            </w:r>
          </w:p>
        </w:tc>
      </w:tr>
      <w:tr w:rsidR="00102488" w:rsidRPr="00102488" w14:paraId="4F7A806A" w14:textId="77777777" w:rsidTr="00102488">
        <w:trPr>
          <w:trHeight w:val="315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932BC37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6B8204" w14:textId="77777777" w:rsidR="00102488" w:rsidRPr="00102488" w:rsidRDefault="00102488" w:rsidP="0010248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6967ACD7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495EA8B2" w14:textId="77777777" w:rsidR="00102488" w:rsidRPr="00102488" w:rsidRDefault="00102488" w:rsidP="001024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102488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33,584</w:t>
            </w:r>
          </w:p>
        </w:tc>
      </w:tr>
    </w:tbl>
    <w:p w14:paraId="7052E819" w14:textId="77777777" w:rsidR="00831057" w:rsidRDefault="00831057" w:rsidP="00831057">
      <w:pPr>
        <w:pStyle w:val="NoSpacing"/>
        <w:spacing w:line="360" w:lineRule="auto"/>
        <w:jc w:val="both"/>
      </w:pPr>
    </w:p>
    <w:p w14:paraId="21AF13AE" w14:textId="5177BBCC" w:rsidR="005357FB" w:rsidRDefault="00EB4591" w:rsidP="00831057">
      <w:pPr>
        <w:pStyle w:val="NoSpacing"/>
        <w:spacing w:line="360" w:lineRule="auto"/>
        <w:jc w:val="both"/>
      </w:pPr>
      <w:r w:rsidRPr="00EB4591">
        <w:t xml:space="preserve">Table S4. Summary of filtering parameters and results for SNP dataset for the intertidal marine gastropod, </w:t>
      </w:r>
      <w:proofErr w:type="spellStart"/>
      <w:r w:rsidRPr="006436CB">
        <w:rPr>
          <w:i/>
          <w:iCs/>
        </w:rPr>
        <w:t>Phorcus</w:t>
      </w:r>
      <w:proofErr w:type="spellEnd"/>
      <w:r w:rsidRPr="006436CB">
        <w:rPr>
          <w:i/>
          <w:iCs/>
        </w:rPr>
        <w:t xml:space="preserve"> lineatus</w:t>
      </w:r>
      <w:r w:rsidRPr="00EB4591">
        <w:t>, within the Irish and British Isles.</w:t>
      </w:r>
    </w:p>
    <w:tbl>
      <w:tblPr>
        <w:tblW w:w="10000" w:type="dxa"/>
        <w:tblLook w:val="04A0" w:firstRow="1" w:lastRow="0" w:firstColumn="1" w:lastColumn="0" w:noHBand="0" w:noVBand="1"/>
      </w:tblPr>
      <w:tblGrid>
        <w:gridCol w:w="6760"/>
        <w:gridCol w:w="1540"/>
        <w:gridCol w:w="1700"/>
      </w:tblGrid>
      <w:tr w:rsidR="00CD51FB" w:rsidRPr="00CD51FB" w14:paraId="21EC37D6" w14:textId="77777777" w:rsidTr="00CD51FB">
        <w:trPr>
          <w:trHeight w:val="615"/>
        </w:trPr>
        <w:tc>
          <w:tcPr>
            <w:tcW w:w="6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2541A917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b/>
                <w:bCs/>
                <w:kern w:val="0"/>
                <w:lang w:eastAsia="en-GB"/>
                <w14:ligatures w14:val="none"/>
              </w:rPr>
              <w:t>Filter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63008D14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# SNPs after filtering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7311B2C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# Individuals after filtering</w:t>
            </w:r>
          </w:p>
        </w:tc>
      </w:tr>
      <w:tr w:rsidR="00CD51FB" w:rsidRPr="00CD51FB" w14:paraId="10C80B8E" w14:textId="77777777" w:rsidTr="00CD51FB">
        <w:trPr>
          <w:trHeight w:val="3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26BFD7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Stacks catalogue (unfiltered)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F9A96AA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358,772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5892BF77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288</w:t>
            </w:r>
          </w:p>
        </w:tc>
      </w:tr>
      <w:tr w:rsidR="00CD51FB" w:rsidRPr="00CD51FB" w14:paraId="0D871C4B" w14:textId="77777777" w:rsidTr="00CD51FB">
        <w:trPr>
          <w:trHeight w:val="3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14:paraId="656FF976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Remove SNPs present in &lt;8/12 populations and &lt;70% of individuals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20A86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319,471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61A6450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288</w:t>
            </w:r>
          </w:p>
        </w:tc>
      </w:tr>
      <w:tr w:rsidR="00CD51FB" w:rsidRPr="00CD51FB" w14:paraId="79CD3955" w14:textId="77777777" w:rsidTr="00CD51FB">
        <w:trPr>
          <w:trHeight w:val="6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vAlign w:val="bottom"/>
            <w:hideMark/>
          </w:tcPr>
          <w:p w14:paraId="13552AD0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Remove SNPs with mean depth across individuals (--min-</w:t>
            </w:r>
            <w:proofErr w:type="spellStart"/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meanDP</w:t>
            </w:r>
            <w:proofErr w:type="spellEnd"/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) &lt; 10, genotype depth (--</w:t>
            </w:r>
            <w:proofErr w:type="spellStart"/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minDP</w:t>
            </w:r>
            <w:proofErr w:type="spellEnd"/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) &lt;10 and genotype quality (--</w:t>
            </w:r>
            <w:proofErr w:type="spellStart"/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minQD</w:t>
            </w:r>
            <w:proofErr w:type="spellEnd"/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) &lt; 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5581E91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317,975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60997292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288</w:t>
            </w:r>
          </w:p>
        </w:tc>
      </w:tr>
      <w:tr w:rsidR="00CD51FB" w:rsidRPr="00CD51FB" w14:paraId="3F12072A" w14:textId="77777777" w:rsidTr="00CD51FB">
        <w:trPr>
          <w:trHeight w:val="3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14:paraId="511D5A1A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Remove SNPs with &gt;50% missing data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68AC2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267,988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1D62338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288</w:t>
            </w:r>
          </w:p>
        </w:tc>
      </w:tr>
      <w:tr w:rsidR="00CD51FB" w:rsidRPr="00CD51FB" w14:paraId="37199BD5" w14:textId="77777777" w:rsidTr="00CD51FB">
        <w:trPr>
          <w:trHeight w:val="3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vAlign w:val="bottom"/>
            <w:hideMark/>
          </w:tcPr>
          <w:p w14:paraId="31A9BEC9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Remove individuals with &gt;90% missing data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5808E768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267,988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68A25812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284</w:t>
            </w:r>
          </w:p>
        </w:tc>
      </w:tr>
      <w:tr w:rsidR="00CD51FB" w:rsidRPr="00CD51FB" w14:paraId="4FB97B33" w14:textId="77777777" w:rsidTr="00CD51FB">
        <w:trPr>
          <w:trHeight w:val="3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14:paraId="6C7C066E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Remove SNPs with &gt;40% missing data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F91CF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179,917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959A91D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284</w:t>
            </w:r>
          </w:p>
        </w:tc>
      </w:tr>
      <w:tr w:rsidR="00CD51FB" w:rsidRPr="00CD51FB" w14:paraId="42843155" w14:textId="77777777" w:rsidTr="00CD51FB">
        <w:trPr>
          <w:trHeight w:val="3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vAlign w:val="bottom"/>
            <w:hideMark/>
          </w:tcPr>
          <w:p w14:paraId="19B8402D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Remove individuals with &gt;70% missing data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C82C05C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179,917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4F1A643C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269</w:t>
            </w:r>
          </w:p>
        </w:tc>
      </w:tr>
      <w:tr w:rsidR="00CD51FB" w:rsidRPr="00CD51FB" w14:paraId="216A73D1" w14:textId="77777777" w:rsidTr="00CD51FB">
        <w:trPr>
          <w:trHeight w:val="3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14:paraId="6465540E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Remove SNPs with &gt;30% missing data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6968C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117,859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ADA3D31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269</w:t>
            </w:r>
          </w:p>
        </w:tc>
      </w:tr>
      <w:tr w:rsidR="00CD51FB" w:rsidRPr="00CD51FB" w14:paraId="6F8746C5" w14:textId="77777777" w:rsidTr="00CD51FB">
        <w:trPr>
          <w:trHeight w:val="3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vAlign w:val="bottom"/>
            <w:hideMark/>
          </w:tcPr>
          <w:p w14:paraId="0BE9EBE0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Remove individuals with &gt;60% missing data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80AA6C6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117,859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3BACCED3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262</w:t>
            </w:r>
          </w:p>
        </w:tc>
      </w:tr>
      <w:tr w:rsidR="00CD51FB" w:rsidRPr="00CD51FB" w14:paraId="40AFD899" w14:textId="77777777" w:rsidTr="00CD51FB">
        <w:trPr>
          <w:trHeight w:val="3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14:paraId="33B2F6C4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Remove SNPs with &gt;20% missing data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19923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57,671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F4CCF0B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262</w:t>
            </w:r>
          </w:p>
        </w:tc>
      </w:tr>
      <w:tr w:rsidR="00CD51FB" w:rsidRPr="00CD51FB" w14:paraId="066DBB97" w14:textId="77777777" w:rsidTr="00CD51FB">
        <w:trPr>
          <w:trHeight w:val="3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vAlign w:val="bottom"/>
            <w:hideMark/>
          </w:tcPr>
          <w:p w14:paraId="35154C4F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Remove individuals with &gt;40% missing data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0D1D4DAA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57,671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383939DE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250</w:t>
            </w:r>
          </w:p>
        </w:tc>
      </w:tr>
      <w:tr w:rsidR="00CD51FB" w:rsidRPr="00CD51FB" w14:paraId="33C8E40A" w14:textId="77777777" w:rsidTr="00CD51FB">
        <w:trPr>
          <w:trHeight w:val="3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14:paraId="3AC23D56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Remove SNPs with &gt;15% missing data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7EFE6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39,788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37B145C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250</w:t>
            </w:r>
          </w:p>
        </w:tc>
      </w:tr>
      <w:tr w:rsidR="00CD51FB" w:rsidRPr="00CD51FB" w14:paraId="7140E487" w14:textId="77777777" w:rsidTr="00CD51FB">
        <w:trPr>
          <w:trHeight w:val="3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vAlign w:val="bottom"/>
            <w:hideMark/>
          </w:tcPr>
          <w:p w14:paraId="3CE12C93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Remove individuals with &gt;30% missing data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577CE2F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39,788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002D9F32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240</w:t>
            </w:r>
          </w:p>
        </w:tc>
      </w:tr>
      <w:tr w:rsidR="00CD51FB" w:rsidRPr="00CD51FB" w14:paraId="114AF928" w14:textId="77777777" w:rsidTr="00CD51FB">
        <w:trPr>
          <w:trHeight w:val="3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18C050E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Remove SNPs with average MAF &lt; 0.05 across all populations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AD59B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12,595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BD18E3F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240</w:t>
            </w:r>
          </w:p>
        </w:tc>
      </w:tr>
      <w:tr w:rsidR="00CD51FB" w:rsidRPr="00CD51FB" w14:paraId="33F2DEFE" w14:textId="77777777" w:rsidTr="00CD51FB">
        <w:trPr>
          <w:trHeight w:val="300"/>
        </w:trPr>
        <w:tc>
          <w:tcPr>
            <w:tcW w:w="6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04452716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Remove SNPs with LD r2 &gt; 0.7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BF92944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9,149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50B11156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240</w:t>
            </w:r>
          </w:p>
        </w:tc>
      </w:tr>
      <w:tr w:rsidR="00CD51FB" w:rsidRPr="00CD51FB" w14:paraId="35F75A3B" w14:textId="77777777" w:rsidTr="00CD51FB">
        <w:trPr>
          <w:trHeight w:val="315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7618C72" w14:textId="77777777" w:rsidR="00CD51FB" w:rsidRPr="00CD51FB" w:rsidRDefault="00CD51FB" w:rsidP="00CD51F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 xml:space="preserve">Remove SNPs deviating from HWE (p&lt;0.001) in at least 8/12 populations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455A08B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9,149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3FCD801" w14:textId="77777777" w:rsidR="00CD51FB" w:rsidRPr="00CD51FB" w:rsidRDefault="00CD51FB" w:rsidP="00CD51F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</w:pPr>
            <w:r w:rsidRPr="00CD51FB">
              <w:rPr>
                <w:rFonts w:ascii="Calibri Light" w:eastAsia="Times New Roman" w:hAnsi="Calibri Light" w:cs="Calibri Light"/>
                <w:kern w:val="0"/>
                <w:lang w:eastAsia="en-GB"/>
                <w14:ligatures w14:val="none"/>
              </w:rPr>
              <w:t>240</w:t>
            </w:r>
          </w:p>
        </w:tc>
      </w:tr>
    </w:tbl>
    <w:p w14:paraId="18FF45A1" w14:textId="77777777" w:rsidR="00CD51FB" w:rsidRDefault="00CD51FB" w:rsidP="00831057">
      <w:pPr>
        <w:pStyle w:val="NoSpacing"/>
        <w:spacing w:line="360" w:lineRule="auto"/>
        <w:jc w:val="both"/>
      </w:pPr>
    </w:p>
    <w:p w14:paraId="5034280E" w14:textId="781266EE" w:rsidR="00EB4591" w:rsidRDefault="009D1FA3" w:rsidP="00831057">
      <w:pPr>
        <w:pStyle w:val="NoSpacing"/>
        <w:spacing w:line="360" w:lineRule="auto"/>
        <w:jc w:val="both"/>
      </w:pPr>
      <w:r w:rsidRPr="009D1FA3">
        <w:t xml:space="preserve">Table S5. Sample sizes and proportions of missing data for filtered SNP dataset in 12 populations of the intertidal marine gastropod </w:t>
      </w:r>
      <w:proofErr w:type="spellStart"/>
      <w:r w:rsidRPr="006436CB">
        <w:rPr>
          <w:i/>
          <w:iCs/>
        </w:rPr>
        <w:t>Phorcus</w:t>
      </w:r>
      <w:proofErr w:type="spellEnd"/>
      <w:r w:rsidRPr="006436CB">
        <w:rPr>
          <w:i/>
          <w:iCs/>
        </w:rPr>
        <w:t xml:space="preserve"> lineatus</w:t>
      </w:r>
      <w:r w:rsidRPr="009D1FA3">
        <w:t xml:space="preserve"> in the British and Irish Isles.  Minimum, maximum and mean values are provided at the bottom of the table.</w:t>
      </w:r>
    </w:p>
    <w:tbl>
      <w:tblPr>
        <w:tblW w:w="7220" w:type="dxa"/>
        <w:tblLook w:val="04A0" w:firstRow="1" w:lastRow="0" w:firstColumn="1" w:lastColumn="0" w:noHBand="0" w:noVBand="1"/>
      </w:tblPr>
      <w:tblGrid>
        <w:gridCol w:w="1840"/>
        <w:gridCol w:w="1520"/>
        <w:gridCol w:w="1420"/>
        <w:gridCol w:w="2440"/>
      </w:tblGrid>
      <w:tr w:rsidR="009D1FA3" w:rsidRPr="009D1FA3" w14:paraId="3A72DA2F" w14:textId="77777777" w:rsidTr="009D1FA3">
        <w:trPr>
          <w:trHeight w:val="615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14:paraId="58D3141A" w14:textId="77777777" w:rsidR="009D1FA3" w:rsidRPr="009D1FA3" w:rsidRDefault="009D1FA3" w:rsidP="009D1F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Population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34B713D8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# Samples (after filtering)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6E812812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Average missing data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BEB3C3D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Range of missing data</w:t>
            </w:r>
          </w:p>
        </w:tc>
      </w:tr>
      <w:tr w:rsidR="009D1FA3" w:rsidRPr="009D1FA3" w14:paraId="2EE2422B" w14:textId="77777777" w:rsidTr="009D1FA3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32917D0" w14:textId="77777777" w:rsidR="009D1FA3" w:rsidRPr="009D1FA3" w:rsidRDefault="009D1FA3" w:rsidP="009D1FA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Rhos</w:t>
            </w:r>
            <w:proofErr w:type="spellEnd"/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 xml:space="preserve"> on Sea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3A835F21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16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5CE54349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0.1223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6253409A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0.0266915-0.28868</w:t>
            </w:r>
          </w:p>
        </w:tc>
      </w:tr>
      <w:tr w:rsidR="009D1FA3" w:rsidRPr="009D1FA3" w14:paraId="72A50AA3" w14:textId="77777777" w:rsidTr="009D1FA3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9112684" w14:textId="77777777" w:rsidR="009D1FA3" w:rsidRPr="009D1FA3" w:rsidRDefault="009D1FA3" w:rsidP="009D1FA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Nefyn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F66F3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D5FAE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0.0937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7EC6329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0.019629-0.241957</w:t>
            </w:r>
          </w:p>
        </w:tc>
      </w:tr>
      <w:tr w:rsidR="009D1FA3" w:rsidRPr="009D1FA3" w14:paraId="5110BF27" w14:textId="77777777" w:rsidTr="009D1FA3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095FAE3" w14:textId="77777777" w:rsidR="009D1FA3" w:rsidRPr="009D1FA3" w:rsidRDefault="009D1FA3" w:rsidP="009D1FA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Porthgain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54C6B10D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58330B6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0.0968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74F0B305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0.0283503-0.258596</w:t>
            </w:r>
          </w:p>
        </w:tc>
      </w:tr>
      <w:tr w:rsidR="009D1FA3" w:rsidRPr="009D1FA3" w14:paraId="21C21E33" w14:textId="77777777" w:rsidTr="009D1FA3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A820A39" w14:textId="77777777" w:rsidR="009D1FA3" w:rsidRPr="009D1FA3" w:rsidRDefault="009D1FA3" w:rsidP="009D1FA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Mornington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ED206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BF530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0.0689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8DA1771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0.019805-0.183573</w:t>
            </w:r>
          </w:p>
        </w:tc>
      </w:tr>
      <w:tr w:rsidR="009D1FA3" w:rsidRPr="009D1FA3" w14:paraId="7B0EC244" w14:textId="77777777" w:rsidTr="009D1FA3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F0D3D55" w14:textId="77777777" w:rsidR="009D1FA3" w:rsidRPr="009D1FA3" w:rsidRDefault="009D1FA3" w:rsidP="009D1FA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Rosslare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9F69F33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5463FA4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0.0859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230467CC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0.0130441-0.28956</w:t>
            </w:r>
          </w:p>
        </w:tc>
      </w:tr>
      <w:tr w:rsidR="009D1FA3" w:rsidRPr="009D1FA3" w14:paraId="769DCD5D" w14:textId="77777777" w:rsidTr="009D1FA3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03F9DA6" w14:textId="77777777" w:rsidR="009D1FA3" w:rsidRPr="009D1FA3" w:rsidRDefault="009D1FA3" w:rsidP="009D1FA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Kearney Point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F8EFF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D8E20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0.1207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6F24068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0.0258118-0.28956</w:t>
            </w:r>
          </w:p>
        </w:tc>
      </w:tr>
      <w:tr w:rsidR="009D1FA3" w:rsidRPr="009D1FA3" w14:paraId="01446145" w14:textId="77777777" w:rsidTr="009D1FA3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EDC6518" w14:textId="77777777" w:rsidR="009D1FA3" w:rsidRPr="009D1FA3" w:rsidRDefault="009D1FA3" w:rsidP="009D1FA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lastRenderedPageBreak/>
              <w:t>Portronan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081F0A63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19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9DE2214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0.0913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49CE0FE3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0.0114105-0.217855</w:t>
            </w:r>
          </w:p>
        </w:tc>
      </w:tr>
      <w:tr w:rsidR="009D1FA3" w:rsidRPr="009D1FA3" w14:paraId="6B7F768E" w14:textId="77777777" w:rsidTr="009D1FA3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7543376" w14:textId="77777777" w:rsidR="009D1FA3" w:rsidRPr="009D1FA3" w:rsidRDefault="009D1FA3" w:rsidP="009D1FA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Coolmore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713D4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088C7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0.0916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C1C0F30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0.0110837-0.257374</w:t>
            </w:r>
          </w:p>
        </w:tc>
      </w:tr>
      <w:tr w:rsidR="009D1FA3" w:rsidRPr="009D1FA3" w14:paraId="40896593" w14:textId="77777777" w:rsidTr="009D1FA3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3F428CA" w14:textId="77777777" w:rsidR="009D1FA3" w:rsidRPr="009D1FA3" w:rsidRDefault="009D1FA3" w:rsidP="009D1FA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Dunmanus</w:t>
            </w:r>
            <w:proofErr w:type="spellEnd"/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 xml:space="preserve"> Bay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8CD82F6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16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F25C5FA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0.1371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0728BA8D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0.0112597-0.296421</w:t>
            </w:r>
          </w:p>
        </w:tc>
      </w:tr>
      <w:tr w:rsidR="009D1FA3" w:rsidRPr="009D1FA3" w14:paraId="633464E7" w14:textId="77777777" w:rsidTr="009D1FA3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720A94A3" w14:textId="77777777" w:rsidR="009D1FA3" w:rsidRPr="009D1FA3" w:rsidRDefault="009D1FA3" w:rsidP="009D1FA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Peveril Point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5220F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86234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0.0923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D4C4D0B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0.0120891-0.267342</w:t>
            </w:r>
          </w:p>
        </w:tc>
      </w:tr>
      <w:tr w:rsidR="009D1FA3" w:rsidRPr="009D1FA3" w14:paraId="6925E00C" w14:textId="77777777" w:rsidTr="009D1FA3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C0FDDD0" w14:textId="77777777" w:rsidR="009D1FA3" w:rsidRPr="009D1FA3" w:rsidRDefault="009D1FA3" w:rsidP="009D1FA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Lyme Regis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37BD63FB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7B171EA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0.0662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6D6C2720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0.00957575-0.233563</w:t>
            </w:r>
          </w:p>
        </w:tc>
      </w:tr>
      <w:tr w:rsidR="009D1FA3" w:rsidRPr="009D1FA3" w14:paraId="189B5F04" w14:textId="77777777" w:rsidTr="009D1FA3">
        <w:trPr>
          <w:trHeight w:val="31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D111C13" w14:textId="77777777" w:rsidR="009D1FA3" w:rsidRPr="009D1FA3" w:rsidRDefault="009D1FA3" w:rsidP="009D1FA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Plymouth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EFE70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3DA23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0.0795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7746D8D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0.00972655-0.208756</w:t>
            </w:r>
          </w:p>
        </w:tc>
      </w:tr>
      <w:tr w:rsidR="009D1FA3" w:rsidRPr="009D1FA3" w14:paraId="5E2EBE0E" w14:textId="77777777" w:rsidTr="009D1FA3">
        <w:trPr>
          <w:trHeight w:val="300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B98D70D" w14:textId="77777777" w:rsidR="009D1FA3" w:rsidRPr="009D1FA3" w:rsidRDefault="009D1FA3" w:rsidP="009D1FA3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Minimum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EC2D9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15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5D05C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0.0662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516FE84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9D1FA3" w:rsidRPr="009D1FA3" w14:paraId="117C0D0E" w14:textId="77777777" w:rsidTr="009D1FA3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23E1074" w14:textId="77777777" w:rsidR="009D1FA3" w:rsidRPr="009D1FA3" w:rsidRDefault="009D1FA3" w:rsidP="009D1FA3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Maximum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A0529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4D9A0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0.1371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ECD9FE5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9D1FA3" w:rsidRPr="009D1FA3" w14:paraId="76B565AD" w14:textId="77777777" w:rsidTr="009D1FA3">
        <w:trPr>
          <w:trHeight w:val="315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F0D8509" w14:textId="77777777" w:rsidR="009D1FA3" w:rsidRPr="009D1FA3" w:rsidRDefault="009D1FA3" w:rsidP="009D1FA3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en-GB"/>
                <w14:ligatures w14:val="none"/>
              </w:rPr>
              <w:t>Mean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4B597E4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590D5B3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 Light" w:eastAsia="Times New Roman" w:hAnsi="Calibri Light" w:cs="Calibri Light"/>
                <w:color w:val="000000"/>
                <w:kern w:val="0"/>
                <w:lang w:eastAsia="en-GB"/>
                <w14:ligatures w14:val="none"/>
              </w:rPr>
              <w:t>0.0955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06325FF" w14:textId="77777777" w:rsidR="009D1FA3" w:rsidRPr="009D1FA3" w:rsidRDefault="009D1FA3" w:rsidP="009D1F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9D1FA3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</w:tbl>
    <w:p w14:paraId="27384CE4" w14:textId="77777777" w:rsidR="009D1FA3" w:rsidRDefault="009D1FA3" w:rsidP="00831057">
      <w:pPr>
        <w:pStyle w:val="NoSpacing"/>
        <w:spacing w:line="360" w:lineRule="auto"/>
        <w:jc w:val="both"/>
      </w:pPr>
    </w:p>
    <w:p w14:paraId="58B33395" w14:textId="125833F5" w:rsidR="00807263" w:rsidRDefault="00DE3F08" w:rsidP="00807263">
      <w:pPr>
        <w:pStyle w:val="NoSpacing"/>
        <w:spacing w:line="360" w:lineRule="auto"/>
        <w:jc w:val="both"/>
      </w:pPr>
      <w:r>
        <w:t xml:space="preserve">Table S6: </w:t>
      </w:r>
      <w:r w:rsidR="00807263" w:rsidRPr="00807263">
        <w:t xml:space="preserve">Summary of </w:t>
      </w:r>
      <w:proofErr w:type="spellStart"/>
      <w:r w:rsidR="00807263" w:rsidRPr="00807263">
        <w:t>tGBS</w:t>
      </w:r>
      <w:proofErr w:type="spellEnd"/>
      <w:r w:rsidR="00807263" w:rsidRPr="00807263">
        <w:t xml:space="preserve"> Reads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4199B" w14:paraId="7E546AD6" w14:textId="77777777" w:rsidTr="004F398D">
        <w:tc>
          <w:tcPr>
            <w:tcW w:w="4508" w:type="dxa"/>
            <w:tcBorders>
              <w:right w:val="nil"/>
            </w:tcBorders>
          </w:tcPr>
          <w:p w14:paraId="48A56028" w14:textId="5F59A11F" w:rsidR="00D4199B" w:rsidRDefault="00D4199B" w:rsidP="00807263">
            <w:pPr>
              <w:pStyle w:val="NoSpacing"/>
              <w:spacing w:line="360" w:lineRule="auto"/>
              <w:jc w:val="both"/>
            </w:pPr>
            <w:r>
              <w:t>Description</w:t>
            </w:r>
          </w:p>
        </w:tc>
        <w:tc>
          <w:tcPr>
            <w:tcW w:w="4508" w:type="dxa"/>
            <w:tcBorders>
              <w:left w:val="nil"/>
            </w:tcBorders>
          </w:tcPr>
          <w:p w14:paraId="0B66B5AD" w14:textId="568B7A37" w:rsidR="00D4199B" w:rsidRDefault="00D4199B" w:rsidP="00807263">
            <w:pPr>
              <w:pStyle w:val="NoSpacing"/>
              <w:spacing w:line="360" w:lineRule="auto"/>
              <w:jc w:val="both"/>
            </w:pPr>
            <w:r>
              <w:t>Number</w:t>
            </w:r>
          </w:p>
        </w:tc>
      </w:tr>
      <w:tr w:rsidR="00D4199B" w14:paraId="7823A3D7" w14:textId="77777777" w:rsidTr="004F398D">
        <w:tc>
          <w:tcPr>
            <w:tcW w:w="4508" w:type="dxa"/>
            <w:tcBorders>
              <w:bottom w:val="single" w:sz="4" w:space="0" w:color="auto"/>
              <w:right w:val="nil"/>
            </w:tcBorders>
          </w:tcPr>
          <w:p w14:paraId="3D46BCB5" w14:textId="3CAA5184" w:rsidR="002F14BD" w:rsidRPr="00807263" w:rsidRDefault="002F14BD" w:rsidP="002F14BD">
            <w:pPr>
              <w:pStyle w:val="NoSpacing"/>
              <w:spacing w:line="360" w:lineRule="auto"/>
              <w:jc w:val="both"/>
            </w:pPr>
            <w:r w:rsidRPr="00807263">
              <w:t xml:space="preserve">Number of DNA Samples </w:t>
            </w:r>
          </w:p>
          <w:p w14:paraId="5DC24D02" w14:textId="2F159E3A" w:rsidR="002F14BD" w:rsidRPr="00807263" w:rsidRDefault="002F14BD" w:rsidP="002F14BD">
            <w:pPr>
              <w:pStyle w:val="NoSpacing"/>
              <w:spacing w:line="360" w:lineRule="auto"/>
              <w:jc w:val="both"/>
            </w:pPr>
            <w:r w:rsidRPr="00807263">
              <w:t xml:space="preserve">Total Reads* </w:t>
            </w:r>
          </w:p>
          <w:p w14:paraId="02113D17" w14:textId="1C7EC4D1" w:rsidR="002F14BD" w:rsidRPr="00807263" w:rsidRDefault="002F14BD" w:rsidP="002F14BD">
            <w:pPr>
              <w:pStyle w:val="NoSpacing"/>
              <w:spacing w:line="360" w:lineRule="auto"/>
              <w:jc w:val="both"/>
            </w:pPr>
            <w:r w:rsidRPr="00807263">
              <w:t xml:space="preserve">Average Reads per Sample </w:t>
            </w:r>
          </w:p>
          <w:p w14:paraId="6A615C64" w14:textId="5C5C0E0A" w:rsidR="002F14BD" w:rsidRPr="00807263" w:rsidRDefault="002F14BD" w:rsidP="002F14BD">
            <w:pPr>
              <w:pStyle w:val="NoSpacing"/>
              <w:spacing w:line="360" w:lineRule="auto"/>
              <w:jc w:val="both"/>
            </w:pPr>
            <w:r w:rsidRPr="00807263">
              <w:t xml:space="preserve">Median Reads per Sample </w:t>
            </w:r>
          </w:p>
          <w:p w14:paraId="34225BA5" w14:textId="6B827EC5" w:rsidR="002F14BD" w:rsidRPr="00807263" w:rsidRDefault="002F14BD" w:rsidP="002F14BD">
            <w:pPr>
              <w:pStyle w:val="NoSpacing"/>
              <w:spacing w:line="360" w:lineRule="auto"/>
              <w:jc w:val="both"/>
            </w:pPr>
            <w:r w:rsidRPr="00807263">
              <w:t xml:space="preserve">Minimum Reads per Sample </w:t>
            </w:r>
          </w:p>
          <w:p w14:paraId="2522A854" w14:textId="75346A35" w:rsidR="002F14BD" w:rsidRPr="00807263" w:rsidRDefault="002F14BD" w:rsidP="002F14BD">
            <w:pPr>
              <w:pStyle w:val="NoSpacing"/>
              <w:spacing w:line="360" w:lineRule="auto"/>
              <w:jc w:val="both"/>
            </w:pPr>
            <w:r w:rsidRPr="00807263">
              <w:t xml:space="preserve">Maximum Reads per Sample </w:t>
            </w:r>
          </w:p>
          <w:p w14:paraId="07938E67" w14:textId="3C9EB1FF" w:rsidR="00D4199B" w:rsidRDefault="002F14BD" w:rsidP="00807263">
            <w:pPr>
              <w:pStyle w:val="NoSpacing"/>
              <w:spacing w:line="360" w:lineRule="auto"/>
              <w:jc w:val="both"/>
            </w:pPr>
            <w:r w:rsidRPr="00807263">
              <w:t xml:space="preserve">25% </w:t>
            </w:r>
            <w:proofErr w:type="spellStart"/>
            <w:r w:rsidRPr="00807263">
              <w:t>Pctl</w:t>
            </w:r>
            <w:proofErr w:type="spellEnd"/>
            <w:r w:rsidRPr="00807263">
              <w:t xml:space="preserve">. Reads per Sample </w:t>
            </w:r>
          </w:p>
        </w:tc>
        <w:tc>
          <w:tcPr>
            <w:tcW w:w="4508" w:type="dxa"/>
            <w:tcBorders>
              <w:left w:val="nil"/>
              <w:bottom w:val="single" w:sz="4" w:space="0" w:color="auto"/>
            </w:tcBorders>
          </w:tcPr>
          <w:p w14:paraId="3DE84CC9" w14:textId="77777777" w:rsidR="00D4199B" w:rsidRDefault="002F14BD" w:rsidP="00807263">
            <w:pPr>
              <w:pStyle w:val="NoSpacing"/>
              <w:spacing w:line="360" w:lineRule="auto"/>
              <w:jc w:val="both"/>
            </w:pPr>
            <w:r w:rsidRPr="00807263">
              <w:t>288</w:t>
            </w:r>
          </w:p>
          <w:p w14:paraId="385B5054" w14:textId="77777777" w:rsidR="002F14BD" w:rsidRDefault="00CD45E4" w:rsidP="00807263">
            <w:pPr>
              <w:pStyle w:val="NoSpacing"/>
              <w:spacing w:line="360" w:lineRule="auto"/>
              <w:jc w:val="both"/>
            </w:pPr>
            <w:r w:rsidRPr="00807263">
              <w:t>2 x 947,735,892</w:t>
            </w:r>
          </w:p>
          <w:p w14:paraId="7FB1E966" w14:textId="77777777" w:rsidR="00CD45E4" w:rsidRDefault="00CD45E4" w:rsidP="00807263">
            <w:pPr>
              <w:pStyle w:val="NoSpacing"/>
              <w:spacing w:line="360" w:lineRule="auto"/>
              <w:jc w:val="both"/>
            </w:pPr>
            <w:r w:rsidRPr="00807263">
              <w:t>2 x 3,290,749</w:t>
            </w:r>
          </w:p>
          <w:p w14:paraId="07662953" w14:textId="77777777" w:rsidR="00CD45E4" w:rsidRDefault="00CD45E4" w:rsidP="00807263">
            <w:pPr>
              <w:pStyle w:val="NoSpacing"/>
              <w:spacing w:line="360" w:lineRule="auto"/>
              <w:jc w:val="both"/>
            </w:pPr>
            <w:r w:rsidRPr="00807263">
              <w:t>2 x 2,360,095</w:t>
            </w:r>
          </w:p>
          <w:p w14:paraId="5AB2AF37" w14:textId="77777777" w:rsidR="00CD45E4" w:rsidRDefault="00CD45E4" w:rsidP="00807263">
            <w:pPr>
              <w:pStyle w:val="NoSpacing"/>
              <w:spacing w:line="360" w:lineRule="auto"/>
              <w:jc w:val="both"/>
            </w:pPr>
            <w:r w:rsidRPr="00807263">
              <w:t>2 x 1,266</w:t>
            </w:r>
          </w:p>
          <w:p w14:paraId="62EFD05E" w14:textId="77777777" w:rsidR="00CD45E4" w:rsidRDefault="00CD45E4" w:rsidP="00807263">
            <w:pPr>
              <w:pStyle w:val="NoSpacing"/>
              <w:spacing w:line="360" w:lineRule="auto"/>
              <w:jc w:val="both"/>
            </w:pPr>
            <w:r w:rsidRPr="00807263">
              <w:t>2 x 35,171,766</w:t>
            </w:r>
          </w:p>
          <w:p w14:paraId="42CAC63B" w14:textId="251993EC" w:rsidR="00CD45E4" w:rsidRDefault="00CD45E4" w:rsidP="00807263">
            <w:pPr>
              <w:pStyle w:val="NoSpacing"/>
              <w:spacing w:line="360" w:lineRule="auto"/>
              <w:jc w:val="both"/>
            </w:pPr>
            <w:r w:rsidRPr="00807263">
              <w:t>2 x 1,495,210</w:t>
            </w:r>
          </w:p>
        </w:tc>
      </w:tr>
      <w:tr w:rsidR="00D4199B" w14:paraId="5B320435" w14:textId="77777777" w:rsidTr="004F398D">
        <w:tc>
          <w:tcPr>
            <w:tcW w:w="4508" w:type="dxa"/>
            <w:tcBorders>
              <w:bottom w:val="nil"/>
              <w:right w:val="nil"/>
            </w:tcBorders>
          </w:tcPr>
          <w:p w14:paraId="0A516A37" w14:textId="55A9E0E7" w:rsidR="00D4199B" w:rsidRDefault="004F398D" w:rsidP="00807263">
            <w:pPr>
              <w:pStyle w:val="NoSpacing"/>
              <w:spacing w:line="360" w:lineRule="auto"/>
              <w:jc w:val="both"/>
            </w:pPr>
            <w:r w:rsidRPr="00807263">
              <w:t>* Raw reads without any further processing</w:t>
            </w:r>
          </w:p>
        </w:tc>
        <w:tc>
          <w:tcPr>
            <w:tcW w:w="4508" w:type="dxa"/>
            <w:tcBorders>
              <w:left w:val="nil"/>
              <w:bottom w:val="nil"/>
            </w:tcBorders>
          </w:tcPr>
          <w:p w14:paraId="7064843D" w14:textId="77777777" w:rsidR="00D4199B" w:rsidRDefault="00D4199B" w:rsidP="00807263">
            <w:pPr>
              <w:pStyle w:val="NoSpacing"/>
              <w:spacing w:line="360" w:lineRule="auto"/>
              <w:jc w:val="both"/>
            </w:pPr>
          </w:p>
        </w:tc>
      </w:tr>
    </w:tbl>
    <w:p w14:paraId="63CE7F02" w14:textId="77777777" w:rsidR="00926BD0" w:rsidRDefault="00926BD0" w:rsidP="00831057">
      <w:pPr>
        <w:pStyle w:val="NoSpacing"/>
        <w:spacing w:line="360" w:lineRule="auto"/>
        <w:jc w:val="both"/>
      </w:pPr>
    </w:p>
    <w:p w14:paraId="068D5E02" w14:textId="1F25B265" w:rsidR="00E32E0D" w:rsidRDefault="00E32E0D" w:rsidP="00831057">
      <w:pPr>
        <w:pStyle w:val="NoSpacing"/>
        <w:spacing w:line="360" w:lineRule="auto"/>
        <w:jc w:val="both"/>
      </w:pPr>
      <w:r>
        <w:t>Table S</w:t>
      </w:r>
      <w:r w:rsidR="004F398D">
        <w:t>7</w:t>
      </w:r>
      <w:r>
        <w:t xml:space="preserve">. </w:t>
      </w:r>
      <w:r w:rsidR="008F4756">
        <w:t xml:space="preserve">Outlier SNPs detected </w:t>
      </w:r>
      <w:r w:rsidR="00826B0A">
        <w:t xml:space="preserve">by pairwise analysis of core and edge sites using </w:t>
      </w:r>
      <w:proofErr w:type="spellStart"/>
      <w:r w:rsidR="00826B0A">
        <w:t>OutFLANK</w:t>
      </w:r>
      <w:proofErr w:type="spellEnd"/>
      <w:r w:rsidR="00826B0A">
        <w:t>.</w:t>
      </w:r>
    </w:p>
    <w:p w14:paraId="136F8E60" w14:textId="4EE99177" w:rsidR="00102772" w:rsidRDefault="00555F11" w:rsidP="00831057">
      <w:pPr>
        <w:pStyle w:val="NoSpacing"/>
        <w:spacing w:line="360" w:lineRule="auto"/>
        <w:jc w:val="both"/>
      </w:pPr>
      <w:r w:rsidRPr="00555F11">
        <w:rPr>
          <w:noProof/>
        </w:rPr>
        <w:drawing>
          <wp:inline distT="0" distB="0" distL="0" distR="0" wp14:anchorId="0955B0CB" wp14:editId="7CBE0097">
            <wp:extent cx="5731510" cy="863600"/>
            <wp:effectExtent l="0" t="0" r="2540" b="0"/>
            <wp:docPr id="1469399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EEA96" w14:textId="1813C80F" w:rsidR="00831057" w:rsidRDefault="001326DD" w:rsidP="00831057">
      <w:pPr>
        <w:pStyle w:val="NoSpacing"/>
        <w:spacing w:line="360" w:lineRule="auto"/>
        <w:jc w:val="both"/>
      </w:pPr>
      <w:r w:rsidRPr="001326DD">
        <w:rPr>
          <w:noProof/>
        </w:rPr>
        <w:lastRenderedPageBreak/>
        <w:drawing>
          <wp:inline distT="0" distB="0" distL="0" distR="0" wp14:anchorId="2A112175" wp14:editId="619AA931">
            <wp:extent cx="5731510" cy="4298950"/>
            <wp:effectExtent l="0" t="0" r="2540" b="6350"/>
            <wp:docPr id="2075146371" name="Picture 2" descr="A map of the coa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46371" name="Picture 2" descr="A map of the coa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A5EB9" w14:textId="3CB1B94E" w:rsidR="00831057" w:rsidRDefault="00831057" w:rsidP="00831057">
      <w:pPr>
        <w:pStyle w:val="NoSpacing"/>
        <w:spacing w:line="360" w:lineRule="auto"/>
        <w:jc w:val="both"/>
      </w:pPr>
      <w:r>
        <w:t xml:space="preserve">Fig S1. </w:t>
      </w:r>
      <w:r w:rsidR="008850FD">
        <w:t xml:space="preserve">Estimates of larval dispersal for the intertidal marine gastropod, </w:t>
      </w:r>
      <w:proofErr w:type="spellStart"/>
      <w:r w:rsidR="008850FD">
        <w:rPr>
          <w:i/>
          <w:iCs/>
        </w:rPr>
        <w:t>Phorcus</w:t>
      </w:r>
      <w:proofErr w:type="spellEnd"/>
      <w:r w:rsidR="008850FD">
        <w:rPr>
          <w:i/>
          <w:iCs/>
        </w:rPr>
        <w:t xml:space="preserve"> </w:t>
      </w:r>
      <w:r w:rsidR="008850FD" w:rsidRPr="00076205">
        <w:rPr>
          <w:i/>
          <w:iCs/>
        </w:rPr>
        <w:t>lineatus</w:t>
      </w:r>
      <w:r w:rsidR="008850FD">
        <w:t xml:space="preserve">, </w:t>
      </w:r>
      <w:r w:rsidR="008850FD" w:rsidRPr="00076205">
        <w:t>from</w:t>
      </w:r>
      <w:r w:rsidR="008850FD">
        <w:t xml:space="preserve"> Rosslare, Ireland.</w:t>
      </w:r>
    </w:p>
    <w:p w14:paraId="4644CBCB" w14:textId="091EA867" w:rsidR="00A87641" w:rsidRDefault="00A87641" w:rsidP="00A87641">
      <w:pPr>
        <w:pStyle w:val="NoSpacing"/>
        <w:spacing w:line="360" w:lineRule="auto"/>
        <w:jc w:val="both"/>
      </w:pPr>
    </w:p>
    <w:p w14:paraId="08D8A5DB" w14:textId="36CA6E5B" w:rsidR="00DC6C1F" w:rsidRDefault="00AF6DA2" w:rsidP="00DC6C1F">
      <w:pPr>
        <w:pStyle w:val="NoSpacing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3CA3945" wp14:editId="3CA33B6F">
            <wp:extent cx="5728335" cy="7861935"/>
            <wp:effectExtent l="0" t="0" r="5715" b="5715"/>
            <wp:docPr id="1667598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8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F6938" w14:textId="45F83DD8" w:rsidR="00DC6C1F" w:rsidRDefault="00DC6C1F" w:rsidP="00DC6C1F">
      <w:pPr>
        <w:pStyle w:val="NoSpacing"/>
        <w:spacing w:line="360" w:lineRule="auto"/>
        <w:jc w:val="both"/>
      </w:pPr>
      <w:r>
        <w:t xml:space="preserve">Fig S2: Dispersal from </w:t>
      </w:r>
      <w:proofErr w:type="spellStart"/>
      <w:r w:rsidR="004B3D44">
        <w:t>Porthgain</w:t>
      </w:r>
      <w:proofErr w:type="spellEnd"/>
      <w:r w:rsidR="004B3D44">
        <w:t xml:space="preserve"> (</w:t>
      </w:r>
      <w:r>
        <w:t>Pembrokeshire</w:t>
      </w:r>
      <w:r w:rsidR="004B3D44">
        <w:t xml:space="preserve">, </w:t>
      </w:r>
      <w:r>
        <w:t>south Wales), for surface (left column) and mid-depth (right column) during spring (top row), summer (m</w:t>
      </w:r>
      <w:r w:rsidRPr="00AF6DA2">
        <w:t>iddle row) and autumn (bottom row). Note the different colour</w:t>
      </w:r>
      <w:r w:rsidR="00AF6DA2">
        <w:t xml:space="preserve"> </w:t>
      </w:r>
      <w:r w:rsidRPr="00AF6DA2">
        <w:t>scales between the subplots.</w:t>
      </w:r>
      <w:r>
        <w:t xml:space="preserve"> </w:t>
      </w:r>
    </w:p>
    <w:p w14:paraId="3D4F3576" w14:textId="77777777" w:rsidR="00DC6C1F" w:rsidRDefault="00DC6C1F" w:rsidP="00A87641">
      <w:pPr>
        <w:pStyle w:val="NoSpacing"/>
        <w:spacing w:line="360" w:lineRule="auto"/>
        <w:jc w:val="both"/>
      </w:pPr>
    </w:p>
    <w:p w14:paraId="508F366B" w14:textId="439C19ED" w:rsidR="00831057" w:rsidRDefault="008B1204" w:rsidP="00831057">
      <w:pPr>
        <w:pStyle w:val="NoSpacing"/>
        <w:spacing w:line="360" w:lineRule="auto"/>
        <w:jc w:val="both"/>
      </w:pPr>
      <w:r w:rsidRPr="008B1204">
        <w:rPr>
          <w:noProof/>
        </w:rPr>
        <w:drawing>
          <wp:inline distT="0" distB="0" distL="0" distR="0" wp14:anchorId="77782F31" wp14:editId="569B6945">
            <wp:extent cx="5731510" cy="8138795"/>
            <wp:effectExtent l="0" t="0" r="2540" b="0"/>
            <wp:docPr id="2077451126" name="Picture 4" descr="A screenshot of a computer generated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51126" name="Picture 4" descr="A screenshot of a computer generated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9339" w14:textId="7EF0E9A5" w:rsidR="00831057" w:rsidRDefault="00831057" w:rsidP="00831057">
      <w:pPr>
        <w:pStyle w:val="NoSpacing"/>
        <w:spacing w:line="360" w:lineRule="auto"/>
        <w:jc w:val="both"/>
      </w:pPr>
      <w:r>
        <w:lastRenderedPageBreak/>
        <w:t>Fig S</w:t>
      </w:r>
      <w:r w:rsidR="00DE2E47">
        <w:t>3</w:t>
      </w:r>
      <w:r>
        <w:t xml:space="preserve">. </w:t>
      </w:r>
      <w:r w:rsidR="004D2B6A">
        <w:t xml:space="preserve">Estimates of larval stepping-stone dispersal for the intertidal marine gastropod, </w:t>
      </w:r>
      <w:proofErr w:type="spellStart"/>
      <w:r w:rsidR="004D2B6A">
        <w:rPr>
          <w:i/>
          <w:iCs/>
        </w:rPr>
        <w:t>Phorcus</w:t>
      </w:r>
      <w:proofErr w:type="spellEnd"/>
      <w:r w:rsidR="004D2B6A">
        <w:rPr>
          <w:i/>
          <w:iCs/>
        </w:rPr>
        <w:t xml:space="preserve"> </w:t>
      </w:r>
      <w:r w:rsidR="004D2B6A" w:rsidRPr="00076205">
        <w:rPr>
          <w:i/>
          <w:iCs/>
        </w:rPr>
        <w:t>lineatus</w:t>
      </w:r>
      <w:r w:rsidR="004D2B6A">
        <w:t xml:space="preserve">, from </w:t>
      </w:r>
      <w:proofErr w:type="spellStart"/>
      <w:r w:rsidR="004D2B6A">
        <w:t>Cahore</w:t>
      </w:r>
      <w:proofErr w:type="spellEnd"/>
      <w:r w:rsidR="004D2B6A">
        <w:t xml:space="preserve"> Point (bottom) to Dublin Bay, Ireland, via Arklow (middle) and Wicklow (top).</w:t>
      </w:r>
    </w:p>
    <w:p w14:paraId="0647A57D" w14:textId="77777777" w:rsidR="00831057" w:rsidRDefault="00831057" w:rsidP="00831057">
      <w:pPr>
        <w:pStyle w:val="NoSpacing"/>
        <w:spacing w:line="360" w:lineRule="auto"/>
        <w:jc w:val="both"/>
      </w:pPr>
    </w:p>
    <w:p w14:paraId="05A44D3C" w14:textId="4DE5D7A6" w:rsidR="00831057" w:rsidRDefault="00831057" w:rsidP="00831057">
      <w:pPr>
        <w:pStyle w:val="NoSpacing"/>
        <w:spacing w:line="360" w:lineRule="auto"/>
        <w:jc w:val="both"/>
      </w:pPr>
    </w:p>
    <w:p w14:paraId="0B339958" w14:textId="08E5B2D2" w:rsidR="00831057" w:rsidRDefault="006E4748" w:rsidP="00831057">
      <w:pPr>
        <w:pStyle w:val="NoSpacing"/>
        <w:spacing w:line="360" w:lineRule="auto"/>
        <w:jc w:val="both"/>
      </w:pPr>
      <w:r w:rsidRPr="006E4748">
        <w:rPr>
          <w:noProof/>
        </w:rPr>
        <w:drawing>
          <wp:inline distT="0" distB="0" distL="0" distR="0" wp14:anchorId="558A7B2E" wp14:editId="6F09DD7B">
            <wp:extent cx="5731510" cy="6395720"/>
            <wp:effectExtent l="0" t="0" r="2540" b="5080"/>
            <wp:docPr id="1819495059" name="Picture 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95059" name="Picture 6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6E54" w14:textId="7B406609" w:rsidR="00831057" w:rsidRDefault="00831057" w:rsidP="00831057">
      <w:pPr>
        <w:pStyle w:val="NoSpacing"/>
        <w:spacing w:line="360" w:lineRule="auto"/>
        <w:jc w:val="both"/>
      </w:pPr>
      <w:r>
        <w:t>Fig. S</w:t>
      </w:r>
      <w:r w:rsidR="003B3929">
        <w:t>4</w:t>
      </w:r>
      <w:r>
        <w:t xml:space="preserve">. </w:t>
      </w:r>
      <w:r w:rsidR="00447D29" w:rsidRPr="00A26469">
        <w:t xml:space="preserve">Estimates of larval dispersal for the intertidal marine gastropod, </w:t>
      </w:r>
      <w:proofErr w:type="spellStart"/>
      <w:r w:rsidR="00447D29" w:rsidRPr="00336C4F">
        <w:rPr>
          <w:i/>
          <w:iCs/>
        </w:rPr>
        <w:t>Phorcus</w:t>
      </w:r>
      <w:proofErr w:type="spellEnd"/>
      <w:r w:rsidR="00447D29" w:rsidRPr="00336C4F">
        <w:rPr>
          <w:i/>
          <w:iCs/>
        </w:rPr>
        <w:t xml:space="preserve"> lineatus</w:t>
      </w:r>
      <w:r w:rsidR="00447D29" w:rsidRPr="00A26469">
        <w:t>, from Dublin (bottom) and Malahide (top), Ireland.</w:t>
      </w:r>
    </w:p>
    <w:p w14:paraId="46FD3092" w14:textId="77777777" w:rsidR="00180175" w:rsidRDefault="00180175" w:rsidP="00180175">
      <w:pPr>
        <w:pStyle w:val="NoSpacing"/>
        <w:spacing w:line="360" w:lineRule="auto"/>
        <w:jc w:val="both"/>
      </w:pPr>
    </w:p>
    <w:p w14:paraId="3353711C" w14:textId="7097544A" w:rsidR="003C3276" w:rsidRPr="003C3276" w:rsidRDefault="003C3276" w:rsidP="003C3276">
      <w:pPr>
        <w:pStyle w:val="NoSpacing"/>
        <w:spacing w:line="360" w:lineRule="auto"/>
        <w:jc w:val="both"/>
      </w:pPr>
    </w:p>
    <w:p w14:paraId="641A837E" w14:textId="680E0AC4" w:rsidR="00196DEC" w:rsidRDefault="006D4B56" w:rsidP="00196DEC">
      <w:pPr>
        <w:pStyle w:val="NoSpacing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8F01C94" wp14:editId="09318C5B">
            <wp:extent cx="5728335" cy="6169660"/>
            <wp:effectExtent l="0" t="0" r="5715" b="2540"/>
            <wp:docPr id="12799005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7753" w14:textId="053C704B" w:rsidR="00196DEC" w:rsidRDefault="00196DEC" w:rsidP="00196DEC">
      <w:pPr>
        <w:pStyle w:val="NoSpacing"/>
        <w:spacing w:line="360" w:lineRule="auto"/>
        <w:jc w:val="both"/>
      </w:pPr>
      <w:r>
        <w:t>Fig S5: Dispersal from Kearney Point (Northern Ireland), for surface (left column) and mid-depth (right column) during spring (top row), summer (middle row) and autumn (bottom row).</w:t>
      </w:r>
      <w:r w:rsidR="00AF6DA2">
        <w:t xml:space="preserve"> </w:t>
      </w:r>
      <w:r w:rsidR="00AF6DA2" w:rsidRPr="00AF6DA2">
        <w:t>Note the different colour</w:t>
      </w:r>
      <w:r w:rsidR="00AF6DA2">
        <w:t xml:space="preserve"> </w:t>
      </w:r>
      <w:r w:rsidR="00AF6DA2" w:rsidRPr="00AF6DA2">
        <w:t>scales between the subplots.</w:t>
      </w:r>
    </w:p>
    <w:p w14:paraId="7A3D240E" w14:textId="4FDAC09C" w:rsidR="00180175" w:rsidRDefault="00180175" w:rsidP="00180175">
      <w:pPr>
        <w:pStyle w:val="NoSpacing"/>
        <w:spacing w:line="360" w:lineRule="auto"/>
        <w:jc w:val="both"/>
      </w:pPr>
    </w:p>
    <w:p w14:paraId="169D372E" w14:textId="398FECE6" w:rsidR="00196DEC" w:rsidRDefault="00196DEC" w:rsidP="00180175">
      <w:pPr>
        <w:pStyle w:val="NoSpacing"/>
        <w:spacing w:line="360" w:lineRule="auto"/>
        <w:jc w:val="both"/>
      </w:pPr>
    </w:p>
    <w:p w14:paraId="258B5C13" w14:textId="301D8170" w:rsidR="00880682" w:rsidRDefault="00196DEC" w:rsidP="00CF5FDE">
      <w:r>
        <w:br w:type="page"/>
      </w:r>
    </w:p>
    <w:p w14:paraId="6E57FA53" w14:textId="4312EB0F" w:rsidR="00880682" w:rsidRDefault="004D5E43" w:rsidP="00880682">
      <w:pPr>
        <w:pStyle w:val="NoSpacing"/>
        <w:spacing w:line="360" w:lineRule="auto"/>
        <w:jc w:val="both"/>
      </w:pPr>
      <w:r w:rsidRPr="004D5E43">
        <w:rPr>
          <w:noProof/>
        </w:rPr>
        <w:lastRenderedPageBreak/>
        <w:drawing>
          <wp:inline distT="0" distB="0" distL="0" distR="0" wp14:anchorId="0BA60E4B" wp14:editId="250510A6">
            <wp:extent cx="5731510" cy="3699510"/>
            <wp:effectExtent l="0" t="0" r="2540" b="0"/>
            <wp:docPr id="1328622323" name="Picture 12" descr="A map of the o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22323" name="Picture 12" descr="A map of the oce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B2F8C" w14:textId="252ADFD3" w:rsidR="00880682" w:rsidRDefault="00880682" w:rsidP="00880682">
      <w:pPr>
        <w:pStyle w:val="NoSpacing"/>
        <w:spacing w:line="360" w:lineRule="auto"/>
        <w:jc w:val="both"/>
      </w:pPr>
      <w:r>
        <w:t>Fig. S</w:t>
      </w:r>
      <w:r w:rsidR="00CF5FDE">
        <w:t>6</w:t>
      </w:r>
      <w:r>
        <w:t xml:space="preserve">. </w:t>
      </w:r>
      <w:r w:rsidR="00A8778B">
        <w:t xml:space="preserve">Estimates of larval dispersal for the intertidal marine gastropod, </w:t>
      </w:r>
      <w:proofErr w:type="spellStart"/>
      <w:r w:rsidR="00A8778B">
        <w:rPr>
          <w:i/>
          <w:iCs/>
        </w:rPr>
        <w:t>Phorcus</w:t>
      </w:r>
      <w:proofErr w:type="spellEnd"/>
      <w:r w:rsidR="00A8778B">
        <w:rPr>
          <w:i/>
          <w:iCs/>
        </w:rPr>
        <w:t xml:space="preserve"> </w:t>
      </w:r>
      <w:r w:rsidR="00A8778B" w:rsidRPr="00076205">
        <w:rPr>
          <w:i/>
          <w:iCs/>
        </w:rPr>
        <w:t>lineatus</w:t>
      </w:r>
      <w:r w:rsidR="00A8778B">
        <w:t>, from Anglesey, Wales.</w:t>
      </w:r>
    </w:p>
    <w:p w14:paraId="53CBEF31" w14:textId="19716F0D" w:rsidR="00880682" w:rsidRDefault="00532FB4" w:rsidP="00880682">
      <w:pPr>
        <w:pStyle w:val="NoSpacing"/>
        <w:spacing w:line="360" w:lineRule="auto"/>
        <w:jc w:val="both"/>
      </w:pPr>
      <w:r w:rsidRPr="00532FB4">
        <w:rPr>
          <w:noProof/>
        </w:rPr>
        <w:drawing>
          <wp:inline distT="0" distB="0" distL="0" distR="0" wp14:anchorId="3DE68C40" wp14:editId="4E112913">
            <wp:extent cx="5731510" cy="2248535"/>
            <wp:effectExtent l="0" t="0" r="2540" b="0"/>
            <wp:docPr id="1945791347" name="Picture 14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91347" name="Picture 14" descr="A map of the united st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02C4" w14:textId="5E133604" w:rsidR="00880682" w:rsidRDefault="00880682" w:rsidP="00880682">
      <w:pPr>
        <w:pStyle w:val="NoSpacing"/>
        <w:spacing w:line="360" w:lineRule="auto"/>
        <w:jc w:val="both"/>
      </w:pPr>
      <w:r>
        <w:t>Fig. S</w:t>
      </w:r>
      <w:r w:rsidR="00433828">
        <w:t>7</w:t>
      </w:r>
      <w:r>
        <w:t xml:space="preserve">: </w:t>
      </w:r>
      <w:r w:rsidR="00D27775">
        <w:t xml:space="preserve">Estimates of larval dispersal for the intertidal marine gastropod, </w:t>
      </w:r>
      <w:proofErr w:type="spellStart"/>
      <w:r w:rsidR="00D27775">
        <w:rPr>
          <w:i/>
          <w:iCs/>
        </w:rPr>
        <w:t>Phorcus</w:t>
      </w:r>
      <w:proofErr w:type="spellEnd"/>
      <w:r w:rsidR="00D27775">
        <w:rPr>
          <w:i/>
          <w:iCs/>
        </w:rPr>
        <w:t xml:space="preserve"> </w:t>
      </w:r>
      <w:r w:rsidR="00D27775" w:rsidRPr="00076205">
        <w:rPr>
          <w:i/>
          <w:iCs/>
        </w:rPr>
        <w:t>lineatus</w:t>
      </w:r>
      <w:r w:rsidR="00D27775">
        <w:t xml:space="preserve">, from </w:t>
      </w:r>
      <w:proofErr w:type="spellStart"/>
      <w:r w:rsidR="00D27775">
        <w:t>Llanddulas</w:t>
      </w:r>
      <w:proofErr w:type="spellEnd"/>
      <w:r w:rsidR="00D27775">
        <w:t>, Wales.</w:t>
      </w:r>
    </w:p>
    <w:p w14:paraId="1C0AFC7C" w14:textId="77777777" w:rsidR="00880682" w:rsidRDefault="00880682" w:rsidP="00880682">
      <w:pPr>
        <w:pStyle w:val="NoSpacing"/>
        <w:spacing w:line="360" w:lineRule="auto"/>
        <w:jc w:val="both"/>
      </w:pPr>
    </w:p>
    <w:p w14:paraId="65E50C70" w14:textId="77777777" w:rsidR="00880682" w:rsidRDefault="00880682" w:rsidP="00880682">
      <w:pPr>
        <w:pStyle w:val="NoSpacing"/>
        <w:spacing w:line="360" w:lineRule="auto"/>
        <w:jc w:val="both"/>
      </w:pPr>
    </w:p>
    <w:p w14:paraId="1F1B080B" w14:textId="4B7593BE" w:rsidR="00880682" w:rsidRDefault="007E4685" w:rsidP="00880682">
      <w:pPr>
        <w:pStyle w:val="NoSpacing"/>
        <w:spacing w:line="360" w:lineRule="auto"/>
        <w:jc w:val="both"/>
      </w:pPr>
      <w:r w:rsidRPr="007E4685">
        <w:rPr>
          <w:noProof/>
        </w:rPr>
        <w:lastRenderedPageBreak/>
        <w:drawing>
          <wp:inline distT="0" distB="0" distL="0" distR="0" wp14:anchorId="257FB4DC" wp14:editId="5573621C">
            <wp:extent cx="5731510" cy="3731260"/>
            <wp:effectExtent l="0" t="0" r="2540" b="2540"/>
            <wp:docPr id="1081030685" name="Picture 18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30685" name="Picture 18" descr="A map of the united st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0624A" w14:textId="4436D976" w:rsidR="00880682" w:rsidRDefault="00880682" w:rsidP="00880682">
      <w:pPr>
        <w:pStyle w:val="NoSpacing"/>
        <w:spacing w:line="360" w:lineRule="auto"/>
        <w:jc w:val="both"/>
      </w:pPr>
      <w:r>
        <w:t xml:space="preserve">Fig </w:t>
      </w:r>
      <w:r w:rsidR="00E07288">
        <w:t>S</w:t>
      </w:r>
      <w:r w:rsidR="00433828">
        <w:t>8</w:t>
      </w:r>
      <w:r>
        <w:t xml:space="preserve">: </w:t>
      </w:r>
      <w:r w:rsidR="009D3981">
        <w:t xml:space="preserve">Estimates of larval dispersal for the intertidal marine gastropod, </w:t>
      </w:r>
      <w:proofErr w:type="spellStart"/>
      <w:r w:rsidR="009D3981">
        <w:rPr>
          <w:i/>
          <w:iCs/>
        </w:rPr>
        <w:t>Phorcus</w:t>
      </w:r>
      <w:proofErr w:type="spellEnd"/>
      <w:r w:rsidR="009D3981">
        <w:rPr>
          <w:i/>
          <w:iCs/>
        </w:rPr>
        <w:t xml:space="preserve"> </w:t>
      </w:r>
      <w:r w:rsidR="009D3981" w:rsidRPr="00076205">
        <w:rPr>
          <w:i/>
          <w:iCs/>
        </w:rPr>
        <w:t>lineatus</w:t>
      </w:r>
      <w:r w:rsidR="009D3981">
        <w:t>, from Barry, Wales.</w:t>
      </w:r>
    </w:p>
    <w:p w14:paraId="6E9797FB" w14:textId="77777777" w:rsidR="00880682" w:rsidRDefault="00880682" w:rsidP="00880682">
      <w:pPr>
        <w:pStyle w:val="NoSpacing"/>
        <w:spacing w:line="360" w:lineRule="auto"/>
        <w:jc w:val="both"/>
      </w:pPr>
    </w:p>
    <w:p w14:paraId="48AE75FD" w14:textId="7C04E0E1" w:rsidR="00880682" w:rsidRDefault="00BB7060" w:rsidP="00880682">
      <w:pPr>
        <w:pStyle w:val="NoSpacing"/>
        <w:spacing w:line="360" w:lineRule="auto"/>
        <w:jc w:val="both"/>
      </w:pPr>
      <w:r w:rsidRPr="00B970EA">
        <w:rPr>
          <w:noProof/>
        </w:rPr>
        <w:drawing>
          <wp:inline distT="0" distB="0" distL="0" distR="0" wp14:anchorId="6234195D" wp14:editId="45E8F787">
            <wp:extent cx="5731510" cy="3007995"/>
            <wp:effectExtent l="0" t="0" r="2540" b="1905"/>
            <wp:docPr id="15323039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4F2A" w14:textId="0B24873B" w:rsidR="006A2583" w:rsidRDefault="00BB7060" w:rsidP="00BB7060">
      <w:pPr>
        <w:pStyle w:val="NoSpacing"/>
        <w:spacing w:line="480" w:lineRule="auto"/>
      </w:pPr>
      <w:r>
        <w:t>Fig. S</w:t>
      </w:r>
      <w:r>
        <w:t>9</w:t>
      </w:r>
      <w:r>
        <w:t xml:space="preserve">: Genotype frequency distribution of 15 outlier loci identified by both </w:t>
      </w:r>
      <w:proofErr w:type="spellStart"/>
      <w:r>
        <w:t>PCAdapt</w:t>
      </w:r>
      <w:proofErr w:type="spellEnd"/>
      <w:r>
        <w:t xml:space="preserve"> and </w:t>
      </w:r>
      <w:proofErr w:type="spellStart"/>
      <w:r>
        <w:t>OutFLANK</w:t>
      </w:r>
      <w:proofErr w:type="spellEnd"/>
      <w:r>
        <w:t xml:space="preserve"> analyses on a dataset of SNP markers genotyped in </w:t>
      </w:r>
      <w:proofErr w:type="spellStart"/>
      <w:r>
        <w:rPr>
          <w:i/>
          <w:iCs/>
        </w:rPr>
        <w:t>Phorcus</w:t>
      </w:r>
      <w:proofErr w:type="spellEnd"/>
      <w:r>
        <w:rPr>
          <w:i/>
          <w:iCs/>
        </w:rPr>
        <w:t xml:space="preserve"> lineatus</w:t>
      </w:r>
      <w:r w:rsidRPr="006F7E21">
        <w:rPr>
          <w:i/>
          <w:iCs/>
        </w:rPr>
        <w:t xml:space="preserve">. </w:t>
      </w:r>
      <w:r w:rsidRPr="006F7E21">
        <w:t xml:space="preserve">Outlier IDs are in the bottom left corner of each plot. Pie charts are scaled according to sample size, and </w:t>
      </w:r>
      <w:r w:rsidRPr="006F7E21">
        <w:lastRenderedPageBreak/>
        <w:t>coloured according to genotype, with grey indicating heterozygotes, and blue/black indicating homozygotes for each SNP.</w:t>
      </w:r>
    </w:p>
    <w:p w14:paraId="17FCB91C" w14:textId="77777777" w:rsidR="00BB7060" w:rsidRDefault="00BB7060" w:rsidP="00BB7060">
      <w:pPr>
        <w:pStyle w:val="NoSpacing"/>
        <w:spacing w:line="480" w:lineRule="auto"/>
      </w:pPr>
    </w:p>
    <w:p w14:paraId="5EA45B57" w14:textId="5B7E66E3" w:rsidR="00000FA0" w:rsidRDefault="00000FA0" w:rsidP="00000FA0">
      <w:pPr>
        <w:pStyle w:val="NoSpacing"/>
        <w:spacing w:line="360" w:lineRule="auto"/>
        <w:jc w:val="both"/>
      </w:pPr>
      <w:r w:rsidRPr="00000FA0">
        <w:rPr>
          <w:noProof/>
        </w:rPr>
        <w:drawing>
          <wp:inline distT="0" distB="0" distL="0" distR="0" wp14:anchorId="328620C8" wp14:editId="26D8854B">
            <wp:extent cx="5731510" cy="3043555"/>
            <wp:effectExtent l="0" t="0" r="2540" b="4445"/>
            <wp:docPr id="3152093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157A2" w14:textId="2AE22D04" w:rsidR="00556AAF" w:rsidRPr="00000FA0" w:rsidRDefault="008E6310" w:rsidP="00556AAF">
      <w:pPr>
        <w:pStyle w:val="NoSpacing"/>
        <w:spacing w:line="360" w:lineRule="auto"/>
        <w:jc w:val="both"/>
      </w:pPr>
      <w:r>
        <w:t xml:space="preserve">Fig. </w:t>
      </w:r>
      <w:r w:rsidR="00253F57">
        <w:t>S</w:t>
      </w:r>
      <w:r w:rsidR="00BB7060">
        <w:t>10</w:t>
      </w:r>
      <w:r w:rsidR="00556AAF">
        <w:t xml:space="preserve">: DAPC plot of SNP loci identified as outliers by </w:t>
      </w:r>
      <w:proofErr w:type="spellStart"/>
      <w:r w:rsidR="00556AAF" w:rsidRPr="001547E3">
        <w:t>PCAdapt</w:t>
      </w:r>
      <w:proofErr w:type="spellEnd"/>
      <w:r w:rsidR="00556AAF" w:rsidRPr="001547E3">
        <w:t xml:space="preserve"> and </w:t>
      </w:r>
      <w:proofErr w:type="spellStart"/>
      <w:r w:rsidR="00556AAF" w:rsidRPr="001547E3">
        <w:t>OutFLANK</w:t>
      </w:r>
      <w:proofErr w:type="spellEnd"/>
      <w:r w:rsidR="00556AAF">
        <w:t>.</w:t>
      </w:r>
    </w:p>
    <w:p w14:paraId="4AB67114" w14:textId="705BD889" w:rsidR="008E6310" w:rsidRDefault="008E6310" w:rsidP="00000FA0">
      <w:pPr>
        <w:pStyle w:val="NoSpacing"/>
        <w:spacing w:line="360" w:lineRule="auto"/>
        <w:jc w:val="both"/>
      </w:pPr>
    </w:p>
    <w:p w14:paraId="0D688927" w14:textId="75043443" w:rsidR="00D3651C" w:rsidRDefault="003969AD" w:rsidP="00000FA0">
      <w:pPr>
        <w:pStyle w:val="NoSpacing"/>
        <w:spacing w:line="360" w:lineRule="auto"/>
        <w:jc w:val="both"/>
      </w:pPr>
      <w:r w:rsidRPr="003969AD">
        <w:rPr>
          <w:noProof/>
        </w:rPr>
        <w:drawing>
          <wp:inline distT="0" distB="0" distL="0" distR="0" wp14:anchorId="6C4DC4D4" wp14:editId="5C95EDDF">
            <wp:extent cx="5731510" cy="2315210"/>
            <wp:effectExtent l="0" t="0" r="2540" b="8890"/>
            <wp:docPr id="11275327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0F91" w14:textId="231581E2" w:rsidR="00000FA0" w:rsidRPr="00000FA0" w:rsidRDefault="00000FA0" w:rsidP="00000FA0">
      <w:pPr>
        <w:pStyle w:val="NoSpacing"/>
        <w:spacing w:line="360" w:lineRule="auto"/>
        <w:jc w:val="both"/>
      </w:pPr>
      <w:r>
        <w:t>Fig. S</w:t>
      </w:r>
      <w:r w:rsidR="003652DD">
        <w:t>1</w:t>
      </w:r>
      <w:r w:rsidR="00BB7060">
        <w:t>1</w:t>
      </w:r>
      <w:r w:rsidR="003652DD">
        <w:t xml:space="preserve">: </w:t>
      </w:r>
      <w:r w:rsidR="008E6310">
        <w:t>A</w:t>
      </w:r>
      <w:r w:rsidR="003652DD">
        <w:t xml:space="preserve">ssignment plots </w:t>
      </w:r>
      <w:r w:rsidR="00537721">
        <w:t xml:space="preserve">of </w:t>
      </w:r>
      <w:r w:rsidR="00D3651C">
        <w:t xml:space="preserve">SNP </w:t>
      </w:r>
      <w:r w:rsidR="00537721">
        <w:t xml:space="preserve">loci identified as outliers by </w:t>
      </w:r>
      <w:proofErr w:type="spellStart"/>
      <w:r w:rsidR="001547E3" w:rsidRPr="001547E3">
        <w:t>PCAdapt</w:t>
      </w:r>
      <w:proofErr w:type="spellEnd"/>
      <w:r w:rsidR="001547E3" w:rsidRPr="001547E3">
        <w:t xml:space="preserve"> and </w:t>
      </w:r>
      <w:proofErr w:type="spellStart"/>
      <w:r w:rsidR="001547E3" w:rsidRPr="001547E3">
        <w:t>OutFLANK</w:t>
      </w:r>
      <w:proofErr w:type="spellEnd"/>
      <w:r w:rsidR="00D3651C">
        <w:t>.</w:t>
      </w:r>
    </w:p>
    <w:p w14:paraId="025D5868" w14:textId="4216B404" w:rsidR="00B970EA" w:rsidRPr="00B970EA" w:rsidRDefault="00B970EA" w:rsidP="00B970EA">
      <w:pPr>
        <w:pStyle w:val="NoSpacing"/>
        <w:spacing w:line="360" w:lineRule="auto"/>
        <w:jc w:val="both"/>
      </w:pPr>
    </w:p>
    <w:p w14:paraId="0287746A" w14:textId="5AA929AB" w:rsidR="006A2583" w:rsidRDefault="006A2583" w:rsidP="00E07288">
      <w:pPr>
        <w:pStyle w:val="NoSpacing"/>
        <w:spacing w:line="360" w:lineRule="auto"/>
        <w:jc w:val="both"/>
      </w:pPr>
    </w:p>
    <w:p w14:paraId="3AB6B579" w14:textId="77777777" w:rsidR="006A2583" w:rsidRDefault="006A2583" w:rsidP="00E07288">
      <w:pPr>
        <w:pStyle w:val="NoSpacing"/>
        <w:spacing w:line="360" w:lineRule="auto"/>
        <w:jc w:val="both"/>
      </w:pPr>
    </w:p>
    <w:sectPr w:rsidR="006A25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BB7"/>
    <w:rsid w:val="00000FA0"/>
    <w:rsid w:val="0004510B"/>
    <w:rsid w:val="000C43D1"/>
    <w:rsid w:val="000E01F5"/>
    <w:rsid w:val="00102488"/>
    <w:rsid w:val="00102772"/>
    <w:rsid w:val="001267FA"/>
    <w:rsid w:val="001326DD"/>
    <w:rsid w:val="0014022C"/>
    <w:rsid w:val="001547E3"/>
    <w:rsid w:val="0015520C"/>
    <w:rsid w:val="0015686E"/>
    <w:rsid w:val="001749E3"/>
    <w:rsid w:val="00180175"/>
    <w:rsid w:val="0018491A"/>
    <w:rsid w:val="00190389"/>
    <w:rsid w:val="00196DEC"/>
    <w:rsid w:val="001A4706"/>
    <w:rsid w:val="001B4C45"/>
    <w:rsid w:val="001D69E5"/>
    <w:rsid w:val="0024739D"/>
    <w:rsid w:val="00253F57"/>
    <w:rsid w:val="00265B5E"/>
    <w:rsid w:val="002922EE"/>
    <w:rsid w:val="00296FEA"/>
    <w:rsid w:val="002F14BD"/>
    <w:rsid w:val="003652DD"/>
    <w:rsid w:val="00376A46"/>
    <w:rsid w:val="003969AD"/>
    <w:rsid w:val="003A007B"/>
    <w:rsid w:val="003A640C"/>
    <w:rsid w:val="003B3929"/>
    <w:rsid w:val="003C3276"/>
    <w:rsid w:val="00433828"/>
    <w:rsid w:val="00447BB7"/>
    <w:rsid w:val="00447D29"/>
    <w:rsid w:val="00450F13"/>
    <w:rsid w:val="004A20F1"/>
    <w:rsid w:val="004B3D44"/>
    <w:rsid w:val="004D2B6A"/>
    <w:rsid w:val="004D5E43"/>
    <w:rsid w:val="004F398D"/>
    <w:rsid w:val="0051477B"/>
    <w:rsid w:val="00532FB4"/>
    <w:rsid w:val="005357FB"/>
    <w:rsid w:val="00537721"/>
    <w:rsid w:val="0054710D"/>
    <w:rsid w:val="00555F11"/>
    <w:rsid w:val="00556AAF"/>
    <w:rsid w:val="00574980"/>
    <w:rsid w:val="00596DF7"/>
    <w:rsid w:val="005B7F54"/>
    <w:rsid w:val="00624057"/>
    <w:rsid w:val="006436CB"/>
    <w:rsid w:val="006A2583"/>
    <w:rsid w:val="006D4B56"/>
    <w:rsid w:val="006D6A57"/>
    <w:rsid w:val="006E078E"/>
    <w:rsid w:val="006E4748"/>
    <w:rsid w:val="006E5C18"/>
    <w:rsid w:val="006F3C08"/>
    <w:rsid w:val="00713306"/>
    <w:rsid w:val="00720398"/>
    <w:rsid w:val="00720470"/>
    <w:rsid w:val="00720858"/>
    <w:rsid w:val="0076035A"/>
    <w:rsid w:val="007775BA"/>
    <w:rsid w:val="007B28B7"/>
    <w:rsid w:val="007C2784"/>
    <w:rsid w:val="007E4685"/>
    <w:rsid w:val="00807263"/>
    <w:rsid w:val="00826B0A"/>
    <w:rsid w:val="00831057"/>
    <w:rsid w:val="008549EB"/>
    <w:rsid w:val="00880682"/>
    <w:rsid w:val="008850FD"/>
    <w:rsid w:val="008B0078"/>
    <w:rsid w:val="008B1204"/>
    <w:rsid w:val="008E6310"/>
    <w:rsid w:val="008F4756"/>
    <w:rsid w:val="00926BD0"/>
    <w:rsid w:val="009535C9"/>
    <w:rsid w:val="009B35BC"/>
    <w:rsid w:val="009B35BE"/>
    <w:rsid w:val="009D1FA3"/>
    <w:rsid w:val="009D3981"/>
    <w:rsid w:val="00A52E0D"/>
    <w:rsid w:val="00A87641"/>
    <w:rsid w:val="00A8778B"/>
    <w:rsid w:val="00AA7FCD"/>
    <w:rsid w:val="00AF6DA2"/>
    <w:rsid w:val="00B037F6"/>
    <w:rsid w:val="00B54EFF"/>
    <w:rsid w:val="00B7513C"/>
    <w:rsid w:val="00B970EA"/>
    <w:rsid w:val="00BA5EE2"/>
    <w:rsid w:val="00BB36F3"/>
    <w:rsid w:val="00BB7060"/>
    <w:rsid w:val="00BC567C"/>
    <w:rsid w:val="00C1425D"/>
    <w:rsid w:val="00C32F9B"/>
    <w:rsid w:val="00C728D2"/>
    <w:rsid w:val="00C7357E"/>
    <w:rsid w:val="00C73BC0"/>
    <w:rsid w:val="00C84591"/>
    <w:rsid w:val="00C858AD"/>
    <w:rsid w:val="00C86348"/>
    <w:rsid w:val="00C924F8"/>
    <w:rsid w:val="00CD45E4"/>
    <w:rsid w:val="00CD51FB"/>
    <w:rsid w:val="00CF5FDE"/>
    <w:rsid w:val="00D147B3"/>
    <w:rsid w:val="00D27775"/>
    <w:rsid w:val="00D3082D"/>
    <w:rsid w:val="00D3651C"/>
    <w:rsid w:val="00D4199B"/>
    <w:rsid w:val="00D7372E"/>
    <w:rsid w:val="00DB205B"/>
    <w:rsid w:val="00DC6C1F"/>
    <w:rsid w:val="00DD7974"/>
    <w:rsid w:val="00DE2E47"/>
    <w:rsid w:val="00DE3F08"/>
    <w:rsid w:val="00E07288"/>
    <w:rsid w:val="00E262A7"/>
    <w:rsid w:val="00E32E0D"/>
    <w:rsid w:val="00E60724"/>
    <w:rsid w:val="00E70021"/>
    <w:rsid w:val="00EB4591"/>
    <w:rsid w:val="00EF2CDB"/>
    <w:rsid w:val="00F21473"/>
    <w:rsid w:val="00FC17AF"/>
    <w:rsid w:val="00FD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3E69C"/>
  <w15:chartTrackingRefBased/>
  <w15:docId w15:val="{8710DC69-53E0-490A-BF5F-CB8251E8B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470"/>
  </w:style>
  <w:style w:type="paragraph" w:styleId="Heading1">
    <w:name w:val="heading 1"/>
    <w:basedOn w:val="Normal"/>
    <w:next w:val="Normal"/>
    <w:link w:val="Heading1Char"/>
    <w:uiPriority w:val="9"/>
    <w:qFormat/>
    <w:rsid w:val="00447B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B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B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B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B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B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B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B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B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B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B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B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B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7B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7B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7B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7B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7B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7B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B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B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7B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7B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7B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7B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7B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B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B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7BB7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720398"/>
    <w:pPr>
      <w:spacing w:after="0" w:line="240" w:lineRule="auto"/>
    </w:pPr>
  </w:style>
  <w:style w:type="table" w:styleId="TableGrid">
    <w:name w:val="Table Grid"/>
    <w:basedOn w:val="TableNormal"/>
    <w:uiPriority w:val="39"/>
    <w:rsid w:val="0072039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203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0398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0398"/>
    <w:rPr>
      <w:kern w:val="0"/>
      <w:sz w:val="20"/>
      <w:szCs w:val="2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2039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2583"/>
    <w:rPr>
      <w:b/>
      <w:bCs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2583"/>
    <w:rPr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196D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1626</Words>
  <Characters>9272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Ironside [jei] (Staff)</dc:creator>
  <cp:keywords/>
  <dc:description/>
  <cp:lastModifiedBy>Joe Ironside [jei] (Staff)</cp:lastModifiedBy>
  <cp:revision>7</cp:revision>
  <dcterms:created xsi:type="dcterms:W3CDTF">2026-03-13T15:15:00Z</dcterms:created>
  <dcterms:modified xsi:type="dcterms:W3CDTF">2026-03-13T15:29:00Z</dcterms:modified>
</cp:coreProperties>
</file>