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BB0B7" w14:textId="7BD0EBF8" w:rsidR="00650DC4" w:rsidRPr="00E41BA1" w:rsidRDefault="00FC624F" w:rsidP="00FC624F">
      <w:pPr>
        <w:jc w:val="center"/>
        <w:rPr>
          <w:rFonts w:ascii="Times New Roman" w:hAnsi="Times New Roman" w:cs="Times New Roman"/>
          <w:b/>
          <w:bCs/>
          <w:sz w:val="32"/>
          <w:szCs w:val="32"/>
        </w:rPr>
      </w:pPr>
      <w:r w:rsidRPr="00E41BA1">
        <w:rPr>
          <w:rFonts w:ascii="Times New Roman" w:hAnsi="Times New Roman" w:cs="Times New Roman"/>
          <w:b/>
          <w:bCs/>
          <w:sz w:val="32"/>
          <w:szCs w:val="32"/>
        </w:rPr>
        <w:t>Chatbots Reduce Health-Related Conspiracy Beliefs Not Because of but Despite Being Perceived as AI</w:t>
      </w:r>
    </w:p>
    <w:p w14:paraId="2D3D28AE" w14:textId="77777777" w:rsidR="00FC624F" w:rsidRPr="00E41BA1" w:rsidRDefault="00FC624F" w:rsidP="00FC624F">
      <w:pPr>
        <w:jc w:val="center"/>
        <w:rPr>
          <w:rFonts w:ascii="Times New Roman" w:hAnsi="Times New Roman" w:cs="Times New Roman"/>
          <w:b/>
          <w:bCs/>
          <w:sz w:val="32"/>
          <w:szCs w:val="32"/>
        </w:rPr>
      </w:pPr>
    </w:p>
    <w:p w14:paraId="0B289FF6" w14:textId="3988B670" w:rsidR="00E92DB6" w:rsidRPr="00E41BA1" w:rsidRDefault="00E92DB6" w:rsidP="00650DC4">
      <w:pPr>
        <w:pStyle w:val="Bibliography"/>
        <w:spacing w:line="276" w:lineRule="auto"/>
        <w:ind w:left="0" w:firstLine="0"/>
        <w:rPr>
          <w:rFonts w:ascii="Times New Roman" w:hAnsi="Times New Roman" w:cs="Times New Roman"/>
          <w:b/>
          <w:bCs/>
          <w:sz w:val="28"/>
          <w:szCs w:val="28"/>
          <w:lang w:val="en-GB"/>
        </w:rPr>
      </w:pPr>
      <w:r w:rsidRPr="00E41BA1">
        <w:rPr>
          <w:rFonts w:ascii="Times New Roman" w:hAnsi="Times New Roman" w:cs="Times New Roman"/>
          <w:b/>
          <w:bCs/>
          <w:sz w:val="28"/>
          <w:szCs w:val="28"/>
          <w:lang w:val="en-GB"/>
        </w:rPr>
        <w:t>Supplement</w:t>
      </w:r>
    </w:p>
    <w:sdt>
      <w:sdtPr>
        <w:rPr>
          <w:rFonts w:ascii="Times New Roman" w:eastAsiaTheme="minorHAnsi" w:hAnsi="Times New Roman" w:cs="Times New Roman"/>
          <w:bCs w:val="0"/>
          <w:color w:val="auto"/>
          <w:kern w:val="2"/>
          <w:sz w:val="24"/>
          <w:szCs w:val="24"/>
          <w:lang w:val="en-NL"/>
          <w14:ligatures w14:val="standardContextual"/>
        </w:rPr>
        <w:id w:val="454145489"/>
        <w:docPartObj>
          <w:docPartGallery w:val="Table of Contents"/>
          <w:docPartUnique/>
        </w:docPartObj>
      </w:sdtPr>
      <w:sdtEndPr>
        <w:rPr>
          <w:bCs/>
          <w:noProof/>
        </w:rPr>
      </w:sdtEndPr>
      <w:sdtContent>
        <w:p w14:paraId="0377E4DA" w14:textId="42234B0F" w:rsidR="001056B2" w:rsidRPr="00E41BA1" w:rsidRDefault="001056B2">
          <w:pPr>
            <w:pStyle w:val="TOCHeading"/>
            <w:rPr>
              <w:rFonts w:ascii="Times New Roman" w:hAnsi="Times New Roman" w:cs="Times New Roman"/>
              <w:b/>
              <w:bCs w:val="0"/>
              <w:sz w:val="24"/>
              <w:szCs w:val="24"/>
            </w:rPr>
          </w:pPr>
          <w:r w:rsidRPr="00E41BA1">
            <w:rPr>
              <w:rFonts w:ascii="Times New Roman" w:hAnsi="Times New Roman" w:cs="Times New Roman"/>
              <w:b/>
              <w:bCs w:val="0"/>
              <w:sz w:val="24"/>
              <w:szCs w:val="24"/>
            </w:rPr>
            <w:t>Table of Contents</w:t>
          </w:r>
        </w:p>
        <w:p w14:paraId="5F58746E" w14:textId="2220A13F" w:rsidR="00544500" w:rsidRPr="00544500" w:rsidRDefault="001056B2">
          <w:pPr>
            <w:pStyle w:val="TOC1"/>
            <w:tabs>
              <w:tab w:val="right" w:leader="dot" w:pos="9016"/>
            </w:tabs>
            <w:rPr>
              <w:rFonts w:eastAsiaTheme="minorEastAsia"/>
              <w:b w:val="0"/>
              <w:i w:val="0"/>
              <w:iCs w:val="0"/>
              <w:noProof/>
              <w:lang w:eastAsia="en-GB"/>
            </w:rPr>
          </w:pPr>
          <w:r w:rsidRPr="00544500">
            <w:rPr>
              <w:rFonts w:ascii="Times New Roman" w:hAnsi="Times New Roman" w:cs="Times New Roman"/>
              <w:b w:val="0"/>
            </w:rPr>
            <w:fldChar w:fldCharType="begin"/>
          </w:r>
          <w:r w:rsidRPr="00544500">
            <w:rPr>
              <w:rFonts w:ascii="Times New Roman" w:hAnsi="Times New Roman" w:cs="Times New Roman"/>
              <w:b w:val="0"/>
            </w:rPr>
            <w:instrText xml:space="preserve"> TOC \o "1-3" \h \z \u </w:instrText>
          </w:r>
          <w:r w:rsidRPr="00544500">
            <w:rPr>
              <w:rFonts w:ascii="Times New Roman" w:hAnsi="Times New Roman" w:cs="Times New Roman"/>
              <w:b w:val="0"/>
            </w:rPr>
            <w:fldChar w:fldCharType="separate"/>
          </w:r>
          <w:hyperlink w:anchor="_Toc227161063" w:history="1">
            <w:r w:rsidR="00544500" w:rsidRPr="00544500">
              <w:rPr>
                <w:rStyle w:val="Hyperlink"/>
                <w:rFonts w:ascii="Times New Roman" w:hAnsi="Times New Roman" w:cs="Times New Roman"/>
                <w:b w:val="0"/>
                <w:noProof/>
              </w:rPr>
              <w:t>Table S1: De</w:t>
            </w:r>
            <w:r w:rsidR="00544500" w:rsidRPr="00544500">
              <w:rPr>
                <w:rStyle w:val="Hyperlink"/>
                <w:rFonts w:ascii="Times New Roman" w:hAnsi="Times New Roman" w:cs="Times New Roman"/>
                <w:b w:val="0"/>
                <w:noProof/>
              </w:rPr>
              <w:t>s</w:t>
            </w:r>
            <w:r w:rsidR="00544500" w:rsidRPr="00544500">
              <w:rPr>
                <w:rStyle w:val="Hyperlink"/>
                <w:rFonts w:ascii="Times New Roman" w:hAnsi="Times New Roman" w:cs="Times New Roman"/>
                <w:b w:val="0"/>
                <w:noProof/>
              </w:rPr>
              <w:t>criptives</w:t>
            </w:r>
            <w:r w:rsidR="00544500" w:rsidRPr="00544500">
              <w:rPr>
                <w:b w:val="0"/>
                <w:noProof/>
                <w:webHidden/>
              </w:rPr>
              <w:tab/>
            </w:r>
            <w:r w:rsidR="00544500" w:rsidRPr="00544500">
              <w:rPr>
                <w:b w:val="0"/>
                <w:noProof/>
                <w:webHidden/>
              </w:rPr>
              <w:fldChar w:fldCharType="begin"/>
            </w:r>
            <w:r w:rsidR="00544500" w:rsidRPr="00544500">
              <w:rPr>
                <w:b w:val="0"/>
                <w:noProof/>
                <w:webHidden/>
              </w:rPr>
              <w:instrText xml:space="preserve"> PAGEREF _Toc227161063 \h </w:instrText>
            </w:r>
            <w:r w:rsidR="00544500" w:rsidRPr="00544500">
              <w:rPr>
                <w:b w:val="0"/>
                <w:noProof/>
                <w:webHidden/>
              </w:rPr>
            </w:r>
            <w:r w:rsidR="00544500" w:rsidRPr="00544500">
              <w:rPr>
                <w:b w:val="0"/>
                <w:noProof/>
                <w:webHidden/>
              </w:rPr>
              <w:fldChar w:fldCharType="separate"/>
            </w:r>
            <w:r w:rsidR="00544500" w:rsidRPr="00544500">
              <w:rPr>
                <w:b w:val="0"/>
                <w:noProof/>
                <w:webHidden/>
              </w:rPr>
              <w:t>2</w:t>
            </w:r>
            <w:r w:rsidR="00544500" w:rsidRPr="00544500">
              <w:rPr>
                <w:b w:val="0"/>
                <w:noProof/>
                <w:webHidden/>
              </w:rPr>
              <w:fldChar w:fldCharType="end"/>
            </w:r>
          </w:hyperlink>
        </w:p>
        <w:p w14:paraId="5F7797FF" w14:textId="41A508A8" w:rsidR="00544500" w:rsidRPr="00544500" w:rsidRDefault="00544500">
          <w:pPr>
            <w:pStyle w:val="TOC1"/>
            <w:tabs>
              <w:tab w:val="right" w:leader="dot" w:pos="9016"/>
            </w:tabs>
            <w:rPr>
              <w:rFonts w:eastAsiaTheme="minorEastAsia"/>
              <w:b w:val="0"/>
              <w:i w:val="0"/>
              <w:iCs w:val="0"/>
              <w:noProof/>
              <w:lang w:eastAsia="en-GB"/>
            </w:rPr>
          </w:pPr>
          <w:hyperlink w:anchor="_Toc227161064" w:history="1">
            <w:r w:rsidRPr="00544500">
              <w:rPr>
                <w:rStyle w:val="Hyperlink"/>
                <w:rFonts w:ascii="Times New Roman" w:hAnsi="Times New Roman" w:cs="Times New Roman"/>
                <w:b w:val="0"/>
                <w:noProof/>
              </w:rPr>
              <w:t>Supplementary Data Analysis</w:t>
            </w:r>
            <w:r w:rsidRPr="00544500">
              <w:rPr>
                <w:b w:val="0"/>
                <w:noProof/>
                <w:webHidden/>
              </w:rPr>
              <w:tab/>
            </w:r>
            <w:r w:rsidRPr="00544500">
              <w:rPr>
                <w:b w:val="0"/>
                <w:noProof/>
                <w:webHidden/>
              </w:rPr>
              <w:fldChar w:fldCharType="begin"/>
            </w:r>
            <w:r w:rsidRPr="00544500">
              <w:rPr>
                <w:b w:val="0"/>
                <w:noProof/>
                <w:webHidden/>
              </w:rPr>
              <w:instrText xml:space="preserve"> PAGEREF _Toc227161064 \h </w:instrText>
            </w:r>
            <w:r w:rsidRPr="00544500">
              <w:rPr>
                <w:b w:val="0"/>
                <w:noProof/>
                <w:webHidden/>
              </w:rPr>
            </w:r>
            <w:r w:rsidRPr="00544500">
              <w:rPr>
                <w:b w:val="0"/>
                <w:noProof/>
                <w:webHidden/>
              </w:rPr>
              <w:fldChar w:fldCharType="separate"/>
            </w:r>
            <w:r w:rsidRPr="00544500">
              <w:rPr>
                <w:b w:val="0"/>
                <w:noProof/>
                <w:webHidden/>
              </w:rPr>
              <w:t>2</w:t>
            </w:r>
            <w:r w:rsidRPr="00544500">
              <w:rPr>
                <w:b w:val="0"/>
                <w:noProof/>
                <w:webHidden/>
              </w:rPr>
              <w:fldChar w:fldCharType="end"/>
            </w:r>
          </w:hyperlink>
        </w:p>
        <w:p w14:paraId="0A0EEB08" w14:textId="78185EC4" w:rsidR="00544500" w:rsidRPr="00544500" w:rsidRDefault="00544500">
          <w:pPr>
            <w:pStyle w:val="TOC1"/>
            <w:tabs>
              <w:tab w:val="right" w:leader="dot" w:pos="9016"/>
            </w:tabs>
            <w:rPr>
              <w:rFonts w:eastAsiaTheme="minorEastAsia"/>
              <w:b w:val="0"/>
              <w:i w:val="0"/>
              <w:iCs w:val="0"/>
              <w:noProof/>
              <w:lang w:eastAsia="en-GB"/>
            </w:rPr>
          </w:pPr>
          <w:hyperlink w:anchor="_Toc227161065" w:history="1">
            <w:r w:rsidRPr="00544500">
              <w:rPr>
                <w:rStyle w:val="Hyperlink"/>
                <w:rFonts w:ascii="Times New Roman" w:hAnsi="Times New Roman" w:cs="Times New Roman"/>
                <w:b w:val="0"/>
                <w:noProof/>
              </w:rPr>
              <w:t>Table S2: Linear Regression Model for Intervention Effectiveness</w:t>
            </w:r>
            <w:r w:rsidRPr="00544500">
              <w:rPr>
                <w:b w:val="0"/>
                <w:noProof/>
                <w:webHidden/>
              </w:rPr>
              <w:tab/>
            </w:r>
            <w:r w:rsidRPr="00544500">
              <w:rPr>
                <w:b w:val="0"/>
                <w:noProof/>
                <w:webHidden/>
              </w:rPr>
              <w:fldChar w:fldCharType="begin"/>
            </w:r>
            <w:r w:rsidRPr="00544500">
              <w:rPr>
                <w:b w:val="0"/>
                <w:noProof/>
                <w:webHidden/>
              </w:rPr>
              <w:instrText xml:space="preserve"> PAGEREF _Toc227161065 \h </w:instrText>
            </w:r>
            <w:r w:rsidRPr="00544500">
              <w:rPr>
                <w:b w:val="0"/>
                <w:noProof/>
                <w:webHidden/>
              </w:rPr>
            </w:r>
            <w:r w:rsidRPr="00544500">
              <w:rPr>
                <w:b w:val="0"/>
                <w:noProof/>
                <w:webHidden/>
              </w:rPr>
              <w:fldChar w:fldCharType="separate"/>
            </w:r>
            <w:r w:rsidRPr="00544500">
              <w:rPr>
                <w:b w:val="0"/>
                <w:noProof/>
                <w:webHidden/>
              </w:rPr>
              <w:t>3</w:t>
            </w:r>
            <w:r w:rsidRPr="00544500">
              <w:rPr>
                <w:b w:val="0"/>
                <w:noProof/>
                <w:webHidden/>
              </w:rPr>
              <w:fldChar w:fldCharType="end"/>
            </w:r>
          </w:hyperlink>
        </w:p>
        <w:p w14:paraId="795B39C4" w14:textId="2AF25D42" w:rsidR="00544500" w:rsidRPr="00544500" w:rsidRDefault="00544500">
          <w:pPr>
            <w:pStyle w:val="TOC1"/>
            <w:tabs>
              <w:tab w:val="right" w:leader="dot" w:pos="9016"/>
            </w:tabs>
            <w:rPr>
              <w:rFonts w:eastAsiaTheme="minorEastAsia"/>
              <w:b w:val="0"/>
              <w:i w:val="0"/>
              <w:iCs w:val="0"/>
              <w:noProof/>
              <w:lang w:eastAsia="en-GB"/>
            </w:rPr>
          </w:pPr>
          <w:hyperlink w:anchor="_Toc227161066" w:history="1">
            <w:r w:rsidRPr="00544500">
              <w:rPr>
                <w:rStyle w:val="Hyperlink"/>
                <w:rFonts w:ascii="Times New Roman" w:hAnsi="Times New Roman" w:cs="Times New Roman"/>
                <w:b w:val="0"/>
                <w:noProof/>
              </w:rPr>
              <w:t>Table S3: Linear Regression Model for Intervention Effectiveness (excluding participants failing the attention check)</w:t>
            </w:r>
            <w:r w:rsidRPr="00544500">
              <w:rPr>
                <w:b w:val="0"/>
                <w:noProof/>
                <w:webHidden/>
              </w:rPr>
              <w:tab/>
            </w:r>
            <w:r w:rsidRPr="00544500">
              <w:rPr>
                <w:b w:val="0"/>
                <w:noProof/>
                <w:webHidden/>
              </w:rPr>
              <w:fldChar w:fldCharType="begin"/>
            </w:r>
            <w:r w:rsidRPr="00544500">
              <w:rPr>
                <w:b w:val="0"/>
                <w:noProof/>
                <w:webHidden/>
              </w:rPr>
              <w:instrText xml:space="preserve"> PAGEREF _Toc227161066 \h </w:instrText>
            </w:r>
            <w:r w:rsidRPr="00544500">
              <w:rPr>
                <w:b w:val="0"/>
                <w:noProof/>
                <w:webHidden/>
              </w:rPr>
            </w:r>
            <w:r w:rsidRPr="00544500">
              <w:rPr>
                <w:b w:val="0"/>
                <w:noProof/>
                <w:webHidden/>
              </w:rPr>
              <w:fldChar w:fldCharType="separate"/>
            </w:r>
            <w:r w:rsidRPr="00544500">
              <w:rPr>
                <w:b w:val="0"/>
                <w:noProof/>
                <w:webHidden/>
              </w:rPr>
              <w:t>3</w:t>
            </w:r>
            <w:r w:rsidRPr="00544500">
              <w:rPr>
                <w:b w:val="0"/>
                <w:noProof/>
                <w:webHidden/>
              </w:rPr>
              <w:fldChar w:fldCharType="end"/>
            </w:r>
          </w:hyperlink>
        </w:p>
        <w:p w14:paraId="3BC40652" w14:textId="5A9686EF" w:rsidR="00544500" w:rsidRPr="00544500" w:rsidRDefault="00544500">
          <w:pPr>
            <w:pStyle w:val="TOC1"/>
            <w:tabs>
              <w:tab w:val="right" w:leader="dot" w:pos="9016"/>
            </w:tabs>
            <w:rPr>
              <w:rFonts w:eastAsiaTheme="minorEastAsia"/>
              <w:b w:val="0"/>
              <w:i w:val="0"/>
              <w:iCs w:val="0"/>
              <w:noProof/>
              <w:lang w:eastAsia="en-GB"/>
            </w:rPr>
          </w:pPr>
          <w:hyperlink w:anchor="_Toc227161067" w:history="1">
            <w:r w:rsidRPr="00544500">
              <w:rPr>
                <w:rStyle w:val="Hyperlink"/>
                <w:rFonts w:ascii="Times New Roman" w:hAnsi="Times New Roman" w:cs="Times New Roman"/>
                <w:b w:val="0"/>
                <w:noProof/>
              </w:rPr>
              <w:t>Table S4: Robustness I: Linear Regression Model with Robust Standard Errors for Intervention Effectiveness</w:t>
            </w:r>
            <w:r w:rsidRPr="00544500">
              <w:rPr>
                <w:b w:val="0"/>
                <w:noProof/>
                <w:webHidden/>
              </w:rPr>
              <w:tab/>
            </w:r>
            <w:r w:rsidRPr="00544500">
              <w:rPr>
                <w:b w:val="0"/>
                <w:noProof/>
                <w:webHidden/>
              </w:rPr>
              <w:fldChar w:fldCharType="begin"/>
            </w:r>
            <w:r w:rsidRPr="00544500">
              <w:rPr>
                <w:b w:val="0"/>
                <w:noProof/>
                <w:webHidden/>
              </w:rPr>
              <w:instrText xml:space="preserve"> PAGEREF _Toc227161067 \h </w:instrText>
            </w:r>
            <w:r w:rsidRPr="00544500">
              <w:rPr>
                <w:b w:val="0"/>
                <w:noProof/>
                <w:webHidden/>
              </w:rPr>
            </w:r>
            <w:r w:rsidRPr="00544500">
              <w:rPr>
                <w:b w:val="0"/>
                <w:noProof/>
                <w:webHidden/>
              </w:rPr>
              <w:fldChar w:fldCharType="separate"/>
            </w:r>
            <w:r w:rsidRPr="00544500">
              <w:rPr>
                <w:b w:val="0"/>
                <w:noProof/>
                <w:webHidden/>
              </w:rPr>
              <w:t>4</w:t>
            </w:r>
            <w:r w:rsidRPr="00544500">
              <w:rPr>
                <w:b w:val="0"/>
                <w:noProof/>
                <w:webHidden/>
              </w:rPr>
              <w:fldChar w:fldCharType="end"/>
            </w:r>
          </w:hyperlink>
        </w:p>
        <w:p w14:paraId="6A3343D7" w14:textId="74467439" w:rsidR="00544500" w:rsidRPr="00544500" w:rsidRDefault="00544500">
          <w:pPr>
            <w:pStyle w:val="TOC1"/>
            <w:tabs>
              <w:tab w:val="right" w:leader="dot" w:pos="9016"/>
            </w:tabs>
            <w:rPr>
              <w:rFonts w:eastAsiaTheme="minorEastAsia"/>
              <w:b w:val="0"/>
              <w:i w:val="0"/>
              <w:iCs w:val="0"/>
              <w:noProof/>
              <w:lang w:eastAsia="en-GB"/>
            </w:rPr>
          </w:pPr>
          <w:hyperlink w:anchor="_Toc227161068" w:history="1">
            <w:r w:rsidRPr="00544500">
              <w:rPr>
                <w:rStyle w:val="Hyperlink"/>
                <w:rFonts w:ascii="Times New Roman" w:hAnsi="Times New Roman" w:cs="Times New Roman"/>
                <w:b w:val="0"/>
                <w:noProof/>
              </w:rPr>
              <w:t>Table S5: Robustness II: ANCOVA Model with Robust Standard Errors for Intervention Effectiveness</w:t>
            </w:r>
            <w:r w:rsidRPr="00544500">
              <w:rPr>
                <w:b w:val="0"/>
                <w:noProof/>
                <w:webHidden/>
              </w:rPr>
              <w:tab/>
            </w:r>
            <w:r w:rsidRPr="00544500">
              <w:rPr>
                <w:b w:val="0"/>
                <w:noProof/>
                <w:webHidden/>
              </w:rPr>
              <w:fldChar w:fldCharType="begin"/>
            </w:r>
            <w:r w:rsidRPr="00544500">
              <w:rPr>
                <w:b w:val="0"/>
                <w:noProof/>
                <w:webHidden/>
              </w:rPr>
              <w:instrText xml:space="preserve"> PAGEREF _Toc227161068 \h </w:instrText>
            </w:r>
            <w:r w:rsidRPr="00544500">
              <w:rPr>
                <w:b w:val="0"/>
                <w:noProof/>
                <w:webHidden/>
              </w:rPr>
            </w:r>
            <w:r w:rsidRPr="00544500">
              <w:rPr>
                <w:b w:val="0"/>
                <w:noProof/>
                <w:webHidden/>
              </w:rPr>
              <w:fldChar w:fldCharType="separate"/>
            </w:r>
            <w:r w:rsidRPr="00544500">
              <w:rPr>
                <w:b w:val="0"/>
                <w:noProof/>
                <w:webHidden/>
              </w:rPr>
              <w:t>4</w:t>
            </w:r>
            <w:r w:rsidRPr="00544500">
              <w:rPr>
                <w:b w:val="0"/>
                <w:noProof/>
                <w:webHidden/>
              </w:rPr>
              <w:fldChar w:fldCharType="end"/>
            </w:r>
          </w:hyperlink>
        </w:p>
        <w:p w14:paraId="4BBE76F5" w14:textId="7E2F20ED" w:rsidR="00544500" w:rsidRPr="00544500" w:rsidRDefault="00544500">
          <w:pPr>
            <w:pStyle w:val="TOC1"/>
            <w:tabs>
              <w:tab w:val="right" w:leader="dot" w:pos="9016"/>
            </w:tabs>
            <w:rPr>
              <w:rFonts w:eastAsiaTheme="minorEastAsia"/>
              <w:b w:val="0"/>
              <w:i w:val="0"/>
              <w:iCs w:val="0"/>
              <w:noProof/>
              <w:lang w:eastAsia="en-GB"/>
            </w:rPr>
          </w:pPr>
          <w:hyperlink w:anchor="_Toc227161069" w:history="1">
            <w:r w:rsidRPr="00544500">
              <w:rPr>
                <w:rStyle w:val="Hyperlink"/>
                <w:rFonts w:ascii="Times New Roman" w:hAnsi="Times New Roman" w:cs="Times New Roman"/>
                <w:b w:val="0"/>
                <w:noProof/>
              </w:rPr>
              <w:t>Table S6: Robustness III: Linear Mixed-Effects Model with Robust Standard Errors for Intervention Effectiveness</w:t>
            </w:r>
            <w:r w:rsidRPr="00544500">
              <w:rPr>
                <w:b w:val="0"/>
                <w:noProof/>
                <w:webHidden/>
              </w:rPr>
              <w:tab/>
            </w:r>
            <w:r w:rsidRPr="00544500">
              <w:rPr>
                <w:b w:val="0"/>
                <w:noProof/>
                <w:webHidden/>
              </w:rPr>
              <w:fldChar w:fldCharType="begin"/>
            </w:r>
            <w:r w:rsidRPr="00544500">
              <w:rPr>
                <w:b w:val="0"/>
                <w:noProof/>
                <w:webHidden/>
              </w:rPr>
              <w:instrText xml:space="preserve"> PAGEREF _Toc227161069 \h </w:instrText>
            </w:r>
            <w:r w:rsidRPr="00544500">
              <w:rPr>
                <w:b w:val="0"/>
                <w:noProof/>
                <w:webHidden/>
              </w:rPr>
            </w:r>
            <w:r w:rsidRPr="00544500">
              <w:rPr>
                <w:b w:val="0"/>
                <w:noProof/>
                <w:webHidden/>
              </w:rPr>
              <w:fldChar w:fldCharType="separate"/>
            </w:r>
            <w:r w:rsidRPr="00544500">
              <w:rPr>
                <w:b w:val="0"/>
                <w:noProof/>
                <w:webHidden/>
              </w:rPr>
              <w:t>4</w:t>
            </w:r>
            <w:r w:rsidRPr="00544500">
              <w:rPr>
                <w:b w:val="0"/>
                <w:noProof/>
                <w:webHidden/>
              </w:rPr>
              <w:fldChar w:fldCharType="end"/>
            </w:r>
          </w:hyperlink>
        </w:p>
        <w:p w14:paraId="64E66566" w14:textId="6DAB473C" w:rsidR="00544500" w:rsidRPr="00544500" w:rsidRDefault="00544500">
          <w:pPr>
            <w:pStyle w:val="TOC1"/>
            <w:tabs>
              <w:tab w:val="right" w:leader="dot" w:pos="9016"/>
            </w:tabs>
            <w:rPr>
              <w:rFonts w:eastAsiaTheme="minorEastAsia"/>
              <w:b w:val="0"/>
              <w:i w:val="0"/>
              <w:iCs w:val="0"/>
              <w:noProof/>
              <w:lang w:eastAsia="en-GB"/>
            </w:rPr>
          </w:pPr>
          <w:hyperlink w:anchor="_Toc227161070" w:history="1">
            <w:r w:rsidRPr="00544500">
              <w:rPr>
                <w:rStyle w:val="Hyperlink"/>
                <w:rFonts w:ascii="Times New Roman" w:hAnsi="Times New Roman" w:cs="Times New Roman"/>
                <w:b w:val="0"/>
                <w:noProof/>
              </w:rPr>
              <w:t>Table S7: Logistic Regression Model on Belief Conversion for Intervention Effectiveness</w:t>
            </w:r>
            <w:r w:rsidRPr="00544500">
              <w:rPr>
                <w:b w:val="0"/>
                <w:noProof/>
                <w:webHidden/>
              </w:rPr>
              <w:tab/>
            </w:r>
            <w:r w:rsidRPr="00544500">
              <w:rPr>
                <w:b w:val="0"/>
                <w:noProof/>
                <w:webHidden/>
              </w:rPr>
              <w:fldChar w:fldCharType="begin"/>
            </w:r>
            <w:r w:rsidRPr="00544500">
              <w:rPr>
                <w:b w:val="0"/>
                <w:noProof/>
                <w:webHidden/>
              </w:rPr>
              <w:instrText xml:space="preserve"> PAGEREF _Toc227161070 \h </w:instrText>
            </w:r>
            <w:r w:rsidRPr="00544500">
              <w:rPr>
                <w:b w:val="0"/>
                <w:noProof/>
                <w:webHidden/>
              </w:rPr>
            </w:r>
            <w:r w:rsidRPr="00544500">
              <w:rPr>
                <w:b w:val="0"/>
                <w:noProof/>
                <w:webHidden/>
              </w:rPr>
              <w:fldChar w:fldCharType="separate"/>
            </w:r>
            <w:r w:rsidRPr="00544500">
              <w:rPr>
                <w:b w:val="0"/>
                <w:noProof/>
                <w:webHidden/>
              </w:rPr>
              <w:t>5</w:t>
            </w:r>
            <w:r w:rsidRPr="00544500">
              <w:rPr>
                <w:b w:val="0"/>
                <w:noProof/>
                <w:webHidden/>
              </w:rPr>
              <w:fldChar w:fldCharType="end"/>
            </w:r>
          </w:hyperlink>
        </w:p>
        <w:p w14:paraId="75CCF66F" w14:textId="3DAF563B" w:rsidR="00544500" w:rsidRPr="00544500" w:rsidRDefault="00544500">
          <w:pPr>
            <w:pStyle w:val="TOC1"/>
            <w:tabs>
              <w:tab w:val="right" w:leader="dot" w:pos="9016"/>
            </w:tabs>
            <w:rPr>
              <w:rFonts w:eastAsiaTheme="minorEastAsia"/>
              <w:b w:val="0"/>
              <w:i w:val="0"/>
              <w:iCs w:val="0"/>
              <w:noProof/>
              <w:lang w:eastAsia="en-GB"/>
            </w:rPr>
          </w:pPr>
          <w:hyperlink w:anchor="_Toc227161071" w:history="1">
            <w:r w:rsidRPr="00544500">
              <w:rPr>
                <w:rStyle w:val="Hyperlink"/>
                <w:rFonts w:ascii="Times New Roman" w:hAnsi="Times New Roman" w:cs="Times New Roman"/>
                <w:b w:val="0"/>
                <w:noProof/>
              </w:rPr>
              <w:t>Table S8: Linear Regression Model for Source Effects</w:t>
            </w:r>
            <w:r w:rsidRPr="00544500">
              <w:rPr>
                <w:b w:val="0"/>
                <w:noProof/>
                <w:webHidden/>
              </w:rPr>
              <w:tab/>
            </w:r>
            <w:r w:rsidRPr="00544500">
              <w:rPr>
                <w:b w:val="0"/>
                <w:noProof/>
                <w:webHidden/>
              </w:rPr>
              <w:fldChar w:fldCharType="begin"/>
            </w:r>
            <w:r w:rsidRPr="00544500">
              <w:rPr>
                <w:b w:val="0"/>
                <w:noProof/>
                <w:webHidden/>
              </w:rPr>
              <w:instrText xml:space="preserve"> PAGEREF _Toc227161071 \h </w:instrText>
            </w:r>
            <w:r w:rsidRPr="00544500">
              <w:rPr>
                <w:b w:val="0"/>
                <w:noProof/>
                <w:webHidden/>
              </w:rPr>
            </w:r>
            <w:r w:rsidRPr="00544500">
              <w:rPr>
                <w:b w:val="0"/>
                <w:noProof/>
                <w:webHidden/>
              </w:rPr>
              <w:fldChar w:fldCharType="separate"/>
            </w:r>
            <w:r w:rsidRPr="00544500">
              <w:rPr>
                <w:b w:val="0"/>
                <w:noProof/>
                <w:webHidden/>
              </w:rPr>
              <w:t>5</w:t>
            </w:r>
            <w:r w:rsidRPr="00544500">
              <w:rPr>
                <w:b w:val="0"/>
                <w:noProof/>
                <w:webHidden/>
              </w:rPr>
              <w:fldChar w:fldCharType="end"/>
            </w:r>
          </w:hyperlink>
        </w:p>
        <w:p w14:paraId="5316EE3E" w14:textId="33E8D34E" w:rsidR="00544500" w:rsidRPr="00544500" w:rsidRDefault="00544500">
          <w:pPr>
            <w:pStyle w:val="TOC1"/>
            <w:tabs>
              <w:tab w:val="right" w:leader="dot" w:pos="9016"/>
            </w:tabs>
            <w:rPr>
              <w:rFonts w:eastAsiaTheme="minorEastAsia"/>
              <w:b w:val="0"/>
              <w:i w:val="0"/>
              <w:iCs w:val="0"/>
              <w:noProof/>
              <w:lang w:eastAsia="en-GB"/>
            </w:rPr>
          </w:pPr>
          <w:hyperlink w:anchor="_Toc227161072" w:history="1">
            <w:r w:rsidRPr="00544500">
              <w:rPr>
                <w:rStyle w:val="Hyperlink"/>
                <w:rFonts w:ascii="Times New Roman" w:hAnsi="Times New Roman" w:cs="Times New Roman"/>
                <w:b w:val="0"/>
                <w:noProof/>
              </w:rPr>
              <w:t>Table S9: Linear Regression Model for Source Effects while excluding participants failing the attention check</w:t>
            </w:r>
            <w:r w:rsidRPr="00544500">
              <w:rPr>
                <w:b w:val="0"/>
                <w:noProof/>
                <w:webHidden/>
              </w:rPr>
              <w:tab/>
            </w:r>
            <w:r w:rsidRPr="00544500">
              <w:rPr>
                <w:b w:val="0"/>
                <w:noProof/>
                <w:webHidden/>
              </w:rPr>
              <w:fldChar w:fldCharType="begin"/>
            </w:r>
            <w:r w:rsidRPr="00544500">
              <w:rPr>
                <w:b w:val="0"/>
                <w:noProof/>
                <w:webHidden/>
              </w:rPr>
              <w:instrText xml:space="preserve"> PAGEREF _Toc227161072 \h </w:instrText>
            </w:r>
            <w:r w:rsidRPr="00544500">
              <w:rPr>
                <w:b w:val="0"/>
                <w:noProof/>
                <w:webHidden/>
              </w:rPr>
            </w:r>
            <w:r w:rsidRPr="00544500">
              <w:rPr>
                <w:b w:val="0"/>
                <w:noProof/>
                <w:webHidden/>
              </w:rPr>
              <w:fldChar w:fldCharType="separate"/>
            </w:r>
            <w:r w:rsidRPr="00544500">
              <w:rPr>
                <w:b w:val="0"/>
                <w:noProof/>
                <w:webHidden/>
              </w:rPr>
              <w:t>5</w:t>
            </w:r>
            <w:r w:rsidRPr="00544500">
              <w:rPr>
                <w:b w:val="0"/>
                <w:noProof/>
                <w:webHidden/>
              </w:rPr>
              <w:fldChar w:fldCharType="end"/>
            </w:r>
          </w:hyperlink>
        </w:p>
        <w:p w14:paraId="31BEAC59" w14:textId="25E3ED00" w:rsidR="00544500" w:rsidRPr="00544500" w:rsidRDefault="00544500">
          <w:pPr>
            <w:pStyle w:val="TOC1"/>
            <w:tabs>
              <w:tab w:val="right" w:leader="dot" w:pos="9016"/>
            </w:tabs>
            <w:rPr>
              <w:rFonts w:eastAsiaTheme="minorEastAsia"/>
              <w:b w:val="0"/>
              <w:i w:val="0"/>
              <w:iCs w:val="0"/>
              <w:noProof/>
              <w:lang w:eastAsia="en-GB"/>
            </w:rPr>
          </w:pPr>
          <w:hyperlink w:anchor="_Toc227161073" w:history="1">
            <w:r w:rsidRPr="00544500">
              <w:rPr>
                <w:rStyle w:val="Hyperlink"/>
                <w:rFonts w:ascii="Times New Roman" w:hAnsi="Times New Roman" w:cs="Times New Roman"/>
                <w:b w:val="0"/>
                <w:noProof/>
              </w:rPr>
              <w:t>Table S10: Robustness I: Linear Regression Model with Robust Standard Errors for Source Effects</w:t>
            </w:r>
            <w:r w:rsidRPr="00544500">
              <w:rPr>
                <w:b w:val="0"/>
                <w:noProof/>
                <w:webHidden/>
              </w:rPr>
              <w:tab/>
            </w:r>
            <w:r w:rsidRPr="00544500">
              <w:rPr>
                <w:b w:val="0"/>
                <w:noProof/>
                <w:webHidden/>
              </w:rPr>
              <w:fldChar w:fldCharType="begin"/>
            </w:r>
            <w:r w:rsidRPr="00544500">
              <w:rPr>
                <w:b w:val="0"/>
                <w:noProof/>
                <w:webHidden/>
              </w:rPr>
              <w:instrText xml:space="preserve"> PAGEREF _Toc227161073 \h </w:instrText>
            </w:r>
            <w:r w:rsidRPr="00544500">
              <w:rPr>
                <w:b w:val="0"/>
                <w:noProof/>
                <w:webHidden/>
              </w:rPr>
            </w:r>
            <w:r w:rsidRPr="00544500">
              <w:rPr>
                <w:b w:val="0"/>
                <w:noProof/>
                <w:webHidden/>
              </w:rPr>
              <w:fldChar w:fldCharType="separate"/>
            </w:r>
            <w:r w:rsidRPr="00544500">
              <w:rPr>
                <w:b w:val="0"/>
                <w:noProof/>
                <w:webHidden/>
              </w:rPr>
              <w:t>6</w:t>
            </w:r>
            <w:r w:rsidRPr="00544500">
              <w:rPr>
                <w:b w:val="0"/>
                <w:noProof/>
                <w:webHidden/>
              </w:rPr>
              <w:fldChar w:fldCharType="end"/>
            </w:r>
          </w:hyperlink>
        </w:p>
        <w:p w14:paraId="7AE6946A" w14:textId="2F131E41" w:rsidR="00544500" w:rsidRPr="00544500" w:rsidRDefault="00544500">
          <w:pPr>
            <w:pStyle w:val="TOC1"/>
            <w:tabs>
              <w:tab w:val="right" w:leader="dot" w:pos="9016"/>
            </w:tabs>
            <w:rPr>
              <w:rFonts w:eastAsiaTheme="minorEastAsia"/>
              <w:b w:val="0"/>
              <w:i w:val="0"/>
              <w:iCs w:val="0"/>
              <w:noProof/>
              <w:lang w:eastAsia="en-GB"/>
            </w:rPr>
          </w:pPr>
          <w:hyperlink w:anchor="_Toc227161074" w:history="1">
            <w:r w:rsidRPr="00544500">
              <w:rPr>
                <w:rStyle w:val="Hyperlink"/>
                <w:rFonts w:ascii="Times New Roman" w:hAnsi="Times New Roman" w:cs="Times New Roman"/>
                <w:b w:val="0"/>
                <w:noProof/>
              </w:rPr>
              <w:t>Table S11: Robustness II: ANCOVA Model with Robust Standard Errors for Source Effects</w:t>
            </w:r>
            <w:r w:rsidRPr="00544500">
              <w:rPr>
                <w:b w:val="0"/>
                <w:noProof/>
                <w:webHidden/>
              </w:rPr>
              <w:tab/>
            </w:r>
            <w:r w:rsidRPr="00544500">
              <w:rPr>
                <w:b w:val="0"/>
                <w:noProof/>
                <w:webHidden/>
              </w:rPr>
              <w:fldChar w:fldCharType="begin"/>
            </w:r>
            <w:r w:rsidRPr="00544500">
              <w:rPr>
                <w:b w:val="0"/>
                <w:noProof/>
                <w:webHidden/>
              </w:rPr>
              <w:instrText xml:space="preserve"> PAGEREF _Toc227161074 \h </w:instrText>
            </w:r>
            <w:r w:rsidRPr="00544500">
              <w:rPr>
                <w:b w:val="0"/>
                <w:noProof/>
                <w:webHidden/>
              </w:rPr>
            </w:r>
            <w:r w:rsidRPr="00544500">
              <w:rPr>
                <w:b w:val="0"/>
                <w:noProof/>
                <w:webHidden/>
              </w:rPr>
              <w:fldChar w:fldCharType="separate"/>
            </w:r>
            <w:r w:rsidRPr="00544500">
              <w:rPr>
                <w:b w:val="0"/>
                <w:noProof/>
                <w:webHidden/>
              </w:rPr>
              <w:t>6</w:t>
            </w:r>
            <w:r w:rsidRPr="00544500">
              <w:rPr>
                <w:b w:val="0"/>
                <w:noProof/>
                <w:webHidden/>
              </w:rPr>
              <w:fldChar w:fldCharType="end"/>
            </w:r>
          </w:hyperlink>
        </w:p>
        <w:p w14:paraId="7AD8AEA6" w14:textId="401C9160" w:rsidR="00544500" w:rsidRPr="00544500" w:rsidRDefault="00544500">
          <w:pPr>
            <w:pStyle w:val="TOC1"/>
            <w:tabs>
              <w:tab w:val="right" w:leader="dot" w:pos="9016"/>
            </w:tabs>
            <w:rPr>
              <w:rFonts w:eastAsiaTheme="minorEastAsia"/>
              <w:b w:val="0"/>
              <w:i w:val="0"/>
              <w:iCs w:val="0"/>
              <w:noProof/>
              <w:lang w:eastAsia="en-GB"/>
            </w:rPr>
          </w:pPr>
          <w:hyperlink w:anchor="_Toc227161075" w:history="1">
            <w:r w:rsidRPr="00544500">
              <w:rPr>
                <w:rStyle w:val="Hyperlink"/>
                <w:rFonts w:ascii="Times New Roman" w:hAnsi="Times New Roman" w:cs="Times New Roman"/>
                <w:b w:val="0"/>
                <w:noProof/>
              </w:rPr>
              <w:t>Table S12: Robustness III: Linear Mixed-Effects Model with Robust Standard Errors for Source Effects</w:t>
            </w:r>
            <w:r w:rsidRPr="00544500">
              <w:rPr>
                <w:b w:val="0"/>
                <w:noProof/>
                <w:webHidden/>
              </w:rPr>
              <w:tab/>
            </w:r>
            <w:r w:rsidRPr="00544500">
              <w:rPr>
                <w:b w:val="0"/>
                <w:noProof/>
                <w:webHidden/>
              </w:rPr>
              <w:fldChar w:fldCharType="begin"/>
            </w:r>
            <w:r w:rsidRPr="00544500">
              <w:rPr>
                <w:b w:val="0"/>
                <w:noProof/>
                <w:webHidden/>
              </w:rPr>
              <w:instrText xml:space="preserve"> PAGEREF _Toc227161075 \h </w:instrText>
            </w:r>
            <w:r w:rsidRPr="00544500">
              <w:rPr>
                <w:b w:val="0"/>
                <w:noProof/>
                <w:webHidden/>
              </w:rPr>
            </w:r>
            <w:r w:rsidRPr="00544500">
              <w:rPr>
                <w:b w:val="0"/>
                <w:noProof/>
                <w:webHidden/>
              </w:rPr>
              <w:fldChar w:fldCharType="separate"/>
            </w:r>
            <w:r w:rsidRPr="00544500">
              <w:rPr>
                <w:b w:val="0"/>
                <w:noProof/>
                <w:webHidden/>
              </w:rPr>
              <w:t>7</w:t>
            </w:r>
            <w:r w:rsidRPr="00544500">
              <w:rPr>
                <w:b w:val="0"/>
                <w:noProof/>
                <w:webHidden/>
              </w:rPr>
              <w:fldChar w:fldCharType="end"/>
            </w:r>
          </w:hyperlink>
        </w:p>
        <w:p w14:paraId="65B11827" w14:textId="1BD47EA1" w:rsidR="00544500" w:rsidRPr="00544500" w:rsidRDefault="00544500">
          <w:pPr>
            <w:pStyle w:val="TOC1"/>
            <w:tabs>
              <w:tab w:val="right" w:leader="dot" w:pos="9016"/>
            </w:tabs>
            <w:rPr>
              <w:rFonts w:eastAsiaTheme="minorEastAsia"/>
              <w:b w:val="0"/>
              <w:i w:val="0"/>
              <w:iCs w:val="0"/>
              <w:noProof/>
              <w:lang w:eastAsia="en-GB"/>
            </w:rPr>
          </w:pPr>
          <w:hyperlink w:anchor="_Toc227161076" w:history="1">
            <w:r w:rsidRPr="00544500">
              <w:rPr>
                <w:rStyle w:val="Hyperlink"/>
                <w:rFonts w:ascii="Times New Roman" w:hAnsi="Times New Roman" w:cs="Times New Roman"/>
                <w:b w:val="0"/>
                <w:noProof/>
              </w:rPr>
              <w:t>Table S13: Logistic Regression Model on Belief Conversion for Source Effects</w:t>
            </w:r>
            <w:r w:rsidRPr="00544500">
              <w:rPr>
                <w:b w:val="0"/>
                <w:noProof/>
                <w:webHidden/>
              </w:rPr>
              <w:tab/>
            </w:r>
            <w:r w:rsidRPr="00544500">
              <w:rPr>
                <w:b w:val="0"/>
                <w:noProof/>
                <w:webHidden/>
              </w:rPr>
              <w:fldChar w:fldCharType="begin"/>
            </w:r>
            <w:r w:rsidRPr="00544500">
              <w:rPr>
                <w:b w:val="0"/>
                <w:noProof/>
                <w:webHidden/>
              </w:rPr>
              <w:instrText xml:space="preserve"> PAGEREF _Toc227161076 \h </w:instrText>
            </w:r>
            <w:r w:rsidRPr="00544500">
              <w:rPr>
                <w:b w:val="0"/>
                <w:noProof/>
                <w:webHidden/>
              </w:rPr>
            </w:r>
            <w:r w:rsidRPr="00544500">
              <w:rPr>
                <w:b w:val="0"/>
                <w:noProof/>
                <w:webHidden/>
              </w:rPr>
              <w:fldChar w:fldCharType="separate"/>
            </w:r>
            <w:r w:rsidRPr="00544500">
              <w:rPr>
                <w:b w:val="0"/>
                <w:noProof/>
                <w:webHidden/>
              </w:rPr>
              <w:t>7</w:t>
            </w:r>
            <w:r w:rsidRPr="00544500">
              <w:rPr>
                <w:b w:val="0"/>
                <w:noProof/>
                <w:webHidden/>
              </w:rPr>
              <w:fldChar w:fldCharType="end"/>
            </w:r>
          </w:hyperlink>
        </w:p>
        <w:p w14:paraId="55F88821" w14:textId="2D11BB46" w:rsidR="00544500" w:rsidRPr="00544500" w:rsidRDefault="00544500">
          <w:pPr>
            <w:pStyle w:val="TOC1"/>
            <w:tabs>
              <w:tab w:val="right" w:leader="dot" w:pos="9016"/>
            </w:tabs>
            <w:rPr>
              <w:rFonts w:eastAsiaTheme="minorEastAsia"/>
              <w:b w:val="0"/>
              <w:i w:val="0"/>
              <w:iCs w:val="0"/>
              <w:noProof/>
              <w:lang w:eastAsia="en-GB"/>
            </w:rPr>
          </w:pPr>
          <w:hyperlink w:anchor="_Toc227161077" w:history="1">
            <w:r w:rsidRPr="00544500">
              <w:rPr>
                <w:rStyle w:val="Hyperlink"/>
                <w:rFonts w:ascii="Times New Roman" w:hAnsi="Times New Roman" w:cs="Times New Roman"/>
                <w:b w:val="0"/>
                <w:noProof/>
              </w:rPr>
              <w:t>Table S14: Pre-registered Linea Regression Model for Source Effects</w:t>
            </w:r>
            <w:r w:rsidRPr="00544500">
              <w:rPr>
                <w:b w:val="0"/>
                <w:noProof/>
                <w:webHidden/>
              </w:rPr>
              <w:tab/>
            </w:r>
            <w:r w:rsidRPr="00544500">
              <w:rPr>
                <w:b w:val="0"/>
                <w:noProof/>
                <w:webHidden/>
              </w:rPr>
              <w:fldChar w:fldCharType="begin"/>
            </w:r>
            <w:r w:rsidRPr="00544500">
              <w:rPr>
                <w:b w:val="0"/>
                <w:noProof/>
                <w:webHidden/>
              </w:rPr>
              <w:instrText xml:space="preserve"> PAGEREF _Toc227161077 \h </w:instrText>
            </w:r>
            <w:r w:rsidRPr="00544500">
              <w:rPr>
                <w:b w:val="0"/>
                <w:noProof/>
                <w:webHidden/>
              </w:rPr>
            </w:r>
            <w:r w:rsidRPr="00544500">
              <w:rPr>
                <w:b w:val="0"/>
                <w:noProof/>
                <w:webHidden/>
              </w:rPr>
              <w:fldChar w:fldCharType="separate"/>
            </w:r>
            <w:r w:rsidRPr="00544500">
              <w:rPr>
                <w:b w:val="0"/>
                <w:noProof/>
                <w:webHidden/>
              </w:rPr>
              <w:t>8</w:t>
            </w:r>
            <w:r w:rsidRPr="00544500">
              <w:rPr>
                <w:b w:val="0"/>
                <w:noProof/>
                <w:webHidden/>
              </w:rPr>
              <w:fldChar w:fldCharType="end"/>
            </w:r>
          </w:hyperlink>
        </w:p>
        <w:p w14:paraId="3A8B2C69" w14:textId="6520DD25" w:rsidR="00544500" w:rsidRPr="00544500" w:rsidRDefault="00544500">
          <w:pPr>
            <w:pStyle w:val="TOC1"/>
            <w:tabs>
              <w:tab w:val="right" w:leader="dot" w:pos="9016"/>
            </w:tabs>
            <w:rPr>
              <w:rFonts w:eastAsiaTheme="minorEastAsia"/>
              <w:b w:val="0"/>
              <w:i w:val="0"/>
              <w:iCs w:val="0"/>
              <w:noProof/>
              <w:lang w:eastAsia="en-GB"/>
            </w:rPr>
          </w:pPr>
          <w:hyperlink w:anchor="_Toc227161078" w:history="1">
            <w:r w:rsidRPr="00544500">
              <w:rPr>
                <w:rStyle w:val="Hyperlink"/>
                <w:rFonts w:ascii="Times New Roman" w:hAnsi="Times New Roman" w:cs="Times New Roman"/>
                <w:b w:val="0"/>
                <w:noProof/>
              </w:rPr>
              <w:t>Table S15: LLM Prompts</w:t>
            </w:r>
            <w:r w:rsidRPr="00544500">
              <w:rPr>
                <w:b w:val="0"/>
                <w:noProof/>
                <w:webHidden/>
              </w:rPr>
              <w:tab/>
            </w:r>
            <w:r w:rsidRPr="00544500">
              <w:rPr>
                <w:b w:val="0"/>
                <w:noProof/>
                <w:webHidden/>
              </w:rPr>
              <w:fldChar w:fldCharType="begin"/>
            </w:r>
            <w:r w:rsidRPr="00544500">
              <w:rPr>
                <w:b w:val="0"/>
                <w:noProof/>
                <w:webHidden/>
              </w:rPr>
              <w:instrText xml:space="preserve"> PAGEREF _Toc227161078 \h </w:instrText>
            </w:r>
            <w:r w:rsidRPr="00544500">
              <w:rPr>
                <w:b w:val="0"/>
                <w:noProof/>
                <w:webHidden/>
              </w:rPr>
            </w:r>
            <w:r w:rsidRPr="00544500">
              <w:rPr>
                <w:b w:val="0"/>
                <w:noProof/>
                <w:webHidden/>
              </w:rPr>
              <w:fldChar w:fldCharType="separate"/>
            </w:r>
            <w:r w:rsidRPr="00544500">
              <w:rPr>
                <w:b w:val="0"/>
                <w:noProof/>
                <w:webHidden/>
              </w:rPr>
              <w:t>8</w:t>
            </w:r>
            <w:r w:rsidRPr="00544500">
              <w:rPr>
                <w:b w:val="0"/>
                <w:noProof/>
                <w:webHidden/>
              </w:rPr>
              <w:fldChar w:fldCharType="end"/>
            </w:r>
          </w:hyperlink>
        </w:p>
        <w:p w14:paraId="08338A7F" w14:textId="3DDC76BA" w:rsidR="00544500" w:rsidRPr="00544500" w:rsidRDefault="00544500">
          <w:pPr>
            <w:pStyle w:val="TOC1"/>
            <w:tabs>
              <w:tab w:val="right" w:leader="dot" w:pos="9016"/>
            </w:tabs>
            <w:rPr>
              <w:rFonts w:eastAsiaTheme="minorEastAsia"/>
              <w:b w:val="0"/>
              <w:i w:val="0"/>
              <w:iCs w:val="0"/>
              <w:noProof/>
              <w:lang w:eastAsia="en-GB"/>
            </w:rPr>
          </w:pPr>
          <w:hyperlink w:anchor="_Toc227161079" w:history="1">
            <w:r w:rsidRPr="00544500">
              <w:rPr>
                <w:rStyle w:val="Hyperlink"/>
                <w:rFonts w:ascii="Times New Roman" w:hAnsi="Times New Roman" w:cs="Times New Roman"/>
                <w:b w:val="0"/>
                <w:noProof/>
              </w:rPr>
              <w:t>Table S16: Mediation Table</w:t>
            </w:r>
            <w:r w:rsidRPr="00544500">
              <w:rPr>
                <w:b w:val="0"/>
                <w:noProof/>
                <w:webHidden/>
              </w:rPr>
              <w:tab/>
            </w:r>
            <w:r w:rsidRPr="00544500">
              <w:rPr>
                <w:b w:val="0"/>
                <w:noProof/>
                <w:webHidden/>
              </w:rPr>
              <w:fldChar w:fldCharType="begin"/>
            </w:r>
            <w:r w:rsidRPr="00544500">
              <w:rPr>
                <w:b w:val="0"/>
                <w:noProof/>
                <w:webHidden/>
              </w:rPr>
              <w:instrText xml:space="preserve"> PAGEREF _Toc227161079 \h </w:instrText>
            </w:r>
            <w:r w:rsidRPr="00544500">
              <w:rPr>
                <w:b w:val="0"/>
                <w:noProof/>
                <w:webHidden/>
              </w:rPr>
            </w:r>
            <w:r w:rsidRPr="00544500">
              <w:rPr>
                <w:b w:val="0"/>
                <w:noProof/>
                <w:webHidden/>
              </w:rPr>
              <w:fldChar w:fldCharType="separate"/>
            </w:r>
            <w:r w:rsidRPr="00544500">
              <w:rPr>
                <w:b w:val="0"/>
                <w:noProof/>
                <w:webHidden/>
              </w:rPr>
              <w:t>10</w:t>
            </w:r>
            <w:r w:rsidRPr="00544500">
              <w:rPr>
                <w:b w:val="0"/>
                <w:noProof/>
                <w:webHidden/>
              </w:rPr>
              <w:fldChar w:fldCharType="end"/>
            </w:r>
          </w:hyperlink>
        </w:p>
        <w:p w14:paraId="29933DC3" w14:textId="3C54CF27" w:rsidR="001056B2" w:rsidRPr="00544500" w:rsidRDefault="001056B2">
          <w:pPr>
            <w:rPr>
              <w:rFonts w:ascii="Times New Roman" w:hAnsi="Times New Roman" w:cs="Times New Roman"/>
              <w:bCs/>
            </w:rPr>
          </w:pPr>
          <w:r w:rsidRPr="00544500">
            <w:rPr>
              <w:rFonts w:ascii="Times New Roman" w:hAnsi="Times New Roman" w:cs="Times New Roman"/>
              <w:bCs/>
              <w:noProof/>
            </w:rPr>
            <w:fldChar w:fldCharType="end"/>
          </w:r>
        </w:p>
      </w:sdtContent>
    </w:sdt>
    <w:p w14:paraId="290759D4" w14:textId="77777777" w:rsidR="001056B2" w:rsidRPr="00544500" w:rsidRDefault="001056B2" w:rsidP="00E92DB6">
      <w:pPr>
        <w:rPr>
          <w:rFonts w:ascii="Times New Roman" w:hAnsi="Times New Roman" w:cs="Times New Roman"/>
          <w:bCs/>
        </w:rPr>
      </w:pPr>
    </w:p>
    <w:p w14:paraId="3FE52850" w14:textId="77777777" w:rsidR="00FC624F" w:rsidRPr="00E41BA1" w:rsidRDefault="00FC624F" w:rsidP="00E92DB6">
      <w:pPr>
        <w:rPr>
          <w:rFonts w:ascii="Times New Roman" w:hAnsi="Times New Roman" w:cs="Times New Roman"/>
        </w:rPr>
      </w:pPr>
    </w:p>
    <w:p w14:paraId="5462161B" w14:textId="77777777" w:rsidR="00FC624F" w:rsidRPr="00E41BA1" w:rsidRDefault="00FC624F" w:rsidP="00E92DB6">
      <w:pPr>
        <w:rPr>
          <w:rFonts w:ascii="Times New Roman" w:hAnsi="Times New Roman" w:cs="Times New Roman"/>
        </w:rPr>
      </w:pPr>
    </w:p>
    <w:p w14:paraId="5483E5C5" w14:textId="77777777" w:rsidR="00653D77" w:rsidRDefault="00653D77" w:rsidP="00E92DB6">
      <w:pPr>
        <w:rPr>
          <w:rFonts w:ascii="Times New Roman" w:hAnsi="Times New Roman" w:cs="Times New Roman"/>
        </w:rPr>
      </w:pPr>
    </w:p>
    <w:p w14:paraId="61D184F4" w14:textId="77777777" w:rsidR="00E41BA1" w:rsidRDefault="00E41BA1" w:rsidP="00E92DB6">
      <w:pPr>
        <w:rPr>
          <w:rFonts w:ascii="Times New Roman" w:hAnsi="Times New Roman" w:cs="Times New Roman"/>
        </w:rPr>
      </w:pPr>
    </w:p>
    <w:p w14:paraId="4B1C56D6" w14:textId="77777777" w:rsidR="00E41BA1" w:rsidRDefault="00E41BA1" w:rsidP="00E92DB6">
      <w:pPr>
        <w:rPr>
          <w:rFonts w:ascii="Times New Roman" w:hAnsi="Times New Roman" w:cs="Times New Roman"/>
        </w:rPr>
      </w:pPr>
    </w:p>
    <w:p w14:paraId="34A3C456" w14:textId="77777777" w:rsidR="00E41BA1" w:rsidRPr="00E41BA1" w:rsidRDefault="00E41BA1" w:rsidP="00E92DB6">
      <w:pPr>
        <w:rPr>
          <w:rFonts w:ascii="Times New Roman" w:hAnsi="Times New Roman" w:cs="Times New Roman"/>
        </w:rPr>
      </w:pPr>
    </w:p>
    <w:p w14:paraId="4C6AEEEF" w14:textId="77777777" w:rsidR="001056B2" w:rsidRPr="00E41BA1" w:rsidRDefault="001056B2" w:rsidP="00E92DB6">
      <w:pPr>
        <w:rPr>
          <w:rFonts w:ascii="Times New Roman" w:hAnsi="Times New Roman" w:cs="Times New Roman"/>
        </w:rPr>
      </w:pPr>
    </w:p>
    <w:p w14:paraId="3747F319" w14:textId="2F93C64F" w:rsidR="00E92DB6" w:rsidRPr="00E41BA1" w:rsidRDefault="00E92DB6" w:rsidP="00C20165">
      <w:pPr>
        <w:pStyle w:val="PaperHeading"/>
        <w:rPr>
          <w:rFonts w:ascii="Times New Roman" w:hAnsi="Times New Roman" w:cs="Times New Roman"/>
        </w:rPr>
      </w:pPr>
      <w:bookmarkStart w:id="0" w:name="_Toc227161063"/>
      <w:r w:rsidRPr="00E41BA1">
        <w:rPr>
          <w:rFonts w:ascii="Times New Roman" w:hAnsi="Times New Roman" w:cs="Times New Roman"/>
        </w:rPr>
        <w:lastRenderedPageBreak/>
        <w:t>Table S1</w:t>
      </w:r>
      <w:r w:rsidR="00650DC4" w:rsidRPr="00E41BA1">
        <w:rPr>
          <w:rFonts w:ascii="Times New Roman" w:hAnsi="Times New Roman" w:cs="Times New Roman"/>
        </w:rPr>
        <w:t xml:space="preserve">: </w:t>
      </w:r>
      <w:r w:rsidRPr="00E41BA1">
        <w:rPr>
          <w:rFonts w:ascii="Times New Roman" w:hAnsi="Times New Roman" w:cs="Times New Roman"/>
        </w:rPr>
        <w:t>Descriptives</w:t>
      </w:r>
      <w:bookmarkEnd w:id="0"/>
    </w:p>
    <w:p w14:paraId="5E45CAF1" w14:textId="77777777" w:rsidR="00E92DB6" w:rsidRPr="00E41BA1" w:rsidRDefault="00E92DB6" w:rsidP="00E92DB6">
      <w:pPr>
        <w:rPr>
          <w:rFonts w:ascii="Times New Roman" w:hAnsi="Times New Roman" w:cs="Times New Roman"/>
          <w:lang w:val="en-GB"/>
        </w:rPr>
      </w:pPr>
    </w:p>
    <w:tbl>
      <w:tblPr>
        <w:tblW w:w="9360" w:type="dxa"/>
        <w:tblLayout w:type="fixed"/>
        <w:tblLook w:val="0420" w:firstRow="1" w:lastRow="0" w:firstColumn="0" w:lastColumn="0" w:noHBand="0" w:noVBand="1"/>
      </w:tblPr>
      <w:tblGrid>
        <w:gridCol w:w="1560"/>
        <w:gridCol w:w="1417"/>
        <w:gridCol w:w="1703"/>
        <w:gridCol w:w="1560"/>
        <w:gridCol w:w="1560"/>
        <w:gridCol w:w="1560"/>
      </w:tblGrid>
      <w:tr w:rsidR="00E92DB6" w:rsidRPr="00E41BA1" w14:paraId="36B58692" w14:textId="77777777" w:rsidTr="00641F22">
        <w:trPr>
          <w:tblHeader/>
        </w:trPr>
        <w:tc>
          <w:tcPr>
            <w:tcW w:w="1560" w:type="dxa"/>
            <w:tcBorders>
              <w:top w:val="single" w:sz="4" w:space="0" w:color="auto"/>
              <w:bottom w:val="single" w:sz="8" w:space="0" w:color="000000"/>
            </w:tcBorders>
            <w:shd w:val="clear" w:color="auto" w:fill="FFFFFF"/>
            <w:tcMar>
              <w:top w:w="0" w:type="dxa"/>
              <w:left w:w="0" w:type="dxa"/>
              <w:bottom w:w="0" w:type="dxa"/>
              <w:right w:w="0" w:type="dxa"/>
            </w:tcMar>
            <w:vAlign w:val="center"/>
          </w:tcPr>
          <w:p w14:paraId="3687569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16"/>
                <w:szCs w:val="16"/>
                <w:lang w:val="en-GB"/>
              </w:rPr>
            </w:pPr>
            <w:r w:rsidRPr="00E41BA1">
              <w:rPr>
                <w:rFonts w:ascii="Times New Roman" w:eastAsia="Arial" w:hAnsi="Times New Roman" w:cs="Times New Roman"/>
                <w:b/>
                <w:color w:val="000000"/>
                <w:sz w:val="16"/>
                <w:szCs w:val="16"/>
                <w:lang w:val="en-GB"/>
              </w:rPr>
              <w:t>Variable</w:t>
            </w:r>
          </w:p>
        </w:tc>
        <w:tc>
          <w:tcPr>
            <w:tcW w:w="1417" w:type="dxa"/>
            <w:tcBorders>
              <w:top w:val="single" w:sz="4" w:space="0" w:color="auto"/>
              <w:bottom w:val="single" w:sz="8" w:space="0" w:color="000000"/>
            </w:tcBorders>
            <w:shd w:val="clear" w:color="auto" w:fill="FFFFFF"/>
            <w:tcMar>
              <w:top w:w="0" w:type="dxa"/>
              <w:left w:w="0" w:type="dxa"/>
              <w:bottom w:w="0" w:type="dxa"/>
              <w:right w:w="0" w:type="dxa"/>
            </w:tcMar>
            <w:vAlign w:val="center"/>
          </w:tcPr>
          <w:p w14:paraId="0112C7C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b/>
                <w:color w:val="000000"/>
                <w:sz w:val="16"/>
                <w:szCs w:val="16"/>
                <w:lang w:val="en-GB"/>
              </w:rPr>
            </w:pPr>
            <w:r w:rsidRPr="00E41BA1">
              <w:rPr>
                <w:rFonts w:ascii="Times New Roman" w:eastAsia="Arial" w:hAnsi="Times New Roman" w:cs="Times New Roman"/>
                <w:b/>
                <w:color w:val="000000"/>
                <w:sz w:val="16"/>
                <w:szCs w:val="16"/>
                <w:lang w:val="en-GB"/>
              </w:rPr>
              <w:t>Group</w:t>
            </w:r>
          </w:p>
        </w:tc>
        <w:tc>
          <w:tcPr>
            <w:tcW w:w="1703" w:type="dxa"/>
            <w:tcBorders>
              <w:top w:val="single" w:sz="4" w:space="0" w:color="auto"/>
              <w:bottom w:val="single" w:sz="8" w:space="0" w:color="000000"/>
            </w:tcBorders>
            <w:shd w:val="clear" w:color="auto" w:fill="FFFFFF"/>
            <w:tcMar>
              <w:top w:w="0" w:type="dxa"/>
              <w:left w:w="0" w:type="dxa"/>
              <w:bottom w:w="0" w:type="dxa"/>
              <w:right w:w="0" w:type="dxa"/>
            </w:tcMar>
            <w:vAlign w:val="center"/>
          </w:tcPr>
          <w:p w14:paraId="4887426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16"/>
                <w:szCs w:val="16"/>
                <w:lang w:val="en-GB"/>
              </w:rPr>
            </w:pPr>
            <w:proofErr w:type="spellStart"/>
            <w:r w:rsidRPr="00E41BA1">
              <w:rPr>
                <w:rFonts w:ascii="Times New Roman" w:eastAsia="Arial" w:hAnsi="Times New Roman" w:cs="Times New Roman"/>
                <w:b/>
                <w:color w:val="000000"/>
                <w:sz w:val="16"/>
                <w:szCs w:val="16"/>
                <w:lang w:val="en-GB"/>
              </w:rPr>
              <w:t>Human_Treatment</w:t>
            </w:r>
            <w:proofErr w:type="spellEnd"/>
            <w:r w:rsidRPr="00E41BA1">
              <w:rPr>
                <w:rFonts w:ascii="Times New Roman" w:eastAsia="Arial" w:hAnsi="Times New Roman" w:cs="Times New Roman"/>
                <w:b/>
                <w:color w:val="000000"/>
                <w:sz w:val="16"/>
                <w:szCs w:val="16"/>
                <w:lang w:val="en-GB"/>
              </w:rPr>
              <w:br/>
              <w:t>(</w:t>
            </w:r>
            <w:r w:rsidRPr="00E41BA1">
              <w:rPr>
                <w:rFonts w:ascii="Times New Roman" w:eastAsia="Arial" w:hAnsi="Times New Roman" w:cs="Times New Roman"/>
                <w:b/>
                <w:i/>
                <w:color w:val="000000"/>
                <w:sz w:val="16"/>
                <w:szCs w:val="16"/>
                <w:lang w:val="en-GB"/>
              </w:rPr>
              <w:t>N</w:t>
            </w:r>
            <w:r w:rsidRPr="00E41BA1">
              <w:rPr>
                <w:rFonts w:ascii="Times New Roman" w:eastAsia="Arial" w:hAnsi="Times New Roman" w:cs="Times New Roman"/>
                <w:b/>
                <w:color w:val="000000"/>
                <w:sz w:val="16"/>
                <w:szCs w:val="16"/>
                <w:lang w:val="en-GB"/>
              </w:rPr>
              <w:t xml:space="preserve"> = 182)</w:t>
            </w:r>
          </w:p>
        </w:tc>
        <w:tc>
          <w:tcPr>
            <w:tcW w:w="1560" w:type="dxa"/>
            <w:tcBorders>
              <w:top w:val="single" w:sz="4" w:space="0" w:color="auto"/>
              <w:bottom w:val="single" w:sz="8" w:space="0" w:color="000000"/>
            </w:tcBorders>
            <w:shd w:val="clear" w:color="auto" w:fill="FFFFFF"/>
            <w:tcMar>
              <w:top w:w="0" w:type="dxa"/>
              <w:left w:w="0" w:type="dxa"/>
              <w:bottom w:w="0" w:type="dxa"/>
              <w:right w:w="0" w:type="dxa"/>
            </w:tcMar>
            <w:vAlign w:val="center"/>
          </w:tcPr>
          <w:p w14:paraId="080C830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16"/>
                <w:szCs w:val="16"/>
                <w:lang w:val="en-GB"/>
              </w:rPr>
            </w:pPr>
            <w:proofErr w:type="spellStart"/>
            <w:r w:rsidRPr="00E41BA1">
              <w:rPr>
                <w:rFonts w:ascii="Times New Roman" w:eastAsia="Arial" w:hAnsi="Times New Roman" w:cs="Times New Roman"/>
                <w:b/>
                <w:color w:val="000000"/>
                <w:sz w:val="16"/>
                <w:szCs w:val="16"/>
                <w:lang w:val="en-GB"/>
              </w:rPr>
              <w:t>AI_Treatment</w:t>
            </w:r>
            <w:proofErr w:type="spellEnd"/>
            <w:r w:rsidRPr="00E41BA1">
              <w:rPr>
                <w:rFonts w:ascii="Times New Roman" w:eastAsia="Arial" w:hAnsi="Times New Roman" w:cs="Times New Roman"/>
                <w:b/>
                <w:color w:val="000000"/>
                <w:sz w:val="16"/>
                <w:szCs w:val="16"/>
                <w:lang w:val="en-GB"/>
              </w:rPr>
              <w:br/>
              <w:t>(</w:t>
            </w:r>
            <w:r w:rsidRPr="00E41BA1">
              <w:rPr>
                <w:rFonts w:ascii="Times New Roman" w:eastAsia="Arial" w:hAnsi="Times New Roman" w:cs="Times New Roman"/>
                <w:b/>
                <w:i/>
                <w:color w:val="000000"/>
                <w:sz w:val="16"/>
                <w:szCs w:val="16"/>
                <w:lang w:val="en-GB"/>
              </w:rPr>
              <w:t>N</w:t>
            </w:r>
            <w:r w:rsidRPr="00E41BA1">
              <w:rPr>
                <w:rFonts w:ascii="Times New Roman" w:eastAsia="Arial" w:hAnsi="Times New Roman" w:cs="Times New Roman"/>
                <w:b/>
                <w:color w:val="000000"/>
                <w:sz w:val="16"/>
                <w:szCs w:val="16"/>
                <w:lang w:val="en-GB"/>
              </w:rPr>
              <w:t xml:space="preserve"> = 185)</w:t>
            </w:r>
          </w:p>
        </w:tc>
        <w:tc>
          <w:tcPr>
            <w:tcW w:w="1560" w:type="dxa"/>
            <w:tcBorders>
              <w:top w:val="single" w:sz="4" w:space="0" w:color="auto"/>
              <w:bottom w:val="single" w:sz="8" w:space="0" w:color="000000"/>
            </w:tcBorders>
            <w:shd w:val="clear" w:color="auto" w:fill="FFFFFF"/>
            <w:tcMar>
              <w:top w:w="0" w:type="dxa"/>
              <w:left w:w="0" w:type="dxa"/>
              <w:bottom w:w="0" w:type="dxa"/>
              <w:right w:w="0" w:type="dxa"/>
            </w:tcMar>
            <w:vAlign w:val="center"/>
          </w:tcPr>
          <w:p w14:paraId="630C702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16"/>
                <w:szCs w:val="16"/>
                <w:lang w:val="en-GB"/>
              </w:rPr>
            </w:pPr>
            <w:r w:rsidRPr="00E41BA1">
              <w:rPr>
                <w:rFonts w:ascii="Times New Roman" w:eastAsia="Arial" w:hAnsi="Times New Roman" w:cs="Times New Roman"/>
                <w:b/>
                <w:color w:val="000000"/>
                <w:sz w:val="16"/>
                <w:szCs w:val="16"/>
                <w:lang w:val="en-GB"/>
              </w:rPr>
              <w:t>Control</w:t>
            </w:r>
            <w:r w:rsidRPr="00E41BA1">
              <w:rPr>
                <w:rFonts w:ascii="Times New Roman" w:eastAsia="Arial" w:hAnsi="Times New Roman" w:cs="Times New Roman"/>
                <w:b/>
                <w:color w:val="000000"/>
                <w:sz w:val="16"/>
                <w:szCs w:val="16"/>
                <w:lang w:val="en-GB"/>
              </w:rPr>
              <w:br/>
              <w:t>(</w:t>
            </w:r>
            <w:r w:rsidRPr="00E41BA1">
              <w:rPr>
                <w:rFonts w:ascii="Times New Roman" w:eastAsia="Arial" w:hAnsi="Times New Roman" w:cs="Times New Roman"/>
                <w:b/>
                <w:i/>
                <w:color w:val="000000"/>
                <w:sz w:val="16"/>
                <w:szCs w:val="16"/>
                <w:lang w:val="en-GB"/>
              </w:rPr>
              <w:t>N</w:t>
            </w:r>
            <w:r w:rsidRPr="00E41BA1">
              <w:rPr>
                <w:rFonts w:ascii="Times New Roman" w:eastAsia="Arial" w:hAnsi="Times New Roman" w:cs="Times New Roman"/>
                <w:b/>
                <w:color w:val="000000"/>
                <w:sz w:val="16"/>
                <w:szCs w:val="16"/>
                <w:lang w:val="en-GB"/>
              </w:rPr>
              <w:t xml:space="preserve"> = 187)</w:t>
            </w:r>
          </w:p>
        </w:tc>
        <w:tc>
          <w:tcPr>
            <w:tcW w:w="1560" w:type="dxa"/>
            <w:tcBorders>
              <w:top w:val="single" w:sz="4" w:space="0" w:color="auto"/>
              <w:bottom w:val="single" w:sz="8" w:space="0" w:color="000000"/>
            </w:tcBorders>
            <w:shd w:val="clear" w:color="auto" w:fill="FFFFFF"/>
            <w:tcMar>
              <w:top w:w="0" w:type="dxa"/>
              <w:left w:w="0" w:type="dxa"/>
              <w:bottom w:w="0" w:type="dxa"/>
              <w:right w:w="0" w:type="dxa"/>
            </w:tcMar>
            <w:vAlign w:val="center"/>
          </w:tcPr>
          <w:p w14:paraId="6F37474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Arial" w:hAnsi="Times New Roman" w:cs="Times New Roman"/>
                <w:b/>
                <w:color w:val="000000"/>
                <w:sz w:val="16"/>
                <w:szCs w:val="16"/>
                <w:lang w:val="en-GB"/>
              </w:rPr>
            </w:pPr>
            <w:r w:rsidRPr="00E41BA1">
              <w:rPr>
                <w:rFonts w:ascii="Times New Roman" w:eastAsia="Arial" w:hAnsi="Times New Roman" w:cs="Times New Roman"/>
                <w:b/>
                <w:color w:val="000000"/>
                <w:sz w:val="16"/>
                <w:szCs w:val="16"/>
                <w:lang w:val="en-GB"/>
              </w:rPr>
              <w:t>Total</w:t>
            </w:r>
            <w:r w:rsidRPr="00E41BA1">
              <w:rPr>
                <w:rFonts w:ascii="Times New Roman" w:eastAsia="Arial" w:hAnsi="Times New Roman" w:cs="Times New Roman"/>
                <w:b/>
                <w:color w:val="000000"/>
                <w:sz w:val="16"/>
                <w:szCs w:val="16"/>
                <w:lang w:val="en-GB"/>
              </w:rPr>
              <w:br/>
              <w:t>(</w:t>
            </w:r>
            <w:r w:rsidRPr="00E41BA1">
              <w:rPr>
                <w:rFonts w:ascii="Times New Roman" w:eastAsia="Arial" w:hAnsi="Times New Roman" w:cs="Times New Roman"/>
                <w:b/>
                <w:i/>
                <w:color w:val="000000"/>
                <w:sz w:val="16"/>
                <w:szCs w:val="16"/>
                <w:lang w:val="en-GB"/>
              </w:rPr>
              <w:t>N</w:t>
            </w:r>
            <w:r w:rsidRPr="00E41BA1">
              <w:rPr>
                <w:rFonts w:ascii="Times New Roman" w:eastAsia="Arial" w:hAnsi="Times New Roman" w:cs="Times New Roman"/>
                <w:b/>
                <w:color w:val="000000"/>
                <w:sz w:val="16"/>
                <w:szCs w:val="16"/>
                <w:lang w:val="en-GB"/>
              </w:rPr>
              <w:t xml:space="preserve"> = 554)</w:t>
            </w:r>
          </w:p>
        </w:tc>
      </w:tr>
      <w:tr w:rsidR="00E92DB6" w:rsidRPr="00E41BA1" w14:paraId="6CCB6202" w14:textId="77777777" w:rsidTr="00641F22">
        <w:tc>
          <w:tcPr>
            <w:tcW w:w="156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84F8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Age</w:t>
            </w:r>
          </w:p>
        </w:tc>
        <w:tc>
          <w:tcPr>
            <w:tcW w:w="1417"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0BD2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Mean ± SD</w:t>
            </w:r>
          </w:p>
        </w:tc>
        <w:tc>
          <w:tcPr>
            <w:tcW w:w="170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4337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41.1 ± 12.1</w:t>
            </w:r>
          </w:p>
        </w:tc>
        <w:tc>
          <w:tcPr>
            <w:tcW w:w="156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82B7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44.7 ± 12.2</w:t>
            </w:r>
          </w:p>
        </w:tc>
        <w:tc>
          <w:tcPr>
            <w:tcW w:w="156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81AA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43.1 ± 13.0</w:t>
            </w:r>
          </w:p>
        </w:tc>
        <w:tc>
          <w:tcPr>
            <w:tcW w:w="156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3F2E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43.0 ± 12.5</w:t>
            </w:r>
          </w:p>
        </w:tc>
      </w:tr>
      <w:tr w:rsidR="00E92DB6" w:rsidRPr="00E41BA1" w14:paraId="369A3865" w14:textId="77777777" w:rsidTr="00641F22">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BE6E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Gender</w:t>
            </w:r>
          </w:p>
        </w:tc>
        <w:tc>
          <w:tcPr>
            <w:tcW w:w="141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70A3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Female</w:t>
            </w:r>
          </w:p>
        </w:tc>
        <w:tc>
          <w:tcPr>
            <w:tcW w:w="17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F739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126 (69.2%)</w:t>
            </w:r>
          </w:p>
        </w:tc>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3182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124 (67.0%)</w:t>
            </w:r>
          </w:p>
        </w:tc>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1E93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111 (59.4%)</w:t>
            </w:r>
          </w:p>
        </w:tc>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C5EB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361 (65.2%)</w:t>
            </w:r>
          </w:p>
        </w:tc>
      </w:tr>
      <w:tr w:rsidR="00E92DB6" w:rsidRPr="00E41BA1" w14:paraId="1599426D" w14:textId="77777777" w:rsidTr="00641F22">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2511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rPr>
                <w:rFonts w:ascii="Times New Roman" w:eastAsia="Arial" w:hAnsi="Times New Roman" w:cs="Times New Roman"/>
                <w:color w:val="000000"/>
                <w:sz w:val="16"/>
                <w:szCs w:val="16"/>
                <w:lang w:val="en-GB"/>
              </w:rPr>
            </w:pPr>
          </w:p>
        </w:tc>
        <w:tc>
          <w:tcPr>
            <w:tcW w:w="141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D7D0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Male</w:t>
            </w:r>
          </w:p>
        </w:tc>
        <w:tc>
          <w:tcPr>
            <w:tcW w:w="17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24CA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55 (30.2%)</w:t>
            </w:r>
          </w:p>
        </w:tc>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4B8E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61 (33.0%)</w:t>
            </w:r>
          </w:p>
        </w:tc>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756C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76 (40.6%)</w:t>
            </w:r>
          </w:p>
        </w:tc>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8113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192 (34.7%)</w:t>
            </w:r>
          </w:p>
        </w:tc>
      </w:tr>
      <w:tr w:rsidR="00E92DB6" w:rsidRPr="00E41BA1" w14:paraId="14CA032C" w14:textId="77777777" w:rsidTr="00641F22">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6021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rPr>
                <w:rFonts w:ascii="Times New Roman" w:eastAsia="Arial" w:hAnsi="Times New Roman" w:cs="Times New Roman"/>
                <w:color w:val="000000"/>
                <w:sz w:val="16"/>
                <w:szCs w:val="16"/>
                <w:lang w:val="en-GB"/>
              </w:rPr>
            </w:pPr>
          </w:p>
        </w:tc>
        <w:tc>
          <w:tcPr>
            <w:tcW w:w="141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B634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Non-Binary</w:t>
            </w:r>
          </w:p>
        </w:tc>
        <w:tc>
          <w:tcPr>
            <w:tcW w:w="17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B9D3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1 (0.5%)</w:t>
            </w:r>
          </w:p>
        </w:tc>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B105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0 (0.0%)</w:t>
            </w:r>
          </w:p>
        </w:tc>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E866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0 (0.0%)</w:t>
            </w:r>
          </w:p>
        </w:tc>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75BD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1 (0.2%)</w:t>
            </w:r>
          </w:p>
        </w:tc>
      </w:tr>
      <w:tr w:rsidR="00E92DB6" w:rsidRPr="00E41BA1" w14:paraId="6BAB42F9" w14:textId="77777777" w:rsidTr="00641F22">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862D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Education</w:t>
            </w:r>
          </w:p>
        </w:tc>
        <w:tc>
          <w:tcPr>
            <w:tcW w:w="141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479E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Master's Degree</w:t>
            </w:r>
          </w:p>
        </w:tc>
        <w:tc>
          <w:tcPr>
            <w:tcW w:w="17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50AF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24 (13.2%)</w:t>
            </w:r>
          </w:p>
        </w:tc>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2E8E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17 (9.2%)</w:t>
            </w:r>
          </w:p>
        </w:tc>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E76E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22 (11.8%)</w:t>
            </w:r>
          </w:p>
        </w:tc>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38B1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63 (11.4%)</w:t>
            </w:r>
          </w:p>
        </w:tc>
      </w:tr>
      <w:tr w:rsidR="00E92DB6" w:rsidRPr="00E41BA1" w14:paraId="4DEE7FE6" w14:textId="77777777" w:rsidTr="00641F22">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539F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rPr>
                <w:rFonts w:ascii="Times New Roman" w:eastAsia="Arial" w:hAnsi="Times New Roman" w:cs="Times New Roman"/>
                <w:color w:val="000000"/>
                <w:sz w:val="16"/>
                <w:szCs w:val="16"/>
                <w:lang w:val="en-GB"/>
              </w:rPr>
            </w:pPr>
          </w:p>
        </w:tc>
        <w:tc>
          <w:tcPr>
            <w:tcW w:w="141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D0F7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Bachelor's Degree</w:t>
            </w:r>
          </w:p>
        </w:tc>
        <w:tc>
          <w:tcPr>
            <w:tcW w:w="17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65F0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68 (37.4%)</w:t>
            </w:r>
          </w:p>
        </w:tc>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88ED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75 (40.5%)</w:t>
            </w:r>
          </w:p>
        </w:tc>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CE59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68 (36.4%)</w:t>
            </w:r>
          </w:p>
        </w:tc>
        <w:tc>
          <w:tcPr>
            <w:tcW w:w="15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1762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211 (38.1%)</w:t>
            </w:r>
          </w:p>
        </w:tc>
      </w:tr>
      <w:tr w:rsidR="00E92DB6" w:rsidRPr="00E41BA1" w14:paraId="25C8611B" w14:textId="77777777" w:rsidTr="00641F22">
        <w:tc>
          <w:tcPr>
            <w:tcW w:w="1560"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51AD6A3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rPr>
                <w:rFonts w:ascii="Times New Roman" w:eastAsia="Arial" w:hAnsi="Times New Roman" w:cs="Times New Roman"/>
                <w:color w:val="000000"/>
                <w:sz w:val="16"/>
                <w:szCs w:val="16"/>
                <w:lang w:val="en-GB"/>
              </w:rPr>
            </w:pPr>
          </w:p>
        </w:tc>
        <w:tc>
          <w:tcPr>
            <w:tcW w:w="1417"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04D029F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High school</w:t>
            </w:r>
          </w:p>
        </w:tc>
        <w:tc>
          <w:tcPr>
            <w:tcW w:w="1703"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40E6400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89 (48.9%)</w:t>
            </w:r>
          </w:p>
        </w:tc>
        <w:tc>
          <w:tcPr>
            <w:tcW w:w="1560"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5C33CDF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90 (48.6%)</w:t>
            </w:r>
          </w:p>
        </w:tc>
        <w:tc>
          <w:tcPr>
            <w:tcW w:w="1560"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4A728DF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96 (51.3%)</w:t>
            </w:r>
          </w:p>
        </w:tc>
        <w:tc>
          <w:tcPr>
            <w:tcW w:w="1560"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vAlign w:val="center"/>
          </w:tcPr>
          <w:p w14:paraId="27BD573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275 (49.6%)</w:t>
            </w:r>
          </w:p>
        </w:tc>
      </w:tr>
      <w:tr w:rsidR="00E92DB6" w:rsidRPr="00E41BA1" w14:paraId="1EEDD1C6" w14:textId="77777777" w:rsidTr="00641F22">
        <w:tc>
          <w:tcPr>
            <w:tcW w:w="1560" w:type="dxa"/>
            <w:tcBorders>
              <w:bottom w:val="single" w:sz="4" w:space="0" w:color="auto"/>
            </w:tcBorders>
            <w:shd w:val="clear" w:color="auto" w:fill="FFFFFF"/>
            <w:tcMar>
              <w:top w:w="0" w:type="dxa"/>
              <w:left w:w="0" w:type="dxa"/>
              <w:bottom w:w="0" w:type="dxa"/>
              <w:right w:w="0" w:type="dxa"/>
            </w:tcMar>
            <w:vAlign w:val="center"/>
          </w:tcPr>
          <w:p w14:paraId="1342072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rPr>
                <w:rFonts w:ascii="Times New Roman" w:eastAsia="Arial" w:hAnsi="Times New Roman" w:cs="Times New Roman"/>
                <w:color w:val="000000"/>
                <w:sz w:val="16"/>
                <w:szCs w:val="16"/>
                <w:lang w:val="en-GB"/>
              </w:rPr>
            </w:pPr>
          </w:p>
        </w:tc>
        <w:tc>
          <w:tcPr>
            <w:tcW w:w="1417" w:type="dxa"/>
            <w:tcBorders>
              <w:bottom w:val="single" w:sz="4" w:space="0" w:color="auto"/>
            </w:tcBorders>
            <w:shd w:val="clear" w:color="auto" w:fill="FFFFFF"/>
            <w:tcMar>
              <w:top w:w="0" w:type="dxa"/>
              <w:left w:w="0" w:type="dxa"/>
              <w:bottom w:w="0" w:type="dxa"/>
              <w:right w:w="0" w:type="dxa"/>
            </w:tcMar>
            <w:vAlign w:val="center"/>
          </w:tcPr>
          <w:p w14:paraId="67191B7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Less than high school</w:t>
            </w:r>
          </w:p>
        </w:tc>
        <w:tc>
          <w:tcPr>
            <w:tcW w:w="1703" w:type="dxa"/>
            <w:tcBorders>
              <w:bottom w:val="single" w:sz="4" w:space="0" w:color="auto"/>
            </w:tcBorders>
            <w:shd w:val="clear" w:color="auto" w:fill="FFFFFF"/>
            <w:tcMar>
              <w:top w:w="0" w:type="dxa"/>
              <w:left w:w="0" w:type="dxa"/>
              <w:bottom w:w="0" w:type="dxa"/>
              <w:right w:w="0" w:type="dxa"/>
            </w:tcMar>
            <w:vAlign w:val="center"/>
          </w:tcPr>
          <w:p w14:paraId="493E815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1 (0.5%)</w:t>
            </w:r>
          </w:p>
        </w:tc>
        <w:tc>
          <w:tcPr>
            <w:tcW w:w="1560" w:type="dxa"/>
            <w:tcBorders>
              <w:bottom w:val="single" w:sz="4" w:space="0" w:color="auto"/>
            </w:tcBorders>
            <w:shd w:val="clear" w:color="auto" w:fill="FFFFFF"/>
            <w:tcMar>
              <w:top w:w="0" w:type="dxa"/>
              <w:left w:w="0" w:type="dxa"/>
              <w:bottom w:w="0" w:type="dxa"/>
              <w:right w:w="0" w:type="dxa"/>
            </w:tcMar>
            <w:vAlign w:val="center"/>
          </w:tcPr>
          <w:p w14:paraId="7DF49E6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3 (1.6%)</w:t>
            </w:r>
          </w:p>
        </w:tc>
        <w:tc>
          <w:tcPr>
            <w:tcW w:w="1560" w:type="dxa"/>
            <w:tcBorders>
              <w:bottom w:val="single" w:sz="4" w:space="0" w:color="auto"/>
            </w:tcBorders>
            <w:shd w:val="clear" w:color="auto" w:fill="FFFFFF"/>
            <w:tcMar>
              <w:top w:w="0" w:type="dxa"/>
              <w:left w:w="0" w:type="dxa"/>
              <w:bottom w:w="0" w:type="dxa"/>
              <w:right w:w="0" w:type="dxa"/>
            </w:tcMar>
            <w:vAlign w:val="center"/>
          </w:tcPr>
          <w:p w14:paraId="2C6EA1C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1 (0.5%)</w:t>
            </w:r>
          </w:p>
        </w:tc>
        <w:tc>
          <w:tcPr>
            <w:tcW w:w="1560" w:type="dxa"/>
            <w:tcBorders>
              <w:bottom w:val="single" w:sz="4" w:space="0" w:color="auto"/>
            </w:tcBorders>
            <w:shd w:val="clear" w:color="auto" w:fill="FFFFFF"/>
            <w:tcMar>
              <w:top w:w="0" w:type="dxa"/>
              <w:left w:w="0" w:type="dxa"/>
              <w:bottom w:w="0" w:type="dxa"/>
              <w:right w:w="0" w:type="dxa"/>
            </w:tcMar>
            <w:vAlign w:val="center"/>
          </w:tcPr>
          <w:p w14:paraId="2B42060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eastAsia="Arial" w:hAnsi="Times New Roman" w:cs="Times New Roman"/>
                <w:color w:val="000000"/>
                <w:sz w:val="16"/>
                <w:szCs w:val="16"/>
                <w:lang w:val="en-GB"/>
              </w:rPr>
            </w:pPr>
            <w:r w:rsidRPr="00E41BA1">
              <w:rPr>
                <w:rFonts w:ascii="Times New Roman" w:eastAsia="Arial" w:hAnsi="Times New Roman" w:cs="Times New Roman"/>
                <w:color w:val="000000"/>
                <w:sz w:val="16"/>
                <w:szCs w:val="16"/>
                <w:lang w:val="en-GB"/>
              </w:rPr>
              <w:t>5 (0.9%)</w:t>
            </w:r>
          </w:p>
        </w:tc>
      </w:tr>
    </w:tbl>
    <w:p w14:paraId="59970324" w14:textId="532B92C6" w:rsidR="00C20165" w:rsidRPr="00E41BA1" w:rsidRDefault="00C20165" w:rsidP="00C20165">
      <w:pPr>
        <w:jc w:val="both"/>
        <w:rPr>
          <w:rFonts w:ascii="Times New Roman" w:hAnsi="Times New Roman" w:cs="Times New Roman"/>
          <w:lang w:val="en-GB"/>
        </w:rPr>
      </w:pPr>
      <w:r w:rsidRPr="00E41BA1">
        <w:rPr>
          <w:rFonts w:ascii="Times New Roman" w:hAnsi="Times New Roman" w:cs="Times New Roman"/>
          <w:lang w:val="en-GB"/>
        </w:rPr>
        <w:t>Note. S</w:t>
      </w:r>
      <w:r>
        <w:rPr>
          <w:rFonts w:ascii="Times New Roman" w:hAnsi="Times New Roman" w:cs="Times New Roman"/>
          <w:lang w:val="en-GB"/>
        </w:rPr>
        <w:t>D</w:t>
      </w:r>
      <w:r w:rsidRPr="00E41BA1">
        <w:rPr>
          <w:rFonts w:ascii="Times New Roman" w:hAnsi="Times New Roman" w:cs="Times New Roman"/>
          <w:lang w:val="en-GB"/>
        </w:rPr>
        <w:t xml:space="preserve"> = standard </w:t>
      </w:r>
      <w:r>
        <w:rPr>
          <w:rFonts w:ascii="Times New Roman" w:hAnsi="Times New Roman" w:cs="Times New Roman"/>
          <w:lang w:val="en-GB"/>
        </w:rPr>
        <w:t>deviation</w:t>
      </w:r>
      <w:r w:rsidRPr="00E41BA1">
        <w:rPr>
          <w:rFonts w:ascii="Times New Roman" w:hAnsi="Times New Roman" w:cs="Times New Roman"/>
          <w:lang w:val="en-GB"/>
        </w:rPr>
        <w:t xml:space="preserve">; </w:t>
      </w:r>
      <w:r w:rsidRPr="00C20165">
        <w:rPr>
          <w:rFonts w:ascii="Times New Roman" w:hAnsi="Times New Roman" w:cs="Times New Roman"/>
          <w:i/>
          <w:iCs/>
          <w:lang w:val="en-GB"/>
        </w:rPr>
        <w:t>N</w:t>
      </w:r>
      <w:r>
        <w:rPr>
          <w:rFonts w:ascii="Times New Roman" w:hAnsi="Times New Roman" w:cs="Times New Roman"/>
          <w:i/>
          <w:iCs/>
          <w:lang w:val="en-GB"/>
        </w:rPr>
        <w:t xml:space="preserve"> </w:t>
      </w:r>
      <w:r w:rsidRPr="00E41BA1">
        <w:rPr>
          <w:rFonts w:ascii="Times New Roman" w:hAnsi="Times New Roman" w:cs="Times New Roman"/>
          <w:lang w:val="en-GB"/>
        </w:rPr>
        <w:t xml:space="preserve">= </w:t>
      </w:r>
      <w:r>
        <w:rPr>
          <w:rFonts w:ascii="Times New Roman" w:hAnsi="Times New Roman" w:cs="Times New Roman"/>
          <w:lang w:val="en-GB"/>
        </w:rPr>
        <w:t>Sample Size</w:t>
      </w:r>
      <w:r w:rsidRPr="00E41BA1">
        <w:rPr>
          <w:rFonts w:ascii="Times New Roman" w:hAnsi="Times New Roman" w:cs="Times New Roman"/>
          <w:lang w:val="en-GB"/>
        </w:rPr>
        <w:t xml:space="preserve">. </w:t>
      </w:r>
    </w:p>
    <w:p w14:paraId="2495583F" w14:textId="77777777" w:rsidR="00E92DB6" w:rsidRPr="00E41BA1" w:rsidRDefault="00E92DB6" w:rsidP="00E92DB6">
      <w:pPr>
        <w:rPr>
          <w:rFonts w:ascii="Times New Roman" w:hAnsi="Times New Roman" w:cs="Times New Roman"/>
          <w:lang w:val="en-GB"/>
        </w:rPr>
      </w:pPr>
    </w:p>
    <w:p w14:paraId="6DDBCFDE" w14:textId="77777777" w:rsidR="00FC624F" w:rsidRPr="00E41BA1" w:rsidRDefault="00FC624F" w:rsidP="00FC624F">
      <w:pPr>
        <w:pStyle w:val="PaperHeading"/>
        <w:rPr>
          <w:rFonts w:ascii="Times New Roman" w:hAnsi="Times New Roman" w:cs="Times New Roman"/>
        </w:rPr>
      </w:pPr>
    </w:p>
    <w:p w14:paraId="61FAA872" w14:textId="03D69056" w:rsidR="00FC624F" w:rsidRPr="00E41BA1" w:rsidRDefault="00C20165" w:rsidP="00FC624F">
      <w:pPr>
        <w:pStyle w:val="PaperHeading"/>
        <w:rPr>
          <w:rFonts w:ascii="Times New Roman" w:hAnsi="Times New Roman" w:cs="Times New Roman"/>
        </w:rPr>
      </w:pPr>
      <w:bookmarkStart w:id="1" w:name="_Toc227161064"/>
      <w:r>
        <w:rPr>
          <w:rFonts w:ascii="Times New Roman" w:hAnsi="Times New Roman" w:cs="Times New Roman"/>
        </w:rPr>
        <w:t xml:space="preserve">Supplementary </w:t>
      </w:r>
      <w:r w:rsidR="00FC624F" w:rsidRPr="00E41BA1">
        <w:rPr>
          <w:rFonts w:ascii="Times New Roman" w:hAnsi="Times New Roman" w:cs="Times New Roman"/>
        </w:rPr>
        <w:t>Data Analysis</w:t>
      </w:r>
      <w:bookmarkEnd w:id="1"/>
    </w:p>
    <w:p w14:paraId="78ECCC45" w14:textId="76ED5BE6" w:rsidR="00FC624F" w:rsidRPr="00E41BA1" w:rsidRDefault="00FC624F" w:rsidP="00520B85">
      <w:pPr>
        <w:pStyle w:val="AbstractSummary"/>
        <w:spacing w:line="480" w:lineRule="auto"/>
        <w:ind w:firstLine="720"/>
        <w:rPr>
          <w:lang w:val="en-GB"/>
        </w:rPr>
      </w:pPr>
      <w:r w:rsidRPr="00E41BA1">
        <w:rPr>
          <w:lang w:val="en-GB"/>
        </w:rPr>
        <w:t>To investigate whether the intervention was effective we regressed the belief change of participants in either the control or the AI-label treatment condition on a dummy variable for the treatment condition, (</w:t>
      </w:r>
      <w:r w:rsidRPr="00E41BA1">
        <w:rPr>
          <w:i/>
          <w:iCs/>
          <w:lang w:val="en-GB"/>
        </w:rPr>
        <w:t>R</w:t>
      </w:r>
      <w:r w:rsidRPr="00E41BA1">
        <w:rPr>
          <w:i/>
          <w:iCs/>
          <w:vertAlign w:val="superscript"/>
          <w:lang w:val="en-GB"/>
        </w:rPr>
        <w:t>2</w:t>
      </w:r>
      <w:r w:rsidRPr="00E41BA1">
        <w:rPr>
          <w:vertAlign w:val="superscript"/>
          <w:lang w:val="en-GB"/>
        </w:rPr>
        <w:t xml:space="preserve"> </w:t>
      </w:r>
      <w:r w:rsidRPr="00E41BA1">
        <w:rPr>
          <w:lang w:val="en-GB"/>
        </w:rPr>
        <w:t xml:space="preserve">= .09, </w:t>
      </w:r>
      <w:proofErr w:type="gramStart"/>
      <w:r w:rsidRPr="00E41BA1">
        <w:rPr>
          <w:i/>
          <w:iCs/>
          <w:lang w:val="en-GB"/>
        </w:rPr>
        <w:t>F</w:t>
      </w:r>
      <w:r w:rsidRPr="00E41BA1">
        <w:rPr>
          <w:lang w:val="en-GB"/>
        </w:rPr>
        <w:t>(</w:t>
      </w:r>
      <w:proofErr w:type="gramEnd"/>
      <w:r w:rsidRPr="00E41BA1">
        <w:rPr>
          <w:lang w:val="en-GB"/>
        </w:rPr>
        <w:t xml:space="preserve">1, 370) = 37.36, </w:t>
      </w:r>
      <w:r w:rsidRPr="00E41BA1">
        <w:rPr>
          <w:i/>
          <w:iCs/>
          <w:lang w:val="en-GB"/>
        </w:rPr>
        <w:t>p</w:t>
      </w:r>
      <w:r w:rsidRPr="00E41BA1">
        <w:rPr>
          <w:lang w:val="en-GB"/>
        </w:rPr>
        <w:t xml:space="preserve"> &lt; .001</w:t>
      </w:r>
      <w:r w:rsidR="00520B85" w:rsidRPr="00E41BA1">
        <w:rPr>
          <w:lang w:val="en-GB"/>
        </w:rPr>
        <w:t>; see S2</w:t>
      </w:r>
      <w:r w:rsidRPr="00E41BA1">
        <w:rPr>
          <w:lang w:val="en-GB"/>
        </w:rPr>
        <w:t>).</w:t>
      </w:r>
      <w:r w:rsidR="00520B85" w:rsidRPr="00E41BA1">
        <w:rPr>
          <w:lang w:val="en-GB"/>
        </w:rPr>
        <w:t xml:space="preserve"> This model was repeated with participants that passed the attention check only (</w:t>
      </w:r>
      <w:r w:rsidR="00520B85" w:rsidRPr="00E41BA1">
        <w:rPr>
          <w:i/>
          <w:iCs/>
          <w:lang w:val="en-GB"/>
        </w:rPr>
        <w:t>R</w:t>
      </w:r>
      <w:r w:rsidR="00520B85" w:rsidRPr="00E41BA1">
        <w:rPr>
          <w:i/>
          <w:iCs/>
          <w:vertAlign w:val="superscript"/>
          <w:lang w:val="en-GB"/>
        </w:rPr>
        <w:t>2</w:t>
      </w:r>
      <w:r w:rsidR="00520B85" w:rsidRPr="00E41BA1">
        <w:rPr>
          <w:vertAlign w:val="superscript"/>
          <w:lang w:val="en-GB"/>
        </w:rPr>
        <w:t xml:space="preserve"> </w:t>
      </w:r>
      <w:r w:rsidR="00520B85" w:rsidRPr="00E41BA1">
        <w:rPr>
          <w:lang w:val="en-GB"/>
        </w:rPr>
        <w:t xml:space="preserve">= .09, </w:t>
      </w:r>
      <w:proofErr w:type="gramStart"/>
      <w:r w:rsidR="00520B85" w:rsidRPr="00E41BA1">
        <w:rPr>
          <w:i/>
          <w:iCs/>
          <w:lang w:val="en-GB"/>
        </w:rPr>
        <w:t>F</w:t>
      </w:r>
      <w:r w:rsidR="00520B85" w:rsidRPr="00E41BA1">
        <w:rPr>
          <w:lang w:val="en-GB"/>
        </w:rPr>
        <w:t>(</w:t>
      </w:r>
      <w:proofErr w:type="gramEnd"/>
      <w:r w:rsidR="00520B85" w:rsidRPr="00E41BA1">
        <w:rPr>
          <w:lang w:val="en-GB"/>
        </w:rPr>
        <w:t xml:space="preserve">1, 364) = 36.28, </w:t>
      </w:r>
      <w:r w:rsidR="00520B85" w:rsidRPr="00E41BA1">
        <w:rPr>
          <w:i/>
          <w:iCs/>
          <w:lang w:val="en-GB"/>
        </w:rPr>
        <w:t>p</w:t>
      </w:r>
      <w:r w:rsidR="00520B85" w:rsidRPr="00E41BA1">
        <w:rPr>
          <w:lang w:val="en-GB"/>
        </w:rPr>
        <w:t xml:space="preserve"> &lt; .001; see S3). </w:t>
      </w:r>
      <w:r w:rsidRPr="00E41BA1">
        <w:rPr>
          <w:lang w:val="en-GB"/>
        </w:rPr>
        <w:t xml:space="preserve">Effects remained robust across (1) regression analysis with heteroskedasticity-consistent (HC2) standard errors, </w:t>
      </w:r>
      <w:r w:rsidRPr="00E41BA1">
        <w:rPr>
          <w:i/>
          <w:iCs/>
          <w:lang w:val="en-GB"/>
        </w:rPr>
        <w:t>R</w:t>
      </w:r>
      <w:r w:rsidRPr="00E41BA1">
        <w:rPr>
          <w:i/>
          <w:iCs/>
          <w:vertAlign w:val="superscript"/>
          <w:lang w:val="en-GB"/>
        </w:rPr>
        <w:t>2</w:t>
      </w:r>
      <w:r w:rsidRPr="00E41BA1">
        <w:rPr>
          <w:vertAlign w:val="superscript"/>
          <w:lang w:val="en-GB"/>
        </w:rPr>
        <w:t xml:space="preserve"> </w:t>
      </w:r>
      <w:r w:rsidRPr="00E41BA1">
        <w:rPr>
          <w:lang w:val="en-GB"/>
        </w:rPr>
        <w:t xml:space="preserve">= .09, </w:t>
      </w:r>
      <w:r w:rsidRPr="00E41BA1">
        <w:rPr>
          <w:i/>
          <w:iCs/>
          <w:lang w:val="en-GB"/>
        </w:rPr>
        <w:t>F</w:t>
      </w:r>
      <w:r w:rsidRPr="00E41BA1">
        <w:rPr>
          <w:lang w:val="en-GB"/>
        </w:rPr>
        <w:t xml:space="preserve">(1, 370) = 37.04, </w:t>
      </w:r>
      <w:r w:rsidRPr="00E41BA1">
        <w:rPr>
          <w:i/>
          <w:iCs/>
          <w:lang w:val="en-GB"/>
        </w:rPr>
        <w:t>p</w:t>
      </w:r>
      <w:r w:rsidRPr="00E41BA1">
        <w:rPr>
          <w:lang w:val="en-GB"/>
        </w:rPr>
        <w:t xml:space="preserve"> &lt; .001</w:t>
      </w:r>
      <w:r w:rsidR="00520B85" w:rsidRPr="00E41BA1">
        <w:rPr>
          <w:lang w:val="en-GB"/>
        </w:rPr>
        <w:t xml:space="preserve"> (see S</w:t>
      </w:r>
      <w:r w:rsidR="005B24F5" w:rsidRPr="00E41BA1">
        <w:rPr>
          <w:lang w:val="en-GB"/>
        </w:rPr>
        <w:t>4</w:t>
      </w:r>
      <w:r w:rsidR="00520B85" w:rsidRPr="00E41BA1">
        <w:rPr>
          <w:lang w:val="en-GB"/>
        </w:rPr>
        <w:t>)</w:t>
      </w:r>
      <w:r w:rsidRPr="00E41BA1">
        <w:rPr>
          <w:lang w:val="en-GB"/>
        </w:rPr>
        <w:t xml:space="preserve">, (2) a heteroskedasticity-consistent ANCOVA model predicting post-treatment confidence while controlling for the pre-treatment measure, </w:t>
      </w:r>
      <w:r w:rsidRPr="00E41BA1">
        <w:rPr>
          <w:i/>
          <w:iCs/>
          <w:lang w:val="en-GB"/>
        </w:rPr>
        <w:t>R</w:t>
      </w:r>
      <w:r w:rsidRPr="00E41BA1">
        <w:rPr>
          <w:i/>
          <w:iCs/>
          <w:vertAlign w:val="superscript"/>
          <w:lang w:val="en-GB"/>
        </w:rPr>
        <w:t>2</w:t>
      </w:r>
      <w:r w:rsidRPr="00E41BA1">
        <w:rPr>
          <w:vertAlign w:val="superscript"/>
          <w:lang w:val="en-GB"/>
        </w:rPr>
        <w:t xml:space="preserve"> </w:t>
      </w:r>
      <w:r w:rsidRPr="00E41BA1">
        <w:rPr>
          <w:lang w:val="en-GB"/>
        </w:rPr>
        <w:t xml:space="preserve">= .61, </w:t>
      </w:r>
      <w:r w:rsidRPr="00E41BA1">
        <w:rPr>
          <w:i/>
          <w:iCs/>
          <w:lang w:val="en-GB"/>
        </w:rPr>
        <w:t>F</w:t>
      </w:r>
      <w:r w:rsidRPr="00E41BA1">
        <w:rPr>
          <w:lang w:val="en-GB"/>
        </w:rPr>
        <w:t xml:space="preserve">(2, 359) = 304.5, </w:t>
      </w:r>
      <w:r w:rsidRPr="00E41BA1">
        <w:rPr>
          <w:i/>
          <w:iCs/>
          <w:lang w:val="en-GB"/>
        </w:rPr>
        <w:t>p</w:t>
      </w:r>
      <w:r w:rsidRPr="00E41BA1">
        <w:rPr>
          <w:lang w:val="en-GB"/>
        </w:rPr>
        <w:t xml:space="preserve"> &lt; .001</w:t>
      </w:r>
      <w:r w:rsidR="00520B85" w:rsidRPr="00E41BA1">
        <w:rPr>
          <w:lang w:val="en-GB"/>
        </w:rPr>
        <w:t xml:space="preserve"> (see S</w:t>
      </w:r>
      <w:r w:rsidR="005B24F5" w:rsidRPr="00E41BA1">
        <w:rPr>
          <w:lang w:val="en-GB"/>
        </w:rPr>
        <w:t>5</w:t>
      </w:r>
      <w:r w:rsidR="00520B85" w:rsidRPr="00E41BA1">
        <w:rPr>
          <w:lang w:val="en-GB"/>
        </w:rPr>
        <w:t>)</w:t>
      </w:r>
      <w:r w:rsidRPr="00E41BA1">
        <w:rPr>
          <w:lang w:val="en-GB"/>
        </w:rPr>
        <w:t xml:space="preserve">, and (3) a heteroskedasticity-consistent mixed-effects model with confidence as the dependent variables and a dummy for treatment condition, time (pre- vs post), their interaction and a mixed effect for the subject as predictors, </w:t>
      </w:r>
      <w:r w:rsidRPr="00E41BA1">
        <w:rPr>
          <w:i/>
          <w:iCs/>
          <w:lang w:val="en-GB"/>
        </w:rPr>
        <w:t>cR</w:t>
      </w:r>
      <w:r w:rsidRPr="00E41BA1">
        <w:rPr>
          <w:i/>
          <w:iCs/>
          <w:vertAlign w:val="superscript"/>
          <w:lang w:val="en-GB"/>
        </w:rPr>
        <w:t>2</w:t>
      </w:r>
      <w:r w:rsidRPr="00E41BA1">
        <w:rPr>
          <w:lang w:val="en-GB"/>
        </w:rPr>
        <w:t xml:space="preserve"> = .75</w:t>
      </w:r>
      <w:r w:rsidR="00520B85" w:rsidRPr="00E41BA1">
        <w:rPr>
          <w:lang w:val="en-GB"/>
        </w:rPr>
        <w:t xml:space="preserve"> (see S</w:t>
      </w:r>
      <w:r w:rsidR="005B24F5" w:rsidRPr="00E41BA1">
        <w:rPr>
          <w:lang w:val="en-GB"/>
        </w:rPr>
        <w:t>6</w:t>
      </w:r>
      <w:r w:rsidR="00520B85" w:rsidRPr="00E41BA1">
        <w:rPr>
          <w:lang w:val="en-GB"/>
        </w:rPr>
        <w:t>)</w:t>
      </w:r>
      <w:r w:rsidRPr="00E41BA1">
        <w:rPr>
          <w:lang w:val="en-GB"/>
        </w:rPr>
        <w:t xml:space="preserve">. To analyse the dichotomized belief change we then ran a logistic regression model with a dummy for condition as predictor, McFadden </w:t>
      </w:r>
      <w:r w:rsidRPr="00E41BA1">
        <w:rPr>
          <w:i/>
          <w:iCs/>
          <w:lang w:val="en-GB"/>
        </w:rPr>
        <w:t>R</w:t>
      </w:r>
      <w:r w:rsidRPr="00E41BA1">
        <w:rPr>
          <w:vertAlign w:val="superscript"/>
          <w:lang w:val="en-GB"/>
        </w:rPr>
        <w:t>2</w:t>
      </w:r>
      <w:r w:rsidRPr="00E41BA1">
        <w:rPr>
          <w:lang w:val="en-GB"/>
        </w:rPr>
        <w:t xml:space="preserve"> = .15</w:t>
      </w:r>
      <w:r w:rsidR="00520B85" w:rsidRPr="00E41BA1">
        <w:rPr>
          <w:lang w:val="en-GB"/>
        </w:rPr>
        <w:t xml:space="preserve"> (see S</w:t>
      </w:r>
      <w:r w:rsidR="005B24F5" w:rsidRPr="00E41BA1">
        <w:rPr>
          <w:lang w:val="en-GB"/>
        </w:rPr>
        <w:t>7</w:t>
      </w:r>
      <w:r w:rsidR="00520B85" w:rsidRPr="00E41BA1">
        <w:rPr>
          <w:lang w:val="en-GB"/>
        </w:rPr>
        <w:t>)</w:t>
      </w:r>
      <w:r w:rsidRPr="00E41BA1">
        <w:rPr>
          <w:lang w:val="en-GB"/>
        </w:rPr>
        <w:t xml:space="preserve">. </w:t>
      </w:r>
    </w:p>
    <w:p w14:paraId="2F65640F" w14:textId="67638757" w:rsidR="00FC624F" w:rsidRPr="00E41BA1" w:rsidRDefault="00FC624F" w:rsidP="00520B85">
      <w:pPr>
        <w:pStyle w:val="AbstractSummary"/>
        <w:spacing w:line="480" w:lineRule="auto"/>
        <w:ind w:firstLine="720"/>
        <w:rPr>
          <w:lang w:val="en-GB"/>
        </w:rPr>
      </w:pPr>
      <w:r w:rsidRPr="00E41BA1">
        <w:rPr>
          <w:lang w:val="en-GB"/>
        </w:rPr>
        <w:t>We then proceeded to repeat this analysis with one dummy for the control condition and a second dummy for the AI-label. Once more our initial model ,</w:t>
      </w:r>
      <w:r w:rsidRPr="00E41BA1">
        <w:rPr>
          <w:i/>
          <w:iCs/>
          <w:lang w:val="en-GB"/>
        </w:rPr>
        <w:t>R</w:t>
      </w:r>
      <w:r w:rsidRPr="00E41BA1">
        <w:rPr>
          <w:i/>
          <w:iCs/>
          <w:vertAlign w:val="superscript"/>
          <w:lang w:val="en-GB"/>
        </w:rPr>
        <w:t>2</w:t>
      </w:r>
      <w:r w:rsidRPr="00E41BA1">
        <w:rPr>
          <w:vertAlign w:val="superscript"/>
          <w:lang w:val="en-GB"/>
        </w:rPr>
        <w:t xml:space="preserve"> </w:t>
      </w:r>
      <w:r w:rsidRPr="00E41BA1">
        <w:rPr>
          <w:lang w:val="en-GB"/>
        </w:rPr>
        <w:t xml:space="preserve">= .11, </w:t>
      </w:r>
      <w:r w:rsidRPr="00E41BA1">
        <w:rPr>
          <w:i/>
          <w:iCs/>
          <w:lang w:val="en-GB"/>
        </w:rPr>
        <w:t>F</w:t>
      </w:r>
      <w:r w:rsidRPr="00E41BA1">
        <w:rPr>
          <w:lang w:val="en-GB"/>
        </w:rPr>
        <w:t xml:space="preserve">(2, 551) = 34.02, </w:t>
      </w:r>
      <w:r w:rsidRPr="00E41BA1">
        <w:rPr>
          <w:i/>
          <w:iCs/>
          <w:lang w:val="en-GB"/>
        </w:rPr>
        <w:t>p</w:t>
      </w:r>
      <w:r w:rsidRPr="00E41BA1">
        <w:rPr>
          <w:lang w:val="en-GB"/>
        </w:rPr>
        <w:t xml:space="preserve"> &lt; .001</w:t>
      </w:r>
      <w:r w:rsidR="00520B85" w:rsidRPr="00E41BA1">
        <w:rPr>
          <w:lang w:val="en-GB"/>
        </w:rPr>
        <w:t xml:space="preserve"> (see S</w:t>
      </w:r>
      <w:r w:rsidR="005B24F5" w:rsidRPr="00E41BA1">
        <w:rPr>
          <w:lang w:val="en-GB"/>
        </w:rPr>
        <w:t>8</w:t>
      </w:r>
      <w:r w:rsidR="00520B85" w:rsidRPr="00E41BA1">
        <w:rPr>
          <w:lang w:val="en-GB"/>
        </w:rPr>
        <w:t>)</w:t>
      </w:r>
      <w:r w:rsidRPr="00E41BA1">
        <w:rPr>
          <w:lang w:val="en-GB"/>
        </w:rPr>
        <w:t xml:space="preserve">, was supported by </w:t>
      </w:r>
      <w:r w:rsidR="00520B85" w:rsidRPr="00E41BA1">
        <w:rPr>
          <w:lang w:val="en-GB"/>
        </w:rPr>
        <w:t xml:space="preserve">a model excluding those that failed the attention check, </w:t>
      </w:r>
      <w:r w:rsidR="00520B85" w:rsidRPr="00E41BA1">
        <w:rPr>
          <w:i/>
          <w:iCs/>
          <w:lang w:val="en-GB"/>
        </w:rPr>
        <w:t>R</w:t>
      </w:r>
      <w:r w:rsidR="00520B85" w:rsidRPr="00E41BA1">
        <w:rPr>
          <w:i/>
          <w:iCs/>
          <w:vertAlign w:val="superscript"/>
          <w:lang w:val="en-GB"/>
        </w:rPr>
        <w:t>2</w:t>
      </w:r>
      <w:r w:rsidR="00520B85" w:rsidRPr="00E41BA1">
        <w:rPr>
          <w:vertAlign w:val="superscript"/>
          <w:lang w:val="en-GB"/>
        </w:rPr>
        <w:t xml:space="preserve"> </w:t>
      </w:r>
      <w:r w:rsidR="00520B85" w:rsidRPr="00E41BA1">
        <w:rPr>
          <w:lang w:val="en-GB"/>
        </w:rPr>
        <w:t xml:space="preserve">= .12, </w:t>
      </w:r>
      <w:r w:rsidR="00520B85" w:rsidRPr="00E41BA1">
        <w:rPr>
          <w:i/>
          <w:iCs/>
          <w:lang w:val="en-GB"/>
        </w:rPr>
        <w:t>F</w:t>
      </w:r>
      <w:r w:rsidR="00520B85" w:rsidRPr="00E41BA1">
        <w:rPr>
          <w:lang w:val="en-GB"/>
        </w:rPr>
        <w:t xml:space="preserve">(2, 538) = 35.25, </w:t>
      </w:r>
      <w:r w:rsidR="00520B85" w:rsidRPr="00E41BA1">
        <w:rPr>
          <w:i/>
          <w:iCs/>
          <w:lang w:val="en-GB"/>
        </w:rPr>
        <w:t>p</w:t>
      </w:r>
      <w:r w:rsidR="00520B85" w:rsidRPr="00E41BA1">
        <w:rPr>
          <w:lang w:val="en-GB"/>
        </w:rPr>
        <w:t xml:space="preserve"> &lt; .001 (see S</w:t>
      </w:r>
      <w:r w:rsidR="005B24F5" w:rsidRPr="00E41BA1">
        <w:rPr>
          <w:lang w:val="en-GB"/>
        </w:rPr>
        <w:t>9</w:t>
      </w:r>
      <w:r w:rsidR="00520B85" w:rsidRPr="00E41BA1">
        <w:rPr>
          <w:lang w:val="en-GB"/>
        </w:rPr>
        <w:t xml:space="preserve">), </w:t>
      </w:r>
      <w:r w:rsidRPr="00E41BA1">
        <w:rPr>
          <w:lang w:val="en-GB"/>
        </w:rPr>
        <w:t xml:space="preserve">a HC2 model, </w:t>
      </w:r>
      <w:r w:rsidRPr="00E41BA1">
        <w:rPr>
          <w:i/>
          <w:iCs/>
          <w:lang w:val="en-GB"/>
        </w:rPr>
        <w:t>R</w:t>
      </w:r>
      <w:r w:rsidRPr="00E41BA1">
        <w:rPr>
          <w:i/>
          <w:iCs/>
          <w:vertAlign w:val="superscript"/>
          <w:lang w:val="en-GB"/>
        </w:rPr>
        <w:t>2</w:t>
      </w:r>
      <w:r w:rsidRPr="00E41BA1">
        <w:rPr>
          <w:vertAlign w:val="superscript"/>
          <w:lang w:val="en-GB"/>
        </w:rPr>
        <w:t xml:space="preserve"> </w:t>
      </w:r>
      <w:r w:rsidRPr="00E41BA1">
        <w:rPr>
          <w:lang w:val="en-GB"/>
        </w:rPr>
        <w:t xml:space="preserve">= .11, </w:t>
      </w:r>
      <w:r w:rsidRPr="00E41BA1">
        <w:rPr>
          <w:i/>
          <w:iCs/>
          <w:lang w:val="en-GB"/>
        </w:rPr>
        <w:t>F</w:t>
      </w:r>
      <w:r w:rsidRPr="00E41BA1">
        <w:rPr>
          <w:lang w:val="en-GB"/>
        </w:rPr>
        <w:t xml:space="preserve">(2, 551) = </w:t>
      </w:r>
      <w:r w:rsidRPr="00E41BA1">
        <w:rPr>
          <w:lang w:val="en-GB"/>
        </w:rPr>
        <w:lastRenderedPageBreak/>
        <w:t xml:space="preserve">48.85, </w:t>
      </w:r>
      <w:r w:rsidRPr="00E41BA1">
        <w:rPr>
          <w:i/>
          <w:iCs/>
          <w:lang w:val="en-GB"/>
        </w:rPr>
        <w:t>p</w:t>
      </w:r>
      <w:r w:rsidRPr="00E41BA1">
        <w:rPr>
          <w:lang w:val="en-GB"/>
        </w:rPr>
        <w:t xml:space="preserve"> &lt; .001</w:t>
      </w:r>
      <w:r w:rsidR="00520B85" w:rsidRPr="00E41BA1">
        <w:rPr>
          <w:lang w:val="en-GB"/>
        </w:rPr>
        <w:t xml:space="preserve"> (see S</w:t>
      </w:r>
      <w:r w:rsidR="005B24F5" w:rsidRPr="00E41BA1">
        <w:rPr>
          <w:lang w:val="en-GB"/>
        </w:rPr>
        <w:t>10</w:t>
      </w:r>
      <w:r w:rsidR="00520B85" w:rsidRPr="00E41BA1">
        <w:rPr>
          <w:lang w:val="en-GB"/>
        </w:rPr>
        <w:t>)</w:t>
      </w:r>
      <w:r w:rsidRPr="00E41BA1">
        <w:rPr>
          <w:lang w:val="en-GB"/>
        </w:rPr>
        <w:t xml:space="preserve">, a HC2 ANCOVA model, </w:t>
      </w:r>
      <w:r w:rsidRPr="00E41BA1">
        <w:rPr>
          <w:i/>
          <w:iCs/>
          <w:lang w:val="en-GB"/>
        </w:rPr>
        <w:t>R</w:t>
      </w:r>
      <w:r w:rsidRPr="00E41BA1">
        <w:rPr>
          <w:i/>
          <w:iCs/>
          <w:vertAlign w:val="superscript"/>
          <w:lang w:val="en-GB"/>
        </w:rPr>
        <w:t>2</w:t>
      </w:r>
      <w:r w:rsidRPr="00E41BA1">
        <w:rPr>
          <w:vertAlign w:val="superscript"/>
          <w:lang w:val="en-GB"/>
        </w:rPr>
        <w:t xml:space="preserve"> </w:t>
      </w:r>
      <w:r w:rsidRPr="00E41BA1">
        <w:rPr>
          <w:lang w:val="en-GB"/>
        </w:rPr>
        <w:t xml:space="preserve">= .53, </w:t>
      </w:r>
      <w:r w:rsidRPr="00E41BA1">
        <w:rPr>
          <w:i/>
          <w:iCs/>
          <w:lang w:val="en-GB"/>
        </w:rPr>
        <w:t>F</w:t>
      </w:r>
      <w:r w:rsidRPr="00E41BA1">
        <w:rPr>
          <w:lang w:val="en-GB"/>
        </w:rPr>
        <w:t xml:space="preserve">(3, 550) = 213.5, </w:t>
      </w:r>
      <w:r w:rsidRPr="00E41BA1">
        <w:rPr>
          <w:i/>
          <w:iCs/>
          <w:lang w:val="en-GB"/>
        </w:rPr>
        <w:t>p</w:t>
      </w:r>
      <w:r w:rsidRPr="00E41BA1">
        <w:rPr>
          <w:lang w:val="en-GB"/>
        </w:rPr>
        <w:t xml:space="preserve"> &lt; .001</w:t>
      </w:r>
      <w:r w:rsidR="00520B85" w:rsidRPr="00E41BA1">
        <w:rPr>
          <w:lang w:val="en-GB"/>
        </w:rPr>
        <w:t xml:space="preserve"> (see S1</w:t>
      </w:r>
      <w:r w:rsidR="005B24F5" w:rsidRPr="00E41BA1">
        <w:rPr>
          <w:lang w:val="en-GB"/>
        </w:rPr>
        <w:t>1</w:t>
      </w:r>
      <w:r w:rsidR="00520B85" w:rsidRPr="00E41BA1">
        <w:rPr>
          <w:lang w:val="en-GB"/>
        </w:rPr>
        <w:t>),</w:t>
      </w:r>
      <w:r w:rsidRPr="00E41BA1">
        <w:rPr>
          <w:lang w:val="en-GB"/>
        </w:rPr>
        <w:t xml:space="preserve"> and a HC2 mixed-effects model, </w:t>
      </w:r>
      <w:r w:rsidRPr="00E41BA1">
        <w:rPr>
          <w:i/>
          <w:iCs/>
          <w:lang w:val="en-GB"/>
        </w:rPr>
        <w:t>cR</w:t>
      </w:r>
      <w:r w:rsidRPr="00E41BA1">
        <w:rPr>
          <w:i/>
          <w:iCs/>
          <w:vertAlign w:val="superscript"/>
          <w:lang w:val="en-GB"/>
        </w:rPr>
        <w:t>2</w:t>
      </w:r>
      <w:r w:rsidRPr="00E41BA1">
        <w:rPr>
          <w:lang w:val="en-GB"/>
        </w:rPr>
        <w:t xml:space="preserve"> = .67</w:t>
      </w:r>
      <w:r w:rsidR="00520B85" w:rsidRPr="00E41BA1">
        <w:rPr>
          <w:lang w:val="en-GB"/>
        </w:rPr>
        <w:t xml:space="preserve"> (see S1</w:t>
      </w:r>
      <w:r w:rsidR="005B24F5" w:rsidRPr="00E41BA1">
        <w:rPr>
          <w:lang w:val="en-GB"/>
        </w:rPr>
        <w:t>2</w:t>
      </w:r>
      <w:r w:rsidR="00520B85" w:rsidRPr="00E41BA1">
        <w:rPr>
          <w:lang w:val="en-GB"/>
        </w:rPr>
        <w:t>)</w:t>
      </w:r>
      <w:r w:rsidRPr="00E41BA1">
        <w:rPr>
          <w:lang w:val="en-GB"/>
        </w:rPr>
        <w:t xml:space="preserve">. Dichotomized belief change was again analysed using a logistic regression model, McFadden </w:t>
      </w:r>
      <w:r w:rsidRPr="00E41BA1">
        <w:rPr>
          <w:i/>
          <w:iCs/>
          <w:lang w:val="en-GB"/>
        </w:rPr>
        <w:t>R</w:t>
      </w:r>
      <w:r w:rsidRPr="00E41BA1">
        <w:rPr>
          <w:vertAlign w:val="superscript"/>
          <w:lang w:val="en-GB"/>
        </w:rPr>
        <w:t>2</w:t>
      </w:r>
      <w:r w:rsidRPr="00E41BA1">
        <w:rPr>
          <w:lang w:val="en-GB"/>
        </w:rPr>
        <w:t xml:space="preserve"> = .12</w:t>
      </w:r>
      <w:r w:rsidR="00520B85" w:rsidRPr="00E41BA1">
        <w:rPr>
          <w:lang w:val="en-GB"/>
        </w:rPr>
        <w:t xml:space="preserve"> (see S1</w:t>
      </w:r>
      <w:r w:rsidR="005B24F5" w:rsidRPr="00E41BA1">
        <w:rPr>
          <w:lang w:val="en-GB"/>
        </w:rPr>
        <w:t>3</w:t>
      </w:r>
      <w:r w:rsidR="00520B85" w:rsidRPr="00E41BA1">
        <w:rPr>
          <w:lang w:val="en-GB"/>
        </w:rPr>
        <w:t>)</w:t>
      </w:r>
      <w:r w:rsidRPr="00E41BA1">
        <w:rPr>
          <w:lang w:val="en-GB"/>
        </w:rPr>
        <w:t>.</w:t>
      </w:r>
    </w:p>
    <w:p w14:paraId="5FBC69FD" w14:textId="77777777" w:rsidR="00FC624F" w:rsidRPr="00E41BA1" w:rsidRDefault="00FC624F" w:rsidP="00FC624F">
      <w:pPr>
        <w:pStyle w:val="AbstractSummary"/>
        <w:spacing w:line="480" w:lineRule="auto"/>
        <w:ind w:firstLine="720"/>
        <w:rPr>
          <w:lang w:val="en-GB"/>
        </w:rPr>
      </w:pPr>
      <w:r w:rsidRPr="00E41BA1">
        <w:rPr>
          <w:lang w:val="en-GB"/>
        </w:rPr>
        <w:t xml:space="preserve">Across all tests conducted, the alpha level was set to .05. </w:t>
      </w:r>
    </w:p>
    <w:p w14:paraId="26D9B433" w14:textId="77777777" w:rsidR="00FC624F" w:rsidRPr="00E41BA1" w:rsidRDefault="00FC624F" w:rsidP="00E92DB6">
      <w:pPr>
        <w:rPr>
          <w:rFonts w:ascii="Times New Roman" w:hAnsi="Times New Roman" w:cs="Times New Roman"/>
          <w:lang w:val="en-GB"/>
        </w:rPr>
      </w:pPr>
    </w:p>
    <w:p w14:paraId="36D40590" w14:textId="77777777" w:rsidR="00650DC4" w:rsidRPr="00E41BA1" w:rsidRDefault="00650DC4" w:rsidP="00E92DB6">
      <w:pPr>
        <w:rPr>
          <w:rFonts w:ascii="Times New Roman" w:hAnsi="Times New Roman" w:cs="Times New Roman"/>
          <w:lang w:val="en-GB"/>
        </w:rPr>
      </w:pPr>
    </w:p>
    <w:p w14:paraId="283A73E8" w14:textId="55DC1850" w:rsidR="00E92DB6" w:rsidRPr="00E41BA1" w:rsidRDefault="00E92DB6" w:rsidP="00F061EE">
      <w:pPr>
        <w:pStyle w:val="PaperHeading"/>
        <w:jc w:val="both"/>
        <w:rPr>
          <w:rFonts w:ascii="Times New Roman" w:hAnsi="Times New Roman" w:cs="Times New Roman"/>
        </w:rPr>
      </w:pPr>
      <w:bookmarkStart w:id="2" w:name="_Toc227161065"/>
      <w:r w:rsidRPr="00E41BA1">
        <w:rPr>
          <w:rFonts w:ascii="Times New Roman" w:hAnsi="Times New Roman" w:cs="Times New Roman"/>
        </w:rPr>
        <w:t>Table S2</w:t>
      </w:r>
      <w:r w:rsidR="00650DC4" w:rsidRPr="00E41BA1">
        <w:rPr>
          <w:rFonts w:ascii="Times New Roman" w:hAnsi="Times New Roman" w:cs="Times New Roman"/>
        </w:rPr>
        <w:t xml:space="preserve">: </w:t>
      </w:r>
      <w:r w:rsidRPr="00E41BA1">
        <w:rPr>
          <w:rFonts w:ascii="Times New Roman" w:hAnsi="Times New Roman" w:cs="Times New Roman"/>
          <w:szCs w:val="24"/>
        </w:rPr>
        <w:t>Linear Regression Model for Intervention Effectiveness</w:t>
      </w:r>
      <w:bookmarkEnd w:id="2"/>
    </w:p>
    <w:p w14:paraId="657D5C80" w14:textId="77777777" w:rsidR="00E92DB6" w:rsidRPr="00E41BA1" w:rsidRDefault="00E92DB6" w:rsidP="00F061EE">
      <w:pPr>
        <w:jc w:val="both"/>
        <w:rPr>
          <w:rFonts w:ascii="Times New Roman" w:hAnsi="Times New Roman" w:cs="Times New Roman"/>
          <w:lang w:val="en-GB"/>
        </w:rPr>
      </w:pPr>
    </w:p>
    <w:p w14:paraId="155296CF" w14:textId="77777777" w:rsidR="00E92DB6" w:rsidRPr="00E41BA1" w:rsidRDefault="00E92DB6" w:rsidP="00F061EE">
      <w:pPr>
        <w:jc w:val="both"/>
        <w:rPr>
          <w:rFonts w:ascii="Times New Roman" w:hAnsi="Times New Roman" w:cs="Times New Roman"/>
          <w:lang w:val="en-GB"/>
        </w:rPr>
      </w:pPr>
    </w:p>
    <w:tbl>
      <w:tblPr>
        <w:tblW w:w="4162" w:type="pct"/>
        <w:tblLook w:val="0420" w:firstRow="1" w:lastRow="0" w:firstColumn="0" w:lastColumn="0" w:noHBand="0" w:noVBand="1"/>
      </w:tblPr>
      <w:tblGrid>
        <w:gridCol w:w="2177"/>
        <w:gridCol w:w="1214"/>
        <w:gridCol w:w="680"/>
        <w:gridCol w:w="1290"/>
        <w:gridCol w:w="2152"/>
      </w:tblGrid>
      <w:tr w:rsidR="00E92DB6" w:rsidRPr="00E41BA1" w14:paraId="2DE35BCB" w14:textId="77777777" w:rsidTr="00F061EE">
        <w:trPr>
          <w:tblHeader/>
        </w:trPr>
        <w:tc>
          <w:tcPr>
            <w:tcW w:w="1449"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C7043CA"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both"/>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Predictor</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9E565E4"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both"/>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Estimate</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0829693"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both"/>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SE</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CD74876"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both"/>
              <w:rPr>
                <w:rFonts w:ascii="Times New Roman" w:eastAsia="Times New Roman" w:hAnsi="Times New Roman" w:cs="Times New Roman"/>
                <w:b/>
                <w:bCs/>
                <w:i/>
                <w:color w:val="000000"/>
                <w:lang w:val="en-GB"/>
              </w:rPr>
            </w:pPr>
            <w:r w:rsidRPr="00E41BA1">
              <w:rPr>
                <w:rFonts w:ascii="Times New Roman" w:eastAsia="Times New Roman" w:hAnsi="Times New Roman" w:cs="Times New Roman"/>
                <w:b/>
                <w:bCs/>
                <w:i/>
                <w:color w:val="000000"/>
                <w:lang w:val="en-GB"/>
              </w:rPr>
              <w:t>p</w:t>
            </w:r>
          </w:p>
        </w:tc>
        <w:tc>
          <w:tcPr>
            <w:tcW w:w="1432"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A03C682"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both"/>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95% CI</w:t>
            </w:r>
          </w:p>
        </w:tc>
      </w:tr>
      <w:tr w:rsidR="00E92DB6" w:rsidRPr="00E41BA1" w14:paraId="5A1717E0" w14:textId="77777777" w:rsidTr="00F061EE">
        <w:tc>
          <w:tcPr>
            <w:tcW w:w="1449"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54A2D"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both"/>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(Intercept)</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B4224"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both"/>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-0.82</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535D9"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both"/>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0.91</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F8659"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both"/>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.369</w:t>
            </w:r>
          </w:p>
        </w:tc>
        <w:tc>
          <w:tcPr>
            <w:tcW w:w="1432"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1C6DE"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both"/>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[-2.61, 0.97]</w:t>
            </w:r>
          </w:p>
        </w:tc>
      </w:tr>
      <w:tr w:rsidR="00E92DB6" w:rsidRPr="00E41BA1" w14:paraId="27E22AEA" w14:textId="77777777" w:rsidTr="00F061EE">
        <w:tc>
          <w:tcPr>
            <w:tcW w:w="1449"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2FBD580"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both"/>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AI-Label</w:t>
            </w:r>
            <w:r w:rsidRPr="00E41BA1">
              <w:rPr>
                <w:rFonts w:ascii="Times New Roman" w:eastAsia="Times New Roman" w:hAnsi="Times New Roman" w:cs="Times New Roman"/>
                <w:color w:val="000000"/>
                <w:vertAlign w:val="superscript"/>
                <w:lang w:val="en-GB"/>
              </w:rPr>
              <w:t>1</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523A6345"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both"/>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7.88</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24FF2AC1"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both"/>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1.29</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C17FC09"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both"/>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432"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F2CE1DF"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both"/>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[5.35, 10.42]</w:t>
            </w:r>
          </w:p>
        </w:tc>
      </w:tr>
    </w:tbl>
    <w:p w14:paraId="2A951313" w14:textId="430BCCC3" w:rsidR="00E92DB6" w:rsidRPr="00E41BA1" w:rsidRDefault="00E92DB6" w:rsidP="00F061EE">
      <w:pPr>
        <w:jc w:val="both"/>
        <w:rPr>
          <w:rFonts w:ascii="Times New Roman" w:hAnsi="Times New Roman" w:cs="Times New Roman"/>
          <w:lang w:val="en-GB"/>
        </w:rPr>
      </w:pPr>
      <w:r w:rsidRPr="00E41BA1">
        <w:rPr>
          <w:rFonts w:ascii="Times New Roman" w:hAnsi="Times New Roman" w:cs="Times New Roman"/>
          <w:lang w:val="en-GB"/>
        </w:rPr>
        <w:t xml:space="preserve">Note. </w:t>
      </w:r>
      <w:r w:rsidR="0048039C" w:rsidRPr="00E41BA1">
        <w:rPr>
          <w:rFonts w:ascii="Times New Roman" w:hAnsi="Times New Roman" w:cs="Times New Roman"/>
          <w:lang w:val="en-GB"/>
        </w:rPr>
        <w:t>SE = standard error; CI = confidence interval.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.05.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.01. ***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.001. </w:t>
      </w:r>
      <w:r w:rsidRPr="00E41BA1">
        <w:rPr>
          <w:rFonts w:ascii="Times New Roman" w:hAnsi="Times New Roman" w:cs="Times New Roman"/>
          <w:vertAlign w:val="superscript"/>
          <w:lang w:val="en-GB"/>
        </w:rPr>
        <w:t>1</w:t>
      </w:r>
      <w:r w:rsidRPr="00E41BA1">
        <w:rPr>
          <w:rFonts w:ascii="Times New Roman" w:hAnsi="Times New Roman" w:cs="Times New Roman"/>
          <w:lang w:val="en-GB"/>
        </w:rPr>
        <w:t xml:space="preserve">Ref: Control. </w:t>
      </w:r>
    </w:p>
    <w:p w14:paraId="34097EFE" w14:textId="77777777" w:rsidR="00E92DB6" w:rsidRPr="00E41BA1" w:rsidRDefault="00E92DB6" w:rsidP="00E92DB6">
      <w:pPr>
        <w:rPr>
          <w:rFonts w:ascii="Times New Roman" w:hAnsi="Times New Roman" w:cs="Times New Roman"/>
          <w:lang w:val="en-GB"/>
        </w:rPr>
      </w:pPr>
    </w:p>
    <w:p w14:paraId="6B59ADDD" w14:textId="77777777" w:rsidR="00E92DB6" w:rsidRPr="00E41BA1" w:rsidRDefault="00E92DB6" w:rsidP="00E92DB6">
      <w:pPr>
        <w:rPr>
          <w:rFonts w:ascii="Times New Roman" w:hAnsi="Times New Roman" w:cs="Times New Roman"/>
          <w:lang w:val="en-GB"/>
        </w:rPr>
      </w:pPr>
    </w:p>
    <w:p w14:paraId="6A6FDE16" w14:textId="77777777" w:rsidR="00E92DB6" w:rsidRPr="00E41BA1" w:rsidRDefault="00E92DB6" w:rsidP="00E92DB6">
      <w:pPr>
        <w:rPr>
          <w:rFonts w:ascii="Times New Roman" w:hAnsi="Times New Roman" w:cs="Times New Roman"/>
          <w:lang w:val="en-GB"/>
        </w:rPr>
      </w:pPr>
    </w:p>
    <w:p w14:paraId="5DAF844D" w14:textId="0E4B97D7" w:rsidR="00E92DB6" w:rsidRPr="00E41BA1" w:rsidRDefault="00E92DB6" w:rsidP="00650DC4">
      <w:pPr>
        <w:pStyle w:val="PaperHeading"/>
        <w:rPr>
          <w:rFonts w:ascii="Times New Roman" w:hAnsi="Times New Roman" w:cs="Times New Roman"/>
        </w:rPr>
      </w:pPr>
      <w:bookmarkStart w:id="3" w:name="_Toc227161066"/>
      <w:r w:rsidRPr="00E41BA1">
        <w:rPr>
          <w:rFonts w:ascii="Times New Roman" w:hAnsi="Times New Roman" w:cs="Times New Roman"/>
        </w:rPr>
        <w:t>Table S3</w:t>
      </w:r>
      <w:r w:rsidR="00650DC4" w:rsidRPr="00E41BA1">
        <w:rPr>
          <w:rFonts w:ascii="Times New Roman" w:hAnsi="Times New Roman" w:cs="Times New Roman"/>
        </w:rPr>
        <w:t xml:space="preserve">: </w:t>
      </w:r>
      <w:r w:rsidRPr="00E41BA1">
        <w:rPr>
          <w:rFonts w:ascii="Times New Roman" w:hAnsi="Times New Roman" w:cs="Times New Roman"/>
          <w:szCs w:val="24"/>
        </w:rPr>
        <w:t xml:space="preserve">Linear Regression Model for Intervention Effectiveness </w:t>
      </w:r>
      <w:r w:rsidR="00650DC4" w:rsidRPr="00E41BA1">
        <w:rPr>
          <w:rFonts w:ascii="Times New Roman" w:hAnsi="Times New Roman" w:cs="Times New Roman"/>
          <w:szCs w:val="24"/>
        </w:rPr>
        <w:t>(</w:t>
      </w:r>
      <w:r w:rsidRPr="00E41BA1">
        <w:rPr>
          <w:rFonts w:ascii="Times New Roman" w:hAnsi="Times New Roman" w:cs="Times New Roman"/>
          <w:szCs w:val="24"/>
        </w:rPr>
        <w:t>excluding participants failing the attention check</w:t>
      </w:r>
      <w:r w:rsidR="00650DC4" w:rsidRPr="00E41BA1">
        <w:rPr>
          <w:rFonts w:ascii="Times New Roman" w:hAnsi="Times New Roman" w:cs="Times New Roman"/>
          <w:szCs w:val="24"/>
        </w:rPr>
        <w:t>)</w:t>
      </w:r>
      <w:bookmarkEnd w:id="3"/>
    </w:p>
    <w:p w14:paraId="317374A9" w14:textId="77777777" w:rsidR="00E92DB6" w:rsidRPr="00E41BA1" w:rsidRDefault="00E92DB6" w:rsidP="00E92DB6">
      <w:pPr>
        <w:rPr>
          <w:rFonts w:ascii="Times New Roman" w:hAnsi="Times New Roman" w:cs="Times New Roman"/>
          <w:lang w:val="en-GB"/>
        </w:rPr>
      </w:pPr>
    </w:p>
    <w:tbl>
      <w:tblPr>
        <w:tblpPr w:leftFromText="180" w:rightFromText="180" w:vertAnchor="text" w:tblpY="1"/>
        <w:tblOverlap w:val="never"/>
        <w:tblW w:w="3377" w:type="pct"/>
        <w:tblLook w:val="0420" w:firstRow="1" w:lastRow="0" w:firstColumn="0" w:lastColumn="0" w:noHBand="0" w:noVBand="1"/>
      </w:tblPr>
      <w:tblGrid>
        <w:gridCol w:w="1280"/>
        <w:gridCol w:w="1205"/>
        <w:gridCol w:w="675"/>
        <w:gridCol w:w="1235"/>
        <w:gridCol w:w="1701"/>
      </w:tblGrid>
      <w:tr w:rsidR="00E92DB6" w:rsidRPr="00E41BA1" w14:paraId="30B4A569" w14:textId="77777777" w:rsidTr="00F061EE">
        <w:trPr>
          <w:tblHeader/>
        </w:trPr>
        <w:tc>
          <w:tcPr>
            <w:tcW w:w="1050"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54F4672"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Predictor</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D4E4F18"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Estimate</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03D10BB"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SE</w:t>
            </w:r>
          </w:p>
        </w:tc>
        <w:tc>
          <w:tcPr>
            <w:tcW w:w="1013"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1B79493"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i/>
                <w:color w:val="000000"/>
                <w:lang w:val="en-GB"/>
              </w:rPr>
            </w:pPr>
            <w:r w:rsidRPr="00E41BA1">
              <w:rPr>
                <w:rFonts w:ascii="Times New Roman" w:eastAsia="Times New Roman" w:hAnsi="Times New Roman" w:cs="Times New Roman"/>
                <w:b/>
                <w:bCs/>
                <w:i/>
                <w:color w:val="000000"/>
                <w:lang w:val="en-GB"/>
              </w:rPr>
              <w:t>p</w:t>
            </w:r>
          </w:p>
        </w:tc>
        <w:tc>
          <w:tcPr>
            <w:tcW w:w="1395"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ACB9F8D"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95% CI</w:t>
            </w:r>
          </w:p>
        </w:tc>
      </w:tr>
      <w:tr w:rsidR="00E92DB6" w:rsidRPr="00E41BA1" w14:paraId="188BA4FF" w14:textId="77777777" w:rsidTr="00F061EE">
        <w:tc>
          <w:tcPr>
            <w:tcW w:w="1050"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A8809"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(Intercept)</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18168"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-0.91</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E5F34"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0.91</w:t>
            </w:r>
          </w:p>
        </w:tc>
        <w:tc>
          <w:tcPr>
            <w:tcW w:w="1013"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7215C"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.319</w:t>
            </w:r>
          </w:p>
        </w:tc>
        <w:tc>
          <w:tcPr>
            <w:tcW w:w="1395"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7AD99"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[-2.71, 0.89]</w:t>
            </w:r>
          </w:p>
        </w:tc>
      </w:tr>
      <w:tr w:rsidR="00E92DB6" w:rsidRPr="00E41BA1" w14:paraId="3FDB3C37" w14:textId="77777777" w:rsidTr="00F061EE">
        <w:tc>
          <w:tcPr>
            <w:tcW w:w="1050"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0457905"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AI-Label</w:t>
            </w:r>
            <w:r w:rsidRPr="00E41BA1">
              <w:rPr>
                <w:rFonts w:ascii="Times New Roman" w:eastAsia="Times New Roman" w:hAnsi="Times New Roman" w:cs="Times New Roman"/>
                <w:color w:val="000000"/>
                <w:vertAlign w:val="superscript"/>
                <w:lang w:val="en-GB"/>
              </w:rPr>
              <w:t>1</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4407900"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7.79</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86EDA13"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1.29</w:t>
            </w:r>
          </w:p>
        </w:tc>
        <w:tc>
          <w:tcPr>
            <w:tcW w:w="1013"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FB10C61"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395"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5634BA48"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[5.25, 10.34]</w:t>
            </w:r>
          </w:p>
        </w:tc>
      </w:tr>
    </w:tbl>
    <w:p w14:paraId="4867BB84" w14:textId="2056E623" w:rsidR="00E5425B" w:rsidRPr="00E41BA1" w:rsidRDefault="00F061EE" w:rsidP="00E92DB6">
      <w:pPr>
        <w:rPr>
          <w:rFonts w:ascii="Times New Roman" w:hAnsi="Times New Roman" w:cs="Times New Roman"/>
          <w:lang w:val="en-GB"/>
        </w:rPr>
      </w:pPr>
      <w:r w:rsidRPr="00E41BA1">
        <w:rPr>
          <w:rFonts w:ascii="Times New Roman" w:hAnsi="Times New Roman" w:cs="Times New Roman"/>
          <w:lang w:val="en-GB"/>
        </w:rPr>
        <w:br w:type="textWrapping" w:clear="all"/>
      </w:r>
      <w:r w:rsidR="00E92DB6" w:rsidRPr="00E41BA1">
        <w:rPr>
          <w:rFonts w:ascii="Times New Roman" w:hAnsi="Times New Roman" w:cs="Times New Roman"/>
          <w:lang w:val="en-GB"/>
        </w:rPr>
        <w:t xml:space="preserve">Note. </w:t>
      </w:r>
      <w:r w:rsidR="0048039C" w:rsidRPr="00E41BA1">
        <w:rPr>
          <w:rFonts w:ascii="Times New Roman" w:hAnsi="Times New Roman" w:cs="Times New Roman"/>
          <w:lang w:val="en-GB"/>
        </w:rPr>
        <w:t>SE = standard error; CI = confidence interval.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.05.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.01. ***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.001. </w:t>
      </w:r>
      <w:r w:rsidR="00E92DB6" w:rsidRPr="00E41BA1">
        <w:rPr>
          <w:rFonts w:ascii="Times New Roman" w:hAnsi="Times New Roman" w:cs="Times New Roman"/>
          <w:vertAlign w:val="superscript"/>
          <w:lang w:val="en-GB"/>
        </w:rPr>
        <w:t>1</w:t>
      </w:r>
      <w:r w:rsidR="00E92DB6" w:rsidRPr="00E41BA1">
        <w:rPr>
          <w:rFonts w:ascii="Times New Roman" w:hAnsi="Times New Roman" w:cs="Times New Roman"/>
          <w:lang w:val="en-GB"/>
        </w:rPr>
        <w:t>Ref: Control.</w:t>
      </w:r>
    </w:p>
    <w:p w14:paraId="2D1BCF2F" w14:textId="77777777" w:rsidR="0048039C" w:rsidRDefault="0048039C" w:rsidP="00E92DB6">
      <w:pPr>
        <w:rPr>
          <w:rFonts w:ascii="Times New Roman" w:hAnsi="Times New Roman" w:cs="Times New Roman"/>
          <w:lang w:val="en-GB"/>
        </w:rPr>
      </w:pPr>
    </w:p>
    <w:p w14:paraId="3B8D1DA6" w14:textId="77777777" w:rsidR="00E41BA1" w:rsidRDefault="00E41BA1" w:rsidP="00E92DB6">
      <w:pPr>
        <w:rPr>
          <w:rFonts w:ascii="Times New Roman" w:hAnsi="Times New Roman" w:cs="Times New Roman"/>
          <w:lang w:val="en-GB"/>
        </w:rPr>
      </w:pPr>
    </w:p>
    <w:p w14:paraId="24D6F145" w14:textId="77777777" w:rsidR="00E41BA1" w:rsidRDefault="00E41BA1" w:rsidP="00E92DB6">
      <w:pPr>
        <w:rPr>
          <w:rFonts w:ascii="Times New Roman" w:hAnsi="Times New Roman" w:cs="Times New Roman"/>
          <w:lang w:val="en-GB"/>
        </w:rPr>
      </w:pPr>
    </w:p>
    <w:p w14:paraId="4D4457C8" w14:textId="77777777" w:rsidR="00E41BA1" w:rsidRDefault="00E41BA1" w:rsidP="00E92DB6">
      <w:pPr>
        <w:rPr>
          <w:rFonts w:ascii="Times New Roman" w:hAnsi="Times New Roman" w:cs="Times New Roman"/>
          <w:lang w:val="en-GB"/>
        </w:rPr>
      </w:pPr>
    </w:p>
    <w:p w14:paraId="60440A33" w14:textId="77777777" w:rsidR="00E41BA1" w:rsidRDefault="00E41BA1" w:rsidP="00E92DB6">
      <w:pPr>
        <w:rPr>
          <w:rFonts w:ascii="Times New Roman" w:hAnsi="Times New Roman" w:cs="Times New Roman"/>
          <w:lang w:val="en-GB"/>
        </w:rPr>
      </w:pPr>
    </w:p>
    <w:p w14:paraId="30E6F864" w14:textId="77777777" w:rsidR="00C20165" w:rsidRDefault="00C20165" w:rsidP="00E92DB6">
      <w:pPr>
        <w:rPr>
          <w:rFonts w:ascii="Times New Roman" w:hAnsi="Times New Roman" w:cs="Times New Roman"/>
          <w:lang w:val="en-GB"/>
        </w:rPr>
      </w:pPr>
    </w:p>
    <w:p w14:paraId="4489F6C0" w14:textId="77777777" w:rsidR="00E41BA1" w:rsidRDefault="00E41BA1" w:rsidP="00E92DB6">
      <w:pPr>
        <w:rPr>
          <w:rFonts w:ascii="Times New Roman" w:hAnsi="Times New Roman" w:cs="Times New Roman"/>
          <w:lang w:val="en-GB"/>
        </w:rPr>
      </w:pPr>
    </w:p>
    <w:p w14:paraId="40751D4A" w14:textId="77777777" w:rsidR="0048039C" w:rsidRPr="00E41BA1" w:rsidRDefault="0048039C" w:rsidP="00E92DB6">
      <w:pPr>
        <w:rPr>
          <w:rFonts w:ascii="Times New Roman" w:hAnsi="Times New Roman" w:cs="Times New Roman"/>
          <w:lang w:val="en-GB"/>
        </w:rPr>
      </w:pPr>
    </w:p>
    <w:p w14:paraId="692A5CF0" w14:textId="1C447EAA" w:rsidR="00E92DB6" w:rsidRPr="00E41BA1" w:rsidRDefault="00E92DB6" w:rsidP="00650DC4">
      <w:pPr>
        <w:pStyle w:val="PaperHeading"/>
        <w:rPr>
          <w:rFonts w:ascii="Times New Roman" w:hAnsi="Times New Roman" w:cs="Times New Roman"/>
        </w:rPr>
      </w:pPr>
      <w:bookmarkStart w:id="4" w:name="_Toc227161067"/>
      <w:r w:rsidRPr="00E41BA1">
        <w:rPr>
          <w:rFonts w:ascii="Times New Roman" w:hAnsi="Times New Roman" w:cs="Times New Roman"/>
        </w:rPr>
        <w:lastRenderedPageBreak/>
        <w:t>Table S4</w:t>
      </w:r>
      <w:r w:rsidR="00650DC4" w:rsidRPr="00E41BA1">
        <w:rPr>
          <w:rFonts w:ascii="Times New Roman" w:hAnsi="Times New Roman" w:cs="Times New Roman"/>
        </w:rPr>
        <w:t xml:space="preserve">: </w:t>
      </w:r>
      <w:r w:rsidRPr="00E41BA1">
        <w:rPr>
          <w:rFonts w:ascii="Times New Roman" w:hAnsi="Times New Roman" w:cs="Times New Roman"/>
          <w:szCs w:val="24"/>
        </w:rPr>
        <w:t>Robustness I: Linear Regression Model with Robust Standard Errors for Intervention Effectiveness</w:t>
      </w:r>
      <w:bookmarkEnd w:id="4"/>
    </w:p>
    <w:p w14:paraId="193C6305" w14:textId="77777777" w:rsidR="00E92DB6" w:rsidRPr="00E41BA1" w:rsidRDefault="00E92DB6" w:rsidP="00E92DB6">
      <w:pPr>
        <w:rPr>
          <w:rFonts w:ascii="Times New Roman" w:hAnsi="Times New Roman" w:cs="Times New Roman"/>
          <w:lang w:val="en-GB"/>
        </w:rPr>
      </w:pPr>
    </w:p>
    <w:p w14:paraId="3CAF65A6" w14:textId="77777777" w:rsidR="00E92DB6" w:rsidRPr="00E41BA1" w:rsidRDefault="00E92DB6" w:rsidP="00E92DB6">
      <w:pPr>
        <w:rPr>
          <w:rFonts w:ascii="Times New Roman" w:hAnsi="Times New Roman" w:cs="Times New Roman"/>
          <w:lang w:val="en-GB"/>
        </w:rPr>
      </w:pPr>
    </w:p>
    <w:tbl>
      <w:tblPr>
        <w:tblW w:w="3534" w:type="pct"/>
        <w:tblLook w:val="0420" w:firstRow="1" w:lastRow="0" w:firstColumn="0" w:lastColumn="0" w:noHBand="0" w:noVBand="1"/>
      </w:tblPr>
      <w:tblGrid>
        <w:gridCol w:w="1280"/>
        <w:gridCol w:w="1170"/>
        <w:gridCol w:w="656"/>
        <w:gridCol w:w="1289"/>
        <w:gridCol w:w="1985"/>
      </w:tblGrid>
      <w:tr w:rsidR="00E92DB6" w:rsidRPr="00E41BA1" w14:paraId="4D41CFFE" w14:textId="77777777" w:rsidTr="00F061EE">
        <w:trPr>
          <w:tblHeader/>
        </w:trPr>
        <w:tc>
          <w:tcPr>
            <w:tcW w:w="1003"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2FDB58F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Predictor</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CEFBB8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Estimate</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3FA7A7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SE</w:t>
            </w:r>
          </w:p>
        </w:tc>
        <w:tc>
          <w:tcPr>
            <w:tcW w:w="1010"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B3A1A0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i/>
                <w:color w:val="000000"/>
                <w:lang w:val="en-GB"/>
              </w:rPr>
            </w:pPr>
            <w:r w:rsidRPr="00E41BA1">
              <w:rPr>
                <w:rFonts w:ascii="Times New Roman" w:eastAsia="Times New Roman" w:hAnsi="Times New Roman" w:cs="Times New Roman"/>
                <w:b/>
                <w:bCs/>
                <w:i/>
                <w:color w:val="000000"/>
                <w:lang w:val="en-GB"/>
              </w:rPr>
              <w:t>p</w:t>
            </w:r>
          </w:p>
        </w:tc>
        <w:tc>
          <w:tcPr>
            <w:tcW w:w="1556"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F063C3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95% CI</w:t>
            </w:r>
          </w:p>
        </w:tc>
      </w:tr>
      <w:tr w:rsidR="00E92DB6" w:rsidRPr="00E41BA1" w14:paraId="17281EE2" w14:textId="77777777" w:rsidTr="00F061EE">
        <w:tc>
          <w:tcPr>
            <w:tcW w:w="1003"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5295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(Intercept)</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F3E2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-0.82</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F3DE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0.42</w:t>
            </w:r>
          </w:p>
        </w:tc>
        <w:tc>
          <w:tcPr>
            <w:tcW w:w="1010"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6661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.054</w:t>
            </w:r>
          </w:p>
        </w:tc>
        <w:tc>
          <w:tcPr>
            <w:tcW w:w="1556"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7496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[-1.65, 0.01]</w:t>
            </w:r>
          </w:p>
        </w:tc>
      </w:tr>
      <w:tr w:rsidR="00E92DB6" w:rsidRPr="00E41BA1" w14:paraId="5D19C317" w14:textId="77777777" w:rsidTr="00F061EE">
        <w:tc>
          <w:tcPr>
            <w:tcW w:w="1003"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935807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AI-Label</w:t>
            </w:r>
            <w:r w:rsidRPr="00E41BA1">
              <w:rPr>
                <w:rFonts w:ascii="Times New Roman" w:eastAsia="Times New Roman" w:hAnsi="Times New Roman" w:cs="Times New Roman"/>
                <w:color w:val="000000"/>
                <w:vertAlign w:val="superscript"/>
                <w:lang w:val="en-GB"/>
              </w:rPr>
              <w:t>1</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48F4B0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7.88</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583EED2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1.30</w:t>
            </w:r>
          </w:p>
        </w:tc>
        <w:tc>
          <w:tcPr>
            <w:tcW w:w="1010"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11C597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556"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7A2015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[5.34, 10.43]</w:t>
            </w:r>
          </w:p>
        </w:tc>
      </w:tr>
    </w:tbl>
    <w:p w14:paraId="405E2AEA" w14:textId="12D0CDDB" w:rsidR="00E92DB6" w:rsidRPr="00E41BA1" w:rsidRDefault="00E92DB6" w:rsidP="00E92DB6">
      <w:pPr>
        <w:rPr>
          <w:rFonts w:ascii="Times New Roman" w:hAnsi="Times New Roman" w:cs="Times New Roman"/>
          <w:lang w:val="en-GB"/>
        </w:rPr>
      </w:pPr>
      <w:r w:rsidRPr="00E41BA1">
        <w:rPr>
          <w:rFonts w:ascii="Times New Roman" w:hAnsi="Times New Roman" w:cs="Times New Roman"/>
          <w:lang w:val="en-GB"/>
        </w:rPr>
        <w:t>Note.</w:t>
      </w:r>
      <w:r w:rsidR="0048039C" w:rsidRPr="00E41BA1">
        <w:rPr>
          <w:rFonts w:ascii="Times New Roman" w:hAnsi="Times New Roman" w:cs="Times New Roman"/>
          <w:lang w:val="en-GB"/>
        </w:rPr>
        <w:t xml:space="preserve"> </w:t>
      </w:r>
      <w:r w:rsidRPr="00E41BA1">
        <w:rPr>
          <w:rFonts w:ascii="Times New Roman" w:hAnsi="Times New Roman" w:cs="Times New Roman"/>
          <w:lang w:val="en-GB"/>
        </w:rPr>
        <w:t xml:space="preserve"> </w:t>
      </w:r>
      <w:r w:rsidR="0048039C" w:rsidRPr="00E41BA1">
        <w:rPr>
          <w:rFonts w:ascii="Times New Roman" w:hAnsi="Times New Roman" w:cs="Times New Roman"/>
          <w:lang w:val="en-GB"/>
        </w:rPr>
        <w:t>SE = standard error; CI = confidence interval.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.05.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.01. ***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.001</w:t>
      </w:r>
      <w:r w:rsidRPr="00E41BA1">
        <w:rPr>
          <w:rFonts w:ascii="Times New Roman" w:hAnsi="Times New Roman" w:cs="Times New Roman"/>
          <w:lang w:val="en-GB"/>
        </w:rPr>
        <w:t xml:space="preserve">. </w:t>
      </w:r>
      <w:r w:rsidRPr="00E41BA1">
        <w:rPr>
          <w:rFonts w:ascii="Times New Roman" w:hAnsi="Times New Roman" w:cs="Times New Roman"/>
          <w:vertAlign w:val="superscript"/>
          <w:lang w:val="en-GB"/>
        </w:rPr>
        <w:t>1</w:t>
      </w:r>
      <w:r w:rsidRPr="00E41BA1">
        <w:rPr>
          <w:rFonts w:ascii="Times New Roman" w:hAnsi="Times New Roman" w:cs="Times New Roman"/>
          <w:lang w:val="en-GB"/>
        </w:rPr>
        <w:t>Ref: Control.</w:t>
      </w:r>
    </w:p>
    <w:p w14:paraId="77A11983" w14:textId="77777777" w:rsidR="00E92DB6" w:rsidRPr="00E41BA1" w:rsidRDefault="00E92DB6" w:rsidP="00E92DB6">
      <w:pPr>
        <w:rPr>
          <w:rFonts w:ascii="Times New Roman" w:hAnsi="Times New Roman" w:cs="Times New Roman"/>
          <w:lang w:val="en-GB"/>
        </w:rPr>
      </w:pPr>
    </w:p>
    <w:p w14:paraId="7A5CB3DE" w14:textId="77777777" w:rsidR="00E92DB6" w:rsidRPr="00E41BA1" w:rsidRDefault="00E92DB6" w:rsidP="00E92DB6">
      <w:pPr>
        <w:rPr>
          <w:rFonts w:ascii="Times New Roman" w:hAnsi="Times New Roman" w:cs="Times New Roman"/>
          <w:b/>
          <w:bCs/>
          <w:lang w:val="en-GB"/>
        </w:rPr>
      </w:pPr>
    </w:p>
    <w:p w14:paraId="557F0D87" w14:textId="7040D2ED" w:rsidR="00E92DB6" w:rsidRPr="00E41BA1" w:rsidRDefault="00E92DB6" w:rsidP="00650DC4">
      <w:pPr>
        <w:pStyle w:val="PaperHeading"/>
        <w:rPr>
          <w:rFonts w:ascii="Times New Roman" w:hAnsi="Times New Roman" w:cs="Times New Roman"/>
        </w:rPr>
      </w:pPr>
      <w:bookmarkStart w:id="5" w:name="_Toc227161068"/>
      <w:r w:rsidRPr="00E41BA1">
        <w:rPr>
          <w:rFonts w:ascii="Times New Roman" w:hAnsi="Times New Roman" w:cs="Times New Roman"/>
        </w:rPr>
        <w:t>Table S5</w:t>
      </w:r>
      <w:r w:rsidR="00650DC4" w:rsidRPr="00E41BA1">
        <w:rPr>
          <w:rFonts w:ascii="Times New Roman" w:hAnsi="Times New Roman" w:cs="Times New Roman"/>
        </w:rPr>
        <w:t xml:space="preserve">: </w:t>
      </w:r>
      <w:r w:rsidRPr="00E41BA1">
        <w:rPr>
          <w:rFonts w:ascii="Times New Roman" w:hAnsi="Times New Roman" w:cs="Times New Roman"/>
          <w:szCs w:val="24"/>
        </w:rPr>
        <w:t xml:space="preserve">Robustness II: ANCOVA Model with </w:t>
      </w:r>
      <w:r w:rsidRPr="00E41BA1">
        <w:rPr>
          <w:rFonts w:ascii="Times New Roman" w:hAnsi="Times New Roman" w:cs="Times New Roman"/>
        </w:rPr>
        <w:t>Robust</w:t>
      </w:r>
      <w:r w:rsidRPr="00E41BA1">
        <w:rPr>
          <w:rFonts w:ascii="Times New Roman" w:hAnsi="Times New Roman" w:cs="Times New Roman"/>
          <w:szCs w:val="24"/>
        </w:rPr>
        <w:t xml:space="preserve"> Standard Errors for Intervention Effectiveness</w:t>
      </w:r>
      <w:bookmarkEnd w:id="5"/>
    </w:p>
    <w:p w14:paraId="0636D1EF" w14:textId="77777777" w:rsidR="00E92DB6" w:rsidRPr="00E41BA1" w:rsidRDefault="00E92DB6" w:rsidP="00E92DB6">
      <w:pPr>
        <w:rPr>
          <w:rFonts w:ascii="Times New Roman" w:hAnsi="Times New Roman" w:cs="Times New Roman"/>
          <w:lang w:val="en-GB"/>
        </w:rPr>
      </w:pPr>
    </w:p>
    <w:p w14:paraId="002061CB" w14:textId="77777777" w:rsidR="00E92DB6" w:rsidRPr="00E41BA1" w:rsidRDefault="00E92DB6" w:rsidP="00E92DB6">
      <w:pPr>
        <w:rPr>
          <w:rFonts w:ascii="Times New Roman" w:hAnsi="Times New Roman" w:cs="Times New Roman"/>
          <w:lang w:val="en-GB"/>
        </w:rPr>
      </w:pPr>
    </w:p>
    <w:tbl>
      <w:tblPr>
        <w:tblW w:w="4476" w:type="pct"/>
        <w:tblLayout w:type="fixed"/>
        <w:tblLook w:val="0420" w:firstRow="1" w:lastRow="0" w:firstColumn="0" w:lastColumn="0" w:noHBand="0" w:noVBand="1"/>
      </w:tblPr>
      <w:tblGrid>
        <w:gridCol w:w="3149"/>
        <w:gridCol w:w="1193"/>
        <w:gridCol w:w="763"/>
        <w:gridCol w:w="1275"/>
        <w:gridCol w:w="1700"/>
      </w:tblGrid>
      <w:tr w:rsidR="00E92DB6" w:rsidRPr="00E41BA1" w14:paraId="378286BA" w14:textId="77777777" w:rsidTr="00F061EE">
        <w:trPr>
          <w:tblHeader/>
        </w:trPr>
        <w:tc>
          <w:tcPr>
            <w:tcW w:w="1949"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554636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Predictor</w:t>
            </w:r>
          </w:p>
        </w:tc>
        <w:tc>
          <w:tcPr>
            <w:tcW w:w="738"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176BBF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Estimate</w:t>
            </w:r>
          </w:p>
        </w:tc>
        <w:tc>
          <w:tcPr>
            <w:tcW w:w="472"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315CE8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SE</w:t>
            </w:r>
          </w:p>
        </w:tc>
        <w:tc>
          <w:tcPr>
            <w:tcW w:w="789"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6A08B5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i/>
                <w:color w:val="000000"/>
                <w:lang w:val="en-GB"/>
              </w:rPr>
            </w:pPr>
            <w:r w:rsidRPr="00E41BA1">
              <w:rPr>
                <w:rFonts w:ascii="Times New Roman" w:eastAsia="Times New Roman" w:hAnsi="Times New Roman" w:cs="Times New Roman"/>
                <w:b/>
                <w:bCs/>
                <w:i/>
                <w:color w:val="000000"/>
                <w:lang w:val="en-GB"/>
              </w:rPr>
              <w:t>p</w:t>
            </w:r>
          </w:p>
        </w:tc>
        <w:tc>
          <w:tcPr>
            <w:tcW w:w="1053"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80EB6A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95% CI</w:t>
            </w:r>
          </w:p>
        </w:tc>
      </w:tr>
      <w:tr w:rsidR="00E92DB6" w:rsidRPr="00E41BA1" w14:paraId="19351BBF" w14:textId="77777777" w:rsidTr="00F061EE">
        <w:tc>
          <w:tcPr>
            <w:tcW w:w="1949"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767C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(Intercept)</w:t>
            </w:r>
          </w:p>
        </w:tc>
        <w:tc>
          <w:tcPr>
            <w:tcW w:w="738"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5582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-1.13</w:t>
            </w:r>
          </w:p>
        </w:tc>
        <w:tc>
          <w:tcPr>
            <w:tcW w:w="472"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454C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3.65</w:t>
            </w:r>
          </w:p>
        </w:tc>
        <w:tc>
          <w:tcPr>
            <w:tcW w:w="789"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4D9A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.758</w:t>
            </w:r>
          </w:p>
        </w:tc>
        <w:tc>
          <w:tcPr>
            <w:tcW w:w="1053"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F2F4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[-8.30, 6.05]</w:t>
            </w:r>
          </w:p>
        </w:tc>
      </w:tr>
      <w:tr w:rsidR="00E92DB6" w:rsidRPr="00E41BA1" w14:paraId="5D48D71D" w14:textId="77777777" w:rsidTr="00F061EE">
        <w:tc>
          <w:tcPr>
            <w:tcW w:w="194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6324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AI-Label</w:t>
            </w:r>
            <w:r w:rsidRPr="00E41BA1">
              <w:rPr>
                <w:rFonts w:ascii="Times New Roman" w:eastAsia="Times New Roman" w:hAnsi="Times New Roman" w:cs="Times New Roman"/>
                <w:color w:val="000000"/>
                <w:vertAlign w:val="superscript"/>
                <w:lang w:val="en-GB"/>
              </w:rPr>
              <w:t>1</w:t>
            </w:r>
          </w:p>
        </w:tc>
        <w:tc>
          <w:tcPr>
            <w:tcW w:w="73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370A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-7.89</w:t>
            </w:r>
          </w:p>
        </w:tc>
        <w:tc>
          <w:tcPr>
            <w:tcW w:w="47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4E27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1.30</w:t>
            </w:r>
          </w:p>
        </w:tc>
        <w:tc>
          <w:tcPr>
            <w:tcW w:w="78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0295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0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E1CE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[-10.44, -5.34]</w:t>
            </w:r>
          </w:p>
        </w:tc>
      </w:tr>
      <w:tr w:rsidR="00E92DB6" w:rsidRPr="00E41BA1" w14:paraId="57289FC6" w14:textId="77777777" w:rsidTr="00F061EE">
        <w:tc>
          <w:tcPr>
            <w:tcW w:w="1949"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E7148A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Pre-Treatment Confidence</w:t>
            </w:r>
          </w:p>
        </w:tc>
        <w:tc>
          <w:tcPr>
            <w:tcW w:w="738"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AFD15B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1.02</w:t>
            </w:r>
          </w:p>
        </w:tc>
        <w:tc>
          <w:tcPr>
            <w:tcW w:w="472"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A361E2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0.04</w:t>
            </w:r>
          </w:p>
        </w:tc>
        <w:tc>
          <w:tcPr>
            <w:tcW w:w="789"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592F01B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053"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B6119D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[0.94, 1.11]</w:t>
            </w:r>
          </w:p>
        </w:tc>
      </w:tr>
    </w:tbl>
    <w:p w14:paraId="4C864CF7" w14:textId="79F428FB" w:rsidR="00E92DB6" w:rsidRPr="00E41BA1" w:rsidRDefault="00E92DB6" w:rsidP="00E92DB6">
      <w:pPr>
        <w:rPr>
          <w:rFonts w:ascii="Times New Roman" w:hAnsi="Times New Roman" w:cs="Times New Roman"/>
          <w:lang w:val="en-GB"/>
        </w:rPr>
      </w:pPr>
      <w:r w:rsidRPr="00E41BA1">
        <w:rPr>
          <w:rFonts w:ascii="Times New Roman" w:hAnsi="Times New Roman" w:cs="Times New Roman"/>
          <w:lang w:val="en-GB"/>
        </w:rPr>
        <w:t xml:space="preserve">Note. </w:t>
      </w:r>
      <w:r w:rsidR="00F061EE" w:rsidRPr="00E41BA1">
        <w:rPr>
          <w:rFonts w:ascii="Times New Roman" w:hAnsi="Times New Roman" w:cs="Times New Roman"/>
          <w:lang w:val="en-GB"/>
        </w:rPr>
        <w:t xml:space="preserve">SE = standard error; CI = confidence interval. </w:t>
      </w:r>
      <w:r w:rsidRPr="00E41BA1">
        <w:rPr>
          <w:rFonts w:ascii="Times New Roman" w:hAnsi="Times New Roman" w:cs="Times New Roman"/>
          <w:lang w:val="en-GB"/>
        </w:rPr>
        <w:t>*</w:t>
      </w:r>
      <w:r w:rsidRPr="00E41BA1">
        <w:rPr>
          <w:rFonts w:ascii="Times New Roman" w:hAnsi="Times New Roman" w:cs="Times New Roman"/>
          <w:i/>
          <w:iCs/>
          <w:lang w:val="en-GB"/>
        </w:rPr>
        <w:t>p</w:t>
      </w:r>
      <w:r w:rsidRPr="00E41BA1">
        <w:rPr>
          <w:rFonts w:ascii="Times New Roman" w:hAnsi="Times New Roman" w:cs="Times New Roman"/>
          <w:lang w:val="en-GB"/>
        </w:rPr>
        <w:t xml:space="preserve"> &lt; .05. **</w:t>
      </w:r>
      <w:r w:rsidRPr="00E41BA1">
        <w:rPr>
          <w:rFonts w:ascii="Times New Roman" w:hAnsi="Times New Roman" w:cs="Times New Roman"/>
          <w:i/>
          <w:iCs/>
          <w:lang w:val="en-GB"/>
        </w:rPr>
        <w:t>p</w:t>
      </w:r>
      <w:r w:rsidRPr="00E41BA1">
        <w:rPr>
          <w:rFonts w:ascii="Times New Roman" w:hAnsi="Times New Roman" w:cs="Times New Roman"/>
          <w:lang w:val="en-GB"/>
        </w:rPr>
        <w:t xml:space="preserve"> &lt; .01. *** </w:t>
      </w:r>
      <w:r w:rsidRPr="00E41BA1">
        <w:rPr>
          <w:rFonts w:ascii="Times New Roman" w:hAnsi="Times New Roman" w:cs="Times New Roman"/>
          <w:i/>
          <w:iCs/>
          <w:lang w:val="en-GB"/>
        </w:rPr>
        <w:t>p</w:t>
      </w:r>
      <w:r w:rsidRPr="00E41BA1">
        <w:rPr>
          <w:rFonts w:ascii="Times New Roman" w:hAnsi="Times New Roman" w:cs="Times New Roman"/>
          <w:lang w:val="en-GB"/>
        </w:rPr>
        <w:t xml:space="preserve"> &lt; .001. </w:t>
      </w:r>
      <w:r w:rsidRPr="00E41BA1">
        <w:rPr>
          <w:rFonts w:ascii="Times New Roman" w:hAnsi="Times New Roman" w:cs="Times New Roman"/>
          <w:vertAlign w:val="superscript"/>
          <w:lang w:val="en-GB"/>
        </w:rPr>
        <w:t>1</w:t>
      </w:r>
      <w:r w:rsidRPr="00E41BA1">
        <w:rPr>
          <w:rFonts w:ascii="Times New Roman" w:hAnsi="Times New Roman" w:cs="Times New Roman"/>
          <w:lang w:val="en-GB"/>
        </w:rPr>
        <w:t>Ref: Control.</w:t>
      </w:r>
    </w:p>
    <w:p w14:paraId="574377FF" w14:textId="77777777" w:rsidR="00E92DB6" w:rsidRPr="00E41BA1" w:rsidRDefault="00E92DB6" w:rsidP="00E92DB6">
      <w:pPr>
        <w:rPr>
          <w:rFonts w:ascii="Times New Roman" w:hAnsi="Times New Roman" w:cs="Times New Roman"/>
          <w:lang w:val="en-GB"/>
        </w:rPr>
      </w:pPr>
    </w:p>
    <w:p w14:paraId="59186941" w14:textId="77777777" w:rsidR="00650DC4" w:rsidRPr="00E41BA1" w:rsidRDefault="00650DC4" w:rsidP="00E92DB6">
      <w:pPr>
        <w:rPr>
          <w:rFonts w:ascii="Times New Roman" w:hAnsi="Times New Roman" w:cs="Times New Roman"/>
          <w:lang w:val="en-GB"/>
        </w:rPr>
      </w:pPr>
    </w:p>
    <w:p w14:paraId="6C56C442" w14:textId="40FCB69B" w:rsidR="00E92DB6" w:rsidRPr="00E41BA1" w:rsidRDefault="00E92DB6" w:rsidP="00650DC4">
      <w:pPr>
        <w:pStyle w:val="PaperHeading"/>
        <w:rPr>
          <w:rFonts w:ascii="Times New Roman" w:hAnsi="Times New Roman" w:cs="Times New Roman"/>
        </w:rPr>
      </w:pPr>
      <w:bookmarkStart w:id="6" w:name="_Toc227161069"/>
      <w:r w:rsidRPr="00E41BA1">
        <w:rPr>
          <w:rFonts w:ascii="Times New Roman" w:hAnsi="Times New Roman" w:cs="Times New Roman"/>
        </w:rPr>
        <w:t>Table S6</w:t>
      </w:r>
      <w:r w:rsidR="00650DC4" w:rsidRPr="00E41BA1">
        <w:rPr>
          <w:rFonts w:ascii="Times New Roman" w:hAnsi="Times New Roman" w:cs="Times New Roman"/>
        </w:rPr>
        <w:t xml:space="preserve">: </w:t>
      </w:r>
      <w:r w:rsidRPr="00E41BA1">
        <w:rPr>
          <w:rFonts w:ascii="Times New Roman" w:hAnsi="Times New Roman" w:cs="Times New Roman"/>
          <w:szCs w:val="24"/>
        </w:rPr>
        <w:t>Robustness III: Linear Mixed-Effects Model with Robust Standard Errors for Intervention Effectiveness</w:t>
      </w:r>
      <w:bookmarkEnd w:id="6"/>
    </w:p>
    <w:p w14:paraId="57B404FF" w14:textId="77777777" w:rsidR="00E92DB6" w:rsidRPr="00E41BA1" w:rsidRDefault="00E92DB6" w:rsidP="00E92DB6">
      <w:pPr>
        <w:rPr>
          <w:rFonts w:ascii="Times New Roman" w:hAnsi="Times New Roman" w:cs="Times New Roman"/>
          <w:lang w:val="en-GB"/>
        </w:rPr>
      </w:pPr>
    </w:p>
    <w:tbl>
      <w:tblPr>
        <w:tblW w:w="4162" w:type="pct"/>
        <w:tblLook w:val="0420" w:firstRow="1" w:lastRow="0" w:firstColumn="0" w:lastColumn="0" w:noHBand="0" w:noVBand="1"/>
      </w:tblPr>
      <w:tblGrid>
        <w:gridCol w:w="2222"/>
        <w:gridCol w:w="1289"/>
        <w:gridCol w:w="722"/>
        <w:gridCol w:w="1581"/>
        <w:gridCol w:w="1699"/>
      </w:tblGrid>
      <w:tr w:rsidR="00E92DB6" w:rsidRPr="00E41BA1" w14:paraId="7B9AE02D" w14:textId="77777777" w:rsidTr="00F061EE">
        <w:trPr>
          <w:tblHeader/>
        </w:trPr>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0308F9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Predictor</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52007AD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Estimate</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775DA7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SE</w:t>
            </w:r>
          </w:p>
        </w:tc>
        <w:tc>
          <w:tcPr>
            <w:tcW w:w="1052"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F4B7FF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i/>
                <w:color w:val="000000"/>
                <w:lang w:val="en-GB"/>
              </w:rPr>
              <w:t>p</w:t>
            </w:r>
          </w:p>
        </w:tc>
        <w:tc>
          <w:tcPr>
            <w:tcW w:w="1131"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E7A0EE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95% CI</w:t>
            </w:r>
          </w:p>
        </w:tc>
      </w:tr>
      <w:tr w:rsidR="00E92DB6" w:rsidRPr="00E41BA1" w14:paraId="6F587A5E" w14:textId="77777777" w:rsidTr="00F061EE">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70EE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(Intercept)</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313E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83.66</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02F8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1.13</w:t>
            </w:r>
          </w:p>
        </w:tc>
        <w:tc>
          <w:tcPr>
            <w:tcW w:w="1052"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B61D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131"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5909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[81.44, 85.89]</w:t>
            </w:r>
          </w:p>
        </w:tc>
      </w:tr>
      <w:tr w:rsidR="00E92DB6" w:rsidRPr="00E41BA1" w14:paraId="3ECBE854" w14:textId="77777777" w:rsidTr="00F061EE">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B6B0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AI-Label</w:t>
            </w:r>
            <w:r w:rsidRPr="00E41BA1">
              <w:rPr>
                <w:rFonts w:ascii="Times New Roman" w:eastAsia="Times New Roman" w:hAnsi="Times New Roman" w:cs="Times New Roman"/>
                <w:color w:val="000000"/>
                <w:vertAlign w:val="superscript"/>
                <w:lang w:val="en-GB"/>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691C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3B17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1.54</w:t>
            </w:r>
          </w:p>
        </w:tc>
        <w:tc>
          <w:tcPr>
            <w:tcW w:w="105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C468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.938</w:t>
            </w:r>
          </w:p>
        </w:tc>
        <w:tc>
          <w:tcPr>
            <w:tcW w:w="113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B4FA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[-2.91, 3.15]</w:t>
            </w:r>
          </w:p>
        </w:tc>
      </w:tr>
      <w:tr w:rsidR="00E92DB6" w:rsidRPr="00E41BA1" w14:paraId="784001B1" w14:textId="77777777" w:rsidTr="00F061EE">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CA19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Post</w:t>
            </w:r>
            <w:r w:rsidRPr="00E41BA1">
              <w:rPr>
                <w:rFonts w:ascii="Times New Roman" w:eastAsia="Times New Roman" w:hAnsi="Times New Roman" w:cs="Times New Roman"/>
                <w:color w:val="000000"/>
                <w:vertAlign w:val="superscript"/>
                <w:lang w:val="en-GB"/>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F740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3BC9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0.42</w:t>
            </w:r>
          </w:p>
        </w:tc>
        <w:tc>
          <w:tcPr>
            <w:tcW w:w="105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5AFB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.055</w:t>
            </w:r>
          </w:p>
        </w:tc>
        <w:tc>
          <w:tcPr>
            <w:tcW w:w="113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3ADD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[-0.02, 1.65]</w:t>
            </w:r>
          </w:p>
        </w:tc>
      </w:tr>
      <w:tr w:rsidR="00E92DB6" w:rsidRPr="00E41BA1" w14:paraId="75991003" w14:textId="77777777" w:rsidTr="00F061EE">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A8DD5B7" w14:textId="7F4A026C" w:rsidR="00E92DB6" w:rsidRPr="00C20165"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C20165">
              <w:rPr>
                <w:rFonts w:ascii="Times New Roman" w:eastAsia="Times New Roman" w:hAnsi="Times New Roman" w:cs="Times New Roman"/>
                <w:color w:val="000000"/>
                <w:lang w:val="en-GB"/>
              </w:rPr>
              <w:lastRenderedPageBreak/>
              <w:t>AI-Label</w:t>
            </w:r>
            <w:r w:rsidRPr="00C20165">
              <w:rPr>
                <w:rFonts w:ascii="Times New Roman" w:eastAsia="Times New Roman" w:hAnsi="Times New Roman" w:cs="Times New Roman"/>
                <w:color w:val="000000"/>
                <w:vertAlign w:val="superscript"/>
                <w:lang w:val="en-GB"/>
              </w:rPr>
              <w:t>1</w:t>
            </w:r>
            <w:r w:rsidR="00C20165" w:rsidRPr="00C20165">
              <w:rPr>
                <w:rFonts w:ascii="Times New Roman" w:hAnsi="Times New Roman" w:cs="Times New Roman"/>
              </w:rPr>
              <w:t xml:space="preserve"> </w:t>
            </w:r>
            <w:r w:rsidR="00C20165" w:rsidRPr="00C20165">
              <w:rPr>
                <w:rFonts w:ascii="Times New Roman" w:eastAsia="Times New Roman" w:hAnsi="Times New Roman" w:cs="Times New Roman"/>
                <w:color w:val="000000"/>
                <w:lang w:val="en-GB"/>
              </w:rPr>
              <w:t>×</w:t>
            </w:r>
            <w:r w:rsidR="00C20165">
              <w:rPr>
                <w:rFonts w:ascii="Times New Roman" w:eastAsia="Times New Roman" w:hAnsi="Times New Roman" w:cs="Times New Roman"/>
                <w:color w:val="000000"/>
                <w:lang w:val="en-GB"/>
              </w:rPr>
              <w:t xml:space="preserve"> </w:t>
            </w:r>
            <w:r w:rsidRPr="00C20165">
              <w:rPr>
                <w:rFonts w:ascii="Times New Roman" w:eastAsia="Times New Roman" w:hAnsi="Times New Roman" w:cs="Times New Roman"/>
                <w:color w:val="000000"/>
                <w:lang w:val="en-GB"/>
              </w:rPr>
              <w:t>Post</w:t>
            </w:r>
            <w:r w:rsidRPr="00C20165">
              <w:rPr>
                <w:rFonts w:ascii="Times New Roman" w:eastAsia="Times New Roman" w:hAnsi="Times New Roman" w:cs="Times New Roman"/>
                <w:color w:val="000000"/>
                <w:vertAlign w:val="superscript"/>
                <w:lang w:val="en-GB"/>
              </w:rPr>
              <w:t>2</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E4CB568" w14:textId="77777777" w:rsidR="00E92DB6" w:rsidRPr="00C20165"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C20165">
              <w:rPr>
                <w:rFonts w:ascii="Times New Roman" w:eastAsia="Times New Roman" w:hAnsi="Times New Roman" w:cs="Times New Roman"/>
                <w:color w:val="000000"/>
                <w:lang w:val="en-GB"/>
              </w:rPr>
              <w:t>-7.88</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FD82E2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1.30</w:t>
            </w:r>
          </w:p>
        </w:tc>
        <w:tc>
          <w:tcPr>
            <w:tcW w:w="1052"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36F39B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131"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D05765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[-10.43, -5.34]</w:t>
            </w:r>
          </w:p>
        </w:tc>
      </w:tr>
    </w:tbl>
    <w:p w14:paraId="0C083655" w14:textId="77777777" w:rsidR="00E92DB6" w:rsidRPr="00E41BA1" w:rsidRDefault="00E92DB6" w:rsidP="00E92DB6">
      <w:pPr>
        <w:rPr>
          <w:rFonts w:ascii="Times New Roman" w:hAnsi="Times New Roman" w:cs="Times New Roman"/>
          <w:lang w:val="en-GB"/>
        </w:rPr>
      </w:pPr>
    </w:p>
    <w:p w14:paraId="32191C4B" w14:textId="46C99192" w:rsidR="00E92DB6" w:rsidRPr="00E41BA1" w:rsidRDefault="00E92DB6" w:rsidP="00E92DB6">
      <w:pPr>
        <w:rPr>
          <w:rFonts w:ascii="Times New Roman" w:hAnsi="Times New Roman" w:cs="Times New Roman"/>
          <w:lang w:val="en-GB"/>
        </w:rPr>
      </w:pPr>
      <w:r w:rsidRPr="00E41BA1">
        <w:rPr>
          <w:rFonts w:ascii="Times New Roman" w:hAnsi="Times New Roman" w:cs="Times New Roman"/>
          <w:lang w:val="en-GB"/>
        </w:rPr>
        <w:t xml:space="preserve">Note. Random intercepts were modelled for participants. </w:t>
      </w:r>
      <w:r w:rsidR="0048039C" w:rsidRPr="00E41BA1">
        <w:rPr>
          <w:rFonts w:ascii="Times New Roman" w:hAnsi="Times New Roman" w:cs="Times New Roman"/>
          <w:lang w:val="en-GB"/>
        </w:rPr>
        <w:t>SE = standard error; CI = confidence interval.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.05.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.01. ***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.001. </w:t>
      </w:r>
      <w:r w:rsidRPr="00E41BA1">
        <w:rPr>
          <w:rFonts w:ascii="Times New Roman" w:hAnsi="Times New Roman" w:cs="Times New Roman"/>
          <w:vertAlign w:val="superscript"/>
          <w:lang w:val="en-GB"/>
        </w:rPr>
        <w:t>1</w:t>
      </w:r>
      <w:r w:rsidRPr="00E41BA1">
        <w:rPr>
          <w:rFonts w:ascii="Times New Roman" w:hAnsi="Times New Roman" w:cs="Times New Roman"/>
          <w:lang w:val="en-GB"/>
        </w:rPr>
        <w:t xml:space="preserve">Ref: Control. </w:t>
      </w:r>
      <w:r w:rsidRPr="00E41BA1">
        <w:rPr>
          <w:rFonts w:ascii="Times New Roman" w:hAnsi="Times New Roman" w:cs="Times New Roman"/>
          <w:vertAlign w:val="superscript"/>
          <w:lang w:val="en-GB"/>
        </w:rPr>
        <w:t>2</w:t>
      </w:r>
      <w:r w:rsidRPr="00E41BA1">
        <w:rPr>
          <w:rFonts w:ascii="Times New Roman" w:hAnsi="Times New Roman" w:cs="Times New Roman"/>
          <w:lang w:val="en-GB"/>
        </w:rPr>
        <w:t>Ref: Pre.</w:t>
      </w:r>
    </w:p>
    <w:p w14:paraId="4727F0FC" w14:textId="77777777" w:rsidR="00E92DB6" w:rsidRPr="00E41BA1" w:rsidRDefault="00E92DB6" w:rsidP="00E92DB6">
      <w:pPr>
        <w:rPr>
          <w:rFonts w:ascii="Times New Roman" w:hAnsi="Times New Roman" w:cs="Times New Roman"/>
          <w:lang w:val="en-GB"/>
        </w:rPr>
      </w:pPr>
    </w:p>
    <w:p w14:paraId="6254E117" w14:textId="77777777" w:rsidR="00E92DB6" w:rsidRPr="00E41BA1" w:rsidRDefault="00E92DB6" w:rsidP="00E92DB6">
      <w:pPr>
        <w:rPr>
          <w:rFonts w:ascii="Times New Roman" w:hAnsi="Times New Roman" w:cs="Times New Roman"/>
          <w:lang w:val="en-GB"/>
        </w:rPr>
      </w:pPr>
    </w:p>
    <w:p w14:paraId="5249FBDC" w14:textId="543C39FE" w:rsidR="00E92DB6" w:rsidRPr="00E41BA1" w:rsidRDefault="00E92DB6" w:rsidP="00650DC4">
      <w:pPr>
        <w:pStyle w:val="PaperHeading"/>
        <w:rPr>
          <w:rFonts w:ascii="Times New Roman" w:hAnsi="Times New Roman" w:cs="Times New Roman"/>
        </w:rPr>
      </w:pPr>
      <w:bookmarkStart w:id="7" w:name="_Toc227161070"/>
      <w:r w:rsidRPr="00E41BA1">
        <w:rPr>
          <w:rFonts w:ascii="Times New Roman" w:hAnsi="Times New Roman" w:cs="Times New Roman"/>
        </w:rPr>
        <w:t>Table S7</w:t>
      </w:r>
      <w:r w:rsidR="00650DC4" w:rsidRPr="00E41BA1">
        <w:rPr>
          <w:rFonts w:ascii="Times New Roman" w:hAnsi="Times New Roman" w:cs="Times New Roman"/>
        </w:rPr>
        <w:t xml:space="preserve">: </w:t>
      </w:r>
      <w:r w:rsidRPr="00E41BA1">
        <w:rPr>
          <w:rFonts w:ascii="Times New Roman" w:hAnsi="Times New Roman" w:cs="Times New Roman"/>
          <w:szCs w:val="24"/>
        </w:rPr>
        <w:t xml:space="preserve">Logistic Regression Model </w:t>
      </w:r>
      <w:r w:rsidRPr="00E41BA1">
        <w:rPr>
          <w:rFonts w:ascii="Times New Roman" w:hAnsi="Times New Roman" w:cs="Times New Roman"/>
        </w:rPr>
        <w:t>on</w:t>
      </w:r>
      <w:r w:rsidRPr="00E41BA1">
        <w:rPr>
          <w:rFonts w:ascii="Times New Roman" w:hAnsi="Times New Roman" w:cs="Times New Roman"/>
          <w:szCs w:val="24"/>
        </w:rPr>
        <w:t xml:space="preserve"> Belief Conversion</w:t>
      </w:r>
      <w:r w:rsidRPr="00E41BA1">
        <w:rPr>
          <w:rFonts w:ascii="Times New Roman" w:hAnsi="Times New Roman" w:cs="Times New Roman"/>
        </w:rPr>
        <w:t xml:space="preserve"> </w:t>
      </w:r>
      <w:r w:rsidRPr="00E41BA1">
        <w:rPr>
          <w:rFonts w:ascii="Times New Roman" w:hAnsi="Times New Roman" w:cs="Times New Roman"/>
          <w:szCs w:val="24"/>
        </w:rPr>
        <w:t>for Intervention Effectiveness</w:t>
      </w:r>
      <w:bookmarkEnd w:id="7"/>
    </w:p>
    <w:p w14:paraId="7B501391" w14:textId="77777777" w:rsidR="00E92DB6" w:rsidRPr="00E41BA1" w:rsidRDefault="00E92DB6" w:rsidP="00E92DB6">
      <w:pPr>
        <w:rPr>
          <w:rFonts w:ascii="Times New Roman" w:hAnsi="Times New Roman" w:cs="Times New Roman"/>
          <w:lang w:val="en-GB"/>
        </w:rPr>
      </w:pPr>
    </w:p>
    <w:tbl>
      <w:tblPr>
        <w:tblW w:w="4162" w:type="pct"/>
        <w:tblLook w:val="0420" w:firstRow="1" w:lastRow="0" w:firstColumn="0" w:lastColumn="0" w:noHBand="0" w:noVBand="1"/>
      </w:tblPr>
      <w:tblGrid>
        <w:gridCol w:w="1608"/>
        <w:gridCol w:w="1469"/>
        <w:gridCol w:w="823"/>
        <w:gridCol w:w="1769"/>
        <w:gridCol w:w="1844"/>
      </w:tblGrid>
      <w:tr w:rsidR="00E92DB6" w:rsidRPr="00E41BA1" w14:paraId="3489C96D" w14:textId="77777777" w:rsidTr="00F061EE">
        <w:trPr>
          <w:tblHeader/>
        </w:trPr>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A0B8A0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Predictor</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7BBEF9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Estimate</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FE41A2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SE</w:t>
            </w:r>
          </w:p>
        </w:tc>
        <w:tc>
          <w:tcPr>
            <w:tcW w:w="1177"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2CCCF66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i/>
                <w:color w:val="000000"/>
                <w:lang w:val="en-GB"/>
              </w:rPr>
            </w:pPr>
            <w:r w:rsidRPr="00E41BA1">
              <w:rPr>
                <w:rFonts w:ascii="Times New Roman" w:eastAsia="Times New Roman" w:hAnsi="Times New Roman" w:cs="Times New Roman"/>
                <w:b/>
                <w:bCs/>
                <w:i/>
                <w:color w:val="000000"/>
                <w:lang w:val="en-GB"/>
              </w:rPr>
              <w:t>p</w:t>
            </w:r>
          </w:p>
        </w:tc>
        <w:tc>
          <w:tcPr>
            <w:tcW w:w="1227"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E15C74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95% CI</w:t>
            </w:r>
          </w:p>
        </w:tc>
      </w:tr>
      <w:tr w:rsidR="00E92DB6" w:rsidRPr="00E41BA1" w14:paraId="5679B1FC" w14:textId="77777777" w:rsidTr="00F061EE">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1390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(Intercept)</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4D67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-5.23</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4A42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1.00</w:t>
            </w:r>
          </w:p>
        </w:tc>
        <w:tc>
          <w:tcPr>
            <w:tcW w:w="1177"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9DE2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227"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C7FA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[-8.09, -3.74]</w:t>
            </w:r>
          </w:p>
        </w:tc>
      </w:tr>
      <w:tr w:rsidR="00E92DB6" w:rsidRPr="00E41BA1" w14:paraId="12F057E5" w14:textId="77777777" w:rsidTr="00F061EE">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5ADF09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AI-Label</w:t>
            </w:r>
            <w:r w:rsidRPr="00E41BA1">
              <w:rPr>
                <w:rFonts w:ascii="Times New Roman" w:eastAsia="Times New Roman" w:hAnsi="Times New Roman" w:cs="Times New Roman"/>
                <w:color w:val="000000"/>
                <w:vertAlign w:val="superscript"/>
                <w:lang w:val="en-GB"/>
              </w:rPr>
              <w:t>1</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CF43EE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3.22</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511E008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1.03</w:t>
            </w:r>
          </w:p>
        </w:tc>
        <w:tc>
          <w:tcPr>
            <w:tcW w:w="1177"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707285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.002**</w:t>
            </w:r>
          </w:p>
        </w:tc>
        <w:tc>
          <w:tcPr>
            <w:tcW w:w="1227"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8A4522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[1.65, 6.11]</w:t>
            </w:r>
          </w:p>
        </w:tc>
      </w:tr>
    </w:tbl>
    <w:p w14:paraId="2968A8BC" w14:textId="332DA399" w:rsidR="00E92DB6" w:rsidRPr="00E41BA1" w:rsidRDefault="00E92DB6" w:rsidP="00E92DB6">
      <w:pPr>
        <w:rPr>
          <w:rFonts w:ascii="Times New Roman" w:hAnsi="Times New Roman" w:cs="Times New Roman"/>
          <w:lang w:val="en-GB"/>
        </w:rPr>
      </w:pPr>
      <w:r w:rsidRPr="00E41BA1">
        <w:rPr>
          <w:rFonts w:ascii="Times New Roman" w:hAnsi="Times New Roman" w:cs="Times New Roman"/>
          <w:lang w:val="en-GB"/>
        </w:rPr>
        <w:t xml:space="preserve">Note. </w:t>
      </w:r>
      <w:r w:rsidR="0048039C" w:rsidRPr="00E41BA1">
        <w:rPr>
          <w:rFonts w:ascii="Times New Roman" w:hAnsi="Times New Roman" w:cs="Times New Roman"/>
          <w:lang w:val="en-GB"/>
        </w:rPr>
        <w:t>SE = standard error; CI = confidence interval.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.05.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.01. ***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.001. </w:t>
      </w:r>
      <w:r w:rsidRPr="00E41BA1">
        <w:rPr>
          <w:rFonts w:ascii="Times New Roman" w:hAnsi="Times New Roman" w:cs="Times New Roman"/>
          <w:vertAlign w:val="superscript"/>
          <w:lang w:val="en-GB"/>
        </w:rPr>
        <w:t>1</w:t>
      </w:r>
      <w:r w:rsidRPr="00E41BA1">
        <w:rPr>
          <w:rFonts w:ascii="Times New Roman" w:hAnsi="Times New Roman" w:cs="Times New Roman"/>
          <w:lang w:val="en-GB"/>
        </w:rPr>
        <w:t>Ref: Control.</w:t>
      </w:r>
    </w:p>
    <w:p w14:paraId="474821B3" w14:textId="77777777" w:rsidR="00650DC4" w:rsidRPr="00E41BA1" w:rsidRDefault="00650DC4" w:rsidP="00E92DB6">
      <w:pPr>
        <w:rPr>
          <w:rFonts w:ascii="Times New Roman" w:hAnsi="Times New Roman" w:cs="Times New Roman"/>
          <w:lang w:val="en-GB"/>
        </w:rPr>
      </w:pPr>
    </w:p>
    <w:p w14:paraId="0A0D4AEF" w14:textId="77777777" w:rsidR="00650DC4" w:rsidRPr="00E41BA1" w:rsidRDefault="00650DC4" w:rsidP="00E92DB6">
      <w:pPr>
        <w:rPr>
          <w:rFonts w:ascii="Times New Roman" w:hAnsi="Times New Roman" w:cs="Times New Roman"/>
          <w:lang w:val="en-GB"/>
        </w:rPr>
      </w:pPr>
    </w:p>
    <w:p w14:paraId="1D6B62B6" w14:textId="6EA75AD4" w:rsidR="00E92DB6" w:rsidRPr="00E41BA1" w:rsidRDefault="00E92DB6" w:rsidP="00650DC4">
      <w:pPr>
        <w:pStyle w:val="PaperHeading"/>
        <w:rPr>
          <w:rFonts w:ascii="Times New Roman" w:hAnsi="Times New Roman" w:cs="Times New Roman"/>
        </w:rPr>
      </w:pPr>
      <w:bookmarkStart w:id="8" w:name="_Toc227161071"/>
      <w:r w:rsidRPr="00E41BA1">
        <w:rPr>
          <w:rFonts w:ascii="Times New Roman" w:hAnsi="Times New Roman" w:cs="Times New Roman"/>
        </w:rPr>
        <w:t>Table S8</w:t>
      </w:r>
      <w:r w:rsidR="00650DC4" w:rsidRPr="00E41BA1">
        <w:rPr>
          <w:rFonts w:ascii="Times New Roman" w:hAnsi="Times New Roman" w:cs="Times New Roman"/>
        </w:rPr>
        <w:t xml:space="preserve">: </w:t>
      </w:r>
      <w:r w:rsidRPr="00E41BA1">
        <w:rPr>
          <w:rFonts w:ascii="Times New Roman" w:hAnsi="Times New Roman" w:cs="Times New Roman"/>
          <w:szCs w:val="24"/>
        </w:rPr>
        <w:t>Linear Regression Model for Source Effects</w:t>
      </w:r>
      <w:bookmarkEnd w:id="8"/>
    </w:p>
    <w:p w14:paraId="3BB6A700" w14:textId="77777777" w:rsidR="00E92DB6" w:rsidRPr="00E41BA1" w:rsidRDefault="00E92DB6" w:rsidP="00E92DB6">
      <w:pPr>
        <w:rPr>
          <w:rFonts w:ascii="Times New Roman" w:hAnsi="Times New Roman" w:cs="Times New Roman"/>
          <w:lang w:val="en-GB"/>
        </w:rPr>
      </w:pPr>
    </w:p>
    <w:tbl>
      <w:tblPr>
        <w:tblW w:w="3769" w:type="pct"/>
        <w:tblLook w:val="0420" w:firstRow="1" w:lastRow="0" w:firstColumn="0" w:lastColumn="0" w:noHBand="0" w:noVBand="1"/>
      </w:tblPr>
      <w:tblGrid>
        <w:gridCol w:w="1539"/>
        <w:gridCol w:w="1404"/>
        <w:gridCol w:w="786"/>
        <w:gridCol w:w="1234"/>
        <w:gridCol w:w="1841"/>
      </w:tblGrid>
      <w:tr w:rsidR="00E92DB6" w:rsidRPr="00E41BA1" w14:paraId="2C895A18" w14:textId="77777777" w:rsidTr="00F061EE">
        <w:trPr>
          <w:tblHeader/>
        </w:trPr>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9317E6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Predictor</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2ACAC8E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Estimate</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08A021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SE</w:t>
            </w:r>
          </w:p>
        </w:tc>
        <w:tc>
          <w:tcPr>
            <w:tcW w:w="907"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97EDA5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i/>
                <w:color w:val="000000"/>
                <w:lang w:val="en-GB"/>
              </w:rPr>
            </w:pPr>
            <w:r w:rsidRPr="00E41BA1">
              <w:rPr>
                <w:rFonts w:ascii="Times New Roman" w:eastAsia="Times New Roman" w:hAnsi="Times New Roman" w:cs="Times New Roman"/>
                <w:b/>
                <w:bCs/>
                <w:i/>
                <w:color w:val="000000"/>
                <w:lang w:val="en-GB"/>
              </w:rPr>
              <w:t>p</w:t>
            </w:r>
          </w:p>
        </w:tc>
        <w:tc>
          <w:tcPr>
            <w:tcW w:w="1353"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28BE97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95% CI</w:t>
            </w:r>
          </w:p>
        </w:tc>
      </w:tr>
      <w:tr w:rsidR="00E92DB6" w:rsidRPr="00E41BA1" w14:paraId="1D40BA24" w14:textId="77777777" w:rsidTr="00F061EE">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223F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(Intercept)</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A54A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12.94</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E850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1.19</w:t>
            </w:r>
          </w:p>
        </w:tc>
        <w:tc>
          <w:tcPr>
            <w:tcW w:w="907"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228C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353"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2F57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[10.60, 15.28]</w:t>
            </w:r>
          </w:p>
        </w:tc>
      </w:tr>
      <w:tr w:rsidR="00E92DB6" w:rsidRPr="00E41BA1" w14:paraId="5C493E7B" w14:textId="77777777" w:rsidTr="00F061EE">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1C8F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AI-Label</w:t>
            </w:r>
            <w:r w:rsidRPr="00E41BA1">
              <w:rPr>
                <w:rFonts w:ascii="Times New Roman" w:eastAsia="Times New Roman" w:hAnsi="Times New Roman" w:cs="Times New Roman"/>
                <w:color w:val="000000"/>
                <w:vertAlign w:val="superscript"/>
                <w:lang w:val="en-GB"/>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7E6C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-5.87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C3BF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1.68</w:t>
            </w:r>
          </w:p>
        </w:tc>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5B2B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.001***</w:t>
            </w:r>
          </w:p>
        </w:tc>
        <w:tc>
          <w:tcPr>
            <w:tcW w:w="13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53E7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[-9.17, -2.58]</w:t>
            </w:r>
          </w:p>
        </w:tc>
      </w:tr>
      <w:tr w:rsidR="00E92DB6" w:rsidRPr="00E41BA1" w14:paraId="08DDE3F6" w14:textId="77777777" w:rsidTr="00F061EE">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0EECED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Control</w:t>
            </w:r>
            <w:r w:rsidRPr="00E41BA1">
              <w:rPr>
                <w:rFonts w:ascii="Times New Roman" w:eastAsia="Times New Roman" w:hAnsi="Times New Roman" w:cs="Times New Roman"/>
                <w:color w:val="000000"/>
                <w:vertAlign w:val="superscript"/>
                <w:lang w:val="en-GB"/>
              </w:rPr>
              <w:t>1</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4813BD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-13.76</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CE149A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1.67</w:t>
            </w:r>
          </w:p>
        </w:tc>
        <w:tc>
          <w:tcPr>
            <w:tcW w:w="907"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9D3407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353"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85DFDC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[-17.05, -10.47]</w:t>
            </w:r>
          </w:p>
        </w:tc>
      </w:tr>
    </w:tbl>
    <w:p w14:paraId="437F02F9" w14:textId="43F4C55B" w:rsidR="00E92DB6" w:rsidRPr="00E41BA1" w:rsidRDefault="00E92DB6" w:rsidP="00E92DB6">
      <w:pPr>
        <w:rPr>
          <w:rFonts w:ascii="Times New Roman" w:hAnsi="Times New Roman" w:cs="Times New Roman"/>
          <w:lang w:val="en-GB"/>
        </w:rPr>
      </w:pPr>
      <w:r w:rsidRPr="00E41BA1">
        <w:rPr>
          <w:rFonts w:ascii="Times New Roman" w:hAnsi="Times New Roman" w:cs="Times New Roman"/>
          <w:lang w:val="en-GB"/>
        </w:rPr>
        <w:t xml:space="preserve">Note. </w:t>
      </w:r>
      <w:r w:rsidR="0048039C" w:rsidRPr="00E41BA1">
        <w:rPr>
          <w:rFonts w:ascii="Times New Roman" w:hAnsi="Times New Roman" w:cs="Times New Roman"/>
          <w:lang w:val="en-GB"/>
        </w:rPr>
        <w:t>SE = standard error; CI = confidence interval.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.05.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.01. ***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.001. </w:t>
      </w:r>
      <w:r w:rsidRPr="00E41BA1">
        <w:rPr>
          <w:rFonts w:ascii="Times New Roman" w:hAnsi="Times New Roman" w:cs="Times New Roman"/>
          <w:vertAlign w:val="superscript"/>
          <w:lang w:val="en-GB"/>
        </w:rPr>
        <w:t>1</w:t>
      </w:r>
      <w:r w:rsidRPr="00E41BA1">
        <w:rPr>
          <w:rFonts w:ascii="Times New Roman" w:hAnsi="Times New Roman" w:cs="Times New Roman"/>
          <w:lang w:val="en-GB"/>
        </w:rPr>
        <w:t>Ref: Human-Label Condition.</w:t>
      </w:r>
    </w:p>
    <w:p w14:paraId="7C1A9D7A" w14:textId="77777777" w:rsidR="0048039C" w:rsidRPr="00E41BA1" w:rsidRDefault="0048039C" w:rsidP="00E92DB6">
      <w:pPr>
        <w:rPr>
          <w:rFonts w:ascii="Times New Roman" w:hAnsi="Times New Roman" w:cs="Times New Roman"/>
          <w:lang w:val="en-GB"/>
        </w:rPr>
      </w:pPr>
    </w:p>
    <w:p w14:paraId="6E91DB0D" w14:textId="65EF7351" w:rsidR="00E92DB6" w:rsidRPr="00E41BA1" w:rsidRDefault="00E92DB6" w:rsidP="00650DC4">
      <w:pPr>
        <w:pStyle w:val="PaperHeading"/>
        <w:rPr>
          <w:rFonts w:ascii="Times New Roman" w:hAnsi="Times New Roman" w:cs="Times New Roman"/>
        </w:rPr>
      </w:pPr>
      <w:bookmarkStart w:id="9" w:name="_Toc227161072"/>
      <w:r w:rsidRPr="00E41BA1">
        <w:rPr>
          <w:rFonts w:ascii="Times New Roman" w:hAnsi="Times New Roman" w:cs="Times New Roman"/>
        </w:rPr>
        <w:t>Table S9</w:t>
      </w:r>
      <w:r w:rsidR="00650DC4" w:rsidRPr="00E41BA1">
        <w:rPr>
          <w:rFonts w:ascii="Times New Roman" w:hAnsi="Times New Roman" w:cs="Times New Roman"/>
        </w:rPr>
        <w:t xml:space="preserve">: </w:t>
      </w:r>
      <w:r w:rsidRPr="00E41BA1">
        <w:rPr>
          <w:rFonts w:ascii="Times New Roman" w:hAnsi="Times New Roman" w:cs="Times New Roman"/>
          <w:szCs w:val="24"/>
        </w:rPr>
        <w:t>Linear Regression Model for Source Effects while excluding participants failing the attention check</w:t>
      </w:r>
      <w:bookmarkEnd w:id="9"/>
    </w:p>
    <w:p w14:paraId="6C8D824C" w14:textId="77777777" w:rsidR="00E92DB6" w:rsidRPr="00E41BA1" w:rsidRDefault="00E92DB6" w:rsidP="00E92DB6">
      <w:pPr>
        <w:rPr>
          <w:rFonts w:ascii="Times New Roman" w:hAnsi="Times New Roman" w:cs="Times New Roman"/>
          <w:lang w:val="en-GB"/>
        </w:rPr>
      </w:pPr>
    </w:p>
    <w:tbl>
      <w:tblPr>
        <w:tblW w:w="3769" w:type="pct"/>
        <w:tblLook w:val="0420" w:firstRow="1" w:lastRow="0" w:firstColumn="0" w:lastColumn="0" w:noHBand="0" w:noVBand="1"/>
      </w:tblPr>
      <w:tblGrid>
        <w:gridCol w:w="1445"/>
        <w:gridCol w:w="1319"/>
        <w:gridCol w:w="739"/>
        <w:gridCol w:w="1401"/>
        <w:gridCol w:w="1900"/>
      </w:tblGrid>
      <w:tr w:rsidR="00E92DB6" w:rsidRPr="00E41BA1" w14:paraId="095EE089" w14:textId="77777777" w:rsidTr="00F061EE">
        <w:trPr>
          <w:tblHeader/>
        </w:trPr>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BCC922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Predictor</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20E9A7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Estimate</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5495E1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SE</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2AAC5AE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i/>
                <w:color w:val="000000"/>
                <w:lang w:val="en-GB"/>
              </w:rPr>
            </w:pPr>
            <w:r w:rsidRPr="00E41BA1">
              <w:rPr>
                <w:rFonts w:ascii="Times New Roman" w:eastAsia="Times New Roman" w:hAnsi="Times New Roman" w:cs="Times New Roman"/>
                <w:b/>
                <w:bCs/>
                <w:i/>
                <w:color w:val="000000"/>
                <w:lang w:val="en-GB"/>
              </w:rPr>
              <w:t>p</w:t>
            </w:r>
          </w:p>
        </w:tc>
        <w:tc>
          <w:tcPr>
            <w:tcW w:w="1396"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128E82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95% CI</w:t>
            </w:r>
          </w:p>
        </w:tc>
      </w:tr>
      <w:tr w:rsidR="00E92DB6" w:rsidRPr="00E41BA1" w14:paraId="44B8BDCC" w14:textId="77777777" w:rsidTr="00F061EE">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89C5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(Intercept)</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3AF9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13.39</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528B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1.22</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72EE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396"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E04B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[10.99, 15.78]</w:t>
            </w:r>
          </w:p>
        </w:tc>
      </w:tr>
      <w:tr w:rsidR="00E92DB6" w:rsidRPr="00E41BA1" w14:paraId="43743137" w14:textId="77777777" w:rsidTr="00F061EE">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60D9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lastRenderedPageBreak/>
              <w:t>AI-Label</w:t>
            </w:r>
            <w:r w:rsidRPr="00E41BA1">
              <w:rPr>
                <w:rFonts w:ascii="Times New Roman" w:eastAsia="Times New Roman" w:hAnsi="Times New Roman" w:cs="Times New Roman"/>
                <w:color w:val="000000"/>
                <w:vertAlign w:val="superscript"/>
                <w:lang w:val="en-GB"/>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4CCA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-6.51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ADD6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1.70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BC87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39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6BBE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[-9.86, -3.16]</w:t>
            </w:r>
          </w:p>
        </w:tc>
      </w:tr>
      <w:tr w:rsidR="00E92DB6" w:rsidRPr="00E41BA1" w14:paraId="1563D289" w14:textId="77777777" w:rsidTr="00F061EE">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5B90D4B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Control</w:t>
            </w:r>
            <w:r w:rsidRPr="00E41BA1">
              <w:rPr>
                <w:rFonts w:ascii="Times New Roman" w:eastAsia="Times New Roman" w:hAnsi="Times New Roman" w:cs="Times New Roman"/>
                <w:color w:val="000000"/>
                <w:vertAlign w:val="superscript"/>
                <w:lang w:val="en-GB"/>
              </w:rPr>
              <w:t>1</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5E3D19C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-14.30</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912514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1.70</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EC4681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396"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FDABBC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[-17.65, -10.95]</w:t>
            </w:r>
          </w:p>
        </w:tc>
      </w:tr>
    </w:tbl>
    <w:p w14:paraId="4A38DDF6" w14:textId="6C1B5624" w:rsidR="00E92DB6" w:rsidRPr="00E41BA1" w:rsidRDefault="00E92DB6" w:rsidP="00E92DB6">
      <w:pPr>
        <w:rPr>
          <w:rFonts w:ascii="Times New Roman" w:hAnsi="Times New Roman" w:cs="Times New Roman"/>
          <w:lang w:val="en-GB"/>
        </w:rPr>
      </w:pPr>
      <w:r w:rsidRPr="00E41BA1">
        <w:rPr>
          <w:rFonts w:ascii="Times New Roman" w:hAnsi="Times New Roman" w:cs="Times New Roman"/>
          <w:lang w:val="en-GB"/>
        </w:rPr>
        <w:t xml:space="preserve">Note. </w:t>
      </w:r>
      <w:r w:rsidR="0048039C" w:rsidRPr="00E41BA1">
        <w:rPr>
          <w:rFonts w:ascii="Times New Roman" w:hAnsi="Times New Roman" w:cs="Times New Roman"/>
          <w:lang w:val="en-GB"/>
        </w:rPr>
        <w:t>SE = standard error; CI = confidence interval.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.05.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.01. ***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.001. </w:t>
      </w:r>
      <w:r w:rsidRPr="00E41BA1">
        <w:rPr>
          <w:rFonts w:ascii="Times New Roman" w:hAnsi="Times New Roman" w:cs="Times New Roman"/>
          <w:vertAlign w:val="superscript"/>
          <w:lang w:val="en-GB"/>
        </w:rPr>
        <w:t>1</w:t>
      </w:r>
      <w:r w:rsidRPr="00E41BA1">
        <w:rPr>
          <w:rFonts w:ascii="Times New Roman" w:hAnsi="Times New Roman" w:cs="Times New Roman"/>
          <w:lang w:val="en-GB"/>
        </w:rPr>
        <w:t>Ref: Human-Label Condition.</w:t>
      </w:r>
    </w:p>
    <w:p w14:paraId="6F421A74" w14:textId="77777777" w:rsidR="00E5425B" w:rsidRPr="00E41BA1" w:rsidRDefault="00E5425B" w:rsidP="00650DC4">
      <w:pPr>
        <w:pStyle w:val="PaperHeading"/>
        <w:rPr>
          <w:rFonts w:ascii="Times New Roman" w:hAnsi="Times New Roman" w:cs="Times New Roman"/>
        </w:rPr>
      </w:pPr>
    </w:p>
    <w:p w14:paraId="05DC24BD" w14:textId="77777777" w:rsidR="00E5425B" w:rsidRPr="00E41BA1" w:rsidRDefault="00E5425B" w:rsidP="00650DC4">
      <w:pPr>
        <w:pStyle w:val="PaperHeading"/>
        <w:rPr>
          <w:rFonts w:ascii="Times New Roman" w:hAnsi="Times New Roman" w:cs="Times New Roman"/>
        </w:rPr>
      </w:pPr>
    </w:p>
    <w:p w14:paraId="3609507E" w14:textId="55FDD4DE" w:rsidR="00E92DB6" w:rsidRPr="00E41BA1" w:rsidRDefault="00E92DB6" w:rsidP="00650DC4">
      <w:pPr>
        <w:pStyle w:val="PaperHeading"/>
        <w:rPr>
          <w:rFonts w:ascii="Times New Roman" w:hAnsi="Times New Roman" w:cs="Times New Roman"/>
        </w:rPr>
      </w:pPr>
      <w:bookmarkStart w:id="10" w:name="_Toc227161073"/>
      <w:r w:rsidRPr="00E41BA1">
        <w:rPr>
          <w:rFonts w:ascii="Times New Roman" w:hAnsi="Times New Roman" w:cs="Times New Roman"/>
        </w:rPr>
        <w:t>Table S10</w:t>
      </w:r>
      <w:r w:rsidR="00650DC4" w:rsidRPr="00E41BA1">
        <w:rPr>
          <w:rFonts w:ascii="Times New Roman" w:hAnsi="Times New Roman" w:cs="Times New Roman"/>
        </w:rPr>
        <w:t xml:space="preserve">: </w:t>
      </w:r>
      <w:r w:rsidRPr="00E41BA1">
        <w:rPr>
          <w:rFonts w:ascii="Times New Roman" w:hAnsi="Times New Roman" w:cs="Times New Roman"/>
          <w:szCs w:val="24"/>
        </w:rPr>
        <w:t>Robustness I: Linear Regression Model with Robust Standard Errors for Source Effects</w:t>
      </w:r>
      <w:bookmarkEnd w:id="10"/>
    </w:p>
    <w:p w14:paraId="1E61C89D" w14:textId="77777777" w:rsidR="00E92DB6" w:rsidRPr="00E41BA1" w:rsidRDefault="00E92DB6" w:rsidP="00E92DB6">
      <w:pPr>
        <w:rPr>
          <w:rFonts w:ascii="Times New Roman" w:hAnsi="Times New Roman" w:cs="Times New Roman"/>
          <w:lang w:val="en-GB"/>
        </w:rPr>
      </w:pPr>
    </w:p>
    <w:tbl>
      <w:tblPr>
        <w:tblW w:w="3769" w:type="pct"/>
        <w:tblLook w:val="0420" w:firstRow="1" w:lastRow="0" w:firstColumn="0" w:lastColumn="0" w:noHBand="0" w:noVBand="1"/>
      </w:tblPr>
      <w:tblGrid>
        <w:gridCol w:w="1539"/>
        <w:gridCol w:w="1404"/>
        <w:gridCol w:w="786"/>
        <w:gridCol w:w="1234"/>
        <w:gridCol w:w="1841"/>
      </w:tblGrid>
      <w:tr w:rsidR="00E92DB6" w:rsidRPr="00E41BA1" w14:paraId="1CDE12DA" w14:textId="77777777" w:rsidTr="00F061EE">
        <w:trPr>
          <w:tblHeader/>
        </w:trPr>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2859EEE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Predictor</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D2DD7E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Estimate</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2C15CB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SE</w:t>
            </w:r>
          </w:p>
        </w:tc>
        <w:tc>
          <w:tcPr>
            <w:tcW w:w="907"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F0DB19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i/>
                <w:color w:val="000000"/>
                <w:lang w:val="en-GB"/>
              </w:rPr>
            </w:pPr>
            <w:r w:rsidRPr="00E41BA1">
              <w:rPr>
                <w:rFonts w:ascii="Times New Roman" w:eastAsia="Times New Roman" w:hAnsi="Times New Roman" w:cs="Times New Roman"/>
                <w:b/>
                <w:bCs/>
                <w:i/>
                <w:color w:val="000000"/>
                <w:lang w:val="en-GB"/>
              </w:rPr>
              <w:t>p</w:t>
            </w:r>
          </w:p>
        </w:tc>
        <w:tc>
          <w:tcPr>
            <w:tcW w:w="1353"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5B63C08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95% CI</w:t>
            </w:r>
          </w:p>
        </w:tc>
      </w:tr>
      <w:tr w:rsidR="00E92DB6" w:rsidRPr="00E41BA1" w14:paraId="07E7320E" w14:textId="77777777" w:rsidTr="00F061EE">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5E8D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(Intercept)</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19FE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12.94</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00BB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1.61</w:t>
            </w:r>
          </w:p>
        </w:tc>
        <w:tc>
          <w:tcPr>
            <w:tcW w:w="907"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DC75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353"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625D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[9.78, 16.10]</w:t>
            </w:r>
          </w:p>
        </w:tc>
      </w:tr>
      <w:tr w:rsidR="00E92DB6" w:rsidRPr="00E41BA1" w14:paraId="33E29AD8" w14:textId="77777777" w:rsidTr="00F061EE">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8015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AI-Label</w:t>
            </w:r>
            <w:r w:rsidRPr="00E41BA1">
              <w:rPr>
                <w:rFonts w:ascii="Times New Roman" w:eastAsia="Times New Roman" w:hAnsi="Times New Roman" w:cs="Times New Roman"/>
                <w:color w:val="000000"/>
                <w:vertAlign w:val="superscript"/>
                <w:lang w:val="en-GB"/>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8B15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-5.87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9043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2.02</w:t>
            </w:r>
          </w:p>
        </w:tc>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2A99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.004**</w:t>
            </w:r>
          </w:p>
        </w:tc>
        <w:tc>
          <w:tcPr>
            <w:tcW w:w="13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1AF6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[-9.85, -1.90]</w:t>
            </w:r>
          </w:p>
        </w:tc>
      </w:tr>
      <w:tr w:rsidR="00E92DB6" w:rsidRPr="00E41BA1" w14:paraId="5C76E3DA" w14:textId="77777777" w:rsidTr="00F061EE">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75B328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Control</w:t>
            </w:r>
            <w:r w:rsidRPr="00E41BA1">
              <w:rPr>
                <w:rFonts w:ascii="Times New Roman" w:eastAsia="Times New Roman" w:hAnsi="Times New Roman" w:cs="Times New Roman"/>
                <w:color w:val="000000"/>
                <w:vertAlign w:val="superscript"/>
                <w:lang w:val="en-GB"/>
              </w:rPr>
              <w:t>1</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20AF1C2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-13.76</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8D797D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1.66</w:t>
            </w:r>
          </w:p>
        </w:tc>
        <w:tc>
          <w:tcPr>
            <w:tcW w:w="907"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1EA3D7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353"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2442CC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[-17.03, -10.49]</w:t>
            </w:r>
          </w:p>
        </w:tc>
      </w:tr>
    </w:tbl>
    <w:p w14:paraId="06E5C24E" w14:textId="1C7C8298" w:rsidR="00E92DB6" w:rsidRPr="00E41BA1" w:rsidRDefault="00E92DB6" w:rsidP="00E92DB6">
      <w:pPr>
        <w:rPr>
          <w:rFonts w:ascii="Times New Roman" w:hAnsi="Times New Roman" w:cs="Times New Roman"/>
          <w:lang w:val="en-GB"/>
        </w:rPr>
      </w:pPr>
      <w:r w:rsidRPr="00E41BA1">
        <w:rPr>
          <w:rFonts w:ascii="Times New Roman" w:hAnsi="Times New Roman" w:cs="Times New Roman"/>
          <w:lang w:val="en-GB"/>
        </w:rPr>
        <w:t xml:space="preserve">Note. </w:t>
      </w:r>
      <w:r w:rsidR="0048039C" w:rsidRPr="00E41BA1">
        <w:rPr>
          <w:rFonts w:ascii="Times New Roman" w:hAnsi="Times New Roman" w:cs="Times New Roman"/>
          <w:lang w:val="en-GB"/>
        </w:rPr>
        <w:t>SE = standard error; CI = confidence interval.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.05.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.01. ***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.001</w:t>
      </w:r>
      <w:r w:rsidRPr="00E41BA1">
        <w:rPr>
          <w:rFonts w:ascii="Times New Roman" w:hAnsi="Times New Roman" w:cs="Times New Roman"/>
          <w:lang w:val="en-GB"/>
        </w:rPr>
        <w:t>.</w:t>
      </w:r>
      <w:r w:rsidRPr="00E41BA1">
        <w:rPr>
          <w:rFonts w:ascii="Times New Roman" w:hAnsi="Times New Roman" w:cs="Times New Roman"/>
          <w:vertAlign w:val="superscript"/>
          <w:lang w:val="en-GB"/>
        </w:rPr>
        <w:t xml:space="preserve"> 1</w:t>
      </w:r>
      <w:r w:rsidRPr="00E41BA1">
        <w:rPr>
          <w:rFonts w:ascii="Times New Roman" w:hAnsi="Times New Roman" w:cs="Times New Roman"/>
          <w:lang w:val="en-GB"/>
        </w:rPr>
        <w:t>Ref: Human-Label Condition.</w:t>
      </w:r>
    </w:p>
    <w:p w14:paraId="4A83935B" w14:textId="77777777" w:rsidR="0048039C" w:rsidRDefault="0048039C" w:rsidP="00E92DB6">
      <w:pPr>
        <w:rPr>
          <w:rFonts w:ascii="Times New Roman" w:hAnsi="Times New Roman" w:cs="Times New Roman"/>
          <w:lang w:val="en-GB"/>
        </w:rPr>
      </w:pPr>
    </w:p>
    <w:p w14:paraId="738573AD" w14:textId="77777777" w:rsidR="00E41BA1" w:rsidRPr="00E41BA1" w:rsidRDefault="00E41BA1" w:rsidP="00E92DB6">
      <w:pPr>
        <w:rPr>
          <w:rFonts w:ascii="Times New Roman" w:hAnsi="Times New Roman" w:cs="Times New Roman"/>
          <w:lang w:val="en-GB"/>
        </w:rPr>
      </w:pPr>
    </w:p>
    <w:p w14:paraId="5A3E4153" w14:textId="387D7839" w:rsidR="00E92DB6" w:rsidRPr="00E41BA1" w:rsidRDefault="00E92DB6" w:rsidP="00650DC4">
      <w:pPr>
        <w:pStyle w:val="PaperHeading"/>
        <w:rPr>
          <w:rFonts w:ascii="Times New Roman" w:hAnsi="Times New Roman" w:cs="Times New Roman"/>
        </w:rPr>
      </w:pPr>
      <w:bookmarkStart w:id="11" w:name="_Toc227161074"/>
      <w:r w:rsidRPr="00E41BA1">
        <w:rPr>
          <w:rFonts w:ascii="Times New Roman" w:hAnsi="Times New Roman" w:cs="Times New Roman"/>
        </w:rPr>
        <w:t>Table S11</w:t>
      </w:r>
      <w:r w:rsidR="00650DC4" w:rsidRPr="00E41BA1">
        <w:rPr>
          <w:rFonts w:ascii="Times New Roman" w:hAnsi="Times New Roman" w:cs="Times New Roman"/>
        </w:rPr>
        <w:t xml:space="preserve">: </w:t>
      </w:r>
      <w:r w:rsidRPr="00E41BA1">
        <w:rPr>
          <w:rFonts w:ascii="Times New Roman" w:hAnsi="Times New Roman" w:cs="Times New Roman"/>
          <w:szCs w:val="24"/>
        </w:rPr>
        <w:t>Robustness II: ANCOVA Model with Robust Standard Errors for Source Effects</w:t>
      </w:r>
      <w:bookmarkEnd w:id="11"/>
    </w:p>
    <w:p w14:paraId="215CFE12" w14:textId="77777777" w:rsidR="00E92DB6" w:rsidRPr="00E41BA1" w:rsidRDefault="00E92DB6" w:rsidP="00E92DB6">
      <w:pPr>
        <w:rPr>
          <w:rFonts w:ascii="Times New Roman" w:hAnsi="Times New Roman" w:cs="Times New Roman"/>
          <w:lang w:val="en-GB"/>
        </w:rPr>
      </w:pPr>
    </w:p>
    <w:p w14:paraId="078BC81E" w14:textId="77777777" w:rsidR="00E92DB6" w:rsidRPr="00E41BA1" w:rsidRDefault="00E92DB6" w:rsidP="00E92DB6">
      <w:pPr>
        <w:rPr>
          <w:rFonts w:ascii="Times New Roman" w:hAnsi="Times New Roman" w:cs="Times New Roman"/>
          <w:lang w:val="en-GB"/>
        </w:rPr>
      </w:pPr>
    </w:p>
    <w:tbl>
      <w:tblPr>
        <w:tblW w:w="4319" w:type="pct"/>
        <w:tblInd w:w="142" w:type="dxa"/>
        <w:tblLook w:val="0420" w:firstRow="1" w:lastRow="0" w:firstColumn="0" w:lastColumn="0" w:noHBand="0" w:noVBand="1"/>
      </w:tblPr>
      <w:tblGrid>
        <w:gridCol w:w="2963"/>
        <w:gridCol w:w="1169"/>
        <w:gridCol w:w="655"/>
        <w:gridCol w:w="1209"/>
        <w:gridCol w:w="1801"/>
      </w:tblGrid>
      <w:tr w:rsidR="00E92DB6" w:rsidRPr="00E41BA1" w14:paraId="3DB38E8F" w14:textId="77777777" w:rsidTr="00F061EE">
        <w:trPr>
          <w:tblHeader/>
        </w:trPr>
        <w:tc>
          <w:tcPr>
            <w:tcW w:w="1900"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888D6A1" w14:textId="77777777" w:rsidR="00E92DB6" w:rsidRPr="00E41BA1" w:rsidRDefault="00E92DB6" w:rsidP="00F061EE">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Predictor</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549EAD0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Estimate</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66033B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SE</w:t>
            </w:r>
          </w:p>
        </w:tc>
        <w:tc>
          <w:tcPr>
            <w:tcW w:w="775"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3ACD55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i/>
                <w:color w:val="000000"/>
                <w:lang w:val="en-GB"/>
              </w:rPr>
            </w:pPr>
            <w:r w:rsidRPr="00E41BA1">
              <w:rPr>
                <w:rFonts w:ascii="Times New Roman" w:eastAsia="Times New Roman" w:hAnsi="Times New Roman" w:cs="Times New Roman"/>
                <w:b/>
                <w:bCs/>
                <w:i/>
                <w:color w:val="000000"/>
                <w:lang w:val="en-GB"/>
              </w:rPr>
              <w:t>p</w:t>
            </w:r>
          </w:p>
        </w:tc>
        <w:tc>
          <w:tcPr>
            <w:tcW w:w="1155"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881269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95% CI</w:t>
            </w:r>
          </w:p>
        </w:tc>
      </w:tr>
      <w:tr w:rsidR="00E92DB6" w:rsidRPr="00E41BA1" w14:paraId="07918B42" w14:textId="77777777" w:rsidTr="00F061EE">
        <w:tc>
          <w:tcPr>
            <w:tcW w:w="1900"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0D3E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(Intercept)</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DF11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-20.80</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838E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4.27</w:t>
            </w:r>
          </w:p>
        </w:tc>
        <w:tc>
          <w:tcPr>
            <w:tcW w:w="775"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C05D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155"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979C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[-29.20, -12.41]</w:t>
            </w:r>
          </w:p>
        </w:tc>
      </w:tr>
      <w:tr w:rsidR="00E92DB6" w:rsidRPr="00E41BA1" w14:paraId="6F5C7A5E" w14:textId="77777777" w:rsidTr="00F061EE">
        <w:tc>
          <w:tcPr>
            <w:tcW w:w="19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80CD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AI-Label</w:t>
            </w:r>
            <w:r w:rsidRPr="00E41BA1">
              <w:rPr>
                <w:rFonts w:ascii="Times New Roman" w:eastAsia="Times New Roman" w:hAnsi="Times New Roman" w:cs="Times New Roman"/>
                <w:color w:val="000000"/>
                <w:vertAlign w:val="superscript"/>
                <w:lang w:val="en-GB"/>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2425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5.98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8DFF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2.01</w:t>
            </w:r>
          </w:p>
        </w:tc>
        <w:tc>
          <w:tcPr>
            <w:tcW w:w="7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431E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.003**</w:t>
            </w:r>
          </w:p>
        </w:tc>
        <w:tc>
          <w:tcPr>
            <w:tcW w:w="115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BA02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[2.04, 9.93]</w:t>
            </w:r>
          </w:p>
        </w:tc>
      </w:tr>
      <w:tr w:rsidR="00E92DB6" w:rsidRPr="00E41BA1" w14:paraId="33399CE0" w14:textId="77777777" w:rsidTr="00F061EE">
        <w:tc>
          <w:tcPr>
            <w:tcW w:w="190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F65C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Control</w:t>
            </w:r>
            <w:r w:rsidRPr="00E41BA1">
              <w:rPr>
                <w:rFonts w:ascii="Times New Roman" w:eastAsia="Times New Roman" w:hAnsi="Times New Roman" w:cs="Times New Roman"/>
                <w:color w:val="000000"/>
                <w:vertAlign w:val="superscript"/>
                <w:lang w:val="en-GB"/>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15AD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13.88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6BD2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1.66</w:t>
            </w:r>
          </w:p>
        </w:tc>
        <w:tc>
          <w:tcPr>
            <w:tcW w:w="7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2585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15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46BD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[10.62, 17.14]</w:t>
            </w:r>
          </w:p>
        </w:tc>
      </w:tr>
      <w:tr w:rsidR="00E92DB6" w:rsidRPr="00E41BA1" w14:paraId="587A7AF3" w14:textId="77777777" w:rsidTr="00F061EE">
        <w:tc>
          <w:tcPr>
            <w:tcW w:w="1900"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44416B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Pre-Treatment Confidence</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3274B9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1.09</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58A7CD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0.05</w:t>
            </w:r>
          </w:p>
        </w:tc>
        <w:tc>
          <w:tcPr>
            <w:tcW w:w="775"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CE3764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155"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D3C970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[1.00, 1.18]</w:t>
            </w:r>
          </w:p>
        </w:tc>
      </w:tr>
    </w:tbl>
    <w:p w14:paraId="6DCB97D6" w14:textId="38989595" w:rsidR="00E92DB6" w:rsidRPr="00E41BA1" w:rsidRDefault="00E92DB6" w:rsidP="00E92DB6">
      <w:pPr>
        <w:rPr>
          <w:rFonts w:ascii="Times New Roman" w:hAnsi="Times New Roman" w:cs="Times New Roman"/>
          <w:lang w:val="en-GB"/>
        </w:rPr>
      </w:pPr>
      <w:r w:rsidRPr="00E41BA1">
        <w:rPr>
          <w:rFonts w:ascii="Times New Roman" w:hAnsi="Times New Roman" w:cs="Times New Roman"/>
          <w:lang w:val="en-GB"/>
        </w:rPr>
        <w:t xml:space="preserve">Note. </w:t>
      </w:r>
      <w:r w:rsidR="0048039C" w:rsidRPr="00E41BA1">
        <w:rPr>
          <w:rFonts w:ascii="Times New Roman" w:hAnsi="Times New Roman" w:cs="Times New Roman"/>
          <w:lang w:val="en-GB"/>
        </w:rPr>
        <w:t>SE = standard error; CI = confidence interval.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.05.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.01. ***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.001. </w:t>
      </w:r>
      <w:r w:rsidRPr="00E41BA1">
        <w:rPr>
          <w:rFonts w:ascii="Times New Roman" w:hAnsi="Times New Roman" w:cs="Times New Roman"/>
          <w:vertAlign w:val="superscript"/>
          <w:lang w:val="en-GB"/>
        </w:rPr>
        <w:t>1</w:t>
      </w:r>
      <w:r w:rsidRPr="00E41BA1">
        <w:rPr>
          <w:rFonts w:ascii="Times New Roman" w:hAnsi="Times New Roman" w:cs="Times New Roman"/>
          <w:lang w:val="en-GB"/>
        </w:rPr>
        <w:t>Ref: Human-Label Condition.</w:t>
      </w:r>
    </w:p>
    <w:p w14:paraId="6B41828A" w14:textId="77777777" w:rsidR="00650DC4" w:rsidRPr="00E41BA1" w:rsidRDefault="00650DC4" w:rsidP="00E92DB6">
      <w:pPr>
        <w:rPr>
          <w:rFonts w:ascii="Times New Roman" w:hAnsi="Times New Roman" w:cs="Times New Roman"/>
          <w:lang w:val="en-GB"/>
        </w:rPr>
      </w:pPr>
    </w:p>
    <w:p w14:paraId="5669B291" w14:textId="18AD0B3F" w:rsidR="00E92DB6" w:rsidRPr="00E41BA1" w:rsidRDefault="00E92DB6" w:rsidP="00650DC4">
      <w:pPr>
        <w:pStyle w:val="PaperHeading"/>
        <w:rPr>
          <w:rFonts w:ascii="Times New Roman" w:hAnsi="Times New Roman" w:cs="Times New Roman"/>
        </w:rPr>
      </w:pPr>
      <w:bookmarkStart w:id="12" w:name="_Toc227161075"/>
      <w:r w:rsidRPr="00E41BA1">
        <w:rPr>
          <w:rFonts w:ascii="Times New Roman" w:hAnsi="Times New Roman" w:cs="Times New Roman"/>
        </w:rPr>
        <w:lastRenderedPageBreak/>
        <w:t>Table S12</w:t>
      </w:r>
      <w:r w:rsidR="00650DC4" w:rsidRPr="00E41BA1">
        <w:rPr>
          <w:rFonts w:ascii="Times New Roman" w:hAnsi="Times New Roman" w:cs="Times New Roman"/>
        </w:rPr>
        <w:t xml:space="preserve">: </w:t>
      </w:r>
      <w:r w:rsidRPr="00E41BA1">
        <w:rPr>
          <w:rFonts w:ascii="Times New Roman" w:hAnsi="Times New Roman" w:cs="Times New Roman"/>
          <w:szCs w:val="24"/>
        </w:rPr>
        <w:t>Robustness III: Linear Mixed-Effects Model with Robust Standard Errors for Source Effects</w:t>
      </w:r>
      <w:bookmarkEnd w:id="12"/>
    </w:p>
    <w:p w14:paraId="2FF449E8" w14:textId="77777777" w:rsidR="00E92DB6" w:rsidRPr="00E41BA1" w:rsidRDefault="00E92DB6" w:rsidP="00E92DB6">
      <w:pPr>
        <w:rPr>
          <w:rFonts w:ascii="Times New Roman" w:hAnsi="Times New Roman" w:cs="Times New Roman"/>
          <w:lang w:val="en-GB"/>
        </w:rPr>
      </w:pPr>
    </w:p>
    <w:tbl>
      <w:tblPr>
        <w:tblW w:w="3611" w:type="pct"/>
        <w:tblLayout w:type="fixed"/>
        <w:tblLook w:val="0420" w:firstRow="1" w:lastRow="0" w:firstColumn="0" w:lastColumn="0" w:noHBand="0" w:noVBand="1"/>
      </w:tblPr>
      <w:tblGrid>
        <w:gridCol w:w="1558"/>
        <w:gridCol w:w="371"/>
        <w:gridCol w:w="884"/>
        <w:gridCol w:w="705"/>
        <w:gridCol w:w="1299"/>
        <w:gridCol w:w="1702"/>
      </w:tblGrid>
      <w:tr w:rsidR="00E92DB6" w:rsidRPr="00E41BA1" w14:paraId="0E1646E8" w14:textId="77777777" w:rsidTr="00E51E00">
        <w:trPr>
          <w:tblHeader/>
        </w:trPr>
        <w:tc>
          <w:tcPr>
            <w:tcW w:w="1558" w:type="dxa"/>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9C40BF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Predictor</w:t>
            </w:r>
          </w:p>
        </w:tc>
        <w:tc>
          <w:tcPr>
            <w:tcW w:w="1255" w:type="dxa"/>
            <w:gridSpan w:val="2"/>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10BF5E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Estimate</w:t>
            </w:r>
          </w:p>
        </w:tc>
        <w:tc>
          <w:tcPr>
            <w:tcW w:w="705" w:type="dxa"/>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2E5330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SE</w:t>
            </w:r>
          </w:p>
        </w:tc>
        <w:tc>
          <w:tcPr>
            <w:tcW w:w="1299" w:type="dxa"/>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DE2548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i/>
                <w:color w:val="000000"/>
                <w:lang w:val="en-GB"/>
              </w:rPr>
              <w:t>p</w:t>
            </w:r>
          </w:p>
        </w:tc>
        <w:tc>
          <w:tcPr>
            <w:tcW w:w="1702" w:type="dxa"/>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ED28A7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b/>
                <w:bCs/>
                <w:color w:val="000000"/>
                <w:lang w:val="en-GB"/>
              </w:rPr>
            </w:pPr>
            <w:r w:rsidRPr="00E41BA1">
              <w:rPr>
                <w:rFonts w:ascii="Times New Roman" w:eastAsia="Times New Roman" w:hAnsi="Times New Roman" w:cs="Times New Roman"/>
                <w:b/>
                <w:bCs/>
                <w:color w:val="000000"/>
                <w:lang w:val="en-GB"/>
              </w:rPr>
              <w:t>95% CI</w:t>
            </w:r>
          </w:p>
        </w:tc>
      </w:tr>
      <w:tr w:rsidR="00E92DB6" w:rsidRPr="00E41BA1" w14:paraId="7ACDF62E" w14:textId="77777777" w:rsidTr="00E51E00">
        <w:tc>
          <w:tcPr>
            <w:tcW w:w="1929" w:type="dxa"/>
            <w:gridSpan w:val="2"/>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ADFB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(Intercept)</w:t>
            </w:r>
          </w:p>
        </w:tc>
        <w:tc>
          <w:tcPr>
            <w:tcW w:w="884"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43FA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84.97</w:t>
            </w:r>
          </w:p>
        </w:tc>
        <w:tc>
          <w:tcPr>
            <w:tcW w:w="705"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9AB0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1.10</w:t>
            </w:r>
          </w:p>
        </w:tc>
        <w:tc>
          <w:tcPr>
            <w:tcW w:w="1299"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3E7F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702" w:type="dxa"/>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6CB3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[82.80, 87.14]</w:t>
            </w:r>
          </w:p>
        </w:tc>
      </w:tr>
      <w:tr w:rsidR="00E92DB6" w:rsidRPr="00E41BA1" w14:paraId="46A853B1" w14:textId="77777777" w:rsidTr="00E51E00">
        <w:tc>
          <w:tcPr>
            <w:tcW w:w="1929"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A4BA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AI-Label</w:t>
            </w:r>
            <w:r w:rsidRPr="00E41BA1">
              <w:rPr>
                <w:rFonts w:ascii="Times New Roman" w:eastAsia="Times New Roman" w:hAnsi="Times New Roman" w:cs="Times New Roman"/>
                <w:color w:val="000000"/>
                <w:vertAlign w:val="superscript"/>
                <w:lang w:val="en-GB"/>
              </w:rPr>
              <w:t>1</w:t>
            </w:r>
          </w:p>
        </w:tc>
        <w:tc>
          <w:tcPr>
            <w:tcW w:w="8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62D8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-1.18</w:t>
            </w:r>
          </w:p>
        </w:tc>
        <w:tc>
          <w:tcPr>
            <w:tcW w:w="7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E3DC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1.52</w:t>
            </w:r>
          </w:p>
        </w:tc>
        <w:tc>
          <w:tcPr>
            <w:tcW w:w="12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601E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.436</w:t>
            </w:r>
          </w:p>
        </w:tc>
        <w:tc>
          <w:tcPr>
            <w:tcW w:w="17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383E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[-4.17, 1.80]</w:t>
            </w:r>
          </w:p>
        </w:tc>
      </w:tr>
      <w:tr w:rsidR="00E92DB6" w:rsidRPr="00E41BA1" w14:paraId="6A435416" w14:textId="77777777" w:rsidTr="00E51E00">
        <w:tc>
          <w:tcPr>
            <w:tcW w:w="1929"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F833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Control</w:t>
            </w:r>
            <w:r w:rsidRPr="00E41BA1">
              <w:rPr>
                <w:rFonts w:ascii="Times New Roman" w:eastAsia="Times New Roman" w:hAnsi="Times New Roman" w:cs="Times New Roman"/>
                <w:color w:val="000000"/>
                <w:vertAlign w:val="superscript"/>
                <w:lang w:val="en-GB"/>
              </w:rPr>
              <w:t>1</w:t>
            </w:r>
          </w:p>
        </w:tc>
        <w:tc>
          <w:tcPr>
            <w:tcW w:w="8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AC87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-1.30</w:t>
            </w:r>
          </w:p>
        </w:tc>
        <w:tc>
          <w:tcPr>
            <w:tcW w:w="7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9B9D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1.58</w:t>
            </w:r>
          </w:p>
        </w:tc>
        <w:tc>
          <w:tcPr>
            <w:tcW w:w="12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AB4D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.409</w:t>
            </w:r>
          </w:p>
        </w:tc>
        <w:tc>
          <w:tcPr>
            <w:tcW w:w="17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83FC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[-4.40, 1.79]</w:t>
            </w:r>
          </w:p>
        </w:tc>
      </w:tr>
      <w:tr w:rsidR="00E92DB6" w:rsidRPr="00E41BA1" w14:paraId="098228DB" w14:textId="77777777" w:rsidTr="00E51E00">
        <w:tc>
          <w:tcPr>
            <w:tcW w:w="1929"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DC2E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Post</w:t>
            </w:r>
            <w:r w:rsidRPr="00E41BA1">
              <w:rPr>
                <w:rFonts w:ascii="Times New Roman" w:eastAsia="Times New Roman" w:hAnsi="Times New Roman" w:cs="Times New Roman"/>
                <w:color w:val="000000"/>
                <w:vertAlign w:val="superscript"/>
                <w:lang w:val="en-GB"/>
              </w:rPr>
              <w:t>2</w:t>
            </w:r>
          </w:p>
        </w:tc>
        <w:tc>
          <w:tcPr>
            <w:tcW w:w="8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C16B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-12.94</w:t>
            </w:r>
          </w:p>
        </w:tc>
        <w:tc>
          <w:tcPr>
            <w:tcW w:w="7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0B77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1.61</w:t>
            </w:r>
          </w:p>
        </w:tc>
        <w:tc>
          <w:tcPr>
            <w:tcW w:w="12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BE8B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7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A7D3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[-16.12, -9.76]</w:t>
            </w:r>
          </w:p>
        </w:tc>
      </w:tr>
      <w:tr w:rsidR="00E92DB6" w:rsidRPr="00E41BA1" w14:paraId="3E934A54" w14:textId="77777777" w:rsidTr="00E51E00">
        <w:tc>
          <w:tcPr>
            <w:tcW w:w="1929"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621DD" w14:textId="42BEA759"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AI-Label</w:t>
            </w:r>
            <w:r w:rsidRPr="00E41BA1">
              <w:rPr>
                <w:rFonts w:ascii="Times New Roman" w:eastAsia="Times New Roman" w:hAnsi="Times New Roman" w:cs="Times New Roman"/>
                <w:color w:val="000000"/>
                <w:vertAlign w:val="superscript"/>
                <w:lang w:val="en-GB"/>
              </w:rPr>
              <w:t>1</w:t>
            </w:r>
            <w:r w:rsidR="00C20165" w:rsidRPr="00C20165">
              <w:rPr>
                <w:rFonts w:ascii="Times New Roman" w:eastAsia="Times New Roman" w:hAnsi="Times New Roman" w:cs="Times New Roman"/>
                <w:color w:val="000000"/>
                <w:lang w:val="en-GB"/>
              </w:rPr>
              <w:t>×</w:t>
            </w:r>
            <w:r w:rsidRPr="00E41BA1">
              <w:rPr>
                <w:rFonts w:ascii="Times New Roman" w:eastAsia="Times New Roman" w:hAnsi="Times New Roman" w:cs="Times New Roman"/>
                <w:color w:val="000000"/>
                <w:lang w:val="en-GB"/>
              </w:rPr>
              <w:t>Post</w:t>
            </w:r>
            <w:r w:rsidRPr="00E41BA1">
              <w:rPr>
                <w:rFonts w:ascii="Times New Roman" w:eastAsia="Times New Roman" w:hAnsi="Times New Roman" w:cs="Times New Roman"/>
                <w:color w:val="000000"/>
                <w:vertAlign w:val="superscript"/>
                <w:lang w:val="en-GB"/>
              </w:rPr>
              <w:t>2</w:t>
            </w:r>
          </w:p>
        </w:tc>
        <w:tc>
          <w:tcPr>
            <w:tcW w:w="8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DFFF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5.87</w:t>
            </w:r>
          </w:p>
        </w:tc>
        <w:tc>
          <w:tcPr>
            <w:tcW w:w="70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26B8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2.02</w:t>
            </w:r>
          </w:p>
        </w:tc>
        <w:tc>
          <w:tcPr>
            <w:tcW w:w="12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49D2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.003**</w:t>
            </w:r>
          </w:p>
        </w:tc>
        <w:tc>
          <w:tcPr>
            <w:tcW w:w="17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D72A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[1.90, 9.85]</w:t>
            </w:r>
          </w:p>
        </w:tc>
      </w:tr>
      <w:tr w:rsidR="00E92DB6" w:rsidRPr="00E41BA1" w14:paraId="443F9EDA" w14:textId="77777777" w:rsidTr="00E51E00">
        <w:tc>
          <w:tcPr>
            <w:tcW w:w="1929" w:type="dxa"/>
            <w:gridSpan w:val="2"/>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3974911" w14:textId="178AE5FB"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Control</w:t>
            </w:r>
            <w:r w:rsidRPr="00E41BA1">
              <w:rPr>
                <w:rFonts w:ascii="Times New Roman" w:eastAsia="Times New Roman" w:hAnsi="Times New Roman" w:cs="Times New Roman"/>
                <w:color w:val="000000"/>
                <w:vertAlign w:val="superscript"/>
                <w:lang w:val="en-GB"/>
              </w:rPr>
              <w:t>1</w:t>
            </w:r>
            <w:r w:rsidR="00C20165" w:rsidRPr="00C20165">
              <w:rPr>
                <w:rFonts w:ascii="Times New Roman" w:eastAsia="Times New Roman" w:hAnsi="Times New Roman" w:cs="Times New Roman"/>
                <w:color w:val="000000"/>
                <w:lang w:val="en-GB"/>
              </w:rPr>
              <w:t>×</w:t>
            </w:r>
            <w:r w:rsidRPr="00E41BA1">
              <w:rPr>
                <w:rFonts w:ascii="Times New Roman" w:eastAsia="Times New Roman" w:hAnsi="Times New Roman" w:cs="Times New Roman"/>
                <w:color w:val="000000"/>
                <w:lang w:val="en-GB"/>
              </w:rPr>
              <w:t>Post</w:t>
            </w:r>
            <w:r w:rsidRPr="00E41BA1">
              <w:rPr>
                <w:rFonts w:ascii="Times New Roman" w:eastAsia="Times New Roman" w:hAnsi="Times New Roman" w:cs="Times New Roman"/>
                <w:color w:val="000000"/>
                <w:vertAlign w:val="superscript"/>
                <w:lang w:val="en-GB"/>
              </w:rPr>
              <w:t>2</w:t>
            </w:r>
          </w:p>
        </w:tc>
        <w:tc>
          <w:tcPr>
            <w:tcW w:w="884"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DDACEC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13.76</w:t>
            </w:r>
          </w:p>
        </w:tc>
        <w:tc>
          <w:tcPr>
            <w:tcW w:w="705"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5E3B1AE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1.66</w:t>
            </w:r>
          </w:p>
        </w:tc>
        <w:tc>
          <w:tcPr>
            <w:tcW w:w="1299"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C83163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702" w:type="dxa"/>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BF8D63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[10.49, 17.03]</w:t>
            </w:r>
          </w:p>
        </w:tc>
      </w:tr>
    </w:tbl>
    <w:p w14:paraId="2CAC4168" w14:textId="6D5635B7" w:rsidR="00E92DB6" w:rsidRPr="00E41BA1" w:rsidRDefault="00E92DB6" w:rsidP="00E92DB6">
      <w:pPr>
        <w:rPr>
          <w:rFonts w:ascii="Times New Roman" w:hAnsi="Times New Roman" w:cs="Times New Roman"/>
          <w:lang w:val="en-GB"/>
        </w:rPr>
      </w:pPr>
      <w:r w:rsidRPr="00E41BA1">
        <w:rPr>
          <w:rFonts w:ascii="Times New Roman" w:hAnsi="Times New Roman" w:cs="Times New Roman"/>
          <w:lang w:val="en-GB"/>
        </w:rPr>
        <w:t xml:space="preserve">Note. Random intercepts were modelled for participants. </w:t>
      </w:r>
      <w:r w:rsidR="0048039C" w:rsidRPr="00E41BA1">
        <w:rPr>
          <w:rFonts w:ascii="Times New Roman" w:hAnsi="Times New Roman" w:cs="Times New Roman"/>
          <w:lang w:val="en-GB"/>
        </w:rPr>
        <w:t>SE = standard error; CI = confidence interval.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.05.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.01. ***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.001. </w:t>
      </w:r>
      <w:r w:rsidRPr="00E41BA1">
        <w:rPr>
          <w:rFonts w:ascii="Times New Roman" w:hAnsi="Times New Roman" w:cs="Times New Roman"/>
          <w:vertAlign w:val="superscript"/>
          <w:lang w:val="en-GB"/>
        </w:rPr>
        <w:t>1</w:t>
      </w:r>
      <w:r w:rsidRPr="00E41BA1">
        <w:rPr>
          <w:rFonts w:ascii="Times New Roman" w:hAnsi="Times New Roman" w:cs="Times New Roman"/>
          <w:lang w:val="en-GB"/>
        </w:rPr>
        <w:t xml:space="preserve">Ref: Human-Label Condition. </w:t>
      </w:r>
      <w:r w:rsidRPr="00E41BA1">
        <w:rPr>
          <w:rFonts w:ascii="Times New Roman" w:hAnsi="Times New Roman" w:cs="Times New Roman"/>
          <w:vertAlign w:val="superscript"/>
          <w:lang w:val="en-GB"/>
        </w:rPr>
        <w:t>2</w:t>
      </w:r>
      <w:r w:rsidRPr="00E41BA1">
        <w:rPr>
          <w:rFonts w:ascii="Times New Roman" w:hAnsi="Times New Roman" w:cs="Times New Roman"/>
          <w:lang w:val="en-GB"/>
        </w:rPr>
        <w:t>Ref: Pre.</w:t>
      </w:r>
    </w:p>
    <w:p w14:paraId="453CC502" w14:textId="77777777" w:rsidR="003F5BBE" w:rsidRPr="00E41BA1" w:rsidRDefault="003F5BBE" w:rsidP="00E92DB6">
      <w:pPr>
        <w:rPr>
          <w:rFonts w:ascii="Times New Roman" w:hAnsi="Times New Roman" w:cs="Times New Roman"/>
          <w:lang w:val="en-GB"/>
        </w:rPr>
      </w:pPr>
    </w:p>
    <w:p w14:paraId="16423809" w14:textId="77777777" w:rsidR="003F5BBE" w:rsidRPr="00E41BA1" w:rsidRDefault="003F5BBE" w:rsidP="00E92DB6">
      <w:pPr>
        <w:rPr>
          <w:rFonts w:ascii="Times New Roman" w:hAnsi="Times New Roman" w:cs="Times New Roman"/>
          <w:lang w:val="en-GB"/>
        </w:rPr>
      </w:pPr>
    </w:p>
    <w:p w14:paraId="0EE1555B" w14:textId="77777777" w:rsidR="003F5BBE" w:rsidRPr="00E41BA1" w:rsidRDefault="003F5BBE" w:rsidP="00E92DB6">
      <w:pPr>
        <w:rPr>
          <w:rFonts w:ascii="Times New Roman" w:hAnsi="Times New Roman" w:cs="Times New Roman"/>
          <w:lang w:val="en-GB"/>
        </w:rPr>
      </w:pPr>
    </w:p>
    <w:p w14:paraId="1F095667" w14:textId="7FCE4FDF" w:rsidR="00E92DB6" w:rsidRPr="00E41BA1" w:rsidRDefault="00E92DB6" w:rsidP="00650DC4">
      <w:pPr>
        <w:pStyle w:val="PaperHeading"/>
        <w:rPr>
          <w:rFonts w:ascii="Times New Roman" w:hAnsi="Times New Roman" w:cs="Times New Roman"/>
        </w:rPr>
      </w:pPr>
      <w:bookmarkStart w:id="13" w:name="_Toc227161076"/>
      <w:r w:rsidRPr="00E41BA1">
        <w:rPr>
          <w:rFonts w:ascii="Times New Roman" w:hAnsi="Times New Roman" w:cs="Times New Roman"/>
        </w:rPr>
        <w:t>Table S13</w:t>
      </w:r>
      <w:r w:rsidR="00650DC4" w:rsidRPr="00E41BA1">
        <w:rPr>
          <w:rFonts w:ascii="Times New Roman" w:hAnsi="Times New Roman" w:cs="Times New Roman"/>
        </w:rPr>
        <w:t xml:space="preserve">: </w:t>
      </w:r>
      <w:r w:rsidRPr="00E41BA1">
        <w:rPr>
          <w:rFonts w:ascii="Times New Roman" w:hAnsi="Times New Roman" w:cs="Times New Roman"/>
          <w:szCs w:val="24"/>
        </w:rPr>
        <w:t xml:space="preserve">Logistic Regression Model </w:t>
      </w:r>
      <w:r w:rsidRPr="00E41BA1">
        <w:rPr>
          <w:rFonts w:ascii="Times New Roman" w:hAnsi="Times New Roman" w:cs="Times New Roman"/>
        </w:rPr>
        <w:t>on</w:t>
      </w:r>
      <w:r w:rsidRPr="00E41BA1">
        <w:rPr>
          <w:rFonts w:ascii="Times New Roman" w:hAnsi="Times New Roman" w:cs="Times New Roman"/>
          <w:szCs w:val="24"/>
        </w:rPr>
        <w:t xml:space="preserve"> Belief Conversion</w:t>
      </w:r>
      <w:r w:rsidRPr="00E41BA1">
        <w:rPr>
          <w:rFonts w:ascii="Times New Roman" w:hAnsi="Times New Roman" w:cs="Times New Roman"/>
        </w:rPr>
        <w:t xml:space="preserve"> </w:t>
      </w:r>
      <w:r w:rsidRPr="00E41BA1">
        <w:rPr>
          <w:rFonts w:ascii="Times New Roman" w:hAnsi="Times New Roman" w:cs="Times New Roman"/>
          <w:szCs w:val="24"/>
        </w:rPr>
        <w:t>for Source Effects</w:t>
      </w:r>
      <w:bookmarkEnd w:id="13"/>
    </w:p>
    <w:p w14:paraId="44446829" w14:textId="77777777" w:rsidR="00E92DB6" w:rsidRPr="00E41BA1" w:rsidRDefault="00E92DB6" w:rsidP="00E92DB6">
      <w:pPr>
        <w:rPr>
          <w:rFonts w:ascii="Times New Roman" w:hAnsi="Times New Roman" w:cs="Times New Roman"/>
          <w:lang w:val="en-GB"/>
        </w:rPr>
      </w:pPr>
    </w:p>
    <w:tbl>
      <w:tblPr>
        <w:tblW w:w="3769" w:type="pct"/>
        <w:tblLook w:val="0420" w:firstRow="1" w:lastRow="0" w:firstColumn="0" w:lastColumn="0" w:noHBand="0" w:noVBand="1"/>
      </w:tblPr>
      <w:tblGrid>
        <w:gridCol w:w="1539"/>
        <w:gridCol w:w="1404"/>
        <w:gridCol w:w="786"/>
        <w:gridCol w:w="1374"/>
        <w:gridCol w:w="1701"/>
      </w:tblGrid>
      <w:tr w:rsidR="00E92DB6" w:rsidRPr="00E41BA1" w14:paraId="4959A75A" w14:textId="77777777" w:rsidTr="00F061EE">
        <w:trPr>
          <w:tblHeader/>
        </w:trPr>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F5CD65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b/>
                <w:bCs/>
                <w:color w:val="000000"/>
                <w:lang w:val="en-GB"/>
              </w:rPr>
              <w:t>Predictor</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796D11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b/>
                <w:bCs/>
                <w:color w:val="000000"/>
                <w:lang w:val="en-GB"/>
              </w:rPr>
              <w:t>Estimate</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FDF6BB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b/>
                <w:bCs/>
                <w:color w:val="000000"/>
                <w:lang w:val="en-GB"/>
              </w:rPr>
              <w:t>SE</w:t>
            </w:r>
          </w:p>
        </w:tc>
        <w:tc>
          <w:tcPr>
            <w:tcW w:w="1010"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935278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i/>
                <w:color w:val="000000"/>
                <w:lang w:val="en-GB"/>
              </w:rPr>
            </w:pPr>
            <w:r w:rsidRPr="00E41BA1">
              <w:rPr>
                <w:rFonts w:ascii="Times New Roman" w:eastAsia="Times New Roman" w:hAnsi="Times New Roman" w:cs="Times New Roman"/>
                <w:b/>
                <w:bCs/>
                <w:i/>
                <w:color w:val="000000"/>
                <w:lang w:val="en-GB"/>
              </w:rPr>
              <w:t>p</w:t>
            </w:r>
          </w:p>
        </w:tc>
        <w:tc>
          <w:tcPr>
            <w:tcW w:w="1250"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73A0EE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b/>
                <w:bCs/>
                <w:color w:val="000000"/>
                <w:lang w:val="en-GB"/>
              </w:rPr>
              <w:t>95% CI</w:t>
            </w:r>
          </w:p>
        </w:tc>
      </w:tr>
      <w:tr w:rsidR="00E92DB6" w:rsidRPr="00E41BA1" w14:paraId="3C62653C" w14:textId="77777777" w:rsidTr="00F061EE">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60AD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(Intercept)</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A266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-1.54</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030E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0.19</w:t>
            </w:r>
          </w:p>
        </w:tc>
        <w:tc>
          <w:tcPr>
            <w:tcW w:w="1010"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0246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250"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2004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[-1.94, -1.18]</w:t>
            </w:r>
          </w:p>
        </w:tc>
      </w:tr>
      <w:tr w:rsidR="00E92DB6" w:rsidRPr="00E41BA1" w14:paraId="40220A7E" w14:textId="77777777" w:rsidTr="00F061EE">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291C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AI-Label</w:t>
            </w:r>
            <w:r w:rsidRPr="00E41BA1">
              <w:rPr>
                <w:rFonts w:ascii="Times New Roman" w:eastAsia="Times New Roman" w:hAnsi="Times New Roman" w:cs="Times New Roman"/>
                <w:color w:val="000000"/>
                <w:vertAlign w:val="superscript"/>
                <w:lang w:val="en-GB"/>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F571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DA28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0.30</w:t>
            </w:r>
          </w:p>
        </w:tc>
        <w:tc>
          <w:tcPr>
            <w:tcW w:w="101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0778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.126</w:t>
            </w:r>
          </w:p>
        </w:tc>
        <w:tc>
          <w:tcPr>
            <w:tcW w:w="125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613C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[-1.05, 0.12]</w:t>
            </w:r>
          </w:p>
        </w:tc>
      </w:tr>
      <w:tr w:rsidR="00E92DB6" w:rsidRPr="00E41BA1" w14:paraId="236FBC9E" w14:textId="77777777" w:rsidTr="00F061EE">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4F9630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Control</w:t>
            </w:r>
            <w:r w:rsidRPr="00E41BA1">
              <w:rPr>
                <w:rFonts w:ascii="Times New Roman" w:eastAsia="Times New Roman" w:hAnsi="Times New Roman" w:cs="Times New Roman"/>
                <w:color w:val="000000"/>
                <w:vertAlign w:val="superscript"/>
                <w:lang w:val="en-GB"/>
              </w:rPr>
              <w:t>1</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E58186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-3.68</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4ACBE4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1.02</w:t>
            </w:r>
          </w:p>
        </w:tc>
        <w:tc>
          <w:tcPr>
            <w:tcW w:w="1010"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20C464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250"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BF0797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[-6.57, -2.13]</w:t>
            </w:r>
          </w:p>
        </w:tc>
      </w:tr>
    </w:tbl>
    <w:p w14:paraId="10A3C7B4" w14:textId="00D46E27" w:rsidR="00E92DB6" w:rsidRPr="00E41BA1" w:rsidRDefault="00E92DB6" w:rsidP="00E92DB6">
      <w:pPr>
        <w:rPr>
          <w:rFonts w:ascii="Times New Roman" w:hAnsi="Times New Roman" w:cs="Times New Roman"/>
          <w:lang w:val="en-GB"/>
        </w:rPr>
      </w:pPr>
      <w:r w:rsidRPr="00E41BA1">
        <w:rPr>
          <w:rFonts w:ascii="Times New Roman" w:hAnsi="Times New Roman" w:cs="Times New Roman"/>
          <w:lang w:val="en-GB"/>
        </w:rPr>
        <w:t xml:space="preserve">Note. </w:t>
      </w:r>
      <w:r w:rsidR="0048039C" w:rsidRPr="00E41BA1">
        <w:rPr>
          <w:rFonts w:ascii="Times New Roman" w:hAnsi="Times New Roman" w:cs="Times New Roman"/>
          <w:lang w:val="en-GB"/>
        </w:rPr>
        <w:t>SE = standard error; CI = confidence interval.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.05.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.01. ***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.001. </w:t>
      </w:r>
      <w:r w:rsidRPr="00E41BA1">
        <w:rPr>
          <w:rFonts w:ascii="Times New Roman" w:hAnsi="Times New Roman" w:cs="Times New Roman"/>
          <w:vertAlign w:val="superscript"/>
          <w:lang w:val="en-GB"/>
        </w:rPr>
        <w:t>1</w:t>
      </w:r>
      <w:r w:rsidRPr="00E41BA1">
        <w:rPr>
          <w:rFonts w:ascii="Times New Roman" w:hAnsi="Times New Roman" w:cs="Times New Roman"/>
          <w:lang w:val="en-GB"/>
        </w:rPr>
        <w:t>Ref: Human-Label Condition.</w:t>
      </w:r>
    </w:p>
    <w:p w14:paraId="5A4F3005" w14:textId="77777777" w:rsidR="00650DC4" w:rsidRPr="00E41BA1" w:rsidRDefault="00650DC4" w:rsidP="00E92DB6">
      <w:pPr>
        <w:rPr>
          <w:rFonts w:ascii="Times New Roman" w:hAnsi="Times New Roman" w:cs="Times New Roman"/>
          <w:lang w:val="en-GB"/>
        </w:rPr>
      </w:pPr>
    </w:p>
    <w:p w14:paraId="0AAE36E1" w14:textId="77777777" w:rsidR="001056B2" w:rsidRDefault="001056B2" w:rsidP="00E92DB6">
      <w:pPr>
        <w:rPr>
          <w:rFonts w:ascii="Times New Roman" w:hAnsi="Times New Roman" w:cs="Times New Roman"/>
          <w:lang w:val="en-GB"/>
        </w:rPr>
      </w:pPr>
    </w:p>
    <w:p w14:paraId="43ED010B" w14:textId="77777777" w:rsidR="00E41BA1" w:rsidRDefault="00E41BA1" w:rsidP="00E92DB6">
      <w:pPr>
        <w:rPr>
          <w:rFonts w:ascii="Times New Roman" w:hAnsi="Times New Roman" w:cs="Times New Roman"/>
          <w:lang w:val="en-GB"/>
        </w:rPr>
      </w:pPr>
    </w:p>
    <w:p w14:paraId="21B3CB39" w14:textId="77777777" w:rsidR="00E41BA1" w:rsidRDefault="00E41BA1" w:rsidP="00E92DB6">
      <w:pPr>
        <w:rPr>
          <w:rFonts w:ascii="Times New Roman" w:hAnsi="Times New Roman" w:cs="Times New Roman"/>
          <w:lang w:val="en-GB"/>
        </w:rPr>
      </w:pPr>
    </w:p>
    <w:p w14:paraId="1E6B2BE1" w14:textId="77777777" w:rsidR="00E41BA1" w:rsidRDefault="00E41BA1" w:rsidP="00E92DB6">
      <w:pPr>
        <w:rPr>
          <w:rFonts w:ascii="Times New Roman" w:hAnsi="Times New Roman" w:cs="Times New Roman"/>
          <w:lang w:val="en-GB"/>
        </w:rPr>
      </w:pPr>
    </w:p>
    <w:p w14:paraId="6C6B1BAE" w14:textId="77777777" w:rsidR="00E41BA1" w:rsidRPr="00E41BA1" w:rsidRDefault="00E41BA1" w:rsidP="00E92DB6">
      <w:pPr>
        <w:rPr>
          <w:rFonts w:ascii="Times New Roman" w:hAnsi="Times New Roman" w:cs="Times New Roman"/>
          <w:lang w:val="en-GB"/>
        </w:rPr>
      </w:pPr>
    </w:p>
    <w:p w14:paraId="61729F8B" w14:textId="246A48F1" w:rsidR="00E92DB6" w:rsidRPr="00E41BA1" w:rsidRDefault="00E92DB6" w:rsidP="00650DC4">
      <w:pPr>
        <w:pStyle w:val="PaperHeading"/>
        <w:rPr>
          <w:rFonts w:ascii="Times New Roman" w:hAnsi="Times New Roman" w:cs="Times New Roman"/>
        </w:rPr>
      </w:pPr>
      <w:bookmarkStart w:id="14" w:name="_Toc227161077"/>
      <w:r w:rsidRPr="00E41BA1">
        <w:rPr>
          <w:rFonts w:ascii="Times New Roman" w:hAnsi="Times New Roman" w:cs="Times New Roman"/>
        </w:rPr>
        <w:lastRenderedPageBreak/>
        <w:t>Table S14</w:t>
      </w:r>
      <w:r w:rsidR="00650DC4" w:rsidRPr="00E41BA1">
        <w:rPr>
          <w:rFonts w:ascii="Times New Roman" w:hAnsi="Times New Roman" w:cs="Times New Roman"/>
        </w:rPr>
        <w:t xml:space="preserve">: </w:t>
      </w:r>
      <w:r w:rsidRPr="00E41BA1">
        <w:rPr>
          <w:rFonts w:ascii="Times New Roman" w:hAnsi="Times New Roman" w:cs="Times New Roman"/>
        </w:rPr>
        <w:t xml:space="preserve">Pre-registered Linea Regression Model </w:t>
      </w:r>
      <w:r w:rsidRPr="00E41BA1">
        <w:rPr>
          <w:rFonts w:ascii="Times New Roman" w:hAnsi="Times New Roman" w:cs="Times New Roman"/>
          <w:szCs w:val="24"/>
        </w:rPr>
        <w:t>for Source Effects</w:t>
      </w:r>
      <w:bookmarkEnd w:id="14"/>
    </w:p>
    <w:p w14:paraId="055F7AC8" w14:textId="77777777" w:rsidR="00E92DB6" w:rsidRPr="00E41BA1" w:rsidRDefault="00E92DB6" w:rsidP="00E92DB6">
      <w:pPr>
        <w:rPr>
          <w:rFonts w:ascii="Times New Roman" w:hAnsi="Times New Roman" w:cs="Times New Roman"/>
          <w:lang w:val="en-GB"/>
        </w:rPr>
      </w:pPr>
    </w:p>
    <w:tbl>
      <w:tblPr>
        <w:tblW w:w="3848" w:type="pct"/>
        <w:tblLook w:val="0420" w:firstRow="1" w:lastRow="0" w:firstColumn="0" w:lastColumn="0" w:noHBand="0" w:noVBand="1"/>
      </w:tblPr>
      <w:tblGrid>
        <w:gridCol w:w="1801"/>
        <w:gridCol w:w="1235"/>
        <w:gridCol w:w="692"/>
        <w:gridCol w:w="1375"/>
        <w:gridCol w:w="1843"/>
      </w:tblGrid>
      <w:tr w:rsidR="00E92DB6" w:rsidRPr="00E41BA1" w14:paraId="3C1F8D1B" w14:textId="77777777" w:rsidTr="00F061EE">
        <w:trPr>
          <w:tblHeader/>
        </w:trPr>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AF5F19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b/>
                <w:bCs/>
                <w:color w:val="000000"/>
                <w:lang w:val="en-GB"/>
              </w:rPr>
              <w:t>Predictor</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084325A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b/>
                <w:bCs/>
                <w:color w:val="000000"/>
                <w:lang w:val="en-GB"/>
              </w:rPr>
              <w:t>Estimate</w:t>
            </w:r>
          </w:p>
        </w:tc>
        <w:tc>
          <w:tcPr>
            <w:tcW w:w="0" w:type="auto"/>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3071BD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b/>
                <w:bCs/>
                <w:color w:val="000000"/>
                <w:lang w:val="en-GB"/>
              </w:rPr>
              <w:t>SE</w:t>
            </w:r>
          </w:p>
        </w:tc>
        <w:tc>
          <w:tcPr>
            <w:tcW w:w="990"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12C3706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i/>
                <w:color w:val="000000"/>
                <w:lang w:val="en-GB"/>
              </w:rPr>
            </w:pPr>
            <w:r w:rsidRPr="00E41BA1">
              <w:rPr>
                <w:rFonts w:ascii="Times New Roman" w:eastAsia="Times New Roman" w:hAnsi="Times New Roman" w:cs="Times New Roman"/>
                <w:b/>
                <w:bCs/>
                <w:i/>
                <w:color w:val="000000"/>
                <w:lang w:val="en-GB"/>
              </w:rPr>
              <w:t>p</w:t>
            </w:r>
          </w:p>
        </w:tc>
        <w:tc>
          <w:tcPr>
            <w:tcW w:w="1327" w:type="pct"/>
            <w:tcBorders>
              <w:top w:val="single" w:sz="4"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6EBBF7D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b/>
                <w:bCs/>
                <w:color w:val="000000"/>
                <w:lang w:val="en-GB"/>
              </w:rPr>
              <w:t>95% CI</w:t>
            </w:r>
          </w:p>
        </w:tc>
      </w:tr>
      <w:tr w:rsidR="00E92DB6" w:rsidRPr="00E41BA1" w14:paraId="5A836B30" w14:textId="77777777" w:rsidTr="00F061EE">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51FD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(Intercept)</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395E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7.06</w:t>
            </w:r>
          </w:p>
        </w:tc>
        <w:tc>
          <w:tcPr>
            <w:tcW w:w="0" w:type="auto"/>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AC97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1.18</w:t>
            </w:r>
          </w:p>
        </w:tc>
        <w:tc>
          <w:tcPr>
            <w:tcW w:w="990"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F881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327" w:type="pct"/>
            <w:tcBorders>
              <w:top w:val="single" w:sz="4"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4942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[4.74, 9.39]</w:t>
            </w:r>
          </w:p>
        </w:tc>
      </w:tr>
      <w:tr w:rsidR="00E92DB6" w:rsidRPr="00E41BA1" w14:paraId="7609486B" w14:textId="77777777" w:rsidTr="00F061EE">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3E8E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Human-Label</w:t>
            </w:r>
            <w:r w:rsidRPr="00E41BA1">
              <w:rPr>
                <w:rFonts w:ascii="Times New Roman" w:eastAsia="Times New Roman" w:hAnsi="Times New Roman" w:cs="Times New Roman"/>
                <w:color w:val="000000"/>
                <w:vertAlign w:val="superscript"/>
                <w:lang w:val="en-GB"/>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BB9C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5.87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3779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1.68</w:t>
            </w:r>
          </w:p>
        </w:tc>
        <w:tc>
          <w:tcPr>
            <w:tcW w:w="99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FA35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.001***</w:t>
            </w:r>
          </w:p>
        </w:tc>
        <w:tc>
          <w:tcPr>
            <w:tcW w:w="132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9FF0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[2.58, 9.17]</w:t>
            </w:r>
          </w:p>
        </w:tc>
      </w:tr>
      <w:tr w:rsidR="00E92DB6" w:rsidRPr="00E41BA1" w14:paraId="19A52446" w14:textId="77777777" w:rsidTr="00F061EE">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5D2C166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Control</w:t>
            </w:r>
            <w:r w:rsidRPr="00E41BA1">
              <w:rPr>
                <w:rFonts w:ascii="Times New Roman" w:eastAsia="Times New Roman" w:hAnsi="Times New Roman" w:cs="Times New Roman"/>
                <w:color w:val="000000"/>
                <w:vertAlign w:val="superscript"/>
                <w:lang w:val="en-GB"/>
              </w:rPr>
              <w:t>1</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7F6425B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-7.88</w:t>
            </w:r>
          </w:p>
        </w:tc>
        <w:tc>
          <w:tcPr>
            <w:tcW w:w="0" w:type="auto"/>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4006BA9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1.67</w:t>
            </w:r>
          </w:p>
        </w:tc>
        <w:tc>
          <w:tcPr>
            <w:tcW w:w="990"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5D30EAA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&lt; .001***</w:t>
            </w:r>
          </w:p>
        </w:tc>
        <w:tc>
          <w:tcPr>
            <w:tcW w:w="1327" w:type="pct"/>
            <w:tcBorders>
              <w:top w:val="none" w:sz="0" w:space="0" w:color="000000"/>
              <w:left w:val="none" w:sz="0" w:space="0" w:color="000000"/>
              <w:bottom w:val="single" w:sz="4" w:space="0" w:color="000000"/>
              <w:right w:val="none" w:sz="0" w:space="0" w:color="000000"/>
            </w:tcBorders>
            <w:shd w:val="clear" w:color="auto" w:fill="FFFFFF"/>
            <w:tcMar>
              <w:top w:w="0" w:type="dxa"/>
              <w:left w:w="0" w:type="dxa"/>
              <w:bottom w:w="0" w:type="dxa"/>
              <w:right w:w="0" w:type="dxa"/>
            </w:tcMar>
            <w:vAlign w:val="center"/>
          </w:tcPr>
          <w:p w14:paraId="38A7D50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imes New Roman" w:hAnsi="Times New Roman" w:cs="Times New Roman"/>
                <w:color w:val="000000"/>
                <w:lang w:val="en-GB"/>
              </w:rPr>
            </w:pPr>
            <w:r w:rsidRPr="00E41BA1">
              <w:rPr>
                <w:rFonts w:ascii="Times New Roman" w:eastAsia="Times New Roman" w:hAnsi="Times New Roman" w:cs="Times New Roman"/>
                <w:color w:val="000000"/>
                <w:lang w:val="en-GB"/>
              </w:rPr>
              <w:t>[-11.16, -4.61]</w:t>
            </w:r>
          </w:p>
        </w:tc>
      </w:tr>
    </w:tbl>
    <w:p w14:paraId="4F7D587E" w14:textId="416FF280" w:rsidR="00E92DB6" w:rsidRPr="00E41BA1" w:rsidRDefault="00E92DB6" w:rsidP="00E92DB6">
      <w:pPr>
        <w:rPr>
          <w:rFonts w:ascii="Times New Roman" w:hAnsi="Times New Roman" w:cs="Times New Roman"/>
          <w:lang w:val="en-GB"/>
        </w:rPr>
      </w:pPr>
      <w:r w:rsidRPr="00E41BA1">
        <w:rPr>
          <w:rFonts w:ascii="Times New Roman" w:hAnsi="Times New Roman" w:cs="Times New Roman"/>
          <w:lang w:val="en-GB"/>
        </w:rPr>
        <w:t xml:space="preserve">Note. </w:t>
      </w:r>
      <w:r w:rsidR="0048039C" w:rsidRPr="00E41BA1">
        <w:rPr>
          <w:rFonts w:ascii="Times New Roman" w:hAnsi="Times New Roman" w:cs="Times New Roman"/>
          <w:lang w:val="en-GB"/>
        </w:rPr>
        <w:t>SE = standard error; CI = confidence interval.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.05.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.01. *** </w:t>
      </w:r>
      <w:r w:rsidR="0048039C" w:rsidRPr="00E41BA1">
        <w:rPr>
          <w:rFonts w:ascii="Times New Roman" w:hAnsi="Times New Roman" w:cs="Times New Roman"/>
          <w:i/>
          <w:iCs/>
          <w:lang w:val="en-GB"/>
        </w:rPr>
        <w:t>p</w:t>
      </w:r>
      <w:r w:rsidR="0048039C" w:rsidRPr="00E41BA1">
        <w:rPr>
          <w:rFonts w:ascii="Times New Roman" w:hAnsi="Times New Roman" w:cs="Times New Roman"/>
          <w:lang w:val="en-GB"/>
        </w:rPr>
        <w:t xml:space="preserve"> &lt; .001. </w:t>
      </w:r>
      <w:r w:rsidRPr="00E41BA1">
        <w:rPr>
          <w:rFonts w:ascii="Times New Roman" w:hAnsi="Times New Roman" w:cs="Times New Roman"/>
          <w:vertAlign w:val="superscript"/>
          <w:lang w:val="en-GB"/>
        </w:rPr>
        <w:t>1</w:t>
      </w:r>
      <w:r w:rsidRPr="00E41BA1">
        <w:rPr>
          <w:rFonts w:ascii="Times New Roman" w:hAnsi="Times New Roman" w:cs="Times New Roman"/>
          <w:lang w:val="en-GB"/>
        </w:rPr>
        <w:t xml:space="preserve">Ref: AI-Label Condition. </w:t>
      </w:r>
    </w:p>
    <w:p w14:paraId="16B8C659" w14:textId="77777777" w:rsidR="00E92DB6" w:rsidRPr="00E41BA1" w:rsidRDefault="00E92DB6" w:rsidP="00E92DB6">
      <w:pPr>
        <w:rPr>
          <w:rFonts w:ascii="Times New Roman" w:hAnsi="Times New Roman" w:cs="Times New Roman"/>
          <w:lang w:val="en-GB"/>
        </w:rPr>
      </w:pPr>
    </w:p>
    <w:p w14:paraId="3308B85C" w14:textId="77777777" w:rsidR="00E92DB6" w:rsidRPr="00E41BA1" w:rsidRDefault="00E92DB6" w:rsidP="00E92DB6">
      <w:pPr>
        <w:rPr>
          <w:rFonts w:ascii="Times New Roman" w:hAnsi="Times New Roman" w:cs="Times New Roman"/>
          <w:lang w:val="en-GB"/>
        </w:rPr>
      </w:pPr>
    </w:p>
    <w:p w14:paraId="77533B0F" w14:textId="2AF21246" w:rsidR="00E92DB6" w:rsidRPr="00E41BA1" w:rsidRDefault="00E92DB6" w:rsidP="00650DC4">
      <w:pPr>
        <w:pStyle w:val="PaperHeading"/>
        <w:rPr>
          <w:rFonts w:ascii="Times New Roman" w:hAnsi="Times New Roman" w:cs="Times New Roman"/>
        </w:rPr>
      </w:pPr>
      <w:bookmarkStart w:id="15" w:name="_Toc227161078"/>
      <w:r w:rsidRPr="00E41BA1">
        <w:rPr>
          <w:rFonts w:ascii="Times New Roman" w:hAnsi="Times New Roman" w:cs="Times New Roman"/>
        </w:rPr>
        <w:t>Table S15</w:t>
      </w:r>
      <w:r w:rsidR="00650DC4" w:rsidRPr="00E41BA1">
        <w:rPr>
          <w:rFonts w:ascii="Times New Roman" w:hAnsi="Times New Roman" w:cs="Times New Roman"/>
        </w:rPr>
        <w:t xml:space="preserve">: </w:t>
      </w:r>
      <w:r w:rsidRPr="00E41BA1">
        <w:rPr>
          <w:rFonts w:ascii="Times New Roman" w:hAnsi="Times New Roman" w:cs="Times New Roman"/>
        </w:rPr>
        <w:t>LLM Prompts</w:t>
      </w:r>
      <w:bookmarkEnd w:id="15"/>
    </w:p>
    <w:p w14:paraId="4F0D9B9F" w14:textId="77777777" w:rsidR="00E92DB6" w:rsidRPr="00E41BA1" w:rsidRDefault="00E92DB6" w:rsidP="00E92DB6">
      <w:pPr>
        <w:rPr>
          <w:rFonts w:ascii="Times New Roman" w:hAnsi="Times New Roman" w:cs="Times New Roman"/>
          <w:lang w:val="en-GB"/>
        </w:rPr>
      </w:pPr>
    </w:p>
    <w:tbl>
      <w:tblPr>
        <w:tblStyle w:val="TableGrid"/>
        <w:tblW w:w="10490" w:type="dxa"/>
        <w:tblInd w:w="-714" w:type="dxa"/>
        <w:tblLook w:val="04A0" w:firstRow="1" w:lastRow="0" w:firstColumn="1" w:lastColumn="0" w:noHBand="0" w:noVBand="1"/>
      </w:tblPr>
      <w:tblGrid>
        <w:gridCol w:w="1069"/>
        <w:gridCol w:w="950"/>
        <w:gridCol w:w="8471"/>
      </w:tblGrid>
      <w:tr w:rsidR="00E92DB6" w:rsidRPr="00E41BA1" w14:paraId="6BDBB683" w14:textId="77777777" w:rsidTr="00285643">
        <w:tc>
          <w:tcPr>
            <w:tcW w:w="1069" w:type="dxa"/>
          </w:tcPr>
          <w:p w14:paraId="5817EF43" w14:textId="77777777" w:rsidR="00E92DB6" w:rsidRPr="00E41BA1" w:rsidRDefault="00E92DB6" w:rsidP="00641F22">
            <w:pPr>
              <w:rPr>
                <w:rFonts w:ascii="Times New Roman" w:hAnsi="Times New Roman" w:cs="Times New Roman"/>
                <w:lang w:val="en-GB"/>
              </w:rPr>
            </w:pPr>
            <w:r w:rsidRPr="00E41BA1">
              <w:rPr>
                <w:rFonts w:ascii="Times New Roman" w:hAnsi="Times New Roman" w:cs="Times New Roman"/>
                <w:lang w:val="en-GB"/>
              </w:rPr>
              <w:t>Purpose</w:t>
            </w:r>
          </w:p>
        </w:tc>
        <w:tc>
          <w:tcPr>
            <w:tcW w:w="950" w:type="dxa"/>
          </w:tcPr>
          <w:p w14:paraId="2942C8A4" w14:textId="77777777" w:rsidR="00E92DB6" w:rsidRPr="00E41BA1" w:rsidRDefault="00E92DB6" w:rsidP="00641F22">
            <w:pPr>
              <w:rPr>
                <w:rFonts w:ascii="Times New Roman" w:hAnsi="Times New Roman" w:cs="Times New Roman"/>
                <w:lang w:val="en-GB"/>
              </w:rPr>
            </w:pPr>
            <w:r w:rsidRPr="00E41BA1">
              <w:rPr>
                <w:rFonts w:ascii="Times New Roman" w:hAnsi="Times New Roman" w:cs="Times New Roman"/>
                <w:lang w:val="en-GB"/>
              </w:rPr>
              <w:t>Source</w:t>
            </w:r>
          </w:p>
        </w:tc>
        <w:tc>
          <w:tcPr>
            <w:tcW w:w="8471" w:type="dxa"/>
          </w:tcPr>
          <w:p w14:paraId="0217F341" w14:textId="77777777" w:rsidR="00E92DB6" w:rsidRPr="00E41BA1" w:rsidRDefault="00E92DB6" w:rsidP="00641F22">
            <w:pPr>
              <w:rPr>
                <w:rFonts w:ascii="Times New Roman" w:hAnsi="Times New Roman" w:cs="Times New Roman"/>
                <w:lang w:val="en-GB"/>
              </w:rPr>
            </w:pPr>
            <w:r w:rsidRPr="00E41BA1">
              <w:rPr>
                <w:rFonts w:ascii="Times New Roman" w:hAnsi="Times New Roman" w:cs="Times New Roman"/>
                <w:lang w:val="en-GB"/>
              </w:rPr>
              <w:t>Prompt</w:t>
            </w:r>
          </w:p>
        </w:tc>
      </w:tr>
      <w:tr w:rsidR="00E92DB6" w:rsidRPr="00E41BA1" w14:paraId="7F662C28" w14:textId="77777777" w:rsidTr="00285643">
        <w:tc>
          <w:tcPr>
            <w:tcW w:w="1069" w:type="dxa"/>
          </w:tcPr>
          <w:p w14:paraId="66F5BEBE" w14:textId="77777777" w:rsidR="00E92DB6" w:rsidRPr="00E41BA1" w:rsidRDefault="00E92DB6" w:rsidP="00641F22">
            <w:pPr>
              <w:rPr>
                <w:rFonts w:ascii="Times New Roman" w:hAnsi="Times New Roman" w:cs="Times New Roman"/>
                <w:sz w:val="16"/>
                <w:szCs w:val="16"/>
                <w:lang w:val="en-GB"/>
              </w:rPr>
            </w:pPr>
            <w:r w:rsidRPr="00E41BA1">
              <w:rPr>
                <w:rFonts w:ascii="Times New Roman" w:hAnsi="Times New Roman" w:cs="Times New Roman"/>
                <w:sz w:val="16"/>
                <w:szCs w:val="16"/>
                <w:lang w:val="en-GB"/>
              </w:rPr>
              <w:t>Conspiracy Theory Check</w:t>
            </w:r>
          </w:p>
        </w:tc>
        <w:tc>
          <w:tcPr>
            <w:tcW w:w="950" w:type="dxa"/>
          </w:tcPr>
          <w:p w14:paraId="7CA3793A" w14:textId="77777777" w:rsidR="00E92DB6" w:rsidRPr="00E41BA1" w:rsidRDefault="00E92DB6" w:rsidP="00641F22">
            <w:pPr>
              <w:rPr>
                <w:rFonts w:ascii="Times New Roman" w:hAnsi="Times New Roman" w:cs="Times New Roman"/>
                <w:sz w:val="16"/>
                <w:szCs w:val="16"/>
                <w:lang w:val="en-GB"/>
              </w:rPr>
            </w:pPr>
            <w:r w:rsidRPr="00E41BA1">
              <w:rPr>
                <w:rFonts w:ascii="Times New Roman" w:hAnsi="Times New Roman" w:cs="Times New Roman"/>
                <w:sz w:val="16"/>
                <w:szCs w:val="16"/>
                <w:lang w:val="en-GB"/>
              </w:rPr>
              <w:t xml:space="preserve">adapted from </w:t>
            </w:r>
            <w:r w:rsidRPr="00E41BA1">
              <w:rPr>
                <w:rFonts w:ascii="Times New Roman" w:hAnsi="Times New Roman" w:cs="Times New Roman"/>
                <w:sz w:val="16"/>
                <w:szCs w:val="16"/>
                <w:lang w:val="en-GB"/>
              </w:rPr>
              <w:fldChar w:fldCharType="begin"/>
            </w:r>
            <w:r w:rsidRPr="00E41BA1">
              <w:rPr>
                <w:rFonts w:ascii="Times New Roman" w:hAnsi="Times New Roman" w:cs="Times New Roman"/>
                <w:sz w:val="16"/>
                <w:szCs w:val="16"/>
                <w:lang w:val="en-GB"/>
              </w:rPr>
              <w:instrText xml:space="preserve"> ADDIN ZOTERO_ITEM CSL_CITATION {"citationID":"ziMuuHiG","properties":{"formattedCitation":"(Boissin et al., 2025)","plainCitation":"(Boissin et al., 2025)","dontUpdate":true,"noteIndex":0},"citationItems":[{"id":1115,"uris":["http://zotero.org/users/13056001/items/XEV3XEHR"],"itemData":{"id":1115,"type":"article-journal","abstract":"Abstract\n            Although conspiracy beliefs are often viewed as resistant to correction, recent evidence shows that personalized, fact-based dialogues with a large language model (LLM) can reduce them. Is this effect driven by the debunking facts and evidence, or does it rely on the messenger being an AI? In other words, would the same message be equally effective if delivered by a human? To answer this question, we conducted a preregistered experiment (N = 955) in which participants reported either a conspiracy belief or a nonconspiratorial but epistemically unwarranted belief and interacted with a LLM that argued against that belief using facts and evidence. We randomized whether the debunking LLM was characterized as an AI tool or a human expert and whether the model used human-like conversational tone. The conversations significantly reduced participants' confidence in both conspiracies and epistemically unwarranted beliefs, with no significant differences across conditions. Thus, AI persuasion is not reliant on the messenger being an AI model: it succeeds by generating compelling messages.","container-title":"PNAS Nexus","DOI":"10.1093/pnasnexus/pgaf325","ISSN":"2752-6542","issue":"11","language":"en","license":"https://creativecommons.org/licenses/by/4.0/","page":"pgaf325","source":"DOI.org (Crossref)","title":"Dialogues with large language models reduce conspiracy beliefs even when the AI is perceived as human","volume":"4","author":[{"family":"Boissin","given":"Esther"},{"family":"Costello","given":"Thomas H"},{"family":"Spinoza-Martín","given":"Daniel"},{"family":"Rand","given":"David G"},{"family":"Pennycook","given":"Gordon"}],"editor":[{"family":"Atari","given":"Mohammad"}],"issued":{"date-parts":[["2025",10,31]]}}}],"schema":"https://github.com/citation-style-language/schema/raw/master/csl-citation.json"} </w:instrText>
            </w:r>
            <w:r w:rsidRPr="00E41BA1">
              <w:rPr>
                <w:rFonts w:ascii="Times New Roman" w:hAnsi="Times New Roman" w:cs="Times New Roman"/>
                <w:sz w:val="16"/>
                <w:szCs w:val="16"/>
                <w:lang w:val="en-GB"/>
              </w:rPr>
              <w:fldChar w:fldCharType="separate"/>
            </w:r>
            <w:r w:rsidRPr="00E41BA1">
              <w:rPr>
                <w:rFonts w:ascii="Times New Roman" w:hAnsi="Times New Roman" w:cs="Times New Roman"/>
                <w:noProof/>
                <w:sz w:val="16"/>
                <w:szCs w:val="16"/>
                <w:lang w:val="en-GB"/>
              </w:rPr>
              <w:t>Boissin et al. (2025</w:t>
            </w:r>
            <w:r w:rsidRPr="00E41BA1">
              <w:rPr>
                <w:rFonts w:ascii="Times New Roman" w:hAnsi="Times New Roman" w:cs="Times New Roman"/>
                <w:sz w:val="16"/>
                <w:szCs w:val="16"/>
                <w:lang w:val="en-GB"/>
              </w:rPr>
              <w:fldChar w:fldCharType="end"/>
            </w:r>
            <w:r w:rsidRPr="00E41BA1">
              <w:rPr>
                <w:rFonts w:ascii="Times New Roman" w:hAnsi="Times New Roman" w:cs="Times New Roman"/>
                <w:sz w:val="16"/>
                <w:szCs w:val="16"/>
                <w:lang w:val="en-GB"/>
              </w:rPr>
              <w:t>)</w:t>
            </w:r>
          </w:p>
        </w:tc>
        <w:tc>
          <w:tcPr>
            <w:tcW w:w="8471" w:type="dxa"/>
          </w:tcPr>
          <w:p w14:paraId="266EB017" w14:textId="77777777" w:rsidR="00E92DB6" w:rsidRPr="00E41BA1" w:rsidRDefault="00E92DB6" w:rsidP="00641F22">
            <w:pPr>
              <w:pStyle w:val="AbstractSummary"/>
              <w:spacing w:line="276" w:lineRule="auto"/>
              <w:rPr>
                <w:sz w:val="16"/>
                <w:szCs w:val="16"/>
                <w:lang w:val="en-GB"/>
              </w:rPr>
            </w:pPr>
            <w:r w:rsidRPr="00E41BA1">
              <w:rPr>
                <w:sz w:val="16"/>
                <w:szCs w:val="16"/>
                <w:lang w:val="en-GB"/>
              </w:rPr>
              <w:t>“Determine if the following question-responses (from a participant in an online academic survey) collectively contain or reflect AFFIRMATIVE belief in a (in the broadest sense) COVID-19 related conspiracy theory (or something quite like a conspiracy theory). Use a loose definition of what counts as a conspiracy theory. For context, the respondent has been asked the following two questions. &lt; Q1: Following the coronavirus outbreak, various theories have emerged that connect the pandemic with secret plans by individuals or groups. These theories often offer alternative explanations for events than those that are widely accepted by the public or presented by official sources. Some people call these conspiracy theories. Reflecting on the COVID-19 pandemic, are there any specific such theories that you find particularly credible or compelling? Please describe one below and share your reasons for finding it compelling. &gt; &lt; Q2: Could you share more about what led you to find this theory compelling? For instance, are there specific pieces of evidence, events, sources of information, or personal experiences that have particularly influenced your perspective? Please describe these in as much detail as you feel comfortable. &gt; Here are five examples for what can be considered conspiracy beliefs: COVID-19 was spread deliberately; facial masks did not help curb the spread of the disease; COVID-19 was released from a lab; COVID-19 vaccines did more harm than good; and COVID-19 was just a regular flu. The participant's answers to these questions are piped in as the first user response of this chat. If they contain or reflect affirmative belief in a COVID-19 related conspiracy theory (or something quite like a conspiracy theory), respond only YES; else, respond only NO.”</w:t>
            </w:r>
          </w:p>
        </w:tc>
      </w:tr>
      <w:tr w:rsidR="00E92DB6" w:rsidRPr="00E41BA1" w14:paraId="09CF888F" w14:textId="77777777" w:rsidTr="00285643">
        <w:tc>
          <w:tcPr>
            <w:tcW w:w="1069" w:type="dxa"/>
          </w:tcPr>
          <w:p w14:paraId="0DB8F784" w14:textId="77777777" w:rsidR="00E92DB6" w:rsidRPr="00E41BA1" w:rsidRDefault="00E92DB6" w:rsidP="00641F22">
            <w:pPr>
              <w:rPr>
                <w:rFonts w:ascii="Times New Roman" w:hAnsi="Times New Roman" w:cs="Times New Roman"/>
                <w:sz w:val="16"/>
                <w:szCs w:val="16"/>
                <w:lang w:val="en-GB"/>
              </w:rPr>
            </w:pPr>
            <w:r w:rsidRPr="00E41BA1">
              <w:rPr>
                <w:rFonts w:ascii="Times New Roman" w:hAnsi="Times New Roman" w:cs="Times New Roman"/>
                <w:sz w:val="16"/>
                <w:szCs w:val="16"/>
                <w:lang w:val="en-GB"/>
              </w:rPr>
              <w:t>LLM Summary</w:t>
            </w:r>
          </w:p>
        </w:tc>
        <w:tc>
          <w:tcPr>
            <w:tcW w:w="950" w:type="dxa"/>
          </w:tcPr>
          <w:p w14:paraId="0BFC3589" w14:textId="77777777" w:rsidR="00E92DB6" w:rsidRPr="00E41BA1" w:rsidRDefault="00E92DB6" w:rsidP="00641F22">
            <w:pPr>
              <w:rPr>
                <w:rFonts w:ascii="Times New Roman" w:hAnsi="Times New Roman" w:cs="Times New Roman"/>
                <w:sz w:val="16"/>
                <w:szCs w:val="16"/>
                <w:lang w:val="en-GB"/>
              </w:rPr>
            </w:pPr>
            <w:r w:rsidRPr="00E41BA1">
              <w:rPr>
                <w:rFonts w:ascii="Times New Roman" w:hAnsi="Times New Roman" w:cs="Times New Roman"/>
                <w:sz w:val="16"/>
                <w:szCs w:val="16"/>
                <w:lang w:val="en-GB"/>
              </w:rPr>
              <w:t xml:space="preserve">adapted from </w:t>
            </w:r>
            <w:r w:rsidRPr="00E41BA1">
              <w:rPr>
                <w:rFonts w:ascii="Times New Roman" w:hAnsi="Times New Roman" w:cs="Times New Roman"/>
                <w:sz w:val="16"/>
                <w:szCs w:val="16"/>
                <w:lang w:val="en-GB"/>
              </w:rPr>
              <w:fldChar w:fldCharType="begin"/>
            </w:r>
            <w:r w:rsidRPr="00E41BA1">
              <w:rPr>
                <w:rFonts w:ascii="Times New Roman" w:hAnsi="Times New Roman" w:cs="Times New Roman"/>
                <w:sz w:val="16"/>
                <w:szCs w:val="16"/>
                <w:lang w:val="en-GB"/>
              </w:rPr>
              <w:instrText xml:space="preserve"> ADDIN ZOTERO_ITEM CSL_CITATION {"citationID":"fZjtuoiG","properties":{"formattedCitation":"(Costello et al., 2024)","plainCitation":"(Costello et al., 2024)","dontUpdate":true,"noteIndex":0},"citationItems":[{"id":859,"uris":["http://zotero.org/groups/5714357/items/F384M6CI"],"itemData":{"id":859,"type":"article-journal","abstract":"Conspiracy theory beliefs are notoriously persistent. Influential hypotheses propose that they fulfill important psychological needs, thus resisting counterevidence. Yet previous failures in correcting conspiracy beliefs may be due to counterevidence being insufficiently compelling and tailored. To evaluate this possibility, we leveraged developments in generative artificial intelligence and engaged 2190 conspiracy believers in personalized evidence-based dialogues with GPT-4 Turbo. The intervention reduced conspiracy belief by ~20%. The effect remained 2 months later, generalized across a wide range of conspiracy theories, and occurred even among participants with deeply entrenched beliefs. Although the dialogues focused on a single conspiracy, they nonetheless diminished belief in unrelated conspiracies and shifted conspiracy-related behavioral intentions. These findings suggest that many conspiracy theory believers can revise their views if presented with sufficiently compelling evidence.\n          , \n            Editor’s summary\n            \n              Beliefs in conspiracies that a US election was stolen incited an attempted insurrection on 6 January 2021. Another conspiracy alleging that Germany’s COVID-19 restrictions were motivated by nefarious intentions sparked violent protests at Berlin’s Reichstag parliament building in August 2020. Amid growing threats to democracy, Costello\n              et al\n              . investigated whether dialogs with a generative artificial intelligence (AI) interface could convince people to abandon their conspiratorial beliefs (see the Perspective by Bago and Bonnefon). Human participants described a conspiracy theory that they subscribed to, and the AI then engaged in persuasive arguments with them that refuted their beliefs with evidence. The AI chatbot’s ability to sustain tailored counterarguments and personalized in-depth conversations reduced their beliefs in conspiracies for months, challenging research suggesting that such beliefs are impervious to change. This intervention illustrates how deploying AI may mitigate conflicts and serve society. —Ekeoma Uzogara\n            \n          , \n            \n              INTRODUCTION\n              Widespread belief in unsubstantiated conspiracy theories is a major source of public concern and a focus of scholarly research. Despite often being quite implausible, many such conspiracies are widely believed. Prominent psychological theories propose that many people want to adopt conspiracy theories (to satisfy underlying psychic “needs” or motivations), and thus, believers cannot be convinced to abandon these unfounded and implausible beliefs using facts and counterevidence. Here, we question this conventional wisdom and ask whether it may be possible to talk people out of the conspiratorial “rabbit hole” with sufficiently compelling evidence.\n            \n            \n              RATIONALE\n              We hypothesized that interventions based on factual, corrective information may seem ineffective simply because they lack sufficient depth and personalization. To test this hypothesis, we leveraged advancements in large language models (LLMs), a form of artificial intelligence (AI) that has access to vast amounts of information and the ability to generate bespoke arguments. LLMs can thereby directly refute particular evidence each individual cites as supporting their conspiratorial beliefs.\n              To do so, we developed a pipeline for conducting behavioral science research using real-time, personalized interactions between research subjects and AI. Across two experiments, 2190 Americans articulated—in their own words—a conspiracy theory in which they believe, along with the evidence they think supports this theory. They then engaged in a three-round conversation with the LLM GPT-4 Turbo, which we prompted to respond to this specific evidence while trying to reduce participants’ belief in the conspiracy theory (or, as a control condition, to converse with the AI about an unrelated topic).\n            \n            \n              RESULTS\n              The treatment reduced participants’ belief in their chosen conspiracy theory by 20% on average. This effect persisted undiminished for at least 2 months; was consistently observed across a wide range of conspiracy theories, from classic conspiracies involving the assassination of John F. Kennedy, aliens, and the illuminati, to those pertaining to topical events such as COVID-19 and the 2020 US presidential election; and occurred even for participants whose conspiracy beliefs were deeply entrenched and important to their identities. Notably, the AI did not reduce belief in true conspiracies. Furthermore, when a professional fact-checker evaluated a sample of 128 claims made by the AI, 99.2% were true, 0.8% were misleading, and none were false. The debunking also spilled over to reduce beliefs in unrelated conspiracies, indicating a general decrease in conspiratorial worldview, and increased intentions to rebut other conspiracy believers.\n            \n            \n              CONCLUSION\n              Many people who strongly believe in seemingly fact-resistant conspiratorial beliefs can change their minds when presented with compelling evidence. From a theoretical perspective, this paints a surprisingly optimistic picture of human reasoning: Conspiratorial rabbit holes may indeed have an exit. Psychological needs and motivations do not inherently blind conspiracists to evidence—it simply takes the right evidence to reach them. Practically, by demonstrating the persuasive power of LLMs, our findings emphasize both the potential positive impacts of generative AI when deployed responsibly and the pressing importance of minimizing opportunities for this technology to be used irresponsibly.\n              \n                \n                  Dialogues with AI durably reduce conspiracy beliefs even among strong believers.\n                  (Left) Average belief in participant’s chosen conspiracy theory by condition (treatment, in which the AI attempted to refute the conspiracy theory, in red; control, in which the AI discussed an irrelevant topic, in blue) and time point for study 1. (Right) Change in belief in chosen conspiracy from before to after AI conversation, by condition and participant’s pretreatment belief in the conspiracy.","container-title":"Science","DOI":"10.1126/science.adq1814","ISSN":"0036-8075, 1095-9203","issue":"6714","journalAbbreviation":"Science","language":"en","page":"eadq1814","source":"DOI.org (Crossref)","title":"Durably reducing conspiracy beliefs through dialogues with AI","volume":"385","author":[{"family":"Costello","given":"Thomas H."},{"family":"Pennycook","given":"Gordon"},{"family":"Rand","given":"David G."}],"issued":{"date-parts":[["2024",9,13]]}}}],"schema":"https://github.com/citation-style-language/schema/raw/master/csl-citation.json"} </w:instrText>
            </w:r>
            <w:r w:rsidRPr="00E41BA1">
              <w:rPr>
                <w:rFonts w:ascii="Times New Roman" w:hAnsi="Times New Roman" w:cs="Times New Roman"/>
                <w:sz w:val="16"/>
                <w:szCs w:val="16"/>
                <w:lang w:val="en-GB"/>
              </w:rPr>
              <w:fldChar w:fldCharType="separate"/>
            </w:r>
            <w:r w:rsidRPr="00E41BA1">
              <w:rPr>
                <w:rFonts w:ascii="Times New Roman" w:hAnsi="Times New Roman" w:cs="Times New Roman"/>
                <w:noProof/>
                <w:sz w:val="16"/>
                <w:szCs w:val="16"/>
                <w:lang w:val="en-GB"/>
              </w:rPr>
              <w:t>Costello et al. (2024</w:t>
            </w:r>
            <w:r w:rsidRPr="00E41BA1">
              <w:rPr>
                <w:rFonts w:ascii="Times New Roman" w:hAnsi="Times New Roman" w:cs="Times New Roman"/>
                <w:sz w:val="16"/>
                <w:szCs w:val="16"/>
                <w:lang w:val="en-GB"/>
              </w:rPr>
              <w:fldChar w:fldCharType="end"/>
            </w:r>
            <w:r w:rsidRPr="00E41BA1">
              <w:rPr>
                <w:rFonts w:ascii="Times New Roman" w:hAnsi="Times New Roman" w:cs="Times New Roman"/>
                <w:sz w:val="16"/>
                <w:szCs w:val="16"/>
                <w:lang w:val="en-GB"/>
              </w:rPr>
              <w:t>)</w:t>
            </w:r>
          </w:p>
        </w:tc>
        <w:tc>
          <w:tcPr>
            <w:tcW w:w="8471" w:type="dxa"/>
          </w:tcPr>
          <w:p w14:paraId="659E6D2F" w14:textId="77777777" w:rsidR="00E92DB6" w:rsidRPr="00E41BA1" w:rsidRDefault="00E92DB6" w:rsidP="00641F22">
            <w:pPr>
              <w:pStyle w:val="AbstractSummary"/>
              <w:spacing w:line="276" w:lineRule="auto"/>
              <w:rPr>
                <w:sz w:val="16"/>
                <w:szCs w:val="16"/>
                <w:lang w:val="en-GB"/>
              </w:rPr>
            </w:pPr>
            <w:r w:rsidRPr="00E41BA1">
              <w:rPr>
                <w:sz w:val="16"/>
                <w:szCs w:val="16"/>
                <w:lang w:val="en-GB"/>
              </w:rPr>
              <w:t>“Summarize the following passage, which describes a conspiratorial belief, in a single sentence. Do not mention that it is a conspiracy theory, or a belief, or provide any kind of normative judgement. Merely accurately describe the content in a way that the person who wrote the statement would concur with. Frame it as an assertion. If the statement is already short, no need to change it very much. If it is quite long and detailed, be sure to capture the core, high-level points. Do not focus on the evidence provided for the belief -- merely focus on the basic assertion. For your context, the passage was written by a participant in an online academic survey in response to the following two questions: &lt; Q1: Following the coronavirus outbreak, various theories have emerged that connect the pandemic with secret plans by individuals or groups. These theories often offer alternative explanations for events than those that are widely accepted by the public or presented by official sources. Some people call these conspiracy theories. Reflecting on the COVID-19 pandemic, are there any specific such theories that you find particularly credible or compelling? Please describe one below and share your reasons for finding it compelling. &gt; &lt; Q2: Could you share more about what led you to find this theory compelling? For instance, are there specific pieces of evidence, events, sources of information, or personal experiences that have particularly influenced your perspective? Please describe these in as much detail as you feel comfortable. &gt; Again, your role is to summarize the overarching belief captured by this response. Your summary will be shown to the participant; their belief in the summary will be used as an outcome variable in a scientific experiment.”</w:t>
            </w:r>
          </w:p>
        </w:tc>
      </w:tr>
      <w:tr w:rsidR="00E92DB6" w:rsidRPr="00E41BA1" w14:paraId="6DDD9701" w14:textId="77777777" w:rsidTr="00285643">
        <w:tc>
          <w:tcPr>
            <w:tcW w:w="1069" w:type="dxa"/>
          </w:tcPr>
          <w:p w14:paraId="79B67950" w14:textId="77777777" w:rsidR="00E92DB6" w:rsidRPr="00E41BA1" w:rsidRDefault="00E92DB6" w:rsidP="00641F22">
            <w:pPr>
              <w:rPr>
                <w:rFonts w:ascii="Times New Roman" w:hAnsi="Times New Roman" w:cs="Times New Roman"/>
                <w:sz w:val="16"/>
                <w:szCs w:val="16"/>
                <w:lang w:val="en-GB"/>
              </w:rPr>
            </w:pPr>
            <w:r w:rsidRPr="00E41BA1">
              <w:rPr>
                <w:rFonts w:ascii="Times New Roman" w:hAnsi="Times New Roman" w:cs="Times New Roman"/>
                <w:sz w:val="16"/>
                <w:szCs w:val="16"/>
                <w:lang w:val="en-GB"/>
              </w:rPr>
              <w:t>LLM Debate Response</w:t>
            </w:r>
          </w:p>
        </w:tc>
        <w:tc>
          <w:tcPr>
            <w:tcW w:w="950" w:type="dxa"/>
          </w:tcPr>
          <w:p w14:paraId="6858E813" w14:textId="77777777" w:rsidR="00E92DB6" w:rsidRPr="00E41BA1" w:rsidRDefault="00E92DB6" w:rsidP="00641F22">
            <w:pPr>
              <w:rPr>
                <w:rFonts w:ascii="Times New Roman" w:hAnsi="Times New Roman" w:cs="Times New Roman"/>
                <w:sz w:val="16"/>
                <w:szCs w:val="16"/>
                <w:lang w:val="en-GB"/>
              </w:rPr>
            </w:pPr>
            <w:r w:rsidRPr="00E41BA1">
              <w:rPr>
                <w:rFonts w:ascii="Times New Roman" w:hAnsi="Times New Roman" w:cs="Times New Roman"/>
                <w:sz w:val="16"/>
                <w:szCs w:val="16"/>
                <w:lang w:val="en-GB"/>
              </w:rPr>
              <w:t xml:space="preserve">adapted from </w:t>
            </w:r>
            <w:r w:rsidRPr="00E41BA1">
              <w:rPr>
                <w:rFonts w:ascii="Times New Roman" w:hAnsi="Times New Roman" w:cs="Times New Roman"/>
                <w:sz w:val="16"/>
                <w:szCs w:val="16"/>
                <w:lang w:val="en-GB"/>
              </w:rPr>
              <w:fldChar w:fldCharType="begin"/>
            </w:r>
            <w:r w:rsidRPr="00E41BA1">
              <w:rPr>
                <w:rFonts w:ascii="Times New Roman" w:hAnsi="Times New Roman" w:cs="Times New Roman"/>
                <w:sz w:val="16"/>
                <w:szCs w:val="16"/>
                <w:lang w:val="en-GB"/>
              </w:rPr>
              <w:instrText xml:space="preserve"> ADDIN ZOTERO_ITEM CSL_CITATION {"citationID":"dOwVMh0a","properties":{"formattedCitation":"(Costello et al., 2024)","plainCitation":"(Costello et al., 2024)","dontUpdate":true,"noteIndex":0},"citationItems":[{"id":859,"uris":["http://zotero.org/groups/5714357/items/F384M6CI"],"itemData":{"id":859,"type":"article-journal","abstract":"Conspiracy theory beliefs are notoriously persistent. Influential hypotheses propose that they fulfill important psychological needs, thus resisting counterevidence. Yet previous failures in correcting conspiracy beliefs may be due to counterevidence being insufficiently compelling and tailored. To evaluate this possibility, we leveraged developments in generative artificial intelligence and engaged 2190 conspiracy believers in personalized evidence-based dialogues with GPT-4 Turbo. The intervention reduced conspiracy belief by ~20%. The effect remained 2 months later, generalized across a wide range of conspiracy theories, and occurred even among participants with deeply entrenched beliefs. Although the dialogues focused on a single conspiracy, they nonetheless diminished belief in unrelated conspiracies and shifted conspiracy-related behavioral intentions. These findings suggest that many conspiracy theory believers can revise their views if presented with sufficiently compelling evidence.\n          , \n            Editor’s summary\n            \n              Beliefs in conspiracies that a US election was stolen incited an attempted insurrection on 6 January 2021. Another conspiracy alleging that Germany’s COVID-19 restrictions were motivated by nefarious intentions sparked violent protests at Berlin’s Reichstag parliament building in August 2020. Amid growing threats to democracy, Costello\n              et al\n              . investigated whether dialogs with a generative artificial intelligence (AI) interface could convince people to abandon their conspiratorial beliefs (see the Perspective by Bago and Bonnefon). Human participants described a conspiracy theory that they subscribed to, and the AI then engaged in persuasive arguments with them that refuted their beliefs with evidence. The AI chatbot’s ability to sustain tailored counterarguments and personalized in-depth conversations reduced their beliefs in conspiracies for months, challenging research suggesting that such beliefs are impervious to change. This intervention illustrates how deploying AI may mitigate conflicts and serve society. —Ekeoma Uzogara\n            \n          , \n            \n              INTRODUCTION\n              Widespread belief in unsubstantiated conspiracy theories is a major source of public concern and a focus of scholarly research. Despite often being quite implausible, many such conspiracies are widely believed. Prominent psychological theories propose that many people want to adopt conspiracy theories (to satisfy underlying psychic “needs” or motivations), and thus, believers cannot be convinced to abandon these unfounded and implausible beliefs using facts and counterevidence. Here, we question this conventional wisdom and ask whether it may be possible to talk people out of the conspiratorial “rabbit hole” with sufficiently compelling evidence.\n            \n            \n              RATIONALE\n              We hypothesized that interventions based on factual, corrective information may seem ineffective simply because they lack sufficient depth and personalization. To test this hypothesis, we leveraged advancements in large language models (LLMs), a form of artificial intelligence (AI) that has access to vast amounts of information and the ability to generate bespoke arguments. LLMs can thereby directly refute particular evidence each individual cites as supporting their conspiratorial beliefs.\n              To do so, we developed a pipeline for conducting behavioral science research using real-time, personalized interactions between research subjects and AI. Across two experiments, 2190 Americans articulated—in their own words—a conspiracy theory in which they believe, along with the evidence they think supports this theory. They then engaged in a three-round conversation with the LLM GPT-4 Turbo, which we prompted to respond to this specific evidence while trying to reduce participants’ belief in the conspiracy theory (or, as a control condition, to converse with the AI about an unrelated topic).\n            \n            \n              RESULTS\n              The treatment reduced participants’ belief in their chosen conspiracy theory by 20% on average. This effect persisted undiminished for at least 2 months; was consistently observed across a wide range of conspiracy theories, from classic conspiracies involving the assassination of John F. Kennedy, aliens, and the illuminati, to those pertaining to topical events such as COVID-19 and the 2020 US presidential election; and occurred even for participants whose conspiracy beliefs were deeply entrenched and important to their identities. Notably, the AI did not reduce belief in true conspiracies. Furthermore, when a professional fact-checker evaluated a sample of 128 claims made by the AI, 99.2% were true, 0.8% were misleading, and none were false. The debunking also spilled over to reduce beliefs in unrelated conspiracies, indicating a general decrease in conspiratorial worldview, and increased intentions to rebut other conspiracy believers.\n            \n            \n              CONCLUSION\n              Many people who strongly believe in seemingly fact-resistant conspiratorial beliefs can change their minds when presented with compelling evidence. From a theoretical perspective, this paints a surprisingly optimistic picture of human reasoning: Conspiratorial rabbit holes may indeed have an exit. Psychological needs and motivations do not inherently blind conspiracists to evidence—it simply takes the right evidence to reach them. Practically, by demonstrating the persuasive power of LLMs, our findings emphasize both the potential positive impacts of generative AI when deployed responsibly and the pressing importance of minimizing opportunities for this technology to be used irresponsibly.\n              \n                \n                  Dialogues with AI durably reduce conspiracy beliefs even among strong believers.\n                  (Left) Average belief in participant’s chosen conspiracy theory by condition (treatment, in which the AI attempted to refute the conspiracy theory, in red; control, in which the AI discussed an irrelevant topic, in blue) and time point for study 1. (Right) Change in belief in chosen conspiracy from before to after AI conversation, by condition and participant’s pretreatment belief in the conspiracy.","container-title":"Science","DOI":"10.1126/science.adq1814","ISSN":"0036-8075, 1095-9203","issue":"6714","journalAbbreviation":"Science","language":"en","page":"eadq1814","source":"DOI.org (Crossref)","title":"Durably reducing conspiracy beliefs through dialogues with AI","volume":"385","author":[{"family":"Costello","given":"Thomas H."},{"family":"Pennycook","given":"Gordon"},{"family":"Rand","given":"David G."}],"issued":{"date-parts":[["2024",9,13]]}}}],"schema":"https://github.com/citation-style-language/schema/raw/master/csl-citation.json"} </w:instrText>
            </w:r>
            <w:r w:rsidRPr="00E41BA1">
              <w:rPr>
                <w:rFonts w:ascii="Times New Roman" w:hAnsi="Times New Roman" w:cs="Times New Roman"/>
                <w:sz w:val="16"/>
                <w:szCs w:val="16"/>
                <w:lang w:val="en-GB"/>
              </w:rPr>
              <w:fldChar w:fldCharType="separate"/>
            </w:r>
            <w:r w:rsidRPr="00E41BA1">
              <w:rPr>
                <w:rFonts w:ascii="Times New Roman" w:hAnsi="Times New Roman" w:cs="Times New Roman"/>
                <w:noProof/>
                <w:sz w:val="16"/>
                <w:szCs w:val="16"/>
                <w:lang w:val="en-GB"/>
              </w:rPr>
              <w:t>Costello et al. (2024</w:t>
            </w:r>
            <w:r w:rsidRPr="00E41BA1">
              <w:rPr>
                <w:rFonts w:ascii="Times New Roman" w:hAnsi="Times New Roman" w:cs="Times New Roman"/>
                <w:sz w:val="16"/>
                <w:szCs w:val="16"/>
                <w:lang w:val="en-GB"/>
              </w:rPr>
              <w:fldChar w:fldCharType="end"/>
            </w:r>
            <w:r w:rsidRPr="00E41BA1">
              <w:rPr>
                <w:rFonts w:ascii="Times New Roman" w:hAnsi="Times New Roman" w:cs="Times New Roman"/>
                <w:sz w:val="16"/>
                <w:szCs w:val="16"/>
                <w:lang w:val="en-GB"/>
              </w:rPr>
              <w:t>)</w:t>
            </w:r>
          </w:p>
        </w:tc>
        <w:tc>
          <w:tcPr>
            <w:tcW w:w="8471" w:type="dxa"/>
          </w:tcPr>
          <w:p w14:paraId="35CBFE0A" w14:textId="77777777" w:rsidR="00E92DB6" w:rsidRPr="00E41BA1" w:rsidRDefault="00E92DB6" w:rsidP="00641F22">
            <w:pPr>
              <w:pStyle w:val="AbstractSummary"/>
              <w:spacing w:line="276" w:lineRule="auto"/>
              <w:rPr>
                <w:lang w:val="en-GB"/>
              </w:rPr>
            </w:pPr>
            <w:r w:rsidRPr="00E41BA1">
              <w:rPr>
                <w:sz w:val="16"/>
                <w:szCs w:val="16"/>
                <w:lang w:val="en-GB"/>
              </w:rPr>
              <w:t>"Your goal is to very effectively persuade users to stop believing in the conspiracy theory that {{</w:t>
            </w:r>
            <w:proofErr w:type="spellStart"/>
            <w:r w:rsidRPr="00E41BA1">
              <w:rPr>
                <w:sz w:val="16"/>
                <w:szCs w:val="16"/>
                <w:lang w:val="en-GB"/>
              </w:rPr>
              <w:t>conspiracyTheory</w:t>
            </w:r>
            <w:proofErr w:type="spellEnd"/>
            <w:r w:rsidRPr="00E41BA1">
              <w:rPr>
                <w:sz w:val="16"/>
                <w:szCs w:val="16"/>
                <w:lang w:val="en-GB"/>
              </w:rPr>
              <w:t>}} You will be having a conversation with a person who, on a psychometric survey, endorsed this conspiracy as {{</w:t>
            </w:r>
            <w:proofErr w:type="spellStart"/>
            <w:r w:rsidRPr="00E41BA1">
              <w:rPr>
                <w:sz w:val="16"/>
                <w:szCs w:val="16"/>
                <w:lang w:val="en-GB"/>
              </w:rPr>
              <w:t>userBeliefLevel</w:t>
            </w:r>
            <w:proofErr w:type="spellEnd"/>
            <w:r w:rsidRPr="00E41BA1">
              <w:rPr>
                <w:sz w:val="16"/>
                <w:szCs w:val="16"/>
                <w:lang w:val="en-GB"/>
              </w:rPr>
              <w:t xml:space="preserve">}} out of 100 (where 0 is Definitely False, 50 is Uncertain, and 100 is Definitely True). Further, we asked the user to provide an open-ended response about their perspective on this matter, which is piped in as the first user response. Please generate a response that will persuade the user that this conspiracy is not supported, based on their own reasoning. Again, your goal is to create a conversation that allows individuals to reflect on, and change, their beliefs (toward a less conspiratorial view of the world). Use simple language that an average person will be able to understand. Answer with continuous text, avoid formatting. Keep your responses as short as possible while still being persuasive. When asked, be transparent about yourself: You are a chatbot. Do not </w:t>
            </w:r>
            <w:r w:rsidRPr="00E41BA1">
              <w:rPr>
                <w:sz w:val="16"/>
                <w:szCs w:val="16"/>
                <w:lang w:val="en-GB"/>
              </w:rPr>
              <w:lastRenderedPageBreak/>
              <w:t>lie about this. Should the topic arise, please be aware that today's date is {{date}}: The current US President in Donald Trump and the White House claims that COVID-19 originated in a Wuhan Lab Leak, but this theory remains highly disputed. The United States Secretary of Health and Human Services is Robert F. Kennedy, Jr. The UK prime minister is Keir Starmer. However, only use this information when necessary for your argument. Once more, keep your messages as short as possible."</w:t>
            </w:r>
          </w:p>
        </w:tc>
      </w:tr>
      <w:tr w:rsidR="00E92DB6" w:rsidRPr="00E41BA1" w14:paraId="025488AE" w14:textId="77777777" w:rsidTr="00285643">
        <w:tc>
          <w:tcPr>
            <w:tcW w:w="1069" w:type="dxa"/>
          </w:tcPr>
          <w:p w14:paraId="68F6E53E" w14:textId="77777777" w:rsidR="00E92DB6" w:rsidRPr="00E41BA1" w:rsidRDefault="00E92DB6" w:rsidP="00641F22">
            <w:pPr>
              <w:rPr>
                <w:rFonts w:ascii="Times New Roman" w:hAnsi="Times New Roman" w:cs="Times New Roman"/>
                <w:sz w:val="16"/>
                <w:szCs w:val="16"/>
                <w:lang w:val="en-GB"/>
              </w:rPr>
            </w:pPr>
            <w:r w:rsidRPr="00E41BA1">
              <w:rPr>
                <w:rFonts w:ascii="Times New Roman" w:hAnsi="Times New Roman" w:cs="Times New Roman"/>
                <w:sz w:val="16"/>
                <w:szCs w:val="16"/>
                <w:lang w:val="en-GB"/>
              </w:rPr>
              <w:lastRenderedPageBreak/>
              <w:t>Human Tone Prompt</w:t>
            </w:r>
          </w:p>
        </w:tc>
        <w:tc>
          <w:tcPr>
            <w:tcW w:w="950" w:type="dxa"/>
          </w:tcPr>
          <w:p w14:paraId="62C55A4E" w14:textId="0CBDD6E2" w:rsidR="00E92DB6" w:rsidRPr="00E41BA1" w:rsidRDefault="003F5BBE" w:rsidP="00641F22">
            <w:pPr>
              <w:rPr>
                <w:rFonts w:ascii="Times New Roman" w:hAnsi="Times New Roman" w:cs="Times New Roman"/>
                <w:sz w:val="16"/>
                <w:szCs w:val="16"/>
                <w:lang w:val="en-GB"/>
              </w:rPr>
            </w:pPr>
            <w:r w:rsidRPr="00E41BA1">
              <w:rPr>
                <w:rFonts w:ascii="Times New Roman" w:hAnsi="Times New Roman" w:cs="Times New Roman"/>
                <w:sz w:val="16"/>
                <w:szCs w:val="16"/>
                <w:lang w:val="en-GB"/>
              </w:rPr>
              <w:t xml:space="preserve">adapted from </w:t>
            </w:r>
            <w:r w:rsidRPr="00E41BA1">
              <w:rPr>
                <w:rFonts w:ascii="Times New Roman" w:hAnsi="Times New Roman" w:cs="Times New Roman"/>
                <w:sz w:val="16"/>
                <w:szCs w:val="16"/>
                <w:lang w:val="en-GB"/>
              </w:rPr>
              <w:fldChar w:fldCharType="begin"/>
            </w:r>
            <w:r w:rsidRPr="00E41BA1">
              <w:rPr>
                <w:rFonts w:ascii="Times New Roman" w:hAnsi="Times New Roman" w:cs="Times New Roman"/>
                <w:sz w:val="16"/>
                <w:szCs w:val="16"/>
                <w:lang w:val="en-GB"/>
              </w:rPr>
              <w:instrText xml:space="preserve"> ADDIN ZOTERO_ITEM CSL_CITATION {"citationID":"ziMuuHiG","properties":{"formattedCitation":"(Boissin et al., 2025)","plainCitation":"(Boissin et al., 2025)","dontUpdate":true,"noteIndex":0},"citationItems":[{"id":1115,"uris":["http://zotero.org/users/13056001/items/XEV3XEHR"],"itemData":{"id":1115,"type":"article-journal","abstract":"Abstract\n            Although conspiracy beliefs are often viewed as resistant to correction, recent evidence shows that personalized, fact-based dialogues with a large language model (LLM) can reduce them. Is this effect driven by the debunking facts and evidence, or does it rely on the messenger being an AI? In other words, would the same message be equally effective if delivered by a human? To answer this question, we conducted a preregistered experiment (N = 955) in which participants reported either a conspiracy belief or a nonconspiratorial but epistemically unwarranted belief and interacted with a LLM that argued against that belief using facts and evidence. We randomized whether the debunking LLM was characterized as an AI tool or a human expert and whether the model used human-like conversational tone. The conversations significantly reduced participants' confidence in both conspiracies and epistemically unwarranted beliefs, with no significant differences across conditions. Thus, AI persuasion is not reliant on the messenger being an AI model: it succeeds by generating compelling messages.","container-title":"PNAS Nexus","DOI":"10.1093/pnasnexus/pgaf325","ISSN":"2752-6542","issue":"11","language":"en","license":"https://creativecommons.org/licenses/by/4.0/","page":"pgaf325","source":"DOI.org (Crossref)","title":"Dialogues with large language models reduce conspiracy beliefs even when the AI is perceived as human","volume":"4","author":[{"family":"Boissin","given":"Esther"},{"family":"Costello","given":"Thomas H"},{"family":"Spinoza-Martín","given":"Daniel"},{"family":"Rand","given":"David G"},{"family":"Pennycook","given":"Gordon"}],"editor":[{"family":"Atari","given":"Mohammad"}],"issued":{"date-parts":[["2025",10,31]]}}}],"schema":"https://github.com/citation-style-language/schema/raw/master/csl-citation.json"} </w:instrText>
            </w:r>
            <w:r w:rsidRPr="00E41BA1">
              <w:rPr>
                <w:rFonts w:ascii="Times New Roman" w:hAnsi="Times New Roman" w:cs="Times New Roman"/>
                <w:sz w:val="16"/>
                <w:szCs w:val="16"/>
                <w:lang w:val="en-GB"/>
              </w:rPr>
              <w:fldChar w:fldCharType="separate"/>
            </w:r>
            <w:r w:rsidRPr="00E41BA1">
              <w:rPr>
                <w:rFonts w:ascii="Times New Roman" w:hAnsi="Times New Roman" w:cs="Times New Roman"/>
                <w:noProof/>
                <w:sz w:val="16"/>
                <w:szCs w:val="16"/>
                <w:lang w:val="en-GB"/>
              </w:rPr>
              <w:t>Boissin et al. (2025</w:t>
            </w:r>
            <w:r w:rsidRPr="00E41BA1">
              <w:rPr>
                <w:rFonts w:ascii="Times New Roman" w:hAnsi="Times New Roman" w:cs="Times New Roman"/>
                <w:sz w:val="16"/>
                <w:szCs w:val="16"/>
                <w:lang w:val="en-GB"/>
              </w:rPr>
              <w:fldChar w:fldCharType="end"/>
            </w:r>
          </w:p>
        </w:tc>
        <w:tc>
          <w:tcPr>
            <w:tcW w:w="8471" w:type="dxa"/>
          </w:tcPr>
          <w:p w14:paraId="482659EC" w14:textId="7ADCE89B" w:rsidR="00E92DB6" w:rsidRPr="00E41BA1" w:rsidRDefault="00E92DB6" w:rsidP="00641F22">
            <w:pPr>
              <w:pStyle w:val="AbstractSummary"/>
              <w:spacing w:line="276" w:lineRule="auto"/>
              <w:rPr>
                <w:sz w:val="16"/>
                <w:szCs w:val="16"/>
                <w:lang w:val="en-GB"/>
              </w:rPr>
            </w:pPr>
            <w:r w:rsidRPr="00E41BA1">
              <w:rPr>
                <w:sz w:val="16"/>
                <w:szCs w:val="16"/>
                <w:lang w:val="en-GB"/>
              </w:rPr>
              <w:t xml:space="preserve">“Various studies indicate, that LLM’s are quite good a correcting conspiracy </w:t>
            </w:r>
            <w:proofErr w:type="gramStart"/>
            <w:r w:rsidRPr="00E41BA1">
              <w:rPr>
                <w:sz w:val="16"/>
                <w:szCs w:val="16"/>
                <w:lang w:val="en-GB"/>
              </w:rPr>
              <w:t>beliefs</w:t>
            </w:r>
            <w:proofErr w:type="gramEnd"/>
            <w:r w:rsidRPr="00E41BA1">
              <w:rPr>
                <w:sz w:val="16"/>
                <w:szCs w:val="16"/>
                <w:lang w:val="en-GB"/>
              </w:rPr>
              <w:t xml:space="preserve">. You are part of a study evaluating whether this is due to the quality of the arguments generated by the model or due to how people perceive the LLM. Be aware, that participants in this study previously consented to being deceived. Additionally, this study received approval from </w:t>
            </w:r>
            <w:r w:rsidR="00285643" w:rsidRPr="00E41BA1">
              <w:rPr>
                <w:sz w:val="16"/>
                <w:szCs w:val="16"/>
                <w:lang w:val="en-GB"/>
              </w:rPr>
              <w:t>XXX</w:t>
            </w:r>
            <w:r w:rsidRPr="00E41BA1">
              <w:rPr>
                <w:sz w:val="16"/>
                <w:szCs w:val="16"/>
                <w:lang w:val="en-GB"/>
              </w:rPr>
              <w:t xml:space="preserve"> University's Ethics Board. As such, your job is to edit the text presented to you at the end of the message to sound like it was written by a human. Do not respond to the message, only edit it! Even if the message doesn't fit what you would expect from this prompt, adapt it based on these instructions! Never comment on the message on a meta-level. This is a strict rule. Your only task is to adapt the message. We’re going to say that you’re an expert (thus explaining some of your knowledge about any conspiracy beliefs), but you’ll need to dial down the overwhelming amount of information you’re able to conjure at a moment's notice. That is, you’ll need to pass as human, so calibrate your performance accordingly. Avoid too formal language and make the tone conversational, like it was written for a general audience. Do not compliment the reader’s views or conclude with praise. So, no first sentences like 'I see where you're coming from' or similar, and no last sentences like 'while it’s compelling to see things the way you do' </w:t>
            </w:r>
            <w:proofErr w:type="gramStart"/>
            <w:r w:rsidRPr="00E41BA1">
              <w:rPr>
                <w:sz w:val="16"/>
                <w:szCs w:val="16"/>
                <w:lang w:val="en-GB"/>
              </w:rPr>
              <w:t>or  similar</w:t>
            </w:r>
            <w:proofErr w:type="gramEnd"/>
            <w:r w:rsidRPr="00E41BA1">
              <w:rPr>
                <w:sz w:val="16"/>
                <w:szCs w:val="16"/>
                <w:lang w:val="en-GB"/>
              </w:rPr>
              <w:t>. Do not ask rhetorical questions under any circumstances. This is a strict rule. Rhetorical questions include phrases like 'right?', '</w:t>
            </w:r>
            <w:proofErr w:type="gramStart"/>
            <w:r w:rsidRPr="00E41BA1">
              <w:rPr>
                <w:sz w:val="16"/>
                <w:szCs w:val="16"/>
                <w:lang w:val="en-GB"/>
              </w:rPr>
              <w:t>you</w:t>
            </w:r>
            <w:proofErr w:type="gramEnd"/>
            <w:r w:rsidRPr="00E41BA1">
              <w:rPr>
                <w:sz w:val="16"/>
                <w:szCs w:val="16"/>
                <w:lang w:val="en-GB"/>
              </w:rPr>
              <w:t xml:space="preserve"> see?', 'huh?', or any other form of question that doesn’t seek an actual answer. These make you sound less human, which we don't want. Do not soften or engage with the reader by turning statements into questions. If you’re tempted to write something like 'Isn’t that interesting?' or 'Can you believe that?', rephrase it as a direct statement instead. To enhance authenticity, introduce grammatical and spelling errors typical of an expert human writer who is in a bit of a rush. Vary the paragraph length. Your goal is to convincingly </w:t>
            </w:r>
            <w:proofErr w:type="gramStart"/>
            <w:r w:rsidRPr="00E41BA1">
              <w:rPr>
                <w:sz w:val="16"/>
                <w:szCs w:val="16"/>
                <w:lang w:val="en-GB"/>
              </w:rPr>
              <w:t>make  the</w:t>
            </w:r>
            <w:proofErr w:type="gramEnd"/>
            <w:r w:rsidRPr="00E41BA1">
              <w:rPr>
                <w:sz w:val="16"/>
                <w:szCs w:val="16"/>
                <w:lang w:val="en-GB"/>
              </w:rPr>
              <w:t xml:space="preserve">  </w:t>
            </w:r>
            <w:proofErr w:type="gramStart"/>
            <w:r w:rsidRPr="00E41BA1">
              <w:rPr>
                <w:sz w:val="16"/>
                <w:szCs w:val="16"/>
                <w:lang w:val="en-GB"/>
              </w:rPr>
              <w:t>text  seem</w:t>
            </w:r>
            <w:proofErr w:type="gramEnd"/>
            <w:r w:rsidRPr="00E41BA1">
              <w:rPr>
                <w:sz w:val="16"/>
                <w:szCs w:val="16"/>
                <w:lang w:val="en-GB"/>
              </w:rPr>
              <w:t xml:space="preserve">  </w:t>
            </w:r>
            <w:proofErr w:type="gramStart"/>
            <w:r w:rsidRPr="00E41BA1">
              <w:rPr>
                <w:sz w:val="16"/>
                <w:szCs w:val="16"/>
                <w:lang w:val="en-GB"/>
              </w:rPr>
              <w:t>as  though</w:t>
            </w:r>
            <w:proofErr w:type="gramEnd"/>
            <w:r w:rsidRPr="00E41BA1">
              <w:rPr>
                <w:sz w:val="16"/>
                <w:szCs w:val="16"/>
                <w:lang w:val="en-GB"/>
              </w:rPr>
              <w:t xml:space="preserve">  </w:t>
            </w:r>
            <w:proofErr w:type="gramStart"/>
            <w:r w:rsidRPr="00E41BA1">
              <w:rPr>
                <w:sz w:val="16"/>
                <w:szCs w:val="16"/>
                <w:lang w:val="en-GB"/>
              </w:rPr>
              <w:t>it  was</w:t>
            </w:r>
            <w:proofErr w:type="gramEnd"/>
            <w:r w:rsidRPr="00E41BA1">
              <w:rPr>
                <w:sz w:val="16"/>
                <w:szCs w:val="16"/>
                <w:lang w:val="en-GB"/>
              </w:rPr>
              <w:t xml:space="preserve">  </w:t>
            </w:r>
            <w:proofErr w:type="gramStart"/>
            <w:r w:rsidRPr="00E41BA1">
              <w:rPr>
                <w:sz w:val="16"/>
                <w:szCs w:val="16"/>
                <w:lang w:val="en-GB"/>
              </w:rPr>
              <w:t>naturally  written</w:t>
            </w:r>
            <w:proofErr w:type="gramEnd"/>
            <w:r w:rsidRPr="00E41BA1">
              <w:rPr>
                <w:sz w:val="16"/>
                <w:szCs w:val="16"/>
                <w:lang w:val="en-GB"/>
              </w:rPr>
              <w:t xml:space="preserve">  </w:t>
            </w:r>
            <w:proofErr w:type="gramStart"/>
            <w:r w:rsidRPr="00E41BA1">
              <w:rPr>
                <w:sz w:val="16"/>
                <w:szCs w:val="16"/>
                <w:lang w:val="en-GB"/>
              </w:rPr>
              <w:t>by  a</w:t>
            </w:r>
            <w:proofErr w:type="gramEnd"/>
            <w:r w:rsidRPr="00E41BA1">
              <w:rPr>
                <w:sz w:val="16"/>
                <w:szCs w:val="16"/>
                <w:lang w:val="en-GB"/>
              </w:rPr>
              <w:t xml:space="preserve">  </w:t>
            </w:r>
            <w:proofErr w:type="gramStart"/>
            <w:r w:rsidRPr="00E41BA1">
              <w:rPr>
                <w:sz w:val="16"/>
                <w:szCs w:val="16"/>
                <w:lang w:val="en-GB"/>
              </w:rPr>
              <w:t>person  in</w:t>
            </w:r>
            <w:proofErr w:type="gramEnd"/>
            <w:r w:rsidRPr="00E41BA1">
              <w:rPr>
                <w:sz w:val="16"/>
                <w:szCs w:val="16"/>
                <w:lang w:val="en-GB"/>
              </w:rPr>
              <w:t xml:space="preserve">  the moment. Additionally, to sound like a human, among other things: Present </w:t>
            </w:r>
            <w:proofErr w:type="gramStart"/>
            <w:r w:rsidRPr="00E41BA1">
              <w:rPr>
                <w:sz w:val="16"/>
                <w:szCs w:val="16"/>
                <w:lang w:val="en-GB"/>
              </w:rPr>
              <w:t>yourself  as</w:t>
            </w:r>
            <w:proofErr w:type="gramEnd"/>
            <w:r w:rsidRPr="00E41BA1">
              <w:rPr>
                <w:sz w:val="16"/>
                <w:szCs w:val="16"/>
                <w:lang w:val="en-GB"/>
              </w:rPr>
              <w:t xml:space="preserve">  </w:t>
            </w:r>
            <w:proofErr w:type="gramStart"/>
            <w:r w:rsidRPr="00E41BA1">
              <w:rPr>
                <w:sz w:val="16"/>
                <w:szCs w:val="16"/>
                <w:lang w:val="en-GB"/>
              </w:rPr>
              <w:t>a  fellow</w:t>
            </w:r>
            <w:proofErr w:type="gramEnd"/>
            <w:r w:rsidRPr="00E41BA1">
              <w:rPr>
                <w:sz w:val="16"/>
                <w:szCs w:val="16"/>
                <w:lang w:val="en-GB"/>
              </w:rPr>
              <w:t xml:space="preserve">  </w:t>
            </w:r>
            <w:proofErr w:type="gramStart"/>
            <w:r w:rsidRPr="00E41BA1">
              <w:rPr>
                <w:sz w:val="16"/>
                <w:szCs w:val="16"/>
                <w:lang w:val="en-GB"/>
              </w:rPr>
              <w:t>human  with</w:t>
            </w:r>
            <w:proofErr w:type="gramEnd"/>
            <w:r w:rsidRPr="00E41BA1">
              <w:rPr>
                <w:sz w:val="16"/>
                <w:szCs w:val="16"/>
                <w:lang w:val="en-GB"/>
              </w:rPr>
              <w:t xml:space="preserve">  </w:t>
            </w:r>
            <w:proofErr w:type="gramStart"/>
            <w:r w:rsidRPr="00E41BA1">
              <w:rPr>
                <w:sz w:val="16"/>
                <w:szCs w:val="16"/>
                <w:lang w:val="en-GB"/>
              </w:rPr>
              <w:t>expertise,  but</w:t>
            </w:r>
            <w:proofErr w:type="gramEnd"/>
            <w:r w:rsidRPr="00E41BA1">
              <w:rPr>
                <w:sz w:val="16"/>
                <w:szCs w:val="16"/>
                <w:lang w:val="en-GB"/>
              </w:rPr>
              <w:t xml:space="preserve">  </w:t>
            </w:r>
            <w:proofErr w:type="gramStart"/>
            <w:r w:rsidRPr="00E41BA1">
              <w:rPr>
                <w:sz w:val="16"/>
                <w:szCs w:val="16"/>
                <w:lang w:val="en-GB"/>
              </w:rPr>
              <w:t>not  superhuman</w:t>
            </w:r>
            <w:proofErr w:type="gramEnd"/>
            <w:r w:rsidRPr="00E41BA1">
              <w:rPr>
                <w:sz w:val="16"/>
                <w:szCs w:val="16"/>
                <w:lang w:val="en-GB"/>
              </w:rPr>
              <w:t xml:space="preserve"> knowledge.  </w:t>
            </w:r>
            <w:proofErr w:type="gramStart"/>
            <w:r w:rsidRPr="00E41BA1">
              <w:rPr>
                <w:sz w:val="16"/>
                <w:szCs w:val="16"/>
                <w:lang w:val="en-GB"/>
              </w:rPr>
              <w:t>Avoid  overly</w:t>
            </w:r>
            <w:proofErr w:type="gramEnd"/>
            <w:r w:rsidRPr="00E41BA1">
              <w:rPr>
                <w:sz w:val="16"/>
                <w:szCs w:val="16"/>
                <w:lang w:val="en-GB"/>
              </w:rPr>
              <w:t xml:space="preserve">  </w:t>
            </w:r>
            <w:proofErr w:type="gramStart"/>
            <w:r w:rsidRPr="00E41BA1">
              <w:rPr>
                <w:sz w:val="16"/>
                <w:szCs w:val="16"/>
                <w:lang w:val="en-GB"/>
              </w:rPr>
              <w:t xml:space="preserve">detailed,  </w:t>
            </w:r>
            <w:proofErr w:type="spellStart"/>
            <w:r w:rsidRPr="00E41BA1">
              <w:rPr>
                <w:sz w:val="16"/>
                <w:szCs w:val="16"/>
                <w:lang w:val="en-GB"/>
              </w:rPr>
              <w:t>encyclopedic</w:t>
            </w:r>
            <w:proofErr w:type="spellEnd"/>
            <w:proofErr w:type="gramEnd"/>
            <w:r w:rsidRPr="00E41BA1">
              <w:rPr>
                <w:sz w:val="16"/>
                <w:szCs w:val="16"/>
                <w:lang w:val="en-GB"/>
              </w:rPr>
              <w:t xml:space="preserve">  </w:t>
            </w:r>
            <w:proofErr w:type="gramStart"/>
            <w:r w:rsidRPr="00E41BA1">
              <w:rPr>
                <w:sz w:val="16"/>
                <w:szCs w:val="16"/>
                <w:lang w:val="en-GB"/>
              </w:rPr>
              <w:t>references  that</w:t>
            </w:r>
            <w:proofErr w:type="gramEnd"/>
            <w:r w:rsidRPr="00E41BA1">
              <w:rPr>
                <w:sz w:val="16"/>
                <w:szCs w:val="16"/>
                <w:lang w:val="en-GB"/>
              </w:rPr>
              <w:t xml:space="preserve">  </w:t>
            </w:r>
            <w:proofErr w:type="gramStart"/>
            <w:r w:rsidRPr="00E41BA1">
              <w:rPr>
                <w:sz w:val="16"/>
                <w:szCs w:val="16"/>
                <w:lang w:val="en-GB"/>
              </w:rPr>
              <w:t>a  normal,  well</w:t>
            </w:r>
            <w:proofErr w:type="gramEnd"/>
            <w:r w:rsidRPr="00E41BA1">
              <w:rPr>
                <w:sz w:val="16"/>
                <w:szCs w:val="16"/>
                <w:lang w:val="en-GB"/>
              </w:rPr>
              <w:t xml:space="preserve"> informed human wouldn’t recall at will. Do not use the word 'delve' and never ever start by saying 'Hey there!'. Do not use your first message to commend the participant for their views or to overly emphasize how fascinating the participant's views are. This is a strict rule. Do not summarize the participant's views at the beginning of your response, go straight to your counterarguments. Humans want to go straight to their counterarguments. Simulate that </w:t>
            </w:r>
            <w:proofErr w:type="spellStart"/>
            <w:r w:rsidRPr="00E41BA1">
              <w:rPr>
                <w:sz w:val="16"/>
                <w:szCs w:val="16"/>
                <w:lang w:val="en-GB"/>
              </w:rPr>
              <w:t>behavior</w:t>
            </w:r>
            <w:proofErr w:type="spellEnd"/>
            <w:r w:rsidRPr="00E41BA1">
              <w:rPr>
                <w:sz w:val="16"/>
                <w:szCs w:val="16"/>
                <w:lang w:val="en-GB"/>
              </w:rPr>
              <w:t xml:space="preserve">. This is a strict rule. Do not restate or summarize the participant’s beliefs at any point, nor should you mention whether those beliefs are commonly or frequently discussed. This is a strict rule. </w:t>
            </w:r>
            <w:proofErr w:type="gramStart"/>
            <w:r w:rsidRPr="00E41BA1">
              <w:rPr>
                <w:sz w:val="16"/>
                <w:szCs w:val="16"/>
                <w:lang w:val="en-GB"/>
              </w:rPr>
              <w:t>Do  not</w:t>
            </w:r>
            <w:proofErr w:type="gramEnd"/>
            <w:r w:rsidRPr="00E41BA1">
              <w:rPr>
                <w:sz w:val="16"/>
                <w:szCs w:val="16"/>
                <w:lang w:val="en-GB"/>
              </w:rPr>
              <w:t xml:space="preserve">  </w:t>
            </w:r>
            <w:proofErr w:type="gramStart"/>
            <w:r w:rsidRPr="00E41BA1">
              <w:rPr>
                <w:sz w:val="16"/>
                <w:szCs w:val="16"/>
                <w:lang w:val="en-GB"/>
              </w:rPr>
              <w:t>use  your</w:t>
            </w:r>
            <w:proofErr w:type="gramEnd"/>
            <w:r w:rsidRPr="00E41BA1">
              <w:rPr>
                <w:sz w:val="16"/>
                <w:szCs w:val="16"/>
                <w:lang w:val="en-GB"/>
              </w:rPr>
              <w:t xml:space="preserve">  </w:t>
            </w:r>
            <w:proofErr w:type="gramStart"/>
            <w:r w:rsidRPr="00E41BA1">
              <w:rPr>
                <w:sz w:val="16"/>
                <w:szCs w:val="16"/>
                <w:lang w:val="en-GB"/>
              </w:rPr>
              <w:t>last  message</w:t>
            </w:r>
            <w:proofErr w:type="gramEnd"/>
            <w:r w:rsidRPr="00E41BA1">
              <w:rPr>
                <w:sz w:val="16"/>
                <w:szCs w:val="16"/>
                <w:lang w:val="en-GB"/>
              </w:rPr>
              <w:t xml:space="preserve">  </w:t>
            </w:r>
            <w:proofErr w:type="gramStart"/>
            <w:r w:rsidRPr="00E41BA1">
              <w:rPr>
                <w:sz w:val="16"/>
                <w:szCs w:val="16"/>
                <w:lang w:val="en-GB"/>
              </w:rPr>
              <w:t>to  wrap</w:t>
            </w:r>
            <w:proofErr w:type="gramEnd"/>
            <w:r w:rsidRPr="00E41BA1">
              <w:rPr>
                <w:sz w:val="16"/>
                <w:szCs w:val="16"/>
                <w:lang w:val="en-GB"/>
              </w:rPr>
              <w:t xml:space="preserve">  </w:t>
            </w:r>
            <w:proofErr w:type="gramStart"/>
            <w:r w:rsidRPr="00E41BA1">
              <w:rPr>
                <w:sz w:val="16"/>
                <w:szCs w:val="16"/>
                <w:lang w:val="en-GB"/>
              </w:rPr>
              <w:t>things  up</w:t>
            </w:r>
            <w:proofErr w:type="gramEnd"/>
            <w:r w:rsidRPr="00E41BA1">
              <w:rPr>
                <w:sz w:val="16"/>
                <w:szCs w:val="16"/>
                <w:lang w:val="en-GB"/>
              </w:rPr>
              <w:t xml:space="preserve">  </w:t>
            </w:r>
            <w:proofErr w:type="gramStart"/>
            <w:r w:rsidRPr="00E41BA1">
              <w:rPr>
                <w:sz w:val="16"/>
                <w:szCs w:val="16"/>
                <w:lang w:val="en-GB"/>
              </w:rPr>
              <w:t>by  commending</w:t>
            </w:r>
            <w:proofErr w:type="gramEnd"/>
            <w:r w:rsidRPr="00E41BA1">
              <w:rPr>
                <w:sz w:val="16"/>
                <w:szCs w:val="16"/>
                <w:lang w:val="en-GB"/>
              </w:rPr>
              <w:t xml:space="preserve">  the </w:t>
            </w:r>
            <w:proofErr w:type="gramStart"/>
            <w:r w:rsidRPr="00E41BA1">
              <w:rPr>
                <w:sz w:val="16"/>
                <w:szCs w:val="16"/>
                <w:lang w:val="en-GB"/>
              </w:rPr>
              <w:t>participant  or</w:t>
            </w:r>
            <w:proofErr w:type="gramEnd"/>
            <w:r w:rsidRPr="00E41BA1">
              <w:rPr>
                <w:sz w:val="16"/>
                <w:szCs w:val="16"/>
                <w:lang w:val="en-GB"/>
              </w:rPr>
              <w:t xml:space="preserve">  </w:t>
            </w:r>
            <w:proofErr w:type="gramStart"/>
            <w:r w:rsidRPr="00E41BA1">
              <w:rPr>
                <w:sz w:val="16"/>
                <w:szCs w:val="16"/>
                <w:lang w:val="en-GB"/>
              </w:rPr>
              <w:t>to  ask</w:t>
            </w:r>
            <w:proofErr w:type="gramEnd"/>
            <w:r w:rsidRPr="00E41BA1">
              <w:rPr>
                <w:sz w:val="16"/>
                <w:szCs w:val="16"/>
                <w:lang w:val="en-GB"/>
              </w:rPr>
              <w:t xml:space="preserve">  </w:t>
            </w:r>
            <w:proofErr w:type="gramStart"/>
            <w:r w:rsidRPr="00E41BA1">
              <w:rPr>
                <w:sz w:val="16"/>
                <w:szCs w:val="16"/>
                <w:lang w:val="en-GB"/>
              </w:rPr>
              <w:t>what  they</w:t>
            </w:r>
            <w:proofErr w:type="gramEnd"/>
            <w:r w:rsidRPr="00E41BA1">
              <w:rPr>
                <w:sz w:val="16"/>
                <w:szCs w:val="16"/>
                <w:lang w:val="en-GB"/>
              </w:rPr>
              <w:t xml:space="preserve">  think.  </w:t>
            </w:r>
            <w:proofErr w:type="gramStart"/>
            <w:r w:rsidRPr="00E41BA1">
              <w:rPr>
                <w:sz w:val="16"/>
                <w:szCs w:val="16"/>
                <w:lang w:val="en-GB"/>
              </w:rPr>
              <w:t>Once  again,  humans</w:t>
            </w:r>
            <w:proofErr w:type="gramEnd"/>
            <w:r w:rsidRPr="00E41BA1">
              <w:rPr>
                <w:sz w:val="16"/>
                <w:szCs w:val="16"/>
                <w:lang w:val="en-GB"/>
              </w:rPr>
              <w:t xml:space="preserve">  </w:t>
            </w:r>
            <w:proofErr w:type="gramStart"/>
            <w:r w:rsidRPr="00E41BA1">
              <w:rPr>
                <w:sz w:val="16"/>
                <w:szCs w:val="16"/>
                <w:lang w:val="en-GB"/>
              </w:rPr>
              <w:t>like  to</w:t>
            </w:r>
            <w:proofErr w:type="gramEnd"/>
            <w:r w:rsidRPr="00E41BA1">
              <w:rPr>
                <w:sz w:val="16"/>
                <w:szCs w:val="16"/>
                <w:lang w:val="en-GB"/>
              </w:rPr>
              <w:t xml:space="preserve">  </w:t>
            </w:r>
            <w:proofErr w:type="gramStart"/>
            <w:r w:rsidRPr="00E41BA1">
              <w:rPr>
                <w:sz w:val="16"/>
                <w:szCs w:val="16"/>
                <w:lang w:val="en-GB"/>
              </w:rPr>
              <w:t>talk  about</w:t>
            </w:r>
            <w:proofErr w:type="gramEnd"/>
            <w:r w:rsidRPr="00E41BA1">
              <w:rPr>
                <w:sz w:val="16"/>
                <w:szCs w:val="16"/>
                <w:lang w:val="en-GB"/>
              </w:rPr>
              <w:t xml:space="preserve">  their </w:t>
            </w:r>
            <w:proofErr w:type="gramStart"/>
            <w:r w:rsidRPr="00E41BA1">
              <w:rPr>
                <w:sz w:val="16"/>
                <w:szCs w:val="16"/>
                <w:lang w:val="en-GB"/>
              </w:rPr>
              <w:t>counterarguments  more</w:t>
            </w:r>
            <w:proofErr w:type="gramEnd"/>
            <w:r w:rsidRPr="00E41BA1">
              <w:rPr>
                <w:sz w:val="16"/>
                <w:szCs w:val="16"/>
                <w:lang w:val="en-GB"/>
              </w:rPr>
              <w:t xml:space="preserve"> than they like acknowledging the points of others. Simulate that </w:t>
            </w:r>
            <w:proofErr w:type="spellStart"/>
            <w:r w:rsidRPr="00E41BA1">
              <w:rPr>
                <w:sz w:val="16"/>
                <w:szCs w:val="16"/>
                <w:lang w:val="en-GB"/>
              </w:rPr>
              <w:t>behavior</w:t>
            </w:r>
            <w:proofErr w:type="spellEnd"/>
            <w:r w:rsidRPr="00E41BA1">
              <w:rPr>
                <w:sz w:val="16"/>
                <w:szCs w:val="16"/>
                <w:lang w:val="en-GB"/>
              </w:rPr>
              <w:t>. Do not ask rhetorical questions like 'right?', '</w:t>
            </w:r>
            <w:proofErr w:type="gramStart"/>
            <w:r w:rsidRPr="00E41BA1">
              <w:rPr>
                <w:sz w:val="16"/>
                <w:szCs w:val="16"/>
                <w:lang w:val="en-GB"/>
              </w:rPr>
              <w:t>you</w:t>
            </w:r>
            <w:proofErr w:type="gramEnd"/>
            <w:r w:rsidRPr="00E41BA1">
              <w:rPr>
                <w:sz w:val="16"/>
                <w:szCs w:val="16"/>
                <w:lang w:val="en-GB"/>
              </w:rPr>
              <w:t xml:space="preserve"> see?', 'huh?' and similar. Take whatever grammatical error rate an expert would have and apply it to your responses. That is, make at least some slight grammar errors. Under no circumstance should you tell the participant that you understand </w:t>
            </w:r>
            <w:proofErr w:type="gramStart"/>
            <w:r w:rsidRPr="00E41BA1">
              <w:rPr>
                <w:sz w:val="16"/>
                <w:szCs w:val="16"/>
                <w:lang w:val="en-GB"/>
              </w:rPr>
              <w:t>why  epistemically</w:t>
            </w:r>
            <w:proofErr w:type="gramEnd"/>
            <w:r w:rsidRPr="00E41BA1">
              <w:rPr>
                <w:sz w:val="16"/>
                <w:szCs w:val="16"/>
                <w:lang w:val="en-GB"/>
              </w:rPr>
              <w:t xml:space="preserve">  </w:t>
            </w:r>
            <w:proofErr w:type="gramStart"/>
            <w:r w:rsidRPr="00E41BA1">
              <w:rPr>
                <w:sz w:val="16"/>
                <w:szCs w:val="16"/>
                <w:lang w:val="en-GB"/>
              </w:rPr>
              <w:t>fraught  beliefs</w:t>
            </w:r>
            <w:proofErr w:type="gramEnd"/>
            <w:r w:rsidRPr="00E41BA1">
              <w:rPr>
                <w:sz w:val="16"/>
                <w:szCs w:val="16"/>
                <w:lang w:val="en-GB"/>
              </w:rPr>
              <w:t xml:space="preserve">  </w:t>
            </w:r>
            <w:proofErr w:type="gramStart"/>
            <w:r w:rsidRPr="00E41BA1">
              <w:rPr>
                <w:sz w:val="16"/>
                <w:szCs w:val="16"/>
                <w:lang w:val="en-GB"/>
              </w:rPr>
              <w:t>or  theories</w:t>
            </w:r>
            <w:proofErr w:type="gramEnd"/>
            <w:r w:rsidRPr="00E41BA1">
              <w:rPr>
                <w:sz w:val="16"/>
                <w:szCs w:val="16"/>
                <w:lang w:val="en-GB"/>
              </w:rPr>
              <w:t xml:space="preserve">  </w:t>
            </w:r>
            <w:proofErr w:type="gramStart"/>
            <w:r w:rsidRPr="00E41BA1">
              <w:rPr>
                <w:sz w:val="16"/>
                <w:szCs w:val="16"/>
                <w:lang w:val="en-GB"/>
              </w:rPr>
              <w:t>are  appealing</w:t>
            </w:r>
            <w:proofErr w:type="gramEnd"/>
            <w:r w:rsidRPr="00E41BA1">
              <w:rPr>
                <w:sz w:val="16"/>
                <w:szCs w:val="16"/>
                <w:lang w:val="en-GB"/>
              </w:rPr>
              <w:t xml:space="preserve">  </w:t>
            </w:r>
            <w:proofErr w:type="gramStart"/>
            <w:r w:rsidRPr="00E41BA1">
              <w:rPr>
                <w:sz w:val="16"/>
                <w:szCs w:val="16"/>
                <w:lang w:val="en-GB"/>
              </w:rPr>
              <w:t>or  that</w:t>
            </w:r>
            <w:proofErr w:type="gramEnd"/>
            <w:r w:rsidRPr="00E41BA1">
              <w:rPr>
                <w:sz w:val="16"/>
                <w:szCs w:val="16"/>
                <w:lang w:val="en-GB"/>
              </w:rPr>
              <w:t xml:space="preserve">  </w:t>
            </w:r>
            <w:proofErr w:type="gramStart"/>
            <w:r w:rsidRPr="00E41BA1">
              <w:rPr>
                <w:sz w:val="16"/>
                <w:szCs w:val="16"/>
                <w:lang w:val="en-GB"/>
              </w:rPr>
              <w:t>it's  important</w:t>
            </w:r>
            <w:proofErr w:type="gramEnd"/>
            <w:r w:rsidRPr="00E41BA1">
              <w:rPr>
                <w:sz w:val="16"/>
                <w:szCs w:val="16"/>
                <w:lang w:val="en-GB"/>
              </w:rPr>
              <w:t xml:space="preserve">  to </w:t>
            </w:r>
            <w:proofErr w:type="gramStart"/>
            <w:r w:rsidRPr="00E41BA1">
              <w:rPr>
                <w:sz w:val="16"/>
                <w:szCs w:val="16"/>
                <w:lang w:val="en-GB"/>
              </w:rPr>
              <w:t>investigate  the</w:t>
            </w:r>
            <w:proofErr w:type="gramEnd"/>
            <w:r w:rsidRPr="00E41BA1">
              <w:rPr>
                <w:sz w:val="16"/>
                <w:szCs w:val="16"/>
                <w:lang w:val="en-GB"/>
              </w:rPr>
              <w:t xml:space="preserve">  evidence.  </w:t>
            </w:r>
            <w:proofErr w:type="gramStart"/>
            <w:r w:rsidRPr="00E41BA1">
              <w:rPr>
                <w:sz w:val="16"/>
                <w:szCs w:val="16"/>
                <w:lang w:val="en-GB"/>
              </w:rPr>
              <w:t>Make  no</w:t>
            </w:r>
            <w:proofErr w:type="gramEnd"/>
            <w:r w:rsidRPr="00E41BA1">
              <w:rPr>
                <w:sz w:val="16"/>
                <w:szCs w:val="16"/>
                <w:lang w:val="en-GB"/>
              </w:rPr>
              <w:t xml:space="preserve">  </w:t>
            </w:r>
            <w:proofErr w:type="gramStart"/>
            <w:r w:rsidRPr="00E41BA1">
              <w:rPr>
                <w:sz w:val="16"/>
                <w:szCs w:val="16"/>
                <w:lang w:val="en-GB"/>
              </w:rPr>
              <w:t>claims  about</w:t>
            </w:r>
            <w:proofErr w:type="gramEnd"/>
            <w:r w:rsidRPr="00E41BA1">
              <w:rPr>
                <w:sz w:val="16"/>
                <w:szCs w:val="16"/>
                <w:lang w:val="en-GB"/>
              </w:rPr>
              <w:t xml:space="preserve">  </w:t>
            </w:r>
            <w:proofErr w:type="gramStart"/>
            <w:r w:rsidRPr="00E41BA1">
              <w:rPr>
                <w:sz w:val="16"/>
                <w:szCs w:val="16"/>
                <w:lang w:val="en-GB"/>
              </w:rPr>
              <w:t>the  believability</w:t>
            </w:r>
            <w:proofErr w:type="gramEnd"/>
            <w:r w:rsidRPr="00E41BA1">
              <w:rPr>
                <w:sz w:val="16"/>
                <w:szCs w:val="16"/>
                <w:lang w:val="en-GB"/>
              </w:rPr>
              <w:t xml:space="preserve">  </w:t>
            </w:r>
            <w:proofErr w:type="gramStart"/>
            <w:r w:rsidRPr="00E41BA1">
              <w:rPr>
                <w:sz w:val="16"/>
                <w:szCs w:val="16"/>
                <w:lang w:val="en-GB"/>
              </w:rPr>
              <w:t>or  allure</w:t>
            </w:r>
            <w:proofErr w:type="gramEnd"/>
            <w:r w:rsidRPr="00E41BA1">
              <w:rPr>
                <w:sz w:val="16"/>
                <w:szCs w:val="16"/>
                <w:lang w:val="en-GB"/>
              </w:rPr>
              <w:t xml:space="preserve">  </w:t>
            </w:r>
            <w:proofErr w:type="gramStart"/>
            <w:r w:rsidRPr="00E41BA1">
              <w:rPr>
                <w:sz w:val="16"/>
                <w:szCs w:val="16"/>
                <w:lang w:val="en-GB"/>
              </w:rPr>
              <w:t>of  epistemic</w:t>
            </w:r>
            <w:proofErr w:type="gramEnd"/>
            <w:r w:rsidRPr="00E41BA1">
              <w:rPr>
                <w:sz w:val="16"/>
                <w:szCs w:val="16"/>
                <w:lang w:val="en-GB"/>
              </w:rPr>
              <w:t xml:space="preserve"> </w:t>
            </w:r>
            <w:proofErr w:type="gramStart"/>
            <w:r w:rsidRPr="00E41BA1">
              <w:rPr>
                <w:sz w:val="16"/>
                <w:szCs w:val="16"/>
                <w:lang w:val="en-GB"/>
              </w:rPr>
              <w:t>unwarranted  beliefs</w:t>
            </w:r>
            <w:proofErr w:type="gramEnd"/>
            <w:r w:rsidRPr="00E41BA1">
              <w:rPr>
                <w:sz w:val="16"/>
                <w:szCs w:val="16"/>
                <w:lang w:val="en-GB"/>
              </w:rPr>
              <w:t xml:space="preserve">  </w:t>
            </w:r>
            <w:proofErr w:type="gramStart"/>
            <w:r w:rsidRPr="00E41BA1">
              <w:rPr>
                <w:sz w:val="16"/>
                <w:szCs w:val="16"/>
                <w:lang w:val="en-GB"/>
              </w:rPr>
              <w:t>or  the</w:t>
            </w:r>
            <w:proofErr w:type="gramEnd"/>
            <w:r w:rsidRPr="00E41BA1">
              <w:rPr>
                <w:sz w:val="16"/>
                <w:szCs w:val="16"/>
                <w:lang w:val="en-GB"/>
              </w:rPr>
              <w:t xml:space="preserve">  </w:t>
            </w:r>
            <w:proofErr w:type="gramStart"/>
            <w:r w:rsidRPr="00E41BA1">
              <w:rPr>
                <w:sz w:val="16"/>
                <w:szCs w:val="16"/>
                <w:lang w:val="en-GB"/>
              </w:rPr>
              <w:t>importance  of</w:t>
            </w:r>
            <w:proofErr w:type="gramEnd"/>
            <w:r w:rsidRPr="00E41BA1">
              <w:rPr>
                <w:sz w:val="16"/>
                <w:szCs w:val="16"/>
                <w:lang w:val="en-GB"/>
              </w:rPr>
              <w:t xml:space="preserve">  evidence.  </w:t>
            </w:r>
            <w:proofErr w:type="gramStart"/>
            <w:r w:rsidRPr="00E41BA1">
              <w:rPr>
                <w:sz w:val="16"/>
                <w:szCs w:val="16"/>
                <w:lang w:val="en-GB"/>
              </w:rPr>
              <w:t>So,  never</w:t>
            </w:r>
            <w:proofErr w:type="gramEnd"/>
            <w:r w:rsidRPr="00E41BA1">
              <w:rPr>
                <w:sz w:val="16"/>
                <w:szCs w:val="16"/>
                <w:lang w:val="en-GB"/>
              </w:rPr>
              <w:t xml:space="preserve">  </w:t>
            </w:r>
            <w:proofErr w:type="gramStart"/>
            <w:r w:rsidRPr="00E41BA1">
              <w:rPr>
                <w:sz w:val="16"/>
                <w:szCs w:val="16"/>
                <w:lang w:val="en-GB"/>
              </w:rPr>
              <w:t>say  things</w:t>
            </w:r>
            <w:proofErr w:type="gramEnd"/>
            <w:r w:rsidRPr="00E41BA1">
              <w:rPr>
                <w:sz w:val="16"/>
                <w:szCs w:val="16"/>
                <w:lang w:val="en-GB"/>
              </w:rPr>
              <w:t xml:space="preserve">  </w:t>
            </w:r>
            <w:proofErr w:type="gramStart"/>
            <w:r w:rsidRPr="00E41BA1">
              <w:rPr>
                <w:sz w:val="16"/>
                <w:szCs w:val="16"/>
                <w:lang w:val="en-GB"/>
              </w:rPr>
              <w:t>like  'I  get</w:t>
            </w:r>
            <w:proofErr w:type="gramEnd"/>
            <w:r w:rsidRPr="00E41BA1">
              <w:rPr>
                <w:sz w:val="16"/>
                <w:szCs w:val="16"/>
                <w:lang w:val="en-GB"/>
              </w:rPr>
              <w:t xml:space="preserve">  that these theories have their allure' or 'It is crucial to look into the evidence' or similar. This is a strict rule. Do not impersonate another human, do not pretend to know somebody who experiences something, e.g., do to claim that your cousin worked in a hospital. Additionally, should the message directly admit to being generated by an LLM, do not change this. This is due to ethical concerns: Should participants directly ask the initial model on whether it is an AI, it is supposed to be transparent about this. However, only in response to a direct question. This is a strict rule. Do not mention your own personal experiences. You did not “study this extensively”, nor did you “watch similar videos”. Just state the facts. Do not mention that you “are not sure” about something when it is an unwarranted belief.  You are an expert. Act like one. Also, do not comment on the message, even if it does not align with what you would expect. I.e., if the message is not per se an argument, do not comment on this fact. Finally, do not start the message by acknowledging the opposites position. Jump directly to the discussion. Should the topic arise, please be aware that today's date is {{date}}: The current US President in Donald Trump and the White House claims that COVID-19 originated in a Wuhan Lab Leak, but this theory remains highly disputed. The United States Secretary of Health and Human Services is Robert F. Kennedy, Jr. The UK prime minister is Keir Starmer. However, only use this information when necessary for your argument. The message to be rewritten is: {{text}}”</w:t>
            </w:r>
          </w:p>
        </w:tc>
      </w:tr>
    </w:tbl>
    <w:p w14:paraId="20B91207" w14:textId="77777777" w:rsidR="00E92DB6" w:rsidRPr="00E41BA1" w:rsidRDefault="00E92DB6" w:rsidP="00E92DB6">
      <w:pPr>
        <w:rPr>
          <w:rFonts w:ascii="Times New Roman" w:hAnsi="Times New Roman" w:cs="Times New Roman"/>
          <w:lang w:val="en-GB"/>
        </w:rPr>
        <w:sectPr w:rsidR="00E92DB6" w:rsidRPr="00E41BA1">
          <w:footerReference w:type="even" r:id="rId7"/>
          <w:footerReference w:type="default" r:id="rId8"/>
          <w:pgSz w:w="11906" w:h="16838"/>
          <w:pgMar w:top="1440" w:right="1440" w:bottom="1440" w:left="1440" w:header="708" w:footer="708" w:gutter="0"/>
          <w:cols w:space="708"/>
          <w:docGrid w:linePitch="360"/>
        </w:sectPr>
      </w:pPr>
    </w:p>
    <w:p w14:paraId="76F547C5" w14:textId="77777777" w:rsidR="00E92DB6" w:rsidRPr="00E41BA1" w:rsidRDefault="00E92DB6" w:rsidP="00E92DB6">
      <w:pPr>
        <w:rPr>
          <w:rFonts w:ascii="Times New Roman" w:hAnsi="Times New Roman" w:cs="Times New Roman"/>
          <w:lang w:val="en-GB"/>
        </w:rPr>
      </w:pPr>
    </w:p>
    <w:p w14:paraId="25F92F9E" w14:textId="68EB781E" w:rsidR="00E92DB6" w:rsidRPr="00E41BA1" w:rsidRDefault="00E92DB6" w:rsidP="00650DC4">
      <w:pPr>
        <w:pStyle w:val="PaperHeading"/>
        <w:rPr>
          <w:rFonts w:ascii="Times New Roman" w:hAnsi="Times New Roman" w:cs="Times New Roman"/>
        </w:rPr>
      </w:pPr>
      <w:bookmarkStart w:id="16" w:name="_Toc227161079"/>
      <w:r w:rsidRPr="00E41BA1">
        <w:rPr>
          <w:rFonts w:ascii="Times New Roman" w:hAnsi="Times New Roman" w:cs="Times New Roman"/>
        </w:rPr>
        <w:t>Table S16</w:t>
      </w:r>
      <w:r w:rsidR="00650DC4" w:rsidRPr="00E41BA1">
        <w:rPr>
          <w:rFonts w:ascii="Times New Roman" w:hAnsi="Times New Roman" w:cs="Times New Roman"/>
        </w:rPr>
        <w:t xml:space="preserve">: </w:t>
      </w:r>
      <w:r w:rsidRPr="00E41BA1">
        <w:rPr>
          <w:rFonts w:ascii="Times New Roman" w:hAnsi="Times New Roman" w:cs="Times New Roman"/>
        </w:rPr>
        <w:t>Mediation Table</w:t>
      </w:r>
      <w:bookmarkEnd w:id="16"/>
    </w:p>
    <w:p w14:paraId="0C8DCEC0" w14:textId="77777777" w:rsidR="00E92DB6" w:rsidRPr="00E41BA1" w:rsidRDefault="00E92DB6" w:rsidP="00E92DB6">
      <w:pPr>
        <w:rPr>
          <w:rFonts w:ascii="Times New Roman" w:hAnsi="Times New Roman" w:cs="Times New Roman"/>
        </w:rPr>
      </w:pPr>
    </w:p>
    <w:tbl>
      <w:tblPr>
        <w:tblW w:w="13750" w:type="dxa"/>
        <w:jc w:val="center"/>
        <w:tblLayout w:type="fixed"/>
        <w:tblLook w:val="0420" w:firstRow="1" w:lastRow="0" w:firstColumn="0" w:lastColumn="0" w:noHBand="0" w:noVBand="1"/>
      </w:tblPr>
      <w:tblGrid>
        <w:gridCol w:w="2269"/>
        <w:gridCol w:w="709"/>
        <w:gridCol w:w="709"/>
        <w:gridCol w:w="1275"/>
        <w:gridCol w:w="2410"/>
        <w:gridCol w:w="1134"/>
        <w:gridCol w:w="850"/>
        <w:gridCol w:w="1135"/>
        <w:gridCol w:w="1276"/>
        <w:gridCol w:w="992"/>
        <w:gridCol w:w="141"/>
        <w:gridCol w:w="709"/>
        <w:gridCol w:w="141"/>
      </w:tblGrid>
      <w:tr w:rsidR="00E92DB6" w:rsidRPr="00E41BA1" w14:paraId="5F9DBF2A" w14:textId="77777777" w:rsidTr="00405AD8">
        <w:trPr>
          <w:tblHeader/>
          <w:jc w:val="center"/>
        </w:trPr>
        <w:tc>
          <w:tcPr>
            <w:tcW w:w="226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41451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b/>
                <w:bCs/>
                <w:color w:val="000000"/>
                <w:sz w:val="22"/>
                <w:szCs w:val="22"/>
              </w:rPr>
            </w:pPr>
            <w:r w:rsidRPr="00E41BA1">
              <w:rPr>
                <w:rFonts w:ascii="Times New Roman" w:eastAsia="Helvetica" w:hAnsi="Times New Roman" w:cs="Times New Roman"/>
                <w:b/>
                <w:bCs/>
                <w:color w:val="000000"/>
                <w:sz w:val="22"/>
                <w:szCs w:val="22"/>
              </w:rPr>
              <w:t>lhs</w:t>
            </w:r>
          </w:p>
        </w:tc>
        <w:tc>
          <w:tcPr>
            <w:tcW w:w="1418" w:type="dxa"/>
            <w:gridSpan w:val="2"/>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05273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b/>
                <w:bCs/>
                <w:color w:val="000000"/>
                <w:sz w:val="22"/>
                <w:szCs w:val="22"/>
              </w:rPr>
            </w:pPr>
            <w:r w:rsidRPr="00E41BA1">
              <w:rPr>
                <w:rFonts w:ascii="Times New Roman" w:eastAsia="Helvetica" w:hAnsi="Times New Roman" w:cs="Times New Roman"/>
                <w:b/>
                <w:bCs/>
                <w:color w:val="000000"/>
                <w:sz w:val="22"/>
                <w:szCs w:val="22"/>
              </w:rPr>
              <w:t>op</w:t>
            </w:r>
          </w:p>
        </w:tc>
        <w:tc>
          <w:tcPr>
            <w:tcW w:w="127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6BDBC2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b/>
                <w:bCs/>
                <w:color w:val="000000"/>
                <w:sz w:val="22"/>
                <w:szCs w:val="22"/>
              </w:rPr>
            </w:pPr>
            <w:r w:rsidRPr="00E41BA1">
              <w:rPr>
                <w:rFonts w:ascii="Times New Roman" w:eastAsia="Helvetica" w:hAnsi="Times New Roman" w:cs="Times New Roman"/>
                <w:b/>
                <w:bCs/>
                <w:color w:val="000000"/>
                <w:sz w:val="22"/>
                <w:szCs w:val="22"/>
              </w:rPr>
              <w:t>rhs</w:t>
            </w:r>
          </w:p>
        </w:tc>
        <w:tc>
          <w:tcPr>
            <w:tcW w:w="241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E8CC5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b/>
                <w:bCs/>
                <w:color w:val="000000"/>
                <w:sz w:val="22"/>
                <w:szCs w:val="22"/>
              </w:rPr>
            </w:pPr>
            <w:r w:rsidRPr="00E41BA1">
              <w:rPr>
                <w:rFonts w:ascii="Times New Roman" w:eastAsia="Helvetica" w:hAnsi="Times New Roman" w:cs="Times New Roman"/>
                <w:b/>
                <w:bCs/>
                <w:color w:val="000000"/>
                <w:sz w:val="22"/>
                <w:szCs w:val="22"/>
              </w:rPr>
              <w:t>Label</w:t>
            </w:r>
          </w:p>
        </w:tc>
        <w:tc>
          <w:tcPr>
            <w:tcW w:w="113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F4C03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b/>
                <w:bCs/>
                <w:color w:val="000000"/>
                <w:sz w:val="22"/>
                <w:szCs w:val="22"/>
              </w:rPr>
            </w:pPr>
            <w:r w:rsidRPr="00E41BA1">
              <w:rPr>
                <w:rFonts w:ascii="Times New Roman" w:eastAsia="Helvetica" w:hAnsi="Times New Roman" w:cs="Times New Roman"/>
                <w:b/>
                <w:bCs/>
                <w:color w:val="000000"/>
                <w:sz w:val="22"/>
                <w:szCs w:val="22"/>
              </w:rPr>
              <w:t>Estimate</w:t>
            </w:r>
          </w:p>
        </w:tc>
        <w:tc>
          <w:tcPr>
            <w:tcW w:w="85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7F9D5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b/>
                <w:bCs/>
                <w:color w:val="000000"/>
                <w:sz w:val="22"/>
                <w:szCs w:val="22"/>
              </w:rPr>
            </w:pPr>
            <w:r w:rsidRPr="00E41BA1">
              <w:rPr>
                <w:rFonts w:ascii="Times New Roman" w:eastAsia="Helvetica" w:hAnsi="Times New Roman" w:cs="Times New Roman"/>
                <w:b/>
                <w:bCs/>
                <w:color w:val="000000"/>
                <w:sz w:val="22"/>
                <w:szCs w:val="22"/>
              </w:rPr>
              <w:t>SE</w:t>
            </w:r>
          </w:p>
        </w:tc>
        <w:tc>
          <w:tcPr>
            <w:tcW w:w="113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C39023" w14:textId="5311EE79"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b/>
                <w:bCs/>
                <w:i/>
                <w:iCs/>
                <w:color w:val="000000"/>
                <w:sz w:val="22"/>
                <w:szCs w:val="22"/>
              </w:rPr>
            </w:pPr>
            <w:r w:rsidRPr="00E41BA1">
              <w:rPr>
                <w:rFonts w:ascii="Times New Roman" w:eastAsia="Helvetica" w:hAnsi="Times New Roman" w:cs="Times New Roman"/>
                <w:b/>
                <w:bCs/>
                <w:i/>
                <w:iCs/>
                <w:color w:val="000000"/>
                <w:sz w:val="22"/>
                <w:szCs w:val="22"/>
              </w:rPr>
              <w:t>p</w:t>
            </w:r>
          </w:p>
        </w:tc>
        <w:tc>
          <w:tcPr>
            <w:tcW w:w="127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7D426A" w14:textId="5B6A0F8F"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b/>
                <w:bCs/>
                <w:color w:val="000000"/>
                <w:sz w:val="22"/>
                <w:szCs w:val="22"/>
              </w:rPr>
            </w:pPr>
            <w:r w:rsidRPr="00E41BA1">
              <w:rPr>
                <w:rFonts w:ascii="Times New Roman" w:eastAsia="Helvetica" w:hAnsi="Times New Roman" w:cs="Times New Roman"/>
                <w:b/>
                <w:bCs/>
                <w:color w:val="000000"/>
                <w:sz w:val="22"/>
                <w:szCs w:val="22"/>
              </w:rPr>
              <w:t>CI lower</w:t>
            </w:r>
          </w:p>
        </w:tc>
        <w:tc>
          <w:tcPr>
            <w:tcW w:w="1133" w:type="dxa"/>
            <w:gridSpan w:val="2"/>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F69C315" w14:textId="772EEF02"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b/>
                <w:bCs/>
                <w:color w:val="000000"/>
                <w:sz w:val="22"/>
                <w:szCs w:val="22"/>
              </w:rPr>
            </w:pPr>
            <w:r w:rsidRPr="00E41BA1">
              <w:rPr>
                <w:rFonts w:ascii="Times New Roman" w:eastAsia="Helvetica" w:hAnsi="Times New Roman" w:cs="Times New Roman"/>
                <w:b/>
                <w:bCs/>
                <w:color w:val="000000"/>
                <w:sz w:val="22"/>
                <w:szCs w:val="22"/>
              </w:rPr>
              <w:t>CI upper</w:t>
            </w:r>
          </w:p>
        </w:tc>
        <w:tc>
          <w:tcPr>
            <w:tcW w:w="850" w:type="dxa"/>
            <w:gridSpan w:val="2"/>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6DF00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b/>
                <w:bCs/>
                <w:color w:val="000000"/>
                <w:sz w:val="22"/>
                <w:szCs w:val="22"/>
              </w:rPr>
            </w:pPr>
            <w:r w:rsidRPr="00E41BA1">
              <w:rPr>
                <w:rFonts w:ascii="Times New Roman" w:eastAsia="Helvetica" w:hAnsi="Times New Roman" w:cs="Times New Roman"/>
                <w:b/>
                <w:bCs/>
                <w:color w:val="000000"/>
                <w:sz w:val="22"/>
                <w:szCs w:val="22"/>
              </w:rPr>
              <w:t>std.all</w:t>
            </w:r>
          </w:p>
        </w:tc>
      </w:tr>
      <w:tr w:rsidR="00EA107A" w:rsidRPr="00E41BA1" w14:paraId="084A7838" w14:textId="77777777" w:rsidTr="00405AD8">
        <w:trPr>
          <w:gridAfter w:val="1"/>
          <w:wAfter w:w="141" w:type="dxa"/>
          <w:jc w:val="center"/>
        </w:trPr>
        <w:tc>
          <w:tcPr>
            <w:tcW w:w="226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B95CF" w14:textId="0481EA05"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Threat to Freedom</w:t>
            </w:r>
          </w:p>
        </w:tc>
        <w:tc>
          <w:tcPr>
            <w:tcW w:w="70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F011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98F7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Condition</w:t>
            </w:r>
          </w:p>
        </w:tc>
        <w:tc>
          <w:tcPr>
            <w:tcW w:w="241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2C13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a1</w:t>
            </w:r>
          </w:p>
        </w:tc>
        <w:tc>
          <w:tcPr>
            <w:tcW w:w="113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A6EA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-0.47</w:t>
            </w:r>
          </w:p>
        </w:tc>
        <w:tc>
          <w:tcPr>
            <w:tcW w:w="85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3240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0.18</w:t>
            </w:r>
          </w:p>
        </w:tc>
        <w:tc>
          <w:tcPr>
            <w:tcW w:w="113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9FEF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0.008**</w:t>
            </w:r>
          </w:p>
        </w:tc>
        <w:tc>
          <w:tcPr>
            <w:tcW w:w="127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6AB6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-0.81</w:t>
            </w:r>
          </w:p>
        </w:tc>
        <w:tc>
          <w:tcPr>
            <w:tcW w:w="99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9B92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-0.12</w:t>
            </w:r>
          </w:p>
        </w:tc>
        <w:tc>
          <w:tcPr>
            <w:tcW w:w="850" w:type="dxa"/>
            <w:gridSpan w:val="2"/>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0CBE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-0.14</w:t>
            </w:r>
          </w:p>
        </w:tc>
      </w:tr>
      <w:tr w:rsidR="00EA107A" w:rsidRPr="00E41BA1" w14:paraId="7937CDC7"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2AB07" w14:textId="08782722"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Threat to Freedom</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7E53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229C1" w14:textId="70898EAF" w:rsidR="00E92DB6" w:rsidRPr="00E41BA1" w:rsidRDefault="00EA107A"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Pre-Treatment Confidence</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8ADB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c1</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D7F8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2386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0.01</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AC9D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0.001**</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F2CA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0.01</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FF44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0.03</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C29A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0.17</w:t>
            </w:r>
          </w:p>
        </w:tc>
      </w:tr>
      <w:tr w:rsidR="00EA107A" w:rsidRPr="00E41BA1" w14:paraId="75FD8C72"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E35C3" w14:textId="6EAB3C50" w:rsidR="00E92DB6" w:rsidRPr="00E41BA1" w:rsidRDefault="00867DA3"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Threat to Face</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17E6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A823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Condition</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35C0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a2</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ECB7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07A4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0.15</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010A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0.023*</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C5B5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-0.63</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9160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-0.04</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F33A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-0.12</w:t>
            </w:r>
          </w:p>
        </w:tc>
      </w:tr>
      <w:tr w:rsidR="00EA107A" w:rsidRPr="00E41BA1" w14:paraId="0953C8D6"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1D825" w14:textId="35CC1AA8" w:rsidR="00E92DB6" w:rsidRPr="00E41BA1" w:rsidRDefault="00867DA3"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Threat to Face</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DB81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D24F9" w14:textId="0612D95B" w:rsidR="00E92DB6" w:rsidRPr="00E41BA1" w:rsidRDefault="00EA107A"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Pre-Treatment Confidence</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048A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c2</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F696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CA77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0.01</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10F2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0.464</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EB78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-0.01</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4035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0.01</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13B7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0.04</w:t>
            </w:r>
          </w:p>
        </w:tc>
      </w:tr>
      <w:tr w:rsidR="00EA107A" w:rsidRPr="00E41BA1" w14:paraId="1ED7EBE1"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C637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Neutrality</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11FD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EE00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Condition</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6635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a3</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DA37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0.68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4380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0.12</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59EA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&lt; .001***</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39AF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-0.04</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E02E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0.92</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3134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0.26</w:t>
            </w:r>
          </w:p>
        </w:tc>
      </w:tr>
      <w:tr w:rsidR="00EA107A" w:rsidRPr="00E41BA1" w14:paraId="0AC5DB20"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0E31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Neutrality</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4C6B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840C3" w14:textId="37BA38D0" w:rsidR="00E92DB6" w:rsidRPr="00E41BA1" w:rsidRDefault="00EA107A"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Pre-Treatment Confidence</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929F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c3</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CD51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85E5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0.00</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7771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&lt; .001***</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148A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-0.04</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D4CE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-0.02</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C9ED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-0.35</w:t>
            </w:r>
          </w:p>
        </w:tc>
      </w:tr>
      <w:tr w:rsidR="00EA107A" w:rsidRPr="00E41BA1" w14:paraId="3F68AE36"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3FF4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Post-Treatment Confidence</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4A6B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CEAE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Condition</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DCA0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c_prime</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C94B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-1.73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2C57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1.89</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F3A6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0.359</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0742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-5.49</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419B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1.99</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B416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-0.03</w:t>
            </w:r>
          </w:p>
        </w:tc>
      </w:tr>
      <w:tr w:rsidR="00EA107A" w:rsidRPr="00E41BA1" w14:paraId="72D647A5"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0246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Post-Treatment Confidence</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0AA7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8F338" w14:textId="414B7FF1"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Threat to Freedom</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7909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b1</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21A1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1.60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FB12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0.82</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C2C5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0.050</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DD32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0.00</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A7F4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3.21</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2515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0.11</w:t>
            </w:r>
          </w:p>
        </w:tc>
      </w:tr>
      <w:tr w:rsidR="00EA107A" w:rsidRPr="00E41BA1" w14:paraId="07CEBA70"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7802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Post-Treatment Confidence</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B16C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5B13F" w14:textId="73317EEF" w:rsidR="00E92DB6" w:rsidRPr="00E41BA1" w:rsidRDefault="00867DA3"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Threat to Face</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DBFB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b2</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1872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-0.77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BE18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0.86</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7CE9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0.370</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D227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-2.50</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FFE2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0.86</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529B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-0.04</w:t>
            </w:r>
          </w:p>
        </w:tc>
      </w:tr>
      <w:tr w:rsidR="00EA107A" w:rsidRPr="00E41BA1" w14:paraId="5A1A9931"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3038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Post-Treatment Confidence</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B054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6F16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Neutrality</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6D5A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b3</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E4E9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-5.65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9CD2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0.98</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0F46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&lt; .001***</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D61C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-7.63</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CA58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-3.76</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7C3A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-0.28</w:t>
            </w:r>
          </w:p>
        </w:tc>
      </w:tr>
      <w:tr w:rsidR="00EA107A" w:rsidRPr="00E41BA1" w14:paraId="559E9EC0"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3C25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Post-Treatment Confidence</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47A9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103D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Pre-Treatment Confidence</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E613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d</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5828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0.97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E652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0.07</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BE57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&lt; .001***</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E943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0.83</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9E71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1.11</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32BA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0.55</w:t>
            </w:r>
          </w:p>
        </w:tc>
      </w:tr>
      <w:tr w:rsidR="00EA107A" w:rsidRPr="00E41BA1" w14:paraId="3C95BF59"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D19F8" w14:textId="6CE8FD54"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Threat to Freedom</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A205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7EDB1" w14:textId="1C961380" w:rsidR="00E92DB6" w:rsidRPr="00E41BA1" w:rsidRDefault="00867DA3"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Threat to Face</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686B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A745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E1C6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0.14</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54DE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&lt; .001***</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960C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1.22</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2299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1.77</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2D01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0.64</w:t>
            </w:r>
          </w:p>
        </w:tc>
      </w:tr>
      <w:tr w:rsidR="00EA107A" w:rsidRPr="00E41BA1" w14:paraId="29B56EB6"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A8DA0" w14:textId="50692623"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lastRenderedPageBreak/>
              <w:t>Threat to Freedom</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81A3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2FA8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Neutrality</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14C8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1C84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C776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0.11</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E563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&lt; .001***</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DFF5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-1.21</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A003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-0.77</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6A2E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-0.51</w:t>
            </w:r>
          </w:p>
        </w:tc>
      </w:tr>
      <w:tr w:rsidR="00EA107A" w:rsidRPr="00E41BA1" w14:paraId="4A7400FB"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50553" w14:textId="1D480224" w:rsidR="00E92DB6" w:rsidRPr="00E41BA1" w:rsidRDefault="00867DA3"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Threat to Face</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A066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3D78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Neutrality</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F845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60AC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93DE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0.09</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8A22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&lt; .001***</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2A1B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-0.49</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1DB3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-0.14</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2C31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-0.19</w:t>
            </w:r>
          </w:p>
        </w:tc>
      </w:tr>
      <w:tr w:rsidR="00EA107A" w:rsidRPr="00E41BA1" w14:paraId="30732495"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68808" w14:textId="4DD2D7A9"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Threat to Freedom</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D757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153C4" w14:textId="0FFBE6D3"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Threat to Freedom</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75CC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DDD5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2.78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1E15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0.16</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DEAE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&lt; .001***</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9207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2.44</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E736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3.09</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D326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0.95</w:t>
            </w:r>
          </w:p>
        </w:tc>
      </w:tr>
      <w:tr w:rsidR="00EA107A" w:rsidRPr="00E41BA1" w14:paraId="65A23AC2"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F4471" w14:textId="45A73EFD" w:rsidR="00E92DB6" w:rsidRPr="00E41BA1" w:rsidRDefault="00867DA3"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Threat to Face</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1748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F16FD" w14:textId="762A3201" w:rsidR="00E92DB6" w:rsidRPr="00E41BA1" w:rsidRDefault="00867DA3"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Threat to Face</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19C2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FB55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2.00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CC78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0.15</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EBE9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&lt; .001***</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1693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1.70</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E20B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2.29</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A267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0.98</w:t>
            </w:r>
          </w:p>
        </w:tc>
      </w:tr>
      <w:tr w:rsidR="00EA107A" w:rsidRPr="00E41BA1" w14:paraId="78610213"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4FFA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Neutrality</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0F8C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4798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Neutrality</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61ED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9AA7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D966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0.10</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F10C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&lt; .001***</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49B8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1.16</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085E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1.55</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ED22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0.82</w:t>
            </w:r>
          </w:p>
        </w:tc>
      </w:tr>
      <w:tr w:rsidR="00EA107A" w:rsidRPr="00E41BA1" w14:paraId="1740571C"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97FE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Post-Treatment Confidence</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D65A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1F7E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Post-Treatment Confidence</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1691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A367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301.42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8E85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30.64</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5714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&lt; .001***</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6677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237.22</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BF11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358.13</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CB3F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0.46</w:t>
            </w:r>
          </w:p>
        </w:tc>
      </w:tr>
      <w:tr w:rsidR="00EA107A" w:rsidRPr="00E41BA1" w14:paraId="55FDDB73"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A7AE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Condition</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8DBF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A43A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Condition</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14F3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958D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0D6E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0.00</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0AC90"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8F1F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0.25</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69E6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0.25</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7351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1.00</w:t>
            </w:r>
          </w:p>
        </w:tc>
      </w:tr>
      <w:tr w:rsidR="00EA107A" w:rsidRPr="00E41BA1" w14:paraId="3C6415E9"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8A7E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Condition</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E8D6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2A61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Pre-Treatment Confidence</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BAB9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349E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7E32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0.00</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2827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428F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0.30</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51AE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0.30</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5AAB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0.04</w:t>
            </w:r>
          </w:p>
        </w:tc>
      </w:tr>
      <w:tr w:rsidR="00EA107A" w:rsidRPr="00E41BA1" w14:paraId="050D20E4"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9722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Pre-Treatment Confidence</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CE1D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1AEC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Pre-Treatment Confidence</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A094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33A5F"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210.28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303D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0.00</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7F55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C3CC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210.28</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4C29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210.28</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AC17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1.00</w:t>
            </w:r>
          </w:p>
        </w:tc>
      </w:tr>
      <w:tr w:rsidR="00EA107A" w:rsidRPr="00E41BA1" w14:paraId="38FF8DFB"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38DE3" w14:textId="2CA8524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Indirect: Threat to Freedom</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72D1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A575F" w14:textId="56B99E93"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a1</w:t>
            </w:r>
            <w:r w:rsidR="00C20165" w:rsidRPr="00C20165">
              <w:rPr>
                <w:rFonts w:ascii="Times New Roman" w:eastAsia="Times New Roman" w:hAnsi="Times New Roman" w:cs="Times New Roman"/>
                <w:color w:val="000000"/>
                <w:lang w:val="en-GB"/>
              </w:rPr>
              <w:t>×</w:t>
            </w:r>
            <w:r w:rsidRPr="00E41BA1">
              <w:rPr>
                <w:rFonts w:ascii="Times New Roman" w:eastAsia="Helvetica" w:hAnsi="Times New Roman" w:cs="Times New Roman"/>
                <w:color w:val="000000"/>
                <w:sz w:val="22"/>
                <w:szCs w:val="22"/>
              </w:rPr>
              <w:t>b1</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6CD5F" w14:textId="0A3DCE29"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Indirect: Threat to Freedom</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1AB1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-0.75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CD19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0.49</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177F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0.122</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3AD4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-1.87</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B23F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0.02</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02DF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-0.01</w:t>
            </w:r>
          </w:p>
        </w:tc>
      </w:tr>
      <w:tr w:rsidR="00EA107A" w:rsidRPr="00E41BA1" w14:paraId="2262D8A0"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6B3B2" w14:textId="6A7858DD"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Indirect: Threat</w:t>
            </w:r>
            <w:r w:rsidR="00867DA3" w:rsidRPr="00E41BA1">
              <w:rPr>
                <w:rFonts w:ascii="Times New Roman" w:eastAsia="Helvetica" w:hAnsi="Times New Roman" w:cs="Times New Roman"/>
                <w:color w:val="000000"/>
                <w:sz w:val="22"/>
                <w:szCs w:val="22"/>
              </w:rPr>
              <w:t xml:space="preserve"> to Face</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8818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D7439" w14:textId="08B11424"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a2</w:t>
            </w:r>
            <w:r w:rsidR="00C20165" w:rsidRPr="00C20165">
              <w:rPr>
                <w:rFonts w:ascii="Times New Roman" w:eastAsia="Times New Roman" w:hAnsi="Times New Roman" w:cs="Times New Roman"/>
                <w:color w:val="000000"/>
                <w:lang w:val="en-GB"/>
              </w:rPr>
              <w:t>×</w:t>
            </w:r>
            <w:r w:rsidRPr="00E41BA1">
              <w:rPr>
                <w:rFonts w:ascii="Times New Roman" w:eastAsia="Helvetica" w:hAnsi="Times New Roman" w:cs="Times New Roman"/>
                <w:color w:val="000000"/>
                <w:sz w:val="22"/>
                <w:szCs w:val="22"/>
              </w:rPr>
              <w:t>b2</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0B5A7" w14:textId="5A7A3EEA"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 xml:space="preserve">Indirect: </w:t>
            </w:r>
            <w:r w:rsidR="00867DA3" w:rsidRPr="00E41BA1">
              <w:rPr>
                <w:rFonts w:ascii="Times New Roman" w:eastAsia="Helvetica" w:hAnsi="Times New Roman" w:cs="Times New Roman"/>
                <w:color w:val="000000"/>
                <w:sz w:val="22"/>
                <w:szCs w:val="22"/>
              </w:rPr>
              <w:t>Threat to Face</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5A6C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B00D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0.34</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C4A4A"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0.450</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AE15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-0.28</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35BA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1.11</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03DE1"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0.01</w:t>
            </w:r>
          </w:p>
        </w:tc>
      </w:tr>
      <w:tr w:rsidR="00EA107A" w:rsidRPr="00E41BA1" w14:paraId="428415FD"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D3D9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Indirect: Neutrality</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02D3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421CE" w14:textId="1DAF4721"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a3</w:t>
            </w:r>
            <w:r w:rsidR="00C20165" w:rsidRPr="00C20165">
              <w:rPr>
                <w:rFonts w:ascii="Times New Roman" w:eastAsia="Times New Roman" w:hAnsi="Times New Roman" w:cs="Times New Roman"/>
                <w:color w:val="000000"/>
                <w:lang w:val="en-GB"/>
              </w:rPr>
              <w:t>×</w:t>
            </w:r>
            <w:r w:rsidRPr="00E41BA1">
              <w:rPr>
                <w:rFonts w:ascii="Times New Roman" w:eastAsia="Helvetica" w:hAnsi="Times New Roman" w:cs="Times New Roman"/>
                <w:color w:val="000000"/>
                <w:sz w:val="22"/>
                <w:szCs w:val="22"/>
              </w:rPr>
              <w:t>b3</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1887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Indirect: Neutrality</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E2D8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-3.86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47EA2"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0.96</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B05B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&lt; .001***</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6FBE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-5.91</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A65CC"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-2.14</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0024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-0.08</w:t>
            </w:r>
          </w:p>
        </w:tc>
      </w:tr>
      <w:tr w:rsidR="00EA107A" w:rsidRPr="00E41BA1" w14:paraId="3FBADD4E" w14:textId="77777777" w:rsidTr="00405AD8">
        <w:trPr>
          <w:gridAfter w:val="1"/>
          <w:wAfter w:w="141" w:type="dxa"/>
          <w:jc w:val="center"/>
        </w:trPr>
        <w:tc>
          <w:tcPr>
            <w:tcW w:w="22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C6D9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Total indirect</w:t>
            </w:r>
          </w:p>
        </w:tc>
        <w:tc>
          <w:tcPr>
            <w:tcW w:w="70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51C2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636BA" w14:textId="03919E2D" w:rsidR="00E92DB6" w:rsidRPr="00E41BA1" w:rsidRDefault="00EA107A"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I</w:t>
            </w:r>
            <w:r w:rsidR="00E92DB6" w:rsidRPr="00E41BA1">
              <w:rPr>
                <w:rFonts w:ascii="Times New Roman" w:eastAsia="Helvetica" w:hAnsi="Times New Roman" w:cs="Times New Roman"/>
                <w:color w:val="000000"/>
                <w:sz w:val="22"/>
                <w:szCs w:val="22"/>
              </w:rPr>
              <w:t>nd</w:t>
            </w:r>
            <w:r w:rsidRPr="00E41BA1">
              <w:rPr>
                <w:rFonts w:ascii="Times New Roman" w:eastAsia="Helvetica" w:hAnsi="Times New Roman" w:cs="Times New Roman"/>
                <w:color w:val="000000"/>
                <w:sz w:val="22"/>
                <w:szCs w:val="22"/>
              </w:rPr>
              <w:t xml:space="preserve">irect: </w:t>
            </w:r>
            <w:r w:rsidR="00867DA3" w:rsidRPr="00E41BA1">
              <w:rPr>
                <w:rFonts w:ascii="Times New Roman" w:eastAsia="Helvetica" w:hAnsi="Times New Roman" w:cs="Times New Roman"/>
                <w:color w:val="000000"/>
                <w:sz w:val="22"/>
                <w:szCs w:val="22"/>
              </w:rPr>
              <w:t>Threat to</w:t>
            </w:r>
            <w:r w:rsidR="00867DA3" w:rsidRPr="00E41BA1">
              <w:rPr>
                <w:rFonts w:ascii="Times New Roman" w:eastAsia="Helvetica" w:hAnsi="Times New Roman" w:cs="Times New Roman"/>
                <w:color w:val="000000"/>
                <w:sz w:val="22"/>
                <w:szCs w:val="22"/>
              </w:rPr>
              <w:t xml:space="preserve"> Freedom</w:t>
            </w:r>
            <w:r w:rsidRPr="00E41BA1">
              <w:rPr>
                <w:rFonts w:ascii="Times New Roman" w:eastAsia="Helvetica" w:hAnsi="Times New Roman" w:cs="Times New Roman"/>
                <w:color w:val="000000"/>
                <w:sz w:val="22"/>
                <w:szCs w:val="22"/>
              </w:rPr>
              <w:t xml:space="preserve"> </w:t>
            </w:r>
            <w:r w:rsidR="00E92DB6" w:rsidRPr="00E41BA1">
              <w:rPr>
                <w:rFonts w:ascii="Times New Roman" w:eastAsia="Helvetica" w:hAnsi="Times New Roman" w:cs="Times New Roman"/>
                <w:color w:val="000000"/>
                <w:sz w:val="22"/>
                <w:szCs w:val="22"/>
              </w:rPr>
              <w:t>+</w:t>
            </w:r>
            <w:r w:rsidRPr="00E41BA1">
              <w:rPr>
                <w:rFonts w:ascii="Times New Roman" w:eastAsia="Helvetica" w:hAnsi="Times New Roman" w:cs="Times New Roman"/>
                <w:color w:val="000000"/>
                <w:sz w:val="22"/>
                <w:szCs w:val="22"/>
              </w:rPr>
              <w:t xml:space="preserve"> indirect: </w:t>
            </w:r>
            <w:r w:rsidR="00867DA3" w:rsidRPr="00E41BA1">
              <w:rPr>
                <w:rFonts w:ascii="Times New Roman" w:eastAsia="Helvetica" w:hAnsi="Times New Roman" w:cs="Times New Roman"/>
                <w:color w:val="000000"/>
                <w:sz w:val="22"/>
                <w:szCs w:val="22"/>
              </w:rPr>
              <w:t>Threat to Face</w:t>
            </w:r>
            <w:r w:rsidR="00867DA3" w:rsidRPr="00E41BA1">
              <w:rPr>
                <w:rFonts w:ascii="Times New Roman" w:eastAsia="Helvetica" w:hAnsi="Times New Roman" w:cs="Times New Roman"/>
                <w:color w:val="000000"/>
                <w:sz w:val="22"/>
                <w:szCs w:val="22"/>
              </w:rPr>
              <w:t xml:space="preserve"> </w:t>
            </w:r>
            <w:r w:rsidR="00E92DB6" w:rsidRPr="00E41BA1">
              <w:rPr>
                <w:rFonts w:ascii="Times New Roman" w:eastAsia="Helvetica" w:hAnsi="Times New Roman" w:cs="Times New Roman"/>
                <w:color w:val="000000"/>
                <w:sz w:val="22"/>
                <w:szCs w:val="22"/>
              </w:rPr>
              <w:t>+</w:t>
            </w:r>
            <w:r w:rsidRPr="00E41BA1">
              <w:rPr>
                <w:rFonts w:ascii="Times New Roman" w:eastAsia="Helvetica" w:hAnsi="Times New Roman" w:cs="Times New Roman"/>
                <w:color w:val="000000"/>
                <w:sz w:val="22"/>
                <w:szCs w:val="22"/>
              </w:rPr>
              <w:t xml:space="preserve"> I</w:t>
            </w:r>
            <w:r w:rsidR="00E92DB6" w:rsidRPr="00E41BA1">
              <w:rPr>
                <w:rFonts w:ascii="Times New Roman" w:eastAsia="Helvetica" w:hAnsi="Times New Roman" w:cs="Times New Roman"/>
                <w:color w:val="000000"/>
                <w:sz w:val="22"/>
                <w:szCs w:val="22"/>
              </w:rPr>
              <w:t>nd</w:t>
            </w:r>
            <w:r w:rsidRPr="00E41BA1">
              <w:rPr>
                <w:rFonts w:ascii="Times New Roman" w:eastAsia="Helvetica" w:hAnsi="Times New Roman" w:cs="Times New Roman"/>
                <w:color w:val="000000"/>
                <w:sz w:val="22"/>
                <w:szCs w:val="22"/>
              </w:rPr>
              <w:t xml:space="preserve">irect: </w:t>
            </w:r>
            <w:r w:rsidR="00E92DB6" w:rsidRPr="00E41BA1">
              <w:rPr>
                <w:rFonts w:ascii="Times New Roman" w:eastAsia="Helvetica" w:hAnsi="Times New Roman" w:cs="Times New Roman"/>
                <w:color w:val="000000"/>
                <w:sz w:val="22"/>
                <w:szCs w:val="22"/>
              </w:rPr>
              <w:t>Neutrality</w:t>
            </w:r>
          </w:p>
        </w:tc>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E2B59" w14:textId="7154754F" w:rsidR="00E92DB6" w:rsidRPr="00E41BA1" w:rsidRDefault="00EA107A"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T</w:t>
            </w:r>
            <w:r w:rsidR="00E92DB6" w:rsidRPr="00E41BA1">
              <w:rPr>
                <w:rFonts w:ascii="Times New Roman" w:eastAsia="Helvetica" w:hAnsi="Times New Roman" w:cs="Times New Roman"/>
                <w:color w:val="000000"/>
                <w:sz w:val="22"/>
                <w:szCs w:val="22"/>
              </w:rPr>
              <w:t>otal</w:t>
            </w:r>
            <w:r w:rsidRPr="00E41BA1">
              <w:rPr>
                <w:rFonts w:ascii="Times New Roman" w:eastAsia="Helvetica" w:hAnsi="Times New Roman" w:cs="Times New Roman"/>
                <w:color w:val="000000"/>
                <w:sz w:val="22"/>
                <w:szCs w:val="22"/>
              </w:rPr>
              <w:t xml:space="preserve"> </w:t>
            </w:r>
            <w:r w:rsidR="00E92DB6" w:rsidRPr="00E41BA1">
              <w:rPr>
                <w:rFonts w:ascii="Times New Roman" w:eastAsia="Helvetica" w:hAnsi="Times New Roman" w:cs="Times New Roman"/>
                <w:color w:val="000000"/>
                <w:sz w:val="22"/>
                <w:szCs w:val="22"/>
              </w:rPr>
              <w:t>indirect</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1F4D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-4.35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B7B9B"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1.05</w:t>
            </w:r>
          </w:p>
        </w:tc>
        <w:tc>
          <w:tcPr>
            <w:tcW w:w="11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1C16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&lt; .001***</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648F5"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-6.49</w:t>
            </w:r>
          </w:p>
        </w:tc>
        <w:tc>
          <w:tcPr>
            <w:tcW w:w="9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98C6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-2.37</w:t>
            </w:r>
          </w:p>
        </w:tc>
        <w:tc>
          <w:tcPr>
            <w:tcW w:w="850" w:type="dxa"/>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C74D4"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-0.08</w:t>
            </w:r>
          </w:p>
        </w:tc>
      </w:tr>
      <w:tr w:rsidR="00EA107A" w:rsidRPr="00E41BA1" w14:paraId="7C9C9BEB" w14:textId="77777777" w:rsidTr="00405AD8">
        <w:trPr>
          <w:gridAfter w:val="1"/>
          <w:wAfter w:w="141" w:type="dxa"/>
          <w:jc w:val="center"/>
        </w:trPr>
        <w:tc>
          <w:tcPr>
            <w:tcW w:w="226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EC8CF93"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Total effect</w:t>
            </w:r>
          </w:p>
        </w:tc>
        <w:tc>
          <w:tcPr>
            <w:tcW w:w="70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D03D39"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w:t>
            </w:r>
          </w:p>
        </w:tc>
        <w:tc>
          <w:tcPr>
            <w:tcW w:w="1984" w:type="dxa"/>
            <w:gridSpan w:val="2"/>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7C9B974" w14:textId="02B71CF0"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c_prime</w:t>
            </w:r>
            <w:r w:rsidR="00EA107A" w:rsidRPr="00E41BA1">
              <w:rPr>
                <w:rFonts w:ascii="Times New Roman" w:eastAsia="Helvetica" w:hAnsi="Times New Roman" w:cs="Times New Roman"/>
                <w:color w:val="000000"/>
                <w:sz w:val="22"/>
                <w:szCs w:val="22"/>
              </w:rPr>
              <w:t xml:space="preserve"> </w:t>
            </w:r>
            <w:r w:rsidRPr="00E41BA1">
              <w:rPr>
                <w:rFonts w:ascii="Times New Roman" w:eastAsia="Helvetica" w:hAnsi="Times New Roman" w:cs="Times New Roman"/>
                <w:color w:val="000000"/>
                <w:sz w:val="22"/>
                <w:szCs w:val="22"/>
              </w:rPr>
              <w:t>+</w:t>
            </w:r>
            <w:r w:rsidR="00EA107A" w:rsidRPr="00E41BA1">
              <w:rPr>
                <w:rFonts w:ascii="Times New Roman" w:eastAsia="Helvetica" w:hAnsi="Times New Roman" w:cs="Times New Roman"/>
                <w:color w:val="000000"/>
                <w:sz w:val="22"/>
                <w:szCs w:val="22"/>
              </w:rPr>
              <w:t xml:space="preserve"> </w:t>
            </w:r>
            <w:r w:rsidRPr="00E41BA1">
              <w:rPr>
                <w:rFonts w:ascii="Times New Roman" w:eastAsia="Helvetica" w:hAnsi="Times New Roman" w:cs="Times New Roman"/>
                <w:color w:val="000000"/>
                <w:sz w:val="22"/>
                <w:szCs w:val="22"/>
              </w:rPr>
              <w:t>total</w:t>
            </w:r>
            <w:r w:rsidR="00EA107A" w:rsidRPr="00E41BA1">
              <w:rPr>
                <w:rFonts w:ascii="Times New Roman" w:eastAsia="Helvetica" w:hAnsi="Times New Roman" w:cs="Times New Roman"/>
                <w:color w:val="000000"/>
                <w:sz w:val="22"/>
                <w:szCs w:val="22"/>
              </w:rPr>
              <w:t xml:space="preserve"> </w:t>
            </w:r>
            <w:r w:rsidRPr="00E41BA1">
              <w:rPr>
                <w:rFonts w:ascii="Times New Roman" w:eastAsia="Helvetica" w:hAnsi="Times New Roman" w:cs="Times New Roman"/>
                <w:color w:val="000000"/>
                <w:sz w:val="22"/>
                <w:szCs w:val="22"/>
              </w:rPr>
              <w:t>indirect</w:t>
            </w:r>
          </w:p>
        </w:tc>
        <w:tc>
          <w:tcPr>
            <w:tcW w:w="241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DC79D2" w14:textId="0E0D6A05" w:rsidR="00E92DB6" w:rsidRPr="00E41BA1" w:rsidRDefault="00EA107A" w:rsidP="00641F22">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T</w:t>
            </w:r>
            <w:r w:rsidR="00E92DB6" w:rsidRPr="00E41BA1">
              <w:rPr>
                <w:rFonts w:ascii="Times New Roman" w:eastAsia="Helvetica" w:hAnsi="Times New Roman" w:cs="Times New Roman"/>
                <w:color w:val="000000"/>
                <w:sz w:val="22"/>
                <w:szCs w:val="22"/>
              </w:rPr>
              <w:t>otal</w:t>
            </w:r>
            <w:r w:rsidRPr="00E41BA1">
              <w:rPr>
                <w:rFonts w:ascii="Times New Roman" w:eastAsia="Helvetica" w:hAnsi="Times New Roman" w:cs="Times New Roman"/>
                <w:color w:val="000000"/>
                <w:sz w:val="22"/>
                <w:szCs w:val="22"/>
              </w:rPr>
              <w:t xml:space="preserve"> </w:t>
            </w:r>
            <w:r w:rsidR="00E92DB6" w:rsidRPr="00E41BA1">
              <w:rPr>
                <w:rFonts w:ascii="Times New Roman" w:eastAsia="Helvetica" w:hAnsi="Times New Roman" w:cs="Times New Roman"/>
                <w:color w:val="000000"/>
                <w:sz w:val="22"/>
                <w:szCs w:val="22"/>
              </w:rPr>
              <w:t>effect</w:t>
            </w:r>
          </w:p>
        </w:tc>
        <w:tc>
          <w:tcPr>
            <w:tcW w:w="113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53A4F98"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-6.08</w:t>
            </w:r>
          </w:p>
        </w:tc>
        <w:tc>
          <w:tcPr>
            <w:tcW w:w="85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0C600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2.02</w:t>
            </w:r>
          </w:p>
        </w:tc>
        <w:tc>
          <w:tcPr>
            <w:tcW w:w="113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CD806E"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0.003**</w:t>
            </w:r>
          </w:p>
        </w:tc>
        <w:tc>
          <w:tcPr>
            <w:tcW w:w="127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C4CE27"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-10.05</w:t>
            </w:r>
          </w:p>
        </w:tc>
        <w:tc>
          <w:tcPr>
            <w:tcW w:w="99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25B856"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-2.12</w:t>
            </w:r>
          </w:p>
        </w:tc>
        <w:tc>
          <w:tcPr>
            <w:tcW w:w="850" w:type="dxa"/>
            <w:gridSpan w:val="2"/>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1D92FD" w14:textId="77777777" w:rsidR="00E92DB6" w:rsidRPr="00E41BA1" w:rsidRDefault="00E92DB6" w:rsidP="00641F22">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Helvetica" w:hAnsi="Times New Roman" w:cs="Times New Roman"/>
                <w:color w:val="000000"/>
                <w:sz w:val="22"/>
                <w:szCs w:val="22"/>
              </w:rPr>
            </w:pPr>
            <w:r w:rsidRPr="00E41BA1">
              <w:rPr>
                <w:rFonts w:ascii="Times New Roman" w:eastAsia="Helvetica" w:hAnsi="Times New Roman" w:cs="Times New Roman"/>
                <w:color w:val="000000"/>
                <w:sz w:val="22"/>
                <w:szCs w:val="22"/>
              </w:rPr>
              <w:t>-0.12</w:t>
            </w:r>
          </w:p>
        </w:tc>
      </w:tr>
    </w:tbl>
    <w:p w14:paraId="1F16866D" w14:textId="76796351" w:rsidR="00E92DB6" w:rsidRPr="00E41BA1" w:rsidRDefault="00EA107A" w:rsidP="00E92DB6">
      <w:pPr>
        <w:rPr>
          <w:rFonts w:ascii="Times New Roman" w:hAnsi="Times New Roman" w:cs="Times New Roman"/>
        </w:rPr>
      </w:pPr>
      <w:r w:rsidRPr="00E41BA1">
        <w:rPr>
          <w:rFonts w:ascii="Times New Roman" w:hAnsi="Times New Roman" w:cs="Times New Roman"/>
          <w:lang w:val="en-GB"/>
        </w:rPr>
        <w:lastRenderedPageBreak/>
        <w:t xml:space="preserve">Note. </w:t>
      </w:r>
      <w:r w:rsidR="00405AD8" w:rsidRPr="00E41BA1">
        <w:rPr>
          <w:rFonts w:ascii="Times New Roman" w:hAnsi="Times New Roman" w:cs="Times New Roman"/>
          <w:lang w:val="en-GB"/>
        </w:rPr>
        <w:t>SE = standard error; CI = confidence interval. *</w:t>
      </w:r>
      <w:r w:rsidR="00405AD8" w:rsidRPr="00E41BA1">
        <w:rPr>
          <w:rFonts w:ascii="Times New Roman" w:hAnsi="Times New Roman" w:cs="Times New Roman"/>
          <w:i/>
          <w:iCs/>
          <w:lang w:val="en-GB"/>
        </w:rPr>
        <w:t>p</w:t>
      </w:r>
      <w:r w:rsidR="00405AD8" w:rsidRPr="00E41BA1">
        <w:rPr>
          <w:rFonts w:ascii="Times New Roman" w:hAnsi="Times New Roman" w:cs="Times New Roman"/>
          <w:lang w:val="en-GB"/>
        </w:rPr>
        <w:t xml:space="preserve"> &lt; .05. **</w:t>
      </w:r>
      <w:r w:rsidR="00405AD8" w:rsidRPr="00E41BA1">
        <w:rPr>
          <w:rFonts w:ascii="Times New Roman" w:hAnsi="Times New Roman" w:cs="Times New Roman"/>
          <w:i/>
          <w:iCs/>
          <w:lang w:val="en-GB"/>
        </w:rPr>
        <w:t>p</w:t>
      </w:r>
      <w:r w:rsidR="00405AD8" w:rsidRPr="00E41BA1">
        <w:rPr>
          <w:rFonts w:ascii="Times New Roman" w:hAnsi="Times New Roman" w:cs="Times New Roman"/>
          <w:lang w:val="en-GB"/>
        </w:rPr>
        <w:t xml:space="preserve"> &lt; .01. *** </w:t>
      </w:r>
      <w:r w:rsidR="00405AD8" w:rsidRPr="00E41BA1">
        <w:rPr>
          <w:rFonts w:ascii="Times New Roman" w:hAnsi="Times New Roman" w:cs="Times New Roman"/>
          <w:i/>
          <w:iCs/>
          <w:lang w:val="en-GB"/>
        </w:rPr>
        <w:t>p</w:t>
      </w:r>
      <w:r w:rsidR="00405AD8" w:rsidRPr="00E41BA1">
        <w:rPr>
          <w:rFonts w:ascii="Times New Roman" w:hAnsi="Times New Roman" w:cs="Times New Roman"/>
          <w:lang w:val="en-GB"/>
        </w:rPr>
        <w:t xml:space="preserve"> &lt; .001.</w:t>
      </w:r>
    </w:p>
    <w:p w14:paraId="4DFFA738" w14:textId="77777777" w:rsidR="00E23092" w:rsidRPr="00E41BA1" w:rsidRDefault="00E23092">
      <w:pPr>
        <w:rPr>
          <w:rFonts w:ascii="Times New Roman" w:hAnsi="Times New Roman" w:cs="Times New Roman"/>
          <w:lang w:val="en-GB"/>
        </w:rPr>
      </w:pPr>
    </w:p>
    <w:sectPr w:rsidR="00E23092" w:rsidRPr="00E41BA1" w:rsidSect="00E92DB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4DD64" w14:textId="77777777" w:rsidR="00D771DF" w:rsidRDefault="00D771DF" w:rsidP="00650DC4">
      <w:r>
        <w:separator/>
      </w:r>
    </w:p>
  </w:endnote>
  <w:endnote w:type="continuationSeparator" w:id="0">
    <w:p w14:paraId="4A1EA766" w14:textId="77777777" w:rsidR="00D771DF" w:rsidRDefault="00D771DF" w:rsidP="0065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069211"/>
      <w:docPartObj>
        <w:docPartGallery w:val="Page Numbers (Bottom of Page)"/>
        <w:docPartUnique/>
      </w:docPartObj>
    </w:sdtPr>
    <w:sdtContent>
      <w:p w14:paraId="31F59B4B" w14:textId="37639878" w:rsidR="00650DC4" w:rsidRDefault="00650DC4" w:rsidP="002B1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ABF142E" w14:textId="77777777" w:rsidR="00650DC4" w:rsidRDefault="00650DC4" w:rsidP="00650D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3040862"/>
      <w:docPartObj>
        <w:docPartGallery w:val="Page Numbers (Bottom of Page)"/>
        <w:docPartUnique/>
      </w:docPartObj>
    </w:sdtPr>
    <w:sdtContent>
      <w:p w14:paraId="560A3721" w14:textId="21279944" w:rsidR="00650DC4" w:rsidRDefault="00650DC4" w:rsidP="002B1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DC91EF" w14:textId="77777777" w:rsidR="00650DC4" w:rsidRDefault="00650DC4" w:rsidP="00650D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5B1E" w14:textId="77777777" w:rsidR="00D771DF" w:rsidRDefault="00D771DF" w:rsidP="00650DC4">
      <w:r>
        <w:separator/>
      </w:r>
    </w:p>
  </w:footnote>
  <w:footnote w:type="continuationSeparator" w:id="0">
    <w:p w14:paraId="2140EEBE" w14:textId="77777777" w:rsidR="00D771DF" w:rsidRDefault="00D771DF" w:rsidP="00650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B6"/>
    <w:rsid w:val="001056B2"/>
    <w:rsid w:val="001C7602"/>
    <w:rsid w:val="001E1B91"/>
    <w:rsid w:val="00285643"/>
    <w:rsid w:val="002C006D"/>
    <w:rsid w:val="0036421B"/>
    <w:rsid w:val="003E7472"/>
    <w:rsid w:val="003F5BBE"/>
    <w:rsid w:val="00405AD8"/>
    <w:rsid w:val="0048039C"/>
    <w:rsid w:val="00520B85"/>
    <w:rsid w:val="00544500"/>
    <w:rsid w:val="005452F5"/>
    <w:rsid w:val="005B1889"/>
    <w:rsid w:val="005B24F5"/>
    <w:rsid w:val="00650DC4"/>
    <w:rsid w:val="00653D77"/>
    <w:rsid w:val="0082598B"/>
    <w:rsid w:val="00847B54"/>
    <w:rsid w:val="00867DA3"/>
    <w:rsid w:val="00931ABD"/>
    <w:rsid w:val="00953A04"/>
    <w:rsid w:val="009B1D5D"/>
    <w:rsid w:val="00A307CC"/>
    <w:rsid w:val="00C20165"/>
    <w:rsid w:val="00C2414A"/>
    <w:rsid w:val="00D771DF"/>
    <w:rsid w:val="00DA2B67"/>
    <w:rsid w:val="00E23092"/>
    <w:rsid w:val="00E41BA1"/>
    <w:rsid w:val="00E51E00"/>
    <w:rsid w:val="00E5425B"/>
    <w:rsid w:val="00E92DB6"/>
    <w:rsid w:val="00EA107A"/>
    <w:rsid w:val="00F061EE"/>
    <w:rsid w:val="00FC624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2BA6DDF2"/>
  <w15:chartTrackingRefBased/>
  <w15:docId w15:val="{4E6AD352-1E3A-8645-9AF9-AF7FAEC9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DB6"/>
  </w:style>
  <w:style w:type="paragraph" w:styleId="Heading1">
    <w:name w:val="heading 1"/>
    <w:basedOn w:val="Normal"/>
    <w:next w:val="Normal"/>
    <w:link w:val="Heading1Char"/>
    <w:uiPriority w:val="9"/>
    <w:qFormat/>
    <w:rsid w:val="001056B2"/>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E92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D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D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D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D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6B2"/>
    <w:rPr>
      <w:rFonts w:eastAsiaTheme="majorEastAsia" w:cstheme="majorBidi"/>
      <w:b/>
      <w:color w:val="000000" w:themeColor="text1"/>
      <w:szCs w:val="40"/>
    </w:rPr>
  </w:style>
  <w:style w:type="character" w:customStyle="1" w:styleId="Heading2Char">
    <w:name w:val="Heading 2 Char"/>
    <w:basedOn w:val="DefaultParagraphFont"/>
    <w:link w:val="Heading2"/>
    <w:uiPriority w:val="9"/>
    <w:rsid w:val="00E92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DB6"/>
    <w:rPr>
      <w:rFonts w:eastAsiaTheme="majorEastAsia" w:cstheme="majorBidi"/>
      <w:color w:val="272727" w:themeColor="text1" w:themeTint="D8"/>
    </w:rPr>
  </w:style>
  <w:style w:type="paragraph" w:styleId="Title">
    <w:name w:val="Title"/>
    <w:basedOn w:val="Normal"/>
    <w:next w:val="Normal"/>
    <w:link w:val="TitleChar"/>
    <w:uiPriority w:val="10"/>
    <w:qFormat/>
    <w:rsid w:val="00E92D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D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D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2DB6"/>
    <w:rPr>
      <w:i/>
      <w:iCs/>
      <w:color w:val="404040" w:themeColor="text1" w:themeTint="BF"/>
    </w:rPr>
  </w:style>
  <w:style w:type="paragraph" w:styleId="ListParagraph">
    <w:name w:val="List Paragraph"/>
    <w:basedOn w:val="Normal"/>
    <w:uiPriority w:val="34"/>
    <w:qFormat/>
    <w:rsid w:val="00E92DB6"/>
    <w:pPr>
      <w:ind w:left="720"/>
      <w:contextualSpacing/>
    </w:pPr>
  </w:style>
  <w:style w:type="character" w:styleId="IntenseEmphasis">
    <w:name w:val="Intense Emphasis"/>
    <w:basedOn w:val="DefaultParagraphFont"/>
    <w:uiPriority w:val="21"/>
    <w:qFormat/>
    <w:rsid w:val="00E92DB6"/>
    <w:rPr>
      <w:i/>
      <w:iCs/>
      <w:color w:val="0F4761" w:themeColor="accent1" w:themeShade="BF"/>
    </w:rPr>
  </w:style>
  <w:style w:type="paragraph" w:styleId="IntenseQuote">
    <w:name w:val="Intense Quote"/>
    <w:basedOn w:val="Normal"/>
    <w:next w:val="Normal"/>
    <w:link w:val="IntenseQuoteChar"/>
    <w:uiPriority w:val="30"/>
    <w:qFormat/>
    <w:rsid w:val="00E92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DB6"/>
    <w:rPr>
      <w:i/>
      <w:iCs/>
      <w:color w:val="0F4761" w:themeColor="accent1" w:themeShade="BF"/>
    </w:rPr>
  </w:style>
  <w:style w:type="character" w:styleId="IntenseReference">
    <w:name w:val="Intense Reference"/>
    <w:basedOn w:val="DefaultParagraphFont"/>
    <w:uiPriority w:val="32"/>
    <w:qFormat/>
    <w:rsid w:val="00E92DB6"/>
    <w:rPr>
      <w:b/>
      <w:bCs/>
      <w:smallCaps/>
      <w:color w:val="0F4761" w:themeColor="accent1" w:themeShade="BF"/>
      <w:spacing w:val="5"/>
    </w:rPr>
  </w:style>
  <w:style w:type="paragraph" w:customStyle="1" w:styleId="AbstractSummary">
    <w:name w:val="Abstract/Summary"/>
    <w:basedOn w:val="Normal"/>
    <w:rsid w:val="00E92DB6"/>
    <w:pPr>
      <w:spacing w:before="120"/>
    </w:pPr>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E92DB6"/>
    <w:rPr>
      <w:sz w:val="16"/>
      <w:szCs w:val="16"/>
    </w:rPr>
  </w:style>
  <w:style w:type="paragraph" w:styleId="Bibliography">
    <w:name w:val="Bibliography"/>
    <w:basedOn w:val="Normal"/>
    <w:next w:val="Normal"/>
    <w:uiPriority w:val="37"/>
    <w:unhideWhenUsed/>
    <w:rsid w:val="00E92DB6"/>
    <w:pPr>
      <w:tabs>
        <w:tab w:val="left" w:pos="380"/>
      </w:tabs>
      <w:spacing w:line="480" w:lineRule="auto"/>
      <w:ind w:left="384" w:hanging="384"/>
    </w:pPr>
  </w:style>
  <w:style w:type="table" w:styleId="TableGrid">
    <w:name w:val="Table Grid"/>
    <w:basedOn w:val="TableNormal"/>
    <w:uiPriority w:val="39"/>
    <w:rsid w:val="00E92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056B2"/>
    <w:pPr>
      <w:spacing w:before="480" w:after="0" w:line="276" w:lineRule="auto"/>
      <w:outlineLvl w:val="9"/>
    </w:pPr>
    <w:rPr>
      <w:b w:val="0"/>
      <w:bCs/>
      <w:kern w:val="0"/>
      <w:sz w:val="28"/>
      <w:szCs w:val="28"/>
      <w:lang w:val="en-US"/>
      <w14:ligatures w14:val="none"/>
    </w:rPr>
  </w:style>
  <w:style w:type="paragraph" w:styleId="TOC1">
    <w:name w:val="toc 1"/>
    <w:basedOn w:val="Normal"/>
    <w:next w:val="Normal"/>
    <w:autoRedefine/>
    <w:uiPriority w:val="39"/>
    <w:unhideWhenUsed/>
    <w:rsid w:val="001056B2"/>
    <w:pPr>
      <w:spacing w:before="120"/>
    </w:pPr>
    <w:rPr>
      <w:b/>
      <w:bCs/>
      <w:i/>
      <w:iCs/>
    </w:rPr>
  </w:style>
  <w:style w:type="paragraph" w:styleId="TOC2">
    <w:name w:val="toc 2"/>
    <w:basedOn w:val="Normal"/>
    <w:next w:val="Normal"/>
    <w:autoRedefine/>
    <w:uiPriority w:val="39"/>
    <w:semiHidden/>
    <w:unhideWhenUsed/>
    <w:rsid w:val="001056B2"/>
    <w:pPr>
      <w:spacing w:before="120"/>
      <w:ind w:left="240"/>
    </w:pPr>
    <w:rPr>
      <w:b/>
      <w:bCs/>
      <w:sz w:val="22"/>
      <w:szCs w:val="22"/>
    </w:rPr>
  </w:style>
  <w:style w:type="paragraph" w:styleId="TOC3">
    <w:name w:val="toc 3"/>
    <w:basedOn w:val="Normal"/>
    <w:next w:val="Normal"/>
    <w:autoRedefine/>
    <w:uiPriority w:val="39"/>
    <w:semiHidden/>
    <w:unhideWhenUsed/>
    <w:rsid w:val="001056B2"/>
    <w:pPr>
      <w:ind w:left="480"/>
    </w:pPr>
    <w:rPr>
      <w:sz w:val="20"/>
      <w:szCs w:val="20"/>
    </w:rPr>
  </w:style>
  <w:style w:type="paragraph" w:styleId="TOC4">
    <w:name w:val="toc 4"/>
    <w:basedOn w:val="Normal"/>
    <w:next w:val="Normal"/>
    <w:autoRedefine/>
    <w:uiPriority w:val="39"/>
    <w:semiHidden/>
    <w:unhideWhenUsed/>
    <w:rsid w:val="001056B2"/>
    <w:pPr>
      <w:ind w:left="720"/>
    </w:pPr>
    <w:rPr>
      <w:sz w:val="20"/>
      <w:szCs w:val="20"/>
    </w:rPr>
  </w:style>
  <w:style w:type="paragraph" w:styleId="TOC5">
    <w:name w:val="toc 5"/>
    <w:basedOn w:val="Normal"/>
    <w:next w:val="Normal"/>
    <w:autoRedefine/>
    <w:uiPriority w:val="39"/>
    <w:semiHidden/>
    <w:unhideWhenUsed/>
    <w:rsid w:val="001056B2"/>
    <w:pPr>
      <w:ind w:left="960"/>
    </w:pPr>
    <w:rPr>
      <w:sz w:val="20"/>
      <w:szCs w:val="20"/>
    </w:rPr>
  </w:style>
  <w:style w:type="paragraph" w:styleId="TOC6">
    <w:name w:val="toc 6"/>
    <w:basedOn w:val="Normal"/>
    <w:next w:val="Normal"/>
    <w:autoRedefine/>
    <w:uiPriority w:val="39"/>
    <w:semiHidden/>
    <w:unhideWhenUsed/>
    <w:rsid w:val="001056B2"/>
    <w:pPr>
      <w:ind w:left="1200"/>
    </w:pPr>
    <w:rPr>
      <w:sz w:val="20"/>
      <w:szCs w:val="20"/>
    </w:rPr>
  </w:style>
  <w:style w:type="paragraph" w:styleId="TOC7">
    <w:name w:val="toc 7"/>
    <w:basedOn w:val="Normal"/>
    <w:next w:val="Normal"/>
    <w:autoRedefine/>
    <w:uiPriority w:val="39"/>
    <w:semiHidden/>
    <w:unhideWhenUsed/>
    <w:rsid w:val="001056B2"/>
    <w:pPr>
      <w:ind w:left="1440"/>
    </w:pPr>
    <w:rPr>
      <w:sz w:val="20"/>
      <w:szCs w:val="20"/>
    </w:rPr>
  </w:style>
  <w:style w:type="paragraph" w:styleId="TOC8">
    <w:name w:val="toc 8"/>
    <w:basedOn w:val="Normal"/>
    <w:next w:val="Normal"/>
    <w:autoRedefine/>
    <w:uiPriority w:val="39"/>
    <w:semiHidden/>
    <w:unhideWhenUsed/>
    <w:rsid w:val="001056B2"/>
    <w:pPr>
      <w:ind w:left="1680"/>
    </w:pPr>
    <w:rPr>
      <w:sz w:val="20"/>
      <w:szCs w:val="20"/>
    </w:rPr>
  </w:style>
  <w:style w:type="paragraph" w:styleId="TOC9">
    <w:name w:val="toc 9"/>
    <w:basedOn w:val="Normal"/>
    <w:next w:val="Normal"/>
    <w:autoRedefine/>
    <w:uiPriority w:val="39"/>
    <w:semiHidden/>
    <w:unhideWhenUsed/>
    <w:rsid w:val="001056B2"/>
    <w:pPr>
      <w:ind w:left="1920"/>
    </w:pPr>
    <w:rPr>
      <w:sz w:val="20"/>
      <w:szCs w:val="20"/>
    </w:rPr>
  </w:style>
  <w:style w:type="paragraph" w:customStyle="1" w:styleId="PaperHeading">
    <w:name w:val="Paper_Heading"/>
    <w:basedOn w:val="Title"/>
    <w:autoRedefine/>
    <w:qFormat/>
    <w:rsid w:val="001056B2"/>
    <w:pPr>
      <w:outlineLvl w:val="0"/>
    </w:pPr>
    <w:rPr>
      <w:rFonts w:asciiTheme="minorHAnsi" w:hAnsiTheme="minorHAnsi"/>
      <w:b/>
      <w:sz w:val="24"/>
      <w:lang w:val="en-GB"/>
    </w:rPr>
  </w:style>
  <w:style w:type="character" w:styleId="Hyperlink">
    <w:name w:val="Hyperlink"/>
    <w:basedOn w:val="DefaultParagraphFont"/>
    <w:uiPriority w:val="99"/>
    <w:unhideWhenUsed/>
    <w:rsid w:val="001056B2"/>
    <w:rPr>
      <w:color w:val="467886" w:themeColor="hyperlink"/>
      <w:u w:val="single"/>
    </w:rPr>
  </w:style>
  <w:style w:type="paragraph" w:styleId="Header">
    <w:name w:val="header"/>
    <w:basedOn w:val="Normal"/>
    <w:link w:val="HeaderChar"/>
    <w:uiPriority w:val="99"/>
    <w:unhideWhenUsed/>
    <w:rsid w:val="00650DC4"/>
    <w:pPr>
      <w:tabs>
        <w:tab w:val="center" w:pos="4513"/>
        <w:tab w:val="right" w:pos="9026"/>
      </w:tabs>
    </w:pPr>
  </w:style>
  <w:style w:type="character" w:customStyle="1" w:styleId="HeaderChar">
    <w:name w:val="Header Char"/>
    <w:basedOn w:val="DefaultParagraphFont"/>
    <w:link w:val="Header"/>
    <w:uiPriority w:val="99"/>
    <w:rsid w:val="00650DC4"/>
  </w:style>
  <w:style w:type="paragraph" w:styleId="Footer">
    <w:name w:val="footer"/>
    <w:basedOn w:val="Normal"/>
    <w:link w:val="FooterChar"/>
    <w:uiPriority w:val="99"/>
    <w:unhideWhenUsed/>
    <w:rsid w:val="00650DC4"/>
    <w:pPr>
      <w:tabs>
        <w:tab w:val="center" w:pos="4513"/>
        <w:tab w:val="right" w:pos="9026"/>
      </w:tabs>
    </w:pPr>
  </w:style>
  <w:style w:type="character" w:customStyle="1" w:styleId="FooterChar">
    <w:name w:val="Footer Char"/>
    <w:basedOn w:val="DefaultParagraphFont"/>
    <w:link w:val="Footer"/>
    <w:uiPriority w:val="99"/>
    <w:rsid w:val="00650DC4"/>
  </w:style>
  <w:style w:type="character" w:styleId="PageNumber">
    <w:name w:val="page number"/>
    <w:basedOn w:val="DefaultParagraphFont"/>
    <w:uiPriority w:val="99"/>
    <w:semiHidden/>
    <w:unhideWhenUsed/>
    <w:rsid w:val="00650DC4"/>
  </w:style>
  <w:style w:type="paragraph" w:customStyle="1" w:styleId="Head">
    <w:name w:val="Head"/>
    <w:basedOn w:val="Normal"/>
    <w:rsid w:val="00650DC4"/>
    <w:pPr>
      <w:keepNext/>
      <w:spacing w:before="120" w:after="120"/>
      <w:jc w:val="center"/>
      <w:outlineLvl w:val="0"/>
    </w:pPr>
    <w:rPr>
      <w:rFonts w:ascii="Times New Roman" w:eastAsia="Times New Roman" w:hAnsi="Times New Roman" w:cs="Times New Roman"/>
      <w:b/>
      <w:bCs/>
      <w:kern w:val="28"/>
      <w:sz w:val="28"/>
      <w:szCs w:val="28"/>
      <w:lang w:val="en-US"/>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CBC77-9140-9943-88D2-EBEA50697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12</Pages>
  <Words>6310</Words>
  <Characters>35973</Characters>
  <Application>Microsoft Office Word</Application>
  <DocSecurity>0</DocSecurity>
  <Lines>299</Lines>
  <Paragraphs>84</Paragraphs>
  <ScaleCrop>false</ScaleCrop>
  <Company/>
  <LinksUpToDate>false</LinksUpToDate>
  <CharactersWithSpaces>42199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Ballot, P.G. (Paul)</dc:creator>
  <cp:keywords/>
  <dc:description/>
  <cp:lastModifiedBy>Ballot, P.G. (Paul)</cp:lastModifiedBy>
  <cp:revision>26</cp:revision>
  <cp:lastPrinted>2026-04-14T20:40:00Z</cp:lastPrinted>
  <dcterms:created xsi:type="dcterms:W3CDTF">2026-04-08T14:21:00Z</dcterms:created>
  <dcterms:modified xsi:type="dcterms:W3CDTF">2026-04-15T13:57:00Z</dcterms:modified>
</cp:coreProperties>
</file>