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1980E" w14:textId="17BFD678" w:rsidR="002F765D" w:rsidRDefault="00EE0641">
      <w:pPr>
        <w:rPr>
          <w:rFonts w:ascii="Times New Roman" w:hAnsi="Times New Roman" w:cs="Times New Roman"/>
          <w:sz w:val="24"/>
          <w:szCs w:val="24"/>
          <w:u w:val="single"/>
        </w:rPr>
      </w:pPr>
      <w:r>
        <w:t xml:space="preserve">                                                                          </w:t>
      </w:r>
      <w:r w:rsidRPr="00EE0641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AF5058">
        <w:rPr>
          <w:rFonts w:ascii="Times New Roman" w:hAnsi="Times New Roman" w:cs="Times New Roman"/>
          <w:sz w:val="24"/>
          <w:szCs w:val="24"/>
          <w:u w:val="single"/>
        </w:rPr>
        <w:t>upplementary</w:t>
      </w:r>
      <w:r w:rsidRPr="00EE0641">
        <w:rPr>
          <w:rFonts w:ascii="Times New Roman" w:hAnsi="Times New Roman" w:cs="Times New Roman"/>
          <w:sz w:val="24"/>
          <w:szCs w:val="24"/>
          <w:u w:val="single"/>
        </w:rPr>
        <w:t xml:space="preserve"> materials </w:t>
      </w:r>
    </w:p>
    <w:p w14:paraId="123E2215" w14:textId="74AE3460" w:rsidR="00EE0641" w:rsidRDefault="00EE064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17693AE" w14:textId="77777777" w:rsidR="000B21AD" w:rsidRPr="00EA1526" w:rsidRDefault="000B21AD" w:rsidP="000B21A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1586567"/>
      <w:bookmarkStart w:id="1" w:name="_Hlk81587878"/>
      <w:r>
        <w:rPr>
          <w:rFonts w:ascii="Times New Roman" w:hAnsi="Times New Roman" w:cs="Times New Roman"/>
          <w:b/>
          <w:bCs/>
          <w:sz w:val="24"/>
          <w:szCs w:val="24"/>
        </w:rPr>
        <w:t>The long-term spatial-temporal</w:t>
      </w:r>
      <w:r w:rsidRPr="00EA1526">
        <w:rPr>
          <w:rFonts w:ascii="Times New Roman" w:hAnsi="Times New Roman" w:cs="Times New Roman"/>
          <w:b/>
          <w:bCs/>
          <w:sz w:val="24"/>
          <w:szCs w:val="24"/>
        </w:rPr>
        <w:t xml:space="preserve"> distribution of aerosol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optical depth</w:t>
      </w:r>
      <w:r w:rsidRPr="00EA15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and its associated atmospheric circulation </w:t>
      </w:r>
      <w:r w:rsidRPr="00EA1526">
        <w:rPr>
          <w:rFonts w:ascii="Times New Roman" w:hAnsi="Times New Roman" w:cs="Times New Roman"/>
          <w:b/>
          <w:bCs/>
          <w:sz w:val="24"/>
          <w:szCs w:val="24"/>
        </w:rPr>
        <w:t>over Southeast Africa.</w:t>
      </w:r>
    </w:p>
    <w:p w14:paraId="4D0C4C1B" w14:textId="77777777" w:rsidR="000B21AD" w:rsidRPr="00EA1526" w:rsidRDefault="000B21AD" w:rsidP="000B21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Hlk81586610"/>
      <w:bookmarkEnd w:id="0"/>
      <w:r w:rsidRPr="00EA1526">
        <w:rPr>
          <w:rFonts w:ascii="Times New Roman" w:hAnsi="Times New Roman" w:cs="Times New Roman"/>
          <w:sz w:val="24"/>
          <w:szCs w:val="24"/>
        </w:rPr>
        <w:t>Matthews Nyasulu</w:t>
      </w:r>
      <w:bookmarkEnd w:id="2"/>
      <w:r w:rsidRPr="00EA1526">
        <w:rPr>
          <w:rFonts w:ascii="Times New Roman" w:hAnsi="Times New Roman" w:cs="Times New Roman"/>
          <w:iCs/>
          <w:noProof/>
          <w:sz w:val="24"/>
          <w:szCs w:val="24"/>
          <w:vertAlign w:val="superscript"/>
        </w:rPr>
        <w:t>a,b,</w:t>
      </w:r>
      <w:bookmarkStart w:id="3" w:name="_Hlk81586654"/>
      <w:r w:rsidRPr="00EA1526">
        <w:rPr>
          <w:rFonts w:ascii="Times New Roman" w:hAnsi="Times New Roman" w:cs="Times New Roman"/>
          <w:iCs/>
          <w:noProof/>
          <w:sz w:val="24"/>
          <w:szCs w:val="24"/>
          <w:vertAlign w:val="superscript"/>
        </w:rPr>
        <w:t xml:space="preserve">d      </w:t>
      </w:r>
      <w:r w:rsidRPr="00EA1526">
        <w:rPr>
          <w:rFonts w:ascii="Times New Roman" w:hAnsi="Times New Roman" w:cs="Times New Roman"/>
          <w:sz w:val="24"/>
          <w:szCs w:val="24"/>
        </w:rPr>
        <w:t>Md. Mozammel Haque</w:t>
      </w:r>
      <w:bookmarkEnd w:id="3"/>
      <w:r w:rsidRPr="00EA1526">
        <w:rPr>
          <w:rFonts w:ascii="Times New Roman" w:hAnsi="Times New Roman" w:cs="Times New Roman"/>
          <w:sz w:val="24"/>
          <w:szCs w:val="24"/>
          <w:vertAlign w:val="superscript"/>
        </w:rPr>
        <w:t>a,c</w:t>
      </w:r>
      <w:r w:rsidRPr="00EA1526">
        <w:rPr>
          <w:rFonts w:ascii="Times New Roman" w:hAnsi="Times New Roman" w:cs="Times New Roman"/>
          <w:iCs/>
          <w:noProof/>
          <w:sz w:val="24"/>
          <w:szCs w:val="24"/>
          <w:vertAlign w:val="superscript"/>
        </w:rPr>
        <w:t xml:space="preserve">  </w:t>
      </w:r>
      <w:bookmarkStart w:id="4" w:name="_Hlk81586687"/>
      <w:r w:rsidRPr="00EA1526">
        <w:rPr>
          <w:rFonts w:ascii="Times New Roman" w:hAnsi="Times New Roman" w:cs="Times New Roman"/>
          <w:iCs/>
          <w:noProof/>
          <w:sz w:val="24"/>
          <w:szCs w:val="24"/>
        </w:rPr>
        <w:t>Bathsheba Musonda</w:t>
      </w:r>
      <w:bookmarkEnd w:id="4"/>
      <w:r w:rsidRPr="00EA1526">
        <w:rPr>
          <w:rFonts w:ascii="Times New Roman" w:hAnsi="Times New Roman" w:cs="Times New Roman"/>
          <w:iCs/>
          <w:noProof/>
          <w:sz w:val="24"/>
          <w:szCs w:val="24"/>
          <w:vertAlign w:val="superscript"/>
        </w:rPr>
        <w:t>b,e</w:t>
      </w:r>
      <w:r w:rsidRPr="00EA1526">
        <w:rPr>
          <w:rFonts w:ascii="Times New Roman" w:hAnsi="Times New Roman" w:cs="Times New Roman"/>
          <w:iCs/>
          <w:noProof/>
          <w:sz w:val="24"/>
          <w:szCs w:val="24"/>
        </w:rPr>
        <w:t xml:space="preserve">   </w:t>
      </w:r>
      <w:bookmarkStart w:id="5" w:name="_Hlk81586700"/>
      <w:r w:rsidRPr="00EA1526">
        <w:rPr>
          <w:rFonts w:ascii="Times New Roman" w:hAnsi="Times New Roman" w:cs="Times New Roman"/>
          <w:iCs/>
          <w:noProof/>
          <w:sz w:val="24"/>
          <w:szCs w:val="24"/>
        </w:rPr>
        <w:t>Cao Fang</w:t>
      </w:r>
      <w:bookmarkEnd w:id="5"/>
      <w:r w:rsidRPr="00EA1526">
        <w:rPr>
          <w:rFonts w:ascii="Times New Roman" w:hAnsi="Times New Roman" w:cs="Times New Roman"/>
          <w:iCs/>
          <w:noProof/>
          <w:sz w:val="24"/>
          <w:szCs w:val="24"/>
          <w:vertAlign w:val="superscript"/>
        </w:rPr>
        <w:t>a,c*</w:t>
      </w:r>
      <w:r w:rsidRPr="00EA1526">
        <w:rPr>
          <w:rFonts w:ascii="Times New Roman" w:hAnsi="Times New Roman" w:cs="Times New Roman"/>
          <w:iCs/>
          <w:noProof/>
          <w:sz w:val="24"/>
          <w:szCs w:val="24"/>
        </w:rPr>
        <w:t xml:space="preserve">   </w:t>
      </w:r>
    </w:p>
    <w:p w14:paraId="6BD0961A" w14:textId="77777777" w:rsidR="000B21AD" w:rsidRPr="00EA1526" w:rsidRDefault="000B21AD" w:rsidP="000B21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</w:rPr>
      </w:pPr>
      <w:bookmarkStart w:id="6" w:name="_Hlk81588492"/>
      <w:r w:rsidRPr="00EA1526">
        <w:rPr>
          <w:rFonts w:ascii="Times New Roman" w:hAnsi="Times New Roman" w:cs="Times New Roman"/>
          <w:i/>
          <w:iCs/>
          <w:vertAlign w:val="superscript"/>
        </w:rPr>
        <w:t>a</w:t>
      </w:r>
      <w:bookmarkStart w:id="7" w:name="_Hlk81586728"/>
      <w:r w:rsidRPr="00EA1526">
        <w:rPr>
          <w:rFonts w:ascii="Times New Roman" w:hAnsi="Times New Roman" w:cs="Times New Roman"/>
          <w:i/>
        </w:rPr>
        <w:t>Yale-NUIST Center on Atmospheric Environment, International Joint Laboratory on Climate and Environment Change (ILCEC), Nanjing University of Information Science &amp; Technology, Nanjing, 210044, China.</w:t>
      </w:r>
    </w:p>
    <w:bookmarkEnd w:id="6"/>
    <w:bookmarkEnd w:id="7"/>
    <w:p w14:paraId="3C1B4BAC" w14:textId="77777777" w:rsidR="000B21AD" w:rsidRPr="00EA1526" w:rsidRDefault="000B21AD" w:rsidP="000B21AD">
      <w:pPr>
        <w:spacing w:after="0"/>
        <w:contextualSpacing/>
        <w:jc w:val="both"/>
        <w:rPr>
          <w:rFonts w:ascii="Times New Roman" w:hAnsi="Times New Roman" w:cs="Times New Roman"/>
          <w:i/>
        </w:rPr>
      </w:pPr>
      <w:r w:rsidRPr="00EA1526">
        <w:rPr>
          <w:rFonts w:ascii="Times New Roman" w:hAnsi="Times New Roman" w:cs="Times New Roman"/>
          <w:i/>
          <w:vertAlign w:val="superscript"/>
        </w:rPr>
        <w:t>b</w:t>
      </w:r>
      <w:r w:rsidRPr="00EA1526">
        <w:rPr>
          <w:rFonts w:ascii="Times New Roman" w:hAnsi="Times New Roman" w:cs="Times New Roman"/>
          <w:i/>
        </w:rPr>
        <w:t>School of Applied Meteorology, Nanjing University of Information Science and Technology, Nanjing 210044, China.</w:t>
      </w:r>
    </w:p>
    <w:p w14:paraId="7E32D26F" w14:textId="77777777" w:rsidR="000B21AD" w:rsidRPr="00EA1526" w:rsidRDefault="000B21AD" w:rsidP="000B21AD">
      <w:pPr>
        <w:spacing w:after="0"/>
        <w:contextualSpacing/>
        <w:jc w:val="both"/>
        <w:rPr>
          <w:rFonts w:ascii="Times New Roman" w:hAnsi="Times New Roman" w:cs="Times New Roman"/>
          <w:i/>
        </w:rPr>
      </w:pPr>
      <w:r w:rsidRPr="00EA1526">
        <w:rPr>
          <w:rFonts w:ascii="Times New Roman" w:hAnsi="Times New Roman" w:cs="Times New Roman"/>
          <w:i/>
          <w:iCs/>
          <w:vertAlign w:val="superscript"/>
        </w:rPr>
        <w:t>c</w:t>
      </w:r>
      <w:r w:rsidRPr="00EA1526">
        <w:rPr>
          <w:rFonts w:ascii="Times New Roman" w:hAnsi="Times New Roman" w:cs="Times New Roman"/>
          <w:i/>
          <w:iCs/>
        </w:rPr>
        <w:t>Key Laboratory of Meteorological Disaster, Ministry of Education (KLME)/Collaborative Innovation Center on Forecast and Evaluation of Meteorological Disasters</w:t>
      </w:r>
      <w:r w:rsidRPr="00EA1526">
        <w:rPr>
          <w:rFonts w:ascii="Times New Roman" w:hAnsi="Times New Roman" w:cs="Times New Roman"/>
          <w:i/>
          <w:iCs/>
        </w:rPr>
        <w:br/>
        <w:t>(CIC-FEMD), Nanjing University of Information Science &amp; Technology, Nanjing, 210044, China.</w:t>
      </w:r>
    </w:p>
    <w:p w14:paraId="7EBFDB11" w14:textId="77777777" w:rsidR="000B21AD" w:rsidRPr="00EA1526" w:rsidRDefault="000B21AD" w:rsidP="000B21AD">
      <w:pPr>
        <w:spacing w:after="0"/>
        <w:contextualSpacing/>
        <w:jc w:val="both"/>
        <w:rPr>
          <w:rFonts w:ascii="Times New Roman" w:hAnsi="Times New Roman" w:cs="Times New Roman"/>
          <w:i/>
        </w:rPr>
      </w:pPr>
      <w:r w:rsidRPr="00EA1526">
        <w:rPr>
          <w:rFonts w:ascii="Times New Roman" w:hAnsi="Times New Roman" w:cs="Times New Roman"/>
          <w:i/>
          <w:iCs/>
          <w:vertAlign w:val="superscript"/>
        </w:rPr>
        <w:t>d</w:t>
      </w:r>
      <w:r w:rsidRPr="00EA1526">
        <w:rPr>
          <w:rFonts w:ascii="Times New Roman" w:hAnsi="Times New Roman" w:cs="Times New Roman"/>
          <w:i/>
        </w:rPr>
        <w:t>Department of Climate Change and Meteorological Services (DCCMS)Malawi, P.O. Box 1808, Blantyre, Malawi.</w:t>
      </w:r>
    </w:p>
    <w:p w14:paraId="21440700" w14:textId="77777777" w:rsidR="000B21AD" w:rsidRPr="00EA1526" w:rsidRDefault="000B21AD" w:rsidP="000B21AD">
      <w:pPr>
        <w:spacing w:after="0"/>
        <w:contextualSpacing/>
        <w:jc w:val="both"/>
        <w:rPr>
          <w:rFonts w:ascii="Times New Roman" w:hAnsi="Times New Roman" w:cs="Times New Roman"/>
          <w:i/>
        </w:rPr>
      </w:pPr>
      <w:r w:rsidRPr="00EA1526">
        <w:rPr>
          <w:rFonts w:ascii="Times New Roman" w:hAnsi="Times New Roman" w:cs="Times New Roman"/>
          <w:i/>
          <w:vertAlign w:val="superscript"/>
        </w:rPr>
        <w:t>e</w:t>
      </w:r>
      <w:bookmarkStart w:id="8" w:name="_Hlk81587377"/>
      <w:r w:rsidRPr="00EA1526">
        <w:rPr>
          <w:rFonts w:ascii="Times New Roman" w:hAnsi="Times New Roman" w:cs="Times New Roman"/>
          <w:i/>
        </w:rPr>
        <w:t xml:space="preserve">Zambia Meteorological Department, Lusaka 30200, Zambia. </w:t>
      </w:r>
    </w:p>
    <w:bookmarkEnd w:id="8"/>
    <w:p w14:paraId="49CD4D29" w14:textId="77777777" w:rsidR="000B21AD" w:rsidRPr="00EA1526" w:rsidRDefault="000B21AD" w:rsidP="000B21AD">
      <w:pPr>
        <w:spacing w:after="0"/>
        <w:contextualSpacing/>
        <w:jc w:val="both"/>
        <w:rPr>
          <w:rFonts w:ascii="Times New Roman" w:hAnsi="Times New Roman" w:cs="Times New Roman"/>
          <w:i/>
        </w:rPr>
      </w:pPr>
    </w:p>
    <w:p w14:paraId="641606A4" w14:textId="77777777" w:rsidR="000B21AD" w:rsidRPr="00EA1526" w:rsidRDefault="000B21AD" w:rsidP="000B21AD">
      <w:pPr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EA1526">
        <w:rPr>
          <w:rFonts w:ascii="Times New Roman" w:hAnsi="Times New Roman"/>
          <w:i/>
          <w:sz w:val="24"/>
          <w:szCs w:val="24"/>
          <w:u w:val="single"/>
        </w:rPr>
        <w:t>*Corresponding author</w:t>
      </w:r>
    </w:p>
    <w:p w14:paraId="3C09BF3C" w14:textId="77777777" w:rsidR="000B21AD" w:rsidRPr="0043539B" w:rsidRDefault="000B21AD" w:rsidP="000B21AD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539B">
        <w:rPr>
          <w:rFonts w:ascii="Times New Roman" w:hAnsi="Times New Roman" w:cs="Times New Roman"/>
          <w:sz w:val="24"/>
          <w:szCs w:val="24"/>
          <w:shd w:val="clear" w:color="auto" w:fill="FFFFFF"/>
        </w:rPr>
        <w:t>Cao Fang</w:t>
      </w:r>
    </w:p>
    <w:p w14:paraId="5CFA2BB9" w14:textId="77777777" w:rsidR="000B21AD" w:rsidRPr="0043539B" w:rsidRDefault="000B21AD" w:rsidP="000B21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3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E-mail: </w:t>
      </w:r>
      <w:bookmarkStart w:id="9" w:name="_Hlk68279070"/>
      <w:r w:rsidRPr="0043539B">
        <w:rPr>
          <w:rFonts w:ascii="Times New Roman" w:hAnsi="Times New Roman" w:cs="Times New Roman"/>
          <w:sz w:val="24"/>
          <w:szCs w:val="24"/>
          <w:shd w:val="clear" w:color="auto" w:fill="FFFFFF"/>
        </w:rPr>
        <w:t>caofang@nuist.edu.cn</w:t>
      </w:r>
      <w:bookmarkEnd w:id="9"/>
    </w:p>
    <w:bookmarkEnd w:id="1"/>
    <w:p w14:paraId="5A1C4248" w14:textId="3C1696E0" w:rsidR="00EE0641" w:rsidRDefault="00EE0641">
      <w:pPr>
        <w:rPr>
          <w:noProof/>
        </w:rPr>
      </w:pPr>
    </w:p>
    <w:p w14:paraId="2EE8FB15" w14:textId="08C91BD7" w:rsidR="00EE0641" w:rsidRPr="00EE0641" w:rsidRDefault="00582AE8" w:rsidP="00EE06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63DCF0A" wp14:editId="1856CFDE">
            <wp:extent cx="5943600" cy="57931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ueda&amp;Dindiza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9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6A199" w14:textId="0C957DD5" w:rsidR="00EE0641" w:rsidRDefault="00582AE8" w:rsidP="00EE0641">
      <w:pPr>
        <w:rPr>
          <w:noProof/>
        </w:rPr>
      </w:pPr>
      <w:r w:rsidRPr="00290C31">
        <w:rPr>
          <w:rFonts w:ascii="Times New Roman" w:hAnsi="Times New Roman" w:cs="Times New Roman"/>
          <w:b/>
          <w:bCs/>
        </w:rPr>
        <w:t>Fig.</w:t>
      </w:r>
      <w:r>
        <w:rPr>
          <w:rFonts w:ascii="Times New Roman" w:hAnsi="Times New Roman" w:cs="Times New Roman"/>
          <w:b/>
          <w:bCs/>
        </w:rPr>
        <w:t>S1</w:t>
      </w:r>
      <w:r w:rsidRPr="00290C31">
        <w:rPr>
          <w:rFonts w:ascii="Times New Roman" w:hAnsi="Times New Roman" w:cs="Times New Roman"/>
        </w:rPr>
        <w:t xml:space="preserve"> Abrupt change in seasonal </w:t>
      </w:r>
      <w:r w:rsidR="009602F1" w:rsidRPr="00EA1526">
        <w:rPr>
          <w:rFonts w:ascii="Times New Roman" w:hAnsi="Times New Roman"/>
          <w:sz w:val="24"/>
          <w:szCs w:val="24"/>
        </w:rPr>
        <w:t>AOD</w:t>
      </w:r>
      <w:r w:rsidR="009602F1" w:rsidRPr="00EA1526">
        <w:rPr>
          <w:rFonts w:ascii="Times New Roman" w:hAnsi="Times New Roman"/>
          <w:sz w:val="24"/>
          <w:szCs w:val="24"/>
          <w:vertAlign w:val="subscript"/>
        </w:rPr>
        <w:t>550</w:t>
      </w:r>
      <w:r w:rsidRPr="00290C31">
        <w:rPr>
          <w:rFonts w:ascii="Times New Roman" w:hAnsi="Times New Roman" w:cs="Times New Roman"/>
        </w:rPr>
        <w:t xml:space="preserve"> derived from Sequential Mann-Kendal test statistic </w:t>
      </w:r>
      <w:r>
        <w:rPr>
          <w:rFonts w:ascii="Times New Roman" w:hAnsi="Times New Roman" w:cs="Times New Roman"/>
        </w:rPr>
        <w:t>for</w:t>
      </w:r>
      <w:r w:rsidRPr="00290C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Mueda</w:t>
      </w:r>
      <w:r w:rsidRPr="00290C31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Dindiza</w:t>
      </w:r>
    </w:p>
    <w:p w14:paraId="2F75156D" w14:textId="27E3CD14" w:rsidR="00EE0641" w:rsidRDefault="00EE0641" w:rsidP="00EE0641">
      <w:pPr>
        <w:tabs>
          <w:tab w:val="left" w:pos="1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93F351B" w14:textId="38E53988" w:rsidR="00EE0641" w:rsidRDefault="00EE0641" w:rsidP="00EE0641">
      <w:pPr>
        <w:tabs>
          <w:tab w:val="left" w:pos="1240"/>
        </w:tabs>
        <w:rPr>
          <w:rFonts w:ascii="Times New Roman" w:hAnsi="Times New Roman" w:cs="Times New Roman"/>
          <w:sz w:val="24"/>
          <w:szCs w:val="24"/>
        </w:rPr>
      </w:pPr>
    </w:p>
    <w:p w14:paraId="4CDCDF63" w14:textId="5072AFA8" w:rsidR="00EE0641" w:rsidRDefault="00EE0641" w:rsidP="00EE0641">
      <w:pPr>
        <w:tabs>
          <w:tab w:val="left" w:pos="1240"/>
        </w:tabs>
        <w:rPr>
          <w:rFonts w:ascii="Times New Roman" w:hAnsi="Times New Roman" w:cs="Times New Roman"/>
          <w:sz w:val="24"/>
          <w:szCs w:val="24"/>
        </w:rPr>
      </w:pPr>
    </w:p>
    <w:p w14:paraId="5AC99FF0" w14:textId="5527D263" w:rsidR="00EE0641" w:rsidRDefault="00E937E2" w:rsidP="00E937E2">
      <w:pPr>
        <w:tabs>
          <w:tab w:val="left" w:pos="12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BEF382" wp14:editId="56D5A548">
            <wp:extent cx="5830034" cy="53949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K_Trends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5" t="5965" r="16132" b="8687"/>
                    <a:stretch/>
                  </pic:blipFill>
                  <pic:spPr bwMode="auto">
                    <a:xfrm>
                      <a:off x="0" y="0"/>
                      <a:ext cx="5830034" cy="5394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974D2E" w14:textId="2A1765D4" w:rsidR="00E937E2" w:rsidRDefault="00E937E2" w:rsidP="00E937E2">
      <w:pPr>
        <w:rPr>
          <w:noProof/>
        </w:rPr>
      </w:pPr>
      <w:r w:rsidRPr="00290C31">
        <w:rPr>
          <w:rFonts w:ascii="Times New Roman" w:hAnsi="Times New Roman" w:cs="Times New Roman"/>
          <w:b/>
          <w:bCs/>
        </w:rPr>
        <w:t>Fig.</w:t>
      </w:r>
      <w:r>
        <w:rPr>
          <w:rFonts w:ascii="Times New Roman" w:hAnsi="Times New Roman" w:cs="Times New Roman"/>
          <w:b/>
          <w:bCs/>
        </w:rPr>
        <w:t>S2</w:t>
      </w:r>
      <w:r w:rsidRPr="00290C31">
        <w:rPr>
          <w:rFonts w:ascii="Times New Roman" w:hAnsi="Times New Roman" w:cs="Times New Roman"/>
        </w:rPr>
        <w:t xml:space="preserve"> Abrupt change in seasonal </w:t>
      </w:r>
      <w:r w:rsidR="009602F1" w:rsidRPr="00EA1526">
        <w:rPr>
          <w:rFonts w:ascii="Times New Roman" w:hAnsi="Times New Roman"/>
          <w:sz w:val="24"/>
          <w:szCs w:val="24"/>
        </w:rPr>
        <w:t>AOD</w:t>
      </w:r>
      <w:r w:rsidR="009602F1" w:rsidRPr="00EA1526">
        <w:rPr>
          <w:rFonts w:ascii="Times New Roman" w:hAnsi="Times New Roman"/>
          <w:sz w:val="24"/>
          <w:szCs w:val="24"/>
          <w:vertAlign w:val="subscript"/>
        </w:rPr>
        <w:t>550</w:t>
      </w:r>
      <w:r w:rsidRPr="00290C31">
        <w:rPr>
          <w:rFonts w:ascii="Times New Roman" w:hAnsi="Times New Roman" w:cs="Times New Roman"/>
        </w:rPr>
        <w:t xml:space="preserve"> derived from Sequential Mann-Kendal test statistic </w:t>
      </w:r>
      <w:r>
        <w:rPr>
          <w:rFonts w:ascii="Times New Roman" w:hAnsi="Times New Roman" w:cs="Times New Roman"/>
        </w:rPr>
        <w:t>for different locations at annual scale.</w:t>
      </w:r>
    </w:p>
    <w:p w14:paraId="0160811D" w14:textId="49A6D894" w:rsidR="00EE0641" w:rsidRDefault="00EE0641" w:rsidP="002D467F">
      <w:pPr>
        <w:rPr>
          <w:noProof/>
        </w:rPr>
      </w:pPr>
    </w:p>
    <w:p w14:paraId="1801978A" w14:textId="05706D82" w:rsidR="00EE0641" w:rsidRPr="00EE0641" w:rsidRDefault="00EE0641" w:rsidP="00EE0641">
      <w:pPr>
        <w:rPr>
          <w:rFonts w:ascii="Times New Roman" w:hAnsi="Times New Roman" w:cs="Times New Roman"/>
          <w:sz w:val="24"/>
          <w:szCs w:val="24"/>
        </w:rPr>
      </w:pPr>
    </w:p>
    <w:p w14:paraId="4525CB60" w14:textId="55F7EFB9" w:rsidR="00EE0641" w:rsidRPr="00EE0641" w:rsidRDefault="00EE0641" w:rsidP="00EE0641">
      <w:pPr>
        <w:rPr>
          <w:rFonts w:ascii="Times New Roman" w:hAnsi="Times New Roman" w:cs="Times New Roman"/>
          <w:sz w:val="24"/>
          <w:szCs w:val="24"/>
        </w:rPr>
      </w:pPr>
    </w:p>
    <w:p w14:paraId="23B481D9" w14:textId="5EE61C0D" w:rsidR="00EE0641" w:rsidRPr="00EE0641" w:rsidRDefault="00EE0641" w:rsidP="00EE0641">
      <w:pPr>
        <w:rPr>
          <w:rFonts w:ascii="Times New Roman" w:hAnsi="Times New Roman" w:cs="Times New Roman"/>
          <w:sz w:val="24"/>
          <w:szCs w:val="24"/>
        </w:rPr>
      </w:pPr>
    </w:p>
    <w:p w14:paraId="3CCEFDBB" w14:textId="6BE8D50F" w:rsidR="00EE0641" w:rsidRDefault="00EE0641" w:rsidP="00EE0641">
      <w:pPr>
        <w:rPr>
          <w:noProof/>
        </w:rPr>
      </w:pPr>
    </w:p>
    <w:p w14:paraId="5E429064" w14:textId="3AAA348E" w:rsidR="00EE0641" w:rsidRDefault="00EE0641" w:rsidP="00EE0641">
      <w:pPr>
        <w:rPr>
          <w:rFonts w:ascii="Times New Roman" w:hAnsi="Times New Roman" w:cs="Times New Roman"/>
          <w:sz w:val="24"/>
          <w:szCs w:val="24"/>
        </w:rPr>
      </w:pPr>
    </w:p>
    <w:p w14:paraId="2EAEF877" w14:textId="097EAEA6" w:rsidR="00EE0641" w:rsidRDefault="00EE0641" w:rsidP="00EE0641">
      <w:pPr>
        <w:rPr>
          <w:rFonts w:ascii="Times New Roman" w:hAnsi="Times New Roman" w:cs="Times New Roman"/>
          <w:sz w:val="24"/>
          <w:szCs w:val="24"/>
        </w:rPr>
      </w:pPr>
    </w:p>
    <w:p w14:paraId="5BFEB95F" w14:textId="561A4BA6" w:rsidR="00EE0641" w:rsidRDefault="00EE0641" w:rsidP="00EE0641">
      <w:pPr>
        <w:rPr>
          <w:rFonts w:ascii="Times New Roman" w:hAnsi="Times New Roman" w:cs="Times New Roman"/>
          <w:sz w:val="24"/>
          <w:szCs w:val="24"/>
        </w:rPr>
      </w:pPr>
    </w:p>
    <w:p w14:paraId="49D50CD9" w14:textId="25E27FF8" w:rsidR="00EE0641" w:rsidRDefault="00E937E2" w:rsidP="00E937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5414A6" wp14:editId="6C30E81E">
            <wp:extent cx="5652430" cy="6583680"/>
            <wp:effectExtent l="0" t="0" r="5715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ODvsClouds Blantyre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87" r="2742"/>
                    <a:stretch/>
                  </pic:blipFill>
                  <pic:spPr bwMode="auto">
                    <a:xfrm>
                      <a:off x="0" y="0"/>
                      <a:ext cx="5652430" cy="6583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CF92A" w14:textId="77777777" w:rsidR="001B00A2" w:rsidRDefault="001B00A2" w:rsidP="00EE06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0B35CF" w14:textId="565ADAD2" w:rsidR="00E937E2" w:rsidRPr="00290C31" w:rsidRDefault="00E937E2" w:rsidP="00E937E2">
      <w:pPr>
        <w:jc w:val="center"/>
        <w:rPr>
          <w:rFonts w:ascii="Times New Roman" w:hAnsi="Times New Roman" w:cs="Times New Roman"/>
          <w:sz w:val="24"/>
          <w:szCs w:val="24"/>
        </w:rPr>
      </w:pPr>
      <w:r w:rsidRPr="00290C31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290C31">
        <w:rPr>
          <w:rFonts w:ascii="Times New Roman" w:hAnsi="Times New Roman" w:cs="Times New Roman"/>
          <w:sz w:val="24"/>
          <w:szCs w:val="24"/>
        </w:rPr>
        <w:t xml:space="preserve"> Scatter plots of </w:t>
      </w:r>
      <w:r w:rsidR="009602F1" w:rsidRPr="00EA1526">
        <w:rPr>
          <w:rFonts w:ascii="Times New Roman" w:hAnsi="Times New Roman"/>
          <w:sz w:val="24"/>
          <w:szCs w:val="24"/>
        </w:rPr>
        <w:t>AOD</w:t>
      </w:r>
      <w:r w:rsidR="009602F1" w:rsidRPr="00EA1526">
        <w:rPr>
          <w:rFonts w:ascii="Times New Roman" w:hAnsi="Times New Roman"/>
          <w:sz w:val="24"/>
          <w:szCs w:val="24"/>
          <w:vertAlign w:val="subscript"/>
        </w:rPr>
        <w:t>550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90C31">
        <w:rPr>
          <w:rFonts w:ascii="Times New Roman" w:hAnsi="Times New Roman" w:cs="Times New Roman"/>
          <w:sz w:val="24"/>
          <w:szCs w:val="24"/>
        </w:rPr>
        <w:t xml:space="preserve"> </w:t>
      </w:r>
      <w:r w:rsidR="00D3566E">
        <w:rPr>
          <w:rFonts w:ascii="Times New Roman" w:hAnsi="Times New Roman" w:cs="Times New Roman"/>
          <w:sz w:val="24"/>
          <w:szCs w:val="24"/>
        </w:rPr>
        <w:t xml:space="preserve">COD </w:t>
      </w:r>
      <w:r w:rsidR="005C4CA1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CER</w:t>
      </w:r>
      <w:r w:rsidRPr="00290C31">
        <w:rPr>
          <w:rFonts w:ascii="Times New Roman" w:hAnsi="Times New Roman" w:cs="Times New Roman"/>
          <w:sz w:val="24"/>
          <w:szCs w:val="24"/>
        </w:rPr>
        <w:t xml:space="preserve"> during different seasons  over </w:t>
      </w:r>
      <w:r>
        <w:rPr>
          <w:rFonts w:ascii="Times New Roman" w:hAnsi="Times New Roman" w:cs="Times New Roman"/>
          <w:sz w:val="24"/>
          <w:szCs w:val="24"/>
        </w:rPr>
        <w:t>Blantyre</w:t>
      </w:r>
      <w:r w:rsidR="005C4CA1">
        <w:rPr>
          <w:rFonts w:ascii="Times New Roman" w:hAnsi="Times New Roman" w:cs="Times New Roman"/>
          <w:sz w:val="24"/>
          <w:szCs w:val="24"/>
        </w:rPr>
        <w:t>.</w:t>
      </w:r>
    </w:p>
    <w:p w14:paraId="666D8184" w14:textId="77777777" w:rsidR="001B00A2" w:rsidRDefault="001B00A2">
      <w:pPr>
        <w:rPr>
          <w:rFonts w:ascii="Times New Roman" w:hAnsi="Times New Roman" w:cs="Times New Roman"/>
          <w:sz w:val="24"/>
          <w:szCs w:val="24"/>
        </w:rPr>
      </w:pPr>
    </w:p>
    <w:p w14:paraId="566FC660" w14:textId="77777777" w:rsidR="001B00A2" w:rsidRPr="001B00A2" w:rsidRDefault="001B00A2" w:rsidP="001B00A2">
      <w:pPr>
        <w:rPr>
          <w:rFonts w:ascii="Times New Roman" w:hAnsi="Times New Roman" w:cs="Times New Roman"/>
          <w:sz w:val="24"/>
          <w:szCs w:val="24"/>
        </w:rPr>
      </w:pPr>
    </w:p>
    <w:p w14:paraId="1D892D46" w14:textId="77777777" w:rsidR="001B00A2" w:rsidRPr="001B00A2" w:rsidRDefault="001B00A2" w:rsidP="001B00A2">
      <w:pPr>
        <w:rPr>
          <w:rFonts w:ascii="Times New Roman" w:hAnsi="Times New Roman" w:cs="Times New Roman"/>
          <w:sz w:val="24"/>
          <w:szCs w:val="24"/>
        </w:rPr>
      </w:pPr>
    </w:p>
    <w:p w14:paraId="115A4CD0" w14:textId="41BFCB63" w:rsidR="001B00A2" w:rsidRPr="001B00A2" w:rsidRDefault="00E937E2" w:rsidP="00E937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5EA7C83" wp14:editId="17A861B7">
            <wp:extent cx="5676900" cy="6583502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ODvsClouds Dindiza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13" r="2055"/>
                    <a:stretch/>
                  </pic:blipFill>
                  <pic:spPr bwMode="auto">
                    <a:xfrm>
                      <a:off x="0" y="0"/>
                      <a:ext cx="5677054" cy="6583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795AA3" w14:textId="6C7F1473" w:rsidR="00E937E2" w:rsidRPr="00290C31" w:rsidRDefault="00E937E2" w:rsidP="00E937E2">
      <w:pPr>
        <w:jc w:val="center"/>
        <w:rPr>
          <w:rFonts w:ascii="Times New Roman" w:hAnsi="Times New Roman" w:cs="Times New Roman"/>
          <w:sz w:val="24"/>
          <w:szCs w:val="24"/>
        </w:rPr>
      </w:pPr>
      <w:r w:rsidRPr="00290C31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290C31">
        <w:rPr>
          <w:rFonts w:ascii="Times New Roman" w:hAnsi="Times New Roman" w:cs="Times New Roman"/>
          <w:sz w:val="24"/>
          <w:szCs w:val="24"/>
        </w:rPr>
        <w:t xml:space="preserve"> </w:t>
      </w:r>
      <w:r w:rsidR="005C4CA1">
        <w:rPr>
          <w:rFonts w:ascii="Times New Roman" w:hAnsi="Times New Roman" w:cs="Times New Roman"/>
          <w:sz w:val="24"/>
          <w:szCs w:val="24"/>
        </w:rPr>
        <w:t>Same as S3 but for</w:t>
      </w:r>
      <w:r w:rsidRPr="00290C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Dindiza</w:t>
      </w:r>
    </w:p>
    <w:p w14:paraId="7D72C546" w14:textId="77777777" w:rsidR="001B00A2" w:rsidRPr="001B00A2" w:rsidRDefault="001B00A2" w:rsidP="001B00A2">
      <w:pPr>
        <w:rPr>
          <w:rFonts w:ascii="Times New Roman" w:hAnsi="Times New Roman" w:cs="Times New Roman"/>
          <w:sz w:val="24"/>
          <w:szCs w:val="24"/>
        </w:rPr>
      </w:pPr>
    </w:p>
    <w:p w14:paraId="221FED53" w14:textId="77777777" w:rsidR="001B00A2" w:rsidRPr="001B00A2" w:rsidRDefault="001B00A2" w:rsidP="001B00A2">
      <w:pPr>
        <w:rPr>
          <w:rFonts w:ascii="Times New Roman" w:hAnsi="Times New Roman" w:cs="Times New Roman"/>
          <w:sz w:val="24"/>
          <w:szCs w:val="24"/>
        </w:rPr>
      </w:pPr>
    </w:p>
    <w:p w14:paraId="632BA87D" w14:textId="77777777" w:rsidR="001B00A2" w:rsidRPr="001B00A2" w:rsidRDefault="001B00A2" w:rsidP="001B00A2">
      <w:pPr>
        <w:rPr>
          <w:rFonts w:ascii="Times New Roman" w:hAnsi="Times New Roman" w:cs="Times New Roman"/>
          <w:sz w:val="24"/>
          <w:szCs w:val="24"/>
        </w:rPr>
      </w:pPr>
    </w:p>
    <w:p w14:paraId="185536E5" w14:textId="77777777" w:rsidR="001B00A2" w:rsidRPr="001B00A2" w:rsidRDefault="001B00A2" w:rsidP="001B00A2">
      <w:pPr>
        <w:rPr>
          <w:rFonts w:ascii="Times New Roman" w:hAnsi="Times New Roman" w:cs="Times New Roman"/>
          <w:sz w:val="24"/>
          <w:szCs w:val="24"/>
        </w:rPr>
      </w:pPr>
    </w:p>
    <w:p w14:paraId="6ABA0C49" w14:textId="73379016" w:rsidR="001B00A2" w:rsidRPr="001B00A2" w:rsidRDefault="00E937E2" w:rsidP="00E937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59F911B" wp14:editId="7B078D4B">
            <wp:extent cx="5822913" cy="7406640"/>
            <wp:effectExtent l="0" t="0" r="6985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ODvsClouds Mueda.ti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82" t="-3518" r="1603" b="3518"/>
                    <a:stretch/>
                  </pic:blipFill>
                  <pic:spPr bwMode="auto">
                    <a:xfrm>
                      <a:off x="0" y="0"/>
                      <a:ext cx="5822913" cy="7406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562171" w14:textId="2BCE0B9B" w:rsidR="00E937E2" w:rsidRPr="00290C31" w:rsidRDefault="00E937E2" w:rsidP="00E937E2">
      <w:pPr>
        <w:jc w:val="center"/>
        <w:rPr>
          <w:rFonts w:ascii="Times New Roman" w:hAnsi="Times New Roman" w:cs="Times New Roman"/>
          <w:sz w:val="24"/>
          <w:szCs w:val="24"/>
        </w:rPr>
      </w:pPr>
      <w:r w:rsidRPr="00290C31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Pr="00290C31">
        <w:rPr>
          <w:rFonts w:ascii="Times New Roman" w:hAnsi="Times New Roman" w:cs="Times New Roman"/>
          <w:sz w:val="24"/>
          <w:szCs w:val="24"/>
        </w:rPr>
        <w:t xml:space="preserve"> S</w:t>
      </w:r>
      <w:r w:rsidR="005C4CA1">
        <w:rPr>
          <w:rFonts w:ascii="Times New Roman" w:hAnsi="Times New Roman" w:cs="Times New Roman"/>
          <w:sz w:val="24"/>
          <w:szCs w:val="24"/>
        </w:rPr>
        <w:t>ame as  but for</w:t>
      </w:r>
      <w:r w:rsidRPr="00290C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Mueda</w:t>
      </w:r>
    </w:p>
    <w:p w14:paraId="17C3F0EA" w14:textId="77777777" w:rsidR="001B00A2" w:rsidRPr="001B00A2" w:rsidRDefault="001B00A2" w:rsidP="001B00A2">
      <w:pPr>
        <w:rPr>
          <w:rFonts w:ascii="Times New Roman" w:hAnsi="Times New Roman" w:cs="Times New Roman"/>
          <w:sz w:val="24"/>
          <w:szCs w:val="24"/>
        </w:rPr>
      </w:pPr>
    </w:p>
    <w:p w14:paraId="6FEE452B" w14:textId="63CE00A5" w:rsidR="00EE0641" w:rsidRDefault="00E937E2" w:rsidP="00EE06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0FB9CB2" wp14:editId="06C8F0CE">
            <wp:extent cx="5820393" cy="6583680"/>
            <wp:effectExtent l="0" t="0" r="9525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ODvsClouds Likoma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48"/>
                    <a:stretch/>
                  </pic:blipFill>
                  <pic:spPr bwMode="auto">
                    <a:xfrm>
                      <a:off x="0" y="0"/>
                      <a:ext cx="5820393" cy="6583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22FAF0" w14:textId="5A43853F" w:rsidR="00E937E2" w:rsidRPr="00290C31" w:rsidRDefault="00E937E2" w:rsidP="00E937E2">
      <w:pPr>
        <w:jc w:val="center"/>
        <w:rPr>
          <w:rFonts w:ascii="Times New Roman" w:hAnsi="Times New Roman" w:cs="Times New Roman"/>
          <w:sz w:val="24"/>
          <w:szCs w:val="24"/>
        </w:rPr>
      </w:pPr>
      <w:r w:rsidRPr="00290C31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>S6</w:t>
      </w:r>
      <w:r w:rsidRPr="00290C31">
        <w:rPr>
          <w:rFonts w:ascii="Times New Roman" w:hAnsi="Times New Roman" w:cs="Times New Roman"/>
          <w:sz w:val="24"/>
          <w:szCs w:val="24"/>
        </w:rPr>
        <w:t xml:space="preserve"> S</w:t>
      </w:r>
      <w:r w:rsidR="005C4CA1">
        <w:rPr>
          <w:rFonts w:ascii="Times New Roman" w:hAnsi="Times New Roman" w:cs="Times New Roman"/>
          <w:sz w:val="24"/>
          <w:szCs w:val="24"/>
        </w:rPr>
        <w:t>ame as S3 but for</w:t>
      </w:r>
      <w:r w:rsidRPr="00290C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Likoma.</w:t>
      </w:r>
    </w:p>
    <w:p w14:paraId="38DE3F5F" w14:textId="4131FF6C" w:rsidR="00EE0641" w:rsidRDefault="00EE0641" w:rsidP="00EE0641">
      <w:pPr>
        <w:rPr>
          <w:rFonts w:ascii="Times New Roman" w:hAnsi="Times New Roman" w:cs="Times New Roman"/>
          <w:sz w:val="24"/>
          <w:szCs w:val="24"/>
        </w:rPr>
      </w:pPr>
    </w:p>
    <w:p w14:paraId="6F48CAC8" w14:textId="57DE925E" w:rsidR="00D259AD" w:rsidRDefault="00D259AD" w:rsidP="00EE0641">
      <w:pPr>
        <w:rPr>
          <w:rFonts w:ascii="Times New Roman" w:hAnsi="Times New Roman" w:cs="Times New Roman"/>
          <w:sz w:val="24"/>
          <w:szCs w:val="24"/>
        </w:rPr>
      </w:pPr>
    </w:p>
    <w:p w14:paraId="10A206E1" w14:textId="77777777" w:rsidR="00D259AD" w:rsidRDefault="00D259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DB29A84" w14:textId="32EE9A57" w:rsidR="00EE0641" w:rsidRDefault="00EE0641" w:rsidP="00EE0641">
      <w:pPr>
        <w:rPr>
          <w:rFonts w:ascii="Times New Roman" w:hAnsi="Times New Roman" w:cs="Times New Roman"/>
          <w:sz w:val="24"/>
          <w:szCs w:val="24"/>
        </w:rPr>
      </w:pPr>
    </w:p>
    <w:p w14:paraId="06A3C2B7" w14:textId="476BAF4F" w:rsidR="00D259AD" w:rsidRDefault="00D259AD" w:rsidP="005C4C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314411" wp14:editId="48CBB3A1">
            <wp:extent cx="5466933" cy="4937760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Spressure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6933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00830" w14:textId="2F29FF8A" w:rsidR="00D259AD" w:rsidRPr="009E35A4" w:rsidRDefault="00D259AD" w:rsidP="00D259AD">
      <w:pPr>
        <w:jc w:val="center"/>
        <w:rPr>
          <w:rFonts w:ascii="Times New Roman" w:hAnsi="Times New Roman" w:cs="Times New Roman"/>
          <w:sz w:val="24"/>
          <w:szCs w:val="24"/>
        </w:rPr>
      </w:pPr>
      <w:r w:rsidRPr="009E35A4">
        <w:rPr>
          <w:rFonts w:ascii="Times New Roman" w:hAnsi="Times New Roman" w:cs="Times New Roman"/>
          <w:b/>
          <w:bCs/>
          <w:sz w:val="24"/>
          <w:szCs w:val="24"/>
        </w:rPr>
        <w:t>Fi</w:t>
      </w:r>
      <w:r>
        <w:rPr>
          <w:rFonts w:ascii="Times New Roman" w:hAnsi="Times New Roman" w:cs="Times New Roman"/>
          <w:b/>
          <w:bCs/>
          <w:sz w:val="24"/>
          <w:szCs w:val="24"/>
        </w:rPr>
        <w:t>g.S7</w:t>
      </w:r>
      <w:r w:rsidRPr="009E35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Variation of mean sea level pressure</w:t>
      </w:r>
      <w:r w:rsidR="005C4CA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(hpa)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B9E">
        <w:rPr>
          <w:rFonts w:ascii="Times New Roman" w:hAnsi="Times New Roman" w:cs="Times New Roman"/>
          <w:sz w:val="24"/>
          <w:szCs w:val="24"/>
        </w:rPr>
        <w:t xml:space="preserve">for </w:t>
      </w:r>
      <w:r w:rsidRPr="009E35A4">
        <w:rPr>
          <w:rFonts w:ascii="Times New Roman" w:hAnsi="Times New Roman" w:cs="Times New Roman"/>
          <w:sz w:val="24"/>
          <w:szCs w:val="24"/>
        </w:rPr>
        <w:t>different seasons</w:t>
      </w:r>
      <w:r w:rsidR="00AF0B9E">
        <w:rPr>
          <w:rFonts w:ascii="Times New Roman" w:hAnsi="Times New Roman" w:cs="Times New Roman"/>
          <w:sz w:val="24"/>
          <w:szCs w:val="24"/>
        </w:rPr>
        <w:t xml:space="preserve"> during the study period</w:t>
      </w:r>
      <w:r w:rsidRPr="009E35A4">
        <w:rPr>
          <w:rFonts w:ascii="Times New Roman" w:hAnsi="Times New Roman" w:cs="Times New Roman"/>
          <w:sz w:val="24"/>
          <w:szCs w:val="24"/>
        </w:rPr>
        <w:t>.</w:t>
      </w:r>
    </w:p>
    <w:p w14:paraId="4A56E4B7" w14:textId="02912424" w:rsidR="00D259AD" w:rsidRDefault="00D259AD" w:rsidP="00EE0641">
      <w:pPr>
        <w:rPr>
          <w:rFonts w:ascii="Times New Roman" w:hAnsi="Times New Roman" w:cs="Times New Roman"/>
          <w:sz w:val="24"/>
          <w:szCs w:val="24"/>
        </w:rPr>
      </w:pPr>
    </w:p>
    <w:p w14:paraId="15241C86" w14:textId="2566F0F0" w:rsidR="00D259AD" w:rsidRDefault="00D259AD" w:rsidP="00EE0641">
      <w:pPr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</w:p>
    <w:p w14:paraId="7935F0C4" w14:textId="25627748" w:rsidR="00D259AD" w:rsidRDefault="00D259AD" w:rsidP="00EE0641">
      <w:pPr>
        <w:rPr>
          <w:rFonts w:ascii="Times New Roman" w:hAnsi="Times New Roman" w:cs="Times New Roman"/>
          <w:sz w:val="24"/>
          <w:szCs w:val="24"/>
        </w:rPr>
      </w:pPr>
    </w:p>
    <w:p w14:paraId="4D86C42C" w14:textId="46209C9B" w:rsidR="00D259AD" w:rsidRDefault="00D259AD" w:rsidP="00EE0641">
      <w:pPr>
        <w:rPr>
          <w:rFonts w:ascii="Times New Roman" w:hAnsi="Times New Roman" w:cs="Times New Roman"/>
          <w:sz w:val="24"/>
          <w:szCs w:val="24"/>
        </w:rPr>
      </w:pPr>
    </w:p>
    <w:p w14:paraId="6C24D13B" w14:textId="5B7BA5FD" w:rsidR="00D259AD" w:rsidRDefault="00D259AD" w:rsidP="00EE0641">
      <w:pPr>
        <w:rPr>
          <w:rFonts w:ascii="Times New Roman" w:hAnsi="Times New Roman" w:cs="Times New Roman"/>
          <w:sz w:val="24"/>
          <w:szCs w:val="24"/>
        </w:rPr>
      </w:pPr>
    </w:p>
    <w:p w14:paraId="319BC7EF" w14:textId="4051DA51" w:rsidR="00D259AD" w:rsidRDefault="00D259AD" w:rsidP="00EE0641">
      <w:pPr>
        <w:rPr>
          <w:rFonts w:ascii="Times New Roman" w:hAnsi="Times New Roman" w:cs="Times New Roman"/>
          <w:sz w:val="24"/>
          <w:szCs w:val="24"/>
        </w:rPr>
      </w:pPr>
    </w:p>
    <w:p w14:paraId="1F311BA3" w14:textId="39FDF742" w:rsidR="00D259AD" w:rsidRDefault="00D259AD" w:rsidP="00EE0641">
      <w:pPr>
        <w:rPr>
          <w:rFonts w:ascii="Times New Roman" w:hAnsi="Times New Roman" w:cs="Times New Roman"/>
          <w:sz w:val="24"/>
          <w:szCs w:val="24"/>
        </w:rPr>
      </w:pPr>
    </w:p>
    <w:p w14:paraId="5F037DE9" w14:textId="240232CE" w:rsidR="00D259AD" w:rsidRDefault="00D259AD" w:rsidP="00EE0641">
      <w:pPr>
        <w:rPr>
          <w:rFonts w:ascii="Times New Roman" w:hAnsi="Times New Roman" w:cs="Times New Roman"/>
          <w:sz w:val="24"/>
          <w:szCs w:val="24"/>
        </w:rPr>
      </w:pPr>
    </w:p>
    <w:p w14:paraId="0363D68A" w14:textId="282A2D79" w:rsidR="00D259AD" w:rsidRDefault="00D259AD" w:rsidP="00EE0641">
      <w:pPr>
        <w:rPr>
          <w:rFonts w:ascii="Times New Roman" w:hAnsi="Times New Roman" w:cs="Times New Roman"/>
          <w:sz w:val="24"/>
          <w:szCs w:val="24"/>
        </w:rPr>
      </w:pPr>
    </w:p>
    <w:p w14:paraId="751F3D6A" w14:textId="77777777" w:rsidR="00D259AD" w:rsidRDefault="00D259AD" w:rsidP="00EE0641">
      <w:pPr>
        <w:rPr>
          <w:rFonts w:ascii="Times New Roman" w:hAnsi="Times New Roman" w:cs="Times New Roman"/>
          <w:sz w:val="24"/>
          <w:szCs w:val="24"/>
        </w:rPr>
      </w:pPr>
    </w:p>
    <w:p w14:paraId="294510C0" w14:textId="59A04E8B" w:rsidR="00EE0641" w:rsidRDefault="00EE0641" w:rsidP="00EE0641">
      <w:pPr>
        <w:rPr>
          <w:rFonts w:ascii="Times New Roman" w:hAnsi="Times New Roman" w:cs="Times New Roman"/>
          <w:sz w:val="24"/>
          <w:szCs w:val="24"/>
        </w:rPr>
      </w:pPr>
    </w:p>
    <w:p w14:paraId="75F21E8F" w14:textId="63FC3227" w:rsidR="00EE0641" w:rsidRDefault="00EE0641" w:rsidP="00EE06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D1CEC31" wp14:editId="13257AF3">
            <wp:extent cx="4409637" cy="53035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LH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84"/>
                    <a:stretch/>
                  </pic:blipFill>
                  <pic:spPr bwMode="auto">
                    <a:xfrm>
                      <a:off x="0" y="0"/>
                      <a:ext cx="4409637" cy="530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7C3821" w14:textId="2FDF5DF2" w:rsidR="00EE0641" w:rsidRDefault="00EE0641" w:rsidP="00EE064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23D3CC" wp14:editId="24810C8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35980" cy="502920"/>
                <wp:effectExtent l="0" t="0" r="762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98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91423E" w14:textId="2EB6D663" w:rsidR="00EE0641" w:rsidRPr="009E35A4" w:rsidRDefault="00EE0641" w:rsidP="00EE064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E35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g.</w:t>
                            </w:r>
                            <w:r w:rsidR="00E937E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="00D259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 w:rsidRPr="009E35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937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ariation of boundary layer height </w:t>
                            </w:r>
                            <w:r w:rsidRPr="009E35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during different seasons </w:t>
                            </w:r>
                            <w:r w:rsidR="001619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based on</w:t>
                            </w:r>
                            <w:r w:rsidRPr="009E35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ECMWF datasets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3D3C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0;width:467.4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mlQgIAAHsEAAAOAAAAZHJzL2Uyb0RvYy54bWysVMFu2zAMvQ/YPwi6L3bSpmuCOkXWosOA&#10;oi2QDj0rslwbkEVNUmJ3X78n2Um7bqdhF5kiqUfykfTFZd9qtlfON2QKPp3knCkjqWzMc8G/P958&#10;OufMB2FKocmogr8ozy9XHz9cdHapZlSTLpVjADF+2dmC1yHYZZZ5WatW+AlZZWCsyLUi4Oqes9KJ&#10;DuitzmZ5fpZ15ErrSCrvob0ejHyV8KtKyXBfVV4FpguO3EI6XTq38cxWF2L57IStGzmmIf4hi1Y0&#10;BkGPUNciCLZzzR9QbSMdearCRFKbUVU1UqUaUM00f1fNphZWpVpAjrdHmvz/g5V3+wfHmhK9Az1G&#10;tOjRo+oD+0I9gwr8dNYv4baxcAw99PA96D2Usey+cm38oiAGO6BejuxGNAnlfHEyX5zDJGGb57PF&#10;LMFnr6+t8+GropZFoeAO3Uukiv2tD8gErgeXGMyTbsqbRut0iROjrrRje4Fe65ByxIvfvLRhXcHP&#10;TuZ5AjYUnw/I2iBArHWoKUqh3/YjAVsqX1C/o2GCvJU3DZK8FT48CIeRQV1Yg3CPo9KEIDRKnNXk&#10;fv5NH/3RSVg56zCCBfc/dsIpzvQ3gx4vpqengA3pcjr/DL6Ye2vZvrWYXXtFqHyKhbMyidE/6INY&#10;OWqfsC3rGBUmYSRiFzwcxKswLAa2Tar1OjlhSq0It2ZjZYSOTMcWPPZPwtmxTwEdvqPDsIrlu3YN&#10;vvGlofUuUNWkXkaCB1ZH3jHhqcXjNsYVentPXq//jNUvAAAA//8DAFBLAwQUAAYACAAAACEA1NC/&#10;290AAAAEAQAADwAAAGRycy9kb3ducmV2LnhtbEyPQUvDQBCF74L/YRnBi7QbG21tzKaIqAVvbdTS&#10;2zY7JsHsbMhuk/jvHb3Yy4PhDe99L12NthE9dr52pOB6GoFAKpypqVTwlj9P7kD4oMnoxhEq+EYP&#10;q+z8LNWJcQNtsN+GUnAI+UQrqEJoEyl9UaHVfupaJPY+XWd14LMrpen0wOG2kbMomkura+KGSrf4&#10;WGHxtT1aBfurcvfqx5f3Ib6N26d1ny8+TK7U5cX4cA8i4Bj+n+EXn9EhY6aDO5LxolHAQ8KfsreM&#10;b3jGQcFiOQOZpfIUPvsBAAD//wMAUEsBAi0AFAAGAAgAAAAhALaDOJL+AAAA4QEAABMAAAAAAAAA&#10;AAAAAAAAAAAAAFtDb250ZW50X1R5cGVzXS54bWxQSwECLQAUAAYACAAAACEAOP0h/9YAAACUAQAA&#10;CwAAAAAAAAAAAAAAAAAvAQAAX3JlbHMvLnJlbHNQSwECLQAUAAYACAAAACEAVirppUICAAB7BAAA&#10;DgAAAAAAAAAAAAAAAAAuAgAAZHJzL2Uyb0RvYy54bWxQSwECLQAUAAYACAAAACEA1NC/290AAAAE&#10;AQAADwAAAAAAAAAAAAAAAACcBAAAZHJzL2Rvd25yZXYueG1sUEsFBgAAAAAEAAQA8wAAAKYFAAAA&#10;AA==&#10;" fillcolor="white [3201]" stroked="f" strokeweight=".5pt">
                <v:textbox>
                  <w:txbxContent>
                    <w:p w14:paraId="6B91423E" w14:textId="2EB6D663" w:rsidR="00EE0641" w:rsidRPr="009E35A4" w:rsidRDefault="00EE0641" w:rsidP="00EE064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E35A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g.</w:t>
                      </w:r>
                      <w:r w:rsidR="00E937E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 w:rsidR="00D259A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  <w:r w:rsidRPr="009E35A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E937E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ariation of boundary layer height </w:t>
                      </w:r>
                      <w:r w:rsidRPr="009E35A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during different seasons </w:t>
                      </w:r>
                      <w:r w:rsidR="001619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based on</w:t>
                      </w:r>
                      <w:r w:rsidRPr="009E35A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ECMWF datasets 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4EE60F" w14:textId="0DDC99E1" w:rsidR="00EE0641" w:rsidRDefault="00EE0641" w:rsidP="00EE0641">
      <w:pPr>
        <w:rPr>
          <w:rFonts w:ascii="Times New Roman" w:hAnsi="Times New Roman" w:cs="Times New Roman"/>
          <w:sz w:val="24"/>
          <w:szCs w:val="24"/>
        </w:rPr>
      </w:pPr>
    </w:p>
    <w:p w14:paraId="63080AB4" w14:textId="468F7D8C" w:rsidR="00EE0641" w:rsidRDefault="00EE0641" w:rsidP="00EE0641">
      <w:pPr>
        <w:rPr>
          <w:rFonts w:ascii="Times New Roman" w:hAnsi="Times New Roman" w:cs="Times New Roman"/>
          <w:sz w:val="24"/>
          <w:szCs w:val="24"/>
        </w:rPr>
      </w:pPr>
    </w:p>
    <w:p w14:paraId="09D03BC1" w14:textId="14911111" w:rsidR="00EE0641" w:rsidRDefault="00EE0641" w:rsidP="00EE0641">
      <w:pPr>
        <w:rPr>
          <w:rFonts w:ascii="Times New Roman" w:hAnsi="Times New Roman" w:cs="Times New Roman"/>
          <w:sz w:val="24"/>
          <w:szCs w:val="24"/>
        </w:rPr>
      </w:pPr>
    </w:p>
    <w:p w14:paraId="1C486443" w14:textId="203B22D4" w:rsidR="00EE0641" w:rsidRDefault="00EE0641" w:rsidP="00EE0641">
      <w:pPr>
        <w:rPr>
          <w:rFonts w:ascii="Times New Roman" w:hAnsi="Times New Roman" w:cs="Times New Roman"/>
          <w:sz w:val="24"/>
          <w:szCs w:val="24"/>
        </w:rPr>
      </w:pPr>
    </w:p>
    <w:sectPr w:rsidR="00EE0641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4A5A91" w14:textId="77777777" w:rsidR="00A45950" w:rsidRDefault="00A45950" w:rsidP="001B00A2">
      <w:pPr>
        <w:spacing w:after="0" w:line="240" w:lineRule="auto"/>
      </w:pPr>
      <w:r>
        <w:separator/>
      </w:r>
    </w:p>
  </w:endnote>
  <w:endnote w:type="continuationSeparator" w:id="0">
    <w:p w14:paraId="578760A8" w14:textId="77777777" w:rsidR="00A45950" w:rsidRDefault="00A45950" w:rsidP="001B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59921" w14:textId="77777777" w:rsidR="00A45950" w:rsidRDefault="00A45950" w:rsidP="001B00A2">
      <w:pPr>
        <w:spacing w:after="0" w:line="240" w:lineRule="auto"/>
      </w:pPr>
      <w:r>
        <w:separator/>
      </w:r>
    </w:p>
  </w:footnote>
  <w:footnote w:type="continuationSeparator" w:id="0">
    <w:p w14:paraId="6FBB78B3" w14:textId="77777777" w:rsidR="00A45950" w:rsidRDefault="00A45950" w:rsidP="001B0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73C5E" w14:textId="13812854" w:rsidR="00346F26" w:rsidRDefault="00346F26">
    <w:pPr>
      <w:pStyle w:val="Header"/>
    </w:pPr>
  </w:p>
  <w:p w14:paraId="5CF4DA62" w14:textId="386AC076" w:rsidR="00346F26" w:rsidRDefault="00346F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41"/>
    <w:rsid w:val="00030674"/>
    <w:rsid w:val="00080133"/>
    <w:rsid w:val="000A460D"/>
    <w:rsid w:val="000B21AD"/>
    <w:rsid w:val="000D5B7A"/>
    <w:rsid w:val="0016192F"/>
    <w:rsid w:val="001B00A2"/>
    <w:rsid w:val="002B3812"/>
    <w:rsid w:val="002D467F"/>
    <w:rsid w:val="002F765D"/>
    <w:rsid w:val="00346F26"/>
    <w:rsid w:val="003523C2"/>
    <w:rsid w:val="00364FAB"/>
    <w:rsid w:val="00395A71"/>
    <w:rsid w:val="00465ADE"/>
    <w:rsid w:val="004E6279"/>
    <w:rsid w:val="00582AE8"/>
    <w:rsid w:val="005C4CA1"/>
    <w:rsid w:val="005F7832"/>
    <w:rsid w:val="009602F1"/>
    <w:rsid w:val="009B44F9"/>
    <w:rsid w:val="009D2F40"/>
    <w:rsid w:val="00A357ED"/>
    <w:rsid w:val="00A45950"/>
    <w:rsid w:val="00AF0B9E"/>
    <w:rsid w:val="00AF5058"/>
    <w:rsid w:val="00B7042E"/>
    <w:rsid w:val="00D259AD"/>
    <w:rsid w:val="00D3566E"/>
    <w:rsid w:val="00E937E2"/>
    <w:rsid w:val="00EE0641"/>
    <w:rsid w:val="00F91AF7"/>
    <w:rsid w:val="00FA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33CC98"/>
  <w15:chartTrackingRefBased/>
  <w15:docId w15:val="{164AA8F9-4D62-45B4-9211-07275F8A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e">
    <w:name w:val="figuree"/>
    <w:basedOn w:val="Caption"/>
    <w:link w:val="figureeChar"/>
    <w:autoRedefine/>
    <w:qFormat/>
    <w:rsid w:val="00395A71"/>
    <w:pPr>
      <w:widowControl w:val="0"/>
      <w:spacing w:line="360" w:lineRule="auto"/>
      <w:jc w:val="both"/>
    </w:pPr>
    <w:rPr>
      <w:rFonts w:ascii="Times New Roman" w:eastAsia="SimSun" w:hAnsi="Times New Roman" w:cs="Times New Roman"/>
      <w:bCs/>
      <w:i w:val="0"/>
      <w:color w:val="auto"/>
      <w:kern w:val="2"/>
      <w:sz w:val="24"/>
      <w:szCs w:val="24"/>
    </w:rPr>
  </w:style>
  <w:style w:type="character" w:customStyle="1" w:styleId="figureeChar">
    <w:name w:val="figuree Char"/>
    <w:basedOn w:val="DefaultParagraphFont"/>
    <w:link w:val="figuree"/>
    <w:rsid w:val="00395A71"/>
    <w:rPr>
      <w:rFonts w:ascii="Times New Roman" w:eastAsia="SimSun" w:hAnsi="Times New Roman" w:cs="Times New Roman"/>
      <w:bCs/>
      <w:iCs/>
      <w:kern w:val="2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95A7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lee">
    <w:name w:val="Tablee"/>
    <w:basedOn w:val="Caption"/>
    <w:link w:val="TableeChar"/>
    <w:autoRedefine/>
    <w:qFormat/>
    <w:rsid w:val="00395A71"/>
    <w:pPr>
      <w:widowControl w:val="0"/>
      <w:jc w:val="center"/>
    </w:pPr>
    <w:rPr>
      <w:rFonts w:ascii="Times New Roman" w:eastAsia="SimSun" w:hAnsi="Times New Roman" w:cs="Times New Roman"/>
      <w:bCs/>
      <w:i w:val="0"/>
      <w:iCs w:val="0"/>
      <w:color w:val="000000" w:themeColor="text1"/>
      <w:kern w:val="2"/>
      <w:sz w:val="24"/>
      <w:szCs w:val="24"/>
    </w:rPr>
  </w:style>
  <w:style w:type="character" w:customStyle="1" w:styleId="TableeChar">
    <w:name w:val="Tablee Char"/>
    <w:basedOn w:val="DefaultParagraphFont"/>
    <w:link w:val="Tablee"/>
    <w:rsid w:val="00395A71"/>
    <w:rPr>
      <w:rFonts w:ascii="Times New Roman" w:eastAsia="SimSun" w:hAnsi="Times New Roman" w:cs="Times New Roman"/>
      <w:bCs/>
      <w:color w:val="000000" w:themeColor="text1"/>
      <w:kern w:val="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0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0A2"/>
  </w:style>
  <w:style w:type="paragraph" w:styleId="Footer">
    <w:name w:val="footer"/>
    <w:basedOn w:val="Normal"/>
    <w:link w:val="FooterChar"/>
    <w:uiPriority w:val="99"/>
    <w:unhideWhenUsed/>
    <w:rsid w:val="001B0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3AB10-EBF5-43A6-8B90-E97C6B44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2791</TotalTime>
  <Pages>9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MATTHEWS</dc:creator>
  <cp:keywords/>
  <dc:description/>
  <cp:lastModifiedBy>MATTHEWS</cp:lastModifiedBy>
  <cp:revision>15</cp:revision>
  <dcterms:created xsi:type="dcterms:W3CDTF">2021-07-17T16:39:00Z</dcterms:created>
  <dcterms:modified xsi:type="dcterms:W3CDTF">2021-09-28T10:55:00Z</dcterms:modified>
</cp:coreProperties>
</file>