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11D" w:rsidRPr="00E33BAD" w:rsidRDefault="00A3411D" w:rsidP="00E33BA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20"/>
          <w:szCs w:val="20"/>
        </w:rPr>
      </w:pPr>
      <w:r w:rsidRPr="00673229">
        <w:rPr>
          <w:rFonts w:ascii="Segoe UI" w:eastAsia="Times New Roman" w:hAnsi="Segoe UI" w:cs="Segoe UI"/>
          <w:b/>
          <w:bCs/>
          <w:color w:val="0F1115"/>
          <w:sz w:val="24"/>
          <w:szCs w:val="24"/>
        </w:rPr>
        <w:t>T</w:t>
      </w:r>
      <w:r w:rsidRPr="00E33BAD">
        <w:rPr>
          <w:rFonts w:ascii="Segoe UI" w:eastAsia="Times New Roman" w:hAnsi="Segoe UI" w:cs="Segoe UI"/>
          <w:b/>
          <w:bCs/>
          <w:color w:val="0F1115"/>
          <w:sz w:val="20"/>
          <w:szCs w:val="20"/>
        </w:rPr>
        <w:t>able 3: Low Enzyme + Ne</w:t>
      </w:r>
      <w:r w:rsidR="006E38F0" w:rsidRPr="00E33BAD">
        <w:rPr>
          <w:rFonts w:ascii="Segoe UI" w:eastAsia="Times New Roman" w:hAnsi="Segoe UI" w:cs="Segoe UI"/>
          <w:b/>
          <w:bCs/>
          <w:color w:val="0F1115"/>
          <w:sz w:val="20"/>
          <w:szCs w:val="20"/>
        </w:rPr>
        <w:t>gative Gene (Disease Excluded) for</w:t>
      </w:r>
      <w:r w:rsidRPr="00E33BAD">
        <w:rPr>
          <w:rFonts w:ascii="Segoe UI" w:eastAsia="Times New Roman" w:hAnsi="Segoe UI" w:cs="Segoe UI"/>
          <w:b/>
          <w:bCs/>
          <w:color w:val="0F1115"/>
          <w:sz w:val="20"/>
          <w:szCs w:val="20"/>
        </w:rPr>
        <w:t xml:space="preserve"> 4 Cases</w:t>
      </w:r>
      <w:r w:rsidR="006E38F0" w:rsidRPr="00E33BAD">
        <w:rPr>
          <w:rFonts w:ascii="Segoe UI" w:eastAsia="Times New Roman" w:hAnsi="Segoe UI" w:cs="Segoe UI"/>
          <w:b/>
          <w:bCs/>
          <w:color w:val="0F1115"/>
          <w:sz w:val="20"/>
          <w:szCs w:val="20"/>
        </w:rPr>
        <w:t>.</w:t>
      </w:r>
    </w:p>
    <w:tbl>
      <w:tblPr>
        <w:tblW w:w="14630" w:type="dxa"/>
        <w:tblInd w:w="-9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0"/>
        <w:gridCol w:w="1440"/>
        <w:gridCol w:w="1429"/>
        <w:gridCol w:w="2441"/>
        <w:gridCol w:w="1260"/>
        <w:gridCol w:w="1620"/>
        <w:gridCol w:w="1440"/>
        <w:gridCol w:w="1350"/>
        <w:gridCol w:w="1220"/>
        <w:gridCol w:w="1620"/>
      </w:tblGrid>
      <w:tr w:rsidR="006E38F0" w:rsidRPr="00E33BAD" w:rsidTr="00C079C3">
        <w:trPr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Case No.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Date of Birth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Suspected Disease</w:t>
            </w:r>
          </w:p>
        </w:tc>
        <w:tc>
          <w:tcPr>
            <w:tcW w:w="2441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Enzyme Name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Enzyme Value (µmol/L/h)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Normal Range (µmol/L/h)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C079C3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Enzyme Substrate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C079C3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 xml:space="preserve">Substrate </w:t>
            </w:r>
            <w:r w:rsidR="00A3411D" w:rsidRPr="00E33BAD">
              <w:rPr>
                <w:rFonts w:ascii="Segoe UI" w:eastAsia="Times New Roman" w:hAnsi="Segoe UI" w:cs="Segoe UI"/>
                <w:sz w:val="20"/>
                <w:szCs w:val="20"/>
              </w:rPr>
              <w:t>Value (ng/mL)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Normal Range (ng/mL)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Gene Result</w:t>
            </w:r>
          </w:p>
        </w:tc>
      </w:tr>
      <w:tr w:rsidR="006E38F0" w:rsidRPr="00E33BAD" w:rsidTr="00C079C3"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16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12.12.2019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Gaucher</w:t>
            </w:r>
          </w:p>
        </w:tc>
        <w:tc>
          <w:tcPr>
            <w:tcW w:w="2441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β-glucocerebrosidase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↓ 1.3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&gt; 1.5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Lyso-GL-1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8.5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&lt; 14.0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GBA</w:t>
            </w: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 normal</w:t>
            </w:r>
          </w:p>
        </w:tc>
      </w:tr>
      <w:tr w:rsidR="006E38F0" w:rsidRPr="00E33BAD" w:rsidTr="00C079C3"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17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08.10.2018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Niemann-Pick</w:t>
            </w:r>
          </w:p>
        </w:tc>
        <w:tc>
          <w:tcPr>
            <w:tcW w:w="2441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Acid sphingomyelinase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↓ 0.7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Lyso-SPM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40.1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&lt; 70.0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SMPD1</w:t>
            </w: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 normal</w:t>
            </w:r>
          </w:p>
        </w:tc>
      </w:tr>
      <w:tr w:rsidR="006E38F0" w:rsidRPr="00E33BAD" w:rsidTr="00C079C3"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18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01.07.2016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Gaucher</w:t>
            </w:r>
          </w:p>
        </w:tc>
        <w:tc>
          <w:tcPr>
            <w:tcW w:w="2441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β-glucocerebrosidase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↓ 0.8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Lyso-GL-1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5.5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&lt; 14.0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GBA</w:t>
            </w: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 normal</w:t>
            </w:r>
          </w:p>
        </w:tc>
      </w:tr>
      <w:tr w:rsidR="006E38F0" w:rsidRPr="00E33BAD" w:rsidTr="00C079C3"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19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19.01.2023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Gaucher</w:t>
            </w:r>
          </w:p>
        </w:tc>
        <w:tc>
          <w:tcPr>
            <w:tcW w:w="2441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β-glucocerebrosidase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↓ 0.4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&gt; 1.2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Lyso-GL-1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5.6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&lt; 14.0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3411D" w:rsidRPr="00E33BAD" w:rsidRDefault="00A3411D" w:rsidP="00E33BAD">
            <w:pPr>
              <w:spacing w:after="0" w:line="240" w:lineRule="atLeast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E33BAD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GBA</w:t>
            </w:r>
            <w:r w:rsidRPr="00E33BAD">
              <w:rPr>
                <w:rFonts w:ascii="Segoe UI" w:eastAsia="Times New Roman" w:hAnsi="Segoe UI" w:cs="Segoe UI"/>
                <w:sz w:val="20"/>
                <w:szCs w:val="20"/>
              </w:rPr>
              <w:t> normal</w:t>
            </w:r>
          </w:p>
        </w:tc>
      </w:tr>
    </w:tbl>
    <w:p w:rsidR="00CB47A6" w:rsidRDefault="00CB47A6" w:rsidP="00815672">
      <w:pPr>
        <w:spacing w:before="480" w:after="480" w:line="240" w:lineRule="auto"/>
      </w:pPr>
      <w:bookmarkStart w:id="0" w:name="_GoBack"/>
      <w:bookmarkEnd w:id="0"/>
    </w:p>
    <w:sectPr w:rsidR="00CB47A6" w:rsidSect="00E11FA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7F34" w:rsidRDefault="006C7F34" w:rsidP="003B3CCD">
      <w:pPr>
        <w:spacing w:after="0" w:line="240" w:lineRule="auto"/>
      </w:pPr>
      <w:r>
        <w:separator/>
      </w:r>
    </w:p>
  </w:endnote>
  <w:endnote w:type="continuationSeparator" w:id="0">
    <w:p w:rsidR="006C7F34" w:rsidRDefault="006C7F34" w:rsidP="003B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7F34" w:rsidRDefault="006C7F34" w:rsidP="003B3CCD">
      <w:pPr>
        <w:spacing w:after="0" w:line="240" w:lineRule="auto"/>
      </w:pPr>
      <w:r>
        <w:separator/>
      </w:r>
    </w:p>
  </w:footnote>
  <w:footnote w:type="continuationSeparator" w:id="0">
    <w:p w:rsidR="006C7F34" w:rsidRDefault="006C7F34" w:rsidP="003B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D7708"/>
    <w:multiLevelType w:val="hybridMultilevel"/>
    <w:tmpl w:val="5D88B210"/>
    <w:lvl w:ilvl="0" w:tplc="AD16BBA0">
      <w:start w:val="18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10A"/>
    <w:rsid w:val="00044F98"/>
    <w:rsid w:val="00080051"/>
    <w:rsid w:val="000D452F"/>
    <w:rsid w:val="00131141"/>
    <w:rsid w:val="00146B50"/>
    <w:rsid w:val="00190F3F"/>
    <w:rsid w:val="00196966"/>
    <w:rsid w:val="001E2B60"/>
    <w:rsid w:val="001F41B9"/>
    <w:rsid w:val="00243689"/>
    <w:rsid w:val="0025749F"/>
    <w:rsid w:val="00290F8E"/>
    <w:rsid w:val="002928A2"/>
    <w:rsid w:val="002D4D42"/>
    <w:rsid w:val="002E0097"/>
    <w:rsid w:val="002E33BA"/>
    <w:rsid w:val="002E65F4"/>
    <w:rsid w:val="003561C3"/>
    <w:rsid w:val="003B3CCD"/>
    <w:rsid w:val="003E6ACF"/>
    <w:rsid w:val="003F3000"/>
    <w:rsid w:val="00402DA1"/>
    <w:rsid w:val="00444643"/>
    <w:rsid w:val="00451F67"/>
    <w:rsid w:val="00455814"/>
    <w:rsid w:val="004B5C1F"/>
    <w:rsid w:val="004C0BA0"/>
    <w:rsid w:val="004E20BA"/>
    <w:rsid w:val="004F5137"/>
    <w:rsid w:val="004F5B1D"/>
    <w:rsid w:val="00567F6C"/>
    <w:rsid w:val="005A700E"/>
    <w:rsid w:val="005E4909"/>
    <w:rsid w:val="00673229"/>
    <w:rsid w:val="00683CB3"/>
    <w:rsid w:val="00694085"/>
    <w:rsid w:val="006B2C68"/>
    <w:rsid w:val="006C7F34"/>
    <w:rsid w:val="006E0454"/>
    <w:rsid w:val="006E38F0"/>
    <w:rsid w:val="00744848"/>
    <w:rsid w:val="0075610A"/>
    <w:rsid w:val="00783545"/>
    <w:rsid w:val="007D4BB7"/>
    <w:rsid w:val="007F6993"/>
    <w:rsid w:val="00815672"/>
    <w:rsid w:val="0081648C"/>
    <w:rsid w:val="008C1820"/>
    <w:rsid w:val="00901D5D"/>
    <w:rsid w:val="00913E94"/>
    <w:rsid w:val="00933271"/>
    <w:rsid w:val="00950CC7"/>
    <w:rsid w:val="009614CF"/>
    <w:rsid w:val="009B6E9A"/>
    <w:rsid w:val="00A3411D"/>
    <w:rsid w:val="00A53D53"/>
    <w:rsid w:val="00A821CD"/>
    <w:rsid w:val="00AA4698"/>
    <w:rsid w:val="00AB6266"/>
    <w:rsid w:val="00AC10D2"/>
    <w:rsid w:val="00AE02EE"/>
    <w:rsid w:val="00AE174D"/>
    <w:rsid w:val="00B34E48"/>
    <w:rsid w:val="00B53848"/>
    <w:rsid w:val="00B6560A"/>
    <w:rsid w:val="00BE5BE2"/>
    <w:rsid w:val="00C079C3"/>
    <w:rsid w:val="00C13D31"/>
    <w:rsid w:val="00C57F2B"/>
    <w:rsid w:val="00C74E18"/>
    <w:rsid w:val="00C87C91"/>
    <w:rsid w:val="00CB47A6"/>
    <w:rsid w:val="00CC4D95"/>
    <w:rsid w:val="00D00464"/>
    <w:rsid w:val="00D3571A"/>
    <w:rsid w:val="00D50597"/>
    <w:rsid w:val="00D814C5"/>
    <w:rsid w:val="00D96279"/>
    <w:rsid w:val="00E0715E"/>
    <w:rsid w:val="00E11FA8"/>
    <w:rsid w:val="00E2222E"/>
    <w:rsid w:val="00E33BAD"/>
    <w:rsid w:val="00E52303"/>
    <w:rsid w:val="00EC1225"/>
    <w:rsid w:val="00ED2CB8"/>
    <w:rsid w:val="00ED4D60"/>
    <w:rsid w:val="00EE6CC3"/>
    <w:rsid w:val="00EF5B3E"/>
    <w:rsid w:val="00F66B4B"/>
    <w:rsid w:val="00F97730"/>
    <w:rsid w:val="00FA2292"/>
    <w:rsid w:val="00FA5968"/>
    <w:rsid w:val="00FC00BF"/>
    <w:rsid w:val="00FC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108AE5-ECB1-4185-BD21-D258ECE78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CCD"/>
  </w:style>
  <w:style w:type="paragraph" w:styleId="Footer">
    <w:name w:val="footer"/>
    <w:basedOn w:val="Normal"/>
    <w:link w:val="FooterChar"/>
    <w:uiPriority w:val="99"/>
    <w:unhideWhenUsed/>
    <w:rsid w:val="003B3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CCD"/>
  </w:style>
  <w:style w:type="paragraph" w:styleId="ListParagraph">
    <w:name w:val="List Paragraph"/>
    <w:basedOn w:val="Normal"/>
    <w:uiPriority w:val="34"/>
    <w:qFormat/>
    <w:rsid w:val="007D4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3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3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1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6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9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0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DR.Ahmed Saker</Company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Tarek Abdalla</dc:creator>
  <cp:lastModifiedBy>Maher</cp:lastModifiedBy>
  <cp:revision>70</cp:revision>
  <cp:lastPrinted>2026-02-24T18:36:00Z</cp:lastPrinted>
  <dcterms:created xsi:type="dcterms:W3CDTF">2026-02-24T17:55:00Z</dcterms:created>
  <dcterms:modified xsi:type="dcterms:W3CDTF">2026-03-26T22:06:00Z</dcterms:modified>
</cp:coreProperties>
</file>